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1F681088"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PREGÃO ELETRÔNICO Nº 0</w:t>
      </w:r>
      <w:r w:rsidR="008E11CD">
        <w:rPr>
          <w:rFonts w:ascii="Arial" w:hAnsi="Arial" w:cs="Arial"/>
          <w:b/>
          <w:bCs/>
          <w:color w:val="000000"/>
        </w:rPr>
        <w:t>41</w:t>
      </w:r>
      <w:r w:rsidRPr="008864D5">
        <w:rPr>
          <w:rFonts w:ascii="Arial" w:hAnsi="Arial" w:cs="Arial"/>
          <w:b/>
          <w:bCs/>
          <w:color w:val="000000"/>
        </w:rPr>
        <w:t>/202</w:t>
      </w:r>
      <w:r w:rsidR="00CF5092">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7D4147B4"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F5092">
        <w:rPr>
          <w:rFonts w:ascii="Arial" w:hAnsi="Arial" w:cs="Arial"/>
          <w:b/>
          <w:bCs/>
          <w:color w:val="000000"/>
        </w:rPr>
        <w:t>0</w:t>
      </w:r>
      <w:r w:rsidR="007274B7">
        <w:rPr>
          <w:rFonts w:ascii="Arial" w:hAnsi="Arial" w:cs="Arial"/>
          <w:b/>
          <w:bCs/>
          <w:color w:val="000000"/>
        </w:rPr>
        <w:t>63</w:t>
      </w:r>
      <w:r w:rsidRPr="008864D5">
        <w:rPr>
          <w:rFonts w:ascii="Arial" w:hAnsi="Arial" w:cs="Arial"/>
          <w:b/>
          <w:bCs/>
          <w:color w:val="000000"/>
        </w:rPr>
        <w:t>/202</w:t>
      </w:r>
      <w:r w:rsidR="00CF5092">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2D7C8AF4" w:rsidR="008E6B80" w:rsidRPr="009D6E05" w:rsidRDefault="008E6B80" w:rsidP="009B2994">
      <w:pPr>
        <w:pStyle w:val="Default"/>
        <w:jc w:val="both"/>
      </w:pPr>
      <w:r w:rsidRPr="009D6E05">
        <w:rPr>
          <w:b/>
          <w:bCs/>
          <w:u w:val="single"/>
        </w:rPr>
        <w:t>OBJETO</w:t>
      </w:r>
      <w:r w:rsidRPr="009D6E05">
        <w:t xml:space="preserve">: </w:t>
      </w:r>
      <w:r w:rsidR="007274B7" w:rsidRPr="007274B7">
        <w:rPr>
          <w:rFonts w:eastAsiaTheme="minorHAnsi"/>
          <w:b/>
          <w:color w:val="auto"/>
          <w:u w:val="single"/>
          <w:lang w:eastAsia="en-US"/>
        </w:rPr>
        <w:t>Contratação de Empresa para Aquisição de equipamentos e mobiliários, do Programa de Qualificação da Atenção Primária, na modalidade fundo a fundo, nos termos da Resolução SESA n° 727/2022 e conforme habilitação Resolução SESA n°859/2022 e n°860/2022</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1D79F2DF"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9E0F58">
        <w:rPr>
          <w:rFonts w:eastAsiaTheme="minorHAnsi"/>
          <w:lang w:eastAsia="en-US"/>
        </w:rPr>
        <w:t>8</w:t>
      </w:r>
      <w:r w:rsidR="00FB2978">
        <w:rPr>
          <w:rFonts w:eastAsiaTheme="minorHAnsi"/>
          <w:lang w:eastAsia="en-US"/>
        </w:rPr>
        <w:t>:</w:t>
      </w:r>
      <w:r w:rsidR="009E0F58">
        <w:rPr>
          <w:rFonts w:eastAsiaTheme="minorHAnsi"/>
          <w:lang w:eastAsia="en-US"/>
        </w:rPr>
        <w:t>3</w:t>
      </w:r>
      <w:r w:rsidR="00FB2978">
        <w:rPr>
          <w:rFonts w:eastAsiaTheme="minorHAnsi"/>
          <w:lang w:eastAsia="en-US"/>
        </w:rPr>
        <w:t xml:space="preserve">0 horas do dia </w:t>
      </w:r>
      <w:bookmarkStart w:id="0" w:name="_Hlk120021715"/>
      <w:r w:rsidR="00A07F2B" w:rsidRPr="00A07F2B">
        <w:rPr>
          <w:rFonts w:eastAsiaTheme="minorHAnsi"/>
          <w:b/>
          <w:bCs/>
          <w:highlight w:val="yellow"/>
          <w:u w:val="single"/>
          <w:lang w:eastAsia="en-US"/>
        </w:rPr>
        <w:t>16</w:t>
      </w:r>
      <w:r w:rsidR="00124BCC" w:rsidRPr="00A07F2B">
        <w:rPr>
          <w:b/>
          <w:bCs/>
          <w:highlight w:val="yellow"/>
          <w:u w:val="single"/>
        </w:rPr>
        <w:t>/</w:t>
      </w:r>
      <w:r w:rsidR="00124BCC">
        <w:rPr>
          <w:b/>
          <w:bCs/>
          <w:highlight w:val="yellow"/>
          <w:u w:val="single"/>
        </w:rPr>
        <w:t>0</w:t>
      </w:r>
      <w:r w:rsidR="007274B7">
        <w:rPr>
          <w:b/>
          <w:bCs/>
          <w:highlight w:val="yellow"/>
          <w:u w:val="single"/>
        </w:rPr>
        <w:t>8</w:t>
      </w:r>
      <w:r w:rsidR="00124BCC" w:rsidRPr="00D5028D">
        <w:rPr>
          <w:b/>
          <w:bCs/>
          <w:highlight w:val="yellow"/>
          <w:u w:val="single"/>
        </w:rPr>
        <w:t>/202</w:t>
      </w:r>
      <w:bookmarkEnd w:id="0"/>
      <w:r w:rsidR="00124BCC" w:rsidRPr="00B97970">
        <w:rPr>
          <w:b/>
          <w:bCs/>
          <w:highlight w:val="yellow"/>
          <w:u w:val="single"/>
        </w:rPr>
        <w:t>3</w:t>
      </w:r>
      <w:r w:rsidRPr="009D6E05">
        <w:t xml:space="preserve">. </w:t>
      </w:r>
    </w:p>
    <w:p w14:paraId="67E1FC13" w14:textId="77777777" w:rsidR="009B2994" w:rsidRPr="009D6E05" w:rsidRDefault="009B2994" w:rsidP="009B2994">
      <w:pPr>
        <w:pStyle w:val="Default"/>
        <w:jc w:val="both"/>
        <w:rPr>
          <w:b/>
          <w:bCs/>
        </w:rPr>
      </w:pPr>
    </w:p>
    <w:p w14:paraId="63904436" w14:textId="753FEA90"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9E0F58">
        <w:rPr>
          <w:rFonts w:eastAsiaTheme="minorHAnsi"/>
          <w:lang w:eastAsia="en-US"/>
        </w:rPr>
        <w:t>8</w:t>
      </w:r>
      <w:r w:rsidR="00FB2978">
        <w:rPr>
          <w:rFonts w:eastAsiaTheme="minorHAnsi"/>
          <w:lang w:eastAsia="en-US"/>
        </w:rPr>
        <w:t>h:</w:t>
      </w:r>
      <w:r w:rsidR="009E0F58">
        <w:rPr>
          <w:rFonts w:eastAsiaTheme="minorHAnsi"/>
          <w:lang w:eastAsia="en-US"/>
        </w:rPr>
        <w:t>3</w:t>
      </w:r>
      <w:r w:rsidR="00FB2978">
        <w:rPr>
          <w:rFonts w:eastAsiaTheme="minorHAnsi"/>
          <w:lang w:eastAsia="en-US"/>
        </w:rPr>
        <w:t>1m às 0</w:t>
      </w:r>
      <w:r w:rsidR="009E0F58">
        <w:rPr>
          <w:rFonts w:eastAsiaTheme="minorHAnsi"/>
          <w:lang w:eastAsia="en-US"/>
        </w:rPr>
        <w:t>9</w:t>
      </w:r>
      <w:r w:rsidR="00FB2978">
        <w:rPr>
          <w:rFonts w:eastAsiaTheme="minorHAnsi"/>
          <w:lang w:eastAsia="en-US"/>
        </w:rPr>
        <w:t>h:</w:t>
      </w:r>
      <w:r w:rsidR="009E0F58">
        <w:rPr>
          <w:rFonts w:eastAsiaTheme="minorHAnsi"/>
          <w:lang w:eastAsia="en-US"/>
        </w:rPr>
        <w:t>1</w:t>
      </w:r>
      <w:r w:rsidR="00FB2978">
        <w:rPr>
          <w:rFonts w:eastAsiaTheme="minorHAnsi"/>
          <w:lang w:eastAsia="en-US"/>
        </w:rPr>
        <w:t xml:space="preserve">5m do dia </w:t>
      </w:r>
      <w:r w:rsidR="00C03C6C" w:rsidRPr="00A07F2B">
        <w:rPr>
          <w:rFonts w:eastAsiaTheme="minorHAnsi"/>
          <w:b/>
          <w:bCs/>
          <w:highlight w:val="yellow"/>
          <w:u w:val="single"/>
          <w:lang w:eastAsia="en-US"/>
        </w:rPr>
        <w:t>16</w:t>
      </w:r>
      <w:r w:rsidR="00C03C6C" w:rsidRPr="00A07F2B">
        <w:rPr>
          <w:b/>
          <w:bCs/>
          <w:highlight w:val="yellow"/>
          <w:u w:val="single"/>
        </w:rPr>
        <w:t>/</w:t>
      </w:r>
      <w:r w:rsidR="00C03C6C">
        <w:rPr>
          <w:b/>
          <w:bCs/>
          <w:highlight w:val="yellow"/>
          <w:u w:val="single"/>
        </w:rPr>
        <w:t>08</w:t>
      </w:r>
      <w:r w:rsidR="00C03C6C" w:rsidRPr="00D5028D">
        <w:rPr>
          <w:b/>
          <w:bCs/>
          <w:highlight w:val="yellow"/>
          <w:u w:val="single"/>
        </w:rPr>
        <w:t>/202</w:t>
      </w:r>
      <w:r w:rsidR="00C03C6C" w:rsidRPr="00B97970">
        <w:rPr>
          <w:b/>
          <w:bCs/>
          <w:highlight w:val="yellow"/>
          <w:u w:val="single"/>
        </w:rPr>
        <w:t>3</w:t>
      </w:r>
      <w:r w:rsidRPr="009D6E05">
        <w:t xml:space="preserve">. </w:t>
      </w:r>
    </w:p>
    <w:p w14:paraId="3095A741" w14:textId="77777777" w:rsidR="009B2994" w:rsidRPr="009D6E05" w:rsidRDefault="009B2994" w:rsidP="009B2994">
      <w:pPr>
        <w:pStyle w:val="Default"/>
        <w:jc w:val="both"/>
        <w:rPr>
          <w:b/>
          <w:bCs/>
        </w:rPr>
      </w:pPr>
    </w:p>
    <w:p w14:paraId="783E4812" w14:textId="48062C61"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9E0F58">
        <w:rPr>
          <w:rFonts w:eastAsiaTheme="minorHAnsi"/>
          <w:lang w:eastAsia="en-US"/>
        </w:rPr>
        <w:t>09</w:t>
      </w:r>
      <w:r w:rsidR="00E36D76" w:rsidRPr="009D6E05">
        <w:rPr>
          <w:rFonts w:eastAsiaTheme="minorHAnsi"/>
          <w:lang w:eastAsia="en-US"/>
        </w:rPr>
        <w:t>h</w:t>
      </w:r>
      <w:r w:rsidR="009E0F58">
        <w:rPr>
          <w:rFonts w:eastAsiaTheme="minorHAnsi"/>
          <w:lang w:eastAsia="en-US"/>
        </w:rPr>
        <w:t>3</w:t>
      </w:r>
      <w:r w:rsidR="00E36D76" w:rsidRPr="009D6E05">
        <w:rPr>
          <w:rFonts w:eastAsiaTheme="minorHAnsi"/>
          <w:lang w:eastAsia="en-US"/>
        </w:rPr>
        <w:t xml:space="preserve">0m do dia </w:t>
      </w:r>
      <w:r w:rsidR="00C03C6C" w:rsidRPr="00A07F2B">
        <w:rPr>
          <w:rFonts w:eastAsiaTheme="minorHAnsi"/>
          <w:b/>
          <w:bCs/>
          <w:highlight w:val="yellow"/>
          <w:u w:val="single"/>
          <w:lang w:eastAsia="en-US"/>
        </w:rPr>
        <w:t>16</w:t>
      </w:r>
      <w:r w:rsidR="00C03C6C" w:rsidRPr="00A07F2B">
        <w:rPr>
          <w:b/>
          <w:bCs/>
          <w:highlight w:val="yellow"/>
          <w:u w:val="single"/>
        </w:rPr>
        <w:t>/</w:t>
      </w:r>
      <w:r w:rsidR="00C03C6C">
        <w:rPr>
          <w:b/>
          <w:bCs/>
          <w:highlight w:val="yellow"/>
          <w:u w:val="single"/>
        </w:rPr>
        <w:t>08</w:t>
      </w:r>
      <w:r w:rsidR="00C03C6C" w:rsidRPr="00D5028D">
        <w:rPr>
          <w:b/>
          <w:bCs/>
          <w:highlight w:val="yellow"/>
          <w:u w:val="single"/>
        </w:rPr>
        <w:t>/202</w:t>
      </w:r>
      <w:r w:rsidR="00C03C6C" w:rsidRPr="00B97970">
        <w:rPr>
          <w:b/>
          <w:bCs/>
          <w:highlight w:val="yellow"/>
          <w:u w:val="single"/>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31278975" w:rsidR="008E6B80" w:rsidRPr="009D6E05" w:rsidRDefault="008E6B80" w:rsidP="009B2994">
      <w:pPr>
        <w:pStyle w:val="Default"/>
        <w:jc w:val="both"/>
      </w:pPr>
      <w:r w:rsidRPr="009D6E05">
        <w:rPr>
          <w:b/>
          <w:bCs/>
        </w:rPr>
        <w:t xml:space="preserve">FORMA DE JULGAMENTO: </w:t>
      </w:r>
      <w:r w:rsidRPr="009D6E05">
        <w:t xml:space="preserve">MENOR PREÇO POR </w:t>
      </w:r>
      <w:r w:rsidR="00410581">
        <w:t>ITEM</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68525FAF" w:rsidR="008E6B80" w:rsidRPr="009D6E05" w:rsidRDefault="00E24039" w:rsidP="00881BEC">
      <w:pPr>
        <w:pStyle w:val="Default"/>
        <w:jc w:val="center"/>
      </w:pPr>
      <w:r>
        <w:t>Itambara</w:t>
      </w:r>
      <w:r w:rsidR="00EC486A">
        <w:t xml:space="preserve">cá/Pr, </w:t>
      </w:r>
      <w:r w:rsidR="00C03C6C">
        <w:t>01</w:t>
      </w:r>
      <w:r w:rsidR="008E6B80" w:rsidRPr="009D6E05">
        <w:t xml:space="preserve"> de</w:t>
      </w:r>
      <w:r w:rsidR="00CD1DC7">
        <w:t xml:space="preserve"> </w:t>
      </w:r>
      <w:r w:rsidR="007274B7">
        <w:t>agosto</w:t>
      </w:r>
      <w:r w:rsidR="008E6B80" w:rsidRPr="009D6E05">
        <w:t xml:space="preserve"> de 202</w:t>
      </w:r>
      <w:r w:rsidR="0002008A">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0C23219C" w:rsidR="008E6B80" w:rsidRDefault="008E6B80" w:rsidP="008E6B80">
      <w:pPr>
        <w:rPr>
          <w:sz w:val="20"/>
          <w:szCs w:val="20"/>
        </w:rPr>
      </w:pPr>
    </w:p>
    <w:p w14:paraId="3ACD0396" w14:textId="660F67E2" w:rsidR="00881BEC" w:rsidRDefault="00881BEC" w:rsidP="008E6B80">
      <w:pPr>
        <w:rPr>
          <w:sz w:val="20"/>
          <w:szCs w:val="20"/>
        </w:rPr>
      </w:pPr>
    </w:p>
    <w:p w14:paraId="7811337F" w14:textId="46F18CA4" w:rsidR="00881BEC" w:rsidRDefault="00881BEC" w:rsidP="008E6B80">
      <w:pPr>
        <w:rPr>
          <w:sz w:val="20"/>
          <w:szCs w:val="20"/>
        </w:rPr>
      </w:pPr>
    </w:p>
    <w:p w14:paraId="3BAD5302" w14:textId="03564EFE" w:rsidR="00881BEC" w:rsidRDefault="00881BEC" w:rsidP="008E6B80">
      <w:pPr>
        <w:rPr>
          <w:sz w:val="20"/>
          <w:szCs w:val="20"/>
        </w:rPr>
      </w:pPr>
    </w:p>
    <w:p w14:paraId="212122E5" w14:textId="77777777" w:rsidR="00881BEC" w:rsidRDefault="00881BEC" w:rsidP="008E6B80">
      <w:pPr>
        <w:rPr>
          <w:sz w:val="20"/>
          <w:szCs w:val="20"/>
        </w:rPr>
      </w:pPr>
    </w:p>
    <w:p w14:paraId="6BD13251" w14:textId="691D61C2" w:rsidR="00C61793" w:rsidRDefault="00C61793" w:rsidP="008E6B80">
      <w:pPr>
        <w:rPr>
          <w:sz w:val="20"/>
          <w:szCs w:val="20"/>
        </w:rPr>
      </w:pPr>
    </w:p>
    <w:p w14:paraId="24779668" w14:textId="10E9BBB7"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42446A">
        <w:rPr>
          <w:rFonts w:ascii="Arial" w:hAnsi="Arial" w:cs="Arial"/>
          <w:b/>
          <w:sz w:val="28"/>
          <w:szCs w:val="28"/>
        </w:rPr>
        <w:t>41</w:t>
      </w:r>
      <w:r w:rsidRPr="007E44B0">
        <w:rPr>
          <w:rFonts w:ascii="Arial" w:hAnsi="Arial" w:cs="Arial"/>
          <w:b/>
          <w:sz w:val="28"/>
          <w:szCs w:val="28"/>
        </w:rPr>
        <w:t>/202</w:t>
      </w:r>
      <w:r w:rsidR="0002008A">
        <w:rPr>
          <w:rFonts w:ascii="Arial" w:hAnsi="Arial" w:cs="Arial"/>
          <w:b/>
          <w:sz w:val="28"/>
          <w:szCs w:val="28"/>
        </w:rPr>
        <w:t>3</w:t>
      </w:r>
    </w:p>
    <w:p w14:paraId="1AD1CD2E" w14:textId="7466814B"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4879FE">
        <w:rPr>
          <w:rFonts w:ascii="Arial" w:hAnsi="Arial" w:cs="Arial"/>
          <w:b/>
          <w:sz w:val="28"/>
          <w:szCs w:val="28"/>
        </w:rPr>
        <w:t>0</w:t>
      </w:r>
      <w:r w:rsidR="0042446A">
        <w:rPr>
          <w:rFonts w:ascii="Arial" w:hAnsi="Arial" w:cs="Arial"/>
          <w:b/>
          <w:sz w:val="28"/>
          <w:szCs w:val="28"/>
        </w:rPr>
        <w:t>63</w:t>
      </w:r>
      <w:r w:rsidR="003708A9">
        <w:rPr>
          <w:rFonts w:ascii="Arial" w:hAnsi="Arial" w:cs="Arial"/>
          <w:b/>
          <w:sz w:val="28"/>
          <w:szCs w:val="28"/>
        </w:rPr>
        <w:t>/</w:t>
      </w:r>
      <w:r w:rsidRPr="007E44B0">
        <w:rPr>
          <w:rFonts w:ascii="Arial" w:hAnsi="Arial" w:cs="Arial"/>
          <w:b/>
          <w:sz w:val="28"/>
          <w:szCs w:val="28"/>
        </w:rPr>
        <w:t>202</w:t>
      </w:r>
      <w:r w:rsidR="004879FE">
        <w:rPr>
          <w:rFonts w:ascii="Arial" w:hAnsi="Arial" w:cs="Arial"/>
          <w:b/>
          <w:sz w:val="28"/>
          <w:szCs w:val="28"/>
        </w:rPr>
        <w:t>3</w:t>
      </w:r>
    </w:p>
    <w:p w14:paraId="7DB9166E" w14:textId="429D4AA4"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707AD8" w:rsidRPr="00707AD8">
        <w:rPr>
          <w:rFonts w:ascii="Arial" w:hAnsi="Arial" w:cs="Arial"/>
          <w:b/>
          <w:sz w:val="28"/>
          <w:szCs w:val="28"/>
          <w:highlight w:val="yellow"/>
          <w:u w:val="single"/>
        </w:rPr>
        <w:t>16</w:t>
      </w:r>
      <w:r w:rsidR="00A86B0D" w:rsidRPr="00A86B0D">
        <w:rPr>
          <w:rFonts w:ascii="Arial" w:hAnsi="Arial" w:cs="Arial"/>
          <w:b/>
          <w:bCs/>
          <w:sz w:val="28"/>
          <w:szCs w:val="28"/>
          <w:highlight w:val="yellow"/>
          <w:u w:val="single"/>
        </w:rPr>
        <w:t>/</w:t>
      </w:r>
      <w:r w:rsidR="00124BCC">
        <w:rPr>
          <w:rFonts w:ascii="Arial" w:hAnsi="Arial" w:cs="Arial"/>
          <w:b/>
          <w:bCs/>
          <w:sz w:val="28"/>
          <w:szCs w:val="28"/>
          <w:highlight w:val="yellow"/>
          <w:u w:val="single"/>
        </w:rPr>
        <w:t>0</w:t>
      </w:r>
      <w:r w:rsidR="0042446A">
        <w:rPr>
          <w:rFonts w:ascii="Arial" w:hAnsi="Arial" w:cs="Arial"/>
          <w:b/>
          <w:bCs/>
          <w:sz w:val="28"/>
          <w:szCs w:val="28"/>
          <w:highlight w:val="yellow"/>
          <w:u w:val="single"/>
        </w:rPr>
        <w:t>8</w:t>
      </w:r>
      <w:r w:rsidR="00A86B0D" w:rsidRPr="00A86B0D">
        <w:rPr>
          <w:rFonts w:ascii="Arial" w:hAnsi="Arial" w:cs="Arial"/>
          <w:b/>
          <w:bCs/>
          <w:sz w:val="28"/>
          <w:szCs w:val="28"/>
          <w:highlight w:val="yellow"/>
          <w:u w:val="single"/>
        </w:rPr>
        <w:t>/202</w:t>
      </w:r>
      <w:r w:rsidR="004879FE" w:rsidRPr="004879FE">
        <w:rPr>
          <w:rFonts w:ascii="Arial" w:hAnsi="Arial" w:cs="Arial"/>
          <w:b/>
          <w:bCs/>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5F770D33"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Zambon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w:t>
      </w:r>
      <w:r w:rsidR="00FC3EC1">
        <w:rPr>
          <w:rFonts w:ascii="Arial" w:eastAsiaTheme="minorHAnsi" w:hAnsi="Arial" w:cs="Arial"/>
          <w:b/>
          <w:bCs/>
          <w:lang w:eastAsia="en-US"/>
        </w:rPr>
        <w:t>ITEM</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2AAD9D8B"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que regulamenta a licitação na modalidade pregão, na forma eletrônica, bem como, aplicar-se-ão subsidiariamente as normas constantes da Lei nº 8.666/93, Leis Complementares 123/2006, 147/2014 e 155/2016.</w:t>
      </w:r>
    </w:p>
    <w:p w14:paraId="6AD14A23" w14:textId="77777777" w:rsidR="00D73388" w:rsidRDefault="00D73388" w:rsidP="00227426">
      <w:pPr>
        <w:autoSpaceDE w:val="0"/>
        <w:autoSpaceDN w:val="0"/>
        <w:adjustRightInd w:val="0"/>
        <w:jc w:val="both"/>
        <w:rPr>
          <w:rFonts w:ascii="Arial" w:eastAsiaTheme="minorHAnsi" w:hAnsi="Arial" w:cs="Arial"/>
          <w:b/>
          <w:lang w:eastAsia="en-US"/>
        </w:rPr>
      </w:pPr>
    </w:p>
    <w:p w14:paraId="1924AFF0" w14:textId="460D05FE" w:rsidR="00227426" w:rsidRPr="00E114EF" w:rsidRDefault="00227426" w:rsidP="00227426">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Pr>
          <w:rFonts w:ascii="Arial" w:eastAsiaTheme="minorHAnsi" w:hAnsi="Arial" w:cs="Arial"/>
          <w:lang w:eastAsia="en-US"/>
        </w:rPr>
        <w:t>lo</w:t>
      </w:r>
      <w:r w:rsidRPr="00E114EF">
        <w:rPr>
          <w:rFonts w:ascii="Arial" w:eastAsiaTheme="minorHAnsi" w:hAnsi="Arial" w:cs="Arial"/>
          <w:lang w:eastAsia="en-US"/>
        </w:rPr>
        <w:t xml:space="preserve"> Pregoeir</w:t>
      </w:r>
      <w:r>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890150">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as Sr.ª. </w:t>
      </w:r>
      <w:r w:rsidR="001B0E94">
        <w:rPr>
          <w:rFonts w:ascii="Arial" w:eastAsiaTheme="minorHAnsi" w:hAnsi="Arial" w:cs="Arial"/>
          <w:lang w:eastAsia="en-US"/>
        </w:rPr>
        <w:t>Andréia Silvestrini</w:t>
      </w:r>
      <w:r w:rsidR="000A695F">
        <w:rPr>
          <w:rFonts w:ascii="Arial" w:eastAsiaTheme="minorHAnsi" w:hAnsi="Arial" w:cs="Arial"/>
          <w:lang w:eastAsia="en-US"/>
        </w:rPr>
        <w:t>, Eliete Caetano Domingues Velani</w:t>
      </w:r>
      <w:r w:rsidR="001B0E94">
        <w:rPr>
          <w:rFonts w:ascii="Arial" w:eastAsiaTheme="minorHAnsi" w:hAnsi="Arial" w:cs="Arial"/>
          <w:lang w:eastAsia="en-US"/>
        </w:rPr>
        <w:t xml:space="preserve"> e </w:t>
      </w:r>
      <w:r w:rsidR="005825C6">
        <w:rPr>
          <w:rFonts w:ascii="Arial" w:eastAsiaTheme="minorHAnsi" w:hAnsi="Arial" w:cs="Arial"/>
          <w:lang w:eastAsia="en-US"/>
        </w:rPr>
        <w:t>Tamires Fernanda Teixeira</w:t>
      </w:r>
      <w:r w:rsidRPr="00E114EF">
        <w:rPr>
          <w:rFonts w:ascii="Arial" w:eastAsiaTheme="minorHAnsi" w:hAnsi="Arial" w:cs="Arial"/>
          <w:lang w:eastAsia="en-US"/>
        </w:rPr>
        <w:t xml:space="preserve">, designados pela Portaria </w:t>
      </w:r>
      <w:r w:rsidRPr="00F152E9">
        <w:rPr>
          <w:rFonts w:ascii="Arial" w:eastAsiaTheme="minorHAnsi" w:hAnsi="Arial" w:cs="Arial"/>
          <w:lang w:eastAsia="en-US"/>
        </w:rPr>
        <w:t>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6B229673" w:rsidR="00E114EF" w:rsidRPr="000A3429" w:rsidRDefault="00E114EF" w:rsidP="000B5179">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0A695F" w:rsidRPr="000A695F">
        <w:rPr>
          <w:rFonts w:ascii="Arial" w:hAnsi="Arial" w:cs="Arial"/>
          <w:bCs/>
        </w:rPr>
        <w:t>Contratação de Empresa para Aquisição de equipamentos e mobiliários, do Programa de Qualificação da Atenção Primária, na modalidade fundo a fundo, nos termos da Resolução SESA n° 727/2022 e conforme habilitação Resolução SESA n°859/2022 e n°860/2022</w:t>
      </w:r>
      <w:r w:rsidRPr="008860CC">
        <w:rPr>
          <w:rFonts w:ascii="Arial" w:eastAsiaTheme="minorHAnsi" w:hAnsi="Arial" w:cs="Arial"/>
          <w:bCs/>
          <w:color w:val="000000"/>
          <w:lang w:eastAsia="en-US"/>
        </w:rPr>
        <w:t>.</w:t>
      </w:r>
    </w:p>
    <w:p w14:paraId="4590D176" w14:textId="4F9B5D6E" w:rsidR="00FC21E2" w:rsidRDefault="00FC21E2" w:rsidP="000B5179">
      <w:pPr>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w:t>
      </w:r>
      <w:r w:rsidR="00A872CA">
        <w:rPr>
          <w:rFonts w:ascii="Arial" w:hAnsi="Arial" w:cs="Arial"/>
        </w:rPr>
        <w:t>ITEM</w:t>
      </w:r>
      <w:r w:rsidRPr="00CF7185">
        <w:rPr>
          <w:rFonts w:ascii="Arial" w:hAnsi="Arial" w:cs="Arial"/>
        </w:rPr>
        <w:t>, observadas as exigências contidas neste Edital e seus Anexos quanto às especificações do objeto.</w:t>
      </w:r>
    </w:p>
    <w:p w14:paraId="77AF588F" w14:textId="64245317" w:rsidR="00FC21E2" w:rsidRPr="002173F1" w:rsidRDefault="00FC21E2" w:rsidP="000B5179">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008B7DBD">
        <w:rPr>
          <w:rFonts w:ascii="Arial" w:eastAsiaTheme="minorHAnsi" w:hAnsi="Arial" w:cs="Arial"/>
          <w:b/>
          <w:color w:val="000000"/>
          <w:lang w:eastAsia="en-US"/>
        </w:rPr>
        <w:t>2</w:t>
      </w:r>
      <w:r w:rsidRPr="002173F1">
        <w:rPr>
          <w:rFonts w:ascii="Arial" w:eastAsiaTheme="minorHAnsi" w:hAnsi="Arial" w:cs="Arial"/>
          <w:b/>
          <w:color w:val="000000"/>
          <w:lang w:eastAsia="en-US"/>
        </w:rPr>
        <w:t>.</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0B5179">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25F3D0DA"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707AD8" w:rsidRPr="00707AD8">
        <w:rPr>
          <w:rFonts w:ascii="Arial" w:eastAsiaTheme="minorHAnsi" w:hAnsi="Arial" w:cs="Arial"/>
          <w:b/>
          <w:bCs/>
          <w:highlight w:val="yellow"/>
          <w:u w:val="single"/>
          <w:lang w:eastAsia="en-US"/>
        </w:rPr>
        <w:t>16</w:t>
      </w:r>
      <w:r w:rsidR="00707AD8" w:rsidRPr="00707AD8">
        <w:rPr>
          <w:rFonts w:ascii="Arial" w:hAnsi="Arial" w:cs="Arial"/>
          <w:b/>
          <w:bCs/>
          <w:highlight w:val="yellow"/>
          <w:u w:val="single"/>
        </w:rPr>
        <w:t>/08/2023</w:t>
      </w:r>
      <w:r w:rsidRPr="00C61793">
        <w:rPr>
          <w:rFonts w:ascii="Arial" w:eastAsiaTheme="minorHAnsi" w:hAnsi="Arial" w:cs="Arial"/>
          <w:color w:val="000000"/>
          <w:lang w:eastAsia="en-US"/>
        </w:rPr>
        <w:t>.</w:t>
      </w:r>
    </w:p>
    <w:p w14:paraId="5765D65E" w14:textId="330795D8"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ABERTURA E JULGAMENTO DAS PROPOSTAS: Das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E0F58">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707AD8" w:rsidRPr="00707AD8">
        <w:rPr>
          <w:rFonts w:ascii="Arial" w:eastAsiaTheme="minorHAnsi" w:hAnsi="Arial" w:cs="Arial"/>
          <w:b/>
          <w:bCs/>
          <w:highlight w:val="yellow"/>
          <w:u w:val="single"/>
          <w:lang w:eastAsia="en-US"/>
        </w:rPr>
        <w:t>16</w:t>
      </w:r>
      <w:r w:rsidR="00707AD8" w:rsidRPr="00707AD8">
        <w:rPr>
          <w:rFonts w:ascii="Arial" w:hAnsi="Arial" w:cs="Arial"/>
          <w:b/>
          <w:bCs/>
          <w:highlight w:val="yellow"/>
          <w:u w:val="single"/>
        </w:rPr>
        <w:t>/08/2023</w:t>
      </w:r>
      <w:r w:rsidRPr="00C61793">
        <w:rPr>
          <w:rFonts w:ascii="Arial" w:eastAsiaTheme="minorHAnsi" w:hAnsi="Arial" w:cs="Arial"/>
          <w:color w:val="000000"/>
          <w:lang w:eastAsia="en-US"/>
        </w:rPr>
        <w:t>.</w:t>
      </w:r>
    </w:p>
    <w:p w14:paraId="6B0F840E" w14:textId="1B865069"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E0F58">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707AD8" w:rsidRPr="00707AD8">
        <w:rPr>
          <w:rFonts w:ascii="Arial" w:eastAsiaTheme="minorHAnsi" w:hAnsi="Arial" w:cs="Arial"/>
          <w:b/>
          <w:bCs/>
          <w:highlight w:val="yellow"/>
          <w:u w:val="single"/>
          <w:lang w:eastAsia="en-US"/>
        </w:rPr>
        <w:t>16</w:t>
      </w:r>
      <w:r w:rsidR="00707AD8" w:rsidRPr="00707AD8">
        <w:rPr>
          <w:rFonts w:ascii="Arial" w:hAnsi="Arial" w:cs="Arial"/>
          <w:b/>
          <w:bCs/>
          <w:highlight w:val="yellow"/>
          <w:u w:val="single"/>
        </w:rPr>
        <w:t>/08/2023</w:t>
      </w:r>
    </w:p>
    <w:p w14:paraId="27CDDC9B"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0B5179">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18A4239A"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 xml:space="preserve">por </w:t>
      </w:r>
      <w:r w:rsidR="00E2382E">
        <w:rPr>
          <w:rFonts w:ascii="Arial" w:eastAsiaTheme="minorHAnsi" w:hAnsi="Arial" w:cs="Arial"/>
          <w:color w:val="000000"/>
          <w:lang w:eastAsia="en-US"/>
        </w:rPr>
        <w:t>ITEM</w:t>
      </w:r>
      <w:r w:rsidRPr="00210048">
        <w:rPr>
          <w:rFonts w:ascii="Arial" w:eastAsiaTheme="minorHAnsi" w:hAnsi="Arial" w:cs="Arial"/>
          <w:color w:val="000000"/>
          <w:lang w:eastAsia="en-US"/>
        </w:rPr>
        <w:t>.</w:t>
      </w:r>
    </w:p>
    <w:p w14:paraId="5148B591" w14:textId="78899366"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0B5179">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7A29C36A" w14:textId="77777777" w:rsidR="006A4102" w:rsidRDefault="006A4102" w:rsidP="00A547DB">
      <w:pPr>
        <w:autoSpaceDE w:val="0"/>
        <w:autoSpaceDN w:val="0"/>
        <w:adjustRightInd w:val="0"/>
        <w:rPr>
          <w:rFonts w:ascii="Arial" w:hAnsi="Arial" w:cs="Arial"/>
          <w:b/>
        </w:rPr>
      </w:pPr>
    </w:p>
    <w:p w14:paraId="18909642" w14:textId="03EEC5E0"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0E57BC0B" w14:textId="77777777" w:rsidR="00644932"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644932">
        <w:t>;</w:t>
      </w:r>
    </w:p>
    <w:p w14:paraId="258F6C9B" w14:textId="59D8080C" w:rsidR="008E6B80" w:rsidRPr="006A1817" w:rsidRDefault="008E6B80" w:rsidP="00600885">
      <w:pPr>
        <w:pStyle w:val="Default"/>
        <w:spacing w:after="120"/>
        <w:jc w:val="both"/>
      </w:pPr>
      <w:r w:rsidRPr="006A1817">
        <w:rPr>
          <w:b/>
          <w:bCs/>
        </w:rPr>
        <w:lastRenderedPageBreak/>
        <w:t>3</w:t>
      </w:r>
      <w:r w:rsidRPr="00F80328">
        <w:rPr>
          <w:b/>
          <w:bCs/>
          <w:u w:val="single"/>
        </w:rPr>
        <w:t xml:space="preserve">. </w:t>
      </w:r>
      <w:r w:rsidR="00304E5F">
        <w:rPr>
          <w:b/>
          <w:bCs/>
          <w:u w:val="single"/>
        </w:rPr>
        <w:t xml:space="preserve">DO VALOR TOTAL E </w:t>
      </w:r>
      <w:r w:rsidRPr="00F80328">
        <w:rPr>
          <w:b/>
          <w:bCs/>
          <w:u w:val="single"/>
        </w:rPr>
        <w:t>DOTAÇÃO ORÇAMENTÁRIA</w:t>
      </w:r>
      <w:r w:rsidRPr="006A1817">
        <w:rPr>
          <w:b/>
          <w:bCs/>
        </w:rPr>
        <w:t xml:space="preserve"> </w:t>
      </w:r>
    </w:p>
    <w:p w14:paraId="2F71E880" w14:textId="1D76BA04" w:rsidR="00304E5F" w:rsidRDefault="00304E5F" w:rsidP="00600885">
      <w:pPr>
        <w:pStyle w:val="Default"/>
        <w:spacing w:after="120"/>
        <w:jc w:val="both"/>
      </w:pPr>
      <w:r w:rsidRPr="00304E5F">
        <w:rPr>
          <w:b/>
          <w:bCs/>
        </w:rPr>
        <w:t>3.</w:t>
      </w:r>
      <w:r>
        <w:rPr>
          <w:b/>
          <w:bCs/>
        </w:rPr>
        <w:t>1</w:t>
      </w:r>
      <w:r w:rsidRPr="00304E5F">
        <w:rPr>
          <w:b/>
          <w:bCs/>
        </w:rPr>
        <w:t>.</w:t>
      </w:r>
      <w:r>
        <w:rPr>
          <w:b/>
          <w:bCs/>
        </w:rPr>
        <w:t xml:space="preserve"> </w:t>
      </w:r>
      <w:r w:rsidR="004A6178" w:rsidRPr="004A6178">
        <w:t xml:space="preserve">O valor total máximo para o objeto é de </w:t>
      </w:r>
      <w:r w:rsidR="00A10795" w:rsidRPr="00A10795">
        <w:t>R$ 28.927,27 (vinte e oito mil novecentos e vinte e sete reais e vinte e sete centavos), obtidos através de edital de contratação similares de Municípios do Estado do Paraná, Nota Paraná/Menor Preço, Mídia Especializada e Painel de Preços do Governo do Paraná</w:t>
      </w:r>
      <w:r w:rsidR="000001E3">
        <w:t>.</w:t>
      </w:r>
    </w:p>
    <w:p w14:paraId="4632D6D7" w14:textId="531C2016" w:rsidR="00DF747D" w:rsidRPr="006A1817" w:rsidRDefault="00304E5F" w:rsidP="00600885">
      <w:pPr>
        <w:pStyle w:val="Default"/>
        <w:spacing w:after="120"/>
        <w:jc w:val="both"/>
      </w:pPr>
      <w:r w:rsidRPr="00304E5F">
        <w:rPr>
          <w:b/>
          <w:bCs/>
        </w:rPr>
        <w:t>3.2.</w:t>
      </w:r>
      <w:r>
        <w:t xml:space="preserve"> </w:t>
      </w:r>
      <w:r w:rsidR="008E6B80" w:rsidRPr="006A1817">
        <w:t xml:space="preserve">As despesas decorrentes da presente licitação onerarão os seguintes recursos orçamentários: </w:t>
      </w:r>
      <w:r w:rsidR="00ED72A2" w:rsidRPr="00ED72A2">
        <w:t>Código Reduzido: 371 – Programática Funcional: 10.001.10.301.0013.1073-44.90.52.00.00, fonte 31334 e Código Reduzido: 382 – Programática Funcional: 10.002.10.301.0013.2038-33.90.30.00.00, fonte 01303, para a Secretaria Municipal de Saúde</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1B933E63" w14:textId="77777777" w:rsidR="006D189C" w:rsidRDefault="006D189C" w:rsidP="006D189C">
      <w:pPr>
        <w:pStyle w:val="Default"/>
        <w:spacing w:after="120"/>
        <w:jc w:val="both"/>
        <w:rPr>
          <w:b/>
        </w:rPr>
      </w:pPr>
    </w:p>
    <w:p w14:paraId="397517D0" w14:textId="5849A030" w:rsidR="008E6B80" w:rsidRPr="00FC2CAA" w:rsidRDefault="008E6B80" w:rsidP="00600885">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60088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600885">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1E4C0755" w14:textId="77777777" w:rsidR="000F75EE" w:rsidRPr="00A5724C" w:rsidRDefault="000F75EE" w:rsidP="00600885">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600885">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77777777" w:rsidR="008E6B80" w:rsidRPr="00B73543" w:rsidRDefault="008E6B80" w:rsidP="009F3AE4">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6D189C">
      <w:pPr>
        <w:pStyle w:val="Default"/>
        <w:spacing w:after="120"/>
        <w:jc w:val="both"/>
      </w:pPr>
      <w:r w:rsidRPr="00B332A1">
        <w:rPr>
          <w:b/>
          <w:bCs/>
        </w:rPr>
        <w:t xml:space="preserve">6. </w:t>
      </w:r>
      <w:r w:rsidRPr="00F80328">
        <w:rPr>
          <w:b/>
          <w:bCs/>
          <w:u w:val="single"/>
        </w:rPr>
        <w:t>DAS CONDIÇÕES PARA PARTICIPAÇÃO</w:t>
      </w:r>
      <w:r w:rsidRPr="00B332A1">
        <w:rPr>
          <w:b/>
          <w:bCs/>
        </w:rPr>
        <w:t xml:space="preserve"> </w:t>
      </w:r>
    </w:p>
    <w:p w14:paraId="3C5EDA70" w14:textId="77777777" w:rsidR="003767F5" w:rsidRPr="008F29E5" w:rsidRDefault="003767F5"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6D189C">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6D189C">
      <w:pPr>
        <w:pStyle w:val="Default"/>
        <w:spacing w:after="120"/>
        <w:jc w:val="both"/>
      </w:pPr>
      <w:r w:rsidRPr="000C4B92">
        <w:rPr>
          <w:b/>
        </w:rPr>
        <w:t>6.3</w:t>
      </w:r>
      <w:r w:rsidRPr="008F29E5">
        <w:t xml:space="preserve">. É vedada a participação de empresa em forma de consórcios ou grupos de empresas. </w:t>
      </w:r>
    </w:p>
    <w:p w14:paraId="1A30F53F" w14:textId="77777777" w:rsidR="008E6B80" w:rsidRPr="008F29E5" w:rsidRDefault="008E6B80" w:rsidP="006D189C">
      <w:pPr>
        <w:pStyle w:val="Default"/>
        <w:spacing w:after="120"/>
        <w:jc w:val="both"/>
      </w:pPr>
      <w:r w:rsidRPr="000C4B92">
        <w:rPr>
          <w:b/>
        </w:rPr>
        <w:lastRenderedPageBreak/>
        <w:t>6.4</w:t>
      </w:r>
      <w:r w:rsidRPr="008F29E5">
        <w:t xml:space="preserve">. Não será admitida a participação, direta ou indiretamente na licitação: </w:t>
      </w:r>
    </w:p>
    <w:p w14:paraId="3D8F9E48"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6D189C">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6D189C">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6D189C">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w:t>
      </w:r>
      <w:r w:rsidR="00127217" w:rsidRPr="00D86280">
        <w:lastRenderedPageBreak/>
        <w:t xml:space="preserve">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6D189C">
      <w:pPr>
        <w:pStyle w:val="Default"/>
        <w:spacing w:after="120"/>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4BA41A16" w14:textId="77777777" w:rsidR="00127217" w:rsidRPr="00CD0900" w:rsidRDefault="00127217" w:rsidP="006D189C">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6D189C">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6D189C">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6D189C">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6D189C">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6D189C">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0240360B" w14:textId="77777777" w:rsidR="00127217" w:rsidRPr="00915E9F" w:rsidRDefault="00127217" w:rsidP="006D189C">
      <w:pPr>
        <w:pStyle w:val="Default"/>
        <w:spacing w:after="120"/>
        <w:jc w:val="both"/>
      </w:pPr>
      <w:r w:rsidRPr="00915E9F">
        <w:rPr>
          <w:b/>
          <w:bCs/>
        </w:rPr>
        <w:lastRenderedPageBreak/>
        <w:t xml:space="preserve">7.3. DA FORMA DE PARTICIPAÇÃO </w:t>
      </w:r>
    </w:p>
    <w:p w14:paraId="075DA86D" w14:textId="77777777" w:rsidR="00127217" w:rsidRPr="00915E9F" w:rsidRDefault="00127217" w:rsidP="006D189C">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6D189C">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6D189C">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6D189C">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141863F8" w:rsidR="00CE6C3A" w:rsidRDefault="00CE6C3A" w:rsidP="006D189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6D189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4A2504">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3F659C07" w14:textId="4D8EB3C4" w:rsidR="00CE6C3A" w:rsidRPr="00EF38DB" w:rsidRDefault="00CE6C3A" w:rsidP="004A2504">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4BE2CC71" w:rsidR="00CE6C3A" w:rsidRPr="004A562A" w:rsidRDefault="00CE6C3A" w:rsidP="006D189C">
      <w:pPr>
        <w:pStyle w:val="Default"/>
        <w:spacing w:after="120"/>
        <w:jc w:val="both"/>
      </w:pPr>
      <w:r w:rsidRPr="00297B40">
        <w:rPr>
          <w:b/>
        </w:rPr>
        <w:t>8.7.1</w:t>
      </w:r>
      <w:r>
        <w:t>.1.</w:t>
      </w:r>
      <w:r w:rsidRPr="004A562A">
        <w:t xml:space="preserve"> No preenchimento da proposta eletrônica deverão, obrigatoriamente, ser informadas no campo próprio as </w:t>
      </w:r>
      <w:r w:rsidRPr="004A562A">
        <w:rPr>
          <w:b/>
          <w:bCs/>
        </w:rPr>
        <w:t xml:space="preserve">ESPECIFICAÇÕES </w:t>
      </w:r>
      <w:r w:rsidRPr="004A562A">
        <w:t>dos serviços e/ou produtos</w:t>
      </w:r>
      <w:r w:rsidR="00795288">
        <w:t>/equipamentos</w:t>
      </w:r>
      <w:r w:rsidRPr="004A562A">
        <w:t xml:space="preserve"> ofertados. A não inserção de arquivos ou informações </w:t>
      </w:r>
      <w:r w:rsidRPr="004A562A">
        <w:lastRenderedPageBreak/>
        <w:t xml:space="preserve">contendo as especificações e dos serviços e/ou </w:t>
      </w:r>
      <w:r w:rsidR="00795288" w:rsidRPr="00795288">
        <w:t>produtos/equipamentos</w:t>
      </w:r>
      <w:r w:rsidRPr="004A562A">
        <w:t xml:space="preserve">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67FB1BEE" w:rsidR="00CE6C3A" w:rsidRPr="004A562A" w:rsidRDefault="00CE6C3A" w:rsidP="006D189C">
      <w:pPr>
        <w:pStyle w:val="Default"/>
        <w:spacing w:after="120"/>
        <w:jc w:val="both"/>
      </w:pPr>
      <w:r w:rsidRPr="00297B40">
        <w:rPr>
          <w:b/>
        </w:rPr>
        <w:t>8.7.</w:t>
      </w:r>
      <w:r>
        <w:rPr>
          <w:b/>
        </w:rPr>
        <w:t>1.</w:t>
      </w:r>
      <w:r w:rsidRPr="00297B40">
        <w:rPr>
          <w:b/>
        </w:rPr>
        <w:t>2</w:t>
      </w:r>
      <w:r w:rsidRPr="004A562A">
        <w:t xml:space="preserve">. Quando a </w:t>
      </w:r>
      <w:r w:rsidR="00043785" w:rsidRPr="00043785">
        <w:t>Marca e/ou Fabricante e/ou Origem</w:t>
      </w:r>
      <w:r w:rsidRPr="004A562A">
        <w:t xml:space="preserve"> do produto</w:t>
      </w:r>
      <w:r w:rsidR="00795288">
        <w:t>/equipamento</w:t>
      </w:r>
      <w:r w:rsidRPr="004A562A">
        <w:t xml:space="preserve"> identificar o licitante, poderá o mesmo usar a indicação “MARCA PRÓPRIA”, visto que é vedada a identificação da licitante, sob pena de desclassificação. </w:t>
      </w:r>
    </w:p>
    <w:p w14:paraId="6F06AE79" w14:textId="77777777" w:rsidR="00CE6C3A" w:rsidRPr="004A562A" w:rsidRDefault="00CE6C3A" w:rsidP="006D189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63694578" w14:textId="05C2B9E2" w:rsidR="009A799C" w:rsidRDefault="009A799C" w:rsidP="00600885">
      <w:pPr>
        <w:autoSpaceDE w:val="0"/>
        <w:autoSpaceDN w:val="0"/>
        <w:adjustRightInd w:val="0"/>
        <w:spacing w:after="120"/>
        <w:jc w:val="both"/>
        <w:rPr>
          <w:rFonts w:ascii="Arial" w:eastAsiaTheme="minorHAnsi" w:hAnsi="Arial" w:cs="Arial"/>
          <w:b/>
          <w:color w:val="000000"/>
          <w:u w:val="single"/>
          <w:lang w:eastAsia="en-US"/>
        </w:rPr>
      </w:pPr>
      <w:r w:rsidRPr="009A799C">
        <w:rPr>
          <w:rFonts w:ascii="Arial" w:hAnsi="Arial" w:cs="Arial"/>
          <w:b/>
        </w:rPr>
        <w:t xml:space="preserve">8.7.1.3.1. </w:t>
      </w:r>
      <w:r w:rsidRPr="009A799C">
        <w:rPr>
          <w:rFonts w:ascii="Arial" w:eastAsiaTheme="minorHAnsi" w:hAnsi="Arial" w:cs="Arial"/>
          <w:b/>
          <w:color w:val="000000"/>
          <w:u w:val="single"/>
          <w:lang w:eastAsia="en-US"/>
        </w:rPr>
        <w:t>Apresentar juntamente com a proposta catálogos técnicos/prospectos com as características do objeto ofertado para análise quanto à adequação ao solicitado em edital</w:t>
      </w:r>
      <w:r>
        <w:rPr>
          <w:rFonts w:ascii="Arial" w:eastAsiaTheme="minorHAnsi" w:hAnsi="Arial" w:cs="Arial"/>
          <w:b/>
          <w:color w:val="000000"/>
          <w:u w:val="single"/>
          <w:lang w:eastAsia="en-US"/>
        </w:rPr>
        <w:t>.</w:t>
      </w:r>
    </w:p>
    <w:p w14:paraId="7EB8EA5E" w14:textId="3D3762B2" w:rsidR="00CE6C3A" w:rsidRPr="00EF38DB" w:rsidRDefault="00CE6C3A" w:rsidP="0060088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220C4CD6" w:rsidR="00CE6C3A" w:rsidRPr="009B02D3" w:rsidRDefault="00CE6C3A" w:rsidP="006D189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podem conter qualquer identificação do licitante proponente (tais como nome, CNPJ, papel timbrado da empresa, telefone, e-mail, etc), sob pena de desclassificação, conforme Decreto 10.024/2019, Art. 30, § 5º.</w:t>
      </w:r>
    </w:p>
    <w:p w14:paraId="45DA382C" w14:textId="77777777" w:rsidR="00CE6C3A" w:rsidRPr="004A562A" w:rsidRDefault="00CE6C3A" w:rsidP="006D189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0178B6B5" w:rsidR="00641637" w:rsidRDefault="00641637" w:rsidP="00641637">
      <w:pPr>
        <w:pStyle w:val="Default"/>
        <w:numPr>
          <w:ilvl w:val="0"/>
          <w:numId w:val="8"/>
        </w:numPr>
        <w:jc w:val="both"/>
      </w:pPr>
      <w:r w:rsidRPr="00FC61E2">
        <w:t xml:space="preserve">Deverão ser consideradas pelos proponentes todos os custos e despesas necessárias </w:t>
      </w:r>
      <w:r w:rsidR="00EA3BCF">
        <w:t>ao fornecimento do objeto</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6D189C">
      <w:pPr>
        <w:pStyle w:val="Default"/>
        <w:spacing w:after="120"/>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6D189C">
      <w:pPr>
        <w:pStyle w:val="Default"/>
        <w:spacing w:after="120"/>
        <w:jc w:val="both"/>
      </w:pPr>
      <w:r>
        <w:rPr>
          <w:rFonts w:eastAsiaTheme="minorHAnsi"/>
          <w:b/>
          <w:lang w:eastAsia="en-US"/>
        </w:rPr>
        <w:lastRenderedPageBreak/>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6D189C">
      <w:pPr>
        <w:pStyle w:val="Default"/>
        <w:spacing w:after="120"/>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03242555" w14:textId="64999DEC" w:rsidR="00CE6C3A" w:rsidRPr="004A562A" w:rsidRDefault="00CE6C3A" w:rsidP="006D189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w:t>
      </w:r>
      <w:r w:rsidR="002D62A3">
        <w:rPr>
          <w:rFonts w:ascii="Arial" w:hAnsi="Arial" w:cs="Arial"/>
          <w:b/>
          <w:bCs/>
        </w:rPr>
        <w:t>poderão</w:t>
      </w:r>
      <w:r w:rsidRPr="004A562A">
        <w:rPr>
          <w:rFonts w:ascii="Arial" w:hAnsi="Arial" w:cs="Arial"/>
          <w:b/>
          <w:bCs/>
        </w:rPr>
        <w:t xml:space="preserve"> estar com valores superiores ao máximo fixado no edital (referente ao valor unitário do </w:t>
      </w:r>
      <w:r>
        <w:rPr>
          <w:rFonts w:ascii="Arial" w:hAnsi="Arial" w:cs="Arial"/>
          <w:b/>
          <w:bCs/>
        </w:rPr>
        <w:t>item/</w:t>
      </w:r>
      <w:r w:rsidRPr="004A562A">
        <w:rPr>
          <w:rFonts w:ascii="Arial" w:hAnsi="Arial" w:cs="Arial"/>
          <w:b/>
          <w:bCs/>
        </w:rPr>
        <w:t>lote)</w:t>
      </w:r>
      <w:r w:rsidR="002D62A3">
        <w:rPr>
          <w:rFonts w:ascii="Arial" w:hAnsi="Arial" w:cs="Arial"/>
          <w:b/>
          <w:bCs/>
        </w:rPr>
        <w:t>, caso estejam com valor superior</w:t>
      </w:r>
      <w:r w:rsidRPr="004A562A">
        <w:rPr>
          <w:rFonts w:ascii="Arial" w:hAnsi="Arial" w:cs="Arial"/>
          <w:b/>
          <w:bCs/>
        </w:rPr>
        <w:t xml:space="preserve"> e não havendo lances com valores iguais ou inferiores, serão desclassificados</w:t>
      </w:r>
      <w:r w:rsidRPr="004A562A">
        <w:rPr>
          <w:rFonts w:ascii="Arial" w:hAnsi="Arial" w:cs="Arial"/>
        </w:rPr>
        <w:t>.</w:t>
      </w:r>
    </w:p>
    <w:p w14:paraId="7990A9EA"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6D189C">
      <w:pPr>
        <w:pStyle w:val="Default"/>
        <w:spacing w:after="120"/>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54F51BAB" w14:textId="77777777" w:rsidR="00127217" w:rsidRPr="00143AEC" w:rsidRDefault="00127217" w:rsidP="006D189C">
      <w:pPr>
        <w:pStyle w:val="Default"/>
        <w:spacing w:after="120"/>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7C6BD812" w14:textId="77777777" w:rsidR="00127217" w:rsidRPr="00143AEC" w:rsidRDefault="00127217" w:rsidP="006D189C">
      <w:pPr>
        <w:pStyle w:val="Default"/>
        <w:spacing w:after="120"/>
        <w:jc w:val="both"/>
      </w:pPr>
      <w:r w:rsidRPr="00143AEC">
        <w:rPr>
          <w:b/>
        </w:rPr>
        <w:t>9.3</w:t>
      </w:r>
      <w:r w:rsidRPr="00143AEC">
        <w:t xml:space="preserve">. A desclassificação da proposta será sempre fundamentada e registrada no sistema, com acompanhamento em tempo real por todos os participantes. </w:t>
      </w:r>
    </w:p>
    <w:p w14:paraId="3A8D56DC" w14:textId="77777777" w:rsidR="00127217" w:rsidRPr="00143AEC" w:rsidRDefault="00127217" w:rsidP="006D189C">
      <w:pPr>
        <w:pStyle w:val="Default"/>
        <w:spacing w:after="120"/>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40B37B63" w14:textId="733DDF19" w:rsidR="00127217" w:rsidRPr="00143AEC" w:rsidRDefault="00127217" w:rsidP="006D189C">
      <w:pPr>
        <w:pStyle w:val="Default"/>
        <w:spacing w:after="120"/>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22CC8392" w14:textId="77777777" w:rsidR="00127217" w:rsidRPr="00143AEC" w:rsidRDefault="00127217" w:rsidP="006D189C">
      <w:pPr>
        <w:pStyle w:val="Default"/>
        <w:spacing w:after="120"/>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6D189C">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6D189C">
      <w:pPr>
        <w:pStyle w:val="Default"/>
        <w:spacing w:after="120"/>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6D189C">
      <w:pPr>
        <w:pStyle w:val="Default"/>
        <w:spacing w:after="120"/>
        <w:jc w:val="both"/>
      </w:pPr>
      <w:r w:rsidRPr="00732EAC">
        <w:rPr>
          <w:b/>
        </w:rPr>
        <w:lastRenderedPageBreak/>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6D189C">
      <w:pPr>
        <w:pStyle w:val="Default"/>
        <w:spacing w:after="120"/>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6D189C">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6D189C">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6D189C">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6D189C">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77777777" w:rsidR="00127217" w:rsidRPr="00732EAC" w:rsidRDefault="00127217" w:rsidP="006D189C">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1407EE0" w14:textId="77777777" w:rsidR="00127217" w:rsidRPr="00732EAC" w:rsidRDefault="00127217" w:rsidP="006D189C">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6D189C">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6D189C">
      <w:pPr>
        <w:pStyle w:val="Default"/>
        <w:spacing w:after="120"/>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6D189C">
      <w:pPr>
        <w:pStyle w:val="Default"/>
        <w:spacing w:after="120"/>
        <w:jc w:val="both"/>
      </w:pPr>
      <w:r w:rsidRPr="00732EAC">
        <w:rPr>
          <w:b/>
        </w:rPr>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6D189C">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6D189C">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6D189C">
      <w:pPr>
        <w:pStyle w:val="Default"/>
        <w:spacing w:after="120"/>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6D189C">
      <w:pPr>
        <w:pStyle w:val="Default"/>
        <w:spacing w:after="120"/>
        <w:jc w:val="both"/>
      </w:pPr>
      <w:r w:rsidRPr="00732EAC">
        <w:rPr>
          <w:b/>
        </w:rPr>
        <w:lastRenderedPageBreak/>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6D189C">
      <w:pPr>
        <w:pStyle w:val="Default"/>
        <w:spacing w:after="120"/>
        <w:jc w:val="both"/>
      </w:pPr>
      <w:r w:rsidRPr="00732EAC">
        <w:rPr>
          <w:b/>
        </w:rPr>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6D189C">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6D189C">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6D189C">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6D189C">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6D189C">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0606A8">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0606A8">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0606A8">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11479497" w14:textId="4C198259" w:rsidR="00BF2CEC" w:rsidRPr="00D15AB1" w:rsidRDefault="00BF2CEC" w:rsidP="000606A8">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0606A8">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0606A8">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600885">
      <w:pPr>
        <w:pStyle w:val="Default"/>
        <w:spacing w:after="240"/>
        <w:jc w:val="both"/>
      </w:pPr>
      <w:r w:rsidRPr="00D15AB1">
        <w:lastRenderedPageBreak/>
        <w:t xml:space="preserve">A documentação relativa à habilitação consistirá em: </w:t>
      </w:r>
    </w:p>
    <w:p w14:paraId="1E98F763" w14:textId="7ACD137C" w:rsidR="00BF2CEC" w:rsidRPr="00D15AB1" w:rsidRDefault="00BF2CEC" w:rsidP="00600885">
      <w:pPr>
        <w:pStyle w:val="Default"/>
        <w:spacing w:after="240"/>
        <w:jc w:val="both"/>
      </w:pPr>
      <w:r w:rsidRPr="00D15AB1">
        <w:rPr>
          <w:b/>
          <w:bCs/>
        </w:rPr>
        <w:t>1</w:t>
      </w:r>
      <w:r>
        <w:rPr>
          <w:b/>
          <w:bCs/>
        </w:rPr>
        <w:t>1</w:t>
      </w:r>
      <w:r w:rsidRPr="00D15AB1">
        <w:rPr>
          <w:b/>
          <w:bCs/>
        </w:rPr>
        <w:t>.2. DA HABILITAÇÃO JURÍDICA</w:t>
      </w:r>
      <w:r w:rsidR="001D4BA9">
        <w:rPr>
          <w:b/>
          <w:bCs/>
        </w:rPr>
        <w:t xml:space="preserve"> </w:t>
      </w:r>
      <w:r w:rsidR="001D4BA9" w:rsidRPr="000D23E0">
        <w:rPr>
          <w:b/>
          <w:bCs/>
        </w:rPr>
        <w:t>(Art. 28 da Lei Federal nº 8.666/93):</w:t>
      </w:r>
      <w:r w:rsidRPr="00D15AB1">
        <w:rPr>
          <w:b/>
          <w:bCs/>
        </w:rPr>
        <w:t xml:space="preserve"> </w:t>
      </w:r>
    </w:p>
    <w:p w14:paraId="487EFC62" w14:textId="6CDE3DD5" w:rsidR="00BF2CEC" w:rsidRDefault="00BF2CEC" w:rsidP="000606A8">
      <w:pPr>
        <w:pStyle w:val="Default"/>
        <w:spacing w:after="120"/>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3BD24F1A" w14:textId="32836085" w:rsidR="00BF2CEC" w:rsidRPr="00D15AB1" w:rsidRDefault="00BF2CEC" w:rsidP="000606A8">
      <w:pPr>
        <w:pStyle w:val="Default"/>
        <w:spacing w:after="120"/>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17370C02" w14:textId="16D224D3" w:rsidR="00BF2CEC" w:rsidRPr="00D15AB1" w:rsidRDefault="00BF2CEC" w:rsidP="000606A8">
      <w:pPr>
        <w:pStyle w:val="Default"/>
        <w:spacing w:after="120"/>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1436D26" w14:textId="7A348E4B" w:rsidR="00BF2CEC" w:rsidRPr="00D15AB1" w:rsidRDefault="00BF2CEC" w:rsidP="000606A8">
      <w:pPr>
        <w:pStyle w:val="Default"/>
        <w:spacing w:after="120"/>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756A1399" w14:textId="3F332798" w:rsidR="00BF2CEC" w:rsidRPr="00D15AB1" w:rsidRDefault="00BF2CEC" w:rsidP="000606A8">
      <w:pPr>
        <w:pStyle w:val="Default"/>
        <w:spacing w:after="120"/>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AB3004F" w14:textId="39775C1A" w:rsidR="00BF2CEC" w:rsidRPr="00D15AB1" w:rsidRDefault="00BF2CEC" w:rsidP="000606A8">
      <w:pPr>
        <w:pStyle w:val="Default"/>
        <w:spacing w:after="120"/>
        <w:jc w:val="both"/>
      </w:pPr>
      <w:r w:rsidRPr="00D15AB1">
        <w:rPr>
          <w:b/>
          <w:bCs/>
        </w:rPr>
        <w:t>1</w:t>
      </w:r>
      <w:r>
        <w:rPr>
          <w:b/>
          <w:bCs/>
        </w:rPr>
        <w:t>1</w:t>
      </w:r>
      <w:r w:rsidRPr="00D15AB1">
        <w:rPr>
          <w:b/>
          <w:bCs/>
        </w:rPr>
        <w:t xml:space="preserve">.3. DA </w:t>
      </w:r>
      <w:r w:rsidR="001D4BA9" w:rsidRPr="001D4BA9">
        <w:rPr>
          <w:b/>
          <w:bCs/>
        </w:rPr>
        <w:t>REGULARIDADE FISCAL E TRABALHISTA (Art.29 da Lei Federal nº 8666/93)</w:t>
      </w:r>
      <w:r w:rsidRPr="00D15AB1">
        <w:rPr>
          <w:b/>
          <w:bCs/>
        </w:rPr>
        <w:t xml:space="preserve">: </w:t>
      </w:r>
    </w:p>
    <w:p w14:paraId="223C0558" w14:textId="6E2C247B" w:rsidR="00BF2CEC" w:rsidRPr="00D15AB1" w:rsidRDefault="00BF2CEC" w:rsidP="000606A8">
      <w:pPr>
        <w:pStyle w:val="Default"/>
        <w:spacing w:after="120"/>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3A0D884C" w14:textId="2D3E98F8" w:rsidR="00BF2CEC" w:rsidRPr="00D15AB1" w:rsidRDefault="00BF2CEC" w:rsidP="000606A8">
      <w:pPr>
        <w:pStyle w:val="Default"/>
        <w:spacing w:after="120"/>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168BF83F" w14:textId="6BBF74F2" w:rsidR="00BF2CEC" w:rsidRPr="00D15AB1" w:rsidRDefault="00BF2CEC" w:rsidP="000606A8">
      <w:pPr>
        <w:pStyle w:val="Default"/>
        <w:spacing w:after="120"/>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4C845894" w14:textId="48BD6763" w:rsidR="00BF2CEC" w:rsidRPr="00D15AB1" w:rsidRDefault="00BF2CEC" w:rsidP="000606A8">
      <w:pPr>
        <w:pStyle w:val="Default"/>
        <w:spacing w:after="120"/>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1C161FFB" w14:textId="5D5966F6" w:rsidR="00BF2CEC" w:rsidRPr="00A5724C" w:rsidRDefault="00BF2CEC" w:rsidP="000606A8">
      <w:pPr>
        <w:autoSpaceDE w:val="0"/>
        <w:autoSpaceDN w:val="0"/>
        <w:adjustRightInd w:val="0"/>
        <w:spacing w:after="120"/>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0606A8">
      <w:pPr>
        <w:pStyle w:val="Default"/>
        <w:spacing w:after="120"/>
        <w:jc w:val="both"/>
      </w:pPr>
      <w:r>
        <w:rPr>
          <w:b/>
        </w:rPr>
        <w:t>11.3.5</w:t>
      </w:r>
      <w:r w:rsidRPr="00613227">
        <w:rPr>
          <w:b/>
        </w:rPr>
        <w:t>.1.</w:t>
      </w:r>
      <w:r w:rsidRPr="00D15AB1">
        <w:t xml:space="preserve"> Caso a CND Municipal exija o comprovante de pagamento ou revalidação da mesma, este deverá acompanhar a CND; </w:t>
      </w:r>
    </w:p>
    <w:p w14:paraId="00E3F00C" w14:textId="5561B8C9" w:rsidR="00BF2CEC" w:rsidRPr="00D15AB1" w:rsidRDefault="00BF2CEC" w:rsidP="000606A8">
      <w:pPr>
        <w:pStyle w:val="Default"/>
        <w:spacing w:after="120"/>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2360E02C" w14:textId="5486D2ED" w:rsidR="00BF2CEC" w:rsidRPr="00D15AB1" w:rsidRDefault="00BF2CEC" w:rsidP="000606A8">
      <w:pPr>
        <w:pStyle w:val="Default"/>
        <w:spacing w:after="120"/>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3F5B89DF" w14:textId="77777777" w:rsidR="00BF2CEC" w:rsidRPr="00A5724C" w:rsidRDefault="00BF2CEC" w:rsidP="000606A8">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lastRenderedPageBreak/>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11A59E49" w14:textId="4A0EEFB9" w:rsidR="000204BA" w:rsidRDefault="000204BA" w:rsidP="000204BA">
      <w:pPr>
        <w:autoSpaceDE w:val="0"/>
        <w:autoSpaceDN w:val="0"/>
        <w:adjustRightInd w:val="0"/>
        <w:jc w:val="both"/>
        <w:rPr>
          <w:rFonts w:ascii="Arial" w:hAnsi="Arial" w:cs="Arial"/>
          <w:b/>
          <w:u w:val="single"/>
        </w:rPr>
      </w:pPr>
      <w:r w:rsidRPr="000204BA">
        <w:rPr>
          <w:rFonts w:ascii="Arial" w:hAnsi="Arial" w:cs="Arial"/>
          <w:b/>
          <w:bCs/>
        </w:rPr>
        <w:t>1</w:t>
      </w:r>
      <w:r>
        <w:rPr>
          <w:rFonts w:ascii="Arial" w:hAnsi="Arial" w:cs="Arial"/>
          <w:b/>
          <w:bCs/>
        </w:rPr>
        <w:t>1</w:t>
      </w:r>
      <w:r w:rsidRPr="000204BA">
        <w:rPr>
          <w:rFonts w:ascii="Arial" w:hAnsi="Arial" w:cs="Arial"/>
          <w:b/>
          <w:bCs/>
        </w:rPr>
        <w:t>.</w:t>
      </w:r>
      <w:r>
        <w:rPr>
          <w:rFonts w:ascii="Arial" w:hAnsi="Arial" w:cs="Arial"/>
          <w:b/>
          <w:bCs/>
        </w:rPr>
        <w:t>4</w:t>
      </w:r>
      <w:r w:rsidRPr="000204BA">
        <w:rPr>
          <w:rFonts w:ascii="Arial" w:hAnsi="Arial" w:cs="Arial"/>
          <w:b/>
          <w:bCs/>
        </w:rPr>
        <w:t xml:space="preserve">. </w:t>
      </w:r>
      <w:r w:rsidRPr="000204BA">
        <w:rPr>
          <w:rFonts w:ascii="Arial" w:hAnsi="Arial" w:cs="Arial"/>
          <w:color w:val="000000"/>
        </w:rPr>
        <w:t xml:space="preserve">Para fins de </w:t>
      </w:r>
      <w:r w:rsidRPr="000204BA">
        <w:rPr>
          <w:rFonts w:ascii="Arial" w:hAnsi="Arial" w:cs="Arial"/>
          <w:b/>
          <w:color w:val="000000"/>
          <w:u w:val="single"/>
        </w:rPr>
        <w:t xml:space="preserve">QUALIFICAÇÃO </w:t>
      </w:r>
      <w:r w:rsidRPr="000204BA">
        <w:rPr>
          <w:rFonts w:ascii="Arial" w:hAnsi="Arial" w:cs="Arial"/>
          <w:b/>
          <w:u w:val="single"/>
        </w:rPr>
        <w:t>TÉCNICA</w:t>
      </w:r>
      <w:r>
        <w:rPr>
          <w:rFonts w:ascii="Arial" w:hAnsi="Arial" w:cs="Arial"/>
          <w:b/>
          <w:u w:val="single"/>
        </w:rPr>
        <w:t xml:space="preserve">, </w:t>
      </w:r>
      <w:r w:rsidRPr="000204BA">
        <w:rPr>
          <w:rFonts w:ascii="Arial" w:hAnsi="Arial" w:cs="Arial"/>
          <w:b/>
          <w:u w:val="single"/>
        </w:rPr>
        <w:t>(Art.30 da Lei Federal nº 8666/93):</w:t>
      </w:r>
    </w:p>
    <w:p w14:paraId="7F04CEBB" w14:textId="77777777" w:rsidR="000204BA" w:rsidRDefault="000204BA" w:rsidP="000204BA">
      <w:pPr>
        <w:overflowPunct w:val="0"/>
        <w:autoSpaceDE w:val="0"/>
        <w:autoSpaceDN w:val="0"/>
        <w:adjustRightInd w:val="0"/>
        <w:spacing w:after="200" w:line="276" w:lineRule="auto"/>
        <w:contextualSpacing/>
        <w:jc w:val="both"/>
        <w:textAlignment w:val="baseline"/>
        <w:rPr>
          <w:rFonts w:ascii="Arial" w:eastAsiaTheme="minorHAnsi" w:hAnsi="Arial" w:cs="Arial"/>
          <w:sz w:val="22"/>
          <w:szCs w:val="22"/>
          <w:lang w:eastAsia="en-US"/>
        </w:rPr>
      </w:pPr>
    </w:p>
    <w:p w14:paraId="4B919DF7" w14:textId="086E000E" w:rsidR="000204BA" w:rsidRPr="000204BA" w:rsidRDefault="000204BA" w:rsidP="00347011">
      <w:pPr>
        <w:overflowPunct w:val="0"/>
        <w:autoSpaceDE w:val="0"/>
        <w:autoSpaceDN w:val="0"/>
        <w:adjustRightInd w:val="0"/>
        <w:contextualSpacing/>
        <w:jc w:val="both"/>
        <w:textAlignment w:val="baseline"/>
        <w:rPr>
          <w:rFonts w:ascii="Arial" w:eastAsiaTheme="minorHAnsi" w:hAnsi="Arial" w:cs="Arial"/>
          <w:lang w:eastAsia="en-US"/>
        </w:rPr>
      </w:pPr>
      <w:r w:rsidRPr="000204BA">
        <w:rPr>
          <w:rFonts w:ascii="Arial" w:eastAsiaTheme="minorHAnsi" w:hAnsi="Arial" w:cs="Arial"/>
          <w:lang w:eastAsia="en-US"/>
        </w:rPr>
        <w:t xml:space="preserve">Comprovação da autorização de funcionamento da empresa participante junto ao Ministério da Saúde / ANVISA, </w:t>
      </w:r>
      <w:r w:rsidRPr="000204BA">
        <w:rPr>
          <w:rFonts w:ascii="Arial" w:eastAsiaTheme="minorHAnsi" w:hAnsi="Arial" w:cs="Arial"/>
          <w:b/>
          <w:bCs/>
          <w:color w:val="000000"/>
          <w:u w:val="single"/>
          <w:lang w:eastAsia="en-US"/>
        </w:rPr>
        <w:t>quando aplicável/exigido</w:t>
      </w:r>
      <w:r w:rsidRPr="000204BA">
        <w:rPr>
          <w:rFonts w:ascii="Arial" w:eastAsiaTheme="minorHAnsi" w:hAnsi="Arial" w:cs="Arial"/>
          <w:b/>
          <w:bCs/>
          <w:u w:val="single"/>
          <w:lang w:eastAsia="en-US"/>
        </w:rPr>
        <w:t xml:space="preserve"> para comercialização do produto/equipamento.</w:t>
      </w:r>
    </w:p>
    <w:p w14:paraId="2F104CEB" w14:textId="77777777" w:rsidR="000204BA" w:rsidRPr="000204BA" w:rsidRDefault="000204BA" w:rsidP="000204BA">
      <w:pPr>
        <w:autoSpaceDE w:val="0"/>
        <w:autoSpaceDN w:val="0"/>
        <w:adjustRightInd w:val="0"/>
        <w:jc w:val="both"/>
        <w:rPr>
          <w:rFonts w:ascii="Arial" w:hAnsi="Arial" w:cs="Arial"/>
          <w:b/>
          <w:u w:val="single"/>
        </w:rPr>
      </w:pPr>
    </w:p>
    <w:p w14:paraId="0D0926DF" w14:textId="7B96EE5B"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sidR="000204BA">
        <w:rPr>
          <w:rFonts w:ascii="Arial" w:hAnsi="Arial" w:cs="Arial"/>
          <w:b/>
          <w:bCs/>
        </w:rPr>
        <w:t>5</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1D4BA9">
        <w:rPr>
          <w:rFonts w:ascii="Arial" w:hAnsi="Arial" w:cs="Arial"/>
          <w:b/>
          <w:color w:val="000000"/>
          <w:u w:val="single"/>
        </w:rPr>
        <w:t xml:space="preserve"> </w:t>
      </w:r>
      <w:r w:rsidR="001D4BA9" w:rsidRPr="000D23E0">
        <w:rPr>
          <w:rFonts w:ascii="Arial" w:hAnsi="Arial" w:cs="Arial"/>
          <w:b/>
          <w:bCs/>
        </w:rPr>
        <w:t xml:space="preserve">(Art. </w:t>
      </w:r>
      <w:r w:rsidR="001D4BA9">
        <w:rPr>
          <w:rFonts w:ascii="Arial" w:hAnsi="Arial" w:cs="Arial"/>
          <w:b/>
          <w:bCs/>
        </w:rPr>
        <w:t>31</w:t>
      </w:r>
      <w:r w:rsidR="001D4BA9" w:rsidRPr="000D23E0">
        <w:rPr>
          <w:rFonts w:ascii="Arial" w:hAnsi="Arial" w:cs="Arial"/>
          <w:b/>
          <w:bCs/>
        </w:rPr>
        <w:t xml:space="preserve"> da Lei Federal nº 8.666/93)</w:t>
      </w:r>
      <w:r w:rsidR="001D4BA9" w:rsidRPr="000D23E0">
        <w:rPr>
          <w:rFonts w:ascii="Arial" w:hAnsi="Arial" w:cs="Arial"/>
          <w:b/>
          <w:bCs/>
          <w:color w:val="000000"/>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77777777" w:rsidR="00BF2CEC" w:rsidRPr="00FE77B3" w:rsidRDefault="00BF2CEC" w:rsidP="00BF2CEC">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Pr="00FE77B3">
        <w:rPr>
          <w:rFonts w:eastAsiaTheme="minorHAnsi"/>
          <w:b/>
          <w:bCs/>
        </w:rPr>
        <w:t>60 (sessenta) dias</w:t>
      </w:r>
      <w:r w:rsidRPr="00FE77B3">
        <w:rPr>
          <w:rFonts w:eastAsiaTheme="minorHAnsi"/>
        </w:rPr>
        <w:t>, quando não houver prazo de validade expresso no documento</w:t>
      </w:r>
      <w:r w:rsidRPr="00FE77B3">
        <w:t>.</w:t>
      </w:r>
    </w:p>
    <w:p w14:paraId="10969697" w14:textId="77777777" w:rsidR="00BF2CEC" w:rsidRPr="00FE77B3" w:rsidRDefault="00BF2CEC" w:rsidP="00BF2CEC">
      <w:pPr>
        <w:pStyle w:val="Default"/>
        <w:jc w:val="both"/>
      </w:pPr>
    </w:p>
    <w:p w14:paraId="24387AC2" w14:textId="29CC9FCE" w:rsidR="00BF2CEC" w:rsidRPr="00C22FF1" w:rsidRDefault="00BF2CEC" w:rsidP="006D189C">
      <w:pPr>
        <w:pStyle w:val="Default"/>
        <w:spacing w:after="120"/>
        <w:jc w:val="both"/>
      </w:pPr>
      <w:r>
        <w:rPr>
          <w:b/>
          <w:bCs/>
        </w:rPr>
        <w:t>11.</w:t>
      </w:r>
      <w:r w:rsidR="00347011">
        <w:rPr>
          <w:b/>
          <w:bCs/>
        </w:rPr>
        <w:t>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5852D74A" w14:textId="7B840C18" w:rsidR="00BF2CEC" w:rsidRPr="00C22FF1" w:rsidRDefault="00BF2CEC" w:rsidP="006D189C">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347011">
        <w:rPr>
          <w:rFonts w:ascii="Arial" w:hAnsi="Arial" w:cs="Arial"/>
          <w:b/>
          <w:bCs/>
        </w:rPr>
        <w:t>6</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6D189C">
      <w:pPr>
        <w:autoSpaceDE w:val="0"/>
        <w:autoSpaceDN w:val="0"/>
        <w:adjustRightInd w:val="0"/>
        <w:spacing w:after="120"/>
        <w:contextualSpacing/>
        <w:jc w:val="both"/>
        <w:rPr>
          <w:rFonts w:ascii="Arial" w:hAnsi="Arial" w:cs="Arial"/>
          <w:b/>
          <w:bCs/>
        </w:rPr>
      </w:pPr>
    </w:p>
    <w:p w14:paraId="2E5BFA1B" w14:textId="51344035" w:rsidR="000766FE" w:rsidRDefault="000766FE" w:rsidP="006D189C">
      <w:pPr>
        <w:autoSpaceDE w:val="0"/>
        <w:autoSpaceDN w:val="0"/>
        <w:adjustRightInd w:val="0"/>
        <w:spacing w:after="120"/>
        <w:contextualSpacing/>
        <w:jc w:val="both"/>
        <w:rPr>
          <w:rFonts w:ascii="Arial" w:hAnsi="Arial" w:cs="Arial"/>
          <w:b/>
          <w:bCs/>
        </w:rPr>
      </w:pPr>
      <w:r w:rsidRPr="00C22FF1">
        <w:rPr>
          <w:rFonts w:ascii="Arial" w:hAnsi="Arial" w:cs="Arial"/>
          <w:b/>
          <w:bCs/>
        </w:rPr>
        <w:t>1</w:t>
      </w:r>
      <w:r>
        <w:rPr>
          <w:rFonts w:ascii="Arial" w:hAnsi="Arial" w:cs="Arial"/>
          <w:b/>
          <w:bCs/>
        </w:rPr>
        <w:t>1</w:t>
      </w:r>
      <w:r w:rsidRPr="00C22FF1">
        <w:rPr>
          <w:rFonts w:ascii="Arial" w:hAnsi="Arial" w:cs="Arial"/>
          <w:b/>
          <w:bCs/>
        </w:rPr>
        <w:t>.</w:t>
      </w:r>
      <w:r w:rsidR="00347011">
        <w:rPr>
          <w:rFonts w:ascii="Arial" w:hAnsi="Arial" w:cs="Arial"/>
          <w:b/>
          <w:bCs/>
        </w:rPr>
        <w:t>6</w:t>
      </w:r>
      <w:r w:rsidRPr="00C22FF1">
        <w:rPr>
          <w:rFonts w:ascii="Arial" w:hAnsi="Arial" w:cs="Arial"/>
          <w:b/>
          <w:bCs/>
        </w:rPr>
        <w:t xml:space="preserve">.2.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419260B5" w14:textId="2B4FF7C1" w:rsidR="000766FE" w:rsidRPr="00157E21" w:rsidRDefault="00157E21" w:rsidP="006D189C">
      <w:pPr>
        <w:autoSpaceDE w:val="0"/>
        <w:autoSpaceDN w:val="0"/>
        <w:adjustRightInd w:val="0"/>
        <w:spacing w:after="120"/>
        <w:contextualSpacing/>
        <w:jc w:val="both"/>
        <w:rPr>
          <w:rFonts w:ascii="Arial" w:hAnsi="Arial" w:cs="Arial"/>
          <w:b/>
          <w:bCs/>
          <w:sz w:val="22"/>
          <w:szCs w:val="22"/>
        </w:rPr>
      </w:pPr>
      <w:r w:rsidRPr="00157E21">
        <w:rPr>
          <w:rFonts w:ascii="Arial" w:hAnsi="Arial" w:cs="Arial"/>
          <w:b/>
          <w:bCs/>
          <w:sz w:val="22"/>
          <w:szCs w:val="22"/>
        </w:rPr>
        <w:t>OBSERVAÇÃO: OS DOCUMENTOS QUE NÃO POSSUAM LUGAR DEFINIDO NA PLATAFORMA BLL DEVERÃO SER ANEXADOS NO CAMPO "OUTROS DOCUMENTOS".</w:t>
      </w:r>
    </w:p>
    <w:p w14:paraId="0091E463" w14:textId="77777777" w:rsidR="00157E21" w:rsidRDefault="00157E21" w:rsidP="006D189C">
      <w:pPr>
        <w:autoSpaceDE w:val="0"/>
        <w:autoSpaceDN w:val="0"/>
        <w:adjustRightInd w:val="0"/>
        <w:spacing w:after="120"/>
        <w:contextualSpacing/>
        <w:jc w:val="both"/>
        <w:rPr>
          <w:rFonts w:ascii="Arial" w:hAnsi="Arial" w:cs="Arial"/>
          <w:b/>
          <w:bCs/>
        </w:rPr>
      </w:pPr>
    </w:p>
    <w:p w14:paraId="6D966EFA" w14:textId="209B6023" w:rsidR="00BF2CEC" w:rsidRPr="00C22FF1" w:rsidRDefault="00BF2CEC" w:rsidP="006D189C">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347011">
        <w:rPr>
          <w:rFonts w:ascii="Arial" w:hAnsi="Arial" w:cs="Arial"/>
          <w:b/>
          <w:bCs/>
        </w:rPr>
        <w:t>6</w:t>
      </w:r>
      <w:r w:rsidRPr="00C22FF1">
        <w:rPr>
          <w:rFonts w:ascii="Arial" w:hAnsi="Arial" w:cs="Arial"/>
          <w:b/>
          <w:bCs/>
        </w:rPr>
        <w:t>.</w:t>
      </w:r>
      <w:r w:rsidR="000766FE">
        <w:rPr>
          <w:rFonts w:ascii="Arial" w:hAnsi="Arial" w:cs="Arial"/>
          <w:b/>
          <w:bCs/>
        </w:rPr>
        <w:t>3</w:t>
      </w:r>
      <w:r w:rsidRPr="00C22FF1">
        <w:rPr>
          <w:rFonts w:ascii="Arial" w:hAnsi="Arial" w:cs="Arial"/>
          <w:b/>
          <w:bCs/>
        </w:rPr>
        <w:t xml:space="preserve">.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0E8823C1" w:rsidR="00BF2CEC" w:rsidRPr="00D15AB1" w:rsidRDefault="00BF2CEC" w:rsidP="006D189C">
      <w:pPr>
        <w:pStyle w:val="Default"/>
        <w:spacing w:after="120"/>
        <w:jc w:val="both"/>
      </w:pPr>
      <w:r w:rsidRPr="00220690">
        <w:rPr>
          <w:b/>
        </w:rPr>
        <w:t>1</w:t>
      </w:r>
      <w:r>
        <w:rPr>
          <w:b/>
        </w:rPr>
        <w:t>1</w:t>
      </w:r>
      <w:r w:rsidRPr="00220690">
        <w:rPr>
          <w:b/>
        </w:rPr>
        <w:t>.</w:t>
      </w:r>
      <w:r w:rsidR="00347011">
        <w:rPr>
          <w:b/>
        </w:rPr>
        <w:t>7</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30993961" w:rsidR="00BF2CEC" w:rsidRPr="00D15AB1" w:rsidRDefault="00BF2CEC" w:rsidP="006D189C">
      <w:pPr>
        <w:pStyle w:val="Default"/>
        <w:spacing w:after="120"/>
        <w:jc w:val="both"/>
      </w:pPr>
      <w:r w:rsidRPr="00220690">
        <w:rPr>
          <w:b/>
        </w:rPr>
        <w:t>1</w:t>
      </w:r>
      <w:r>
        <w:rPr>
          <w:b/>
        </w:rPr>
        <w:t>1</w:t>
      </w:r>
      <w:r w:rsidRPr="00220690">
        <w:rPr>
          <w:b/>
        </w:rPr>
        <w:t>.</w:t>
      </w:r>
      <w:r w:rsidR="00347011">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51B5F8D8" w:rsidR="00BF2CEC" w:rsidRPr="00D15AB1" w:rsidRDefault="00BF2CEC" w:rsidP="006D189C">
      <w:pPr>
        <w:pStyle w:val="Default"/>
        <w:spacing w:after="120"/>
        <w:jc w:val="both"/>
      </w:pPr>
      <w:r w:rsidRPr="00220690">
        <w:rPr>
          <w:b/>
        </w:rPr>
        <w:t>1</w:t>
      </w:r>
      <w:r>
        <w:rPr>
          <w:b/>
        </w:rPr>
        <w:t>1</w:t>
      </w:r>
      <w:r w:rsidRPr="00220690">
        <w:rPr>
          <w:b/>
        </w:rPr>
        <w:t>.</w:t>
      </w:r>
      <w:r w:rsidR="00347011">
        <w:rPr>
          <w:b/>
        </w:rPr>
        <w:t>9</w:t>
      </w:r>
      <w:r w:rsidRPr="00D15AB1">
        <w:t xml:space="preserve">. Os documentos de habilitação deverão estar em nome da licitante, com o número do CNPJ e respectivo referindo-se ao local da sede da empresa licitante. Não </w:t>
      </w:r>
      <w:r w:rsidRPr="00D15AB1">
        <w:lastRenderedPageBreak/>
        <w:t xml:space="preserve">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273354DB" w:rsidR="00BF2CEC" w:rsidRPr="00D15AB1" w:rsidRDefault="00BF2CEC" w:rsidP="006D189C">
      <w:pPr>
        <w:pStyle w:val="Default"/>
        <w:spacing w:after="120"/>
        <w:jc w:val="both"/>
      </w:pPr>
      <w:r w:rsidRPr="00220690">
        <w:rPr>
          <w:b/>
        </w:rPr>
        <w:t>1</w:t>
      </w:r>
      <w:r>
        <w:rPr>
          <w:b/>
        </w:rPr>
        <w:t>1</w:t>
      </w:r>
      <w:r w:rsidRPr="00220690">
        <w:rPr>
          <w:b/>
        </w:rPr>
        <w:t>.</w:t>
      </w:r>
      <w:r w:rsidR="00347011">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16303E3A" w:rsidR="00BF2CEC" w:rsidRPr="00D15AB1" w:rsidRDefault="00BF2CEC" w:rsidP="006D189C">
      <w:pPr>
        <w:pStyle w:val="Default"/>
        <w:spacing w:after="120"/>
        <w:jc w:val="both"/>
      </w:pPr>
      <w:r w:rsidRPr="00D15AB1">
        <w:rPr>
          <w:b/>
          <w:bCs/>
        </w:rPr>
        <w:t>1</w:t>
      </w:r>
      <w:r>
        <w:rPr>
          <w:b/>
          <w:bCs/>
        </w:rPr>
        <w:t>1</w:t>
      </w:r>
      <w:r w:rsidRPr="00D15AB1">
        <w:rPr>
          <w:b/>
          <w:bCs/>
        </w:rPr>
        <w:t>.1</w:t>
      </w:r>
      <w:r w:rsidR="00347011">
        <w:rPr>
          <w:b/>
          <w:bCs/>
        </w:rPr>
        <w:t>1</w:t>
      </w:r>
      <w:r w:rsidRPr="00D15AB1">
        <w:rPr>
          <w:b/>
          <w:bCs/>
        </w:rPr>
        <w:t>.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6BF83C6C" w:rsidR="00BF2CEC" w:rsidRPr="00D15AB1" w:rsidRDefault="00BF2CEC" w:rsidP="006D189C">
      <w:pPr>
        <w:pStyle w:val="Default"/>
        <w:spacing w:after="120"/>
        <w:jc w:val="both"/>
      </w:pPr>
      <w:r w:rsidRPr="00101951">
        <w:rPr>
          <w:b/>
          <w:bCs/>
        </w:rPr>
        <w:t>1</w:t>
      </w:r>
      <w:r>
        <w:rPr>
          <w:b/>
          <w:bCs/>
        </w:rPr>
        <w:t>1</w:t>
      </w:r>
      <w:r w:rsidRPr="00101951">
        <w:rPr>
          <w:b/>
          <w:bCs/>
        </w:rPr>
        <w:t>.1</w:t>
      </w:r>
      <w:r w:rsidR="00347011">
        <w:rPr>
          <w:b/>
          <w:bCs/>
        </w:rPr>
        <w:t>2</w:t>
      </w:r>
      <w:r w:rsidRPr="00101951">
        <w:rPr>
          <w:b/>
          <w:bCs/>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179A0CCD" w:rsidR="00BF2CEC" w:rsidRPr="00B35E1F" w:rsidRDefault="00BF2CEC" w:rsidP="006D189C">
      <w:pPr>
        <w:pStyle w:val="Default"/>
        <w:spacing w:after="120"/>
        <w:jc w:val="both"/>
      </w:pPr>
      <w:r w:rsidRPr="00B35E1F">
        <w:rPr>
          <w:b/>
          <w:bCs/>
        </w:rPr>
        <w:t>1</w:t>
      </w:r>
      <w:r>
        <w:rPr>
          <w:b/>
          <w:bCs/>
        </w:rPr>
        <w:t>1</w:t>
      </w:r>
      <w:r w:rsidRPr="00B35E1F">
        <w:rPr>
          <w:b/>
          <w:bCs/>
        </w:rPr>
        <w:t>.1</w:t>
      </w:r>
      <w:r w:rsidR="00347011">
        <w:rPr>
          <w:b/>
          <w:bCs/>
        </w:rPr>
        <w:t>3</w:t>
      </w:r>
      <w:r w:rsidRPr="00B35E1F">
        <w:rPr>
          <w:b/>
          <w:bCs/>
        </w:rPr>
        <w:t xml:space="preserve">. DO ENCAMINHAMENTO DA DOCUMENTAÇÃO </w:t>
      </w:r>
    </w:p>
    <w:p w14:paraId="34D70DBC" w14:textId="2271E969" w:rsidR="00BF2CEC" w:rsidRPr="00B35E1F" w:rsidRDefault="00BF2CEC" w:rsidP="006D189C">
      <w:pPr>
        <w:pStyle w:val="Default"/>
        <w:spacing w:after="120"/>
        <w:jc w:val="both"/>
      </w:pPr>
      <w:r w:rsidRPr="00B35E1F">
        <w:rPr>
          <w:b/>
          <w:bCs/>
        </w:rPr>
        <w:t>1</w:t>
      </w:r>
      <w:r>
        <w:rPr>
          <w:b/>
          <w:bCs/>
        </w:rPr>
        <w:t>1</w:t>
      </w:r>
      <w:r w:rsidRPr="00B35E1F">
        <w:rPr>
          <w:b/>
          <w:bCs/>
        </w:rPr>
        <w:t>.1</w:t>
      </w:r>
      <w:r w:rsidR="00347011">
        <w:rPr>
          <w:b/>
          <w:bCs/>
        </w:rPr>
        <w:t>3</w:t>
      </w:r>
      <w:r w:rsidRPr="00B35E1F">
        <w:rPr>
          <w:b/>
          <w:bCs/>
        </w:rPr>
        <w:t xml:space="preserve">.1.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2DBD273D" w:rsidR="00BF2CEC" w:rsidRPr="00B35E1F" w:rsidRDefault="00BF2CEC" w:rsidP="00BF2CEC">
      <w:pPr>
        <w:pStyle w:val="Default"/>
        <w:jc w:val="both"/>
      </w:pPr>
      <w:r w:rsidRPr="00B35E1F">
        <w:rPr>
          <w:b/>
          <w:bCs/>
        </w:rPr>
        <w:t>(Direto no site da BLL): até as 0</w:t>
      </w:r>
      <w:r w:rsidR="00443D4F">
        <w:rPr>
          <w:b/>
          <w:bCs/>
        </w:rPr>
        <w:t>8</w:t>
      </w:r>
      <w:r w:rsidRPr="00B35E1F">
        <w:rPr>
          <w:b/>
          <w:bCs/>
        </w:rPr>
        <w:t>h</w:t>
      </w:r>
      <w:r w:rsidR="00443D4F">
        <w:rPr>
          <w:b/>
          <w:bCs/>
        </w:rPr>
        <w:t>3</w:t>
      </w:r>
      <w:r w:rsidRPr="00B35E1F">
        <w:rPr>
          <w:b/>
          <w:bCs/>
        </w:rPr>
        <w:t xml:space="preserve">0min do dia </w:t>
      </w:r>
      <w:r w:rsidR="00A77FEF" w:rsidRPr="00707AD8">
        <w:rPr>
          <w:rFonts w:eastAsiaTheme="minorHAnsi"/>
          <w:b/>
          <w:bCs/>
          <w:highlight w:val="yellow"/>
          <w:u w:val="single"/>
          <w:lang w:eastAsia="en-US"/>
        </w:rPr>
        <w:t>16</w:t>
      </w:r>
      <w:r w:rsidR="00A77FEF" w:rsidRPr="00707AD8">
        <w:rPr>
          <w:b/>
          <w:bCs/>
          <w:highlight w:val="yellow"/>
          <w:u w:val="single"/>
        </w:rPr>
        <w:t>/08/2023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2FCC6D47" w:rsidR="00BF2CEC" w:rsidRPr="00B35E1F" w:rsidRDefault="00BF2CEC" w:rsidP="006D189C">
      <w:pPr>
        <w:pStyle w:val="Default"/>
        <w:spacing w:after="120"/>
        <w:jc w:val="both"/>
      </w:pPr>
      <w:r w:rsidRPr="00B35E1F">
        <w:rPr>
          <w:b/>
          <w:bCs/>
        </w:rPr>
        <w:t>1</w:t>
      </w:r>
      <w:r>
        <w:rPr>
          <w:b/>
          <w:bCs/>
        </w:rPr>
        <w:t>1</w:t>
      </w:r>
      <w:r w:rsidRPr="00B35E1F">
        <w:rPr>
          <w:b/>
          <w:bCs/>
        </w:rPr>
        <w:t>.1</w:t>
      </w:r>
      <w:r w:rsidR="00347011">
        <w:rPr>
          <w:b/>
          <w:bCs/>
        </w:rPr>
        <w:t>3</w:t>
      </w:r>
      <w:r w:rsidRPr="00B35E1F">
        <w:rPr>
          <w:b/>
          <w:bCs/>
        </w:rPr>
        <w:t xml:space="preserve">.2.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3295A04C" w:rsidR="00BF2CEC" w:rsidRPr="00B35E1F" w:rsidRDefault="00BF2CEC" w:rsidP="006D189C">
      <w:pPr>
        <w:pStyle w:val="Default"/>
        <w:spacing w:after="120"/>
        <w:jc w:val="both"/>
      </w:pPr>
      <w:r w:rsidRPr="00B50E40">
        <w:rPr>
          <w:b/>
        </w:rPr>
        <w:t>1</w:t>
      </w:r>
      <w:r>
        <w:rPr>
          <w:b/>
        </w:rPr>
        <w:t>1</w:t>
      </w:r>
      <w:r w:rsidRPr="00B50E40">
        <w:rPr>
          <w:b/>
        </w:rPr>
        <w:t>.1</w:t>
      </w:r>
      <w:r w:rsidR="00347011">
        <w:rPr>
          <w:b/>
        </w:rPr>
        <w:t>3</w:t>
      </w:r>
      <w:r w:rsidRPr="00B50E40">
        <w:rPr>
          <w:b/>
        </w:rPr>
        <w:t>.3.</w:t>
      </w:r>
      <w:r w:rsidRPr="00B35E1F">
        <w:t xml:space="preserve"> Até a data estipulada no preâmbulo do edital, os licitantes poderão retirar ou substituir a proposta e os documentos de habilitação anteriormente inseridos no sistema; </w:t>
      </w:r>
    </w:p>
    <w:p w14:paraId="01FE2433" w14:textId="18C60B46" w:rsidR="00BF2CEC" w:rsidRPr="00B35E1F" w:rsidRDefault="00BF2CEC" w:rsidP="006D189C">
      <w:pPr>
        <w:pStyle w:val="Default"/>
        <w:spacing w:after="120"/>
        <w:jc w:val="both"/>
      </w:pPr>
      <w:r w:rsidRPr="00B50E40">
        <w:rPr>
          <w:b/>
        </w:rPr>
        <w:t>1</w:t>
      </w:r>
      <w:r>
        <w:rPr>
          <w:b/>
        </w:rPr>
        <w:t>1</w:t>
      </w:r>
      <w:r w:rsidRPr="00B50E40">
        <w:rPr>
          <w:b/>
        </w:rPr>
        <w:t>.1</w:t>
      </w:r>
      <w:r w:rsidR="00347011">
        <w:rPr>
          <w:b/>
        </w:rPr>
        <w:t>3</w:t>
      </w:r>
      <w:r w:rsidRPr="00B50E40">
        <w:rPr>
          <w:b/>
        </w:rPr>
        <w:t>.4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43FA7633" w:rsidR="00BF2CEC" w:rsidRPr="00B35E1F" w:rsidRDefault="00BF2CEC" w:rsidP="006D189C">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w:t>
      </w:r>
      <w:r w:rsidR="00347011">
        <w:rPr>
          <w:rFonts w:ascii="Arial" w:hAnsi="Arial" w:cs="Arial"/>
          <w:b/>
        </w:rPr>
        <w:t>3</w:t>
      </w:r>
      <w:r w:rsidRPr="00B50E40">
        <w:rPr>
          <w:rFonts w:ascii="Arial" w:hAnsi="Arial" w:cs="Arial"/>
          <w:b/>
        </w:rPr>
        <w:t>.5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5163E3FF" w:rsidR="00BF2CEC" w:rsidRPr="00B35E1F" w:rsidRDefault="00BF2CEC" w:rsidP="006D189C">
      <w:pPr>
        <w:pStyle w:val="Default"/>
        <w:spacing w:after="120"/>
        <w:jc w:val="both"/>
      </w:pPr>
      <w:r w:rsidRPr="00B50E40">
        <w:rPr>
          <w:b/>
        </w:rPr>
        <w:lastRenderedPageBreak/>
        <w:t>1</w:t>
      </w:r>
      <w:r>
        <w:rPr>
          <w:b/>
        </w:rPr>
        <w:t>1</w:t>
      </w:r>
      <w:r w:rsidRPr="00B50E40">
        <w:rPr>
          <w:b/>
        </w:rPr>
        <w:t>.1</w:t>
      </w:r>
      <w:r w:rsidR="00347011">
        <w:rPr>
          <w:b/>
        </w:rPr>
        <w:t>3</w:t>
      </w:r>
      <w:r w:rsidRPr="00B50E40">
        <w:rPr>
          <w:b/>
        </w:rPr>
        <w:t>.6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14BC9D3C" w:rsidR="00BF2CEC" w:rsidRPr="00B35E1F" w:rsidRDefault="00BF2CEC" w:rsidP="006D189C">
      <w:pPr>
        <w:pStyle w:val="Default"/>
        <w:spacing w:after="120"/>
        <w:jc w:val="both"/>
      </w:pPr>
      <w:r w:rsidRPr="00B50E40">
        <w:rPr>
          <w:b/>
        </w:rPr>
        <w:t>1</w:t>
      </w:r>
      <w:r>
        <w:rPr>
          <w:b/>
        </w:rPr>
        <w:t>1</w:t>
      </w:r>
      <w:r w:rsidRPr="00B50E40">
        <w:rPr>
          <w:b/>
        </w:rPr>
        <w:t>.1</w:t>
      </w:r>
      <w:r w:rsidR="00347011">
        <w:rPr>
          <w:b/>
        </w:rPr>
        <w:t>3</w:t>
      </w:r>
      <w:r w:rsidRPr="00B50E40">
        <w:rPr>
          <w:b/>
        </w:rPr>
        <w:t>.7.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5A2BCC9D"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w:t>
      </w:r>
      <w:r w:rsidR="00BF0E11">
        <w:t>–</w:t>
      </w:r>
      <w:r w:rsidRPr="00D95D6C">
        <w:t xml:space="preserve"> </w:t>
      </w:r>
      <w:r w:rsidR="00BF0E11">
        <w:t xml:space="preserve">por </w:t>
      </w:r>
      <w:r w:rsidR="00C455F1">
        <w:t>ITEM</w:t>
      </w:r>
      <w:r w:rsidRPr="00D95D6C">
        <w:t>,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0B5179">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56F7A81" w14:textId="68845189" w:rsidR="00127217" w:rsidRPr="00C53A67" w:rsidRDefault="00127217" w:rsidP="000B5179">
      <w:pPr>
        <w:pStyle w:val="Default"/>
        <w:spacing w:after="120"/>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033FB6D6" w14:textId="1E65AE47" w:rsidR="00127217" w:rsidRPr="00C53A67" w:rsidRDefault="00127217" w:rsidP="000B5179">
      <w:pPr>
        <w:pStyle w:val="Default"/>
        <w:spacing w:after="120"/>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7E9EDCAA" w14:textId="2F1FCFB1" w:rsidR="00127217" w:rsidRPr="00C53A67" w:rsidRDefault="00127217" w:rsidP="000B5179">
      <w:pPr>
        <w:pStyle w:val="Default"/>
        <w:spacing w:after="120"/>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2E6FB89" w14:textId="3A11246B" w:rsidR="00127217" w:rsidRPr="00C53A67" w:rsidRDefault="00127217" w:rsidP="000B5179">
      <w:pPr>
        <w:pStyle w:val="Default"/>
        <w:spacing w:after="120"/>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48F3B57B" w14:textId="77777777" w:rsidR="00933FE6" w:rsidRPr="00073ED0" w:rsidRDefault="00933FE6" w:rsidP="00933FE6">
      <w:pPr>
        <w:pStyle w:val="Default"/>
        <w:jc w:val="both"/>
      </w:pPr>
      <w:r>
        <w:rPr>
          <w:b/>
          <w:bCs/>
        </w:rPr>
        <w:lastRenderedPageBreak/>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B5179">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1323FFF2" w14:textId="77777777" w:rsidR="000020F4" w:rsidRPr="00B40CC0" w:rsidRDefault="000020F4" w:rsidP="000B5179">
      <w:pPr>
        <w:pStyle w:val="Default"/>
        <w:spacing w:after="120"/>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6C8C7BD6" w:rsidR="000020F4" w:rsidRPr="00B40CC0" w:rsidRDefault="000020F4" w:rsidP="000020F4">
      <w:pPr>
        <w:pStyle w:val="Default"/>
        <w:jc w:val="both"/>
      </w:pPr>
      <w:r w:rsidRPr="00B40CC0">
        <w:t xml:space="preserve">c) especificação completa do </w:t>
      </w:r>
      <w:r w:rsidR="005543A9">
        <w:t>produto/</w:t>
      </w:r>
      <w:r w:rsidR="000B05EB">
        <w:t xml:space="preserve">equipamento/serviço, </w:t>
      </w:r>
      <w:r w:rsidRPr="00B40CC0">
        <w:t>oferecido</w:t>
      </w:r>
      <w:r w:rsidR="000B05EB">
        <w:t>s</w:t>
      </w:r>
      <w:r w:rsidR="000E413E">
        <w:t xml:space="preserve"> </w:t>
      </w:r>
      <w:r w:rsidR="000B05EB">
        <w:t xml:space="preserve">inclusive apresentar MARCA E MODELO (este quando houver) </w:t>
      </w:r>
      <w:r>
        <w:t xml:space="preserve">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10C45528" w:rsidR="000020F4" w:rsidRPr="00B40CC0" w:rsidRDefault="000020F4" w:rsidP="000020F4">
      <w:pPr>
        <w:pStyle w:val="Default"/>
        <w:jc w:val="both"/>
      </w:pPr>
      <w:r w:rsidRPr="00B40CC0">
        <w:t>f) Os valores dos impostos já deverão estar computados no valor do produto</w:t>
      </w:r>
      <w:r w:rsidR="000B05EB">
        <w:t>/equipamento</w:t>
      </w:r>
      <w:r w:rsidRPr="00B40CC0">
        <w:t xml:space="preserve">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1F571865" w:rsidR="000020F4" w:rsidRPr="008D32EF" w:rsidRDefault="000020F4" w:rsidP="000B5179">
      <w:pPr>
        <w:pStyle w:val="Default"/>
        <w:spacing w:after="120"/>
        <w:jc w:val="both"/>
      </w:pPr>
      <w:r w:rsidRPr="00001004">
        <w:rPr>
          <w:b/>
        </w:rPr>
        <w:t>1</w:t>
      </w:r>
      <w:r>
        <w:rPr>
          <w:b/>
        </w:rPr>
        <w:t>3</w:t>
      </w:r>
      <w:r w:rsidRPr="00001004">
        <w:rPr>
          <w:b/>
        </w:rPr>
        <w:t>.2.1</w:t>
      </w:r>
      <w:r w:rsidRPr="008D32EF">
        <w:t>. Nos preços cotados deverão estar inclusos todos os custos e demais despesas e encargos inerentes ao produto</w:t>
      </w:r>
      <w:r w:rsidR="007E0474">
        <w:t>/serviço</w:t>
      </w:r>
      <w:r w:rsidRPr="008D32EF">
        <w:t xml:space="preserve"> até sua entrega no local fixado por este Edital. </w:t>
      </w:r>
    </w:p>
    <w:p w14:paraId="0F3CD1DA" w14:textId="3290DF52" w:rsidR="000020F4" w:rsidRPr="008D32EF" w:rsidRDefault="000020F4" w:rsidP="000B5179">
      <w:pPr>
        <w:pStyle w:val="Default"/>
        <w:spacing w:after="120"/>
        <w:jc w:val="both"/>
      </w:pPr>
      <w:bookmarkStart w:id="1" w:name="_Hlk112831706"/>
      <w:r w:rsidRPr="00001004">
        <w:rPr>
          <w:b/>
        </w:rPr>
        <w:t>1</w:t>
      </w:r>
      <w:r>
        <w:rPr>
          <w:b/>
        </w:rPr>
        <w:t>3</w:t>
      </w:r>
      <w:r w:rsidRPr="00001004">
        <w:rPr>
          <w:b/>
        </w:rPr>
        <w:t>.3</w:t>
      </w:r>
      <w:r w:rsidRPr="008D32EF">
        <w:t xml:space="preserve">. </w:t>
      </w:r>
      <w:bookmarkEnd w:id="1"/>
      <w:r w:rsidRPr="008D32EF">
        <w:t xml:space="preserve">Atendidos todos os requisitos, será considerada vencedora a licitante que oferecer o </w:t>
      </w:r>
      <w:r>
        <w:rPr>
          <w:b/>
          <w:bCs/>
        </w:rPr>
        <w:t xml:space="preserve">MENOR PREÇO </w:t>
      </w:r>
      <w:r>
        <w:rPr>
          <w:bCs/>
        </w:rPr>
        <w:t xml:space="preserve">no </w:t>
      </w:r>
      <w:bookmarkStart w:id="2" w:name="_Hlk129183502"/>
      <w:r w:rsidR="00C455F1">
        <w:rPr>
          <w:b/>
        </w:rPr>
        <w:t>ITEM</w:t>
      </w:r>
      <w:bookmarkEnd w:id="2"/>
      <w:r w:rsidRPr="008D32EF">
        <w:rPr>
          <w:b/>
          <w:bCs/>
        </w:rPr>
        <w:t xml:space="preserve">. </w:t>
      </w:r>
    </w:p>
    <w:p w14:paraId="57660427" w14:textId="3B8118A6" w:rsidR="000020F4" w:rsidRPr="008D32EF" w:rsidRDefault="000020F4" w:rsidP="000B5179">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24819EB1" w14:textId="7D072EAF" w:rsidR="000020F4" w:rsidRPr="008D32EF" w:rsidRDefault="000020F4" w:rsidP="000B5179">
      <w:pPr>
        <w:pStyle w:val="Default"/>
        <w:spacing w:after="120"/>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5074443B" w:rsidR="000020F4" w:rsidRPr="008D32EF" w:rsidRDefault="000020F4" w:rsidP="000020F4">
      <w:pPr>
        <w:pStyle w:val="Default"/>
        <w:jc w:val="both"/>
      </w:pPr>
      <w:r>
        <w:t>b</w:t>
      </w:r>
      <w:r w:rsidRPr="008D32EF">
        <w:t>) Sejam incompletas, isto é, não contenham informação(ões) suficiente(s) que permita(m) a perfeita identificação do produto</w:t>
      </w:r>
      <w:r w:rsidR="005543A9">
        <w:t>/</w:t>
      </w:r>
      <w:r w:rsidR="000B05EB">
        <w:t>equipamento/</w:t>
      </w:r>
      <w:r w:rsidR="005543A9">
        <w:t>serviço</w:t>
      </w:r>
      <w:r w:rsidRPr="008D32EF">
        <w:t xml:space="preserve"> licitado. </w:t>
      </w:r>
    </w:p>
    <w:p w14:paraId="7C715171" w14:textId="77777777" w:rsidR="000020F4" w:rsidRPr="008D32EF" w:rsidRDefault="000020F4" w:rsidP="000B5179">
      <w:pPr>
        <w:pStyle w:val="Default"/>
        <w:spacing w:after="120"/>
        <w:jc w:val="both"/>
      </w:pPr>
      <w:r>
        <w:t>c</w:t>
      </w:r>
      <w:r w:rsidRPr="008D32EF">
        <w:t xml:space="preserve">) Serão desclassificadas as propostas que conflitem com as normas deste Edital ou da legislação em vigor. </w:t>
      </w:r>
    </w:p>
    <w:p w14:paraId="3183EED1" w14:textId="2E8371F1" w:rsidR="000020F4" w:rsidRPr="008D32EF" w:rsidRDefault="000020F4" w:rsidP="000B5179">
      <w:pPr>
        <w:pStyle w:val="Default"/>
        <w:spacing w:after="120"/>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5D578240" w14:textId="00BC24E7" w:rsidR="000020F4" w:rsidRPr="008D32EF" w:rsidRDefault="000020F4" w:rsidP="000B5179">
      <w:pPr>
        <w:pStyle w:val="Default"/>
        <w:spacing w:after="120"/>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w:t>
      </w:r>
      <w:r w:rsidR="000B05EB">
        <w:rPr>
          <w:b/>
          <w:bCs/>
        </w:rPr>
        <w:t>PRODUTOS</w:t>
      </w:r>
      <w:r w:rsidRPr="008D32EF">
        <w:rPr>
          <w:b/>
          <w:bCs/>
        </w:rPr>
        <w:t xml:space="preserve"> - por </w:t>
      </w:r>
      <w:r w:rsidR="00C455F1" w:rsidRPr="00C455F1">
        <w:rPr>
          <w:b/>
          <w:bCs/>
        </w:rPr>
        <w:t>ITEM</w:t>
      </w:r>
      <w:r w:rsidRPr="008D32EF">
        <w:rPr>
          <w:b/>
          <w:bCs/>
        </w:rPr>
        <w:t xml:space="preserve">.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0B5179">
      <w:pPr>
        <w:pStyle w:val="Default"/>
        <w:spacing w:after="120"/>
        <w:jc w:val="both"/>
      </w:pPr>
      <w:r w:rsidRPr="00B63D81">
        <w:rPr>
          <w:b/>
        </w:rPr>
        <w:lastRenderedPageBreak/>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0B5179">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0B5179">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0B5179">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6D189C">
      <w:pPr>
        <w:pStyle w:val="Default"/>
        <w:spacing w:after="120"/>
        <w:jc w:val="both"/>
      </w:pPr>
      <w:r w:rsidRPr="00A06565">
        <w:rPr>
          <w:b/>
          <w:bCs/>
        </w:rPr>
        <w:t>15</w:t>
      </w:r>
      <w:r w:rsidRPr="00D931C3">
        <w:rPr>
          <w:b/>
          <w:bCs/>
          <w:u w:val="single"/>
        </w:rPr>
        <w:t>. IMPUGNAÇÃO AO EDITAL E RECURSOS</w:t>
      </w:r>
      <w:r w:rsidRPr="00A06565">
        <w:rPr>
          <w:b/>
          <w:bCs/>
        </w:rPr>
        <w:t xml:space="preserve"> </w:t>
      </w:r>
    </w:p>
    <w:p w14:paraId="1DCB65E8" w14:textId="77777777" w:rsidR="00EE6EEB" w:rsidRPr="00A06565" w:rsidRDefault="00EE6EEB" w:rsidP="006D189C">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6D189C">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6D189C">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6D189C">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6D189C">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6D189C">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6D189C">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6D189C">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6D189C">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lastRenderedPageBreak/>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62F0309D" w14:textId="20A85BD3" w:rsidR="005543A9" w:rsidRPr="002A7CE4" w:rsidRDefault="00F77C53" w:rsidP="005543A9">
      <w:pPr>
        <w:autoSpaceDE w:val="0"/>
        <w:autoSpaceDN w:val="0"/>
        <w:adjustRightInd w:val="0"/>
        <w:jc w:val="both"/>
        <w:rPr>
          <w:rFonts w:ascii="Arial" w:eastAsiaTheme="minorHAnsi" w:hAnsi="Arial" w:cs="Arial"/>
          <w:b/>
          <w:bCs/>
          <w:lang w:eastAsia="en-US"/>
        </w:rPr>
      </w:pPr>
      <w:r w:rsidRPr="002A7CE4">
        <w:rPr>
          <w:rFonts w:ascii="Arial" w:hAnsi="Arial" w:cs="Arial"/>
          <w:b/>
          <w:bCs/>
          <w:u w:val="single"/>
        </w:rPr>
        <w:t>1</w:t>
      </w:r>
      <w:r w:rsidR="005E6ED4" w:rsidRPr="002A7CE4">
        <w:rPr>
          <w:rFonts w:ascii="Arial" w:hAnsi="Arial" w:cs="Arial"/>
          <w:b/>
          <w:bCs/>
          <w:u w:val="single"/>
        </w:rPr>
        <w:t>8</w:t>
      </w:r>
      <w:r w:rsidRPr="002A7CE4">
        <w:rPr>
          <w:rFonts w:ascii="Arial" w:hAnsi="Arial" w:cs="Arial"/>
          <w:b/>
          <w:bCs/>
          <w:u w:val="single"/>
        </w:rPr>
        <w:t xml:space="preserve">. </w:t>
      </w:r>
      <w:r w:rsidR="00EF70C8" w:rsidRPr="00EF70C8">
        <w:rPr>
          <w:rFonts w:ascii="Arial" w:eastAsiaTheme="minorHAnsi" w:hAnsi="Arial" w:cs="Arial"/>
          <w:b/>
          <w:bCs/>
          <w:u w:val="single"/>
          <w:lang w:eastAsia="en-US"/>
        </w:rPr>
        <w:t>DOS PRAZOS E LOCAL FORNECIMENTO DO OBJETO DA LICITAÇÃO</w:t>
      </w:r>
    </w:p>
    <w:p w14:paraId="3385DA2B" w14:textId="77777777" w:rsidR="005543A9" w:rsidRPr="005543A9" w:rsidRDefault="005543A9" w:rsidP="005543A9">
      <w:pPr>
        <w:autoSpaceDE w:val="0"/>
        <w:autoSpaceDN w:val="0"/>
        <w:adjustRightInd w:val="0"/>
        <w:jc w:val="both"/>
        <w:rPr>
          <w:rFonts w:ascii="Arial" w:eastAsiaTheme="minorHAnsi" w:hAnsi="Arial" w:cs="Arial"/>
          <w:sz w:val="22"/>
          <w:szCs w:val="22"/>
          <w:lang w:eastAsia="en-US"/>
        </w:rPr>
      </w:pPr>
    </w:p>
    <w:p w14:paraId="6A38DF22" w14:textId="1B428BA1" w:rsidR="007007F4" w:rsidRPr="007007F4" w:rsidRDefault="007007F4" w:rsidP="00707AD8">
      <w:pPr>
        <w:tabs>
          <w:tab w:val="left" w:pos="573"/>
        </w:tabs>
        <w:spacing w:after="120"/>
        <w:jc w:val="both"/>
        <w:rPr>
          <w:rFonts w:ascii="Arial" w:eastAsiaTheme="minorHAnsi" w:hAnsi="Arial" w:cs="Arial"/>
          <w:lang w:eastAsia="en-US"/>
        </w:rPr>
      </w:pPr>
      <w:r w:rsidRPr="007007F4">
        <w:rPr>
          <w:rFonts w:ascii="Arial" w:eastAsiaTheme="minorHAnsi" w:hAnsi="Arial" w:cs="Arial"/>
          <w:b/>
          <w:bCs/>
          <w:lang w:eastAsia="en-US"/>
        </w:rPr>
        <w:t>1</w:t>
      </w:r>
      <w:r>
        <w:rPr>
          <w:rFonts w:ascii="Arial" w:eastAsiaTheme="minorHAnsi" w:hAnsi="Arial" w:cs="Arial"/>
          <w:b/>
          <w:bCs/>
          <w:lang w:eastAsia="en-US"/>
        </w:rPr>
        <w:t>8</w:t>
      </w:r>
      <w:r w:rsidRPr="007007F4">
        <w:rPr>
          <w:rFonts w:ascii="Arial" w:eastAsiaTheme="minorHAnsi" w:hAnsi="Arial" w:cs="Arial"/>
          <w:b/>
          <w:bCs/>
          <w:lang w:eastAsia="en-US"/>
        </w:rPr>
        <w:t>.1.</w:t>
      </w:r>
      <w:r w:rsidRPr="007007F4">
        <w:rPr>
          <w:rFonts w:ascii="Arial" w:eastAsiaTheme="minorHAnsi" w:hAnsi="Arial" w:cs="Arial"/>
          <w:lang w:eastAsia="en-US"/>
        </w:rPr>
        <w:t xml:space="preserve"> Os itens, objeto desta licitação, deverão ser entregues de forma integral e imediata,</w:t>
      </w:r>
      <w:r w:rsidRPr="007007F4">
        <w:rPr>
          <w:rFonts w:ascii="Arial" w:eastAsiaTheme="minorHAnsi" w:hAnsi="Arial" w:cs="Arial"/>
          <w:spacing w:val="1"/>
          <w:lang w:eastAsia="en-US"/>
        </w:rPr>
        <w:t xml:space="preserve"> em até 30 (trinta) dias</w:t>
      </w:r>
      <w:r w:rsidRPr="007007F4">
        <w:rPr>
          <w:rFonts w:ascii="Arial" w:eastAsiaTheme="minorHAnsi" w:hAnsi="Arial" w:cs="Arial"/>
          <w:lang w:eastAsia="en-US"/>
        </w:rPr>
        <w:t>,</w:t>
      </w:r>
      <w:r w:rsidRPr="007007F4">
        <w:rPr>
          <w:rFonts w:ascii="Arial" w:eastAsiaTheme="minorHAnsi" w:hAnsi="Arial" w:cs="Arial"/>
          <w:spacing w:val="59"/>
          <w:lang w:eastAsia="en-US"/>
        </w:rPr>
        <w:t xml:space="preserve"> </w:t>
      </w:r>
      <w:r w:rsidRPr="007007F4">
        <w:rPr>
          <w:rFonts w:ascii="Arial" w:eastAsiaTheme="minorHAnsi" w:hAnsi="Arial" w:cs="Arial"/>
          <w:lang w:eastAsia="en-US"/>
        </w:rPr>
        <w:t>contados</w:t>
      </w:r>
      <w:r w:rsidRPr="007007F4">
        <w:rPr>
          <w:rFonts w:ascii="Arial" w:eastAsiaTheme="minorHAnsi" w:hAnsi="Arial" w:cs="Arial"/>
          <w:spacing w:val="58"/>
          <w:lang w:eastAsia="en-US"/>
        </w:rPr>
        <w:t xml:space="preserve"> </w:t>
      </w:r>
      <w:r w:rsidRPr="007007F4">
        <w:rPr>
          <w:rFonts w:ascii="Arial" w:eastAsiaTheme="minorHAnsi" w:hAnsi="Arial" w:cs="Arial"/>
          <w:lang w:eastAsia="en-US"/>
        </w:rPr>
        <w:t>do</w:t>
      </w:r>
      <w:r w:rsidRPr="007007F4">
        <w:rPr>
          <w:rFonts w:ascii="Arial" w:eastAsiaTheme="minorHAnsi" w:hAnsi="Arial" w:cs="Arial"/>
          <w:spacing w:val="59"/>
          <w:lang w:eastAsia="en-US"/>
        </w:rPr>
        <w:t xml:space="preserve"> </w:t>
      </w:r>
      <w:r w:rsidRPr="007007F4">
        <w:rPr>
          <w:rFonts w:ascii="Arial" w:eastAsiaTheme="minorHAnsi" w:hAnsi="Arial" w:cs="Arial"/>
          <w:lang w:eastAsia="en-US"/>
        </w:rPr>
        <w:t>momento</w:t>
      </w:r>
      <w:r w:rsidRPr="007007F4">
        <w:rPr>
          <w:rFonts w:ascii="Arial" w:eastAsiaTheme="minorHAnsi" w:hAnsi="Arial" w:cs="Arial"/>
          <w:spacing w:val="57"/>
          <w:lang w:eastAsia="en-US"/>
        </w:rPr>
        <w:t xml:space="preserve"> </w:t>
      </w:r>
      <w:r w:rsidRPr="007007F4">
        <w:rPr>
          <w:rFonts w:ascii="Arial" w:eastAsiaTheme="minorHAnsi" w:hAnsi="Arial" w:cs="Arial"/>
          <w:lang w:eastAsia="en-US"/>
        </w:rPr>
        <w:t>do</w:t>
      </w:r>
      <w:r w:rsidRPr="007007F4">
        <w:rPr>
          <w:rFonts w:ascii="Arial" w:eastAsiaTheme="minorHAnsi" w:hAnsi="Arial" w:cs="Arial"/>
          <w:spacing w:val="57"/>
          <w:lang w:eastAsia="en-US"/>
        </w:rPr>
        <w:t xml:space="preserve"> </w:t>
      </w:r>
      <w:r w:rsidRPr="007007F4">
        <w:rPr>
          <w:rFonts w:ascii="Arial" w:eastAsiaTheme="minorHAnsi" w:hAnsi="Arial" w:cs="Arial"/>
          <w:lang w:eastAsia="en-US"/>
        </w:rPr>
        <w:t>recebimento</w:t>
      </w:r>
      <w:r w:rsidRPr="007007F4">
        <w:rPr>
          <w:rFonts w:ascii="Arial" w:eastAsiaTheme="minorHAnsi" w:hAnsi="Arial" w:cs="Arial"/>
          <w:spacing w:val="57"/>
          <w:lang w:eastAsia="en-US"/>
        </w:rPr>
        <w:t xml:space="preserve"> </w:t>
      </w:r>
      <w:r w:rsidRPr="007007F4">
        <w:rPr>
          <w:rFonts w:ascii="Arial" w:eastAsiaTheme="minorHAnsi" w:hAnsi="Arial" w:cs="Arial"/>
          <w:lang w:eastAsia="en-US"/>
        </w:rPr>
        <w:t>da ordem de compra ou nota</w:t>
      </w:r>
      <w:r w:rsidRPr="007007F4">
        <w:rPr>
          <w:rFonts w:ascii="Arial" w:eastAsiaTheme="minorHAnsi" w:hAnsi="Arial" w:cs="Arial"/>
          <w:spacing w:val="57"/>
          <w:lang w:eastAsia="en-US"/>
        </w:rPr>
        <w:t xml:space="preserve"> </w:t>
      </w:r>
      <w:r w:rsidRPr="007007F4">
        <w:rPr>
          <w:rFonts w:ascii="Arial" w:eastAsiaTheme="minorHAnsi" w:hAnsi="Arial" w:cs="Arial"/>
          <w:lang w:eastAsia="en-US"/>
        </w:rPr>
        <w:t xml:space="preserve">de empenho </w:t>
      </w:r>
      <w:r w:rsidRPr="007007F4">
        <w:rPr>
          <w:rFonts w:ascii="Arial" w:eastAsiaTheme="minorHAnsi" w:hAnsi="Arial" w:cs="Arial"/>
          <w:spacing w:val="1"/>
          <w:lang w:eastAsia="en-US"/>
        </w:rPr>
        <w:t xml:space="preserve">com </w:t>
      </w:r>
      <w:r w:rsidRPr="007007F4">
        <w:rPr>
          <w:rFonts w:ascii="Arial" w:eastAsiaTheme="minorHAnsi" w:hAnsi="Arial" w:cs="Arial"/>
          <w:lang w:eastAsia="en-US"/>
        </w:rPr>
        <w:t>confirmação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por</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e-mail</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ou</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contato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telefônico,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seguindo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rigorosamente</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as</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quantidades</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solicitadas.</w:t>
      </w:r>
    </w:p>
    <w:p w14:paraId="22D51197" w14:textId="62F34CE5" w:rsidR="007007F4" w:rsidRPr="007007F4" w:rsidRDefault="007007F4" w:rsidP="007007F4">
      <w:pPr>
        <w:adjustRightInd w:val="0"/>
        <w:spacing w:after="120"/>
        <w:jc w:val="both"/>
        <w:rPr>
          <w:rFonts w:ascii="Arial" w:eastAsiaTheme="minorHAnsi" w:hAnsi="Arial" w:cs="Arial"/>
          <w:lang w:eastAsia="en-US"/>
        </w:rPr>
      </w:pPr>
      <w:r w:rsidRPr="007007F4">
        <w:rPr>
          <w:rFonts w:ascii="Arial" w:eastAsiaTheme="minorHAnsi" w:hAnsi="Arial" w:cs="Arial"/>
          <w:b/>
          <w:bCs/>
          <w:lang w:eastAsia="en-US"/>
        </w:rPr>
        <w:t>1</w:t>
      </w:r>
      <w:r>
        <w:rPr>
          <w:rFonts w:ascii="Arial" w:eastAsiaTheme="minorHAnsi" w:hAnsi="Arial" w:cs="Arial"/>
          <w:b/>
          <w:bCs/>
          <w:lang w:eastAsia="en-US"/>
        </w:rPr>
        <w:t>8</w:t>
      </w:r>
      <w:r w:rsidRPr="007007F4">
        <w:rPr>
          <w:rFonts w:ascii="Arial" w:eastAsiaTheme="minorHAnsi" w:hAnsi="Arial" w:cs="Arial"/>
          <w:b/>
          <w:bCs/>
          <w:lang w:eastAsia="en-US"/>
        </w:rPr>
        <w:t>.1.1.</w:t>
      </w:r>
      <w:r w:rsidRPr="007007F4">
        <w:rPr>
          <w:rFonts w:ascii="Arial" w:eastAsiaTheme="minorHAnsi" w:hAnsi="Arial" w:cs="Arial"/>
          <w:lang w:eastAsia="en-US"/>
        </w:rPr>
        <w:t xml:space="preserve"> O prazo poderá ser prorrogado</w:t>
      </w:r>
      <w:r w:rsidRPr="007007F4">
        <w:rPr>
          <w:rFonts w:ascii="Arial" w:hAnsi="Arial" w:cs="Arial"/>
          <w:color w:val="000000"/>
        </w:rPr>
        <w:t xml:space="preserve"> nos termos do art. 57, § 1º, da Lei n.º 8.666/93</w:t>
      </w:r>
      <w:r w:rsidRPr="007007F4">
        <w:rPr>
          <w:rFonts w:ascii="Arial" w:eastAsiaTheme="minorHAnsi" w:hAnsi="Arial" w:cs="Arial"/>
          <w:lang w:eastAsia="en-US"/>
        </w:rPr>
        <w:t>, por interesse exclusivo do Município de Itambaracá/Pr, devendo ser cumprido pela contratada, sob pena de rescisão e demais sanções previstas neste Edital e na Lei nº 8.666/93 e alterações.</w:t>
      </w:r>
    </w:p>
    <w:p w14:paraId="63109975" w14:textId="2AD9C9E1" w:rsidR="007007F4" w:rsidRPr="007007F4" w:rsidRDefault="007007F4" w:rsidP="007007F4">
      <w:pPr>
        <w:autoSpaceDE w:val="0"/>
        <w:autoSpaceDN w:val="0"/>
        <w:adjustRightInd w:val="0"/>
        <w:spacing w:after="120"/>
        <w:jc w:val="both"/>
        <w:rPr>
          <w:rFonts w:ascii="Arial" w:eastAsiaTheme="minorHAnsi" w:hAnsi="Arial" w:cs="Arial"/>
          <w:lang w:eastAsia="en-US"/>
        </w:rPr>
      </w:pPr>
      <w:r w:rsidRPr="007007F4">
        <w:rPr>
          <w:rFonts w:ascii="Arial" w:eastAsiaTheme="minorHAnsi" w:hAnsi="Arial" w:cs="Arial"/>
          <w:b/>
          <w:lang w:eastAsia="en-US"/>
        </w:rPr>
        <w:t>1</w:t>
      </w:r>
      <w:r>
        <w:rPr>
          <w:rFonts w:ascii="Arial" w:eastAsiaTheme="minorHAnsi" w:hAnsi="Arial" w:cs="Arial"/>
          <w:b/>
          <w:lang w:eastAsia="en-US"/>
        </w:rPr>
        <w:t>8</w:t>
      </w:r>
      <w:r w:rsidRPr="007007F4">
        <w:rPr>
          <w:rFonts w:ascii="Arial" w:eastAsiaTheme="minorHAnsi" w:hAnsi="Arial" w:cs="Arial"/>
          <w:b/>
          <w:lang w:eastAsia="en-US"/>
        </w:rPr>
        <w:t>.2</w:t>
      </w:r>
      <w:r w:rsidRPr="007007F4">
        <w:rPr>
          <w:rFonts w:ascii="Arial" w:eastAsiaTheme="minorHAnsi" w:hAnsi="Arial" w:cs="Arial"/>
          <w:lang w:eastAsia="en-US"/>
        </w:rPr>
        <w:t>. A entrega deverá ser realizada no seguinte endereço: Rua Orlando Fuzeto</w:t>
      </w:r>
      <w:r w:rsidRPr="007007F4">
        <w:rPr>
          <w:rFonts w:ascii="Arial" w:eastAsia="MS Mincho" w:hAnsi="Arial" w:cs="Arial"/>
        </w:rPr>
        <w:t>, nº 405, Centro</w:t>
      </w:r>
      <w:r w:rsidRPr="007007F4">
        <w:rPr>
          <w:rFonts w:ascii="Arial" w:hAnsi="Arial" w:cs="Arial"/>
        </w:rPr>
        <w:t>, no Município de Itambaracá, Estado do Paraná</w:t>
      </w:r>
      <w:r w:rsidRPr="007007F4">
        <w:rPr>
          <w:rFonts w:ascii="Arial" w:eastAsiaTheme="minorHAnsi" w:hAnsi="Arial" w:cs="Arial"/>
          <w:lang w:eastAsia="en-US"/>
        </w:rPr>
        <w:t xml:space="preserve"> - Pr. Horário para entrega: de segunda a sexta feira das 08:h00m às 11h:00m e das 13h:00hm às 16h00m, </w:t>
      </w:r>
      <w:r w:rsidRPr="007007F4">
        <w:rPr>
          <w:rFonts w:ascii="Arial" w:hAnsi="Arial" w:cs="Arial"/>
        </w:rPr>
        <w:t xml:space="preserve">sendo que a entrega deverá ser acompanhada por Membro da Comissão de Recebimento e Fiscalização nomeada pela Portaria nº 291/2023. </w:t>
      </w:r>
    </w:p>
    <w:p w14:paraId="0EDC01E9" w14:textId="00228AAB" w:rsidR="007007F4" w:rsidRPr="007007F4" w:rsidRDefault="007007F4" w:rsidP="007007F4">
      <w:pPr>
        <w:autoSpaceDE w:val="0"/>
        <w:autoSpaceDN w:val="0"/>
        <w:adjustRightInd w:val="0"/>
        <w:spacing w:after="120"/>
        <w:jc w:val="both"/>
        <w:rPr>
          <w:rFonts w:ascii="Arial" w:eastAsiaTheme="minorHAnsi" w:hAnsi="Arial" w:cs="Arial"/>
          <w:lang w:eastAsia="en-US"/>
        </w:rPr>
      </w:pPr>
      <w:r w:rsidRPr="007007F4">
        <w:rPr>
          <w:rFonts w:ascii="Arial" w:eastAsiaTheme="minorHAnsi" w:hAnsi="Arial" w:cs="Arial"/>
          <w:b/>
          <w:lang w:eastAsia="en-US"/>
        </w:rPr>
        <w:t>1</w:t>
      </w:r>
      <w:r>
        <w:rPr>
          <w:rFonts w:ascii="Arial" w:eastAsiaTheme="minorHAnsi" w:hAnsi="Arial" w:cs="Arial"/>
          <w:b/>
          <w:lang w:eastAsia="en-US"/>
        </w:rPr>
        <w:t>8</w:t>
      </w:r>
      <w:r w:rsidRPr="007007F4">
        <w:rPr>
          <w:rFonts w:ascii="Arial" w:eastAsiaTheme="minorHAnsi" w:hAnsi="Arial" w:cs="Arial"/>
          <w:b/>
          <w:lang w:eastAsia="en-US"/>
        </w:rPr>
        <w:t>.3.</w:t>
      </w:r>
      <w:r w:rsidRPr="007007F4">
        <w:rPr>
          <w:rFonts w:ascii="Arial" w:eastAsiaTheme="minorHAnsi" w:hAnsi="Arial" w:cs="Arial"/>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p w14:paraId="29420A68" w14:textId="482E7200" w:rsidR="007007F4" w:rsidRPr="007007F4" w:rsidRDefault="007007F4" w:rsidP="007007F4">
      <w:pPr>
        <w:tabs>
          <w:tab w:val="left" w:pos="0"/>
          <w:tab w:val="left" w:pos="551"/>
        </w:tabs>
        <w:spacing w:after="120"/>
        <w:jc w:val="both"/>
        <w:rPr>
          <w:rFonts w:ascii="Arial" w:eastAsiaTheme="minorHAnsi" w:hAnsi="Arial" w:cs="Arial"/>
          <w:lang w:eastAsia="en-US"/>
        </w:rPr>
      </w:pPr>
      <w:r w:rsidRPr="007007F4">
        <w:rPr>
          <w:rFonts w:ascii="Arial" w:eastAsiaTheme="minorHAnsi" w:hAnsi="Arial" w:cs="Arial"/>
          <w:b/>
          <w:bCs/>
          <w:lang w:eastAsia="en-US"/>
        </w:rPr>
        <w:t>1</w:t>
      </w:r>
      <w:r>
        <w:rPr>
          <w:rFonts w:ascii="Arial" w:eastAsiaTheme="minorHAnsi" w:hAnsi="Arial" w:cs="Arial"/>
          <w:b/>
          <w:bCs/>
          <w:lang w:eastAsia="en-US"/>
        </w:rPr>
        <w:t>8</w:t>
      </w:r>
      <w:r w:rsidRPr="007007F4">
        <w:rPr>
          <w:rFonts w:ascii="Arial" w:eastAsiaTheme="minorHAnsi" w:hAnsi="Arial" w:cs="Arial"/>
          <w:b/>
          <w:bCs/>
          <w:lang w:eastAsia="en-US"/>
        </w:rPr>
        <w:t>.4.</w:t>
      </w:r>
      <w:r w:rsidRPr="007007F4">
        <w:rPr>
          <w:rFonts w:ascii="Arial" w:eastAsiaTheme="minorHAnsi" w:hAnsi="Arial" w:cs="Arial"/>
          <w:lang w:eastAsia="en-US"/>
        </w:rPr>
        <w:t xml:space="preserve"> A contratada deverá indicar no corpo da nota fiscal o número e nome do banco, agência </w:t>
      </w:r>
      <w:r w:rsidRPr="007007F4">
        <w:rPr>
          <w:rFonts w:ascii="Arial" w:eastAsiaTheme="minorHAnsi" w:hAnsi="Arial" w:cs="Arial"/>
          <w:spacing w:val="-59"/>
          <w:lang w:eastAsia="en-US"/>
        </w:rPr>
        <w:t xml:space="preserve">          </w:t>
      </w:r>
      <w:r w:rsidRPr="007007F4">
        <w:rPr>
          <w:rFonts w:ascii="Arial" w:eastAsiaTheme="minorHAnsi" w:hAnsi="Arial" w:cs="Arial"/>
          <w:lang w:eastAsia="en-US"/>
        </w:rPr>
        <w:t>e</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número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conta,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na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qual</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deverá</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ser</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feito 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pagamento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(de</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acordo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com</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os</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dados</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apresentados</w:t>
      </w:r>
      <w:r w:rsidRPr="007007F4">
        <w:rPr>
          <w:rFonts w:ascii="Arial" w:eastAsiaTheme="minorHAnsi" w:hAnsi="Arial" w:cs="Arial"/>
          <w:spacing w:val="-2"/>
          <w:lang w:eastAsia="en-US"/>
        </w:rPr>
        <w:t xml:space="preserve"> </w:t>
      </w:r>
      <w:r w:rsidRPr="007007F4">
        <w:rPr>
          <w:rFonts w:ascii="Arial" w:eastAsiaTheme="minorHAnsi" w:hAnsi="Arial" w:cs="Arial"/>
          <w:lang w:eastAsia="en-US"/>
        </w:rPr>
        <w:t>na</w:t>
      </w:r>
      <w:r w:rsidRPr="007007F4">
        <w:rPr>
          <w:rFonts w:ascii="Arial" w:eastAsiaTheme="minorHAnsi" w:hAnsi="Arial" w:cs="Arial"/>
          <w:spacing w:val="-2"/>
          <w:lang w:eastAsia="en-US"/>
        </w:rPr>
        <w:t xml:space="preserve"> </w:t>
      </w:r>
      <w:r w:rsidRPr="007007F4">
        <w:rPr>
          <w:rFonts w:ascii="Arial" w:eastAsiaTheme="minorHAnsi" w:hAnsi="Arial" w:cs="Arial"/>
          <w:lang w:eastAsia="en-US"/>
        </w:rPr>
        <w:t>Proposta de</w:t>
      </w:r>
      <w:r w:rsidRPr="007007F4">
        <w:rPr>
          <w:rFonts w:ascii="Arial" w:eastAsiaTheme="minorHAnsi" w:hAnsi="Arial" w:cs="Arial"/>
          <w:spacing w:val="-2"/>
          <w:lang w:eastAsia="en-US"/>
        </w:rPr>
        <w:t xml:space="preserve"> </w:t>
      </w:r>
      <w:r w:rsidRPr="007007F4">
        <w:rPr>
          <w:rFonts w:ascii="Arial" w:eastAsiaTheme="minorHAnsi" w:hAnsi="Arial" w:cs="Arial"/>
          <w:lang w:eastAsia="en-US"/>
        </w:rPr>
        <w:t>Preços);</w:t>
      </w:r>
    </w:p>
    <w:p w14:paraId="65960B8D" w14:textId="38D84677" w:rsidR="007007F4" w:rsidRPr="007007F4" w:rsidRDefault="007007F4" w:rsidP="007007F4">
      <w:pPr>
        <w:tabs>
          <w:tab w:val="left" w:pos="0"/>
          <w:tab w:val="left" w:pos="551"/>
        </w:tabs>
        <w:spacing w:after="120"/>
        <w:jc w:val="both"/>
        <w:rPr>
          <w:rFonts w:ascii="Arial" w:eastAsiaTheme="minorHAnsi" w:hAnsi="Arial" w:cs="Arial"/>
          <w:lang w:eastAsia="en-US"/>
        </w:rPr>
      </w:pPr>
      <w:r w:rsidRPr="007007F4">
        <w:rPr>
          <w:rFonts w:ascii="Arial" w:eastAsiaTheme="minorHAnsi" w:hAnsi="Arial" w:cs="Arial"/>
          <w:b/>
          <w:bCs/>
          <w:lang w:eastAsia="en-US"/>
        </w:rPr>
        <w:t>1</w:t>
      </w:r>
      <w:r>
        <w:rPr>
          <w:rFonts w:ascii="Arial" w:eastAsiaTheme="minorHAnsi" w:hAnsi="Arial" w:cs="Arial"/>
          <w:b/>
          <w:bCs/>
          <w:lang w:eastAsia="en-US"/>
        </w:rPr>
        <w:t>8</w:t>
      </w:r>
      <w:r w:rsidRPr="007007F4">
        <w:rPr>
          <w:rFonts w:ascii="Arial" w:eastAsiaTheme="minorHAnsi" w:hAnsi="Arial" w:cs="Arial"/>
          <w:b/>
          <w:bCs/>
          <w:lang w:eastAsia="en-US"/>
        </w:rPr>
        <w:t>.5.</w:t>
      </w:r>
      <w:r w:rsidRPr="007007F4">
        <w:rPr>
          <w:rFonts w:ascii="Arial" w:eastAsiaTheme="minorHAnsi" w:hAnsi="Arial" w:cs="Arial"/>
          <w:lang w:eastAsia="en-US"/>
        </w:rPr>
        <w:t xml:space="preserve"> A nota fiscal deverá conter no verso atestados firmados pelo servidor encarregado de</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fiscalizar o</w:t>
      </w:r>
      <w:r w:rsidRPr="007007F4">
        <w:rPr>
          <w:rFonts w:ascii="Arial" w:eastAsiaTheme="minorHAnsi" w:hAnsi="Arial" w:cs="Arial"/>
          <w:spacing w:val="-2"/>
          <w:lang w:eastAsia="en-US"/>
        </w:rPr>
        <w:t xml:space="preserve"> </w:t>
      </w:r>
      <w:r w:rsidRPr="007007F4">
        <w:rPr>
          <w:rFonts w:ascii="Arial" w:eastAsiaTheme="minorHAnsi" w:hAnsi="Arial" w:cs="Arial"/>
          <w:lang w:eastAsia="en-US"/>
        </w:rPr>
        <w:t>recebimento,</w:t>
      </w:r>
      <w:r w:rsidRPr="007007F4">
        <w:rPr>
          <w:rFonts w:ascii="Arial" w:eastAsiaTheme="minorHAnsi" w:hAnsi="Arial" w:cs="Arial"/>
          <w:spacing w:val="-2"/>
          <w:lang w:eastAsia="en-US"/>
        </w:rPr>
        <w:t xml:space="preserve"> </w:t>
      </w:r>
      <w:r w:rsidRPr="007007F4">
        <w:rPr>
          <w:rFonts w:ascii="Arial" w:eastAsiaTheme="minorHAnsi" w:hAnsi="Arial" w:cs="Arial"/>
          <w:lang w:eastAsia="en-US"/>
        </w:rPr>
        <w:t>comprovando o</w:t>
      </w:r>
      <w:r w:rsidRPr="007007F4">
        <w:rPr>
          <w:rFonts w:ascii="Arial" w:eastAsiaTheme="minorHAnsi" w:hAnsi="Arial" w:cs="Arial"/>
          <w:spacing w:val="-3"/>
          <w:lang w:eastAsia="en-US"/>
        </w:rPr>
        <w:t xml:space="preserve"> </w:t>
      </w:r>
      <w:r w:rsidRPr="007007F4">
        <w:rPr>
          <w:rFonts w:ascii="Arial" w:eastAsiaTheme="minorHAnsi" w:hAnsi="Arial" w:cs="Arial"/>
          <w:lang w:eastAsia="en-US"/>
        </w:rPr>
        <w:t>fornecimento do</w:t>
      </w:r>
      <w:r w:rsidRPr="007007F4">
        <w:rPr>
          <w:rFonts w:ascii="Arial" w:eastAsiaTheme="minorHAnsi" w:hAnsi="Arial" w:cs="Arial"/>
          <w:spacing w:val="-2"/>
          <w:lang w:eastAsia="en-US"/>
        </w:rPr>
        <w:t xml:space="preserve"> </w:t>
      </w:r>
      <w:r w:rsidRPr="007007F4">
        <w:rPr>
          <w:rFonts w:ascii="Arial" w:eastAsiaTheme="minorHAnsi" w:hAnsi="Arial" w:cs="Arial"/>
          <w:lang w:eastAsia="en-US"/>
        </w:rPr>
        <w:t>objeto</w:t>
      </w:r>
      <w:r w:rsidRPr="007007F4">
        <w:rPr>
          <w:rFonts w:ascii="Arial" w:eastAsiaTheme="minorHAnsi" w:hAnsi="Arial" w:cs="Arial"/>
          <w:spacing w:val="-3"/>
          <w:lang w:eastAsia="en-US"/>
        </w:rPr>
        <w:t xml:space="preserve"> </w:t>
      </w:r>
      <w:r w:rsidRPr="007007F4">
        <w:rPr>
          <w:rFonts w:ascii="Arial" w:eastAsiaTheme="minorHAnsi" w:hAnsi="Arial" w:cs="Arial"/>
          <w:lang w:eastAsia="en-US"/>
        </w:rPr>
        <w:t>contratado;</w:t>
      </w:r>
    </w:p>
    <w:p w14:paraId="4845FCE9" w14:textId="5C140AA3" w:rsidR="007007F4" w:rsidRPr="007007F4" w:rsidRDefault="007007F4" w:rsidP="007007F4">
      <w:pPr>
        <w:spacing w:after="120"/>
        <w:jc w:val="both"/>
        <w:rPr>
          <w:rFonts w:ascii="Arial" w:eastAsiaTheme="minorHAnsi" w:hAnsi="Arial" w:cs="Arial"/>
          <w:lang w:eastAsia="en-US"/>
        </w:rPr>
      </w:pPr>
      <w:r w:rsidRPr="007007F4">
        <w:rPr>
          <w:rFonts w:ascii="Arial" w:eastAsiaTheme="minorHAnsi" w:hAnsi="Arial" w:cs="Arial"/>
          <w:b/>
          <w:bCs/>
          <w:lang w:eastAsia="en-US"/>
        </w:rPr>
        <w:t>1</w:t>
      </w:r>
      <w:r>
        <w:rPr>
          <w:rFonts w:ascii="Arial" w:eastAsiaTheme="minorHAnsi" w:hAnsi="Arial" w:cs="Arial"/>
          <w:b/>
          <w:bCs/>
          <w:lang w:eastAsia="en-US"/>
        </w:rPr>
        <w:t>8</w:t>
      </w:r>
      <w:r w:rsidRPr="007007F4">
        <w:rPr>
          <w:rFonts w:ascii="Arial" w:eastAsiaTheme="minorHAnsi" w:hAnsi="Arial" w:cs="Arial"/>
          <w:b/>
          <w:bCs/>
          <w:lang w:eastAsia="en-US"/>
        </w:rPr>
        <w:t>.6</w:t>
      </w:r>
      <w:r w:rsidRPr="007007F4">
        <w:rPr>
          <w:rFonts w:ascii="Arial" w:eastAsiaTheme="minorHAnsi" w:hAnsi="Arial" w:cs="Arial"/>
          <w:lang w:eastAsia="en-US"/>
        </w:rPr>
        <w:t>. 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assinatura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no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conhecimento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empresa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transportadora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não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implica/atesta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recebimento definitivo da mercadoria ou que a mesma esteja em conformidade com a Nota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de</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Empenho/Contrato</w:t>
      </w:r>
    </w:p>
    <w:p w14:paraId="78E0D470" w14:textId="77777777" w:rsidR="00EF70C8" w:rsidRPr="00DE000C" w:rsidRDefault="00EF70C8" w:rsidP="00EF70C8">
      <w:pPr>
        <w:autoSpaceDE w:val="0"/>
        <w:autoSpaceDN w:val="0"/>
        <w:adjustRightInd w:val="0"/>
        <w:jc w:val="both"/>
        <w:rPr>
          <w:rFonts w:ascii="Arial" w:eastAsiaTheme="minorHAnsi" w:hAnsi="Arial" w:cs="Arial"/>
          <w:b/>
          <w:bCs/>
          <w:lang w:eastAsia="en-US"/>
        </w:rPr>
      </w:pPr>
      <w:r w:rsidRPr="00DE000C">
        <w:rPr>
          <w:rFonts w:ascii="Arial" w:eastAsiaTheme="minorHAnsi" w:hAnsi="Arial" w:cs="Arial"/>
          <w:b/>
          <w:bCs/>
          <w:lang w:eastAsia="en-US"/>
        </w:rPr>
        <w:lastRenderedPageBreak/>
        <w:t>19</w:t>
      </w:r>
      <w:bookmarkStart w:id="3" w:name="_Hlk118449060"/>
      <w:r w:rsidRPr="00DE000C">
        <w:rPr>
          <w:rFonts w:ascii="Arial" w:eastAsiaTheme="minorHAnsi" w:hAnsi="Arial" w:cs="Arial"/>
          <w:b/>
          <w:bCs/>
          <w:lang w:eastAsia="en-US"/>
        </w:rPr>
        <w:t xml:space="preserve">. </w:t>
      </w:r>
      <w:r w:rsidRPr="00DE000C">
        <w:rPr>
          <w:rFonts w:ascii="Arial" w:hAnsi="Arial" w:cs="Arial"/>
          <w:b/>
          <w:bCs/>
          <w:u w:val="single"/>
        </w:rPr>
        <w:t>DO RECEBIMENTO (Art. 73, da Lei nº 8666/93)</w:t>
      </w:r>
      <w:r w:rsidRPr="00DE000C">
        <w:rPr>
          <w:rFonts w:ascii="Arial" w:eastAsiaTheme="minorHAnsi" w:hAnsi="Arial" w:cs="Arial"/>
          <w:b/>
          <w:bCs/>
          <w:lang w:eastAsia="en-US"/>
        </w:rPr>
        <w:t>.</w:t>
      </w:r>
      <w:bookmarkEnd w:id="3"/>
    </w:p>
    <w:p w14:paraId="6D437E9D" w14:textId="77777777" w:rsidR="005543A9" w:rsidRPr="005543A9" w:rsidRDefault="005543A9" w:rsidP="005543A9">
      <w:pPr>
        <w:autoSpaceDE w:val="0"/>
        <w:autoSpaceDN w:val="0"/>
        <w:adjustRightInd w:val="0"/>
        <w:jc w:val="both"/>
        <w:rPr>
          <w:rFonts w:ascii="Arial" w:eastAsiaTheme="minorHAnsi" w:hAnsi="Arial" w:cs="Arial"/>
          <w:lang w:eastAsia="en-US"/>
        </w:rPr>
      </w:pPr>
    </w:p>
    <w:p w14:paraId="54C55CB0" w14:textId="74D8E018" w:rsidR="007007F4" w:rsidRPr="007007F4" w:rsidRDefault="007007F4" w:rsidP="007007F4">
      <w:pPr>
        <w:tabs>
          <w:tab w:val="left" w:pos="0"/>
          <w:tab w:val="left" w:pos="571"/>
        </w:tabs>
        <w:spacing w:after="120"/>
        <w:jc w:val="both"/>
        <w:rPr>
          <w:rFonts w:ascii="Arial" w:eastAsiaTheme="minorHAnsi" w:hAnsi="Arial" w:cs="Arial"/>
          <w:lang w:eastAsia="en-US"/>
        </w:rPr>
      </w:pPr>
      <w:r w:rsidRPr="007007F4">
        <w:rPr>
          <w:rFonts w:ascii="Arial" w:eastAsiaTheme="minorHAnsi" w:hAnsi="Arial" w:cs="Arial"/>
          <w:b/>
          <w:bCs/>
          <w:lang w:eastAsia="en-US"/>
        </w:rPr>
        <w:t>19.1.</w:t>
      </w:r>
      <w:r w:rsidRPr="007007F4">
        <w:rPr>
          <w:rFonts w:ascii="Arial" w:eastAsiaTheme="minorHAnsi" w:hAnsi="Arial" w:cs="Arial"/>
          <w:lang w:eastAsia="en-US"/>
        </w:rPr>
        <w:t xml:space="preserve"> O objeto deste edital será dado como recebido, pelos responsáveis pelo recebimento,</w:t>
      </w:r>
      <w:r w:rsidRPr="007007F4">
        <w:rPr>
          <w:rFonts w:ascii="Arial" w:eastAsiaTheme="minorHAnsi" w:hAnsi="Arial" w:cs="Arial"/>
          <w:spacing w:val="1"/>
          <w:lang w:eastAsia="en-US"/>
        </w:rPr>
        <w:t xml:space="preserve"> </w:t>
      </w:r>
      <w:r w:rsidRPr="007007F4">
        <w:rPr>
          <w:rFonts w:ascii="Arial" w:eastAsiaTheme="minorHAnsi" w:hAnsi="Arial" w:cs="Arial"/>
          <w:spacing w:val="-2"/>
          <w:lang w:eastAsia="en-US"/>
        </w:rPr>
        <w:t>conforme</w:t>
      </w:r>
      <w:r w:rsidRPr="007007F4">
        <w:rPr>
          <w:rFonts w:ascii="Arial" w:eastAsiaTheme="minorHAnsi" w:hAnsi="Arial" w:cs="Arial"/>
          <w:lang w:eastAsia="en-US"/>
        </w:rPr>
        <w:t xml:space="preserve"> local</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de</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entrega,</w:t>
      </w:r>
      <w:r w:rsidRPr="007007F4">
        <w:rPr>
          <w:rFonts w:ascii="Arial" w:eastAsiaTheme="minorHAnsi" w:hAnsi="Arial" w:cs="Arial"/>
          <w:spacing w:val="2"/>
          <w:lang w:eastAsia="en-US"/>
        </w:rPr>
        <w:t xml:space="preserve"> </w:t>
      </w:r>
      <w:r w:rsidRPr="007007F4">
        <w:rPr>
          <w:rFonts w:ascii="Arial" w:eastAsiaTheme="minorHAnsi" w:hAnsi="Arial" w:cs="Arial"/>
          <w:lang w:eastAsia="en-US"/>
        </w:rPr>
        <w:t>da</w:t>
      </w:r>
      <w:r w:rsidRPr="007007F4">
        <w:rPr>
          <w:rFonts w:ascii="Arial" w:eastAsiaTheme="minorHAnsi" w:hAnsi="Arial" w:cs="Arial"/>
          <w:spacing w:val="-3"/>
          <w:lang w:eastAsia="en-US"/>
        </w:rPr>
        <w:t xml:space="preserve"> </w:t>
      </w:r>
      <w:r w:rsidRPr="007007F4">
        <w:rPr>
          <w:rFonts w:ascii="Arial" w:eastAsiaTheme="minorHAnsi" w:hAnsi="Arial" w:cs="Arial"/>
          <w:lang w:eastAsia="en-US"/>
        </w:rPr>
        <w:t>forma</w:t>
      </w:r>
      <w:r w:rsidRPr="007007F4">
        <w:rPr>
          <w:rFonts w:ascii="Arial" w:eastAsiaTheme="minorHAnsi" w:hAnsi="Arial" w:cs="Arial"/>
          <w:spacing w:val="-4"/>
          <w:lang w:eastAsia="en-US"/>
        </w:rPr>
        <w:t xml:space="preserve"> </w:t>
      </w:r>
      <w:r w:rsidRPr="007007F4">
        <w:rPr>
          <w:rFonts w:ascii="Arial" w:eastAsiaTheme="minorHAnsi" w:hAnsi="Arial" w:cs="Arial"/>
          <w:lang w:eastAsia="en-US"/>
        </w:rPr>
        <w:t>abaixo:</w:t>
      </w:r>
    </w:p>
    <w:p w14:paraId="3281BAAF" w14:textId="406D94A7" w:rsidR="007007F4" w:rsidRPr="007007F4" w:rsidRDefault="007007F4" w:rsidP="007007F4">
      <w:pPr>
        <w:spacing w:after="120"/>
        <w:jc w:val="both"/>
        <w:rPr>
          <w:rFonts w:ascii="Arial" w:eastAsiaTheme="minorHAnsi" w:hAnsi="Arial" w:cs="Arial"/>
          <w:lang w:eastAsia="en-US"/>
        </w:rPr>
      </w:pPr>
      <w:r w:rsidRPr="007007F4">
        <w:rPr>
          <w:rFonts w:ascii="Arial" w:eastAsia="Arial" w:hAnsi="Arial" w:cs="Arial"/>
          <w:b/>
          <w:bCs/>
          <w:spacing w:val="-3"/>
          <w:lang w:eastAsia="en-US"/>
        </w:rPr>
        <w:t xml:space="preserve">19.1.1. </w:t>
      </w:r>
      <w:r w:rsidRPr="007007F4">
        <w:rPr>
          <w:rFonts w:ascii="Arial" w:eastAsiaTheme="minorHAnsi" w:hAnsi="Arial" w:cs="Arial"/>
          <w:b/>
          <w:lang w:eastAsia="en-US"/>
        </w:rPr>
        <w:t>Recebimento</w:t>
      </w:r>
      <w:r w:rsidRPr="007007F4">
        <w:rPr>
          <w:rFonts w:ascii="Arial" w:eastAsiaTheme="minorHAnsi" w:hAnsi="Arial" w:cs="Arial"/>
          <w:b/>
          <w:spacing w:val="1"/>
          <w:lang w:eastAsia="en-US"/>
        </w:rPr>
        <w:t xml:space="preserve"> </w:t>
      </w:r>
      <w:r w:rsidRPr="007007F4">
        <w:rPr>
          <w:rFonts w:ascii="Arial" w:eastAsiaTheme="minorHAnsi" w:hAnsi="Arial" w:cs="Arial"/>
          <w:b/>
          <w:lang w:eastAsia="en-US"/>
        </w:rPr>
        <w:t>Provisório</w:t>
      </w:r>
      <w:r w:rsidRPr="007007F4">
        <w:rPr>
          <w:rFonts w:ascii="Arial" w:eastAsiaTheme="minorHAnsi" w:hAnsi="Arial" w:cs="Arial"/>
          <w:lang w:eastAsia="en-US"/>
        </w:rPr>
        <w:t>:</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partir</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data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entrega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objeto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solicitado,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Responsável</w:t>
      </w:r>
      <w:r w:rsidRPr="007007F4">
        <w:rPr>
          <w:rFonts w:ascii="Arial" w:eastAsiaTheme="minorHAnsi" w:hAnsi="Arial" w:cs="Arial"/>
          <w:spacing w:val="34"/>
          <w:lang w:eastAsia="en-US"/>
        </w:rPr>
        <w:t xml:space="preserve"> </w:t>
      </w:r>
      <w:r w:rsidRPr="007007F4">
        <w:rPr>
          <w:rFonts w:ascii="Arial" w:eastAsiaTheme="minorHAnsi" w:hAnsi="Arial" w:cs="Arial"/>
          <w:lang w:eastAsia="en-US"/>
        </w:rPr>
        <w:t>Técnico</w:t>
      </w:r>
      <w:r w:rsidRPr="007007F4">
        <w:rPr>
          <w:rFonts w:ascii="Arial" w:eastAsiaTheme="minorHAnsi" w:hAnsi="Arial" w:cs="Arial"/>
          <w:spacing w:val="33"/>
          <w:lang w:eastAsia="en-US"/>
        </w:rPr>
        <w:t xml:space="preserve"> </w:t>
      </w:r>
      <w:r w:rsidRPr="007007F4">
        <w:rPr>
          <w:rFonts w:ascii="Arial" w:eastAsiaTheme="minorHAnsi" w:hAnsi="Arial" w:cs="Arial"/>
          <w:lang w:eastAsia="en-US"/>
        </w:rPr>
        <w:t>do</w:t>
      </w:r>
      <w:r w:rsidRPr="007007F4">
        <w:rPr>
          <w:rFonts w:ascii="Arial" w:eastAsiaTheme="minorHAnsi" w:hAnsi="Arial" w:cs="Arial"/>
          <w:spacing w:val="35"/>
          <w:lang w:eastAsia="en-US"/>
        </w:rPr>
        <w:t xml:space="preserve"> </w:t>
      </w:r>
      <w:r w:rsidRPr="007007F4">
        <w:rPr>
          <w:rFonts w:ascii="Arial" w:eastAsiaTheme="minorHAnsi" w:hAnsi="Arial" w:cs="Arial"/>
          <w:lang w:eastAsia="en-US"/>
        </w:rPr>
        <w:t>Departamento</w:t>
      </w:r>
      <w:r w:rsidRPr="007007F4">
        <w:rPr>
          <w:rFonts w:ascii="Arial" w:eastAsiaTheme="minorHAnsi" w:hAnsi="Arial" w:cs="Arial"/>
          <w:spacing w:val="33"/>
          <w:lang w:eastAsia="en-US"/>
        </w:rPr>
        <w:t xml:space="preserve"> </w:t>
      </w:r>
      <w:r w:rsidRPr="007007F4">
        <w:rPr>
          <w:rFonts w:ascii="Arial" w:eastAsiaTheme="minorHAnsi" w:hAnsi="Arial" w:cs="Arial"/>
          <w:lang w:eastAsia="en-US"/>
        </w:rPr>
        <w:t>solicitante</w:t>
      </w:r>
      <w:r w:rsidRPr="007007F4">
        <w:rPr>
          <w:rFonts w:ascii="Arial" w:eastAsiaTheme="minorHAnsi" w:hAnsi="Arial" w:cs="Arial"/>
          <w:spacing w:val="35"/>
          <w:lang w:eastAsia="en-US"/>
        </w:rPr>
        <w:t xml:space="preserve"> </w:t>
      </w:r>
      <w:r w:rsidRPr="007007F4">
        <w:rPr>
          <w:rFonts w:ascii="Arial" w:eastAsiaTheme="minorHAnsi" w:hAnsi="Arial" w:cs="Arial"/>
          <w:lang w:eastAsia="en-US"/>
        </w:rPr>
        <w:t>e</w:t>
      </w:r>
      <w:r w:rsidRPr="007007F4">
        <w:rPr>
          <w:rFonts w:ascii="Arial" w:eastAsiaTheme="minorHAnsi" w:hAnsi="Arial" w:cs="Arial"/>
          <w:spacing w:val="31"/>
          <w:lang w:eastAsia="en-US"/>
        </w:rPr>
        <w:t xml:space="preserve"> </w:t>
      </w:r>
      <w:r w:rsidRPr="007007F4">
        <w:rPr>
          <w:rFonts w:ascii="Arial" w:eastAsiaTheme="minorHAnsi" w:hAnsi="Arial" w:cs="Arial"/>
          <w:lang w:eastAsia="en-US"/>
        </w:rPr>
        <w:t>fiscal</w:t>
      </w:r>
      <w:r w:rsidRPr="007007F4">
        <w:rPr>
          <w:rFonts w:ascii="Arial" w:eastAsiaTheme="minorHAnsi" w:hAnsi="Arial" w:cs="Arial"/>
          <w:spacing w:val="34"/>
          <w:lang w:eastAsia="en-US"/>
        </w:rPr>
        <w:t xml:space="preserve"> </w:t>
      </w:r>
      <w:r w:rsidRPr="007007F4">
        <w:rPr>
          <w:rFonts w:ascii="Arial" w:eastAsiaTheme="minorHAnsi" w:hAnsi="Arial" w:cs="Arial"/>
          <w:lang w:eastAsia="en-US"/>
        </w:rPr>
        <w:t>do</w:t>
      </w:r>
      <w:r w:rsidRPr="007007F4">
        <w:rPr>
          <w:rFonts w:ascii="Arial" w:eastAsiaTheme="minorHAnsi" w:hAnsi="Arial" w:cs="Arial"/>
          <w:spacing w:val="30"/>
          <w:lang w:eastAsia="en-US"/>
        </w:rPr>
        <w:t xml:space="preserve"> </w:t>
      </w:r>
      <w:r w:rsidRPr="007007F4">
        <w:rPr>
          <w:rFonts w:ascii="Arial" w:eastAsiaTheme="minorHAnsi" w:hAnsi="Arial" w:cs="Arial"/>
          <w:lang w:eastAsia="en-US"/>
        </w:rPr>
        <w:t>Contrato, responsável pelo Recebimento, terá um prazo de 10 (dez) dias,</w:t>
      </w:r>
      <w:r w:rsidRPr="007007F4">
        <w:rPr>
          <w:rFonts w:ascii="Arial" w:eastAsiaTheme="minorHAnsi" w:hAnsi="Arial" w:cs="Arial"/>
          <w:spacing w:val="-4"/>
          <w:lang w:eastAsia="en-US"/>
        </w:rPr>
        <w:t xml:space="preserve"> </w:t>
      </w:r>
      <w:r w:rsidRPr="007007F4">
        <w:rPr>
          <w:rFonts w:ascii="Arial" w:eastAsiaTheme="minorHAnsi" w:hAnsi="Arial" w:cs="Arial"/>
          <w:lang w:eastAsia="en-US"/>
        </w:rPr>
        <w:t>para</w:t>
      </w:r>
      <w:r w:rsidRPr="007007F4">
        <w:rPr>
          <w:rFonts w:ascii="Arial" w:eastAsiaTheme="minorHAnsi" w:hAnsi="Arial" w:cs="Arial"/>
          <w:spacing w:val="-6"/>
          <w:lang w:eastAsia="en-US"/>
        </w:rPr>
        <w:t xml:space="preserve"> </w:t>
      </w:r>
      <w:r w:rsidRPr="007007F4">
        <w:rPr>
          <w:rFonts w:ascii="Arial" w:eastAsiaTheme="minorHAnsi" w:hAnsi="Arial" w:cs="Arial"/>
          <w:lang w:eastAsia="en-US"/>
        </w:rPr>
        <w:t>conferência</w:t>
      </w:r>
      <w:r w:rsidRPr="007007F4">
        <w:rPr>
          <w:rFonts w:ascii="Arial" w:eastAsiaTheme="minorHAnsi" w:hAnsi="Arial" w:cs="Arial"/>
          <w:spacing w:val="-5"/>
          <w:lang w:eastAsia="en-US"/>
        </w:rPr>
        <w:t xml:space="preserve"> </w:t>
      </w:r>
      <w:r w:rsidRPr="007007F4">
        <w:rPr>
          <w:rFonts w:ascii="Arial" w:eastAsiaTheme="minorHAnsi" w:hAnsi="Arial" w:cs="Arial"/>
          <w:lang w:eastAsia="en-US"/>
        </w:rPr>
        <w:t>da</w:t>
      </w:r>
      <w:r w:rsidRPr="007007F4">
        <w:rPr>
          <w:rFonts w:ascii="Arial" w:eastAsiaTheme="minorHAnsi" w:hAnsi="Arial" w:cs="Arial"/>
          <w:spacing w:val="-8"/>
          <w:lang w:eastAsia="en-US"/>
        </w:rPr>
        <w:t xml:space="preserve"> </w:t>
      </w:r>
      <w:r w:rsidRPr="007007F4">
        <w:rPr>
          <w:rFonts w:ascii="Arial" w:eastAsiaTheme="minorHAnsi" w:hAnsi="Arial" w:cs="Arial"/>
          <w:lang w:eastAsia="en-US"/>
        </w:rPr>
        <w:t>Nota</w:t>
      </w:r>
      <w:r w:rsidRPr="007007F4">
        <w:rPr>
          <w:rFonts w:ascii="Arial" w:eastAsiaTheme="minorHAnsi" w:hAnsi="Arial" w:cs="Arial"/>
          <w:spacing w:val="-6"/>
          <w:lang w:eastAsia="en-US"/>
        </w:rPr>
        <w:t xml:space="preserve"> </w:t>
      </w:r>
      <w:r w:rsidRPr="007007F4">
        <w:rPr>
          <w:rFonts w:ascii="Arial" w:eastAsiaTheme="minorHAnsi" w:hAnsi="Arial" w:cs="Arial"/>
          <w:lang w:eastAsia="en-US"/>
        </w:rPr>
        <w:t>Fiscal,</w:t>
      </w:r>
      <w:r w:rsidRPr="007007F4">
        <w:rPr>
          <w:rFonts w:ascii="Arial" w:eastAsiaTheme="minorHAnsi" w:hAnsi="Arial" w:cs="Arial"/>
          <w:spacing w:val="-6"/>
          <w:lang w:eastAsia="en-US"/>
        </w:rPr>
        <w:t xml:space="preserve"> </w:t>
      </w:r>
      <w:r w:rsidRPr="007007F4">
        <w:rPr>
          <w:rFonts w:ascii="Arial" w:eastAsiaTheme="minorHAnsi" w:hAnsi="Arial" w:cs="Arial"/>
          <w:spacing w:val="1"/>
          <w:lang w:eastAsia="en-US"/>
        </w:rPr>
        <w:t>quantidade</w:t>
      </w:r>
      <w:r w:rsidRPr="007007F4">
        <w:rPr>
          <w:rFonts w:ascii="Arial" w:eastAsiaTheme="minorHAnsi" w:hAnsi="Arial" w:cs="Arial"/>
          <w:lang w:eastAsia="en-US"/>
        </w:rPr>
        <w:t>,</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bem</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como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verificar</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conformidade</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produto/equipamento com o solicitado na Nota de Empenho. Caso ocorram divergências entre 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bem</w:t>
      </w:r>
      <w:r w:rsidRPr="007007F4">
        <w:rPr>
          <w:rFonts w:ascii="Arial" w:eastAsiaTheme="minorHAnsi" w:hAnsi="Arial" w:cs="Arial"/>
          <w:spacing w:val="-7"/>
          <w:lang w:eastAsia="en-US"/>
        </w:rPr>
        <w:t xml:space="preserve"> </w:t>
      </w:r>
      <w:r w:rsidRPr="007007F4">
        <w:rPr>
          <w:rFonts w:ascii="Arial" w:eastAsiaTheme="minorHAnsi" w:hAnsi="Arial" w:cs="Arial"/>
          <w:lang w:eastAsia="en-US"/>
        </w:rPr>
        <w:t>solicitado</w:t>
      </w:r>
      <w:r w:rsidRPr="007007F4">
        <w:rPr>
          <w:rFonts w:ascii="Arial" w:eastAsiaTheme="minorHAnsi" w:hAnsi="Arial" w:cs="Arial"/>
          <w:spacing w:val="-8"/>
          <w:lang w:eastAsia="en-US"/>
        </w:rPr>
        <w:t xml:space="preserve"> </w:t>
      </w:r>
      <w:r w:rsidRPr="007007F4">
        <w:rPr>
          <w:rFonts w:ascii="Arial" w:eastAsiaTheme="minorHAnsi" w:hAnsi="Arial" w:cs="Arial"/>
          <w:lang w:eastAsia="en-US"/>
        </w:rPr>
        <w:t>e</w:t>
      </w:r>
      <w:r w:rsidRPr="007007F4">
        <w:rPr>
          <w:rFonts w:ascii="Arial" w:eastAsiaTheme="minorHAnsi" w:hAnsi="Arial" w:cs="Arial"/>
          <w:spacing w:val="-8"/>
          <w:lang w:eastAsia="en-US"/>
        </w:rPr>
        <w:t xml:space="preserve"> </w:t>
      </w:r>
      <w:r w:rsidRPr="007007F4">
        <w:rPr>
          <w:rFonts w:ascii="Arial" w:eastAsiaTheme="minorHAnsi" w:hAnsi="Arial" w:cs="Arial"/>
          <w:lang w:eastAsia="en-US"/>
        </w:rPr>
        <w:t>o</w:t>
      </w:r>
      <w:r w:rsidRPr="007007F4">
        <w:rPr>
          <w:rFonts w:ascii="Arial" w:eastAsiaTheme="minorHAnsi" w:hAnsi="Arial" w:cs="Arial"/>
          <w:spacing w:val="-7"/>
          <w:lang w:eastAsia="en-US"/>
        </w:rPr>
        <w:t xml:space="preserve"> </w:t>
      </w:r>
      <w:r w:rsidRPr="007007F4">
        <w:rPr>
          <w:rFonts w:ascii="Arial" w:eastAsiaTheme="minorHAnsi" w:hAnsi="Arial" w:cs="Arial"/>
          <w:lang w:eastAsia="en-US"/>
        </w:rPr>
        <w:t>entregue,</w:t>
      </w:r>
      <w:r w:rsidRPr="007007F4">
        <w:rPr>
          <w:rFonts w:ascii="Arial" w:eastAsiaTheme="minorHAnsi" w:hAnsi="Arial" w:cs="Arial"/>
          <w:spacing w:val="-7"/>
          <w:lang w:eastAsia="en-US"/>
        </w:rPr>
        <w:t xml:space="preserve"> </w:t>
      </w:r>
      <w:r w:rsidRPr="007007F4">
        <w:rPr>
          <w:rFonts w:ascii="Arial" w:eastAsiaTheme="minorHAnsi" w:hAnsi="Arial" w:cs="Arial"/>
          <w:lang w:eastAsia="en-US"/>
        </w:rPr>
        <w:t>o</w:t>
      </w:r>
      <w:r w:rsidRPr="007007F4">
        <w:rPr>
          <w:rFonts w:ascii="Arial" w:eastAsiaTheme="minorHAnsi" w:hAnsi="Arial" w:cs="Arial"/>
          <w:spacing w:val="-10"/>
          <w:lang w:eastAsia="en-US"/>
        </w:rPr>
        <w:t xml:space="preserve"> </w:t>
      </w:r>
      <w:r w:rsidRPr="007007F4">
        <w:rPr>
          <w:rFonts w:ascii="Arial" w:eastAsiaTheme="minorHAnsi" w:hAnsi="Arial" w:cs="Arial"/>
          <w:lang w:eastAsia="en-US"/>
        </w:rPr>
        <w:t>fiscal</w:t>
      </w:r>
      <w:r w:rsidRPr="007007F4">
        <w:rPr>
          <w:rFonts w:ascii="Arial" w:eastAsiaTheme="minorHAnsi" w:hAnsi="Arial" w:cs="Arial"/>
          <w:spacing w:val="-8"/>
          <w:lang w:eastAsia="en-US"/>
        </w:rPr>
        <w:t xml:space="preserve"> </w:t>
      </w:r>
      <w:r w:rsidRPr="007007F4">
        <w:rPr>
          <w:rFonts w:ascii="Arial" w:eastAsiaTheme="minorHAnsi" w:hAnsi="Arial" w:cs="Arial"/>
          <w:lang w:eastAsia="en-US"/>
        </w:rPr>
        <w:t>responsável</w:t>
      </w:r>
      <w:r w:rsidRPr="007007F4">
        <w:rPr>
          <w:rFonts w:ascii="Arial" w:eastAsiaTheme="minorHAnsi" w:hAnsi="Arial" w:cs="Arial"/>
          <w:spacing w:val="-9"/>
          <w:lang w:eastAsia="en-US"/>
        </w:rPr>
        <w:t xml:space="preserve"> </w:t>
      </w:r>
      <w:r w:rsidRPr="007007F4">
        <w:rPr>
          <w:rFonts w:ascii="Arial" w:eastAsiaTheme="minorHAnsi" w:hAnsi="Arial" w:cs="Arial"/>
          <w:lang w:eastAsia="en-US"/>
        </w:rPr>
        <w:t>pelo</w:t>
      </w:r>
      <w:r w:rsidRPr="007007F4">
        <w:rPr>
          <w:rFonts w:ascii="Arial" w:eastAsiaTheme="minorHAnsi" w:hAnsi="Arial" w:cs="Arial"/>
          <w:spacing w:val="-7"/>
          <w:lang w:eastAsia="en-US"/>
        </w:rPr>
        <w:t xml:space="preserve"> </w:t>
      </w:r>
      <w:r w:rsidRPr="007007F4">
        <w:rPr>
          <w:rFonts w:ascii="Arial" w:eastAsiaTheme="minorHAnsi" w:hAnsi="Arial" w:cs="Arial"/>
          <w:lang w:eastAsia="en-US"/>
        </w:rPr>
        <w:t>recebimento</w:t>
      </w:r>
      <w:r w:rsidRPr="007007F4">
        <w:rPr>
          <w:rFonts w:ascii="Arial" w:eastAsiaTheme="minorHAnsi" w:hAnsi="Arial" w:cs="Arial"/>
          <w:spacing w:val="-10"/>
          <w:lang w:eastAsia="en-US"/>
        </w:rPr>
        <w:t xml:space="preserve"> </w:t>
      </w:r>
      <w:r w:rsidRPr="007007F4">
        <w:rPr>
          <w:rFonts w:ascii="Arial" w:eastAsiaTheme="minorHAnsi" w:hAnsi="Arial" w:cs="Arial"/>
          <w:lang w:eastAsia="en-US"/>
        </w:rPr>
        <w:t>dos</w:t>
      </w:r>
      <w:r w:rsidRPr="007007F4">
        <w:rPr>
          <w:rFonts w:ascii="Arial" w:eastAsiaTheme="minorHAnsi" w:hAnsi="Arial" w:cs="Arial"/>
          <w:spacing w:val="-10"/>
          <w:lang w:eastAsia="en-US"/>
        </w:rPr>
        <w:t xml:space="preserve"> </w:t>
      </w:r>
      <w:r w:rsidRPr="007007F4">
        <w:rPr>
          <w:rFonts w:ascii="Arial" w:eastAsiaTheme="minorHAnsi" w:hAnsi="Arial" w:cs="Arial"/>
          <w:lang w:eastAsia="en-US"/>
        </w:rPr>
        <w:t>produtos/equipamentos solicitados no contrato deverá rejeitá-lo e solicitar a reposição num prazo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 xml:space="preserve">de 05 (cinco) dias contados do recebimento da notificação formal </w:t>
      </w:r>
      <w:r w:rsidRPr="007007F4">
        <w:rPr>
          <w:rFonts w:ascii="Arial" w:eastAsiaTheme="minorHAnsi" w:hAnsi="Arial" w:cs="Arial"/>
          <w:spacing w:val="-59"/>
          <w:lang w:eastAsia="en-US"/>
        </w:rPr>
        <w:t xml:space="preserve">      </w:t>
      </w:r>
      <w:r w:rsidRPr="007007F4">
        <w:rPr>
          <w:rFonts w:ascii="Arial" w:eastAsiaTheme="minorHAnsi" w:hAnsi="Arial" w:cs="Arial"/>
          <w:lang w:eastAsia="en-US"/>
        </w:rPr>
        <w:t>pela</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Contratada.</w:t>
      </w:r>
    </w:p>
    <w:p w14:paraId="35E390E2" w14:textId="26035198" w:rsidR="007007F4" w:rsidRPr="007007F4" w:rsidRDefault="007007F4" w:rsidP="007007F4">
      <w:pPr>
        <w:spacing w:after="120"/>
        <w:jc w:val="both"/>
        <w:rPr>
          <w:rFonts w:ascii="Arial" w:eastAsiaTheme="minorHAnsi" w:hAnsi="Arial" w:cs="Arial"/>
          <w:lang w:eastAsia="en-US"/>
        </w:rPr>
      </w:pPr>
      <w:r w:rsidRPr="007007F4">
        <w:rPr>
          <w:rFonts w:ascii="Arial" w:eastAsiaTheme="minorHAnsi" w:hAnsi="Arial" w:cs="Arial"/>
          <w:b/>
          <w:lang w:eastAsia="en-US"/>
        </w:rPr>
        <w:t>19.1.1.1 Recebimento Definitivo</w:t>
      </w:r>
      <w:r w:rsidRPr="007007F4">
        <w:rPr>
          <w:rFonts w:ascii="Arial" w:eastAsiaTheme="minorHAnsi" w:hAnsi="Arial" w:cs="Arial"/>
          <w:lang w:eastAsia="en-US"/>
        </w:rPr>
        <w:t>: Após o prazo definido para recebimento provisório dos produtos/equipamentos e estando todos em conformidade, com a quantidade solicitada e com o descrito no Contrato,</w:t>
      </w:r>
      <w:r w:rsidRPr="007007F4">
        <w:rPr>
          <w:rFonts w:ascii="Arial" w:eastAsiaTheme="minorHAnsi" w:hAnsi="Arial" w:cs="Arial"/>
          <w:spacing w:val="-59"/>
          <w:lang w:eastAsia="en-US"/>
        </w:rPr>
        <w:t xml:space="preserve"> </w:t>
      </w:r>
      <w:r w:rsidRPr="007007F4">
        <w:rPr>
          <w:rFonts w:ascii="Arial" w:eastAsiaTheme="minorHAnsi" w:hAnsi="Arial" w:cs="Arial"/>
          <w:lang w:eastAsia="en-US"/>
        </w:rPr>
        <w:t>o</w:t>
      </w:r>
      <w:r w:rsidRPr="007007F4">
        <w:rPr>
          <w:rFonts w:ascii="Arial" w:eastAsiaTheme="minorHAnsi" w:hAnsi="Arial" w:cs="Arial"/>
          <w:spacing w:val="-10"/>
          <w:lang w:eastAsia="en-US"/>
        </w:rPr>
        <w:t xml:space="preserve"> </w:t>
      </w:r>
      <w:r w:rsidRPr="007007F4">
        <w:rPr>
          <w:rFonts w:ascii="Arial" w:eastAsiaTheme="minorHAnsi" w:hAnsi="Arial" w:cs="Arial"/>
          <w:lang w:eastAsia="en-US"/>
        </w:rPr>
        <w:t>fiscal</w:t>
      </w:r>
      <w:r w:rsidRPr="007007F4">
        <w:rPr>
          <w:rFonts w:ascii="Arial" w:eastAsiaTheme="minorHAnsi" w:hAnsi="Arial" w:cs="Arial"/>
          <w:spacing w:val="-11"/>
          <w:lang w:eastAsia="en-US"/>
        </w:rPr>
        <w:t xml:space="preserve"> </w:t>
      </w:r>
      <w:r w:rsidRPr="007007F4">
        <w:rPr>
          <w:rFonts w:ascii="Arial" w:eastAsiaTheme="minorHAnsi" w:hAnsi="Arial" w:cs="Arial"/>
          <w:lang w:eastAsia="en-US"/>
        </w:rPr>
        <w:t>do Contrato</w:t>
      </w:r>
      <w:r w:rsidRPr="007007F4">
        <w:rPr>
          <w:rFonts w:ascii="Arial" w:eastAsiaTheme="minorHAnsi" w:hAnsi="Arial" w:cs="Arial"/>
          <w:spacing w:val="-12"/>
          <w:lang w:eastAsia="en-US"/>
        </w:rPr>
        <w:t xml:space="preserve"> </w:t>
      </w:r>
      <w:r w:rsidRPr="007007F4">
        <w:rPr>
          <w:rFonts w:ascii="Arial" w:eastAsiaTheme="minorHAnsi" w:hAnsi="Arial" w:cs="Arial"/>
          <w:lang w:eastAsia="en-US"/>
        </w:rPr>
        <w:t>atestará</w:t>
      </w:r>
      <w:r w:rsidRPr="007007F4">
        <w:rPr>
          <w:rFonts w:ascii="Arial" w:eastAsiaTheme="minorHAnsi" w:hAnsi="Arial" w:cs="Arial"/>
          <w:spacing w:val="-10"/>
          <w:lang w:eastAsia="en-US"/>
        </w:rPr>
        <w:t xml:space="preserve"> </w:t>
      </w:r>
      <w:r w:rsidRPr="007007F4">
        <w:rPr>
          <w:rFonts w:ascii="Arial" w:eastAsiaTheme="minorHAnsi" w:hAnsi="Arial" w:cs="Arial"/>
          <w:lang w:eastAsia="en-US"/>
        </w:rPr>
        <w:t>na</w:t>
      </w:r>
      <w:r w:rsidRPr="007007F4">
        <w:rPr>
          <w:rFonts w:ascii="Arial" w:eastAsiaTheme="minorHAnsi" w:hAnsi="Arial" w:cs="Arial"/>
          <w:spacing w:val="-12"/>
          <w:lang w:eastAsia="en-US"/>
        </w:rPr>
        <w:t xml:space="preserve"> </w:t>
      </w:r>
      <w:r w:rsidRPr="007007F4">
        <w:rPr>
          <w:rFonts w:ascii="Arial" w:eastAsiaTheme="minorHAnsi" w:hAnsi="Arial" w:cs="Arial"/>
          <w:lang w:eastAsia="en-US"/>
        </w:rPr>
        <w:t>Nota</w:t>
      </w:r>
      <w:r w:rsidRPr="007007F4">
        <w:rPr>
          <w:rFonts w:ascii="Arial" w:eastAsiaTheme="minorHAnsi" w:hAnsi="Arial" w:cs="Arial"/>
          <w:spacing w:val="-12"/>
          <w:lang w:eastAsia="en-US"/>
        </w:rPr>
        <w:t xml:space="preserve"> </w:t>
      </w:r>
      <w:r w:rsidRPr="007007F4">
        <w:rPr>
          <w:rFonts w:ascii="Arial" w:eastAsiaTheme="minorHAnsi" w:hAnsi="Arial" w:cs="Arial"/>
          <w:lang w:eastAsia="en-US"/>
        </w:rPr>
        <w:t>Fiscal 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recebimento</w:t>
      </w:r>
      <w:r w:rsidRPr="007007F4">
        <w:rPr>
          <w:rFonts w:ascii="Arial" w:eastAsiaTheme="minorHAnsi" w:hAnsi="Arial" w:cs="Arial"/>
          <w:spacing w:val="-3"/>
          <w:lang w:eastAsia="en-US"/>
        </w:rPr>
        <w:t xml:space="preserve"> </w:t>
      </w:r>
      <w:r w:rsidRPr="007007F4">
        <w:rPr>
          <w:rFonts w:ascii="Arial" w:eastAsiaTheme="minorHAnsi" w:hAnsi="Arial" w:cs="Arial"/>
          <w:lang w:eastAsia="en-US"/>
        </w:rPr>
        <w:t>definitivo</w:t>
      </w:r>
      <w:r w:rsidRPr="007007F4">
        <w:rPr>
          <w:rFonts w:ascii="Arial" w:eastAsiaTheme="minorHAnsi" w:hAnsi="Arial" w:cs="Arial"/>
          <w:spacing w:val="-3"/>
          <w:lang w:eastAsia="en-US"/>
        </w:rPr>
        <w:t xml:space="preserve"> </w:t>
      </w:r>
      <w:r w:rsidRPr="007007F4">
        <w:rPr>
          <w:rFonts w:ascii="Arial" w:eastAsiaTheme="minorHAnsi" w:hAnsi="Arial" w:cs="Arial"/>
          <w:lang w:eastAsia="en-US"/>
        </w:rPr>
        <w:t>encaminhando a</w:t>
      </w:r>
      <w:r w:rsidRPr="007007F4">
        <w:rPr>
          <w:rFonts w:ascii="Arial" w:eastAsiaTheme="minorHAnsi" w:hAnsi="Arial" w:cs="Arial"/>
          <w:spacing w:val="-3"/>
          <w:lang w:eastAsia="en-US"/>
        </w:rPr>
        <w:t xml:space="preserve"> </w:t>
      </w:r>
      <w:r w:rsidRPr="007007F4">
        <w:rPr>
          <w:rFonts w:ascii="Arial" w:eastAsiaTheme="minorHAnsi" w:hAnsi="Arial" w:cs="Arial"/>
          <w:lang w:eastAsia="en-US"/>
        </w:rPr>
        <w:t>mesma</w:t>
      </w:r>
      <w:r w:rsidRPr="007007F4">
        <w:rPr>
          <w:rFonts w:ascii="Arial" w:eastAsiaTheme="minorHAnsi" w:hAnsi="Arial" w:cs="Arial"/>
          <w:spacing w:val="-3"/>
          <w:lang w:eastAsia="en-US"/>
        </w:rPr>
        <w:t xml:space="preserve"> </w:t>
      </w:r>
      <w:r w:rsidRPr="007007F4">
        <w:rPr>
          <w:rFonts w:ascii="Arial" w:eastAsiaTheme="minorHAnsi" w:hAnsi="Arial" w:cs="Arial"/>
          <w:lang w:eastAsia="en-US"/>
        </w:rPr>
        <w:t>para</w:t>
      </w:r>
      <w:r w:rsidRPr="007007F4">
        <w:rPr>
          <w:rFonts w:ascii="Arial" w:eastAsiaTheme="minorHAnsi" w:hAnsi="Arial" w:cs="Arial"/>
          <w:spacing w:val="-2"/>
          <w:lang w:eastAsia="en-US"/>
        </w:rPr>
        <w:t xml:space="preserve"> </w:t>
      </w:r>
      <w:r w:rsidRPr="007007F4">
        <w:rPr>
          <w:rFonts w:ascii="Arial" w:eastAsiaTheme="minorHAnsi" w:hAnsi="Arial" w:cs="Arial"/>
          <w:lang w:eastAsia="en-US"/>
        </w:rPr>
        <w:t>os</w:t>
      </w:r>
      <w:r w:rsidRPr="007007F4">
        <w:rPr>
          <w:rFonts w:ascii="Arial" w:eastAsiaTheme="minorHAnsi" w:hAnsi="Arial" w:cs="Arial"/>
          <w:spacing w:val="-3"/>
          <w:lang w:eastAsia="en-US"/>
        </w:rPr>
        <w:t xml:space="preserve"> </w:t>
      </w:r>
      <w:r w:rsidRPr="007007F4">
        <w:rPr>
          <w:rFonts w:ascii="Arial" w:eastAsiaTheme="minorHAnsi" w:hAnsi="Arial" w:cs="Arial"/>
          <w:lang w:eastAsia="en-US"/>
        </w:rPr>
        <w:t>tramites</w:t>
      </w:r>
      <w:r w:rsidRPr="007007F4">
        <w:rPr>
          <w:rFonts w:ascii="Arial" w:eastAsiaTheme="minorHAnsi" w:hAnsi="Arial" w:cs="Arial"/>
          <w:spacing w:val="-3"/>
          <w:lang w:eastAsia="en-US"/>
        </w:rPr>
        <w:t xml:space="preserve"> </w:t>
      </w:r>
      <w:r w:rsidRPr="007007F4">
        <w:rPr>
          <w:rFonts w:ascii="Arial" w:eastAsiaTheme="minorHAnsi" w:hAnsi="Arial" w:cs="Arial"/>
          <w:lang w:eastAsia="en-US"/>
        </w:rPr>
        <w:t>legais</w:t>
      </w:r>
      <w:r w:rsidRPr="007007F4">
        <w:rPr>
          <w:rFonts w:ascii="Arial" w:eastAsiaTheme="minorHAnsi" w:hAnsi="Arial" w:cs="Arial"/>
          <w:spacing w:val="-3"/>
          <w:lang w:eastAsia="en-US"/>
        </w:rPr>
        <w:t xml:space="preserve"> </w:t>
      </w:r>
      <w:r w:rsidRPr="007007F4">
        <w:rPr>
          <w:rFonts w:ascii="Arial" w:eastAsiaTheme="minorHAnsi" w:hAnsi="Arial" w:cs="Arial"/>
          <w:lang w:eastAsia="en-US"/>
        </w:rPr>
        <w:t>de pagamento.</w:t>
      </w:r>
    </w:p>
    <w:p w14:paraId="763A089D" w14:textId="7739A9C2" w:rsidR="007007F4" w:rsidRPr="007007F4" w:rsidRDefault="007007F4" w:rsidP="007007F4">
      <w:pPr>
        <w:spacing w:after="120"/>
        <w:jc w:val="both"/>
        <w:rPr>
          <w:rFonts w:ascii="Arial" w:eastAsiaTheme="minorHAnsi" w:hAnsi="Arial" w:cs="Arial"/>
          <w:lang w:eastAsia="en-US"/>
        </w:rPr>
      </w:pPr>
      <w:r w:rsidRPr="007007F4">
        <w:rPr>
          <w:rFonts w:ascii="Arial" w:eastAsiaTheme="minorHAnsi" w:hAnsi="Arial" w:cs="Arial"/>
          <w:b/>
          <w:bCs/>
          <w:lang w:eastAsia="en-US"/>
        </w:rPr>
        <w:t>19.2</w:t>
      </w:r>
      <w:r w:rsidRPr="007007F4">
        <w:rPr>
          <w:rFonts w:ascii="Arial" w:eastAsiaTheme="minorHAnsi" w:hAnsi="Arial" w:cs="Arial"/>
          <w:lang w:eastAsia="en-US"/>
        </w:rPr>
        <w:t>. Administração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rejeitará,</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no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todo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ou</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em</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parte,</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os</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fornecimentos</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executados</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em</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desacordo com o disposto neste Termo de Referência. Se, após o recebimento provisório,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constatar-se que os fornecimentos foram realizados em desacordo com o especificado, com</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defeito</w:t>
      </w:r>
      <w:r w:rsidRPr="007007F4">
        <w:rPr>
          <w:rFonts w:ascii="Arial" w:eastAsiaTheme="minorHAnsi" w:hAnsi="Arial" w:cs="Arial"/>
          <w:spacing w:val="-8"/>
          <w:lang w:eastAsia="en-US"/>
        </w:rPr>
        <w:t xml:space="preserve"> </w:t>
      </w:r>
      <w:r w:rsidRPr="007007F4">
        <w:rPr>
          <w:rFonts w:ascii="Arial" w:eastAsiaTheme="minorHAnsi" w:hAnsi="Arial" w:cs="Arial"/>
          <w:lang w:eastAsia="en-US"/>
        </w:rPr>
        <w:t>ou</w:t>
      </w:r>
      <w:r w:rsidRPr="007007F4">
        <w:rPr>
          <w:rFonts w:ascii="Arial" w:eastAsiaTheme="minorHAnsi" w:hAnsi="Arial" w:cs="Arial"/>
          <w:spacing w:val="-8"/>
          <w:lang w:eastAsia="en-US"/>
        </w:rPr>
        <w:t xml:space="preserve"> </w:t>
      </w:r>
      <w:r w:rsidRPr="007007F4">
        <w:rPr>
          <w:rFonts w:ascii="Arial" w:eastAsiaTheme="minorHAnsi" w:hAnsi="Arial" w:cs="Arial"/>
          <w:lang w:eastAsia="en-US"/>
        </w:rPr>
        <w:t>incompleto,</w:t>
      </w:r>
      <w:r w:rsidRPr="007007F4">
        <w:rPr>
          <w:rFonts w:ascii="Arial" w:eastAsiaTheme="minorHAnsi" w:hAnsi="Arial" w:cs="Arial"/>
          <w:spacing w:val="-9"/>
          <w:lang w:eastAsia="en-US"/>
        </w:rPr>
        <w:t xml:space="preserve"> </w:t>
      </w:r>
      <w:r w:rsidRPr="007007F4">
        <w:rPr>
          <w:rFonts w:ascii="Arial" w:eastAsiaTheme="minorHAnsi" w:hAnsi="Arial" w:cs="Arial"/>
          <w:lang w:eastAsia="en-US"/>
        </w:rPr>
        <w:t>a</w:t>
      </w:r>
      <w:r w:rsidRPr="007007F4">
        <w:rPr>
          <w:rFonts w:ascii="Arial" w:eastAsiaTheme="minorHAnsi" w:hAnsi="Arial" w:cs="Arial"/>
          <w:spacing w:val="-10"/>
          <w:lang w:eastAsia="en-US"/>
        </w:rPr>
        <w:t xml:space="preserve"> </w:t>
      </w:r>
      <w:r w:rsidRPr="007007F4">
        <w:rPr>
          <w:rFonts w:ascii="Arial" w:eastAsiaTheme="minorHAnsi" w:hAnsi="Arial" w:cs="Arial"/>
          <w:lang w:eastAsia="en-US"/>
        </w:rPr>
        <w:t>empresa</w:t>
      </w:r>
      <w:r w:rsidRPr="007007F4">
        <w:rPr>
          <w:rFonts w:ascii="Arial" w:eastAsiaTheme="minorHAnsi" w:hAnsi="Arial" w:cs="Arial"/>
          <w:spacing w:val="-11"/>
          <w:lang w:eastAsia="en-US"/>
        </w:rPr>
        <w:t xml:space="preserve"> </w:t>
      </w:r>
      <w:r w:rsidRPr="007007F4">
        <w:rPr>
          <w:rFonts w:ascii="Arial" w:eastAsiaTheme="minorHAnsi" w:hAnsi="Arial" w:cs="Arial"/>
          <w:lang w:eastAsia="en-US"/>
        </w:rPr>
        <w:t>fornecedora</w:t>
      </w:r>
      <w:r w:rsidRPr="007007F4">
        <w:rPr>
          <w:rFonts w:ascii="Arial" w:eastAsiaTheme="minorHAnsi" w:hAnsi="Arial" w:cs="Arial"/>
          <w:spacing w:val="-10"/>
          <w:lang w:eastAsia="en-US"/>
        </w:rPr>
        <w:t xml:space="preserve"> </w:t>
      </w:r>
      <w:r w:rsidRPr="007007F4">
        <w:rPr>
          <w:rFonts w:ascii="Arial" w:eastAsiaTheme="minorHAnsi" w:hAnsi="Arial" w:cs="Arial"/>
          <w:lang w:eastAsia="en-US"/>
        </w:rPr>
        <w:t>será</w:t>
      </w:r>
      <w:r w:rsidRPr="007007F4">
        <w:rPr>
          <w:rFonts w:ascii="Arial" w:eastAsiaTheme="minorHAnsi" w:hAnsi="Arial" w:cs="Arial"/>
          <w:spacing w:val="-6"/>
          <w:lang w:eastAsia="en-US"/>
        </w:rPr>
        <w:t xml:space="preserve"> </w:t>
      </w:r>
      <w:r w:rsidRPr="007007F4">
        <w:rPr>
          <w:rFonts w:ascii="Arial" w:eastAsiaTheme="minorHAnsi" w:hAnsi="Arial" w:cs="Arial"/>
          <w:lang w:eastAsia="en-US"/>
        </w:rPr>
        <w:t>notificada</w:t>
      </w:r>
      <w:r w:rsidRPr="007007F4">
        <w:rPr>
          <w:rFonts w:ascii="Arial" w:eastAsiaTheme="minorHAnsi" w:hAnsi="Arial" w:cs="Arial"/>
          <w:spacing w:val="-7"/>
          <w:lang w:eastAsia="en-US"/>
        </w:rPr>
        <w:t xml:space="preserve"> </w:t>
      </w:r>
      <w:r w:rsidRPr="007007F4">
        <w:rPr>
          <w:rFonts w:ascii="Arial" w:eastAsiaTheme="minorHAnsi" w:hAnsi="Arial" w:cs="Arial"/>
          <w:lang w:eastAsia="en-US"/>
        </w:rPr>
        <w:t>para</w:t>
      </w:r>
      <w:r w:rsidRPr="007007F4">
        <w:rPr>
          <w:rFonts w:ascii="Arial" w:eastAsiaTheme="minorHAnsi" w:hAnsi="Arial" w:cs="Arial"/>
          <w:spacing w:val="-8"/>
          <w:lang w:eastAsia="en-US"/>
        </w:rPr>
        <w:t xml:space="preserve"> </w:t>
      </w:r>
      <w:r w:rsidRPr="007007F4">
        <w:rPr>
          <w:rFonts w:ascii="Arial" w:eastAsiaTheme="minorHAnsi" w:hAnsi="Arial" w:cs="Arial"/>
          <w:lang w:eastAsia="en-US"/>
        </w:rPr>
        <w:t>que</w:t>
      </w:r>
      <w:r w:rsidRPr="007007F4">
        <w:rPr>
          <w:rFonts w:ascii="Arial" w:eastAsiaTheme="minorHAnsi" w:hAnsi="Arial" w:cs="Arial"/>
          <w:spacing w:val="-8"/>
          <w:lang w:eastAsia="en-US"/>
        </w:rPr>
        <w:t xml:space="preserve"> </w:t>
      </w:r>
      <w:r w:rsidRPr="007007F4">
        <w:rPr>
          <w:rFonts w:ascii="Arial" w:eastAsiaTheme="minorHAnsi" w:hAnsi="Arial" w:cs="Arial"/>
          <w:lang w:eastAsia="en-US"/>
        </w:rPr>
        <w:t>providencie,</w:t>
      </w:r>
      <w:r w:rsidRPr="007007F4">
        <w:rPr>
          <w:rFonts w:ascii="Arial" w:eastAsiaTheme="minorHAnsi" w:hAnsi="Arial" w:cs="Arial"/>
          <w:spacing w:val="-7"/>
          <w:lang w:eastAsia="en-US"/>
        </w:rPr>
        <w:t xml:space="preserve"> </w:t>
      </w:r>
      <w:r w:rsidRPr="007007F4">
        <w:rPr>
          <w:rFonts w:ascii="Arial" w:eastAsiaTheme="minorHAnsi" w:hAnsi="Arial" w:cs="Arial"/>
          <w:lang w:eastAsia="en-US"/>
        </w:rPr>
        <w:t>dentro</w:t>
      </w:r>
      <w:r w:rsidRPr="007007F4">
        <w:rPr>
          <w:rFonts w:ascii="Arial" w:eastAsiaTheme="minorHAnsi" w:hAnsi="Arial" w:cs="Arial"/>
          <w:spacing w:val="-10"/>
          <w:lang w:eastAsia="en-US"/>
        </w:rPr>
        <w:t xml:space="preserve"> </w:t>
      </w:r>
      <w:r w:rsidRPr="007007F4">
        <w:rPr>
          <w:rFonts w:ascii="Arial" w:eastAsiaTheme="minorHAnsi" w:hAnsi="Arial" w:cs="Arial"/>
          <w:lang w:eastAsia="en-US"/>
        </w:rPr>
        <w:t>do</w:t>
      </w:r>
      <w:r w:rsidRPr="007007F4">
        <w:rPr>
          <w:rFonts w:ascii="Arial" w:eastAsiaTheme="minorHAnsi" w:hAnsi="Arial" w:cs="Arial"/>
          <w:spacing w:val="-59"/>
          <w:lang w:eastAsia="en-US"/>
        </w:rPr>
        <w:t xml:space="preserve"> </w:t>
      </w:r>
      <w:r w:rsidRPr="007007F4">
        <w:rPr>
          <w:rFonts w:ascii="Arial" w:eastAsiaTheme="minorHAnsi" w:hAnsi="Arial" w:cs="Arial"/>
          <w:lang w:eastAsia="en-US"/>
        </w:rPr>
        <w:t>prazo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a</w:t>
      </w:r>
      <w:r w:rsidRPr="007007F4">
        <w:rPr>
          <w:rFonts w:ascii="Arial" w:eastAsiaTheme="minorHAnsi" w:hAnsi="Arial" w:cs="Arial"/>
          <w:spacing w:val="-2"/>
          <w:lang w:eastAsia="en-US"/>
        </w:rPr>
        <w:t xml:space="preserve"> </w:t>
      </w:r>
      <w:r w:rsidRPr="007007F4">
        <w:rPr>
          <w:rFonts w:ascii="Arial" w:eastAsiaTheme="minorHAnsi" w:hAnsi="Arial" w:cs="Arial"/>
          <w:lang w:eastAsia="en-US"/>
        </w:rPr>
        <w:t>ser</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determinado,</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a correção</w:t>
      </w:r>
      <w:r w:rsidRPr="007007F4">
        <w:rPr>
          <w:rFonts w:ascii="Arial" w:eastAsiaTheme="minorHAnsi" w:hAnsi="Arial" w:cs="Arial"/>
          <w:spacing w:val="-2"/>
          <w:lang w:eastAsia="en-US"/>
        </w:rPr>
        <w:t xml:space="preserve"> </w:t>
      </w:r>
      <w:r w:rsidRPr="007007F4">
        <w:rPr>
          <w:rFonts w:ascii="Arial" w:eastAsiaTheme="minorHAnsi" w:hAnsi="Arial" w:cs="Arial"/>
          <w:lang w:eastAsia="en-US"/>
        </w:rPr>
        <w:t>necessária.</w:t>
      </w:r>
    </w:p>
    <w:p w14:paraId="2B69590F" w14:textId="6A7A47E4" w:rsidR="007007F4" w:rsidRPr="007007F4" w:rsidRDefault="007007F4" w:rsidP="007007F4">
      <w:pPr>
        <w:spacing w:after="120"/>
        <w:jc w:val="both"/>
        <w:rPr>
          <w:rFonts w:ascii="Arial" w:eastAsiaTheme="minorHAnsi" w:hAnsi="Arial" w:cs="Arial"/>
          <w:lang w:eastAsia="en-US"/>
        </w:rPr>
      </w:pPr>
      <w:r w:rsidRPr="007007F4">
        <w:rPr>
          <w:rFonts w:ascii="Arial" w:eastAsiaTheme="minorHAnsi" w:hAnsi="Arial" w:cs="Arial"/>
          <w:b/>
          <w:bCs/>
          <w:lang w:eastAsia="en-US"/>
        </w:rPr>
        <w:t>19.3.</w:t>
      </w:r>
      <w:r w:rsidRPr="007007F4">
        <w:rPr>
          <w:rFonts w:ascii="Arial" w:eastAsiaTheme="minorHAnsi" w:hAnsi="Arial" w:cs="Arial"/>
          <w:lang w:eastAsia="en-US"/>
        </w:rPr>
        <w:t xml:space="preserve"> Independentemente da aceitação, a empresa fornecedora deverá garantir a qualidade</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dos produtos/equipamentos fornecidos, obrigando-se a substituir no prazo determinado pela Administração,</w:t>
      </w:r>
      <w:r w:rsidRPr="007007F4">
        <w:rPr>
          <w:rFonts w:ascii="Arial" w:eastAsiaTheme="minorHAnsi" w:hAnsi="Arial" w:cs="Arial"/>
          <w:spacing w:val="-59"/>
          <w:lang w:eastAsia="en-US"/>
        </w:rPr>
        <w:t xml:space="preserve"> </w:t>
      </w:r>
      <w:r w:rsidRPr="007007F4">
        <w:rPr>
          <w:rFonts w:ascii="Arial" w:eastAsiaTheme="minorHAnsi" w:hAnsi="Arial" w:cs="Arial"/>
          <w:lang w:eastAsia="en-US"/>
        </w:rPr>
        <w:t>às</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suas</w:t>
      </w:r>
      <w:r w:rsidRPr="007007F4">
        <w:rPr>
          <w:rFonts w:ascii="Arial" w:eastAsiaTheme="minorHAnsi" w:hAnsi="Arial" w:cs="Arial"/>
          <w:spacing w:val="-2"/>
          <w:lang w:eastAsia="en-US"/>
        </w:rPr>
        <w:t xml:space="preserve"> </w:t>
      </w:r>
      <w:r w:rsidRPr="007007F4">
        <w:rPr>
          <w:rFonts w:ascii="Arial" w:eastAsiaTheme="minorHAnsi" w:hAnsi="Arial" w:cs="Arial"/>
          <w:lang w:eastAsia="en-US"/>
        </w:rPr>
        <w:t>expensas,</w:t>
      </w:r>
      <w:r w:rsidRPr="007007F4">
        <w:rPr>
          <w:rFonts w:ascii="Arial" w:eastAsiaTheme="minorHAnsi" w:hAnsi="Arial" w:cs="Arial"/>
          <w:spacing w:val="2"/>
          <w:lang w:eastAsia="en-US"/>
        </w:rPr>
        <w:t xml:space="preserve"> </w:t>
      </w:r>
      <w:r w:rsidRPr="007007F4">
        <w:rPr>
          <w:rFonts w:ascii="Arial" w:eastAsiaTheme="minorHAnsi" w:hAnsi="Arial" w:cs="Arial"/>
          <w:lang w:eastAsia="en-US"/>
        </w:rPr>
        <w:t>aqueles</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que se</w:t>
      </w:r>
      <w:r w:rsidRPr="007007F4">
        <w:rPr>
          <w:rFonts w:ascii="Arial" w:eastAsiaTheme="minorHAnsi" w:hAnsi="Arial" w:cs="Arial"/>
          <w:spacing w:val="58"/>
          <w:lang w:eastAsia="en-US"/>
        </w:rPr>
        <w:t xml:space="preserve"> </w:t>
      </w:r>
      <w:r w:rsidRPr="007007F4">
        <w:rPr>
          <w:rFonts w:ascii="Arial" w:eastAsiaTheme="minorHAnsi" w:hAnsi="Arial" w:cs="Arial"/>
          <w:lang w:eastAsia="en-US"/>
        </w:rPr>
        <w:t>apresentarem</w:t>
      </w:r>
      <w:r w:rsidRPr="007007F4">
        <w:rPr>
          <w:rFonts w:ascii="Arial" w:eastAsiaTheme="minorHAnsi" w:hAnsi="Arial" w:cs="Arial"/>
          <w:spacing w:val="-1"/>
          <w:lang w:eastAsia="en-US"/>
        </w:rPr>
        <w:t xml:space="preserve"> </w:t>
      </w:r>
      <w:r w:rsidRPr="007007F4">
        <w:rPr>
          <w:rFonts w:ascii="Arial" w:eastAsiaTheme="minorHAnsi" w:hAnsi="Arial" w:cs="Arial"/>
          <w:lang w:eastAsia="en-US"/>
        </w:rPr>
        <w:t>divergentes dos</w:t>
      </w:r>
      <w:r w:rsidRPr="007007F4">
        <w:rPr>
          <w:rFonts w:ascii="Arial" w:eastAsiaTheme="minorHAnsi" w:hAnsi="Arial" w:cs="Arial"/>
          <w:spacing w:val="-2"/>
          <w:lang w:eastAsia="en-US"/>
        </w:rPr>
        <w:t xml:space="preserve"> </w:t>
      </w:r>
      <w:r w:rsidRPr="007007F4">
        <w:rPr>
          <w:rFonts w:ascii="Arial" w:eastAsiaTheme="minorHAnsi" w:hAnsi="Arial" w:cs="Arial"/>
          <w:lang w:eastAsia="en-US"/>
        </w:rPr>
        <w:t>contatado.</w:t>
      </w:r>
    </w:p>
    <w:p w14:paraId="038A6F31" w14:textId="02342130" w:rsidR="007007F4" w:rsidRPr="007007F4" w:rsidRDefault="007007F4" w:rsidP="007007F4">
      <w:pPr>
        <w:spacing w:after="120"/>
        <w:jc w:val="both"/>
        <w:rPr>
          <w:rFonts w:ascii="Arial" w:eastAsiaTheme="minorHAnsi" w:hAnsi="Arial" w:cs="Arial"/>
          <w:lang w:eastAsia="en-US"/>
        </w:rPr>
      </w:pPr>
      <w:r w:rsidRPr="007007F4">
        <w:rPr>
          <w:rFonts w:ascii="Arial" w:eastAsiaTheme="minorHAnsi" w:hAnsi="Arial" w:cs="Arial"/>
          <w:b/>
          <w:bCs/>
          <w:lang w:eastAsia="en-US"/>
        </w:rPr>
        <w:t>19.4.</w:t>
      </w:r>
      <w:r w:rsidRPr="007007F4">
        <w:rPr>
          <w:rFonts w:ascii="Arial" w:eastAsiaTheme="minorHAnsi" w:hAnsi="Arial" w:cs="Arial"/>
          <w:lang w:eastAsia="en-US"/>
        </w:rPr>
        <w:t xml:space="preserve"> GARANTIA: A CONTRATADA responderá pela qualidade dos produtos/equipamentos nos exatos termos da Lei 8.078, de 11.09.90 (Código de Defesa do Consumidor).</w:t>
      </w:r>
    </w:p>
    <w:p w14:paraId="47C6E2BB" w14:textId="77777777" w:rsidR="00C46A39" w:rsidRDefault="00C46A39" w:rsidP="005543A9">
      <w:pPr>
        <w:widowControl w:val="0"/>
        <w:autoSpaceDE w:val="0"/>
        <w:autoSpaceDN w:val="0"/>
        <w:adjustRightInd w:val="0"/>
        <w:ind w:right="-54"/>
        <w:jc w:val="both"/>
        <w:rPr>
          <w:rFonts w:ascii="Arial" w:hAnsi="Arial" w:cs="Arial"/>
          <w:b/>
          <w:bCs/>
        </w:rPr>
      </w:pPr>
    </w:p>
    <w:p w14:paraId="4E4D8EE9" w14:textId="0EFEE77E" w:rsidR="00127217" w:rsidRPr="005543A9" w:rsidRDefault="00FE4A4B" w:rsidP="005543A9">
      <w:pPr>
        <w:widowControl w:val="0"/>
        <w:autoSpaceDE w:val="0"/>
        <w:autoSpaceDN w:val="0"/>
        <w:adjustRightInd w:val="0"/>
        <w:ind w:right="-54"/>
        <w:jc w:val="both"/>
        <w:rPr>
          <w:rFonts w:ascii="Arial" w:hAnsi="Arial" w:cs="Arial"/>
        </w:rPr>
      </w:pPr>
      <w:r>
        <w:rPr>
          <w:rFonts w:ascii="Arial" w:hAnsi="Arial" w:cs="Arial"/>
          <w:b/>
          <w:bCs/>
        </w:rPr>
        <w:t>20</w:t>
      </w:r>
      <w:r w:rsidR="00127217" w:rsidRPr="005543A9">
        <w:rPr>
          <w:rFonts w:ascii="Arial" w:hAnsi="Arial" w:cs="Arial"/>
          <w:b/>
          <w:bCs/>
        </w:rPr>
        <w:t xml:space="preserve">. </w:t>
      </w:r>
      <w:r w:rsidR="00127217" w:rsidRPr="005543A9">
        <w:rPr>
          <w:rFonts w:ascii="Arial" w:hAnsi="Arial" w:cs="Arial"/>
          <w:b/>
          <w:bCs/>
          <w:u w:val="single"/>
        </w:rPr>
        <w:t>MULTAS E SANÇÕES ADMINISTRATIVAS</w:t>
      </w:r>
      <w:r w:rsidR="00127217" w:rsidRPr="005543A9">
        <w:rPr>
          <w:rFonts w:ascii="Arial" w:hAnsi="Arial" w:cs="Arial"/>
          <w:b/>
          <w:bCs/>
        </w:rPr>
        <w:t xml:space="preserve"> </w:t>
      </w:r>
    </w:p>
    <w:p w14:paraId="10706C05" w14:textId="77777777" w:rsidR="00D95D6C" w:rsidRPr="00465D82" w:rsidRDefault="00D95D6C" w:rsidP="009F3AE4">
      <w:pPr>
        <w:pStyle w:val="Default"/>
        <w:jc w:val="both"/>
      </w:pPr>
    </w:p>
    <w:p w14:paraId="43ECBA75" w14:textId="3FE8B5AF" w:rsidR="005908DF" w:rsidRPr="005908DF" w:rsidRDefault="00FE4A4B" w:rsidP="005908DF">
      <w:pPr>
        <w:pStyle w:val="Default"/>
        <w:jc w:val="both"/>
        <w:rPr>
          <w:rFonts w:eastAsiaTheme="minorHAnsi"/>
          <w:lang w:eastAsia="en-US"/>
        </w:rPr>
      </w:pPr>
      <w:r>
        <w:rPr>
          <w:b/>
          <w:bCs/>
        </w:rPr>
        <w:t>20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5804733C" w:rsidR="005908DF" w:rsidRPr="005908DF"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531BA518" w14:textId="242EA0B6" w:rsidR="005908DF" w:rsidRPr="005908DF" w:rsidRDefault="00FE4A4B" w:rsidP="006D189C">
      <w:pPr>
        <w:pStyle w:val="Default"/>
        <w:spacing w:after="120"/>
        <w:jc w:val="both"/>
        <w:rPr>
          <w:rFonts w:eastAsiaTheme="minorHAnsi"/>
          <w:lang w:eastAsia="en-US"/>
        </w:rPr>
      </w:pPr>
      <w:r>
        <w:rPr>
          <w:b/>
          <w:bCs/>
        </w:rPr>
        <w:lastRenderedPageBreak/>
        <w:t>20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0D1DC705" w:rsidR="00C134CE" w:rsidRPr="009001DC" w:rsidRDefault="00FE4A4B" w:rsidP="006D189C">
      <w:pPr>
        <w:pStyle w:val="Default"/>
        <w:spacing w:after="120"/>
        <w:jc w:val="both"/>
        <w:rPr>
          <w:rFonts w:eastAsiaTheme="minorHAnsi"/>
          <w:lang w:eastAsia="en-US"/>
        </w:rPr>
      </w:pPr>
      <w:r>
        <w:rPr>
          <w:b/>
          <w:bCs/>
        </w:rPr>
        <w:t>20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D7AFBCD" w14:textId="032DD333"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5A486B46" w14:textId="577CC8B4"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7C3C10" w14:textId="2A9FFE4D"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652C4204" w14:textId="24272A8B"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4B0A8AF3" w14:textId="2CDFB99D"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74CFE339" w14:textId="5AA0E8EB"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28022B4" w14:textId="6E198201"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6EFD3CE" w14:textId="23EB1653" w:rsidR="00454785" w:rsidRPr="009A6E27" w:rsidRDefault="003651B1" w:rsidP="00454785">
      <w:pPr>
        <w:jc w:val="both"/>
        <w:rPr>
          <w:rFonts w:ascii="Arial" w:hAnsi="Arial" w:cs="Arial"/>
          <w:b/>
          <w:bCs/>
        </w:rPr>
      </w:pPr>
      <w:r w:rsidRPr="009A6E27">
        <w:rPr>
          <w:rFonts w:ascii="Arial" w:hAnsi="Arial" w:cs="Arial"/>
          <w:b/>
          <w:bCs/>
        </w:rPr>
        <w:t>2</w:t>
      </w:r>
      <w:r w:rsidR="00FE4A4B">
        <w:rPr>
          <w:rFonts w:ascii="Arial" w:hAnsi="Arial" w:cs="Arial"/>
          <w:b/>
          <w:bCs/>
        </w:rPr>
        <w:t>1</w:t>
      </w:r>
      <w:r w:rsidRPr="009A6E27">
        <w:rPr>
          <w:rFonts w:ascii="Arial" w:hAnsi="Arial" w:cs="Arial"/>
          <w:b/>
          <w:bCs/>
        </w:rPr>
        <w:t xml:space="preserve">. </w:t>
      </w:r>
      <w:r w:rsidR="00454785" w:rsidRPr="00791D12">
        <w:rPr>
          <w:rFonts w:ascii="Arial" w:hAnsi="Arial" w:cs="Arial"/>
          <w:b/>
          <w:bCs/>
          <w:u w:val="single"/>
        </w:rPr>
        <w:t>D</w:t>
      </w:r>
      <w:r w:rsidR="00454785">
        <w:rPr>
          <w:rFonts w:ascii="Arial" w:hAnsi="Arial" w:cs="Arial"/>
          <w:b/>
          <w:bCs/>
          <w:u w:val="single"/>
        </w:rPr>
        <w:t>O CONTRATO</w:t>
      </w:r>
    </w:p>
    <w:p w14:paraId="699D76E7" w14:textId="77777777" w:rsidR="00454785" w:rsidRPr="00A60DF6" w:rsidRDefault="00454785" w:rsidP="00454785">
      <w:pPr>
        <w:pStyle w:val="Default"/>
        <w:jc w:val="both"/>
        <w:rPr>
          <w:highlight w:val="red"/>
        </w:rPr>
      </w:pPr>
    </w:p>
    <w:p w14:paraId="58E75981" w14:textId="60E54EA0" w:rsidR="00454785" w:rsidRPr="003D449B" w:rsidRDefault="00454785" w:rsidP="00A87C0B">
      <w:pPr>
        <w:pStyle w:val="Default"/>
        <w:spacing w:after="120"/>
        <w:jc w:val="both"/>
      </w:pPr>
      <w:r>
        <w:rPr>
          <w:b/>
        </w:rPr>
        <w:t>2</w:t>
      </w:r>
      <w:r w:rsidR="00FE4A4B">
        <w:rPr>
          <w:b/>
        </w:rPr>
        <w:t>1</w:t>
      </w:r>
      <w:r w:rsidRPr="00CC7D3D">
        <w:rPr>
          <w:b/>
        </w:rPr>
        <w:t>.1</w:t>
      </w:r>
      <w:r w:rsidRPr="003D449B">
        <w:t xml:space="preserve">. O licitante vencedor estará obrigado a celebrar os contratos que poderão advir, nas condições estabelecidas no ato convocatório, nos respectivos Anexos. </w:t>
      </w:r>
    </w:p>
    <w:p w14:paraId="3D45CABA" w14:textId="01BB00EE" w:rsidR="00454785" w:rsidRPr="003D449B" w:rsidRDefault="00454785" w:rsidP="00A87C0B">
      <w:pPr>
        <w:pStyle w:val="Default"/>
        <w:spacing w:after="120"/>
        <w:jc w:val="both"/>
      </w:pPr>
      <w:r>
        <w:rPr>
          <w:b/>
        </w:rPr>
        <w:lastRenderedPageBreak/>
        <w:t>2</w:t>
      </w:r>
      <w:r w:rsidR="00FE4A4B">
        <w:rPr>
          <w:b/>
        </w:rPr>
        <w:t>1</w:t>
      </w:r>
      <w:r>
        <w:rPr>
          <w:b/>
        </w:rPr>
        <w:t>.2</w:t>
      </w:r>
      <w:r w:rsidRPr="003D449B">
        <w:t xml:space="preserve">. 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fornecimento, para fins de pagamento. </w:t>
      </w:r>
    </w:p>
    <w:p w14:paraId="5D5C7087" w14:textId="1363BD60" w:rsidR="00454785" w:rsidRPr="00727E2E" w:rsidRDefault="00454785" w:rsidP="00A87C0B">
      <w:pPr>
        <w:pStyle w:val="Default"/>
        <w:spacing w:after="120"/>
        <w:jc w:val="both"/>
        <w:rPr>
          <w:rFonts w:eastAsiaTheme="minorHAnsi"/>
        </w:rPr>
      </w:pPr>
      <w:r>
        <w:rPr>
          <w:b/>
        </w:rPr>
        <w:t>2</w:t>
      </w:r>
      <w:r w:rsidR="00FE4A4B">
        <w:rPr>
          <w:b/>
        </w:rPr>
        <w:t>1</w:t>
      </w:r>
      <w:r>
        <w:rPr>
          <w:b/>
        </w:rPr>
        <w:t>.3</w:t>
      </w:r>
      <w:r w:rsidRPr="00CC7D3D">
        <w:rPr>
          <w:b/>
        </w:rPr>
        <w:t>.</w:t>
      </w:r>
      <w:r w:rsidRPr="003D449B">
        <w:t xml:space="preserve"> Como condição para celebração do Contrato, o licitante vencedor deverá manter as mesmas condições de habilitação exigidas na licitação</w:t>
      </w:r>
      <w:r>
        <w:t>.</w:t>
      </w:r>
    </w:p>
    <w:p w14:paraId="7FEF8FE9" w14:textId="58E8278A" w:rsidR="00454785" w:rsidRPr="003D449B" w:rsidRDefault="00454785" w:rsidP="00A87C0B">
      <w:pPr>
        <w:pStyle w:val="Default"/>
        <w:spacing w:after="120"/>
        <w:jc w:val="both"/>
      </w:pPr>
      <w:r>
        <w:rPr>
          <w:b/>
        </w:rPr>
        <w:t>2</w:t>
      </w:r>
      <w:r w:rsidR="00FE4A4B">
        <w:rPr>
          <w:b/>
        </w:rPr>
        <w:t>1</w:t>
      </w:r>
      <w:r>
        <w:rPr>
          <w:b/>
        </w:rPr>
        <w:t>.4</w:t>
      </w:r>
      <w:r w:rsidRPr="003D449B">
        <w:t xml:space="preserve">. Na hipótese de o licitante vencedor não atender a condição acima ou recusar a assinar o Contrato e não apresentar justificativa porque não o fez, a Administração convocará a segunda licitante classificada e, assim, sucessivamente, na ordem de classificação, obedecido ao disposto na legislação vigente. </w:t>
      </w:r>
    </w:p>
    <w:p w14:paraId="187A457A" w14:textId="3B7ED783" w:rsidR="00454785" w:rsidRPr="003D449B" w:rsidRDefault="00454785" w:rsidP="00A87C0B">
      <w:pPr>
        <w:pStyle w:val="Default"/>
        <w:spacing w:after="120"/>
        <w:jc w:val="both"/>
      </w:pPr>
      <w:r>
        <w:rPr>
          <w:b/>
        </w:rPr>
        <w:t>2</w:t>
      </w:r>
      <w:r w:rsidR="00FE4A4B">
        <w:rPr>
          <w:b/>
        </w:rPr>
        <w:t>1</w:t>
      </w:r>
      <w:r>
        <w:rPr>
          <w:b/>
        </w:rPr>
        <w:t>.5</w:t>
      </w:r>
      <w:r w:rsidRPr="003D449B">
        <w:t xml:space="preserve">. O presente Edital, seus Anexos, farão parte integrante do Contrato </w:t>
      </w:r>
      <w:r w:rsidRPr="00E950CA">
        <w:t>(Anexo VI)</w:t>
      </w:r>
      <w:r>
        <w:t xml:space="preserve"> </w:t>
      </w:r>
      <w:r w:rsidRPr="003D449B">
        <w:t xml:space="preserve">a ser firmado, independentemente de transcrição. </w:t>
      </w:r>
    </w:p>
    <w:p w14:paraId="07B0D380" w14:textId="0947B0A0" w:rsidR="00454785" w:rsidRPr="003D449B" w:rsidRDefault="00454785" w:rsidP="00A87C0B">
      <w:pPr>
        <w:pStyle w:val="Default"/>
        <w:spacing w:after="120"/>
        <w:jc w:val="both"/>
      </w:pPr>
      <w:r>
        <w:rPr>
          <w:b/>
        </w:rPr>
        <w:t>2</w:t>
      </w:r>
      <w:r w:rsidR="00FE4A4B">
        <w:rPr>
          <w:b/>
        </w:rPr>
        <w:t>1</w:t>
      </w:r>
      <w:r>
        <w:rPr>
          <w:b/>
        </w:rPr>
        <w:t>.6</w:t>
      </w:r>
      <w:r w:rsidRPr="003D449B">
        <w:t xml:space="preserve">. 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 </w:t>
      </w:r>
    </w:p>
    <w:p w14:paraId="328A9ED9" w14:textId="6DB481C1" w:rsidR="00454785" w:rsidRPr="003D449B" w:rsidRDefault="00454785" w:rsidP="00A87C0B">
      <w:pPr>
        <w:pStyle w:val="Default"/>
        <w:spacing w:after="120"/>
        <w:jc w:val="both"/>
      </w:pPr>
      <w:r>
        <w:rPr>
          <w:b/>
        </w:rPr>
        <w:t>2</w:t>
      </w:r>
      <w:r w:rsidR="00FE4A4B">
        <w:rPr>
          <w:b/>
        </w:rPr>
        <w:t>1</w:t>
      </w:r>
      <w:r>
        <w:rPr>
          <w:b/>
        </w:rPr>
        <w:t>.8</w:t>
      </w:r>
      <w:r w:rsidRPr="003D449B">
        <w:t xml:space="preserve">. Havendo necessidade de revisão contratual por eventos imprevisíveis, caso fortuito ou força maior, com vistas a estabelecer o equilíbrio econômico-financeiro do contrato, após a devida comprovação pelo interessado, a revisão poderá ser feita mediante aditamento contratual. </w:t>
      </w:r>
    </w:p>
    <w:p w14:paraId="4D0FBB75" w14:textId="77777777" w:rsidR="00454785" w:rsidRDefault="00454785" w:rsidP="00454785">
      <w:pPr>
        <w:jc w:val="both"/>
        <w:rPr>
          <w:b/>
          <w:bCs/>
        </w:rPr>
      </w:pPr>
    </w:p>
    <w:p w14:paraId="09CCD520" w14:textId="56AB41AC" w:rsidR="003651B1" w:rsidRPr="001559AB" w:rsidRDefault="007B4187" w:rsidP="00A87C0B">
      <w:pPr>
        <w:spacing w:after="120"/>
        <w:jc w:val="both"/>
      </w:pPr>
      <w:r w:rsidRPr="00454785">
        <w:rPr>
          <w:rFonts w:ascii="Arial" w:hAnsi="Arial" w:cs="Arial"/>
          <w:b/>
          <w:bCs/>
        </w:rPr>
        <w:t>2</w:t>
      </w:r>
      <w:r w:rsidR="00FE4A4B">
        <w:rPr>
          <w:rFonts w:ascii="Arial" w:hAnsi="Arial" w:cs="Arial"/>
          <w:b/>
          <w:bCs/>
        </w:rPr>
        <w:t>2</w:t>
      </w:r>
      <w:r w:rsidR="003651B1" w:rsidRPr="00454785">
        <w:rPr>
          <w:rFonts w:ascii="Arial" w:hAnsi="Arial" w:cs="Arial"/>
          <w:b/>
          <w:bCs/>
        </w:rPr>
        <w:t xml:space="preserve">. </w:t>
      </w:r>
      <w:r w:rsidR="003651B1" w:rsidRPr="00454785">
        <w:rPr>
          <w:rFonts w:ascii="Arial" w:hAnsi="Arial" w:cs="Arial"/>
          <w:b/>
          <w:bCs/>
          <w:u w:val="single"/>
        </w:rPr>
        <w:t>DO PAGAMENTO</w:t>
      </w:r>
      <w:r w:rsidR="003651B1" w:rsidRPr="001559AB">
        <w:rPr>
          <w:b/>
          <w:bCs/>
        </w:rPr>
        <w:t xml:space="preserve">: </w:t>
      </w:r>
    </w:p>
    <w:p w14:paraId="18679307" w14:textId="04C69A34" w:rsidR="00B9447A" w:rsidRPr="00B9447A" w:rsidRDefault="00B9447A" w:rsidP="00B9447A">
      <w:pPr>
        <w:autoSpaceDE w:val="0"/>
        <w:autoSpaceDN w:val="0"/>
        <w:adjustRightInd w:val="0"/>
        <w:spacing w:after="120"/>
        <w:jc w:val="both"/>
        <w:rPr>
          <w:rFonts w:ascii="Arial" w:hAnsi="Arial" w:cs="Arial"/>
          <w:color w:val="000000"/>
        </w:rPr>
      </w:pPr>
      <w:bookmarkStart w:id="4" w:name="_Hlk119056157"/>
      <w:r>
        <w:rPr>
          <w:rFonts w:ascii="Arial" w:hAnsi="Arial" w:cs="Arial"/>
          <w:b/>
          <w:color w:val="000000"/>
        </w:rPr>
        <w:t>22</w:t>
      </w:r>
      <w:r w:rsidRPr="00B9447A">
        <w:rPr>
          <w:rFonts w:ascii="Arial" w:hAnsi="Arial" w:cs="Arial"/>
          <w:b/>
          <w:color w:val="000000"/>
        </w:rPr>
        <w:t>.1.</w:t>
      </w:r>
      <w:r w:rsidRPr="00B9447A">
        <w:rPr>
          <w:rFonts w:ascii="Arial" w:hAnsi="Arial" w:cs="Arial"/>
          <w:color w:val="000000"/>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5880364E" w14:textId="2E095B3D" w:rsidR="00B9447A" w:rsidRPr="00B9447A" w:rsidRDefault="00B9447A" w:rsidP="00B9447A">
      <w:pPr>
        <w:autoSpaceDE w:val="0"/>
        <w:autoSpaceDN w:val="0"/>
        <w:adjustRightInd w:val="0"/>
        <w:spacing w:after="120"/>
        <w:jc w:val="both"/>
        <w:rPr>
          <w:rFonts w:ascii="Arial" w:hAnsi="Arial" w:cs="Arial"/>
          <w:color w:val="FF0000"/>
        </w:rPr>
      </w:pPr>
      <w:r>
        <w:rPr>
          <w:rFonts w:ascii="Arial" w:hAnsi="Arial" w:cs="Arial"/>
          <w:b/>
        </w:rPr>
        <w:t>22</w:t>
      </w:r>
      <w:r w:rsidRPr="00B9447A">
        <w:rPr>
          <w:rFonts w:ascii="Arial" w:hAnsi="Arial" w:cs="Arial"/>
          <w:b/>
        </w:rPr>
        <w:t>.2.</w:t>
      </w:r>
      <w:r w:rsidRPr="00B9447A">
        <w:rPr>
          <w:rFonts w:ascii="Arial" w:hAnsi="Arial" w:cs="Arial"/>
        </w:rPr>
        <w:t xml:space="preserve"> Para a liberação do pagamento, a futura contratada encaminhará nota fiscal, acompanhada das seguintes certidões:</w:t>
      </w:r>
    </w:p>
    <w:p w14:paraId="49B0221B" w14:textId="77777777" w:rsidR="00B9447A" w:rsidRPr="00B9447A" w:rsidRDefault="00B9447A" w:rsidP="00B9447A">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B9447A">
        <w:rPr>
          <w:rFonts w:ascii="Arial" w:eastAsiaTheme="minorHAnsi" w:hAnsi="Arial" w:cs="Arial"/>
          <w:color w:val="000000"/>
          <w:lang w:eastAsia="en-US"/>
        </w:rPr>
        <w:t xml:space="preserve">Certidão de Regularidade de débito com o </w:t>
      </w:r>
      <w:r w:rsidRPr="00B9447A">
        <w:rPr>
          <w:rFonts w:ascii="Arial" w:eastAsiaTheme="minorHAnsi" w:hAnsi="Arial" w:cs="Arial"/>
          <w:b/>
          <w:color w:val="000000"/>
          <w:lang w:eastAsia="en-US"/>
        </w:rPr>
        <w:t>Fundo de Garantia por Tempo de Serviço</w:t>
      </w:r>
      <w:r w:rsidRPr="00B9447A">
        <w:rPr>
          <w:rFonts w:ascii="Arial" w:eastAsiaTheme="minorHAnsi" w:hAnsi="Arial" w:cs="Arial"/>
          <w:color w:val="000000"/>
          <w:lang w:eastAsia="en-US"/>
        </w:rPr>
        <w:t xml:space="preserve"> (FGTS), com validade;</w:t>
      </w:r>
    </w:p>
    <w:p w14:paraId="05194280" w14:textId="77777777" w:rsidR="00B9447A" w:rsidRPr="00B9447A" w:rsidRDefault="00B9447A" w:rsidP="00B9447A">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B9447A">
        <w:rPr>
          <w:rFonts w:ascii="Arial" w:eastAsiaTheme="minorHAnsi" w:hAnsi="Arial" w:cs="Arial"/>
          <w:color w:val="000000"/>
          <w:lang w:eastAsia="en-US"/>
        </w:rPr>
        <w:t xml:space="preserve">Prova de regularidade fiscal perante a </w:t>
      </w:r>
      <w:r w:rsidRPr="00B9447A">
        <w:rPr>
          <w:rFonts w:ascii="Arial" w:eastAsiaTheme="minorHAnsi" w:hAnsi="Arial" w:cs="Arial"/>
          <w:b/>
          <w:color w:val="000000"/>
          <w:lang w:eastAsia="en-US"/>
        </w:rPr>
        <w:t>Fazenda Federal</w:t>
      </w:r>
      <w:r w:rsidRPr="00B9447A">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13F2CC0F" w14:textId="6C9C7142" w:rsidR="00B9447A" w:rsidRPr="00B9447A" w:rsidRDefault="00B9447A" w:rsidP="00935B48">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B9447A">
        <w:rPr>
          <w:rFonts w:ascii="Arial" w:eastAsiaTheme="minorHAnsi" w:hAnsi="Arial" w:cs="Arial"/>
          <w:color w:val="000000"/>
          <w:lang w:eastAsia="en-US"/>
        </w:rPr>
        <w:t xml:space="preserve">Prova de regularidade para com a </w:t>
      </w:r>
      <w:r w:rsidRPr="00B9447A">
        <w:rPr>
          <w:rFonts w:ascii="Arial" w:eastAsiaTheme="minorHAnsi" w:hAnsi="Arial" w:cs="Arial"/>
          <w:b/>
          <w:bCs/>
          <w:color w:val="000000"/>
          <w:lang w:eastAsia="en-US"/>
        </w:rPr>
        <w:t xml:space="preserve">Fazenda Estadual, </w:t>
      </w:r>
      <w:r w:rsidRPr="00B9447A">
        <w:rPr>
          <w:rFonts w:ascii="Arial" w:eastAsiaTheme="minorHAnsi" w:hAnsi="Arial" w:cs="Arial"/>
          <w:color w:val="000000"/>
          <w:lang w:eastAsia="en-US"/>
        </w:rPr>
        <w:t>mediante apresentação de Certidão de Regularidade Fiscal;</w:t>
      </w:r>
    </w:p>
    <w:p w14:paraId="648B118C" w14:textId="77777777" w:rsidR="00B9447A" w:rsidRPr="00B9447A" w:rsidRDefault="00B9447A" w:rsidP="00B9447A">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B9447A">
        <w:rPr>
          <w:rFonts w:ascii="Arial" w:eastAsiaTheme="minorHAnsi" w:hAnsi="Arial" w:cs="Arial"/>
          <w:color w:val="000000"/>
          <w:lang w:eastAsia="en-US"/>
        </w:rPr>
        <w:t xml:space="preserve">Prova de regularidade para com a </w:t>
      </w:r>
      <w:r w:rsidRPr="00B9447A">
        <w:rPr>
          <w:rFonts w:ascii="Arial" w:eastAsiaTheme="minorHAnsi" w:hAnsi="Arial" w:cs="Arial"/>
          <w:b/>
          <w:bCs/>
          <w:color w:val="000000"/>
          <w:lang w:eastAsia="en-US"/>
        </w:rPr>
        <w:t>Fazenda Municipal</w:t>
      </w:r>
      <w:r w:rsidRPr="00B9447A">
        <w:rPr>
          <w:rFonts w:ascii="Arial" w:eastAsiaTheme="minorHAnsi" w:hAnsi="Arial" w:cs="Arial"/>
          <w:color w:val="000000"/>
          <w:lang w:eastAsia="en-US"/>
        </w:rPr>
        <w:t>, mediante apresentação de Certidão Negativa de Débito;</w:t>
      </w:r>
    </w:p>
    <w:p w14:paraId="462D073E" w14:textId="77777777" w:rsidR="00B9447A" w:rsidRPr="00B9447A" w:rsidRDefault="00B9447A" w:rsidP="00B9447A">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B9447A">
        <w:rPr>
          <w:rFonts w:ascii="Arial" w:eastAsiaTheme="minorHAnsi" w:hAnsi="Arial" w:cs="Arial"/>
          <w:color w:val="000000"/>
          <w:lang w:eastAsia="en-US"/>
        </w:rPr>
        <w:t>Prova de inexistência de débitos inadimplidos perante a Justiça do Trabalho, mediante a apresentação da Certidão Negativa de Débitos Trabalhistas (CNDT).</w:t>
      </w:r>
    </w:p>
    <w:p w14:paraId="4D53A553" w14:textId="62F2FA7C" w:rsidR="00B9447A" w:rsidRPr="00B9447A" w:rsidRDefault="00252D92" w:rsidP="00B9447A">
      <w:pPr>
        <w:autoSpaceDE w:val="0"/>
        <w:autoSpaceDN w:val="0"/>
        <w:adjustRightInd w:val="0"/>
        <w:spacing w:after="120"/>
        <w:ind w:right="-2"/>
        <w:jc w:val="both"/>
        <w:rPr>
          <w:rFonts w:ascii="Arial" w:hAnsi="Arial" w:cs="Arial"/>
          <w:color w:val="000000"/>
        </w:rPr>
      </w:pPr>
      <w:r>
        <w:rPr>
          <w:rFonts w:ascii="Arial" w:hAnsi="Arial" w:cs="Arial"/>
          <w:b/>
          <w:color w:val="000000"/>
        </w:rPr>
        <w:lastRenderedPageBreak/>
        <w:t>22</w:t>
      </w:r>
      <w:r w:rsidR="00B9447A" w:rsidRPr="00B9447A">
        <w:rPr>
          <w:rFonts w:ascii="Arial" w:hAnsi="Arial" w:cs="Arial"/>
          <w:b/>
          <w:color w:val="000000"/>
        </w:rPr>
        <w:t>.3.</w:t>
      </w:r>
      <w:r w:rsidR="00B9447A" w:rsidRPr="00B9447A">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1CFA4B1A" w14:textId="01CDB8FD" w:rsidR="00B9447A" w:rsidRPr="00B9447A" w:rsidRDefault="00252D92" w:rsidP="00B9447A">
      <w:pPr>
        <w:autoSpaceDE w:val="0"/>
        <w:autoSpaceDN w:val="0"/>
        <w:adjustRightInd w:val="0"/>
        <w:spacing w:after="120"/>
        <w:jc w:val="both"/>
        <w:rPr>
          <w:rFonts w:ascii="Arial" w:hAnsi="Arial" w:cs="Arial"/>
          <w:color w:val="000000"/>
        </w:rPr>
      </w:pPr>
      <w:r>
        <w:rPr>
          <w:rFonts w:ascii="Arial" w:hAnsi="Arial" w:cs="Arial"/>
          <w:b/>
          <w:color w:val="000000"/>
        </w:rPr>
        <w:t>22</w:t>
      </w:r>
      <w:r w:rsidR="00B9447A" w:rsidRPr="00B9447A">
        <w:rPr>
          <w:rFonts w:ascii="Arial" w:hAnsi="Arial" w:cs="Arial"/>
          <w:b/>
          <w:color w:val="000000"/>
        </w:rPr>
        <w:t>.4</w:t>
      </w:r>
      <w:r w:rsidR="00B9447A" w:rsidRPr="00B9447A">
        <w:rPr>
          <w:rFonts w:ascii="Arial" w:hAnsi="Arial" w:cs="Arial"/>
          <w:color w:val="000000"/>
        </w:rPr>
        <w:t xml:space="preserve">. Não haverá sob hipótese alguma, pagamento antecipado. </w:t>
      </w:r>
    </w:p>
    <w:p w14:paraId="491FF824" w14:textId="76F82EEE" w:rsidR="00B9447A" w:rsidRPr="00B9447A" w:rsidRDefault="00252D92" w:rsidP="00B9447A">
      <w:pPr>
        <w:autoSpaceDE w:val="0"/>
        <w:autoSpaceDN w:val="0"/>
        <w:adjustRightInd w:val="0"/>
        <w:spacing w:after="120"/>
        <w:jc w:val="both"/>
        <w:rPr>
          <w:rFonts w:ascii="Arial" w:hAnsi="Arial" w:cs="Arial"/>
          <w:color w:val="000000"/>
        </w:rPr>
      </w:pPr>
      <w:r>
        <w:rPr>
          <w:rFonts w:ascii="Arial" w:hAnsi="Arial" w:cs="Arial"/>
          <w:b/>
          <w:color w:val="000000"/>
        </w:rPr>
        <w:t>22</w:t>
      </w:r>
      <w:r w:rsidR="00B9447A" w:rsidRPr="00B9447A">
        <w:rPr>
          <w:rFonts w:ascii="Arial" w:hAnsi="Arial" w:cs="Arial"/>
          <w:b/>
          <w:color w:val="000000"/>
        </w:rPr>
        <w:t>.5</w:t>
      </w:r>
      <w:r w:rsidR="00B9447A" w:rsidRPr="00B9447A">
        <w:rPr>
          <w:rFonts w:ascii="Arial" w:hAnsi="Arial" w:cs="Arial"/>
          <w:color w:val="000000"/>
        </w:rPr>
        <w:t xml:space="preserve">. A Nota Fiscal/Fatura deverá conter número do Processo e número do empenho. </w:t>
      </w:r>
    </w:p>
    <w:p w14:paraId="6A7F52CB" w14:textId="3F6E012D" w:rsidR="00B9447A" w:rsidRPr="00B9447A" w:rsidRDefault="00252D92" w:rsidP="00B9447A">
      <w:pPr>
        <w:autoSpaceDE w:val="0"/>
        <w:autoSpaceDN w:val="0"/>
        <w:adjustRightInd w:val="0"/>
        <w:spacing w:after="120"/>
        <w:jc w:val="both"/>
        <w:rPr>
          <w:rFonts w:ascii="Arial" w:hAnsi="Arial" w:cs="Arial"/>
          <w:color w:val="000000"/>
        </w:rPr>
      </w:pPr>
      <w:r>
        <w:rPr>
          <w:rFonts w:ascii="Arial" w:hAnsi="Arial" w:cs="Arial"/>
          <w:b/>
          <w:color w:val="000000"/>
        </w:rPr>
        <w:t>22</w:t>
      </w:r>
      <w:r w:rsidR="00B9447A" w:rsidRPr="00B9447A">
        <w:rPr>
          <w:rFonts w:ascii="Arial" w:hAnsi="Arial" w:cs="Arial"/>
          <w:b/>
          <w:color w:val="000000"/>
        </w:rPr>
        <w:t>.6</w:t>
      </w:r>
      <w:r w:rsidR="00B9447A" w:rsidRPr="00B9447A">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31982E28" w14:textId="1A5B6AA7" w:rsidR="00B9447A" w:rsidRPr="00B9447A" w:rsidRDefault="00252D92" w:rsidP="00B9447A">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22</w:t>
      </w:r>
      <w:r w:rsidR="00B9447A" w:rsidRPr="00B9447A">
        <w:rPr>
          <w:rFonts w:ascii="Arial" w:eastAsiaTheme="minorHAnsi" w:hAnsi="Arial" w:cs="Arial"/>
          <w:b/>
          <w:lang w:eastAsia="en-US"/>
        </w:rPr>
        <w:t>.7</w:t>
      </w:r>
      <w:r w:rsidR="00B9447A" w:rsidRPr="00B9447A">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362F8A66" w14:textId="77777777" w:rsidR="00B9447A" w:rsidRPr="00B9447A" w:rsidRDefault="00B9447A" w:rsidP="00B9447A">
      <w:pPr>
        <w:ind w:right="-54"/>
        <w:jc w:val="both"/>
        <w:rPr>
          <w:rFonts w:ascii="Arial" w:eastAsiaTheme="minorHAnsi" w:hAnsi="Arial" w:cs="Arial"/>
          <w:lang w:eastAsia="en-US"/>
        </w:rPr>
      </w:pPr>
      <w:r w:rsidRPr="00B9447A">
        <w:rPr>
          <w:rFonts w:ascii="Arial" w:eastAsiaTheme="minorHAnsi" w:hAnsi="Arial" w:cs="Arial"/>
          <w:lang w:eastAsia="en-US"/>
        </w:rPr>
        <w:t xml:space="preserve">I = (TX / 100) / 365 </w:t>
      </w:r>
    </w:p>
    <w:p w14:paraId="58DD4B09" w14:textId="77777777" w:rsidR="00B9447A" w:rsidRPr="00B9447A" w:rsidRDefault="00B9447A" w:rsidP="00B9447A">
      <w:pPr>
        <w:ind w:right="-54"/>
        <w:jc w:val="both"/>
        <w:rPr>
          <w:rFonts w:ascii="Arial" w:eastAsiaTheme="minorHAnsi" w:hAnsi="Arial" w:cs="Arial"/>
          <w:lang w:eastAsia="en-US"/>
        </w:rPr>
      </w:pPr>
      <w:r w:rsidRPr="00B9447A">
        <w:rPr>
          <w:rFonts w:ascii="Arial" w:eastAsiaTheme="minorHAnsi" w:hAnsi="Arial" w:cs="Arial"/>
          <w:lang w:eastAsia="en-US"/>
        </w:rPr>
        <w:t xml:space="preserve">EM = I x N x VP, onde: </w:t>
      </w:r>
    </w:p>
    <w:p w14:paraId="3C948C42" w14:textId="77777777" w:rsidR="00B9447A" w:rsidRPr="00B9447A" w:rsidRDefault="00B9447A" w:rsidP="00B9447A">
      <w:pPr>
        <w:ind w:right="-54"/>
        <w:jc w:val="both"/>
        <w:rPr>
          <w:rFonts w:ascii="Arial" w:eastAsiaTheme="minorHAnsi" w:hAnsi="Arial" w:cs="Arial"/>
          <w:lang w:eastAsia="en-US"/>
        </w:rPr>
      </w:pPr>
      <w:r w:rsidRPr="00B9447A">
        <w:rPr>
          <w:rFonts w:ascii="Arial" w:eastAsiaTheme="minorHAnsi" w:hAnsi="Arial" w:cs="Arial"/>
          <w:lang w:eastAsia="en-US"/>
        </w:rPr>
        <w:t xml:space="preserve">I = Índice de atualização financeira; </w:t>
      </w:r>
    </w:p>
    <w:p w14:paraId="29D5A0B6" w14:textId="77777777" w:rsidR="00B9447A" w:rsidRPr="00B9447A" w:rsidRDefault="00B9447A" w:rsidP="00B9447A">
      <w:pPr>
        <w:ind w:right="-54"/>
        <w:jc w:val="both"/>
        <w:rPr>
          <w:rFonts w:ascii="Arial" w:eastAsiaTheme="minorHAnsi" w:hAnsi="Arial" w:cs="Arial"/>
          <w:lang w:eastAsia="en-US"/>
        </w:rPr>
      </w:pPr>
      <w:r w:rsidRPr="00B9447A">
        <w:rPr>
          <w:rFonts w:ascii="Arial" w:eastAsiaTheme="minorHAnsi" w:hAnsi="Arial" w:cs="Arial"/>
          <w:lang w:eastAsia="en-US"/>
        </w:rPr>
        <w:t xml:space="preserve">TX = Percentual da taxa de juros de mora anual; </w:t>
      </w:r>
    </w:p>
    <w:p w14:paraId="03832CB4" w14:textId="77777777" w:rsidR="00B9447A" w:rsidRPr="00B9447A" w:rsidRDefault="00B9447A" w:rsidP="00B9447A">
      <w:pPr>
        <w:ind w:right="-54"/>
        <w:jc w:val="both"/>
        <w:rPr>
          <w:rFonts w:ascii="Arial" w:eastAsiaTheme="minorHAnsi" w:hAnsi="Arial" w:cs="Arial"/>
          <w:lang w:eastAsia="en-US"/>
        </w:rPr>
      </w:pPr>
      <w:r w:rsidRPr="00B9447A">
        <w:rPr>
          <w:rFonts w:ascii="Arial" w:eastAsiaTheme="minorHAnsi" w:hAnsi="Arial" w:cs="Arial"/>
          <w:lang w:eastAsia="en-US"/>
        </w:rPr>
        <w:t xml:space="preserve">EM = Encargos moratórios; </w:t>
      </w:r>
    </w:p>
    <w:p w14:paraId="5A56ACE9" w14:textId="77777777" w:rsidR="00B9447A" w:rsidRPr="00B9447A" w:rsidRDefault="00B9447A" w:rsidP="00B9447A">
      <w:pPr>
        <w:ind w:right="-54"/>
        <w:jc w:val="both"/>
        <w:rPr>
          <w:rFonts w:ascii="Arial" w:eastAsiaTheme="minorHAnsi" w:hAnsi="Arial" w:cs="Arial"/>
          <w:lang w:eastAsia="en-US"/>
        </w:rPr>
      </w:pPr>
      <w:r w:rsidRPr="00B9447A">
        <w:rPr>
          <w:rFonts w:ascii="Arial" w:eastAsiaTheme="minorHAnsi" w:hAnsi="Arial" w:cs="Arial"/>
          <w:lang w:eastAsia="en-US"/>
        </w:rPr>
        <w:t xml:space="preserve">N = Nº de dias entre a data prevista para pagamento e a do efetivo pagamento; </w:t>
      </w:r>
    </w:p>
    <w:p w14:paraId="4A345756" w14:textId="77777777" w:rsidR="00B9447A" w:rsidRPr="00B9447A" w:rsidRDefault="00B9447A" w:rsidP="00B42F80">
      <w:pPr>
        <w:spacing w:after="120"/>
        <w:ind w:right="-54"/>
        <w:jc w:val="both"/>
        <w:rPr>
          <w:rFonts w:ascii="Arial" w:eastAsiaTheme="minorHAnsi" w:hAnsi="Arial" w:cs="Arial"/>
          <w:lang w:eastAsia="en-US"/>
        </w:rPr>
      </w:pPr>
      <w:r w:rsidRPr="00B9447A">
        <w:rPr>
          <w:rFonts w:ascii="Arial" w:eastAsiaTheme="minorHAnsi" w:hAnsi="Arial" w:cs="Arial"/>
          <w:lang w:eastAsia="en-US"/>
        </w:rPr>
        <w:t>VP = Valor da parcela em atraso.</w:t>
      </w:r>
    </w:p>
    <w:p w14:paraId="16DEE2E3" w14:textId="0351215B" w:rsidR="00B9447A" w:rsidRPr="00B9447A" w:rsidRDefault="00252D92" w:rsidP="00B42F80">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22</w:t>
      </w:r>
      <w:r w:rsidR="00B9447A" w:rsidRPr="00B9447A">
        <w:rPr>
          <w:rFonts w:ascii="Arial" w:eastAsiaTheme="minorHAnsi" w:hAnsi="Arial" w:cs="Arial"/>
          <w:b/>
          <w:lang w:eastAsia="en-US"/>
        </w:rPr>
        <w:t>.8</w:t>
      </w:r>
      <w:r w:rsidR="00B9447A" w:rsidRPr="00B9447A">
        <w:rPr>
          <w:rFonts w:ascii="Arial" w:eastAsiaTheme="minorHAnsi" w:hAnsi="Arial" w:cs="Arial"/>
          <w:lang w:eastAsia="en-US"/>
        </w:rPr>
        <w:t>. Caso se faça necessária reapresentação de qualquer fatura por culpa da CONTRATADA, o prazo para pagamento reiniciar-se-á a contar da data da respectiva representação.</w:t>
      </w:r>
    </w:p>
    <w:bookmarkEnd w:id="4"/>
    <w:p w14:paraId="5683808C" w14:textId="77777777" w:rsidR="00600885" w:rsidRDefault="00600885" w:rsidP="003B5A8C">
      <w:pPr>
        <w:autoSpaceDE w:val="0"/>
        <w:autoSpaceDN w:val="0"/>
        <w:adjustRightInd w:val="0"/>
        <w:spacing w:after="120"/>
        <w:jc w:val="both"/>
        <w:rPr>
          <w:rFonts w:ascii="Arial" w:eastAsiaTheme="minorHAnsi" w:hAnsi="Arial" w:cs="Arial"/>
          <w:b/>
          <w:bCs/>
          <w:lang w:eastAsia="en-US"/>
        </w:rPr>
      </w:pPr>
    </w:p>
    <w:p w14:paraId="551BA8FC" w14:textId="4E1353D2" w:rsidR="003D449B" w:rsidRPr="00A5724C" w:rsidRDefault="00F77D43" w:rsidP="003B5A8C">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FE4A4B">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559BC080" w14:textId="7D6548D2" w:rsidR="00D37B54" w:rsidRPr="00D37B54" w:rsidRDefault="00D37B54" w:rsidP="00D37B54">
      <w:pPr>
        <w:adjustRightInd w:val="0"/>
        <w:spacing w:after="120"/>
        <w:jc w:val="both"/>
        <w:rPr>
          <w:rFonts w:ascii="Arial" w:eastAsiaTheme="minorHAnsi" w:hAnsi="Arial" w:cs="Arial"/>
          <w:lang w:eastAsia="en-US"/>
        </w:rPr>
      </w:pPr>
      <w:r>
        <w:rPr>
          <w:rFonts w:ascii="Arial" w:eastAsiaTheme="minorHAnsi" w:hAnsi="Arial" w:cs="Arial"/>
          <w:b/>
          <w:bCs/>
          <w:lang w:eastAsia="en-US"/>
        </w:rPr>
        <w:t>23</w:t>
      </w:r>
      <w:r w:rsidRPr="00D37B54">
        <w:rPr>
          <w:rFonts w:ascii="Arial" w:eastAsiaTheme="minorHAnsi" w:hAnsi="Arial" w:cs="Arial"/>
          <w:b/>
          <w:bCs/>
          <w:lang w:eastAsia="en-US"/>
        </w:rPr>
        <w:t>.1</w:t>
      </w:r>
      <w:r w:rsidRPr="00D37B54">
        <w:rPr>
          <w:rFonts w:ascii="Arial" w:eastAsiaTheme="minorHAnsi" w:hAnsi="Arial" w:cs="Arial"/>
          <w:lang w:eastAsia="en-US"/>
        </w:rPr>
        <w:t xml:space="preserve">. </w:t>
      </w:r>
      <w:bookmarkStart w:id="5" w:name="_Hlk73973362"/>
      <w:r w:rsidRPr="00D37B54">
        <w:rPr>
          <w:rFonts w:ascii="Arial" w:eastAsia="Calibri" w:hAnsi="Arial" w:cs="Arial"/>
          <w:lang w:eastAsia="en-US"/>
        </w:rPr>
        <w:t xml:space="preserve">Após os primeiros 12 (doze) meses, em caso de prorrogação, os valores poderão ser reajustados, nos termos do Artigo 65 da Lei nº 8.666/93, </w:t>
      </w:r>
      <w:r w:rsidRPr="00D37B54">
        <w:rPr>
          <w:rFonts w:ascii="Arial" w:eastAsiaTheme="minorHAnsi" w:hAnsi="Arial" w:cs="Arial"/>
          <w:lang w:eastAsia="en-US"/>
        </w:rPr>
        <w:t>desde que haja disponibilidade orçamentária para tal fim e as partes convenham quanto ao índice de reajustamento a ser aplicado IGPM (Índice Geral de Preços Médio), ou IPCA (</w:t>
      </w:r>
      <w:r w:rsidRPr="00D37B54">
        <w:rPr>
          <w:rFonts w:ascii="Arial" w:eastAsiaTheme="minorHAnsi" w:hAnsi="Arial" w:cs="Arial"/>
          <w:color w:val="202124"/>
          <w:shd w:val="clear" w:color="auto" w:fill="FFFFFF"/>
          <w:lang w:eastAsia="en-US"/>
        </w:rPr>
        <w:t>Índice Nacional de Preços ao Consumidor Amplo)</w:t>
      </w:r>
      <w:r w:rsidRPr="00D37B54">
        <w:rPr>
          <w:rFonts w:ascii="Arial" w:eastAsiaTheme="minorHAnsi" w:hAnsi="Arial" w:cs="Arial"/>
          <w:lang w:eastAsia="en-US"/>
        </w:rPr>
        <w:t>,</w:t>
      </w:r>
      <w:bookmarkEnd w:id="5"/>
      <w:r w:rsidRPr="00D37B54">
        <w:rPr>
          <w:rFonts w:ascii="Arial" w:eastAsiaTheme="minorHAnsi" w:hAnsi="Arial" w:cs="Arial"/>
          <w:lang w:eastAsia="en-US"/>
        </w:rPr>
        <w:t xml:space="preserve"> ou por outro que vier a substituí-lo, desde que permitido nas normas econômicas disciplinadoras, sendo utilizado aquele que for menor, em face da desvalorização da moeda ocorrida nos 12 (doze) meses imediatamente anteriores.</w:t>
      </w:r>
    </w:p>
    <w:p w14:paraId="5334D65A" w14:textId="59CC28E4" w:rsidR="00D37B54" w:rsidRPr="00D37B54" w:rsidRDefault="00D37B54" w:rsidP="00D37B54">
      <w:pPr>
        <w:adjustRightInd w:val="0"/>
        <w:spacing w:after="120"/>
        <w:ind w:right="-2"/>
        <w:jc w:val="both"/>
        <w:rPr>
          <w:rFonts w:ascii="Arial" w:eastAsiaTheme="minorHAnsi" w:hAnsi="Arial" w:cs="Arial"/>
          <w:color w:val="000000"/>
          <w:lang w:eastAsia="en-US"/>
        </w:rPr>
      </w:pPr>
      <w:r>
        <w:rPr>
          <w:rFonts w:ascii="Arial" w:eastAsiaTheme="minorHAnsi" w:hAnsi="Arial" w:cs="Arial"/>
          <w:b/>
          <w:bCs/>
          <w:color w:val="000000"/>
          <w:lang w:eastAsia="en-US"/>
        </w:rPr>
        <w:t>23</w:t>
      </w:r>
      <w:r w:rsidRPr="00D37B54">
        <w:rPr>
          <w:rFonts w:ascii="Arial" w:eastAsiaTheme="minorHAnsi" w:hAnsi="Arial" w:cs="Arial"/>
          <w:b/>
          <w:bCs/>
          <w:color w:val="000000"/>
          <w:lang w:eastAsia="en-US"/>
        </w:rPr>
        <w:t>.1.1</w:t>
      </w:r>
      <w:r w:rsidRPr="00D37B54">
        <w:rPr>
          <w:rFonts w:ascii="Arial" w:eastAsiaTheme="minorHAnsi" w:hAnsi="Arial" w:cs="Arial"/>
          <w:color w:val="000000"/>
          <w:lang w:eastAsia="en-US"/>
        </w:rPr>
        <w:t xml:space="preserve">. Será considerada nula de pleno direito qualquer estipulação de reajuste ou correção monetária de periodicidade inferior a um ano. </w:t>
      </w:r>
    </w:p>
    <w:p w14:paraId="2D100B18" w14:textId="5F4FA932" w:rsidR="00D37B54" w:rsidRPr="00D37B54" w:rsidRDefault="00D37B54" w:rsidP="00D37B54">
      <w:pPr>
        <w:adjustRightInd w:val="0"/>
        <w:spacing w:after="120"/>
        <w:ind w:right="-2"/>
        <w:jc w:val="both"/>
        <w:rPr>
          <w:rFonts w:ascii="Arial" w:eastAsiaTheme="minorHAnsi" w:hAnsi="Arial" w:cs="Arial"/>
          <w:b/>
          <w:bCs/>
          <w:lang w:eastAsia="en-US"/>
        </w:rPr>
      </w:pPr>
      <w:r>
        <w:rPr>
          <w:rFonts w:ascii="Arial" w:eastAsiaTheme="minorHAnsi" w:hAnsi="Arial" w:cs="Arial"/>
          <w:b/>
          <w:bCs/>
          <w:color w:val="000000"/>
          <w:lang w:eastAsia="en-US"/>
        </w:rPr>
        <w:t>23</w:t>
      </w:r>
      <w:r w:rsidRPr="00D37B54">
        <w:rPr>
          <w:rFonts w:ascii="Arial" w:eastAsiaTheme="minorHAnsi" w:hAnsi="Arial" w:cs="Arial"/>
          <w:b/>
          <w:bCs/>
          <w:color w:val="000000"/>
          <w:lang w:eastAsia="en-US"/>
        </w:rPr>
        <w:t>.1.2.</w:t>
      </w:r>
      <w:r w:rsidRPr="00D37B54">
        <w:rPr>
          <w:rFonts w:ascii="Arial" w:eastAsiaTheme="minorHAnsi" w:hAnsi="Arial" w:cs="Arial"/>
          <w:color w:val="000000"/>
          <w:lang w:eastAsia="en-US"/>
        </w:rPr>
        <w:t xml:space="preserve"> Em caso de revisão contratual, o termo inicial do período de correção monetária ou reajuste, ou de nova revisão, será a data em que a anterior revisão tiver ocorrido.</w:t>
      </w:r>
    </w:p>
    <w:p w14:paraId="5B866DBC" w14:textId="28CB71EF" w:rsidR="00D37B54" w:rsidRPr="00D37B54" w:rsidRDefault="00D37B54" w:rsidP="00D37B54">
      <w:pPr>
        <w:adjustRightInd w:val="0"/>
        <w:spacing w:after="120"/>
        <w:jc w:val="both"/>
        <w:rPr>
          <w:rFonts w:ascii="Arial" w:hAnsi="Arial" w:cs="Arial"/>
          <w:b/>
          <w:bCs/>
          <w:color w:val="000000"/>
          <w:u w:val="single"/>
        </w:rPr>
      </w:pPr>
      <w:r>
        <w:rPr>
          <w:rFonts w:ascii="Arial" w:eastAsiaTheme="minorHAnsi" w:hAnsi="Arial" w:cs="Arial"/>
          <w:b/>
          <w:bCs/>
          <w:lang w:eastAsia="en-US"/>
        </w:rPr>
        <w:t>23</w:t>
      </w:r>
      <w:r w:rsidRPr="00D37B54">
        <w:rPr>
          <w:rFonts w:ascii="Arial" w:eastAsiaTheme="minorHAnsi" w:hAnsi="Arial" w:cs="Arial"/>
          <w:b/>
          <w:bCs/>
          <w:lang w:eastAsia="en-US"/>
        </w:rPr>
        <w:t>.2.</w:t>
      </w:r>
      <w:r w:rsidRPr="00D37B54">
        <w:rPr>
          <w:rFonts w:ascii="Arial" w:eastAsiaTheme="minorHAnsi" w:hAnsi="Arial" w:cs="Arial"/>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4F2CB337" w14:textId="254661A1" w:rsidR="00D37B54" w:rsidRPr="00D37B54" w:rsidRDefault="00D37B54" w:rsidP="00D37B54">
      <w:pPr>
        <w:spacing w:after="120"/>
        <w:ind w:right="22"/>
        <w:jc w:val="both"/>
        <w:rPr>
          <w:rFonts w:ascii="Arial" w:hAnsi="Arial" w:cs="Arial"/>
          <w:b/>
          <w:u w:val="single"/>
        </w:rPr>
      </w:pPr>
      <w:r>
        <w:rPr>
          <w:rFonts w:ascii="Arial" w:eastAsiaTheme="minorHAnsi" w:hAnsi="Arial" w:cs="Arial"/>
          <w:b/>
          <w:bCs/>
          <w:color w:val="000000"/>
          <w:lang w:eastAsia="en-US"/>
        </w:rPr>
        <w:t>23</w:t>
      </w:r>
      <w:r w:rsidRPr="00D37B54">
        <w:rPr>
          <w:rFonts w:ascii="Arial" w:eastAsiaTheme="minorHAnsi" w:hAnsi="Arial" w:cs="Arial"/>
          <w:b/>
          <w:bCs/>
          <w:color w:val="000000"/>
          <w:lang w:eastAsia="en-US"/>
        </w:rPr>
        <w:t>.3</w:t>
      </w:r>
      <w:r w:rsidRPr="00D37B54">
        <w:rPr>
          <w:rFonts w:ascii="Arial" w:eastAsiaTheme="minorHAnsi" w:hAnsi="Arial" w:cs="Arial"/>
          <w:color w:val="000000"/>
          <w:lang w:eastAsia="en-US"/>
        </w:rPr>
        <w:t>. A quantidade prevista para efeito da execução do objeto poderá ser alterada nos termos do artigo 65 da Lei Federal nº 8.666/93, mediante o correspondente termo de aditamento do Contrato.</w:t>
      </w:r>
    </w:p>
    <w:p w14:paraId="00E430BB" w14:textId="576C442E" w:rsidR="00D37B54" w:rsidRPr="00D37B54" w:rsidRDefault="00D37B54" w:rsidP="00D37B54">
      <w:pPr>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lastRenderedPageBreak/>
        <w:t>23</w:t>
      </w:r>
      <w:r w:rsidRPr="00D37B54">
        <w:rPr>
          <w:rFonts w:ascii="Arial" w:eastAsiaTheme="minorHAnsi" w:hAnsi="Arial" w:cs="Arial"/>
          <w:b/>
          <w:bCs/>
          <w:color w:val="000000"/>
          <w:lang w:eastAsia="en-US"/>
        </w:rPr>
        <w:t>.3.1.</w:t>
      </w:r>
      <w:r w:rsidRPr="00D37B54">
        <w:rPr>
          <w:rFonts w:ascii="Arial" w:eastAsiaTheme="minorHAnsi" w:hAnsi="Arial" w:cs="Arial"/>
          <w:color w:val="000000"/>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4D2E310D" w14:textId="6211557E" w:rsidR="00D37B54" w:rsidRPr="00D37B54" w:rsidRDefault="00D37B54" w:rsidP="00D37B54">
      <w:pPr>
        <w:adjustRightInd w:val="0"/>
        <w:jc w:val="both"/>
        <w:rPr>
          <w:rFonts w:ascii="Arial" w:eastAsiaTheme="minorHAnsi" w:hAnsi="Arial" w:cs="Arial"/>
          <w:color w:val="000000"/>
          <w:lang w:eastAsia="en-US"/>
        </w:rPr>
      </w:pPr>
      <w:r>
        <w:rPr>
          <w:rFonts w:ascii="Arial" w:eastAsiaTheme="minorHAnsi" w:hAnsi="Arial" w:cs="Arial"/>
          <w:b/>
          <w:bCs/>
          <w:color w:val="000000"/>
          <w:lang w:eastAsia="en-US"/>
        </w:rPr>
        <w:t>23</w:t>
      </w:r>
      <w:r w:rsidRPr="00D37B54">
        <w:rPr>
          <w:rFonts w:ascii="Arial" w:eastAsiaTheme="minorHAnsi" w:hAnsi="Arial" w:cs="Arial"/>
          <w:b/>
          <w:bCs/>
          <w:color w:val="000000"/>
          <w:lang w:eastAsia="en-US"/>
        </w:rPr>
        <w:t>.4.</w:t>
      </w:r>
      <w:r w:rsidRPr="00D37B54">
        <w:rPr>
          <w:rFonts w:ascii="Arial" w:eastAsiaTheme="minorHAnsi" w:hAnsi="Arial" w:cs="Arial"/>
          <w:color w:val="000000"/>
          <w:lang w:eastAsia="en-US"/>
        </w:rPr>
        <w:t xml:space="preserve"> Os dados pertinentes ao restabelecimento da relação que as partes pactuaram inicialmente deverão ser demonstrados por meio do preenchimento de Planilha de Decomposição de Preços. </w:t>
      </w:r>
    </w:p>
    <w:p w14:paraId="2CF6E68A" w14:textId="77777777" w:rsidR="00D37B54" w:rsidRDefault="00D37B54" w:rsidP="003B5A8C">
      <w:pPr>
        <w:pStyle w:val="Default"/>
        <w:spacing w:after="120"/>
        <w:jc w:val="both"/>
        <w:rPr>
          <w:b/>
          <w:bCs/>
        </w:rPr>
      </w:pPr>
    </w:p>
    <w:p w14:paraId="336D0AA4" w14:textId="2D80457F" w:rsidR="00127217" w:rsidRPr="002B54BE" w:rsidRDefault="00E4282B" w:rsidP="003B5A8C">
      <w:pPr>
        <w:pStyle w:val="Default"/>
        <w:spacing w:after="120"/>
        <w:jc w:val="both"/>
      </w:pPr>
      <w:r>
        <w:rPr>
          <w:b/>
          <w:bCs/>
        </w:rPr>
        <w:t>2</w:t>
      </w:r>
      <w:r w:rsidR="00FE4A4B">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5A0DEE22" w14:textId="46261F71" w:rsidR="00127217" w:rsidRPr="002B54BE" w:rsidRDefault="00E4282B" w:rsidP="003B5A8C">
      <w:pPr>
        <w:pStyle w:val="Default"/>
        <w:spacing w:after="120"/>
        <w:jc w:val="both"/>
      </w:pPr>
      <w:r>
        <w:rPr>
          <w:b/>
        </w:rPr>
        <w:t>2</w:t>
      </w:r>
      <w:r w:rsidR="00FE4A4B">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44C2A433" w:rsidR="00127217" w:rsidRPr="002B54BE" w:rsidRDefault="00127217" w:rsidP="003B5A8C">
      <w:pPr>
        <w:pStyle w:val="Default"/>
        <w:spacing w:after="120"/>
        <w:jc w:val="both"/>
      </w:pPr>
      <w:r w:rsidRPr="002B54BE">
        <w:t xml:space="preserve">a) </w:t>
      </w:r>
      <w:r w:rsidRPr="002B54BE">
        <w:rPr>
          <w:b/>
          <w:bCs/>
        </w:rPr>
        <w:t>prática corrupta</w:t>
      </w:r>
      <w:r w:rsidR="00F70784">
        <w:t>”</w:t>
      </w:r>
      <w:r w:rsidRPr="002B54BE">
        <w:t xml:space="preserve">: significa oferecer, entregar, receber ou solicitar, direta ou indiretamente, qualquer coisa de valor com a intenção de influenciar de modo indevido a ação de terceiros; </w:t>
      </w:r>
    </w:p>
    <w:p w14:paraId="2A86ED56" w14:textId="6CC800D8" w:rsidR="00127217" w:rsidRPr="002B54BE" w:rsidRDefault="00127217" w:rsidP="003B5A8C">
      <w:pPr>
        <w:pStyle w:val="Default"/>
        <w:spacing w:after="120"/>
        <w:jc w:val="both"/>
      </w:pPr>
      <w:r w:rsidRPr="002B54BE">
        <w:t xml:space="preserve">b) </w:t>
      </w:r>
      <w:r w:rsidR="00F70784">
        <w:t>“</w:t>
      </w:r>
      <w:r w:rsidRPr="002B54BE">
        <w:rPr>
          <w:b/>
          <w:bCs/>
        </w:rPr>
        <w:t>prática fraudulenta</w:t>
      </w:r>
      <w:r w:rsidR="00F70784">
        <w:t>”</w:t>
      </w:r>
      <w:r w:rsidRPr="002B54BE">
        <w:t xml:space="preserve">: significa qualquer ato, falsificação ou omissão de fatos que, de forma intencional ou irresponsável induza ou tente induzir uma parte a erro, com o objetivo de obter </w:t>
      </w:r>
      <w:r w:rsidR="00C56382" w:rsidRPr="002B54BE">
        <w:t>benefício</w:t>
      </w:r>
      <w:r w:rsidRPr="002B54BE">
        <w:t xml:space="preserve"> financeiro ou de qualquer outra ordem, ou com a intenção de evitar o cumprimento de uma obrigação; </w:t>
      </w:r>
    </w:p>
    <w:p w14:paraId="154BC4DA" w14:textId="3F304D2B" w:rsidR="00127217" w:rsidRPr="002B54BE" w:rsidRDefault="00127217" w:rsidP="003B5A8C">
      <w:pPr>
        <w:pStyle w:val="Default"/>
        <w:spacing w:after="120"/>
        <w:jc w:val="both"/>
      </w:pPr>
      <w:r w:rsidRPr="002B54BE">
        <w:t xml:space="preserve">c) </w:t>
      </w:r>
      <w:r w:rsidR="00F70784">
        <w:t>“</w:t>
      </w:r>
      <w:r w:rsidRPr="002B54BE">
        <w:rPr>
          <w:b/>
          <w:bCs/>
        </w:rPr>
        <w:t>prática colusiva</w:t>
      </w:r>
      <w:r w:rsidR="00F70784">
        <w:rPr>
          <w:b/>
          <w:bCs/>
        </w:rPr>
        <w:t>”</w:t>
      </w:r>
      <w:r w:rsidRPr="002B54BE">
        <w:rPr>
          <w:b/>
          <w:bCs/>
        </w:rPr>
        <w:t xml:space="preserve">: </w:t>
      </w:r>
      <w:r w:rsidRPr="002B54BE">
        <w:t xml:space="preserve">significa uma combinação entre duas ou mais partes visando alcançar um objetivo indevido, inclusive influenciar indevidamente as ações de outra parte; </w:t>
      </w:r>
    </w:p>
    <w:p w14:paraId="16CB930C" w14:textId="6E7CCBA3" w:rsidR="00127217" w:rsidRPr="002B54BE" w:rsidRDefault="00127217" w:rsidP="003B5A8C">
      <w:pPr>
        <w:pStyle w:val="Default"/>
        <w:spacing w:after="120"/>
        <w:jc w:val="both"/>
      </w:pPr>
      <w:r w:rsidRPr="002B54BE">
        <w:t xml:space="preserve">d) </w:t>
      </w:r>
      <w:r w:rsidR="00F70784">
        <w:t>“</w:t>
      </w:r>
      <w:r w:rsidRPr="002B54BE">
        <w:rPr>
          <w:b/>
          <w:bCs/>
        </w:rPr>
        <w:t>prática coercitiva</w:t>
      </w:r>
      <w:r w:rsidR="00F70784">
        <w:rPr>
          <w:b/>
          <w:bCs/>
        </w:rPr>
        <w:t>”</w:t>
      </w:r>
      <w:r w:rsidRPr="002B54BE">
        <w:rPr>
          <w:b/>
          <w:bCs/>
        </w:rPr>
        <w:t xml:space="preserve">: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6C5E0B48" w:rsidR="00127217" w:rsidRPr="002B54BE" w:rsidRDefault="00127217" w:rsidP="003B5A8C">
      <w:pPr>
        <w:pStyle w:val="Default"/>
        <w:spacing w:after="120"/>
        <w:jc w:val="both"/>
      </w:pPr>
      <w:r w:rsidRPr="002B54BE">
        <w:t xml:space="preserve">e) </w:t>
      </w:r>
      <w:r w:rsidR="00F70784">
        <w:t>“</w:t>
      </w:r>
      <w:r w:rsidRPr="002B54BE">
        <w:rPr>
          <w:b/>
          <w:bCs/>
        </w:rPr>
        <w:t>prática obstrutiva</w:t>
      </w:r>
      <w:r w:rsidR="00F70784">
        <w:rPr>
          <w:b/>
          <w:bCs/>
        </w:rPr>
        <w:t>”</w:t>
      </w:r>
      <w:r w:rsidRPr="002B54BE">
        <w:rPr>
          <w:b/>
          <w:bCs/>
        </w:rPr>
        <w:t xml:space="preserve">: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56FF09F9" w14:textId="3C92E3B4" w:rsidR="00127217" w:rsidRPr="002B54BE" w:rsidRDefault="005359D2" w:rsidP="003B5A8C">
      <w:pPr>
        <w:spacing w:after="120"/>
        <w:jc w:val="both"/>
        <w:rPr>
          <w:rFonts w:ascii="Arial" w:hAnsi="Arial" w:cs="Arial"/>
        </w:rPr>
      </w:pPr>
      <w:r>
        <w:rPr>
          <w:rFonts w:ascii="Arial" w:hAnsi="Arial" w:cs="Arial"/>
          <w:b/>
        </w:rPr>
        <w:t>2</w:t>
      </w:r>
      <w:r w:rsidR="00FE4A4B">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41123C5D" w:rsidR="00127217" w:rsidRPr="002B54BE" w:rsidRDefault="005359D2" w:rsidP="003B5A8C">
      <w:pPr>
        <w:pStyle w:val="Default"/>
        <w:spacing w:after="120"/>
        <w:jc w:val="both"/>
      </w:pPr>
      <w:r>
        <w:rPr>
          <w:b/>
        </w:rPr>
        <w:t>2</w:t>
      </w:r>
      <w:r w:rsidR="00FE4A4B">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DD77DDE" w:rsidR="00127217" w:rsidRPr="00160D57" w:rsidRDefault="00127217" w:rsidP="003B5A8C">
      <w:pPr>
        <w:pStyle w:val="Default"/>
        <w:spacing w:after="120"/>
        <w:jc w:val="both"/>
      </w:pPr>
      <w:r w:rsidRPr="00160D57">
        <w:rPr>
          <w:b/>
          <w:bCs/>
        </w:rPr>
        <w:t>2</w:t>
      </w:r>
      <w:r w:rsidR="00FE4A4B">
        <w:rPr>
          <w:b/>
          <w:bCs/>
        </w:rPr>
        <w:t>5</w:t>
      </w:r>
      <w:r w:rsidRPr="00160D57">
        <w:rPr>
          <w:b/>
          <w:bCs/>
        </w:rPr>
        <w:t xml:space="preserve">. </w:t>
      </w:r>
      <w:r w:rsidRPr="00791D12">
        <w:rPr>
          <w:b/>
          <w:bCs/>
          <w:u w:val="single"/>
        </w:rPr>
        <w:t>DAS DISPOSIÇÕES GERAIS</w:t>
      </w:r>
      <w:r w:rsidRPr="00160D57">
        <w:rPr>
          <w:b/>
          <w:bCs/>
        </w:rPr>
        <w:t xml:space="preserve"> </w:t>
      </w:r>
    </w:p>
    <w:p w14:paraId="44B053F2" w14:textId="3CCB8CB4" w:rsidR="0003701B" w:rsidRPr="00C47D4C" w:rsidRDefault="005359D2" w:rsidP="003B5A8C">
      <w:pPr>
        <w:spacing w:after="120"/>
        <w:jc w:val="both"/>
        <w:rPr>
          <w:rFonts w:ascii="Arial" w:hAnsi="Arial" w:cs="Arial"/>
          <w:color w:val="000000"/>
        </w:rPr>
      </w:pPr>
      <w:r>
        <w:rPr>
          <w:rFonts w:ascii="Arial" w:hAnsi="Arial" w:cs="Arial"/>
          <w:b/>
          <w:color w:val="000000"/>
        </w:rPr>
        <w:lastRenderedPageBreak/>
        <w:t>2</w:t>
      </w:r>
      <w:r w:rsidR="00FE4A4B">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55601AE2" w:rsidR="0003701B" w:rsidRPr="00C47D4C" w:rsidRDefault="001F2A8E"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4F2A2F7E"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0C024EE5" w:rsidR="0003701B" w:rsidRPr="00C47D4C" w:rsidRDefault="005359D2" w:rsidP="003B5A8C">
      <w:pPr>
        <w:spacing w:after="120"/>
        <w:jc w:val="both"/>
        <w:rPr>
          <w:rFonts w:ascii="Arial" w:hAnsi="Arial" w:cs="Arial"/>
          <w:color w:val="000000" w:themeColor="text1"/>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4C73FE8C"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27CCD357"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2B2FBE5F"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5EA7AC07"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704CCB7E"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03AAF055"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5C284E35" w:rsidR="0003701B"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 xml:space="preserve">O Edital está disponibilizado, na íntegra, no endereço eletrônico </w:t>
      </w:r>
      <w:hyperlink r:id="rId17" w:history="1">
        <w:r w:rsidR="00F70784" w:rsidRPr="00C60D2C">
          <w:rPr>
            <w:rStyle w:val="Hyperlink"/>
            <w:rFonts w:ascii="Arial" w:hAnsi="Arial" w:cs="Arial"/>
          </w:rPr>
          <w:t>WWW.BLL</w:t>
        </w:r>
      </w:hyperlink>
      <w:r w:rsidR="0003701B" w:rsidRPr="00C47D4C">
        <w:rPr>
          <w:rFonts w:ascii="Arial" w:hAnsi="Arial" w:cs="Arial"/>
          <w:color w:val="000000"/>
        </w:rPr>
        <w:t>.ORG.BR, nos dias úteis, mesmo endereço e período no qual os autos do processo administrativo permanecerão com vista franqueada aos interessados.</w:t>
      </w:r>
    </w:p>
    <w:p w14:paraId="2E26DA94" w14:textId="57D8BD6E" w:rsidR="00A1374C" w:rsidRPr="00555584" w:rsidRDefault="00A1374C" w:rsidP="003B5A8C">
      <w:pPr>
        <w:spacing w:after="120"/>
        <w:jc w:val="both"/>
        <w:rPr>
          <w:rFonts w:ascii="Arial" w:hAnsi="Arial" w:cs="Arial"/>
        </w:rPr>
      </w:pPr>
      <w:r w:rsidRPr="00555584">
        <w:rPr>
          <w:rFonts w:ascii="Arial" w:hAnsi="Arial" w:cs="Arial"/>
          <w:b/>
        </w:rPr>
        <w:t>2</w:t>
      </w:r>
      <w:r w:rsidR="00FE4A4B">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w:t>
      </w:r>
      <w:r w:rsidR="00F70784">
        <w:rPr>
          <w:rFonts w:ascii="Arial" w:hAnsi="Arial" w:cs="Arial"/>
        </w:rPr>
        <w:t>–</w:t>
      </w:r>
      <w:r w:rsidRPr="00555584">
        <w:rPr>
          <w:rFonts w:ascii="Arial" w:hAnsi="Arial" w:cs="Arial"/>
        </w:rPr>
        <w:t xml:space="preserve"> Estado do Paraná.</w:t>
      </w:r>
    </w:p>
    <w:p w14:paraId="600ACCCD" w14:textId="423F2C3D" w:rsidR="00480867" w:rsidRDefault="009F3AE4" w:rsidP="00445550">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A77FEF">
        <w:rPr>
          <w:rFonts w:ascii="Arial" w:hAnsi="Arial" w:cs="Arial"/>
        </w:rPr>
        <w:t>01</w:t>
      </w:r>
      <w:r w:rsidRPr="00433A38">
        <w:rPr>
          <w:rFonts w:ascii="Arial" w:hAnsi="Arial" w:cs="Arial"/>
        </w:rPr>
        <w:t xml:space="preserve"> de</w:t>
      </w:r>
      <w:r w:rsidR="00922D32">
        <w:rPr>
          <w:rFonts w:ascii="Arial" w:hAnsi="Arial" w:cs="Arial"/>
        </w:rPr>
        <w:t xml:space="preserve"> </w:t>
      </w:r>
      <w:r w:rsidR="00DE5663">
        <w:rPr>
          <w:rFonts w:ascii="Arial" w:hAnsi="Arial" w:cs="Arial"/>
        </w:rPr>
        <w:t>agosto</w:t>
      </w:r>
      <w:r w:rsidRPr="00433A38">
        <w:rPr>
          <w:rFonts w:ascii="Arial" w:hAnsi="Arial" w:cs="Arial"/>
        </w:rPr>
        <w:t xml:space="preserve"> de 202</w:t>
      </w:r>
      <w:r w:rsidR="00D91F0B">
        <w:rPr>
          <w:rFonts w:ascii="Arial" w:hAnsi="Arial" w:cs="Arial"/>
        </w:rPr>
        <w:t>3</w:t>
      </w:r>
      <w:r w:rsidRPr="00433A38">
        <w:rPr>
          <w:rFonts w:ascii="Arial" w:hAnsi="Arial" w:cs="Arial"/>
        </w:rPr>
        <w:t>.</w:t>
      </w:r>
    </w:p>
    <w:p w14:paraId="49C742EC" w14:textId="13D9BE90" w:rsidR="00445550" w:rsidRDefault="00445550" w:rsidP="00445550">
      <w:pPr>
        <w:widowControl w:val="0"/>
        <w:jc w:val="center"/>
        <w:rPr>
          <w:rFonts w:ascii="Arial" w:hAnsi="Arial" w:cs="Arial"/>
        </w:rPr>
      </w:pPr>
    </w:p>
    <w:p w14:paraId="23704686" w14:textId="254E3C9A" w:rsidR="003D0711" w:rsidRDefault="003D0711" w:rsidP="00445550">
      <w:pPr>
        <w:widowControl w:val="0"/>
        <w:jc w:val="center"/>
        <w:rPr>
          <w:rFonts w:ascii="Arial" w:hAnsi="Arial" w:cs="Arial"/>
        </w:rPr>
      </w:pPr>
    </w:p>
    <w:p w14:paraId="4577A315" w14:textId="77777777" w:rsidR="003D0711" w:rsidRDefault="003D0711" w:rsidP="00445550">
      <w:pPr>
        <w:widowControl w:val="0"/>
        <w:jc w:val="center"/>
        <w:rPr>
          <w:rFonts w:ascii="Arial" w:hAnsi="Arial" w:cs="Arial"/>
        </w:rPr>
      </w:pPr>
    </w:p>
    <w:p w14:paraId="24E82862" w14:textId="77777777" w:rsidR="00445550" w:rsidRDefault="00445550" w:rsidP="00445550">
      <w:pPr>
        <w:widowControl w:val="0"/>
        <w:jc w:val="center"/>
        <w:rPr>
          <w:rFonts w:ascii="Arial" w:hAnsi="Arial" w:cs="Arial"/>
        </w:rPr>
      </w:pPr>
    </w:p>
    <w:p w14:paraId="6B81E01F" w14:textId="4BAA1D8D" w:rsidR="00445550" w:rsidRPr="00433A38" w:rsidRDefault="00445550" w:rsidP="00445550">
      <w:pPr>
        <w:widowControl w:val="0"/>
        <w:jc w:val="center"/>
        <w:rPr>
          <w:rFonts w:ascii="Arial" w:hAnsi="Arial" w:cs="Arial"/>
        </w:rPr>
      </w:pPr>
      <w:r>
        <w:rPr>
          <w:rFonts w:ascii="Arial" w:hAnsi="Arial" w:cs="Arial"/>
        </w:rPr>
        <w:t>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Mônica Cristina Zambon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6D43EDE6" w14:textId="77777777" w:rsidR="00454785" w:rsidRDefault="00454785" w:rsidP="003E25AF">
      <w:pPr>
        <w:autoSpaceDE w:val="0"/>
        <w:autoSpaceDN w:val="0"/>
        <w:adjustRightInd w:val="0"/>
        <w:jc w:val="both"/>
        <w:rPr>
          <w:bCs/>
          <w:i/>
          <w:sz w:val="18"/>
          <w:szCs w:val="18"/>
        </w:rPr>
      </w:pPr>
    </w:p>
    <w:p w14:paraId="457DCC68" w14:textId="77777777" w:rsidR="00454785" w:rsidRDefault="00454785" w:rsidP="003E25AF">
      <w:pPr>
        <w:autoSpaceDE w:val="0"/>
        <w:autoSpaceDN w:val="0"/>
        <w:adjustRightInd w:val="0"/>
        <w:jc w:val="both"/>
        <w:rPr>
          <w:bCs/>
          <w:i/>
          <w:sz w:val="18"/>
          <w:szCs w:val="18"/>
        </w:rPr>
      </w:pPr>
    </w:p>
    <w:p w14:paraId="4EB3572F" w14:textId="77777777" w:rsidR="00454785" w:rsidRDefault="00454785" w:rsidP="003E25AF">
      <w:pPr>
        <w:autoSpaceDE w:val="0"/>
        <w:autoSpaceDN w:val="0"/>
        <w:adjustRightInd w:val="0"/>
        <w:jc w:val="both"/>
        <w:rPr>
          <w:bCs/>
          <w:i/>
          <w:sz w:val="18"/>
          <w:szCs w:val="18"/>
        </w:rPr>
      </w:pPr>
    </w:p>
    <w:p w14:paraId="636C31AC" w14:textId="77777777" w:rsidR="00454785" w:rsidRDefault="00454785" w:rsidP="003E25AF">
      <w:pPr>
        <w:autoSpaceDE w:val="0"/>
        <w:autoSpaceDN w:val="0"/>
        <w:adjustRightInd w:val="0"/>
        <w:jc w:val="both"/>
        <w:rPr>
          <w:bCs/>
          <w:i/>
          <w:sz w:val="18"/>
          <w:szCs w:val="18"/>
        </w:rPr>
      </w:pPr>
    </w:p>
    <w:p w14:paraId="4EA296A7" w14:textId="3F05FA9D"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lastRenderedPageBreak/>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14428B0E" w14:textId="5D3B60E7" w:rsidR="00EB4437" w:rsidRPr="00EB4437" w:rsidRDefault="008603C2" w:rsidP="00EB4437">
      <w:pPr>
        <w:autoSpaceDE w:val="0"/>
        <w:autoSpaceDN w:val="0"/>
        <w:adjustRightInd w:val="0"/>
        <w:jc w:val="both"/>
        <w:rPr>
          <w:rFonts w:ascii="Arial" w:hAnsi="Arial" w:cs="Arial"/>
          <w:sz w:val="22"/>
          <w:szCs w:val="22"/>
        </w:rPr>
      </w:pPr>
      <w:r w:rsidRPr="00EF40D4">
        <w:rPr>
          <w:rFonts w:ascii="Arial" w:hAnsi="Arial" w:cs="Arial"/>
          <w:b/>
          <w:sz w:val="22"/>
          <w:szCs w:val="22"/>
        </w:rPr>
        <w:t>1.1</w:t>
      </w:r>
      <w:r w:rsidRPr="00EF40D4">
        <w:rPr>
          <w:rFonts w:ascii="Arial" w:hAnsi="Arial" w:cs="Arial"/>
          <w:sz w:val="22"/>
          <w:szCs w:val="22"/>
        </w:rPr>
        <w:t xml:space="preserve">. </w:t>
      </w:r>
      <w:r w:rsidR="00BF250A" w:rsidRPr="00BF250A">
        <w:rPr>
          <w:rFonts w:ascii="Arial" w:hAnsi="Arial" w:cs="Arial"/>
          <w:sz w:val="22"/>
          <w:szCs w:val="22"/>
        </w:rPr>
        <w:t xml:space="preserve">Secretaria Municipal de </w:t>
      </w:r>
      <w:r w:rsidR="00853F4F">
        <w:rPr>
          <w:rFonts w:ascii="Arial" w:hAnsi="Arial" w:cs="Arial"/>
          <w:sz w:val="22"/>
          <w:szCs w:val="22"/>
        </w:rPr>
        <w:t>Saúde</w:t>
      </w:r>
      <w:r w:rsidR="00EB4437" w:rsidRPr="00EB4437">
        <w:rPr>
          <w:rFonts w:ascii="Arial" w:hAnsi="Arial" w:cs="Arial"/>
          <w:sz w:val="22"/>
          <w:szCs w:val="22"/>
        </w:rPr>
        <w:t>.</w:t>
      </w:r>
    </w:p>
    <w:p w14:paraId="7C6EC41C" w14:textId="57DD5719" w:rsidR="00316F1A" w:rsidRPr="00EF40D4" w:rsidRDefault="00316F1A" w:rsidP="00316F1A">
      <w:pPr>
        <w:ind w:right="-54"/>
        <w:jc w:val="both"/>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7F82068C" w14:textId="77777777" w:rsidR="009A799C" w:rsidRPr="009A799C" w:rsidRDefault="009A799C" w:rsidP="009A799C">
      <w:pPr>
        <w:widowControl w:val="0"/>
        <w:autoSpaceDE w:val="0"/>
        <w:autoSpaceDN w:val="0"/>
        <w:adjustRightInd w:val="0"/>
        <w:ind w:right="-54"/>
        <w:jc w:val="both"/>
        <w:rPr>
          <w:rFonts w:ascii="Arial" w:hAnsi="Arial" w:cs="Arial"/>
          <w:b/>
          <w:color w:val="000000"/>
          <w:sz w:val="22"/>
          <w:szCs w:val="22"/>
        </w:rPr>
      </w:pPr>
      <w:r w:rsidRPr="009A799C">
        <w:rPr>
          <w:rFonts w:ascii="Arial" w:hAnsi="Arial" w:cs="Arial"/>
          <w:b/>
          <w:color w:val="000000"/>
          <w:sz w:val="22"/>
          <w:szCs w:val="22"/>
          <w:u w:val="single"/>
        </w:rPr>
        <w:t>OBJETO</w:t>
      </w:r>
      <w:r w:rsidRPr="009A799C">
        <w:rPr>
          <w:rFonts w:ascii="Arial" w:hAnsi="Arial" w:cs="Arial"/>
          <w:b/>
          <w:color w:val="000000"/>
          <w:sz w:val="22"/>
          <w:szCs w:val="22"/>
        </w:rPr>
        <w:t xml:space="preserve">: </w:t>
      </w:r>
      <w:bookmarkStart w:id="6" w:name="_Hlk119055372"/>
      <w:r w:rsidRPr="009A799C">
        <w:rPr>
          <w:rFonts w:ascii="Arial" w:hAnsi="Arial" w:cs="Arial"/>
          <w:b/>
          <w:color w:val="000000"/>
          <w:sz w:val="22"/>
          <w:szCs w:val="22"/>
        </w:rPr>
        <w:t>Aquisição de equipamentos e mobiliários</w:t>
      </w:r>
      <w:r w:rsidRPr="009A799C">
        <w:rPr>
          <w:rFonts w:ascii="Arial" w:eastAsiaTheme="minorHAnsi" w:hAnsi="Arial" w:cs="Arial"/>
          <w:b/>
          <w:bCs/>
          <w:sz w:val="22"/>
          <w:szCs w:val="22"/>
          <w:lang w:eastAsia="en-US"/>
        </w:rPr>
        <w:t>, do Programa de Qualificação da Atenção Primária,</w:t>
      </w:r>
      <w:r w:rsidRPr="009A799C">
        <w:rPr>
          <w:rFonts w:ascii="Arial" w:hAnsi="Arial" w:cs="Arial"/>
          <w:b/>
          <w:color w:val="000000"/>
          <w:sz w:val="22"/>
          <w:szCs w:val="22"/>
        </w:rPr>
        <w:t xml:space="preserve"> </w:t>
      </w:r>
      <w:r w:rsidRPr="009A799C">
        <w:rPr>
          <w:rFonts w:ascii="Arial" w:eastAsiaTheme="minorHAnsi" w:hAnsi="Arial" w:cs="Arial"/>
          <w:b/>
          <w:bCs/>
          <w:sz w:val="22"/>
          <w:szCs w:val="22"/>
          <w:lang w:eastAsia="en-US"/>
        </w:rPr>
        <w:t>na modalidade fundo a fundo</w:t>
      </w:r>
      <w:r w:rsidRPr="009A799C">
        <w:rPr>
          <w:rFonts w:ascii="Arial" w:hAnsi="Arial" w:cs="Arial"/>
          <w:b/>
          <w:color w:val="000000"/>
          <w:sz w:val="22"/>
          <w:szCs w:val="22"/>
        </w:rPr>
        <w:t xml:space="preserve">, nos termos da Resolução SESA n° 727/2022 e conforme habilitação Resolução SESA n°859/2022 e n°860/2022. </w:t>
      </w:r>
    </w:p>
    <w:p w14:paraId="3A422697" w14:textId="77777777" w:rsidR="009A799C" w:rsidRPr="009A799C" w:rsidRDefault="009A799C" w:rsidP="009A799C">
      <w:pPr>
        <w:widowControl w:val="0"/>
        <w:autoSpaceDE w:val="0"/>
        <w:autoSpaceDN w:val="0"/>
        <w:adjustRightInd w:val="0"/>
        <w:ind w:right="-54"/>
        <w:jc w:val="both"/>
        <w:rPr>
          <w:rFonts w:ascii="Arial" w:hAnsi="Arial" w:cs="Arial"/>
          <w:b/>
          <w:color w:val="000000"/>
          <w:sz w:val="22"/>
          <w:szCs w:val="22"/>
        </w:rPr>
      </w:pPr>
    </w:p>
    <w:bookmarkEnd w:id="6"/>
    <w:p w14:paraId="16CF40E8" w14:textId="55DF7CFD" w:rsidR="009A799C" w:rsidRPr="009A799C" w:rsidRDefault="009A799C" w:rsidP="009A799C">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2.2.1. </w:t>
      </w:r>
      <w:r w:rsidRPr="009A799C">
        <w:rPr>
          <w:rFonts w:ascii="Arial" w:eastAsiaTheme="minorHAnsi" w:hAnsi="Arial" w:cs="Arial"/>
          <w:b/>
          <w:bCs/>
          <w:color w:val="000000"/>
          <w:sz w:val="22"/>
          <w:szCs w:val="22"/>
          <w:u w:val="single"/>
          <w:lang w:eastAsia="en-US"/>
        </w:rPr>
        <w:t xml:space="preserve">Apresentar juntamente com a proposta catálogos técnicos/prospectos com as características do objeto ofertado para análise quanto à adequação ao solicitado em edital </w:t>
      </w:r>
    </w:p>
    <w:p w14:paraId="4C1787D4" w14:textId="3DC2ADFA" w:rsidR="00CC2A4D" w:rsidRDefault="00CC2A4D" w:rsidP="006658A0">
      <w:pPr>
        <w:contextualSpacing/>
        <w:jc w:val="both"/>
        <w:rPr>
          <w:rFonts w:ascii="Arial" w:hAnsi="Arial" w:cs="Arial"/>
          <w:sz w:val="22"/>
          <w:szCs w:val="22"/>
        </w:rPr>
      </w:pPr>
    </w:p>
    <w:p w14:paraId="7099211D" w14:textId="5303DD0E"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bookmarkStart w:id="7" w:name="_Hlk127436337"/>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bookmarkEnd w:id="7"/>
    </w:p>
    <w:p w14:paraId="01975153" w14:textId="77777777" w:rsidR="00E7302E" w:rsidRDefault="00E7302E" w:rsidP="006658A0">
      <w:pPr>
        <w:contextualSpacing/>
        <w:jc w:val="both"/>
        <w:rPr>
          <w:rFonts w:ascii="Arial" w:hAnsi="Arial" w:cs="Arial"/>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1559"/>
        <w:gridCol w:w="3336"/>
        <w:gridCol w:w="1085"/>
        <w:gridCol w:w="743"/>
        <w:gridCol w:w="919"/>
        <w:gridCol w:w="919"/>
      </w:tblGrid>
      <w:tr w:rsidR="00E7302E" w:rsidRPr="00E7302E" w14:paraId="6EB6E680" w14:textId="77777777" w:rsidTr="00E7302E">
        <w:trPr>
          <w:trHeight w:val="510"/>
        </w:trPr>
        <w:tc>
          <w:tcPr>
            <w:tcW w:w="704" w:type="dxa"/>
            <w:shd w:val="clear" w:color="000000" w:fill="BFBFBF"/>
            <w:noWrap/>
            <w:vAlign w:val="center"/>
            <w:hideMark/>
          </w:tcPr>
          <w:p w14:paraId="3BA3BA3D" w14:textId="77777777" w:rsidR="00E7302E" w:rsidRPr="00E7302E" w:rsidRDefault="00E7302E" w:rsidP="00E7302E">
            <w:pPr>
              <w:jc w:val="center"/>
              <w:rPr>
                <w:rFonts w:ascii="Arial" w:hAnsi="Arial" w:cs="Arial"/>
                <w:b/>
                <w:bCs/>
                <w:color w:val="000000"/>
                <w:sz w:val="20"/>
                <w:szCs w:val="20"/>
              </w:rPr>
            </w:pPr>
            <w:r w:rsidRPr="00E7302E">
              <w:rPr>
                <w:rFonts w:ascii="Arial" w:hAnsi="Arial" w:cs="Arial"/>
                <w:b/>
                <w:bCs/>
                <w:color w:val="000000"/>
                <w:sz w:val="20"/>
                <w:szCs w:val="20"/>
              </w:rPr>
              <w:t>Item</w:t>
            </w:r>
          </w:p>
        </w:tc>
        <w:tc>
          <w:tcPr>
            <w:tcW w:w="1559" w:type="dxa"/>
            <w:shd w:val="clear" w:color="000000" w:fill="BFBFBF"/>
            <w:noWrap/>
            <w:vAlign w:val="center"/>
            <w:hideMark/>
          </w:tcPr>
          <w:p w14:paraId="132C8224" w14:textId="77777777" w:rsidR="00E7302E" w:rsidRPr="00E7302E" w:rsidRDefault="00E7302E" w:rsidP="00E7302E">
            <w:pPr>
              <w:jc w:val="center"/>
              <w:rPr>
                <w:rFonts w:ascii="Arial" w:hAnsi="Arial" w:cs="Arial"/>
                <w:b/>
                <w:bCs/>
                <w:color w:val="000000"/>
                <w:sz w:val="20"/>
                <w:szCs w:val="20"/>
              </w:rPr>
            </w:pPr>
            <w:r w:rsidRPr="00E7302E">
              <w:rPr>
                <w:rFonts w:ascii="Arial" w:hAnsi="Arial" w:cs="Arial"/>
                <w:b/>
                <w:bCs/>
                <w:color w:val="000000"/>
                <w:sz w:val="20"/>
                <w:szCs w:val="20"/>
              </w:rPr>
              <w:t>Tipo/</w:t>
            </w:r>
          </w:p>
          <w:p w14:paraId="2D895999" w14:textId="77777777" w:rsidR="00E7302E" w:rsidRPr="00E7302E" w:rsidRDefault="00E7302E" w:rsidP="00E7302E">
            <w:pPr>
              <w:jc w:val="center"/>
              <w:rPr>
                <w:rFonts w:ascii="Arial" w:hAnsi="Arial" w:cs="Arial"/>
                <w:b/>
                <w:bCs/>
                <w:color w:val="000000"/>
                <w:sz w:val="20"/>
                <w:szCs w:val="20"/>
              </w:rPr>
            </w:pPr>
            <w:r w:rsidRPr="00E7302E">
              <w:rPr>
                <w:rFonts w:ascii="Arial" w:hAnsi="Arial" w:cs="Arial"/>
                <w:b/>
                <w:bCs/>
                <w:color w:val="000000"/>
                <w:sz w:val="20"/>
                <w:szCs w:val="20"/>
              </w:rPr>
              <w:t>Equipamento</w:t>
            </w:r>
          </w:p>
        </w:tc>
        <w:tc>
          <w:tcPr>
            <w:tcW w:w="3336" w:type="dxa"/>
            <w:shd w:val="clear" w:color="000000" w:fill="BFBFBF"/>
            <w:noWrap/>
            <w:vAlign w:val="center"/>
            <w:hideMark/>
          </w:tcPr>
          <w:p w14:paraId="093F171B" w14:textId="77777777" w:rsidR="00E7302E" w:rsidRPr="00E7302E" w:rsidRDefault="00E7302E" w:rsidP="00E7302E">
            <w:pPr>
              <w:jc w:val="center"/>
              <w:rPr>
                <w:rFonts w:ascii="Arial" w:hAnsi="Arial" w:cs="Arial"/>
                <w:b/>
                <w:bCs/>
                <w:color w:val="000000"/>
                <w:sz w:val="20"/>
                <w:szCs w:val="20"/>
              </w:rPr>
            </w:pPr>
            <w:r w:rsidRPr="00E7302E">
              <w:rPr>
                <w:rFonts w:ascii="Arial" w:hAnsi="Arial" w:cs="Arial"/>
                <w:b/>
                <w:bCs/>
                <w:color w:val="000000"/>
                <w:sz w:val="20"/>
                <w:szCs w:val="20"/>
              </w:rPr>
              <w:t>Descrição</w:t>
            </w:r>
          </w:p>
        </w:tc>
        <w:tc>
          <w:tcPr>
            <w:tcW w:w="1085" w:type="dxa"/>
            <w:shd w:val="clear" w:color="000000" w:fill="BFBFBF"/>
            <w:vAlign w:val="center"/>
            <w:hideMark/>
          </w:tcPr>
          <w:p w14:paraId="54661616" w14:textId="77777777" w:rsidR="00E7302E" w:rsidRPr="00E7302E" w:rsidRDefault="00E7302E" w:rsidP="00E7302E">
            <w:pPr>
              <w:jc w:val="center"/>
              <w:rPr>
                <w:rFonts w:ascii="Arial" w:hAnsi="Arial" w:cs="Arial"/>
                <w:b/>
                <w:bCs/>
                <w:color w:val="000000"/>
                <w:sz w:val="20"/>
                <w:szCs w:val="20"/>
              </w:rPr>
            </w:pPr>
            <w:r w:rsidRPr="00E7302E">
              <w:rPr>
                <w:rFonts w:ascii="Arial" w:hAnsi="Arial" w:cs="Arial"/>
                <w:b/>
                <w:bCs/>
                <w:color w:val="000000"/>
                <w:sz w:val="20"/>
                <w:szCs w:val="20"/>
              </w:rPr>
              <w:t>Exigência</w:t>
            </w:r>
            <w:r w:rsidRPr="00E7302E">
              <w:rPr>
                <w:rFonts w:ascii="Arial" w:hAnsi="Arial" w:cs="Arial"/>
                <w:b/>
                <w:bCs/>
                <w:color w:val="000000"/>
                <w:sz w:val="20"/>
                <w:szCs w:val="20"/>
              </w:rPr>
              <w:br/>
              <w:t>(Registro)</w:t>
            </w:r>
          </w:p>
        </w:tc>
        <w:tc>
          <w:tcPr>
            <w:tcW w:w="743" w:type="dxa"/>
            <w:shd w:val="clear" w:color="000000" w:fill="BFBFBF"/>
            <w:noWrap/>
            <w:vAlign w:val="center"/>
            <w:hideMark/>
          </w:tcPr>
          <w:p w14:paraId="6B6A3B6E" w14:textId="77777777" w:rsidR="00E7302E" w:rsidRPr="00E7302E" w:rsidRDefault="00E7302E" w:rsidP="00E7302E">
            <w:pPr>
              <w:jc w:val="center"/>
              <w:rPr>
                <w:rFonts w:ascii="Arial" w:hAnsi="Arial" w:cs="Arial"/>
                <w:b/>
                <w:bCs/>
                <w:color w:val="000000"/>
                <w:sz w:val="20"/>
                <w:szCs w:val="20"/>
              </w:rPr>
            </w:pPr>
            <w:r w:rsidRPr="00E7302E">
              <w:rPr>
                <w:rFonts w:ascii="Arial" w:hAnsi="Arial" w:cs="Arial"/>
                <w:b/>
                <w:bCs/>
                <w:color w:val="000000"/>
                <w:sz w:val="20"/>
                <w:szCs w:val="20"/>
              </w:rPr>
              <w:t>Qtde</w:t>
            </w:r>
          </w:p>
        </w:tc>
        <w:tc>
          <w:tcPr>
            <w:tcW w:w="919" w:type="dxa"/>
            <w:shd w:val="clear" w:color="000000" w:fill="BFBFBF"/>
            <w:noWrap/>
            <w:vAlign w:val="center"/>
            <w:hideMark/>
          </w:tcPr>
          <w:p w14:paraId="6576EB50" w14:textId="77777777" w:rsidR="00E7302E" w:rsidRPr="00E7302E" w:rsidRDefault="00E7302E" w:rsidP="00E7302E">
            <w:pPr>
              <w:jc w:val="center"/>
              <w:rPr>
                <w:rFonts w:ascii="Arial" w:hAnsi="Arial" w:cs="Arial"/>
                <w:b/>
                <w:bCs/>
                <w:color w:val="000000"/>
                <w:sz w:val="20"/>
                <w:szCs w:val="20"/>
              </w:rPr>
            </w:pPr>
            <w:r w:rsidRPr="00E7302E">
              <w:rPr>
                <w:rFonts w:ascii="Arial" w:hAnsi="Arial" w:cs="Arial"/>
                <w:b/>
                <w:bCs/>
                <w:color w:val="000000"/>
                <w:sz w:val="20"/>
                <w:szCs w:val="20"/>
              </w:rPr>
              <w:t xml:space="preserve"> Pço Unitário </w:t>
            </w:r>
          </w:p>
        </w:tc>
        <w:tc>
          <w:tcPr>
            <w:tcW w:w="919" w:type="dxa"/>
            <w:shd w:val="clear" w:color="000000" w:fill="BFBFBF"/>
            <w:noWrap/>
            <w:vAlign w:val="center"/>
            <w:hideMark/>
          </w:tcPr>
          <w:p w14:paraId="1E2E3BC0" w14:textId="77777777" w:rsidR="00E7302E" w:rsidRPr="00E7302E" w:rsidRDefault="00E7302E" w:rsidP="00E7302E">
            <w:pPr>
              <w:jc w:val="center"/>
              <w:rPr>
                <w:rFonts w:ascii="Arial" w:hAnsi="Arial" w:cs="Arial"/>
                <w:b/>
                <w:bCs/>
                <w:color w:val="000000"/>
                <w:sz w:val="20"/>
                <w:szCs w:val="20"/>
              </w:rPr>
            </w:pPr>
            <w:r w:rsidRPr="00E7302E">
              <w:rPr>
                <w:rFonts w:ascii="Arial" w:hAnsi="Arial" w:cs="Arial"/>
                <w:b/>
                <w:bCs/>
                <w:color w:val="000000"/>
                <w:sz w:val="20"/>
                <w:szCs w:val="20"/>
              </w:rPr>
              <w:t>Pço Final</w:t>
            </w:r>
          </w:p>
        </w:tc>
      </w:tr>
      <w:tr w:rsidR="00E7302E" w:rsidRPr="00E7302E" w14:paraId="74B61702" w14:textId="77777777" w:rsidTr="00E7302E">
        <w:trPr>
          <w:trHeight w:val="1142"/>
        </w:trPr>
        <w:tc>
          <w:tcPr>
            <w:tcW w:w="704" w:type="dxa"/>
            <w:shd w:val="clear" w:color="auto" w:fill="auto"/>
            <w:noWrap/>
            <w:vAlign w:val="center"/>
            <w:hideMark/>
          </w:tcPr>
          <w:p w14:paraId="79B5ADB7"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1</w:t>
            </w:r>
          </w:p>
        </w:tc>
        <w:tc>
          <w:tcPr>
            <w:tcW w:w="1559" w:type="dxa"/>
            <w:shd w:val="clear" w:color="auto" w:fill="auto"/>
            <w:vAlign w:val="center"/>
            <w:hideMark/>
          </w:tcPr>
          <w:p w14:paraId="49D63101"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Mobiliário/</w:t>
            </w:r>
          </w:p>
          <w:p w14:paraId="3922C004"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Armário 02</w:t>
            </w:r>
            <w:r w:rsidRPr="00E7302E">
              <w:rPr>
                <w:rFonts w:ascii="Arial" w:hAnsi="Arial" w:cs="Arial"/>
                <w:color w:val="000000"/>
                <w:sz w:val="20"/>
                <w:szCs w:val="20"/>
              </w:rPr>
              <w:br/>
              <w:t>portas</w:t>
            </w:r>
          </w:p>
        </w:tc>
        <w:tc>
          <w:tcPr>
            <w:tcW w:w="3336" w:type="dxa"/>
            <w:shd w:val="clear" w:color="auto" w:fill="auto"/>
            <w:hideMark/>
          </w:tcPr>
          <w:p w14:paraId="052D2C54" w14:textId="77777777" w:rsidR="00E7302E" w:rsidRPr="00E7302E" w:rsidRDefault="00E7302E" w:rsidP="00E7302E">
            <w:pPr>
              <w:jc w:val="both"/>
              <w:rPr>
                <w:rFonts w:ascii="Arial" w:hAnsi="Arial" w:cs="Arial"/>
                <w:color w:val="000000"/>
                <w:sz w:val="20"/>
                <w:szCs w:val="20"/>
              </w:rPr>
            </w:pPr>
            <w:r w:rsidRPr="00E7302E">
              <w:rPr>
                <w:rFonts w:ascii="Arial" w:hAnsi="Arial" w:cs="Arial"/>
                <w:color w:val="000000"/>
                <w:sz w:val="20"/>
                <w:szCs w:val="20"/>
              </w:rPr>
              <w:t>Armário com duas portas: corpo (laterais, base, prateleiras e fundos) confeccionado em madeira aglomerada 18 mm de espessura, revestimento dupla face em laminado melamínico de baixa pressão, bordas laterais com fita de PVC. Superfícies lisas e de fácil limpeza e desinfecção. Tampo superior confeccionado em madeira aglomerada de alta densidade com 25 mm de espessura, sistema postforming, bordas frontais 180º, bordas laterais em fita de PVC, revestimento melamínico. Fechadura frontal, tipo cilíndrico, dobradiças metálicas com abertura de 270º. Puxadores confeccionados em alumínio (acabamento fosco). 03 prateleiras internas, confeccionadas em madeira aglomerada 15 ou 18 mm, com revestimento melamínico e diversas regulagens de altura e dispositivo para fixação em aço trefilado. COR: branca medindo 1,60 X 0,95 X 0,50 – podendo ter variação de +/- 10%. Garantia de fabricação de no mínimo 12 meses.</w:t>
            </w:r>
          </w:p>
        </w:tc>
        <w:tc>
          <w:tcPr>
            <w:tcW w:w="1085" w:type="dxa"/>
            <w:shd w:val="clear" w:color="auto" w:fill="auto"/>
            <w:vAlign w:val="center"/>
            <w:hideMark/>
          </w:tcPr>
          <w:p w14:paraId="310A41F2"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ABNT</w:t>
            </w:r>
          </w:p>
        </w:tc>
        <w:tc>
          <w:tcPr>
            <w:tcW w:w="743" w:type="dxa"/>
            <w:shd w:val="clear" w:color="auto" w:fill="auto"/>
            <w:noWrap/>
            <w:vAlign w:val="center"/>
            <w:hideMark/>
          </w:tcPr>
          <w:p w14:paraId="7190B9ED"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2</w:t>
            </w:r>
          </w:p>
        </w:tc>
        <w:tc>
          <w:tcPr>
            <w:tcW w:w="919" w:type="dxa"/>
            <w:shd w:val="clear" w:color="auto" w:fill="auto"/>
            <w:noWrap/>
            <w:vAlign w:val="center"/>
            <w:hideMark/>
          </w:tcPr>
          <w:p w14:paraId="5839B135"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821,12 </w:t>
            </w:r>
          </w:p>
        </w:tc>
        <w:tc>
          <w:tcPr>
            <w:tcW w:w="919" w:type="dxa"/>
            <w:shd w:val="clear" w:color="auto" w:fill="auto"/>
            <w:noWrap/>
            <w:vAlign w:val="center"/>
            <w:hideMark/>
          </w:tcPr>
          <w:p w14:paraId="38501EB0"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1.642,24 </w:t>
            </w:r>
          </w:p>
        </w:tc>
      </w:tr>
      <w:tr w:rsidR="00E7302E" w:rsidRPr="00E7302E" w14:paraId="37523A25" w14:textId="77777777" w:rsidTr="00E7302E">
        <w:trPr>
          <w:trHeight w:val="1530"/>
        </w:trPr>
        <w:tc>
          <w:tcPr>
            <w:tcW w:w="704" w:type="dxa"/>
            <w:shd w:val="clear" w:color="auto" w:fill="auto"/>
            <w:noWrap/>
            <w:vAlign w:val="center"/>
            <w:hideMark/>
          </w:tcPr>
          <w:p w14:paraId="089D961A"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2</w:t>
            </w:r>
          </w:p>
        </w:tc>
        <w:tc>
          <w:tcPr>
            <w:tcW w:w="1559" w:type="dxa"/>
            <w:shd w:val="clear" w:color="auto" w:fill="auto"/>
            <w:vAlign w:val="center"/>
            <w:hideMark/>
          </w:tcPr>
          <w:p w14:paraId="209405FD"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Mobiliário/</w:t>
            </w:r>
          </w:p>
          <w:p w14:paraId="69B68AA2"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Cadeira Espaço</w:t>
            </w:r>
            <w:r w:rsidRPr="00E7302E">
              <w:rPr>
                <w:rFonts w:ascii="Arial" w:hAnsi="Arial" w:cs="Arial"/>
                <w:color w:val="000000"/>
                <w:sz w:val="20"/>
                <w:szCs w:val="20"/>
              </w:rPr>
              <w:br/>
              <w:t>Saúde e recepção</w:t>
            </w:r>
            <w:r w:rsidRPr="00E7302E">
              <w:rPr>
                <w:rFonts w:ascii="Arial" w:hAnsi="Arial" w:cs="Arial"/>
                <w:color w:val="000000"/>
                <w:sz w:val="20"/>
                <w:szCs w:val="20"/>
              </w:rPr>
              <w:br/>
              <w:t>(cadeira empilhável)</w:t>
            </w:r>
          </w:p>
        </w:tc>
        <w:tc>
          <w:tcPr>
            <w:tcW w:w="3336" w:type="dxa"/>
            <w:shd w:val="clear" w:color="auto" w:fill="auto"/>
            <w:hideMark/>
          </w:tcPr>
          <w:p w14:paraId="1AF14CE2" w14:textId="77777777" w:rsidR="00E7302E" w:rsidRPr="00E7302E" w:rsidRDefault="00E7302E" w:rsidP="00E7302E">
            <w:pPr>
              <w:jc w:val="both"/>
              <w:rPr>
                <w:rFonts w:ascii="Arial" w:hAnsi="Arial" w:cs="Arial"/>
                <w:color w:val="000000"/>
                <w:sz w:val="20"/>
                <w:szCs w:val="20"/>
              </w:rPr>
            </w:pPr>
            <w:r w:rsidRPr="00E7302E">
              <w:rPr>
                <w:rFonts w:ascii="Arial" w:hAnsi="Arial" w:cs="Arial"/>
                <w:color w:val="000000"/>
                <w:sz w:val="20"/>
                <w:szCs w:val="20"/>
              </w:rPr>
              <w:t>Cadeira empilhável, confeccionada em tubo de aço oblongo, com encaixes laterais para transformar em longarina. Assento e encosto em polipropileno na cor preta. Peso suportado: 150 kg. Garantia 12 meses</w:t>
            </w:r>
          </w:p>
        </w:tc>
        <w:tc>
          <w:tcPr>
            <w:tcW w:w="1085" w:type="dxa"/>
            <w:shd w:val="clear" w:color="auto" w:fill="auto"/>
            <w:noWrap/>
            <w:vAlign w:val="center"/>
            <w:hideMark/>
          </w:tcPr>
          <w:p w14:paraId="361F4063"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ABNT</w:t>
            </w:r>
          </w:p>
        </w:tc>
        <w:tc>
          <w:tcPr>
            <w:tcW w:w="743" w:type="dxa"/>
            <w:shd w:val="clear" w:color="auto" w:fill="auto"/>
            <w:noWrap/>
            <w:vAlign w:val="center"/>
            <w:hideMark/>
          </w:tcPr>
          <w:p w14:paraId="67F5D7F9"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10</w:t>
            </w:r>
          </w:p>
        </w:tc>
        <w:tc>
          <w:tcPr>
            <w:tcW w:w="919" w:type="dxa"/>
            <w:shd w:val="clear" w:color="auto" w:fill="auto"/>
            <w:noWrap/>
            <w:vAlign w:val="center"/>
            <w:hideMark/>
          </w:tcPr>
          <w:p w14:paraId="5D6B6CA2"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187,69 </w:t>
            </w:r>
          </w:p>
        </w:tc>
        <w:tc>
          <w:tcPr>
            <w:tcW w:w="919" w:type="dxa"/>
            <w:shd w:val="clear" w:color="auto" w:fill="auto"/>
            <w:noWrap/>
            <w:vAlign w:val="center"/>
            <w:hideMark/>
          </w:tcPr>
          <w:p w14:paraId="7D336262"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1.876,90 </w:t>
            </w:r>
          </w:p>
        </w:tc>
      </w:tr>
      <w:tr w:rsidR="00E7302E" w:rsidRPr="00E7302E" w14:paraId="4D534497" w14:textId="77777777" w:rsidTr="00E7302E">
        <w:trPr>
          <w:trHeight w:val="3552"/>
        </w:trPr>
        <w:tc>
          <w:tcPr>
            <w:tcW w:w="704" w:type="dxa"/>
            <w:shd w:val="clear" w:color="auto" w:fill="auto"/>
            <w:noWrap/>
            <w:vAlign w:val="center"/>
            <w:hideMark/>
          </w:tcPr>
          <w:p w14:paraId="688D70AF"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lastRenderedPageBreak/>
              <w:t>3</w:t>
            </w:r>
          </w:p>
        </w:tc>
        <w:tc>
          <w:tcPr>
            <w:tcW w:w="1559" w:type="dxa"/>
            <w:shd w:val="clear" w:color="auto" w:fill="auto"/>
            <w:vAlign w:val="center"/>
            <w:hideMark/>
          </w:tcPr>
          <w:p w14:paraId="1528E236"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Equipamento/ </w:t>
            </w:r>
          </w:p>
          <w:p w14:paraId="5C7AF606"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Autoclave</w:t>
            </w:r>
            <w:r w:rsidRPr="00E7302E">
              <w:rPr>
                <w:rFonts w:ascii="Arial" w:hAnsi="Arial" w:cs="Arial"/>
                <w:color w:val="000000"/>
                <w:sz w:val="20"/>
                <w:szCs w:val="20"/>
              </w:rPr>
              <w:br/>
              <w:t>Horizontal de</w:t>
            </w:r>
            <w:r w:rsidRPr="00E7302E">
              <w:rPr>
                <w:rFonts w:ascii="Arial" w:hAnsi="Arial" w:cs="Arial"/>
                <w:color w:val="000000"/>
                <w:sz w:val="20"/>
                <w:szCs w:val="20"/>
              </w:rPr>
              <w:br/>
              <w:t>Mesa:</w:t>
            </w:r>
            <w:r w:rsidRPr="00E7302E">
              <w:rPr>
                <w:rFonts w:ascii="Arial" w:hAnsi="Arial" w:cs="Arial"/>
                <w:color w:val="000000"/>
                <w:sz w:val="20"/>
                <w:szCs w:val="20"/>
              </w:rPr>
              <w:br/>
              <w:t>Capacidade</w:t>
            </w:r>
            <w:r w:rsidRPr="00E7302E">
              <w:rPr>
                <w:rFonts w:ascii="Arial" w:hAnsi="Arial" w:cs="Arial"/>
                <w:color w:val="000000"/>
                <w:sz w:val="20"/>
                <w:szCs w:val="20"/>
              </w:rPr>
              <w:br/>
              <w:t>para 42 litros</w:t>
            </w:r>
          </w:p>
        </w:tc>
        <w:tc>
          <w:tcPr>
            <w:tcW w:w="3336" w:type="dxa"/>
            <w:shd w:val="clear" w:color="auto" w:fill="auto"/>
            <w:hideMark/>
          </w:tcPr>
          <w:p w14:paraId="743D3E29" w14:textId="77777777" w:rsidR="00E7302E" w:rsidRPr="00E7302E" w:rsidRDefault="00E7302E" w:rsidP="00E7302E">
            <w:pPr>
              <w:jc w:val="both"/>
              <w:rPr>
                <w:rFonts w:ascii="Arial" w:hAnsi="Arial" w:cs="Arial"/>
                <w:color w:val="000000"/>
                <w:sz w:val="20"/>
                <w:szCs w:val="20"/>
              </w:rPr>
            </w:pPr>
            <w:r w:rsidRPr="00E7302E">
              <w:rPr>
                <w:rFonts w:ascii="Arial" w:hAnsi="Arial" w:cs="Arial"/>
                <w:color w:val="000000"/>
                <w:sz w:val="20"/>
                <w:szCs w:val="20"/>
              </w:rPr>
              <w:t xml:space="preserve"> Autoclave Horizontal de mesa capacidade mínima de 42 litros. Controle totalmente Automático que deve ser realizado através de microcontrolador Seleção de Temperatura: 120 a 134°C Ciclo: até 60 minutos. Tempo de secagem: até 45 minutos. Precisão e tempo de resistência: tipo PT 100. Sistema Hidráulico e Bomba de Vácuo: com filtro de bronze, elementos filtrantes em aço inoxidável. Válvula solenoide: em latão forjado tipo diafragma. Válvula de Segurança: construída em latão. Câmara: deve ser em laço inoxidável, com garantia de 03 anos de garantia revestida externamente com material isolante ao calor que além de otimizar o seu consumo de energia deve conservar a temperatura do ambiente. O adicionamento da água na câmara interna da autoclave deverá ser automático, assim como o ciclo deverá ser automático. Bandeja: confeccionada em aço inoxidável, totalmente perfurada, para permitir uma boa circulação de vapor. Tampa/porta: em aço inoxidável, laminado, com garantia de 03(três anos), com anel de vedação em borracha de silicone resistente a altas temperaturas. Sistema de fechamento da Porta</w:t>
            </w:r>
            <w:r w:rsidRPr="00E7302E">
              <w:rPr>
                <w:rFonts w:ascii="Arial" w:hAnsi="Arial" w:cs="Arial"/>
                <w:color w:val="000000"/>
                <w:sz w:val="20"/>
                <w:szCs w:val="20"/>
              </w:rPr>
              <w:br/>
              <w:t>Dispositivo que impeça o funcionamento do equipamento com a porta aberta. Deve ser construída de forma robusta e dotada internamente com um rolamento de encosto que proporcione maior segurança e suavidade no manuseio. Cabos: devem ser de baquelite (isolamento ao calor). Resistência: deve ser níquel cromo, blindada em cabo de aço inoxidável Gabinete: deve ser em chapa de aço</w:t>
            </w:r>
            <w:r w:rsidRPr="00E7302E">
              <w:rPr>
                <w:rFonts w:ascii="Arial" w:hAnsi="Arial" w:cs="Arial"/>
                <w:color w:val="000000"/>
                <w:sz w:val="20"/>
                <w:szCs w:val="20"/>
              </w:rPr>
              <w:br/>
              <w:t>inoxidável reforçado, com tratamento anticorrosivo e pintura eletrostática, externa e interna. Deve apresentar abertura para ventilação tipo veneziana. Deve possuir chave on/off, manômetro display e teclas de controle. Sistema Eletrônico de Segurança: Deve desligar automaticamente caso a temperatura</w:t>
            </w:r>
            <w:r w:rsidRPr="00E7302E">
              <w:rPr>
                <w:rFonts w:ascii="Arial" w:hAnsi="Arial" w:cs="Arial"/>
                <w:color w:val="000000"/>
                <w:sz w:val="20"/>
                <w:szCs w:val="20"/>
              </w:rPr>
              <w:br/>
              <w:t xml:space="preserve">exceda em 3°C a temperatura programada. Sistema Mecânico e Elétrico de Segurança: Deve </w:t>
            </w:r>
            <w:r w:rsidRPr="00E7302E">
              <w:rPr>
                <w:rFonts w:ascii="Arial" w:hAnsi="Arial" w:cs="Arial"/>
                <w:color w:val="000000"/>
                <w:sz w:val="20"/>
                <w:szCs w:val="20"/>
              </w:rPr>
              <w:lastRenderedPageBreak/>
              <w:t>possuir válvula de alívio, fusível de proteção, termostato de segurança para evitar a queima das resistências e dos materiais em caso de falta de água. Construída com base nas Normas ASME e ABNT, atender a Norma NR 13. Dimensões Externas máximas: 44x56x78cm. Dimensões Internas Mínimas: 30x60: cm. Quantidade Mínima de Bandejas: 02. Potências mínimas: 2400 w. Voltagem: 110/220 v. leção de Temperatura: 120 a 134°C Ciclo: até 60 minutos. Tempo de secagem: até 45 minutos. Precisão e tempo de resistência: tipo PT 100. Sistema Hidráulico e Bomba de Vácuo: com filtro de bronze, elementos filtrantes em aço inoxidável. Válvula solenoide: em latão forjado tipo diafragma. Válvula de Segurança: construída em latão. Câmara: deve ser em laço inoxidável, com garantia de 03 anos de garantia revestida externamente com material isolante ao calor que além de otimizar o seu consumo de energia deve conservar a temperatura do ambiente. O</w:t>
            </w:r>
            <w:r w:rsidRPr="00E7302E">
              <w:rPr>
                <w:rFonts w:ascii="Arial" w:hAnsi="Arial" w:cs="Arial"/>
                <w:color w:val="000000"/>
                <w:sz w:val="20"/>
                <w:szCs w:val="20"/>
              </w:rPr>
              <w:br/>
              <w:t>adicionamento da água na câmara interna da</w:t>
            </w:r>
            <w:r w:rsidRPr="00E7302E">
              <w:rPr>
                <w:rFonts w:ascii="Arial" w:hAnsi="Arial" w:cs="Arial"/>
                <w:color w:val="000000"/>
                <w:sz w:val="20"/>
                <w:szCs w:val="20"/>
              </w:rPr>
              <w:br/>
              <w:t>autoclave deverá ser automático, assim como o ciclo deverá ser automático. Bandeja: confeccionada em aço inoxidável, totalmente perfurada, para permitir uma boa circulação de vapor. Tampa/porta: em aço inoxidável, laminado, com garantia de 03(três anos), com anel de vedação em borracha de silicone resistente a altas temperaturas. Sistema de fechamento da Porta Dispositivo que impeça o</w:t>
            </w:r>
            <w:r w:rsidRPr="00E7302E">
              <w:rPr>
                <w:rFonts w:ascii="Arial" w:hAnsi="Arial" w:cs="Arial"/>
                <w:color w:val="000000"/>
                <w:sz w:val="20"/>
                <w:szCs w:val="20"/>
              </w:rPr>
              <w:br/>
              <w:t xml:space="preserve">funcionamento do equipamento com a porta aberta. Deve ser construída de forma robusta e dotada internamente com um rolamento de encosto que proporcione maior segurança e suavidade no manuseio. Cabos: devem ser de baquelite (isolamento ao calor). Resistência: deve ser níquel cromo, blindada em cabo de aço inoxidável Gabinete: deve ser em chapa de aço inoxidável reforçado, com tratamento anticorrosivo e pintura eletrostática, externa e interna. Deve apresentar abertura para ventilação tipo veneziana. Deve possuir chave </w:t>
            </w:r>
            <w:r w:rsidRPr="00E7302E">
              <w:rPr>
                <w:rFonts w:ascii="Arial" w:hAnsi="Arial" w:cs="Arial"/>
                <w:color w:val="000000"/>
                <w:sz w:val="20"/>
                <w:szCs w:val="20"/>
              </w:rPr>
              <w:lastRenderedPageBreak/>
              <w:t>on/off, manômetro display e teclas de controle. Sistema Eletrônico de Segurança: Deve desligar automaticamente caso a temperatura exceda em 3°C a temperatura programada. Sistema Mecânico e Elétrico de Segurança: Deve possuir válvula de alívio, fusível de proteção, termostato de segurança para evitar a queima das resistências e dos materiais em caso de falta de água. Construída com base nas Normas ASME e ABNT, atender a Norma</w:t>
            </w:r>
            <w:r w:rsidRPr="00E7302E">
              <w:rPr>
                <w:rFonts w:ascii="Arial" w:hAnsi="Arial" w:cs="Arial"/>
                <w:color w:val="000000"/>
                <w:sz w:val="20"/>
                <w:szCs w:val="20"/>
              </w:rPr>
              <w:br/>
              <w:t>NR 13. Dimensões Externas máximas: 44x56x78cm. Dimensões Internas Mínimas: 30x60: cm. Quantidade Mínima de Bandejas: 02. Potências mínimas: 2400 w. Voltagem: 110/220 v. Garantia mínima de 18 meses para peças e serviços.</w:t>
            </w:r>
          </w:p>
        </w:tc>
        <w:tc>
          <w:tcPr>
            <w:tcW w:w="1085" w:type="dxa"/>
            <w:shd w:val="clear" w:color="auto" w:fill="auto"/>
            <w:noWrap/>
            <w:vAlign w:val="center"/>
            <w:hideMark/>
          </w:tcPr>
          <w:p w14:paraId="6C86A001"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lastRenderedPageBreak/>
              <w:t>ABNT</w:t>
            </w:r>
          </w:p>
        </w:tc>
        <w:tc>
          <w:tcPr>
            <w:tcW w:w="743" w:type="dxa"/>
            <w:shd w:val="clear" w:color="auto" w:fill="auto"/>
            <w:noWrap/>
            <w:vAlign w:val="center"/>
            <w:hideMark/>
          </w:tcPr>
          <w:p w14:paraId="03B542F9"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1</w:t>
            </w:r>
          </w:p>
        </w:tc>
        <w:tc>
          <w:tcPr>
            <w:tcW w:w="919" w:type="dxa"/>
            <w:shd w:val="clear" w:color="auto" w:fill="auto"/>
            <w:noWrap/>
            <w:vAlign w:val="center"/>
            <w:hideMark/>
          </w:tcPr>
          <w:p w14:paraId="5BD700A1"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7.693,69 </w:t>
            </w:r>
          </w:p>
        </w:tc>
        <w:tc>
          <w:tcPr>
            <w:tcW w:w="919" w:type="dxa"/>
            <w:shd w:val="clear" w:color="auto" w:fill="auto"/>
            <w:noWrap/>
            <w:vAlign w:val="center"/>
            <w:hideMark/>
          </w:tcPr>
          <w:p w14:paraId="624006D7"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7.693,69 </w:t>
            </w:r>
          </w:p>
        </w:tc>
      </w:tr>
      <w:tr w:rsidR="00E7302E" w:rsidRPr="00E7302E" w14:paraId="5484DE8F" w14:textId="77777777" w:rsidTr="00E7302E">
        <w:trPr>
          <w:trHeight w:val="2295"/>
        </w:trPr>
        <w:tc>
          <w:tcPr>
            <w:tcW w:w="704" w:type="dxa"/>
            <w:shd w:val="clear" w:color="auto" w:fill="auto"/>
            <w:noWrap/>
            <w:vAlign w:val="center"/>
            <w:hideMark/>
          </w:tcPr>
          <w:p w14:paraId="0E7B3092"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lastRenderedPageBreak/>
              <w:t>4</w:t>
            </w:r>
          </w:p>
        </w:tc>
        <w:tc>
          <w:tcPr>
            <w:tcW w:w="1559" w:type="dxa"/>
            <w:shd w:val="clear" w:color="auto" w:fill="auto"/>
            <w:vAlign w:val="center"/>
            <w:hideMark/>
          </w:tcPr>
          <w:p w14:paraId="2703111B"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Mobiliário/ </w:t>
            </w:r>
          </w:p>
          <w:p w14:paraId="3BB3F7E6"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Mocho</w:t>
            </w:r>
            <w:r w:rsidRPr="00E7302E">
              <w:rPr>
                <w:rFonts w:ascii="Arial" w:hAnsi="Arial" w:cs="Arial"/>
                <w:color w:val="000000"/>
                <w:sz w:val="20"/>
                <w:szCs w:val="20"/>
              </w:rPr>
              <w:br/>
              <w:t>odontológico</w:t>
            </w:r>
          </w:p>
        </w:tc>
        <w:tc>
          <w:tcPr>
            <w:tcW w:w="3336" w:type="dxa"/>
            <w:shd w:val="clear" w:color="auto" w:fill="auto"/>
            <w:hideMark/>
          </w:tcPr>
          <w:p w14:paraId="023A0A26" w14:textId="77777777" w:rsidR="00E7302E" w:rsidRPr="00E7302E" w:rsidRDefault="00E7302E" w:rsidP="00E7302E">
            <w:pPr>
              <w:jc w:val="both"/>
              <w:rPr>
                <w:rFonts w:ascii="Arial" w:hAnsi="Arial" w:cs="Arial"/>
                <w:color w:val="000000"/>
                <w:sz w:val="20"/>
                <w:szCs w:val="20"/>
              </w:rPr>
            </w:pPr>
            <w:r w:rsidRPr="00E7302E">
              <w:rPr>
                <w:rFonts w:ascii="Arial" w:hAnsi="Arial" w:cs="Arial"/>
                <w:color w:val="000000"/>
                <w:sz w:val="20"/>
                <w:szCs w:val="20"/>
              </w:rPr>
              <w:t xml:space="preserve"> Mocho Odontológico de Elevação do assento a gás através de alavanca na base do assento. Altura regulável. Encosto regulável com ajuste de aproximação. Base com 5 rodízios. Estofamento resistente e com base rígida. Revestimento em PVC sem costura. Espuma de densidade controlada. Garantia de 1 (um) ano.</w:t>
            </w:r>
          </w:p>
        </w:tc>
        <w:tc>
          <w:tcPr>
            <w:tcW w:w="1085" w:type="dxa"/>
            <w:shd w:val="clear" w:color="auto" w:fill="auto"/>
            <w:noWrap/>
            <w:vAlign w:val="center"/>
            <w:hideMark/>
          </w:tcPr>
          <w:p w14:paraId="07A4143F"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ANVISA</w:t>
            </w:r>
          </w:p>
        </w:tc>
        <w:tc>
          <w:tcPr>
            <w:tcW w:w="743" w:type="dxa"/>
            <w:shd w:val="clear" w:color="auto" w:fill="auto"/>
            <w:noWrap/>
            <w:vAlign w:val="center"/>
            <w:hideMark/>
          </w:tcPr>
          <w:p w14:paraId="3CA97075"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1</w:t>
            </w:r>
          </w:p>
        </w:tc>
        <w:tc>
          <w:tcPr>
            <w:tcW w:w="919" w:type="dxa"/>
            <w:shd w:val="clear" w:color="auto" w:fill="auto"/>
            <w:noWrap/>
            <w:vAlign w:val="center"/>
            <w:hideMark/>
          </w:tcPr>
          <w:p w14:paraId="4B4C127C"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657,72 </w:t>
            </w:r>
          </w:p>
        </w:tc>
        <w:tc>
          <w:tcPr>
            <w:tcW w:w="919" w:type="dxa"/>
            <w:shd w:val="clear" w:color="auto" w:fill="auto"/>
            <w:noWrap/>
            <w:vAlign w:val="center"/>
            <w:hideMark/>
          </w:tcPr>
          <w:p w14:paraId="406DEF5F"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657,72 </w:t>
            </w:r>
          </w:p>
        </w:tc>
      </w:tr>
      <w:tr w:rsidR="00E7302E" w:rsidRPr="00E7302E" w14:paraId="34931B0E" w14:textId="77777777" w:rsidTr="00E7302E">
        <w:trPr>
          <w:trHeight w:val="4605"/>
        </w:trPr>
        <w:tc>
          <w:tcPr>
            <w:tcW w:w="704" w:type="dxa"/>
            <w:shd w:val="clear" w:color="auto" w:fill="auto"/>
            <w:noWrap/>
            <w:vAlign w:val="center"/>
            <w:hideMark/>
          </w:tcPr>
          <w:p w14:paraId="085B05FE"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5</w:t>
            </w:r>
          </w:p>
        </w:tc>
        <w:tc>
          <w:tcPr>
            <w:tcW w:w="1559" w:type="dxa"/>
            <w:shd w:val="clear" w:color="auto" w:fill="auto"/>
            <w:vAlign w:val="center"/>
            <w:hideMark/>
          </w:tcPr>
          <w:p w14:paraId="2701A649"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Equipamento/</w:t>
            </w:r>
          </w:p>
          <w:p w14:paraId="0554FD2A"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Caneta de Alta</w:t>
            </w:r>
            <w:r w:rsidRPr="00E7302E">
              <w:rPr>
                <w:rFonts w:ascii="Arial" w:hAnsi="Arial" w:cs="Arial"/>
                <w:color w:val="000000"/>
                <w:sz w:val="20"/>
                <w:szCs w:val="20"/>
              </w:rPr>
              <w:br/>
              <w:t>Rotação</w:t>
            </w:r>
          </w:p>
        </w:tc>
        <w:tc>
          <w:tcPr>
            <w:tcW w:w="3336" w:type="dxa"/>
            <w:shd w:val="clear" w:color="auto" w:fill="auto"/>
            <w:vAlign w:val="bottom"/>
            <w:hideMark/>
          </w:tcPr>
          <w:p w14:paraId="2880E20A" w14:textId="77777777" w:rsidR="00E7302E" w:rsidRPr="00E7302E" w:rsidRDefault="00E7302E" w:rsidP="00E7302E">
            <w:pPr>
              <w:jc w:val="both"/>
              <w:rPr>
                <w:rFonts w:ascii="Arial" w:hAnsi="Arial" w:cs="Arial"/>
                <w:color w:val="000000"/>
                <w:sz w:val="20"/>
                <w:szCs w:val="20"/>
              </w:rPr>
            </w:pPr>
            <w:r w:rsidRPr="00E7302E">
              <w:rPr>
                <w:rFonts w:ascii="Arial" w:hAnsi="Arial" w:cs="Arial"/>
                <w:color w:val="000000"/>
                <w:sz w:val="20"/>
                <w:szCs w:val="20"/>
              </w:rPr>
              <w:t>Caneta de alta rotação com cabo invertido no mesmo sentido da cabeça, aumentando a visibilidade do operador durante o procedimento cirúrgico. Cabeça mediana, angulação de 45º. Alto torque, confeccionada em alumínio anodizado, o que possibilita leveza e excelente acabamento superficial, facilitando a desinfecção; cabeça com linhas arredondadas; baixo nível de ruído; sistema de</w:t>
            </w:r>
            <w:r w:rsidRPr="00E7302E">
              <w:rPr>
                <w:rFonts w:ascii="Arial" w:hAnsi="Arial" w:cs="Arial"/>
                <w:color w:val="000000"/>
                <w:sz w:val="20"/>
                <w:szCs w:val="20"/>
              </w:rPr>
              <w:br/>
              <w:t>rolamentos apoiado. Peso g 38 a 44. Rotação (rpm) 0 a 420.000. Fixação da broca (saca broca). Pressão (psi) 30 a 40. Consumo de ar (L/min) 42. Consumo de água (ml/min) 42. Nível sonoro (dB)69 – Registro ANVISA e assistência técnica em todo Estado do Paraná.</w:t>
            </w:r>
          </w:p>
        </w:tc>
        <w:tc>
          <w:tcPr>
            <w:tcW w:w="1085" w:type="dxa"/>
            <w:shd w:val="clear" w:color="auto" w:fill="auto"/>
            <w:vAlign w:val="center"/>
            <w:hideMark/>
          </w:tcPr>
          <w:p w14:paraId="736C72CB"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MS/</w:t>
            </w:r>
            <w:r w:rsidRPr="00E7302E">
              <w:rPr>
                <w:rFonts w:ascii="Arial" w:hAnsi="Arial" w:cs="Arial"/>
                <w:color w:val="000000"/>
                <w:sz w:val="20"/>
                <w:szCs w:val="20"/>
              </w:rPr>
              <w:br/>
              <w:t>ANVISA</w:t>
            </w:r>
          </w:p>
        </w:tc>
        <w:tc>
          <w:tcPr>
            <w:tcW w:w="743" w:type="dxa"/>
            <w:shd w:val="clear" w:color="auto" w:fill="auto"/>
            <w:noWrap/>
            <w:vAlign w:val="center"/>
            <w:hideMark/>
          </w:tcPr>
          <w:p w14:paraId="227CDBCC"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4</w:t>
            </w:r>
          </w:p>
        </w:tc>
        <w:tc>
          <w:tcPr>
            <w:tcW w:w="919" w:type="dxa"/>
            <w:shd w:val="clear" w:color="auto" w:fill="auto"/>
            <w:vAlign w:val="center"/>
            <w:hideMark/>
          </w:tcPr>
          <w:p w14:paraId="2B08D2F0"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710,37 </w:t>
            </w:r>
          </w:p>
        </w:tc>
        <w:tc>
          <w:tcPr>
            <w:tcW w:w="919" w:type="dxa"/>
            <w:shd w:val="clear" w:color="auto" w:fill="auto"/>
            <w:noWrap/>
            <w:vAlign w:val="center"/>
            <w:hideMark/>
          </w:tcPr>
          <w:p w14:paraId="0C911303"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2.841,48 </w:t>
            </w:r>
          </w:p>
        </w:tc>
      </w:tr>
      <w:tr w:rsidR="00E7302E" w:rsidRPr="00E7302E" w14:paraId="6062BC37" w14:textId="77777777" w:rsidTr="00E7302E">
        <w:trPr>
          <w:trHeight w:val="6135"/>
        </w:trPr>
        <w:tc>
          <w:tcPr>
            <w:tcW w:w="704" w:type="dxa"/>
            <w:shd w:val="clear" w:color="auto" w:fill="auto"/>
            <w:noWrap/>
            <w:vAlign w:val="center"/>
            <w:hideMark/>
          </w:tcPr>
          <w:p w14:paraId="0A81AE13"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lastRenderedPageBreak/>
              <w:t>6</w:t>
            </w:r>
          </w:p>
        </w:tc>
        <w:tc>
          <w:tcPr>
            <w:tcW w:w="1559" w:type="dxa"/>
            <w:shd w:val="clear" w:color="auto" w:fill="auto"/>
            <w:noWrap/>
            <w:vAlign w:val="center"/>
            <w:hideMark/>
          </w:tcPr>
          <w:p w14:paraId="2BFFB50B"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Equipamento/</w:t>
            </w:r>
          </w:p>
          <w:p w14:paraId="0BD12BEF"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Contra Ângulo</w:t>
            </w:r>
          </w:p>
        </w:tc>
        <w:tc>
          <w:tcPr>
            <w:tcW w:w="3336" w:type="dxa"/>
            <w:shd w:val="clear" w:color="auto" w:fill="auto"/>
            <w:vAlign w:val="bottom"/>
            <w:hideMark/>
          </w:tcPr>
          <w:p w14:paraId="728F277E" w14:textId="77777777" w:rsidR="00E7302E" w:rsidRPr="00E7302E" w:rsidRDefault="00E7302E" w:rsidP="00E7302E">
            <w:pPr>
              <w:jc w:val="both"/>
              <w:rPr>
                <w:rFonts w:ascii="Arial" w:hAnsi="Arial" w:cs="Arial"/>
                <w:color w:val="000000"/>
                <w:sz w:val="20"/>
                <w:szCs w:val="20"/>
              </w:rPr>
            </w:pPr>
            <w:r w:rsidRPr="00E7302E">
              <w:rPr>
                <w:rFonts w:ascii="Arial" w:hAnsi="Arial" w:cs="Arial"/>
                <w:color w:val="000000"/>
                <w:sz w:val="20"/>
                <w:szCs w:val="20"/>
              </w:rPr>
              <w:t xml:space="preserve"> Contra Ângulo Intra MX com refrigeração externa ao corpo, acoplável ao micromotor com sistema intra onde o torque e a rotação são transmitidos à broca através de um conjunto de eixos e engrenagens com rotação de transmissão 1:1. Corpo em alumínio anodizado, giro livre de 360° sobre o micro motor, ângulo de 20° graus entre o longo eixo e o pescoço da cabeça, trava da broca por lâmina de aço deslocável lateralmente em ângulo com encaixe para</w:t>
            </w:r>
            <w:r w:rsidRPr="00E7302E">
              <w:rPr>
                <w:rFonts w:ascii="Arial" w:hAnsi="Arial" w:cs="Arial"/>
                <w:color w:val="000000"/>
                <w:sz w:val="20"/>
                <w:szCs w:val="20"/>
              </w:rPr>
              <w:br/>
              <w:t>adaptar-se ao canal da broca, tamanho com</w:t>
            </w:r>
            <w:r w:rsidRPr="00E7302E">
              <w:rPr>
                <w:rFonts w:ascii="Arial" w:hAnsi="Arial" w:cs="Arial"/>
                <w:color w:val="000000"/>
                <w:sz w:val="20"/>
                <w:szCs w:val="20"/>
              </w:rPr>
              <w:br/>
              <w:t>Especificações: Spray: Com spray externo ao corpo, Conexão: INTRA, Velocidade: 3.000 a 20.000 rpm com reversão, Pressão Ar:60 a 80 (PSI), Consumo de ar: 65 (L/min), Razão de Transmissão de velocidade: 1:1, Autoclavável: 135°C, Peso: 90 g, Ruído: 70 dbs. Registro ANVISA e assistência técnica em todo Estado do Paraná.</w:t>
            </w:r>
          </w:p>
        </w:tc>
        <w:tc>
          <w:tcPr>
            <w:tcW w:w="1085" w:type="dxa"/>
            <w:shd w:val="clear" w:color="auto" w:fill="auto"/>
            <w:vAlign w:val="center"/>
            <w:hideMark/>
          </w:tcPr>
          <w:p w14:paraId="78EB0B66"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ANVISA</w:t>
            </w:r>
          </w:p>
        </w:tc>
        <w:tc>
          <w:tcPr>
            <w:tcW w:w="743" w:type="dxa"/>
            <w:shd w:val="clear" w:color="auto" w:fill="auto"/>
            <w:noWrap/>
            <w:vAlign w:val="center"/>
            <w:hideMark/>
          </w:tcPr>
          <w:p w14:paraId="6C21475B"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1</w:t>
            </w:r>
          </w:p>
        </w:tc>
        <w:tc>
          <w:tcPr>
            <w:tcW w:w="919" w:type="dxa"/>
            <w:shd w:val="clear" w:color="auto" w:fill="auto"/>
            <w:vAlign w:val="center"/>
            <w:hideMark/>
          </w:tcPr>
          <w:p w14:paraId="53BB5F46"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778,87 </w:t>
            </w:r>
          </w:p>
        </w:tc>
        <w:tc>
          <w:tcPr>
            <w:tcW w:w="919" w:type="dxa"/>
            <w:shd w:val="clear" w:color="auto" w:fill="auto"/>
            <w:noWrap/>
            <w:vAlign w:val="center"/>
            <w:hideMark/>
          </w:tcPr>
          <w:p w14:paraId="5642EBF3"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778,87 </w:t>
            </w:r>
          </w:p>
        </w:tc>
      </w:tr>
      <w:tr w:rsidR="00E7302E" w:rsidRPr="00E7302E" w14:paraId="14DFC811" w14:textId="77777777" w:rsidTr="00E7302E">
        <w:trPr>
          <w:trHeight w:val="6245"/>
        </w:trPr>
        <w:tc>
          <w:tcPr>
            <w:tcW w:w="704" w:type="dxa"/>
            <w:shd w:val="clear" w:color="auto" w:fill="auto"/>
            <w:noWrap/>
            <w:vAlign w:val="center"/>
            <w:hideMark/>
          </w:tcPr>
          <w:p w14:paraId="46DB7C3F"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7</w:t>
            </w:r>
          </w:p>
        </w:tc>
        <w:tc>
          <w:tcPr>
            <w:tcW w:w="1559" w:type="dxa"/>
            <w:shd w:val="clear" w:color="auto" w:fill="auto"/>
            <w:noWrap/>
            <w:vAlign w:val="center"/>
            <w:hideMark/>
          </w:tcPr>
          <w:p w14:paraId="6D3A56CC"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Equipamento/</w:t>
            </w:r>
          </w:p>
          <w:p w14:paraId="7220CF1C"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Micromotor</w:t>
            </w:r>
          </w:p>
        </w:tc>
        <w:tc>
          <w:tcPr>
            <w:tcW w:w="3336" w:type="dxa"/>
            <w:shd w:val="clear" w:color="auto" w:fill="auto"/>
            <w:vAlign w:val="bottom"/>
            <w:hideMark/>
          </w:tcPr>
          <w:p w14:paraId="6FB660E0" w14:textId="77777777" w:rsidR="00E7302E" w:rsidRPr="00E7302E" w:rsidRDefault="00E7302E" w:rsidP="00E7302E">
            <w:pPr>
              <w:jc w:val="both"/>
              <w:rPr>
                <w:rFonts w:ascii="Arial" w:hAnsi="Arial" w:cs="Arial"/>
                <w:color w:val="000000"/>
                <w:sz w:val="20"/>
                <w:szCs w:val="20"/>
              </w:rPr>
            </w:pPr>
            <w:r w:rsidRPr="00E7302E">
              <w:rPr>
                <w:rFonts w:ascii="Arial" w:hAnsi="Arial" w:cs="Arial"/>
                <w:color w:val="000000"/>
                <w:sz w:val="20"/>
                <w:szCs w:val="20"/>
              </w:rPr>
              <w:t>Micromotor Intra com refrigeração; spray externo através de mangueira siliconada. Confeccionado em alumínio anodizado, o que possibilita leveza e excelente acabamento superficial, facilitando a assepsia e desinfecção. Sistema intra de encaixe rápido, permitindo o giro de 360° das peças acopladas. Conexão tipo borden (universal 2 furos); velocidade (rotação) de 3.000 a 20.000 rpm. Possui anel giratório acoplado ao corpo que permite a reversão da rotação, baixo nível de ruído; autoclavável até 135°C por mais de 1000 ciclos. Especificações: Spray: Com spray externo ao corpo. Conexão: INTRA. Velocidade: 3.000 a 20.000 rpm, com reversão. Pressão Ar: 60 a 80 (PSI.) Consumo de ar: 65 (L/min). Razão de Transmissão de velocidade: 1:1. Autoclavável: 135°C, Peso: 90 g, Ruído: 70 dbs. Registro ANVISA e assistência técnica em todo Estado do Paraná.</w:t>
            </w:r>
          </w:p>
        </w:tc>
        <w:tc>
          <w:tcPr>
            <w:tcW w:w="1085" w:type="dxa"/>
            <w:shd w:val="clear" w:color="auto" w:fill="auto"/>
            <w:vAlign w:val="center"/>
            <w:hideMark/>
          </w:tcPr>
          <w:p w14:paraId="42AF6D62"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ANVISA</w:t>
            </w:r>
          </w:p>
        </w:tc>
        <w:tc>
          <w:tcPr>
            <w:tcW w:w="743" w:type="dxa"/>
            <w:shd w:val="clear" w:color="auto" w:fill="auto"/>
            <w:noWrap/>
            <w:vAlign w:val="center"/>
            <w:hideMark/>
          </w:tcPr>
          <w:p w14:paraId="5F0413C1"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1</w:t>
            </w:r>
          </w:p>
        </w:tc>
        <w:tc>
          <w:tcPr>
            <w:tcW w:w="919" w:type="dxa"/>
            <w:shd w:val="clear" w:color="auto" w:fill="auto"/>
            <w:noWrap/>
            <w:vAlign w:val="center"/>
            <w:hideMark/>
          </w:tcPr>
          <w:p w14:paraId="3A76B412"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702,67 </w:t>
            </w:r>
          </w:p>
        </w:tc>
        <w:tc>
          <w:tcPr>
            <w:tcW w:w="919" w:type="dxa"/>
            <w:shd w:val="clear" w:color="auto" w:fill="auto"/>
            <w:noWrap/>
            <w:vAlign w:val="center"/>
            <w:hideMark/>
          </w:tcPr>
          <w:p w14:paraId="76E6F206"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702,67 </w:t>
            </w:r>
          </w:p>
        </w:tc>
      </w:tr>
      <w:tr w:rsidR="00E7302E" w:rsidRPr="00E7302E" w14:paraId="46899BC2" w14:textId="77777777" w:rsidTr="00E7302E">
        <w:trPr>
          <w:trHeight w:val="780"/>
        </w:trPr>
        <w:tc>
          <w:tcPr>
            <w:tcW w:w="704" w:type="dxa"/>
            <w:shd w:val="clear" w:color="auto" w:fill="auto"/>
            <w:noWrap/>
            <w:vAlign w:val="center"/>
            <w:hideMark/>
          </w:tcPr>
          <w:p w14:paraId="680AFFA0"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8</w:t>
            </w:r>
          </w:p>
        </w:tc>
        <w:tc>
          <w:tcPr>
            <w:tcW w:w="1559" w:type="dxa"/>
            <w:shd w:val="clear" w:color="auto" w:fill="auto"/>
            <w:vAlign w:val="center"/>
            <w:hideMark/>
          </w:tcPr>
          <w:p w14:paraId="08FD99F6"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Equipamento/</w:t>
            </w:r>
          </w:p>
          <w:p w14:paraId="04081703"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Aparelho de</w:t>
            </w:r>
            <w:r w:rsidRPr="00E7302E">
              <w:rPr>
                <w:rFonts w:ascii="Arial" w:hAnsi="Arial" w:cs="Arial"/>
                <w:color w:val="000000"/>
                <w:sz w:val="20"/>
                <w:szCs w:val="20"/>
              </w:rPr>
              <w:br/>
              <w:t>Televisão</w:t>
            </w:r>
          </w:p>
        </w:tc>
        <w:tc>
          <w:tcPr>
            <w:tcW w:w="3336" w:type="dxa"/>
            <w:shd w:val="clear" w:color="auto" w:fill="auto"/>
            <w:vAlign w:val="bottom"/>
            <w:hideMark/>
          </w:tcPr>
          <w:p w14:paraId="45677ABF" w14:textId="77777777" w:rsidR="00E7302E" w:rsidRPr="00E7302E" w:rsidRDefault="00E7302E" w:rsidP="00E7302E">
            <w:pPr>
              <w:jc w:val="both"/>
              <w:rPr>
                <w:rFonts w:ascii="Arial" w:hAnsi="Arial" w:cs="Arial"/>
                <w:color w:val="000000"/>
                <w:sz w:val="20"/>
                <w:szCs w:val="20"/>
              </w:rPr>
            </w:pPr>
            <w:r w:rsidRPr="00E7302E">
              <w:rPr>
                <w:rFonts w:ascii="Arial" w:hAnsi="Arial" w:cs="Arial"/>
                <w:color w:val="000000"/>
                <w:sz w:val="20"/>
                <w:szCs w:val="20"/>
              </w:rPr>
              <w:t>Aparelho de Televisão SMART TV 50 LED FHD, entrada USB e HDMI, com conversor digital integrado</w:t>
            </w:r>
          </w:p>
        </w:tc>
        <w:tc>
          <w:tcPr>
            <w:tcW w:w="1085" w:type="dxa"/>
            <w:shd w:val="clear" w:color="auto" w:fill="auto"/>
            <w:vAlign w:val="center"/>
            <w:hideMark/>
          </w:tcPr>
          <w:p w14:paraId="2DDCD51E"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Equip.</w:t>
            </w:r>
          </w:p>
        </w:tc>
        <w:tc>
          <w:tcPr>
            <w:tcW w:w="743" w:type="dxa"/>
            <w:shd w:val="clear" w:color="auto" w:fill="auto"/>
            <w:noWrap/>
            <w:vAlign w:val="center"/>
            <w:hideMark/>
          </w:tcPr>
          <w:p w14:paraId="0BE8B0AD"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1</w:t>
            </w:r>
          </w:p>
        </w:tc>
        <w:tc>
          <w:tcPr>
            <w:tcW w:w="919" w:type="dxa"/>
            <w:shd w:val="clear" w:color="auto" w:fill="auto"/>
            <w:noWrap/>
            <w:vAlign w:val="center"/>
            <w:hideMark/>
          </w:tcPr>
          <w:p w14:paraId="78CE88FA"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3.288,14 </w:t>
            </w:r>
          </w:p>
        </w:tc>
        <w:tc>
          <w:tcPr>
            <w:tcW w:w="919" w:type="dxa"/>
            <w:shd w:val="clear" w:color="auto" w:fill="auto"/>
            <w:noWrap/>
            <w:vAlign w:val="center"/>
            <w:hideMark/>
          </w:tcPr>
          <w:p w14:paraId="2669DE80"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3.288,14 </w:t>
            </w:r>
          </w:p>
        </w:tc>
      </w:tr>
      <w:tr w:rsidR="00E7302E" w:rsidRPr="00E7302E" w14:paraId="3FEB0741" w14:textId="77777777" w:rsidTr="00E7302E">
        <w:trPr>
          <w:trHeight w:val="1290"/>
        </w:trPr>
        <w:tc>
          <w:tcPr>
            <w:tcW w:w="704" w:type="dxa"/>
            <w:shd w:val="clear" w:color="auto" w:fill="auto"/>
            <w:noWrap/>
            <w:vAlign w:val="center"/>
            <w:hideMark/>
          </w:tcPr>
          <w:p w14:paraId="2829315A"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lastRenderedPageBreak/>
              <w:t>9</w:t>
            </w:r>
          </w:p>
        </w:tc>
        <w:tc>
          <w:tcPr>
            <w:tcW w:w="1559" w:type="dxa"/>
            <w:shd w:val="clear" w:color="auto" w:fill="auto"/>
            <w:noWrap/>
            <w:vAlign w:val="center"/>
            <w:hideMark/>
          </w:tcPr>
          <w:p w14:paraId="4F57154C"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Equipamento/</w:t>
            </w:r>
          </w:p>
          <w:p w14:paraId="5AD8E903"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Computadores</w:t>
            </w:r>
          </w:p>
        </w:tc>
        <w:tc>
          <w:tcPr>
            <w:tcW w:w="3336" w:type="dxa"/>
            <w:shd w:val="clear" w:color="auto" w:fill="auto"/>
            <w:vAlign w:val="bottom"/>
            <w:hideMark/>
          </w:tcPr>
          <w:p w14:paraId="4E700137" w14:textId="77777777" w:rsidR="00E7302E" w:rsidRPr="00E7302E" w:rsidRDefault="00E7302E" w:rsidP="00E7302E">
            <w:pPr>
              <w:jc w:val="both"/>
              <w:rPr>
                <w:rFonts w:ascii="Arial" w:hAnsi="Arial" w:cs="Arial"/>
                <w:color w:val="000000"/>
                <w:sz w:val="20"/>
                <w:szCs w:val="20"/>
              </w:rPr>
            </w:pPr>
            <w:r w:rsidRPr="00E7302E">
              <w:rPr>
                <w:rFonts w:ascii="Arial" w:hAnsi="Arial" w:cs="Arial"/>
                <w:color w:val="000000"/>
                <w:sz w:val="20"/>
                <w:szCs w:val="20"/>
              </w:rPr>
              <w:t>Computadores com estação de trabalho intermediária 8,0 Gb RAM – HD SSD 240 Gb – Monitor 21,5 com suporte ajustável de altura – sistema operacional MS Windows 8.</w:t>
            </w:r>
          </w:p>
        </w:tc>
        <w:tc>
          <w:tcPr>
            <w:tcW w:w="1085" w:type="dxa"/>
            <w:shd w:val="clear" w:color="auto" w:fill="auto"/>
            <w:vAlign w:val="center"/>
            <w:hideMark/>
          </w:tcPr>
          <w:p w14:paraId="39EB6EC0"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w:t>
            </w:r>
          </w:p>
        </w:tc>
        <w:tc>
          <w:tcPr>
            <w:tcW w:w="743" w:type="dxa"/>
            <w:shd w:val="clear" w:color="auto" w:fill="auto"/>
            <w:noWrap/>
            <w:vAlign w:val="center"/>
            <w:hideMark/>
          </w:tcPr>
          <w:p w14:paraId="18049870"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1</w:t>
            </w:r>
          </w:p>
        </w:tc>
        <w:tc>
          <w:tcPr>
            <w:tcW w:w="919" w:type="dxa"/>
            <w:shd w:val="clear" w:color="auto" w:fill="auto"/>
            <w:noWrap/>
            <w:vAlign w:val="center"/>
            <w:hideMark/>
          </w:tcPr>
          <w:p w14:paraId="0358CE9E"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3.376,51 </w:t>
            </w:r>
          </w:p>
        </w:tc>
        <w:tc>
          <w:tcPr>
            <w:tcW w:w="919" w:type="dxa"/>
            <w:shd w:val="clear" w:color="auto" w:fill="auto"/>
            <w:noWrap/>
            <w:vAlign w:val="center"/>
            <w:hideMark/>
          </w:tcPr>
          <w:p w14:paraId="00FB3348"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3.376,51 </w:t>
            </w:r>
          </w:p>
        </w:tc>
      </w:tr>
      <w:tr w:rsidR="00E7302E" w:rsidRPr="00E7302E" w14:paraId="708115A6" w14:textId="77777777" w:rsidTr="00E7302E">
        <w:trPr>
          <w:trHeight w:val="1290"/>
        </w:trPr>
        <w:tc>
          <w:tcPr>
            <w:tcW w:w="704" w:type="dxa"/>
            <w:shd w:val="clear" w:color="auto" w:fill="auto"/>
            <w:noWrap/>
            <w:vAlign w:val="center"/>
            <w:hideMark/>
          </w:tcPr>
          <w:p w14:paraId="36822800"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10</w:t>
            </w:r>
          </w:p>
        </w:tc>
        <w:tc>
          <w:tcPr>
            <w:tcW w:w="1559" w:type="dxa"/>
            <w:shd w:val="clear" w:color="auto" w:fill="auto"/>
            <w:vAlign w:val="center"/>
            <w:hideMark/>
          </w:tcPr>
          <w:p w14:paraId="3A454FB5"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Equipamento/</w:t>
            </w:r>
          </w:p>
          <w:p w14:paraId="100FA614"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Aparelho de Ar</w:t>
            </w:r>
            <w:r w:rsidRPr="00E7302E">
              <w:rPr>
                <w:rFonts w:ascii="Arial" w:hAnsi="Arial" w:cs="Arial"/>
                <w:color w:val="000000"/>
                <w:sz w:val="20"/>
                <w:szCs w:val="20"/>
              </w:rPr>
              <w:br/>
              <w:t>Condicionado</w:t>
            </w:r>
            <w:r w:rsidRPr="00E7302E">
              <w:rPr>
                <w:rFonts w:ascii="Arial" w:hAnsi="Arial" w:cs="Arial"/>
                <w:color w:val="000000"/>
                <w:sz w:val="20"/>
                <w:szCs w:val="20"/>
              </w:rPr>
              <w:br/>
              <w:t>Médio Porte</w:t>
            </w:r>
          </w:p>
        </w:tc>
        <w:tc>
          <w:tcPr>
            <w:tcW w:w="3336" w:type="dxa"/>
            <w:shd w:val="clear" w:color="auto" w:fill="auto"/>
            <w:hideMark/>
          </w:tcPr>
          <w:p w14:paraId="43630024" w14:textId="77777777" w:rsidR="00E7302E" w:rsidRPr="00E7302E" w:rsidRDefault="00E7302E" w:rsidP="00E7302E">
            <w:pPr>
              <w:jc w:val="both"/>
              <w:rPr>
                <w:rFonts w:ascii="Arial" w:hAnsi="Arial" w:cs="Arial"/>
                <w:color w:val="000000"/>
                <w:sz w:val="20"/>
                <w:szCs w:val="20"/>
              </w:rPr>
            </w:pPr>
            <w:r w:rsidRPr="00E7302E">
              <w:rPr>
                <w:rFonts w:ascii="Arial" w:hAnsi="Arial" w:cs="Arial"/>
                <w:color w:val="000000"/>
                <w:sz w:val="20"/>
                <w:szCs w:val="20"/>
              </w:rPr>
              <w:t>Aparelho de ar condicionado, modelo Split Piso teto, com capacidade de 18.000 BTU´s, quente/frio 220 V, Com fluido refrigerante R-410a (Sistema Inverter) – Com mão de obra de instalação e drenos.</w:t>
            </w:r>
          </w:p>
        </w:tc>
        <w:tc>
          <w:tcPr>
            <w:tcW w:w="1085" w:type="dxa"/>
            <w:shd w:val="clear" w:color="auto" w:fill="auto"/>
            <w:vAlign w:val="center"/>
            <w:hideMark/>
          </w:tcPr>
          <w:p w14:paraId="48094BBB"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w:t>
            </w:r>
          </w:p>
        </w:tc>
        <w:tc>
          <w:tcPr>
            <w:tcW w:w="743" w:type="dxa"/>
            <w:shd w:val="clear" w:color="auto" w:fill="auto"/>
            <w:noWrap/>
            <w:vAlign w:val="center"/>
            <w:hideMark/>
          </w:tcPr>
          <w:p w14:paraId="27AB18EE"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1</w:t>
            </w:r>
          </w:p>
        </w:tc>
        <w:tc>
          <w:tcPr>
            <w:tcW w:w="919" w:type="dxa"/>
            <w:shd w:val="clear" w:color="auto" w:fill="auto"/>
            <w:noWrap/>
            <w:vAlign w:val="center"/>
            <w:hideMark/>
          </w:tcPr>
          <w:p w14:paraId="69E82DB0"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3.469,43 </w:t>
            </w:r>
          </w:p>
        </w:tc>
        <w:tc>
          <w:tcPr>
            <w:tcW w:w="919" w:type="dxa"/>
            <w:shd w:val="clear" w:color="auto" w:fill="auto"/>
            <w:noWrap/>
            <w:vAlign w:val="center"/>
            <w:hideMark/>
          </w:tcPr>
          <w:p w14:paraId="0B2DA0DE"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3.469,43 </w:t>
            </w:r>
          </w:p>
        </w:tc>
      </w:tr>
      <w:tr w:rsidR="00E7302E" w:rsidRPr="00E7302E" w14:paraId="30946D89" w14:textId="77777777" w:rsidTr="00E7302E">
        <w:trPr>
          <w:trHeight w:val="525"/>
        </w:trPr>
        <w:tc>
          <w:tcPr>
            <w:tcW w:w="704" w:type="dxa"/>
            <w:shd w:val="clear" w:color="auto" w:fill="auto"/>
            <w:noWrap/>
            <w:vAlign w:val="center"/>
            <w:hideMark/>
          </w:tcPr>
          <w:p w14:paraId="23287991"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11</w:t>
            </w:r>
          </w:p>
        </w:tc>
        <w:tc>
          <w:tcPr>
            <w:tcW w:w="1559" w:type="dxa"/>
            <w:shd w:val="clear" w:color="auto" w:fill="auto"/>
            <w:noWrap/>
            <w:vAlign w:val="center"/>
            <w:hideMark/>
          </w:tcPr>
          <w:p w14:paraId="62CC77AE"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Equipamento/</w:t>
            </w:r>
          </w:p>
          <w:p w14:paraId="59183D67"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Impressoras</w:t>
            </w:r>
          </w:p>
        </w:tc>
        <w:tc>
          <w:tcPr>
            <w:tcW w:w="3336" w:type="dxa"/>
            <w:shd w:val="clear" w:color="auto" w:fill="auto"/>
            <w:vAlign w:val="bottom"/>
            <w:hideMark/>
          </w:tcPr>
          <w:p w14:paraId="11F8878A" w14:textId="77777777" w:rsidR="00E7302E" w:rsidRPr="00E7302E" w:rsidRDefault="00E7302E" w:rsidP="00E7302E">
            <w:pPr>
              <w:jc w:val="both"/>
              <w:rPr>
                <w:rFonts w:ascii="Arial" w:hAnsi="Arial" w:cs="Arial"/>
                <w:color w:val="000000"/>
                <w:sz w:val="20"/>
                <w:szCs w:val="20"/>
              </w:rPr>
            </w:pPr>
            <w:r w:rsidRPr="00E7302E">
              <w:rPr>
                <w:rFonts w:ascii="Arial" w:hAnsi="Arial" w:cs="Arial"/>
                <w:color w:val="000000"/>
                <w:sz w:val="20"/>
                <w:szCs w:val="20"/>
              </w:rPr>
              <w:t>Impressora Monocromática Laser/LED mínimo de 30 páginas por minuto (PPS).</w:t>
            </w:r>
          </w:p>
        </w:tc>
        <w:tc>
          <w:tcPr>
            <w:tcW w:w="1085" w:type="dxa"/>
            <w:shd w:val="clear" w:color="auto" w:fill="auto"/>
            <w:vAlign w:val="center"/>
            <w:hideMark/>
          </w:tcPr>
          <w:p w14:paraId="06747AEC"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w:t>
            </w:r>
          </w:p>
        </w:tc>
        <w:tc>
          <w:tcPr>
            <w:tcW w:w="743" w:type="dxa"/>
            <w:shd w:val="clear" w:color="auto" w:fill="auto"/>
            <w:noWrap/>
            <w:vAlign w:val="center"/>
            <w:hideMark/>
          </w:tcPr>
          <w:p w14:paraId="3D9C75A5"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1</w:t>
            </w:r>
          </w:p>
        </w:tc>
        <w:tc>
          <w:tcPr>
            <w:tcW w:w="919" w:type="dxa"/>
            <w:shd w:val="clear" w:color="auto" w:fill="auto"/>
            <w:vAlign w:val="center"/>
            <w:hideMark/>
          </w:tcPr>
          <w:p w14:paraId="365A007A"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2.599,62 </w:t>
            </w:r>
          </w:p>
        </w:tc>
        <w:tc>
          <w:tcPr>
            <w:tcW w:w="919" w:type="dxa"/>
            <w:shd w:val="clear" w:color="auto" w:fill="auto"/>
            <w:noWrap/>
            <w:vAlign w:val="center"/>
            <w:hideMark/>
          </w:tcPr>
          <w:p w14:paraId="35D11160" w14:textId="77777777" w:rsidR="00E7302E" w:rsidRPr="00E7302E" w:rsidRDefault="00E7302E" w:rsidP="00E7302E">
            <w:pPr>
              <w:jc w:val="center"/>
              <w:rPr>
                <w:rFonts w:ascii="Arial" w:hAnsi="Arial" w:cs="Arial"/>
                <w:color w:val="000000"/>
                <w:sz w:val="20"/>
                <w:szCs w:val="20"/>
              </w:rPr>
            </w:pPr>
            <w:r w:rsidRPr="00E7302E">
              <w:rPr>
                <w:rFonts w:ascii="Arial" w:hAnsi="Arial" w:cs="Arial"/>
                <w:color w:val="000000"/>
                <w:sz w:val="20"/>
                <w:szCs w:val="20"/>
              </w:rPr>
              <w:t xml:space="preserve"> R$   2.599,62 </w:t>
            </w:r>
          </w:p>
        </w:tc>
      </w:tr>
    </w:tbl>
    <w:p w14:paraId="4D79DC16" w14:textId="77777777" w:rsidR="003F661F" w:rsidRDefault="003F661F" w:rsidP="006658A0">
      <w:pPr>
        <w:contextualSpacing/>
        <w:jc w:val="both"/>
        <w:rPr>
          <w:rFonts w:ascii="Arial" w:hAnsi="Arial" w:cs="Arial"/>
          <w:sz w:val="22"/>
          <w:szCs w:val="22"/>
        </w:rPr>
      </w:pPr>
    </w:p>
    <w:p w14:paraId="26807F8C" w14:textId="77777777" w:rsidR="00BF250A" w:rsidRDefault="00BF250A" w:rsidP="00BF250A">
      <w:pPr>
        <w:autoSpaceDE w:val="0"/>
        <w:autoSpaceDN w:val="0"/>
        <w:adjustRightInd w:val="0"/>
        <w:rPr>
          <w:rFonts w:ascii="Arial" w:eastAsiaTheme="minorHAnsi" w:hAnsi="Arial" w:cs="Arial"/>
          <w:b/>
          <w:sz w:val="22"/>
          <w:szCs w:val="22"/>
          <w:lang w:eastAsia="en-US"/>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5E860BB2" w14:textId="000CE1E1" w:rsidR="00990A95" w:rsidRPr="00AD4913" w:rsidRDefault="00990A95" w:rsidP="00990A95">
      <w:pPr>
        <w:widowControl w:val="0"/>
        <w:autoSpaceDE w:val="0"/>
        <w:autoSpaceDN w:val="0"/>
        <w:adjustRightInd w:val="0"/>
        <w:ind w:right="-54"/>
        <w:jc w:val="both"/>
        <w:rPr>
          <w:rFonts w:ascii="Arial" w:eastAsiaTheme="minorHAnsi" w:hAnsi="Arial" w:cs="Arial"/>
          <w:sz w:val="22"/>
          <w:szCs w:val="22"/>
          <w:lang w:eastAsia="en-US"/>
        </w:rPr>
      </w:pPr>
      <w:r w:rsidRPr="00AD4913">
        <w:rPr>
          <w:rFonts w:ascii="Arial" w:eastAsiaTheme="minorHAnsi" w:hAnsi="Arial" w:cs="Arial"/>
          <w:b/>
          <w:sz w:val="22"/>
          <w:szCs w:val="22"/>
          <w:lang w:eastAsia="en-US"/>
        </w:rPr>
        <w:t>3.1. JUSTIFICATIVA DA CONTRATAÇÃO</w:t>
      </w:r>
      <w:r w:rsidRPr="00AD4913">
        <w:rPr>
          <w:rFonts w:ascii="Arial" w:eastAsiaTheme="minorHAnsi" w:hAnsi="Arial" w:cs="Arial"/>
          <w:sz w:val="22"/>
          <w:szCs w:val="22"/>
          <w:lang w:eastAsia="en-US"/>
        </w:rPr>
        <w:t>:</w:t>
      </w:r>
    </w:p>
    <w:p w14:paraId="577B843A" w14:textId="77777777" w:rsidR="00990A95" w:rsidRPr="00990A95" w:rsidRDefault="00990A95" w:rsidP="00990A95">
      <w:pPr>
        <w:widowControl w:val="0"/>
        <w:autoSpaceDE w:val="0"/>
        <w:autoSpaceDN w:val="0"/>
        <w:adjustRightInd w:val="0"/>
        <w:ind w:right="-54"/>
        <w:jc w:val="both"/>
        <w:rPr>
          <w:rFonts w:ascii="Arial" w:eastAsiaTheme="minorHAnsi" w:hAnsi="Arial" w:cs="Arial"/>
          <w:sz w:val="22"/>
          <w:szCs w:val="22"/>
          <w:lang w:eastAsia="en-US"/>
        </w:rPr>
      </w:pPr>
    </w:p>
    <w:p w14:paraId="726B2623" w14:textId="77777777" w:rsidR="002A188C" w:rsidRPr="002A188C" w:rsidRDefault="002A188C" w:rsidP="002A188C">
      <w:pPr>
        <w:tabs>
          <w:tab w:val="left" w:pos="885"/>
        </w:tabs>
        <w:spacing w:after="120"/>
        <w:jc w:val="both"/>
        <w:rPr>
          <w:rFonts w:ascii="Arial" w:eastAsiaTheme="minorHAnsi" w:hAnsi="Arial" w:cs="Arial"/>
          <w:sz w:val="22"/>
          <w:szCs w:val="22"/>
          <w:lang w:eastAsia="en-US"/>
        </w:rPr>
      </w:pPr>
      <w:r w:rsidRPr="002A188C">
        <w:rPr>
          <w:rFonts w:ascii="Arial" w:eastAsiaTheme="minorHAnsi" w:hAnsi="Arial" w:cs="Arial"/>
          <w:sz w:val="22"/>
          <w:szCs w:val="22"/>
          <w:lang w:eastAsia="en-US"/>
        </w:rPr>
        <w:t xml:space="preserve">Justifica-se a aquisição dos equipamentos e mobiliários, com o objetivo de qualificar e melhorar a atenção primária nos atendimentos à população do município através da estruturação das Unidades Básicas de Saúde, visando atender as necessidades e demandas da Equipe de Saúde bucal presentes nas unidades básicas de saúde. </w:t>
      </w:r>
    </w:p>
    <w:p w14:paraId="13A3123D" w14:textId="77777777" w:rsidR="002A188C" w:rsidRPr="002A188C" w:rsidRDefault="002A188C" w:rsidP="002A188C">
      <w:pPr>
        <w:autoSpaceDE w:val="0"/>
        <w:autoSpaceDN w:val="0"/>
        <w:adjustRightInd w:val="0"/>
        <w:spacing w:after="120"/>
        <w:jc w:val="both"/>
        <w:rPr>
          <w:rFonts w:ascii="Arial" w:eastAsiaTheme="minorHAnsi" w:hAnsi="Arial" w:cs="Arial"/>
          <w:sz w:val="22"/>
          <w:szCs w:val="22"/>
          <w:lang w:eastAsia="en-US"/>
        </w:rPr>
      </w:pPr>
      <w:r w:rsidRPr="002A188C">
        <w:rPr>
          <w:rFonts w:ascii="Arial" w:eastAsiaTheme="minorHAnsi" w:hAnsi="Arial" w:cs="Arial"/>
          <w:sz w:val="22"/>
          <w:szCs w:val="22"/>
          <w:lang w:eastAsia="en-US"/>
        </w:rPr>
        <w:t>Com estas aquisições busca-se a Melhoria da qualidade no atendimento e tempestividade, bem como melhoria no desempenho e eficiência dos serviços prestados.</w:t>
      </w:r>
    </w:p>
    <w:p w14:paraId="04F29406" w14:textId="77777777" w:rsidR="00990A95" w:rsidRPr="00990A95" w:rsidRDefault="00990A95" w:rsidP="00990A95">
      <w:pPr>
        <w:tabs>
          <w:tab w:val="left" w:pos="0"/>
        </w:tabs>
        <w:jc w:val="both"/>
        <w:rPr>
          <w:rFonts w:ascii="Arial" w:eastAsiaTheme="minorHAnsi" w:hAnsi="Arial" w:cs="Arial"/>
          <w:sz w:val="22"/>
          <w:szCs w:val="22"/>
          <w:lang w:eastAsia="en-US"/>
        </w:rPr>
      </w:pPr>
    </w:p>
    <w:p w14:paraId="2BB7EEC3" w14:textId="77777777" w:rsidR="00835A11" w:rsidRPr="00835A11" w:rsidRDefault="00990A95" w:rsidP="00835A11">
      <w:pPr>
        <w:autoSpaceDE w:val="0"/>
        <w:autoSpaceDN w:val="0"/>
        <w:adjustRightInd w:val="0"/>
        <w:spacing w:after="120"/>
        <w:jc w:val="both"/>
        <w:rPr>
          <w:rFonts w:ascii="Arial" w:eastAsiaTheme="minorHAnsi" w:hAnsi="Arial" w:cs="Arial"/>
          <w:b/>
          <w:bCs/>
          <w:color w:val="000000"/>
          <w:sz w:val="22"/>
          <w:szCs w:val="22"/>
          <w:lang w:eastAsia="en-US"/>
        </w:rPr>
      </w:pPr>
      <w:r w:rsidRPr="00AD4913">
        <w:rPr>
          <w:rFonts w:ascii="Arial" w:eastAsiaTheme="minorHAnsi" w:hAnsi="Arial" w:cs="Arial"/>
          <w:b/>
          <w:bCs/>
          <w:color w:val="000000"/>
          <w:sz w:val="22"/>
          <w:szCs w:val="22"/>
          <w:lang w:eastAsia="en-US"/>
        </w:rPr>
        <w:t xml:space="preserve">3.2. </w:t>
      </w:r>
      <w:r w:rsidR="00835A11" w:rsidRPr="00835A11">
        <w:rPr>
          <w:rFonts w:ascii="Arial" w:eastAsiaTheme="minorHAnsi" w:hAnsi="Arial" w:cs="Arial"/>
          <w:b/>
          <w:bCs/>
          <w:color w:val="000000"/>
          <w:sz w:val="22"/>
          <w:szCs w:val="22"/>
          <w:lang w:eastAsia="en-US"/>
        </w:rPr>
        <w:t>JUSTIFICATIVA PARA O QUANTITATIVO ESTIMADO:</w:t>
      </w:r>
    </w:p>
    <w:p w14:paraId="5171C581" w14:textId="5598B709" w:rsidR="002A188C" w:rsidRPr="002A188C" w:rsidRDefault="002A188C" w:rsidP="002A188C">
      <w:pPr>
        <w:autoSpaceDE w:val="0"/>
        <w:autoSpaceDN w:val="0"/>
        <w:adjustRightInd w:val="0"/>
        <w:spacing w:after="120"/>
        <w:jc w:val="both"/>
        <w:rPr>
          <w:rFonts w:ascii="Arial" w:eastAsiaTheme="minorHAnsi" w:hAnsi="Arial" w:cs="Arial"/>
          <w:color w:val="000000"/>
          <w:sz w:val="22"/>
          <w:szCs w:val="22"/>
          <w:lang w:eastAsia="en-US"/>
        </w:rPr>
      </w:pPr>
      <w:r w:rsidRPr="002A188C">
        <w:rPr>
          <w:rFonts w:ascii="Arial" w:eastAsiaTheme="minorHAnsi" w:hAnsi="Arial" w:cs="Arial"/>
          <w:color w:val="000000"/>
          <w:sz w:val="22"/>
          <w:szCs w:val="22"/>
          <w:lang w:eastAsia="en-US"/>
        </w:rPr>
        <w:t>A quantidade de itens requeridos foi baseada na demanda da Unidade de Saúde</w:t>
      </w:r>
      <w:r w:rsidR="0067082C">
        <w:rPr>
          <w:rFonts w:ascii="Arial" w:eastAsiaTheme="minorHAnsi" w:hAnsi="Arial" w:cs="Arial"/>
          <w:color w:val="000000"/>
          <w:sz w:val="22"/>
          <w:szCs w:val="22"/>
          <w:lang w:eastAsia="en-US"/>
        </w:rPr>
        <w:t xml:space="preserve">, </w:t>
      </w:r>
      <w:r w:rsidRPr="002A188C">
        <w:rPr>
          <w:rFonts w:ascii="Arial" w:eastAsiaTheme="minorHAnsi" w:hAnsi="Arial" w:cs="Arial"/>
          <w:color w:val="000000"/>
          <w:sz w:val="22"/>
          <w:szCs w:val="22"/>
          <w:lang w:eastAsia="en-US"/>
        </w:rPr>
        <w:t xml:space="preserve">no setor de Odontologia. </w:t>
      </w:r>
    </w:p>
    <w:p w14:paraId="14B2CB8B" w14:textId="77777777" w:rsidR="002A188C" w:rsidRPr="002A188C" w:rsidRDefault="002A188C" w:rsidP="002A188C">
      <w:pPr>
        <w:autoSpaceDE w:val="0"/>
        <w:autoSpaceDN w:val="0"/>
        <w:adjustRightInd w:val="0"/>
        <w:spacing w:after="240"/>
        <w:jc w:val="both"/>
        <w:rPr>
          <w:rFonts w:ascii="Arial" w:eastAsiaTheme="minorHAnsi" w:hAnsi="Arial" w:cs="Arial"/>
          <w:color w:val="000000"/>
          <w:sz w:val="22"/>
          <w:szCs w:val="22"/>
          <w:lang w:eastAsia="en-US"/>
        </w:rPr>
      </w:pPr>
      <w:r w:rsidRPr="002A188C">
        <w:rPr>
          <w:rFonts w:ascii="Arial" w:eastAsiaTheme="minorHAnsi" w:hAnsi="Arial" w:cs="Arial"/>
          <w:color w:val="000000"/>
          <w:sz w:val="22"/>
          <w:szCs w:val="22"/>
          <w:lang w:eastAsia="en-US"/>
        </w:rPr>
        <w:t xml:space="preserve">No caso dos equipamentos destinados para a odontologia, dentro do rol de sugestões da Resolução nº 727/2022, foi escolhido alguns itens, os que mais se enquadram e são uteis para o setor, a quantidade de cada item foi baseada no número de odontólogos da Secretaria de saúde. </w:t>
      </w:r>
    </w:p>
    <w:p w14:paraId="648C774D" w14:textId="46570779" w:rsidR="00835A11" w:rsidRPr="00835A11" w:rsidRDefault="00835A11" w:rsidP="00835A11">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3.3. </w:t>
      </w:r>
      <w:r w:rsidRPr="00835A11">
        <w:rPr>
          <w:rFonts w:ascii="Arial" w:eastAsiaTheme="minorHAnsi" w:hAnsi="Arial" w:cs="Arial"/>
          <w:b/>
          <w:bCs/>
          <w:color w:val="000000"/>
          <w:sz w:val="22"/>
          <w:szCs w:val="22"/>
          <w:lang w:eastAsia="en-US"/>
        </w:rPr>
        <w:t>JUSTIFICATIVA PARA ADOÇÃO DA MODALIDADE “PREGÃO”:</w:t>
      </w:r>
    </w:p>
    <w:p w14:paraId="654FF2F0" w14:textId="77777777" w:rsidR="00D90B26" w:rsidRPr="00D90B26" w:rsidRDefault="00D90B26" w:rsidP="00D90B26">
      <w:pPr>
        <w:autoSpaceDE w:val="0"/>
        <w:autoSpaceDN w:val="0"/>
        <w:adjustRightInd w:val="0"/>
        <w:spacing w:after="120"/>
        <w:jc w:val="both"/>
        <w:rPr>
          <w:rFonts w:ascii="Arial" w:eastAsiaTheme="minorHAnsi" w:hAnsi="Arial" w:cs="Arial"/>
          <w:color w:val="000000"/>
          <w:sz w:val="22"/>
          <w:szCs w:val="22"/>
          <w:lang w:eastAsia="en-US"/>
        </w:rPr>
      </w:pPr>
      <w:r w:rsidRPr="00D90B26">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4727BFAC" w14:textId="77777777" w:rsidR="00D90B26" w:rsidRPr="00D90B26" w:rsidRDefault="00D90B26" w:rsidP="00D90B26">
      <w:pPr>
        <w:autoSpaceDE w:val="0"/>
        <w:autoSpaceDN w:val="0"/>
        <w:adjustRightInd w:val="0"/>
        <w:spacing w:after="240"/>
        <w:jc w:val="both"/>
        <w:rPr>
          <w:rFonts w:ascii="Arial" w:eastAsiaTheme="minorHAnsi" w:hAnsi="Arial" w:cs="Arial"/>
          <w:b/>
          <w:bCs/>
          <w:sz w:val="22"/>
          <w:szCs w:val="22"/>
          <w:u w:val="single"/>
          <w:lang w:eastAsia="en-US"/>
        </w:rPr>
      </w:pPr>
      <w:r w:rsidRPr="00D90B26">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2F3C5CEA" w14:textId="13C69197" w:rsidR="00E4719B" w:rsidRPr="00E4719B" w:rsidRDefault="00E4719B" w:rsidP="00E4719B">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255A2F">
        <w:rPr>
          <w:rFonts w:ascii="Arial" w:eastAsiaTheme="minorHAnsi" w:hAnsi="Arial" w:cs="Arial"/>
          <w:b/>
          <w:bCs/>
          <w:sz w:val="22"/>
          <w:szCs w:val="22"/>
          <w:lang w:eastAsia="en-US"/>
        </w:rPr>
        <w:t>4</w:t>
      </w:r>
      <w:r w:rsidRPr="00990A95">
        <w:rPr>
          <w:rFonts w:ascii="Arial" w:eastAsiaTheme="minorHAnsi" w:hAnsi="Arial" w:cs="Arial"/>
          <w:b/>
          <w:bCs/>
          <w:sz w:val="22"/>
          <w:szCs w:val="22"/>
          <w:lang w:eastAsia="en-US"/>
        </w:rPr>
        <w:t xml:space="preserve">. </w:t>
      </w:r>
      <w:r w:rsidRPr="00E4719B">
        <w:rPr>
          <w:rFonts w:ascii="Arial" w:eastAsiaTheme="minorHAnsi" w:hAnsi="Arial" w:cs="Arial"/>
          <w:b/>
          <w:bCs/>
          <w:sz w:val="22"/>
          <w:szCs w:val="22"/>
          <w:lang w:eastAsia="en-US"/>
        </w:rPr>
        <w:t>CLASSIFICAÇÃO DOS BENS E SERVIÇOS COMUNS</w:t>
      </w:r>
    </w:p>
    <w:p w14:paraId="39C5568C" w14:textId="77777777" w:rsidR="00E4719B" w:rsidRPr="00E4719B" w:rsidRDefault="00E4719B" w:rsidP="00E4719B">
      <w:pPr>
        <w:autoSpaceDE w:val="0"/>
        <w:autoSpaceDN w:val="0"/>
        <w:adjustRightInd w:val="0"/>
        <w:jc w:val="both"/>
        <w:rPr>
          <w:rFonts w:ascii="Arial" w:eastAsiaTheme="minorHAnsi" w:hAnsi="Arial" w:cs="Arial"/>
          <w:sz w:val="22"/>
          <w:szCs w:val="22"/>
          <w:lang w:eastAsia="en-US"/>
        </w:rPr>
      </w:pPr>
    </w:p>
    <w:p w14:paraId="131C74B2" w14:textId="77777777" w:rsidR="00D90B26" w:rsidRPr="00D90B26" w:rsidRDefault="00D90B26" w:rsidP="00D90B26">
      <w:pPr>
        <w:autoSpaceDE w:val="0"/>
        <w:autoSpaceDN w:val="0"/>
        <w:adjustRightInd w:val="0"/>
        <w:spacing w:after="120"/>
        <w:jc w:val="both"/>
        <w:rPr>
          <w:rFonts w:ascii="Arial" w:eastAsiaTheme="minorHAnsi" w:hAnsi="Arial" w:cs="Arial"/>
          <w:color w:val="000000"/>
          <w:sz w:val="22"/>
          <w:szCs w:val="22"/>
          <w:lang w:eastAsia="en-US"/>
        </w:rPr>
      </w:pPr>
      <w:r w:rsidRPr="00D90B26">
        <w:rPr>
          <w:rFonts w:ascii="Arial" w:eastAsiaTheme="minorHAnsi" w:hAnsi="Arial" w:cs="Arial"/>
          <w:color w:val="000000"/>
          <w:sz w:val="22"/>
          <w:szCs w:val="22"/>
          <w:lang w:eastAsia="en-US"/>
        </w:rPr>
        <w:t>O objeto deste Termo de Referência possui especificações usuais no mercado e padrões de desempenho e qualidade objetivamente definidos neste Termo de Referência, sendo, portanto, bens comuns, conforme art. 1°, da Lei 10.520, de 2002.</w:t>
      </w:r>
    </w:p>
    <w:p w14:paraId="45B57B39" w14:textId="77777777" w:rsidR="00D90B26" w:rsidRPr="00D90B26" w:rsidRDefault="00D90B26" w:rsidP="00D90B26">
      <w:pPr>
        <w:autoSpaceDE w:val="0"/>
        <w:autoSpaceDN w:val="0"/>
        <w:adjustRightInd w:val="0"/>
        <w:spacing w:after="120"/>
        <w:jc w:val="both"/>
        <w:rPr>
          <w:rFonts w:ascii="Arial" w:eastAsiaTheme="minorHAnsi" w:hAnsi="Arial" w:cs="Arial"/>
          <w:color w:val="000000"/>
          <w:sz w:val="22"/>
          <w:szCs w:val="22"/>
          <w:lang w:eastAsia="en-US"/>
        </w:rPr>
      </w:pPr>
      <w:r w:rsidRPr="00D90B26">
        <w:rPr>
          <w:rFonts w:ascii="Arial" w:eastAsiaTheme="minorHAnsi" w:hAnsi="Arial" w:cs="Arial"/>
          <w:color w:val="000000"/>
          <w:sz w:val="22"/>
          <w:szCs w:val="22"/>
          <w:lang w:eastAsia="en-US"/>
        </w:rPr>
        <w:t>Por não se caracterizar objeto de alta complexidade e relevante vulto, NÃO SE APLICA a participação de Consórcio e Cooperativa para o respectivo certame licitatório.</w:t>
      </w:r>
    </w:p>
    <w:p w14:paraId="391B09CF" w14:textId="77777777" w:rsidR="00E4719B" w:rsidRDefault="00E4719B" w:rsidP="00990A95">
      <w:pPr>
        <w:autoSpaceDE w:val="0"/>
        <w:autoSpaceDN w:val="0"/>
        <w:adjustRightInd w:val="0"/>
        <w:rPr>
          <w:rFonts w:ascii="Arial" w:eastAsiaTheme="minorHAnsi" w:hAnsi="Arial" w:cs="Arial"/>
          <w:b/>
          <w:bCs/>
          <w:sz w:val="22"/>
          <w:szCs w:val="22"/>
          <w:lang w:eastAsia="en-US"/>
        </w:rPr>
      </w:pPr>
    </w:p>
    <w:p w14:paraId="61369BDD" w14:textId="7D645665" w:rsidR="00990A95" w:rsidRPr="00990A95" w:rsidRDefault="00990A95" w:rsidP="00990A95">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255A2F">
        <w:rPr>
          <w:rFonts w:ascii="Arial" w:eastAsiaTheme="minorHAnsi" w:hAnsi="Arial" w:cs="Arial"/>
          <w:b/>
          <w:bCs/>
          <w:sz w:val="22"/>
          <w:szCs w:val="22"/>
          <w:lang w:eastAsia="en-US"/>
        </w:rPr>
        <w:t>5</w:t>
      </w:r>
      <w:r w:rsidRPr="00990A95">
        <w:rPr>
          <w:rFonts w:ascii="Arial" w:eastAsiaTheme="minorHAnsi" w:hAnsi="Arial" w:cs="Arial"/>
          <w:b/>
          <w:bCs/>
          <w:sz w:val="22"/>
          <w:szCs w:val="22"/>
          <w:lang w:eastAsia="en-US"/>
        </w:rPr>
        <w:t>. JUSTIFICATIVA DA LICITAÇÃO NÃO EXCLUSIVA PARA ME/EPP</w:t>
      </w:r>
    </w:p>
    <w:p w14:paraId="070662A0" w14:textId="77777777" w:rsidR="00990A95" w:rsidRPr="006F7800" w:rsidRDefault="00990A95" w:rsidP="00990A95">
      <w:pPr>
        <w:autoSpaceDE w:val="0"/>
        <w:autoSpaceDN w:val="0"/>
        <w:adjustRightInd w:val="0"/>
        <w:jc w:val="both"/>
        <w:rPr>
          <w:rFonts w:ascii="Arial" w:eastAsiaTheme="minorHAnsi" w:hAnsi="Arial" w:cs="Arial"/>
          <w:color w:val="000000"/>
          <w:sz w:val="22"/>
          <w:szCs w:val="22"/>
          <w:lang w:eastAsia="en-US"/>
        </w:rPr>
      </w:pPr>
    </w:p>
    <w:p w14:paraId="30985BA0" w14:textId="77777777" w:rsidR="00D90B26" w:rsidRPr="00D90B26" w:rsidRDefault="00D90B26" w:rsidP="00D90B26">
      <w:pPr>
        <w:autoSpaceDE w:val="0"/>
        <w:autoSpaceDN w:val="0"/>
        <w:adjustRightInd w:val="0"/>
        <w:spacing w:after="120"/>
        <w:jc w:val="both"/>
        <w:rPr>
          <w:rFonts w:ascii="Arial" w:eastAsiaTheme="minorHAnsi" w:hAnsi="Arial" w:cs="Arial"/>
          <w:sz w:val="22"/>
          <w:szCs w:val="22"/>
          <w:lang w:eastAsia="en-US"/>
        </w:rPr>
      </w:pPr>
      <w:r w:rsidRPr="00D90B26">
        <w:rPr>
          <w:rFonts w:ascii="Arial" w:eastAsiaTheme="minorHAnsi" w:hAnsi="Arial" w:cs="Arial"/>
          <w:sz w:val="22"/>
          <w:szCs w:val="22"/>
          <w:u w:val="single"/>
          <w:lang w:eastAsia="en-US"/>
        </w:rPr>
        <w:lastRenderedPageBreak/>
        <w:t xml:space="preserve">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5FFFE210" w14:textId="77777777" w:rsidR="00D90B26" w:rsidRPr="00D90B26" w:rsidRDefault="00D90B26" w:rsidP="00D90B26">
      <w:pPr>
        <w:autoSpaceDE w:val="0"/>
        <w:autoSpaceDN w:val="0"/>
        <w:adjustRightInd w:val="0"/>
        <w:spacing w:after="120"/>
        <w:jc w:val="both"/>
        <w:rPr>
          <w:rFonts w:ascii="Arial" w:eastAsiaTheme="minorHAnsi" w:hAnsi="Arial" w:cs="Arial"/>
          <w:sz w:val="22"/>
          <w:szCs w:val="22"/>
          <w:lang w:eastAsia="en-US"/>
        </w:rPr>
      </w:pPr>
      <w:r w:rsidRPr="00D90B26">
        <w:rPr>
          <w:rFonts w:ascii="Arial" w:eastAsiaTheme="minorHAnsi" w:hAnsi="Arial" w:cs="Arial"/>
          <w:sz w:val="22"/>
          <w:szCs w:val="22"/>
          <w:u w:val="single"/>
          <w:lang w:eastAsia="en-US"/>
        </w:rPr>
        <w:t xml:space="preserve">Porém aplica-se os benefícios da regularidade fiscal e trabalhista e o empate ficto para as empresas enquadradas nesta condição. </w:t>
      </w:r>
    </w:p>
    <w:p w14:paraId="5CE5249F" w14:textId="77777777" w:rsidR="00835A11" w:rsidRDefault="00835A11" w:rsidP="003E4CC7">
      <w:pPr>
        <w:tabs>
          <w:tab w:val="left" w:pos="3356"/>
        </w:tabs>
        <w:jc w:val="both"/>
        <w:rPr>
          <w:rFonts w:ascii="Arial" w:hAnsi="Arial" w:cs="Arial"/>
          <w:b/>
          <w:bCs/>
          <w:sz w:val="22"/>
          <w:szCs w:val="22"/>
          <w:u w:val="single"/>
        </w:rPr>
      </w:pPr>
    </w:p>
    <w:p w14:paraId="70490DCB" w14:textId="79B84CD8" w:rsidR="003E4CC7" w:rsidRPr="00DB7AF7"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00B060A9">
        <w:rPr>
          <w:rFonts w:ascii="Arial" w:hAnsi="Arial" w:cs="Arial"/>
          <w:b/>
          <w:bCs/>
          <w:sz w:val="22"/>
          <w:szCs w:val="22"/>
          <w:u w:val="single"/>
        </w:rPr>
        <w:t xml:space="preserve">: </w:t>
      </w:r>
      <w:r w:rsidR="00B060A9" w:rsidRPr="00B060A9">
        <w:rPr>
          <w:rFonts w:ascii="Arial" w:hAnsi="Arial" w:cs="Arial"/>
          <w:sz w:val="22"/>
          <w:szCs w:val="22"/>
        </w:rPr>
        <w:t>Código Reduzido: 371 – Programática Funcional: 10.001.10.301.0013.1073-44.90.52.00.00, fonte 31334 e Código Reduzido: 382 – Programática Funcional: 10.002.10.301.0013.2038-33.90.30.00.00, fonte 01303, para a Secretaria Municipal de Saúde</w:t>
      </w:r>
      <w:r w:rsidR="00267E2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449542B1"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 xml:space="preserve">5. VALOR </w:t>
      </w:r>
      <w:r w:rsidR="00A03245">
        <w:rPr>
          <w:rFonts w:ascii="Arial" w:hAnsi="Arial" w:cs="Arial"/>
          <w:b/>
          <w:bCs/>
          <w:sz w:val="22"/>
          <w:szCs w:val="22"/>
          <w:u w:val="single"/>
        </w:rPr>
        <w:t>MÁXIMO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3C16EF55" w14:textId="6208FDFE" w:rsidR="003E4CC7" w:rsidRDefault="004A6178" w:rsidP="003E4CC7">
      <w:pPr>
        <w:widowControl w:val="0"/>
        <w:autoSpaceDE w:val="0"/>
        <w:autoSpaceDN w:val="0"/>
        <w:adjustRightInd w:val="0"/>
        <w:ind w:right="-54"/>
        <w:jc w:val="both"/>
        <w:rPr>
          <w:rFonts w:ascii="Arial" w:hAnsi="Arial" w:cs="Arial"/>
          <w:sz w:val="22"/>
          <w:szCs w:val="22"/>
        </w:rPr>
      </w:pPr>
      <w:r w:rsidRPr="004A6178">
        <w:rPr>
          <w:rFonts w:ascii="Arial" w:hAnsi="Arial" w:cs="Arial"/>
          <w:sz w:val="22"/>
          <w:szCs w:val="22"/>
        </w:rPr>
        <w:t xml:space="preserve">O valor total máximo para o objeto é de </w:t>
      </w:r>
      <w:r w:rsidR="00B060A9" w:rsidRPr="00B060A9">
        <w:rPr>
          <w:rFonts w:ascii="Arial" w:hAnsi="Arial" w:cs="Arial"/>
          <w:sz w:val="22"/>
          <w:szCs w:val="22"/>
        </w:rPr>
        <w:t>R$ 28.927,27 (vinte e oito mil novecentos e vinte e sete reais e vinte e sete centavos), obtidos através de edital de contratação similares de Municípios do Estado do Paraná, Nota Paraná/Menor Preço, Mídia Especializada e Painel de Preços do Governo do Paraná</w:t>
      </w:r>
      <w:r w:rsidRPr="004A6178">
        <w:rPr>
          <w:rFonts w:ascii="Arial" w:hAnsi="Arial" w:cs="Arial"/>
          <w:sz w:val="22"/>
          <w:szCs w:val="22"/>
        </w:rPr>
        <w:t>.</w:t>
      </w:r>
    </w:p>
    <w:p w14:paraId="376A1425" w14:textId="77777777" w:rsidR="004A6178" w:rsidRPr="0039138F" w:rsidRDefault="004A6178" w:rsidP="003E4CC7">
      <w:pPr>
        <w:widowControl w:val="0"/>
        <w:autoSpaceDE w:val="0"/>
        <w:autoSpaceDN w:val="0"/>
        <w:adjustRightInd w:val="0"/>
        <w:ind w:right="-54"/>
        <w:jc w:val="both"/>
        <w:rPr>
          <w:rFonts w:ascii="Arial" w:hAnsi="Arial" w:cs="Arial"/>
          <w:b/>
          <w:bCs/>
          <w:sz w:val="22"/>
          <w:szCs w:val="22"/>
          <w:u w:val="single"/>
        </w:rPr>
      </w:pPr>
    </w:p>
    <w:p w14:paraId="40ECB4E8" w14:textId="77777777" w:rsidR="005A5B30" w:rsidRPr="00BC58FE" w:rsidRDefault="00AD4913" w:rsidP="005A5B30">
      <w:pPr>
        <w:tabs>
          <w:tab w:val="left" w:pos="367"/>
        </w:tabs>
        <w:spacing w:after="120"/>
        <w:rPr>
          <w:rFonts w:ascii="Arial" w:hAnsi="Arial" w:cs="Arial"/>
          <w:b/>
        </w:rPr>
      </w:pPr>
      <w:r w:rsidRPr="005A5B30">
        <w:rPr>
          <w:rFonts w:ascii="Arial" w:eastAsiaTheme="minorHAnsi" w:hAnsi="Arial" w:cs="Arial"/>
          <w:b/>
          <w:sz w:val="22"/>
          <w:szCs w:val="22"/>
          <w:lang w:eastAsia="en-US"/>
        </w:rPr>
        <w:t>6</w:t>
      </w:r>
      <w:r w:rsidR="000169BB" w:rsidRPr="005A5B30">
        <w:rPr>
          <w:rFonts w:ascii="Arial" w:eastAsiaTheme="minorHAnsi" w:hAnsi="Arial" w:cs="Arial"/>
          <w:b/>
          <w:sz w:val="22"/>
          <w:szCs w:val="22"/>
          <w:lang w:eastAsia="en-US"/>
        </w:rPr>
        <w:t xml:space="preserve"> - </w:t>
      </w:r>
      <w:r w:rsidR="005A5B30" w:rsidRPr="00C56382">
        <w:rPr>
          <w:rFonts w:ascii="Arial" w:hAnsi="Arial" w:cs="Arial"/>
          <w:b/>
          <w:sz w:val="22"/>
          <w:szCs w:val="22"/>
          <w:u w:val="single"/>
        </w:rPr>
        <w:t>LOCAL,</w:t>
      </w:r>
      <w:r w:rsidR="005A5B30" w:rsidRPr="00C56382">
        <w:rPr>
          <w:rFonts w:ascii="Arial" w:hAnsi="Arial" w:cs="Arial"/>
          <w:b/>
          <w:spacing w:val="-1"/>
          <w:sz w:val="22"/>
          <w:szCs w:val="22"/>
          <w:u w:val="single"/>
        </w:rPr>
        <w:t xml:space="preserve"> </w:t>
      </w:r>
      <w:r w:rsidR="005A5B30" w:rsidRPr="00C56382">
        <w:rPr>
          <w:rFonts w:ascii="Arial" w:hAnsi="Arial" w:cs="Arial"/>
          <w:b/>
          <w:sz w:val="22"/>
          <w:szCs w:val="22"/>
          <w:u w:val="single"/>
        </w:rPr>
        <w:t>PRAZO</w:t>
      </w:r>
      <w:r w:rsidR="005A5B30" w:rsidRPr="00C56382">
        <w:rPr>
          <w:rFonts w:ascii="Arial" w:hAnsi="Arial" w:cs="Arial"/>
          <w:b/>
          <w:spacing w:val="-1"/>
          <w:sz w:val="22"/>
          <w:szCs w:val="22"/>
          <w:u w:val="single"/>
        </w:rPr>
        <w:t xml:space="preserve"> </w:t>
      </w:r>
      <w:r w:rsidR="005A5B30" w:rsidRPr="00C56382">
        <w:rPr>
          <w:rFonts w:ascii="Arial" w:hAnsi="Arial" w:cs="Arial"/>
          <w:b/>
          <w:sz w:val="22"/>
          <w:szCs w:val="22"/>
          <w:u w:val="single"/>
        </w:rPr>
        <w:t>E</w:t>
      </w:r>
      <w:r w:rsidR="005A5B30" w:rsidRPr="00C56382">
        <w:rPr>
          <w:rFonts w:ascii="Arial" w:hAnsi="Arial" w:cs="Arial"/>
          <w:b/>
          <w:spacing w:val="-3"/>
          <w:sz w:val="22"/>
          <w:szCs w:val="22"/>
          <w:u w:val="single"/>
        </w:rPr>
        <w:t xml:space="preserve"> </w:t>
      </w:r>
      <w:r w:rsidR="005A5B30" w:rsidRPr="00C56382">
        <w:rPr>
          <w:rFonts w:ascii="Arial" w:hAnsi="Arial" w:cs="Arial"/>
          <w:b/>
          <w:sz w:val="22"/>
          <w:szCs w:val="22"/>
          <w:u w:val="single"/>
        </w:rPr>
        <w:t>FORMA DE</w:t>
      </w:r>
      <w:r w:rsidR="005A5B30" w:rsidRPr="00C56382">
        <w:rPr>
          <w:rFonts w:ascii="Arial" w:hAnsi="Arial" w:cs="Arial"/>
          <w:b/>
          <w:spacing w:val="-6"/>
          <w:sz w:val="22"/>
          <w:szCs w:val="22"/>
          <w:u w:val="single"/>
        </w:rPr>
        <w:t xml:space="preserve"> </w:t>
      </w:r>
      <w:r w:rsidR="005A5B30" w:rsidRPr="00C56382">
        <w:rPr>
          <w:rFonts w:ascii="Arial" w:hAnsi="Arial" w:cs="Arial"/>
          <w:b/>
          <w:sz w:val="22"/>
          <w:szCs w:val="22"/>
          <w:u w:val="single"/>
        </w:rPr>
        <w:t>ENTREGA</w:t>
      </w:r>
    </w:p>
    <w:p w14:paraId="3013BC2A" w14:textId="65E8A679" w:rsidR="00D90B26" w:rsidRDefault="00D90B26" w:rsidP="004E6FF9">
      <w:pPr>
        <w:tabs>
          <w:tab w:val="left" w:pos="573"/>
        </w:tabs>
        <w:spacing w:after="120"/>
        <w:contextualSpacing/>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D90B26">
        <w:rPr>
          <w:rFonts w:ascii="Arial" w:eastAsiaTheme="minorHAnsi" w:hAnsi="Arial" w:cs="Arial"/>
          <w:b/>
          <w:bCs/>
          <w:sz w:val="22"/>
          <w:szCs w:val="22"/>
          <w:lang w:eastAsia="en-US"/>
        </w:rPr>
        <w:t>.1.</w:t>
      </w:r>
      <w:r w:rsidRPr="00D90B26">
        <w:rPr>
          <w:rFonts w:ascii="Arial" w:eastAsiaTheme="minorHAnsi" w:hAnsi="Arial" w:cs="Arial"/>
          <w:sz w:val="22"/>
          <w:szCs w:val="22"/>
          <w:lang w:eastAsia="en-US"/>
        </w:rPr>
        <w:t xml:space="preserve"> Os itens, objeto desta licitação, deverão ser entregues de forma integral e imediata,</w:t>
      </w:r>
      <w:r w:rsidRPr="00D90B26">
        <w:rPr>
          <w:rFonts w:ascii="Arial" w:eastAsiaTheme="minorHAnsi" w:hAnsi="Arial" w:cs="Arial"/>
          <w:spacing w:val="1"/>
          <w:sz w:val="22"/>
          <w:szCs w:val="22"/>
          <w:lang w:eastAsia="en-US"/>
        </w:rPr>
        <w:t xml:space="preserve"> em até 30 (trinta) dias</w:t>
      </w:r>
      <w:r w:rsidRPr="00D90B26">
        <w:rPr>
          <w:rFonts w:ascii="Arial" w:eastAsiaTheme="minorHAnsi" w:hAnsi="Arial" w:cs="Arial"/>
          <w:sz w:val="22"/>
          <w:szCs w:val="22"/>
          <w:lang w:eastAsia="en-US"/>
        </w:rPr>
        <w:t>,</w:t>
      </w:r>
      <w:r w:rsidRPr="00D90B26">
        <w:rPr>
          <w:rFonts w:ascii="Arial" w:eastAsiaTheme="minorHAnsi" w:hAnsi="Arial" w:cs="Arial"/>
          <w:spacing w:val="59"/>
          <w:sz w:val="22"/>
          <w:szCs w:val="22"/>
          <w:lang w:eastAsia="en-US"/>
        </w:rPr>
        <w:t xml:space="preserve"> </w:t>
      </w:r>
      <w:r w:rsidRPr="00D90B26">
        <w:rPr>
          <w:rFonts w:ascii="Arial" w:eastAsiaTheme="minorHAnsi" w:hAnsi="Arial" w:cs="Arial"/>
          <w:sz w:val="22"/>
          <w:szCs w:val="22"/>
          <w:lang w:eastAsia="en-US"/>
        </w:rPr>
        <w:t>contados</w:t>
      </w:r>
      <w:r w:rsidRPr="00D90B26">
        <w:rPr>
          <w:rFonts w:ascii="Arial" w:eastAsiaTheme="minorHAnsi" w:hAnsi="Arial" w:cs="Arial"/>
          <w:spacing w:val="58"/>
          <w:sz w:val="22"/>
          <w:szCs w:val="22"/>
          <w:lang w:eastAsia="en-US"/>
        </w:rPr>
        <w:t xml:space="preserve"> </w:t>
      </w:r>
      <w:r w:rsidRPr="00D90B26">
        <w:rPr>
          <w:rFonts w:ascii="Arial" w:eastAsiaTheme="minorHAnsi" w:hAnsi="Arial" w:cs="Arial"/>
          <w:sz w:val="22"/>
          <w:szCs w:val="22"/>
          <w:lang w:eastAsia="en-US"/>
        </w:rPr>
        <w:t>do</w:t>
      </w:r>
      <w:r w:rsidRPr="00D90B26">
        <w:rPr>
          <w:rFonts w:ascii="Arial" w:eastAsiaTheme="minorHAnsi" w:hAnsi="Arial" w:cs="Arial"/>
          <w:spacing w:val="59"/>
          <w:sz w:val="22"/>
          <w:szCs w:val="22"/>
          <w:lang w:eastAsia="en-US"/>
        </w:rPr>
        <w:t xml:space="preserve"> </w:t>
      </w:r>
      <w:r w:rsidRPr="00D90B26">
        <w:rPr>
          <w:rFonts w:ascii="Arial" w:eastAsiaTheme="minorHAnsi" w:hAnsi="Arial" w:cs="Arial"/>
          <w:sz w:val="22"/>
          <w:szCs w:val="22"/>
          <w:lang w:eastAsia="en-US"/>
        </w:rPr>
        <w:t>momento</w:t>
      </w:r>
      <w:r w:rsidRPr="00D90B26">
        <w:rPr>
          <w:rFonts w:ascii="Arial" w:eastAsiaTheme="minorHAnsi" w:hAnsi="Arial" w:cs="Arial"/>
          <w:spacing w:val="57"/>
          <w:sz w:val="22"/>
          <w:szCs w:val="22"/>
          <w:lang w:eastAsia="en-US"/>
        </w:rPr>
        <w:t xml:space="preserve"> </w:t>
      </w:r>
      <w:r w:rsidRPr="00D90B26">
        <w:rPr>
          <w:rFonts w:ascii="Arial" w:eastAsiaTheme="minorHAnsi" w:hAnsi="Arial" w:cs="Arial"/>
          <w:sz w:val="22"/>
          <w:szCs w:val="22"/>
          <w:lang w:eastAsia="en-US"/>
        </w:rPr>
        <w:t>do</w:t>
      </w:r>
      <w:r w:rsidRPr="00D90B26">
        <w:rPr>
          <w:rFonts w:ascii="Arial" w:eastAsiaTheme="minorHAnsi" w:hAnsi="Arial" w:cs="Arial"/>
          <w:spacing w:val="57"/>
          <w:sz w:val="22"/>
          <w:szCs w:val="22"/>
          <w:lang w:eastAsia="en-US"/>
        </w:rPr>
        <w:t xml:space="preserve"> </w:t>
      </w:r>
      <w:r w:rsidRPr="00D90B26">
        <w:rPr>
          <w:rFonts w:ascii="Arial" w:eastAsiaTheme="minorHAnsi" w:hAnsi="Arial" w:cs="Arial"/>
          <w:sz w:val="22"/>
          <w:szCs w:val="22"/>
          <w:lang w:eastAsia="en-US"/>
        </w:rPr>
        <w:t>recebimento</w:t>
      </w:r>
      <w:r w:rsidRPr="00D90B26">
        <w:rPr>
          <w:rFonts w:ascii="Arial" w:eastAsiaTheme="minorHAnsi" w:hAnsi="Arial" w:cs="Arial"/>
          <w:spacing w:val="57"/>
          <w:sz w:val="22"/>
          <w:szCs w:val="22"/>
          <w:lang w:eastAsia="en-US"/>
        </w:rPr>
        <w:t xml:space="preserve"> </w:t>
      </w:r>
      <w:r w:rsidRPr="00D90B26">
        <w:rPr>
          <w:rFonts w:ascii="Arial" w:eastAsiaTheme="minorHAnsi" w:hAnsi="Arial" w:cs="Arial"/>
          <w:sz w:val="22"/>
          <w:szCs w:val="22"/>
          <w:lang w:eastAsia="en-US"/>
        </w:rPr>
        <w:t>da ordem de compra ou nota</w:t>
      </w:r>
      <w:r w:rsidRPr="00D90B26">
        <w:rPr>
          <w:rFonts w:ascii="Arial" w:eastAsiaTheme="minorHAnsi" w:hAnsi="Arial" w:cs="Arial"/>
          <w:spacing w:val="57"/>
          <w:sz w:val="22"/>
          <w:szCs w:val="22"/>
          <w:lang w:eastAsia="en-US"/>
        </w:rPr>
        <w:t xml:space="preserve"> </w:t>
      </w:r>
      <w:r w:rsidRPr="00D90B26">
        <w:rPr>
          <w:rFonts w:ascii="Arial" w:eastAsiaTheme="minorHAnsi" w:hAnsi="Arial" w:cs="Arial"/>
          <w:sz w:val="22"/>
          <w:szCs w:val="22"/>
          <w:lang w:eastAsia="en-US"/>
        </w:rPr>
        <w:t xml:space="preserve">de empenho </w:t>
      </w:r>
      <w:r w:rsidRPr="00D90B26">
        <w:rPr>
          <w:rFonts w:ascii="Arial" w:eastAsiaTheme="minorHAnsi" w:hAnsi="Arial" w:cs="Arial"/>
          <w:spacing w:val="1"/>
          <w:sz w:val="22"/>
          <w:szCs w:val="22"/>
          <w:lang w:eastAsia="en-US"/>
        </w:rPr>
        <w:t xml:space="preserve">com </w:t>
      </w:r>
      <w:r w:rsidRPr="00D90B26">
        <w:rPr>
          <w:rFonts w:ascii="Arial" w:eastAsiaTheme="minorHAnsi" w:hAnsi="Arial" w:cs="Arial"/>
          <w:sz w:val="22"/>
          <w:szCs w:val="22"/>
          <w:lang w:eastAsia="en-US"/>
        </w:rPr>
        <w:t>confirmação</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por</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e-mail</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ou</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contato</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telefônico,</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seguindo</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rigorosamente</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as</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quantidades</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solicitadas.</w:t>
      </w:r>
    </w:p>
    <w:p w14:paraId="2C42C16E" w14:textId="77777777" w:rsidR="004E6FF9" w:rsidRPr="00D90B26" w:rsidRDefault="004E6FF9" w:rsidP="004E6FF9">
      <w:pPr>
        <w:tabs>
          <w:tab w:val="left" w:pos="573"/>
        </w:tabs>
        <w:spacing w:after="120"/>
        <w:contextualSpacing/>
        <w:rPr>
          <w:rFonts w:ascii="Arial" w:eastAsiaTheme="minorHAnsi" w:hAnsi="Arial" w:cs="Arial"/>
          <w:sz w:val="22"/>
          <w:szCs w:val="22"/>
          <w:lang w:eastAsia="en-US"/>
        </w:rPr>
      </w:pPr>
    </w:p>
    <w:p w14:paraId="00265FF1" w14:textId="2F06875C" w:rsidR="00D90B26" w:rsidRPr="00D90B26" w:rsidRDefault="00D90B26" w:rsidP="00D90B26">
      <w:pPr>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D90B26">
        <w:rPr>
          <w:rFonts w:ascii="Arial" w:eastAsiaTheme="minorHAnsi" w:hAnsi="Arial" w:cs="Arial"/>
          <w:b/>
          <w:bCs/>
          <w:sz w:val="22"/>
          <w:szCs w:val="22"/>
          <w:lang w:eastAsia="en-US"/>
        </w:rPr>
        <w:t>.1.1.</w:t>
      </w:r>
      <w:r w:rsidRPr="00D90B26">
        <w:rPr>
          <w:rFonts w:ascii="Arial" w:eastAsiaTheme="minorHAnsi" w:hAnsi="Arial" w:cs="Arial"/>
          <w:sz w:val="22"/>
          <w:szCs w:val="22"/>
          <w:lang w:eastAsia="en-US"/>
        </w:rPr>
        <w:t xml:space="preserve"> O prazo poderá ser prorrogado</w:t>
      </w:r>
      <w:r w:rsidRPr="00D90B26">
        <w:rPr>
          <w:rFonts w:ascii="Arial" w:hAnsi="Arial" w:cs="Arial"/>
          <w:color w:val="000000"/>
          <w:sz w:val="22"/>
          <w:szCs w:val="22"/>
        </w:rPr>
        <w:t xml:space="preserve"> nos termos do art. 57, § 1º, da Lei n.º 8.666/93</w:t>
      </w:r>
      <w:r w:rsidRPr="00D90B26">
        <w:rPr>
          <w:rFonts w:ascii="Arial" w:eastAsiaTheme="minorHAnsi" w:hAnsi="Arial" w:cs="Arial"/>
          <w:sz w:val="22"/>
          <w:szCs w:val="22"/>
          <w:lang w:eastAsia="en-US"/>
        </w:rPr>
        <w:t>, por interesse exclusivo do Município de Itambaracá/Pr, devendo ser cumprido pela contratada, sob pena de rescisão e demais sanções previstas neste Edital e na Lei nº 8.666/93 e alterações.</w:t>
      </w:r>
    </w:p>
    <w:p w14:paraId="5B3B5B5E" w14:textId="5DA47ED0" w:rsidR="00D90B26" w:rsidRPr="00D90B26" w:rsidRDefault="00D90B26" w:rsidP="00D90B2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D90B26">
        <w:rPr>
          <w:rFonts w:ascii="Arial" w:eastAsiaTheme="minorHAnsi" w:hAnsi="Arial" w:cs="Arial"/>
          <w:b/>
          <w:sz w:val="22"/>
          <w:szCs w:val="22"/>
          <w:lang w:eastAsia="en-US"/>
        </w:rPr>
        <w:t>.2</w:t>
      </w:r>
      <w:r w:rsidRPr="00D90B26">
        <w:rPr>
          <w:rFonts w:ascii="Arial" w:eastAsiaTheme="minorHAnsi" w:hAnsi="Arial" w:cs="Arial"/>
          <w:sz w:val="22"/>
          <w:szCs w:val="22"/>
          <w:lang w:eastAsia="en-US"/>
        </w:rPr>
        <w:t>. A entrega deverá ser realizada no seguinte endereço: Rua Orlando Fuzeto</w:t>
      </w:r>
      <w:r w:rsidRPr="00D90B26">
        <w:rPr>
          <w:rFonts w:ascii="Arial" w:eastAsia="MS Mincho" w:hAnsi="Arial" w:cs="Arial"/>
          <w:sz w:val="22"/>
          <w:szCs w:val="22"/>
        </w:rPr>
        <w:t>, nº 405, Centro</w:t>
      </w:r>
      <w:r w:rsidRPr="00D90B26">
        <w:rPr>
          <w:rFonts w:ascii="Arial" w:hAnsi="Arial" w:cs="Arial"/>
          <w:sz w:val="22"/>
          <w:szCs w:val="22"/>
        </w:rPr>
        <w:t>, no Município de Itambaracá, Estado do Paraná</w:t>
      </w:r>
      <w:r w:rsidRPr="00D90B26">
        <w:rPr>
          <w:rFonts w:ascii="Arial" w:eastAsiaTheme="minorHAnsi" w:hAnsi="Arial" w:cs="Arial"/>
          <w:sz w:val="22"/>
          <w:szCs w:val="22"/>
          <w:lang w:eastAsia="en-US"/>
        </w:rPr>
        <w:t xml:space="preserve"> - Pr. Horário para entrega: de segunda a sexta feira das 08:h00m às 11h:00m e das 13h:00hm às 16h00m, </w:t>
      </w:r>
      <w:r w:rsidRPr="00D90B26">
        <w:rPr>
          <w:rFonts w:ascii="Arial" w:hAnsi="Arial" w:cs="Arial"/>
          <w:sz w:val="22"/>
          <w:szCs w:val="22"/>
        </w:rPr>
        <w:t xml:space="preserve">sendo que a entrega deverá ser acompanhada por Membro da Comissão de Recebimento e Fiscalização nomeada pela Portaria nº 291/2023. </w:t>
      </w:r>
    </w:p>
    <w:p w14:paraId="0F2D158C" w14:textId="7F99F6D5" w:rsidR="00D90B26" w:rsidRPr="00D90B26" w:rsidRDefault="00D90B26" w:rsidP="00D90B2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D90B26">
        <w:rPr>
          <w:rFonts w:ascii="Arial" w:eastAsiaTheme="minorHAnsi" w:hAnsi="Arial" w:cs="Arial"/>
          <w:b/>
          <w:sz w:val="22"/>
          <w:szCs w:val="22"/>
          <w:lang w:eastAsia="en-US"/>
        </w:rPr>
        <w:t>.3.</w:t>
      </w:r>
      <w:r w:rsidRPr="00D90B26">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p w14:paraId="4FA0490A" w14:textId="083B9D4C" w:rsidR="00D90B26" w:rsidRPr="00D90B26" w:rsidRDefault="00D90B26" w:rsidP="00D90B26">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D90B26">
        <w:rPr>
          <w:rFonts w:ascii="Arial" w:eastAsiaTheme="minorHAnsi" w:hAnsi="Arial" w:cs="Arial"/>
          <w:b/>
          <w:bCs/>
          <w:sz w:val="22"/>
          <w:szCs w:val="22"/>
          <w:lang w:eastAsia="en-US"/>
        </w:rPr>
        <w:t>.4.</w:t>
      </w:r>
      <w:r w:rsidRPr="00D90B26">
        <w:rPr>
          <w:rFonts w:ascii="Arial" w:eastAsiaTheme="minorHAnsi" w:hAnsi="Arial" w:cs="Arial"/>
          <w:sz w:val="22"/>
          <w:szCs w:val="22"/>
          <w:lang w:eastAsia="en-US"/>
        </w:rPr>
        <w:t xml:space="preserve"> A contratada deverá indicar no corpo da nota fiscal o número e nome do banco, agência </w:t>
      </w:r>
      <w:r w:rsidRPr="00D90B26">
        <w:rPr>
          <w:rFonts w:ascii="Arial" w:eastAsiaTheme="minorHAnsi" w:hAnsi="Arial" w:cs="Arial"/>
          <w:spacing w:val="-59"/>
          <w:sz w:val="22"/>
          <w:szCs w:val="22"/>
          <w:lang w:eastAsia="en-US"/>
        </w:rPr>
        <w:t xml:space="preserve">          </w:t>
      </w:r>
      <w:r w:rsidRPr="00D90B26">
        <w:rPr>
          <w:rFonts w:ascii="Arial" w:eastAsiaTheme="minorHAnsi" w:hAnsi="Arial" w:cs="Arial"/>
          <w:sz w:val="22"/>
          <w:szCs w:val="22"/>
          <w:lang w:eastAsia="en-US"/>
        </w:rPr>
        <w:t>e</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número</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da</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conta,</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na</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qual</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deverá</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ser</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feito o</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pagamento</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(de</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acordo</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com</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os</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dados</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apresentados</w:t>
      </w:r>
      <w:r w:rsidRPr="00D90B26">
        <w:rPr>
          <w:rFonts w:ascii="Arial" w:eastAsiaTheme="minorHAnsi" w:hAnsi="Arial" w:cs="Arial"/>
          <w:spacing w:val="-2"/>
          <w:sz w:val="22"/>
          <w:szCs w:val="22"/>
          <w:lang w:eastAsia="en-US"/>
        </w:rPr>
        <w:t xml:space="preserve"> </w:t>
      </w:r>
      <w:r w:rsidRPr="00D90B26">
        <w:rPr>
          <w:rFonts w:ascii="Arial" w:eastAsiaTheme="minorHAnsi" w:hAnsi="Arial" w:cs="Arial"/>
          <w:sz w:val="22"/>
          <w:szCs w:val="22"/>
          <w:lang w:eastAsia="en-US"/>
        </w:rPr>
        <w:t>na</w:t>
      </w:r>
      <w:r w:rsidRPr="00D90B26">
        <w:rPr>
          <w:rFonts w:ascii="Arial" w:eastAsiaTheme="minorHAnsi" w:hAnsi="Arial" w:cs="Arial"/>
          <w:spacing w:val="-2"/>
          <w:sz w:val="22"/>
          <w:szCs w:val="22"/>
          <w:lang w:eastAsia="en-US"/>
        </w:rPr>
        <w:t xml:space="preserve"> </w:t>
      </w:r>
      <w:r w:rsidRPr="00D90B26">
        <w:rPr>
          <w:rFonts w:ascii="Arial" w:eastAsiaTheme="minorHAnsi" w:hAnsi="Arial" w:cs="Arial"/>
          <w:sz w:val="22"/>
          <w:szCs w:val="22"/>
          <w:lang w:eastAsia="en-US"/>
        </w:rPr>
        <w:t>Proposta de</w:t>
      </w:r>
      <w:r w:rsidRPr="00D90B26">
        <w:rPr>
          <w:rFonts w:ascii="Arial" w:eastAsiaTheme="minorHAnsi" w:hAnsi="Arial" w:cs="Arial"/>
          <w:spacing w:val="-2"/>
          <w:sz w:val="22"/>
          <w:szCs w:val="22"/>
          <w:lang w:eastAsia="en-US"/>
        </w:rPr>
        <w:t xml:space="preserve"> </w:t>
      </w:r>
      <w:r w:rsidRPr="00D90B26">
        <w:rPr>
          <w:rFonts w:ascii="Arial" w:eastAsiaTheme="minorHAnsi" w:hAnsi="Arial" w:cs="Arial"/>
          <w:sz w:val="22"/>
          <w:szCs w:val="22"/>
          <w:lang w:eastAsia="en-US"/>
        </w:rPr>
        <w:t>Preços);</w:t>
      </w:r>
    </w:p>
    <w:p w14:paraId="531EF2C7" w14:textId="24F44684" w:rsidR="00D90B26" w:rsidRPr="00D90B26" w:rsidRDefault="00D90B26" w:rsidP="00D90B26">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D90B26">
        <w:rPr>
          <w:rFonts w:ascii="Arial" w:eastAsiaTheme="minorHAnsi" w:hAnsi="Arial" w:cs="Arial"/>
          <w:b/>
          <w:bCs/>
          <w:sz w:val="22"/>
          <w:szCs w:val="22"/>
          <w:lang w:eastAsia="en-US"/>
        </w:rPr>
        <w:t>.5.</w:t>
      </w:r>
      <w:r w:rsidRPr="00D90B26">
        <w:rPr>
          <w:rFonts w:ascii="Arial" w:eastAsiaTheme="minorHAnsi" w:hAnsi="Arial" w:cs="Arial"/>
          <w:sz w:val="22"/>
          <w:szCs w:val="22"/>
          <w:lang w:eastAsia="en-US"/>
        </w:rPr>
        <w:t xml:space="preserve"> A nota fiscal deverá conter no verso atestados firmados pelo servidor encarregado de</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fiscalizar o</w:t>
      </w:r>
      <w:r w:rsidRPr="00D90B26">
        <w:rPr>
          <w:rFonts w:ascii="Arial" w:eastAsiaTheme="minorHAnsi" w:hAnsi="Arial" w:cs="Arial"/>
          <w:spacing w:val="-2"/>
          <w:sz w:val="22"/>
          <w:szCs w:val="22"/>
          <w:lang w:eastAsia="en-US"/>
        </w:rPr>
        <w:t xml:space="preserve"> </w:t>
      </w:r>
      <w:r w:rsidRPr="00D90B26">
        <w:rPr>
          <w:rFonts w:ascii="Arial" w:eastAsiaTheme="minorHAnsi" w:hAnsi="Arial" w:cs="Arial"/>
          <w:sz w:val="22"/>
          <w:szCs w:val="22"/>
          <w:lang w:eastAsia="en-US"/>
        </w:rPr>
        <w:t>recebimento,</w:t>
      </w:r>
      <w:r w:rsidRPr="00D90B26">
        <w:rPr>
          <w:rFonts w:ascii="Arial" w:eastAsiaTheme="minorHAnsi" w:hAnsi="Arial" w:cs="Arial"/>
          <w:spacing w:val="-2"/>
          <w:sz w:val="22"/>
          <w:szCs w:val="22"/>
          <w:lang w:eastAsia="en-US"/>
        </w:rPr>
        <w:t xml:space="preserve"> </w:t>
      </w:r>
      <w:r w:rsidRPr="00D90B26">
        <w:rPr>
          <w:rFonts w:ascii="Arial" w:eastAsiaTheme="minorHAnsi" w:hAnsi="Arial" w:cs="Arial"/>
          <w:sz w:val="22"/>
          <w:szCs w:val="22"/>
          <w:lang w:eastAsia="en-US"/>
        </w:rPr>
        <w:t>comprovando o</w:t>
      </w:r>
      <w:r w:rsidRPr="00D90B26">
        <w:rPr>
          <w:rFonts w:ascii="Arial" w:eastAsiaTheme="minorHAnsi" w:hAnsi="Arial" w:cs="Arial"/>
          <w:spacing w:val="-3"/>
          <w:sz w:val="22"/>
          <w:szCs w:val="22"/>
          <w:lang w:eastAsia="en-US"/>
        </w:rPr>
        <w:t xml:space="preserve"> </w:t>
      </w:r>
      <w:r w:rsidRPr="00D90B26">
        <w:rPr>
          <w:rFonts w:ascii="Arial" w:eastAsiaTheme="minorHAnsi" w:hAnsi="Arial" w:cs="Arial"/>
          <w:sz w:val="22"/>
          <w:szCs w:val="22"/>
          <w:lang w:eastAsia="en-US"/>
        </w:rPr>
        <w:t>fornecimento do</w:t>
      </w:r>
      <w:r w:rsidRPr="00D90B26">
        <w:rPr>
          <w:rFonts w:ascii="Arial" w:eastAsiaTheme="minorHAnsi" w:hAnsi="Arial" w:cs="Arial"/>
          <w:spacing w:val="-2"/>
          <w:sz w:val="22"/>
          <w:szCs w:val="22"/>
          <w:lang w:eastAsia="en-US"/>
        </w:rPr>
        <w:t xml:space="preserve"> </w:t>
      </w:r>
      <w:r w:rsidRPr="00D90B26">
        <w:rPr>
          <w:rFonts w:ascii="Arial" w:eastAsiaTheme="minorHAnsi" w:hAnsi="Arial" w:cs="Arial"/>
          <w:sz w:val="22"/>
          <w:szCs w:val="22"/>
          <w:lang w:eastAsia="en-US"/>
        </w:rPr>
        <w:t>objeto</w:t>
      </w:r>
      <w:r w:rsidRPr="00D90B26">
        <w:rPr>
          <w:rFonts w:ascii="Arial" w:eastAsiaTheme="minorHAnsi" w:hAnsi="Arial" w:cs="Arial"/>
          <w:spacing w:val="-3"/>
          <w:sz w:val="22"/>
          <w:szCs w:val="22"/>
          <w:lang w:eastAsia="en-US"/>
        </w:rPr>
        <w:t xml:space="preserve"> </w:t>
      </w:r>
      <w:r w:rsidRPr="00D90B26">
        <w:rPr>
          <w:rFonts w:ascii="Arial" w:eastAsiaTheme="minorHAnsi" w:hAnsi="Arial" w:cs="Arial"/>
          <w:sz w:val="22"/>
          <w:szCs w:val="22"/>
          <w:lang w:eastAsia="en-US"/>
        </w:rPr>
        <w:t>contratado;</w:t>
      </w:r>
    </w:p>
    <w:p w14:paraId="65549694" w14:textId="62060032" w:rsidR="00D90B26" w:rsidRPr="00D90B26" w:rsidRDefault="00D90B26" w:rsidP="00D90B26">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D90B26">
        <w:rPr>
          <w:rFonts w:ascii="Arial" w:eastAsiaTheme="minorHAnsi" w:hAnsi="Arial" w:cs="Arial"/>
          <w:b/>
          <w:bCs/>
          <w:sz w:val="22"/>
          <w:szCs w:val="22"/>
          <w:lang w:eastAsia="en-US"/>
        </w:rPr>
        <w:t>.6</w:t>
      </w:r>
      <w:r w:rsidRPr="00D90B26">
        <w:rPr>
          <w:rFonts w:ascii="Arial" w:eastAsiaTheme="minorHAnsi" w:hAnsi="Arial" w:cs="Arial"/>
          <w:sz w:val="22"/>
          <w:szCs w:val="22"/>
          <w:lang w:eastAsia="en-US"/>
        </w:rPr>
        <w:t>. A</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assinatura</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no</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conhecimento</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da</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empresa</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transportadora</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não</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implica/atesta</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o</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recebimento definitivo da mercadoria ou que a mesma esteja em conformidade com a Nota</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de</w:t>
      </w:r>
      <w:r w:rsidRPr="00D90B26">
        <w:rPr>
          <w:rFonts w:ascii="Arial" w:eastAsiaTheme="minorHAnsi" w:hAnsi="Arial" w:cs="Arial"/>
          <w:spacing w:val="-1"/>
          <w:sz w:val="22"/>
          <w:szCs w:val="22"/>
          <w:lang w:eastAsia="en-US"/>
        </w:rPr>
        <w:t xml:space="preserve"> </w:t>
      </w:r>
      <w:r w:rsidRPr="00D90B26">
        <w:rPr>
          <w:rFonts w:ascii="Arial" w:eastAsiaTheme="minorHAnsi" w:hAnsi="Arial" w:cs="Arial"/>
          <w:sz w:val="22"/>
          <w:szCs w:val="22"/>
          <w:lang w:eastAsia="en-US"/>
        </w:rPr>
        <w:t>Empenho/Contrato</w:t>
      </w:r>
    </w:p>
    <w:p w14:paraId="4A04654F" w14:textId="685B948B" w:rsidR="003B4FD0" w:rsidRPr="003B4FD0" w:rsidRDefault="003B4FD0" w:rsidP="005A5B30">
      <w:pPr>
        <w:autoSpaceDE w:val="0"/>
        <w:autoSpaceDN w:val="0"/>
        <w:adjustRightInd w:val="0"/>
        <w:jc w:val="both"/>
        <w:rPr>
          <w:rFonts w:ascii="Arial" w:eastAsiaTheme="minorHAnsi" w:hAnsi="Arial" w:cs="Arial"/>
          <w:b/>
          <w:bCs/>
          <w:sz w:val="22"/>
          <w:szCs w:val="22"/>
          <w:lang w:eastAsia="en-US"/>
        </w:rPr>
      </w:pPr>
    </w:p>
    <w:p w14:paraId="7EB4FFDB" w14:textId="77777777" w:rsidR="005A5B30" w:rsidRPr="005A5B30" w:rsidRDefault="003B4FD0" w:rsidP="005A5B30">
      <w:pPr>
        <w:pStyle w:val="Ttulo2"/>
        <w:tabs>
          <w:tab w:val="left" w:pos="0"/>
        </w:tabs>
        <w:jc w:val="left"/>
        <w:rPr>
          <w:rFonts w:ascii="Arial" w:hAnsi="Arial" w:cs="Arial"/>
          <w:sz w:val="22"/>
          <w:szCs w:val="22"/>
        </w:rPr>
      </w:pPr>
      <w:r w:rsidRPr="005A5B30">
        <w:rPr>
          <w:rFonts w:ascii="Arial" w:eastAsiaTheme="minorHAnsi" w:hAnsi="Arial" w:cs="Arial"/>
          <w:sz w:val="22"/>
          <w:szCs w:val="22"/>
          <w:lang w:eastAsia="en-US"/>
        </w:rPr>
        <w:t xml:space="preserve">7. </w:t>
      </w:r>
      <w:r w:rsidR="005A5B30" w:rsidRPr="00D23256">
        <w:rPr>
          <w:rFonts w:ascii="Arial" w:hAnsi="Arial" w:cs="Arial"/>
          <w:sz w:val="22"/>
          <w:szCs w:val="22"/>
          <w:u w:val="single"/>
        </w:rPr>
        <w:t>DO</w:t>
      </w:r>
      <w:r w:rsidR="005A5B30" w:rsidRPr="00D23256">
        <w:rPr>
          <w:rFonts w:ascii="Arial" w:hAnsi="Arial" w:cs="Arial"/>
          <w:spacing w:val="-1"/>
          <w:sz w:val="22"/>
          <w:szCs w:val="22"/>
          <w:u w:val="single"/>
        </w:rPr>
        <w:t xml:space="preserve"> </w:t>
      </w:r>
      <w:r w:rsidR="005A5B30" w:rsidRPr="00D23256">
        <w:rPr>
          <w:rFonts w:ascii="Arial" w:hAnsi="Arial" w:cs="Arial"/>
          <w:sz w:val="22"/>
          <w:szCs w:val="22"/>
          <w:u w:val="single"/>
        </w:rPr>
        <w:t>RECEBIMENTO</w:t>
      </w:r>
      <w:r w:rsidR="005A5B30" w:rsidRPr="005A5B30">
        <w:rPr>
          <w:rFonts w:ascii="Arial" w:hAnsi="Arial" w:cs="Arial"/>
          <w:spacing w:val="-3"/>
          <w:sz w:val="22"/>
          <w:szCs w:val="22"/>
        </w:rPr>
        <w:t xml:space="preserve"> </w:t>
      </w:r>
      <w:r w:rsidR="005A5B30" w:rsidRPr="005A5B30">
        <w:rPr>
          <w:rFonts w:ascii="Arial" w:hAnsi="Arial" w:cs="Arial"/>
          <w:sz w:val="22"/>
          <w:szCs w:val="22"/>
        </w:rPr>
        <w:t>Art.</w:t>
      </w:r>
      <w:r w:rsidR="005A5B30" w:rsidRPr="005A5B30">
        <w:rPr>
          <w:rFonts w:ascii="Arial" w:hAnsi="Arial" w:cs="Arial"/>
          <w:spacing w:val="-3"/>
          <w:sz w:val="22"/>
          <w:szCs w:val="22"/>
        </w:rPr>
        <w:t xml:space="preserve"> </w:t>
      </w:r>
      <w:r w:rsidR="005A5B30" w:rsidRPr="005A5B30">
        <w:rPr>
          <w:rFonts w:ascii="Arial" w:hAnsi="Arial" w:cs="Arial"/>
          <w:sz w:val="22"/>
          <w:szCs w:val="22"/>
        </w:rPr>
        <w:t>73,</w:t>
      </w:r>
      <w:r w:rsidR="005A5B30" w:rsidRPr="005A5B30">
        <w:rPr>
          <w:rFonts w:ascii="Arial" w:hAnsi="Arial" w:cs="Arial"/>
          <w:spacing w:val="-3"/>
          <w:sz w:val="22"/>
          <w:szCs w:val="22"/>
        </w:rPr>
        <w:t xml:space="preserve"> </w:t>
      </w:r>
      <w:r w:rsidR="005A5B30" w:rsidRPr="005A5B30">
        <w:rPr>
          <w:rFonts w:ascii="Arial" w:hAnsi="Arial" w:cs="Arial"/>
          <w:sz w:val="22"/>
          <w:szCs w:val="22"/>
        </w:rPr>
        <w:t>da</w:t>
      </w:r>
      <w:r w:rsidR="005A5B30" w:rsidRPr="005A5B30">
        <w:rPr>
          <w:rFonts w:ascii="Arial" w:hAnsi="Arial" w:cs="Arial"/>
          <w:spacing w:val="-3"/>
          <w:sz w:val="22"/>
          <w:szCs w:val="22"/>
        </w:rPr>
        <w:t xml:space="preserve"> </w:t>
      </w:r>
      <w:r w:rsidR="005A5B30" w:rsidRPr="005A5B30">
        <w:rPr>
          <w:rFonts w:ascii="Arial" w:hAnsi="Arial" w:cs="Arial"/>
          <w:sz w:val="22"/>
          <w:szCs w:val="22"/>
        </w:rPr>
        <w:t>Lei nº 8666/93.</w:t>
      </w:r>
    </w:p>
    <w:p w14:paraId="00C88314" w14:textId="77777777" w:rsidR="005A5B30" w:rsidRPr="005A5B30" w:rsidRDefault="005A5B30" w:rsidP="005A5B30">
      <w:pPr>
        <w:pStyle w:val="Corpodetexto"/>
        <w:tabs>
          <w:tab w:val="left" w:pos="0"/>
        </w:tabs>
        <w:rPr>
          <w:rFonts w:ascii="Arial" w:hAnsi="Arial" w:cs="Arial"/>
          <w:b/>
          <w:sz w:val="22"/>
          <w:szCs w:val="22"/>
        </w:rPr>
      </w:pPr>
    </w:p>
    <w:p w14:paraId="553777C2" w14:textId="17D1483B" w:rsidR="00D90B26" w:rsidRPr="00D90B26" w:rsidRDefault="003E6B70" w:rsidP="00D90B26">
      <w:pPr>
        <w:tabs>
          <w:tab w:val="left" w:pos="0"/>
          <w:tab w:val="left" w:pos="571"/>
        </w:tabs>
        <w:spacing w:after="120"/>
        <w:jc w:val="both"/>
        <w:rPr>
          <w:rFonts w:ascii="Arial" w:eastAsiaTheme="minorHAnsi" w:hAnsi="Arial" w:cs="Arial"/>
          <w:sz w:val="22"/>
          <w:szCs w:val="22"/>
          <w:lang w:eastAsia="en-US"/>
        </w:rPr>
      </w:pPr>
      <w:bookmarkStart w:id="8" w:name="_Hlk132900468"/>
      <w:r>
        <w:rPr>
          <w:rFonts w:ascii="Arial" w:eastAsiaTheme="minorHAnsi" w:hAnsi="Arial" w:cs="Arial"/>
          <w:b/>
          <w:bCs/>
          <w:sz w:val="22"/>
          <w:szCs w:val="22"/>
          <w:lang w:eastAsia="en-US"/>
        </w:rPr>
        <w:lastRenderedPageBreak/>
        <w:t>7</w:t>
      </w:r>
      <w:r w:rsidR="00D90B26" w:rsidRPr="00D90B26">
        <w:rPr>
          <w:rFonts w:ascii="Arial" w:eastAsiaTheme="minorHAnsi" w:hAnsi="Arial" w:cs="Arial"/>
          <w:b/>
          <w:bCs/>
          <w:sz w:val="22"/>
          <w:szCs w:val="22"/>
          <w:lang w:eastAsia="en-US"/>
        </w:rPr>
        <w:t>.1.</w:t>
      </w:r>
      <w:r w:rsidR="00D90B26" w:rsidRPr="00D90B26">
        <w:rPr>
          <w:rFonts w:ascii="Arial" w:eastAsiaTheme="minorHAnsi" w:hAnsi="Arial" w:cs="Arial"/>
          <w:sz w:val="22"/>
          <w:szCs w:val="22"/>
          <w:lang w:eastAsia="en-US"/>
        </w:rPr>
        <w:t xml:space="preserve"> O objeto deste edital será dado como recebido, pelos responsáveis pelo recebimento,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pacing w:val="-2"/>
          <w:sz w:val="22"/>
          <w:szCs w:val="22"/>
          <w:lang w:eastAsia="en-US"/>
        </w:rPr>
        <w:t>conforme</w:t>
      </w:r>
      <w:r w:rsidR="00D90B26" w:rsidRPr="00D90B26">
        <w:rPr>
          <w:rFonts w:ascii="Arial" w:eastAsiaTheme="minorHAnsi" w:hAnsi="Arial" w:cs="Arial"/>
          <w:sz w:val="22"/>
          <w:szCs w:val="22"/>
          <w:lang w:eastAsia="en-US"/>
        </w:rPr>
        <w:t xml:space="preserve"> local</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de</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entrega,</w:t>
      </w:r>
      <w:r w:rsidR="00D90B26" w:rsidRPr="00D90B26">
        <w:rPr>
          <w:rFonts w:ascii="Arial" w:eastAsiaTheme="minorHAnsi" w:hAnsi="Arial" w:cs="Arial"/>
          <w:spacing w:val="2"/>
          <w:sz w:val="22"/>
          <w:szCs w:val="22"/>
          <w:lang w:eastAsia="en-US"/>
        </w:rPr>
        <w:t xml:space="preserve"> </w:t>
      </w:r>
      <w:r w:rsidR="00D90B26" w:rsidRPr="00D90B26">
        <w:rPr>
          <w:rFonts w:ascii="Arial" w:eastAsiaTheme="minorHAnsi" w:hAnsi="Arial" w:cs="Arial"/>
          <w:sz w:val="22"/>
          <w:szCs w:val="22"/>
          <w:lang w:eastAsia="en-US"/>
        </w:rPr>
        <w:t>da</w:t>
      </w:r>
      <w:r w:rsidR="00D90B26" w:rsidRPr="00D90B26">
        <w:rPr>
          <w:rFonts w:ascii="Arial" w:eastAsiaTheme="minorHAnsi" w:hAnsi="Arial" w:cs="Arial"/>
          <w:spacing w:val="-3"/>
          <w:sz w:val="22"/>
          <w:szCs w:val="22"/>
          <w:lang w:eastAsia="en-US"/>
        </w:rPr>
        <w:t xml:space="preserve"> </w:t>
      </w:r>
      <w:r w:rsidR="00D90B26" w:rsidRPr="00D90B26">
        <w:rPr>
          <w:rFonts w:ascii="Arial" w:eastAsiaTheme="minorHAnsi" w:hAnsi="Arial" w:cs="Arial"/>
          <w:sz w:val="22"/>
          <w:szCs w:val="22"/>
          <w:lang w:eastAsia="en-US"/>
        </w:rPr>
        <w:t>forma</w:t>
      </w:r>
      <w:r w:rsidR="00D90B26" w:rsidRPr="00D90B26">
        <w:rPr>
          <w:rFonts w:ascii="Arial" w:eastAsiaTheme="minorHAnsi" w:hAnsi="Arial" w:cs="Arial"/>
          <w:spacing w:val="-4"/>
          <w:sz w:val="22"/>
          <w:szCs w:val="22"/>
          <w:lang w:eastAsia="en-US"/>
        </w:rPr>
        <w:t xml:space="preserve"> </w:t>
      </w:r>
      <w:r w:rsidR="00D90B26" w:rsidRPr="00D90B26">
        <w:rPr>
          <w:rFonts w:ascii="Arial" w:eastAsiaTheme="minorHAnsi" w:hAnsi="Arial" w:cs="Arial"/>
          <w:sz w:val="22"/>
          <w:szCs w:val="22"/>
          <w:lang w:eastAsia="en-US"/>
        </w:rPr>
        <w:t>abaixo:</w:t>
      </w:r>
    </w:p>
    <w:p w14:paraId="4BFA20DF" w14:textId="14B5C6C4" w:rsidR="00D90B26" w:rsidRPr="00D90B26" w:rsidRDefault="003E6B70" w:rsidP="00D90B26">
      <w:pPr>
        <w:spacing w:after="120"/>
        <w:jc w:val="both"/>
        <w:rPr>
          <w:rFonts w:ascii="Arial" w:eastAsiaTheme="minorHAnsi" w:hAnsi="Arial" w:cs="Arial"/>
          <w:sz w:val="22"/>
          <w:szCs w:val="22"/>
          <w:lang w:eastAsia="en-US"/>
        </w:rPr>
      </w:pPr>
      <w:r>
        <w:rPr>
          <w:rFonts w:ascii="Arial" w:eastAsia="Arial" w:hAnsi="Arial" w:cs="Arial"/>
          <w:b/>
          <w:bCs/>
          <w:spacing w:val="-3"/>
          <w:sz w:val="22"/>
          <w:szCs w:val="22"/>
          <w:lang w:eastAsia="en-US"/>
        </w:rPr>
        <w:t>7</w:t>
      </w:r>
      <w:r w:rsidR="00D90B26" w:rsidRPr="00D90B26">
        <w:rPr>
          <w:rFonts w:ascii="Arial" w:eastAsia="Arial" w:hAnsi="Arial" w:cs="Arial"/>
          <w:b/>
          <w:bCs/>
          <w:spacing w:val="-3"/>
          <w:sz w:val="22"/>
          <w:szCs w:val="22"/>
          <w:lang w:eastAsia="en-US"/>
        </w:rPr>
        <w:t xml:space="preserve">.1.1. </w:t>
      </w:r>
      <w:r w:rsidR="00D90B26" w:rsidRPr="00D90B26">
        <w:rPr>
          <w:rFonts w:ascii="Arial" w:eastAsiaTheme="minorHAnsi" w:hAnsi="Arial" w:cs="Arial"/>
          <w:b/>
          <w:sz w:val="22"/>
          <w:szCs w:val="22"/>
          <w:lang w:eastAsia="en-US"/>
        </w:rPr>
        <w:t>Recebimento</w:t>
      </w:r>
      <w:r w:rsidR="00D90B26" w:rsidRPr="00D90B26">
        <w:rPr>
          <w:rFonts w:ascii="Arial" w:eastAsiaTheme="minorHAnsi" w:hAnsi="Arial" w:cs="Arial"/>
          <w:b/>
          <w:spacing w:val="1"/>
          <w:sz w:val="22"/>
          <w:szCs w:val="22"/>
          <w:lang w:eastAsia="en-US"/>
        </w:rPr>
        <w:t xml:space="preserve"> </w:t>
      </w:r>
      <w:r w:rsidR="00D90B26" w:rsidRPr="00D90B26">
        <w:rPr>
          <w:rFonts w:ascii="Arial" w:eastAsiaTheme="minorHAnsi" w:hAnsi="Arial" w:cs="Arial"/>
          <w:b/>
          <w:sz w:val="22"/>
          <w:szCs w:val="22"/>
          <w:lang w:eastAsia="en-US"/>
        </w:rPr>
        <w:t>Provisório</w:t>
      </w:r>
      <w:r w:rsidR="00D90B26" w:rsidRPr="00D90B26">
        <w:rPr>
          <w:rFonts w:ascii="Arial" w:eastAsiaTheme="minorHAnsi" w:hAnsi="Arial" w:cs="Arial"/>
          <w:sz w:val="22"/>
          <w:szCs w:val="22"/>
          <w:lang w:eastAsia="en-US"/>
        </w:rPr>
        <w:t>:</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A</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partir</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da</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data</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da</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entrega</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do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objeto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solicitado,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Responsável</w:t>
      </w:r>
      <w:r w:rsidR="00D90B26" w:rsidRPr="00D90B26">
        <w:rPr>
          <w:rFonts w:ascii="Arial" w:eastAsiaTheme="minorHAnsi" w:hAnsi="Arial" w:cs="Arial"/>
          <w:spacing w:val="34"/>
          <w:sz w:val="22"/>
          <w:szCs w:val="22"/>
          <w:lang w:eastAsia="en-US"/>
        </w:rPr>
        <w:t xml:space="preserve"> </w:t>
      </w:r>
      <w:r w:rsidR="00D90B26" w:rsidRPr="00D90B26">
        <w:rPr>
          <w:rFonts w:ascii="Arial" w:eastAsiaTheme="minorHAnsi" w:hAnsi="Arial" w:cs="Arial"/>
          <w:sz w:val="22"/>
          <w:szCs w:val="22"/>
          <w:lang w:eastAsia="en-US"/>
        </w:rPr>
        <w:t>Técnico</w:t>
      </w:r>
      <w:r w:rsidR="00D90B26" w:rsidRPr="00D90B26">
        <w:rPr>
          <w:rFonts w:ascii="Arial" w:eastAsiaTheme="minorHAnsi" w:hAnsi="Arial" w:cs="Arial"/>
          <w:spacing w:val="33"/>
          <w:sz w:val="22"/>
          <w:szCs w:val="22"/>
          <w:lang w:eastAsia="en-US"/>
        </w:rPr>
        <w:t xml:space="preserve"> </w:t>
      </w:r>
      <w:r w:rsidR="00D90B26" w:rsidRPr="00D90B26">
        <w:rPr>
          <w:rFonts w:ascii="Arial" w:eastAsiaTheme="minorHAnsi" w:hAnsi="Arial" w:cs="Arial"/>
          <w:sz w:val="22"/>
          <w:szCs w:val="22"/>
          <w:lang w:eastAsia="en-US"/>
        </w:rPr>
        <w:t>do</w:t>
      </w:r>
      <w:r w:rsidR="00D90B26" w:rsidRPr="00D90B26">
        <w:rPr>
          <w:rFonts w:ascii="Arial" w:eastAsiaTheme="minorHAnsi" w:hAnsi="Arial" w:cs="Arial"/>
          <w:spacing w:val="35"/>
          <w:sz w:val="22"/>
          <w:szCs w:val="22"/>
          <w:lang w:eastAsia="en-US"/>
        </w:rPr>
        <w:t xml:space="preserve"> </w:t>
      </w:r>
      <w:r w:rsidR="00D90B26" w:rsidRPr="00D90B26">
        <w:rPr>
          <w:rFonts w:ascii="Arial" w:eastAsiaTheme="minorHAnsi" w:hAnsi="Arial" w:cs="Arial"/>
          <w:sz w:val="22"/>
          <w:szCs w:val="22"/>
          <w:lang w:eastAsia="en-US"/>
        </w:rPr>
        <w:t>Departamento</w:t>
      </w:r>
      <w:r w:rsidR="00D90B26" w:rsidRPr="00D90B26">
        <w:rPr>
          <w:rFonts w:ascii="Arial" w:eastAsiaTheme="minorHAnsi" w:hAnsi="Arial" w:cs="Arial"/>
          <w:spacing w:val="33"/>
          <w:sz w:val="22"/>
          <w:szCs w:val="22"/>
          <w:lang w:eastAsia="en-US"/>
        </w:rPr>
        <w:t xml:space="preserve"> </w:t>
      </w:r>
      <w:r w:rsidR="00D90B26" w:rsidRPr="00D90B26">
        <w:rPr>
          <w:rFonts w:ascii="Arial" w:eastAsiaTheme="minorHAnsi" w:hAnsi="Arial" w:cs="Arial"/>
          <w:sz w:val="22"/>
          <w:szCs w:val="22"/>
          <w:lang w:eastAsia="en-US"/>
        </w:rPr>
        <w:t>solicitante</w:t>
      </w:r>
      <w:r w:rsidR="00D90B26" w:rsidRPr="00D90B26">
        <w:rPr>
          <w:rFonts w:ascii="Arial" w:eastAsiaTheme="minorHAnsi" w:hAnsi="Arial" w:cs="Arial"/>
          <w:spacing w:val="35"/>
          <w:sz w:val="22"/>
          <w:szCs w:val="22"/>
          <w:lang w:eastAsia="en-US"/>
        </w:rPr>
        <w:t xml:space="preserve"> </w:t>
      </w:r>
      <w:r w:rsidR="00D90B26" w:rsidRPr="00D90B26">
        <w:rPr>
          <w:rFonts w:ascii="Arial" w:eastAsiaTheme="minorHAnsi" w:hAnsi="Arial" w:cs="Arial"/>
          <w:sz w:val="22"/>
          <w:szCs w:val="22"/>
          <w:lang w:eastAsia="en-US"/>
        </w:rPr>
        <w:t>e</w:t>
      </w:r>
      <w:r w:rsidR="00D90B26" w:rsidRPr="00D90B26">
        <w:rPr>
          <w:rFonts w:ascii="Arial" w:eastAsiaTheme="minorHAnsi" w:hAnsi="Arial" w:cs="Arial"/>
          <w:spacing w:val="31"/>
          <w:sz w:val="22"/>
          <w:szCs w:val="22"/>
          <w:lang w:eastAsia="en-US"/>
        </w:rPr>
        <w:t xml:space="preserve"> </w:t>
      </w:r>
      <w:r w:rsidR="00D90B26" w:rsidRPr="00D90B26">
        <w:rPr>
          <w:rFonts w:ascii="Arial" w:eastAsiaTheme="minorHAnsi" w:hAnsi="Arial" w:cs="Arial"/>
          <w:sz w:val="22"/>
          <w:szCs w:val="22"/>
          <w:lang w:eastAsia="en-US"/>
        </w:rPr>
        <w:t>fiscal</w:t>
      </w:r>
      <w:r w:rsidR="00D90B26" w:rsidRPr="00D90B26">
        <w:rPr>
          <w:rFonts w:ascii="Arial" w:eastAsiaTheme="minorHAnsi" w:hAnsi="Arial" w:cs="Arial"/>
          <w:spacing w:val="34"/>
          <w:sz w:val="22"/>
          <w:szCs w:val="22"/>
          <w:lang w:eastAsia="en-US"/>
        </w:rPr>
        <w:t xml:space="preserve"> </w:t>
      </w:r>
      <w:r w:rsidR="00D90B26" w:rsidRPr="00D90B26">
        <w:rPr>
          <w:rFonts w:ascii="Arial" w:eastAsiaTheme="minorHAnsi" w:hAnsi="Arial" w:cs="Arial"/>
          <w:sz w:val="22"/>
          <w:szCs w:val="22"/>
          <w:lang w:eastAsia="en-US"/>
        </w:rPr>
        <w:t>do</w:t>
      </w:r>
      <w:r w:rsidR="00D90B26" w:rsidRPr="00D90B26">
        <w:rPr>
          <w:rFonts w:ascii="Arial" w:eastAsiaTheme="minorHAnsi" w:hAnsi="Arial" w:cs="Arial"/>
          <w:spacing w:val="30"/>
          <w:sz w:val="22"/>
          <w:szCs w:val="22"/>
          <w:lang w:eastAsia="en-US"/>
        </w:rPr>
        <w:t xml:space="preserve"> </w:t>
      </w:r>
      <w:r w:rsidR="00D90B26" w:rsidRPr="00D90B26">
        <w:rPr>
          <w:rFonts w:ascii="Arial" w:eastAsiaTheme="minorHAnsi" w:hAnsi="Arial" w:cs="Arial"/>
          <w:sz w:val="22"/>
          <w:szCs w:val="22"/>
          <w:lang w:eastAsia="en-US"/>
        </w:rPr>
        <w:t>Contrato, responsável pelo Recebimento, terá um prazo de 10 (dez) dias,</w:t>
      </w:r>
      <w:r w:rsidR="00D90B26" w:rsidRPr="00D90B26">
        <w:rPr>
          <w:rFonts w:ascii="Arial" w:eastAsiaTheme="minorHAnsi" w:hAnsi="Arial" w:cs="Arial"/>
          <w:spacing w:val="-4"/>
          <w:sz w:val="22"/>
          <w:szCs w:val="22"/>
          <w:lang w:eastAsia="en-US"/>
        </w:rPr>
        <w:t xml:space="preserve"> </w:t>
      </w:r>
      <w:r w:rsidR="00D90B26" w:rsidRPr="00D90B26">
        <w:rPr>
          <w:rFonts w:ascii="Arial" w:eastAsiaTheme="minorHAnsi" w:hAnsi="Arial" w:cs="Arial"/>
          <w:sz w:val="22"/>
          <w:szCs w:val="22"/>
          <w:lang w:eastAsia="en-US"/>
        </w:rPr>
        <w:t>para</w:t>
      </w:r>
      <w:r w:rsidR="00D90B26" w:rsidRPr="00D90B26">
        <w:rPr>
          <w:rFonts w:ascii="Arial" w:eastAsiaTheme="minorHAnsi" w:hAnsi="Arial" w:cs="Arial"/>
          <w:spacing w:val="-6"/>
          <w:sz w:val="22"/>
          <w:szCs w:val="22"/>
          <w:lang w:eastAsia="en-US"/>
        </w:rPr>
        <w:t xml:space="preserve"> </w:t>
      </w:r>
      <w:r w:rsidR="00D90B26" w:rsidRPr="00D90B26">
        <w:rPr>
          <w:rFonts w:ascii="Arial" w:eastAsiaTheme="minorHAnsi" w:hAnsi="Arial" w:cs="Arial"/>
          <w:sz w:val="22"/>
          <w:szCs w:val="22"/>
          <w:lang w:eastAsia="en-US"/>
        </w:rPr>
        <w:t>conferência</w:t>
      </w:r>
      <w:r w:rsidR="00D90B26" w:rsidRPr="00D90B26">
        <w:rPr>
          <w:rFonts w:ascii="Arial" w:eastAsiaTheme="minorHAnsi" w:hAnsi="Arial" w:cs="Arial"/>
          <w:spacing w:val="-5"/>
          <w:sz w:val="22"/>
          <w:szCs w:val="22"/>
          <w:lang w:eastAsia="en-US"/>
        </w:rPr>
        <w:t xml:space="preserve"> </w:t>
      </w:r>
      <w:r w:rsidR="00D90B26" w:rsidRPr="00D90B26">
        <w:rPr>
          <w:rFonts w:ascii="Arial" w:eastAsiaTheme="minorHAnsi" w:hAnsi="Arial" w:cs="Arial"/>
          <w:sz w:val="22"/>
          <w:szCs w:val="22"/>
          <w:lang w:eastAsia="en-US"/>
        </w:rPr>
        <w:t>da</w:t>
      </w:r>
      <w:r w:rsidR="00D90B26" w:rsidRPr="00D90B26">
        <w:rPr>
          <w:rFonts w:ascii="Arial" w:eastAsiaTheme="minorHAnsi" w:hAnsi="Arial" w:cs="Arial"/>
          <w:spacing w:val="-8"/>
          <w:sz w:val="22"/>
          <w:szCs w:val="22"/>
          <w:lang w:eastAsia="en-US"/>
        </w:rPr>
        <w:t xml:space="preserve"> </w:t>
      </w:r>
      <w:r w:rsidR="00D90B26" w:rsidRPr="00D90B26">
        <w:rPr>
          <w:rFonts w:ascii="Arial" w:eastAsiaTheme="minorHAnsi" w:hAnsi="Arial" w:cs="Arial"/>
          <w:sz w:val="22"/>
          <w:szCs w:val="22"/>
          <w:lang w:eastAsia="en-US"/>
        </w:rPr>
        <w:t>Nota</w:t>
      </w:r>
      <w:r w:rsidR="00D90B26" w:rsidRPr="00D90B26">
        <w:rPr>
          <w:rFonts w:ascii="Arial" w:eastAsiaTheme="minorHAnsi" w:hAnsi="Arial" w:cs="Arial"/>
          <w:spacing w:val="-6"/>
          <w:sz w:val="22"/>
          <w:szCs w:val="22"/>
          <w:lang w:eastAsia="en-US"/>
        </w:rPr>
        <w:t xml:space="preserve"> </w:t>
      </w:r>
      <w:r w:rsidR="00D90B26" w:rsidRPr="00D90B26">
        <w:rPr>
          <w:rFonts w:ascii="Arial" w:eastAsiaTheme="minorHAnsi" w:hAnsi="Arial" w:cs="Arial"/>
          <w:sz w:val="22"/>
          <w:szCs w:val="22"/>
          <w:lang w:eastAsia="en-US"/>
        </w:rPr>
        <w:t>Fiscal,</w:t>
      </w:r>
      <w:r w:rsidR="00D90B26" w:rsidRPr="00D90B26">
        <w:rPr>
          <w:rFonts w:ascii="Arial" w:eastAsiaTheme="minorHAnsi" w:hAnsi="Arial" w:cs="Arial"/>
          <w:spacing w:val="-6"/>
          <w:sz w:val="22"/>
          <w:szCs w:val="22"/>
          <w:lang w:eastAsia="en-US"/>
        </w:rPr>
        <w:t xml:space="preserve"> </w:t>
      </w:r>
      <w:r w:rsidR="00D90B26" w:rsidRPr="00D90B26">
        <w:rPr>
          <w:rFonts w:ascii="Arial" w:eastAsiaTheme="minorHAnsi" w:hAnsi="Arial" w:cs="Arial"/>
          <w:spacing w:val="1"/>
          <w:sz w:val="22"/>
          <w:szCs w:val="22"/>
          <w:lang w:eastAsia="en-US"/>
        </w:rPr>
        <w:t>quantidade</w:t>
      </w:r>
      <w:r w:rsidR="00D90B26" w:rsidRPr="00D90B26">
        <w:rPr>
          <w:rFonts w:ascii="Arial" w:eastAsiaTheme="minorHAnsi" w:hAnsi="Arial" w:cs="Arial"/>
          <w:sz w:val="22"/>
          <w:szCs w:val="22"/>
          <w:lang w:eastAsia="en-US"/>
        </w:rPr>
        <w:t>,</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bem</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como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verificar</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a</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conformidade</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do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produto/equipamento com o solicitado na Nota de Empenho. Caso ocorram divergências entre 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bem</w:t>
      </w:r>
      <w:r w:rsidR="00D90B26" w:rsidRPr="00D90B26">
        <w:rPr>
          <w:rFonts w:ascii="Arial" w:eastAsiaTheme="minorHAnsi" w:hAnsi="Arial" w:cs="Arial"/>
          <w:spacing w:val="-7"/>
          <w:sz w:val="22"/>
          <w:szCs w:val="22"/>
          <w:lang w:eastAsia="en-US"/>
        </w:rPr>
        <w:t xml:space="preserve"> </w:t>
      </w:r>
      <w:r w:rsidR="00D90B26" w:rsidRPr="00D90B26">
        <w:rPr>
          <w:rFonts w:ascii="Arial" w:eastAsiaTheme="minorHAnsi" w:hAnsi="Arial" w:cs="Arial"/>
          <w:sz w:val="22"/>
          <w:szCs w:val="22"/>
          <w:lang w:eastAsia="en-US"/>
        </w:rPr>
        <w:t>solicitado</w:t>
      </w:r>
      <w:r w:rsidR="00D90B26" w:rsidRPr="00D90B26">
        <w:rPr>
          <w:rFonts w:ascii="Arial" w:eastAsiaTheme="minorHAnsi" w:hAnsi="Arial" w:cs="Arial"/>
          <w:spacing w:val="-8"/>
          <w:sz w:val="22"/>
          <w:szCs w:val="22"/>
          <w:lang w:eastAsia="en-US"/>
        </w:rPr>
        <w:t xml:space="preserve"> </w:t>
      </w:r>
      <w:r w:rsidR="00D90B26" w:rsidRPr="00D90B26">
        <w:rPr>
          <w:rFonts w:ascii="Arial" w:eastAsiaTheme="minorHAnsi" w:hAnsi="Arial" w:cs="Arial"/>
          <w:sz w:val="22"/>
          <w:szCs w:val="22"/>
          <w:lang w:eastAsia="en-US"/>
        </w:rPr>
        <w:t>e</w:t>
      </w:r>
      <w:r w:rsidR="00D90B26" w:rsidRPr="00D90B26">
        <w:rPr>
          <w:rFonts w:ascii="Arial" w:eastAsiaTheme="minorHAnsi" w:hAnsi="Arial" w:cs="Arial"/>
          <w:spacing w:val="-8"/>
          <w:sz w:val="22"/>
          <w:szCs w:val="22"/>
          <w:lang w:eastAsia="en-US"/>
        </w:rPr>
        <w:t xml:space="preserve"> </w:t>
      </w:r>
      <w:r w:rsidR="00D90B26" w:rsidRPr="00D90B26">
        <w:rPr>
          <w:rFonts w:ascii="Arial" w:eastAsiaTheme="minorHAnsi" w:hAnsi="Arial" w:cs="Arial"/>
          <w:sz w:val="22"/>
          <w:szCs w:val="22"/>
          <w:lang w:eastAsia="en-US"/>
        </w:rPr>
        <w:t>o</w:t>
      </w:r>
      <w:r w:rsidR="00D90B26" w:rsidRPr="00D90B26">
        <w:rPr>
          <w:rFonts w:ascii="Arial" w:eastAsiaTheme="minorHAnsi" w:hAnsi="Arial" w:cs="Arial"/>
          <w:spacing w:val="-7"/>
          <w:sz w:val="22"/>
          <w:szCs w:val="22"/>
          <w:lang w:eastAsia="en-US"/>
        </w:rPr>
        <w:t xml:space="preserve"> </w:t>
      </w:r>
      <w:r w:rsidR="00D90B26" w:rsidRPr="00D90B26">
        <w:rPr>
          <w:rFonts w:ascii="Arial" w:eastAsiaTheme="minorHAnsi" w:hAnsi="Arial" w:cs="Arial"/>
          <w:sz w:val="22"/>
          <w:szCs w:val="22"/>
          <w:lang w:eastAsia="en-US"/>
        </w:rPr>
        <w:t>entregue,</w:t>
      </w:r>
      <w:r w:rsidR="00D90B26" w:rsidRPr="00D90B26">
        <w:rPr>
          <w:rFonts w:ascii="Arial" w:eastAsiaTheme="minorHAnsi" w:hAnsi="Arial" w:cs="Arial"/>
          <w:spacing w:val="-7"/>
          <w:sz w:val="22"/>
          <w:szCs w:val="22"/>
          <w:lang w:eastAsia="en-US"/>
        </w:rPr>
        <w:t xml:space="preserve"> </w:t>
      </w:r>
      <w:r w:rsidR="00D90B26" w:rsidRPr="00D90B26">
        <w:rPr>
          <w:rFonts w:ascii="Arial" w:eastAsiaTheme="minorHAnsi" w:hAnsi="Arial" w:cs="Arial"/>
          <w:sz w:val="22"/>
          <w:szCs w:val="22"/>
          <w:lang w:eastAsia="en-US"/>
        </w:rPr>
        <w:t>o</w:t>
      </w:r>
      <w:r w:rsidR="00D90B26" w:rsidRPr="00D90B26">
        <w:rPr>
          <w:rFonts w:ascii="Arial" w:eastAsiaTheme="minorHAnsi" w:hAnsi="Arial" w:cs="Arial"/>
          <w:spacing w:val="-10"/>
          <w:sz w:val="22"/>
          <w:szCs w:val="22"/>
          <w:lang w:eastAsia="en-US"/>
        </w:rPr>
        <w:t xml:space="preserve"> </w:t>
      </w:r>
      <w:r w:rsidR="00D90B26" w:rsidRPr="00D90B26">
        <w:rPr>
          <w:rFonts w:ascii="Arial" w:eastAsiaTheme="minorHAnsi" w:hAnsi="Arial" w:cs="Arial"/>
          <w:sz w:val="22"/>
          <w:szCs w:val="22"/>
          <w:lang w:eastAsia="en-US"/>
        </w:rPr>
        <w:t>fiscal</w:t>
      </w:r>
      <w:r w:rsidR="00D90B26" w:rsidRPr="00D90B26">
        <w:rPr>
          <w:rFonts w:ascii="Arial" w:eastAsiaTheme="minorHAnsi" w:hAnsi="Arial" w:cs="Arial"/>
          <w:spacing w:val="-8"/>
          <w:sz w:val="22"/>
          <w:szCs w:val="22"/>
          <w:lang w:eastAsia="en-US"/>
        </w:rPr>
        <w:t xml:space="preserve"> </w:t>
      </w:r>
      <w:r w:rsidR="00D90B26" w:rsidRPr="00D90B26">
        <w:rPr>
          <w:rFonts w:ascii="Arial" w:eastAsiaTheme="minorHAnsi" w:hAnsi="Arial" w:cs="Arial"/>
          <w:sz w:val="22"/>
          <w:szCs w:val="22"/>
          <w:lang w:eastAsia="en-US"/>
        </w:rPr>
        <w:t>responsável</w:t>
      </w:r>
      <w:r w:rsidR="00D90B26" w:rsidRPr="00D90B26">
        <w:rPr>
          <w:rFonts w:ascii="Arial" w:eastAsiaTheme="minorHAnsi" w:hAnsi="Arial" w:cs="Arial"/>
          <w:spacing w:val="-9"/>
          <w:sz w:val="22"/>
          <w:szCs w:val="22"/>
          <w:lang w:eastAsia="en-US"/>
        </w:rPr>
        <w:t xml:space="preserve"> </w:t>
      </w:r>
      <w:r w:rsidR="00D90B26" w:rsidRPr="00D90B26">
        <w:rPr>
          <w:rFonts w:ascii="Arial" w:eastAsiaTheme="minorHAnsi" w:hAnsi="Arial" w:cs="Arial"/>
          <w:sz w:val="22"/>
          <w:szCs w:val="22"/>
          <w:lang w:eastAsia="en-US"/>
        </w:rPr>
        <w:t>pelo</w:t>
      </w:r>
      <w:r w:rsidR="00D90B26" w:rsidRPr="00D90B26">
        <w:rPr>
          <w:rFonts w:ascii="Arial" w:eastAsiaTheme="minorHAnsi" w:hAnsi="Arial" w:cs="Arial"/>
          <w:spacing w:val="-7"/>
          <w:sz w:val="22"/>
          <w:szCs w:val="22"/>
          <w:lang w:eastAsia="en-US"/>
        </w:rPr>
        <w:t xml:space="preserve"> </w:t>
      </w:r>
      <w:r w:rsidR="00D90B26" w:rsidRPr="00D90B26">
        <w:rPr>
          <w:rFonts w:ascii="Arial" w:eastAsiaTheme="minorHAnsi" w:hAnsi="Arial" w:cs="Arial"/>
          <w:sz w:val="22"/>
          <w:szCs w:val="22"/>
          <w:lang w:eastAsia="en-US"/>
        </w:rPr>
        <w:t>recebimento</w:t>
      </w:r>
      <w:r w:rsidR="00D90B26" w:rsidRPr="00D90B26">
        <w:rPr>
          <w:rFonts w:ascii="Arial" w:eastAsiaTheme="minorHAnsi" w:hAnsi="Arial" w:cs="Arial"/>
          <w:spacing w:val="-10"/>
          <w:sz w:val="22"/>
          <w:szCs w:val="22"/>
          <w:lang w:eastAsia="en-US"/>
        </w:rPr>
        <w:t xml:space="preserve"> </w:t>
      </w:r>
      <w:r w:rsidR="00D90B26" w:rsidRPr="00D90B26">
        <w:rPr>
          <w:rFonts w:ascii="Arial" w:eastAsiaTheme="minorHAnsi" w:hAnsi="Arial" w:cs="Arial"/>
          <w:sz w:val="22"/>
          <w:szCs w:val="22"/>
          <w:lang w:eastAsia="en-US"/>
        </w:rPr>
        <w:t>dos</w:t>
      </w:r>
      <w:r w:rsidR="00D90B26" w:rsidRPr="00D90B26">
        <w:rPr>
          <w:rFonts w:ascii="Arial" w:eastAsiaTheme="minorHAnsi" w:hAnsi="Arial" w:cs="Arial"/>
          <w:spacing w:val="-10"/>
          <w:sz w:val="22"/>
          <w:szCs w:val="22"/>
          <w:lang w:eastAsia="en-US"/>
        </w:rPr>
        <w:t xml:space="preserve"> </w:t>
      </w:r>
      <w:r w:rsidR="00D90B26" w:rsidRPr="00D90B26">
        <w:rPr>
          <w:rFonts w:ascii="Arial" w:eastAsiaTheme="minorHAnsi" w:hAnsi="Arial" w:cs="Arial"/>
          <w:sz w:val="22"/>
          <w:szCs w:val="22"/>
          <w:lang w:eastAsia="en-US"/>
        </w:rPr>
        <w:t>produtos/equipamentos solicitados no contrato deverá rejeitá-lo e solicitar a reposição num prazo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 xml:space="preserve">de 05 (cinco) dias contados do recebimento da notificação formal </w:t>
      </w:r>
      <w:r w:rsidR="00D90B26" w:rsidRPr="00D90B26">
        <w:rPr>
          <w:rFonts w:ascii="Arial" w:eastAsiaTheme="minorHAnsi" w:hAnsi="Arial" w:cs="Arial"/>
          <w:spacing w:val="-59"/>
          <w:sz w:val="22"/>
          <w:szCs w:val="22"/>
          <w:lang w:eastAsia="en-US"/>
        </w:rPr>
        <w:t xml:space="preserve">      </w:t>
      </w:r>
      <w:r w:rsidR="00D90B26" w:rsidRPr="00D90B26">
        <w:rPr>
          <w:rFonts w:ascii="Arial" w:eastAsiaTheme="minorHAnsi" w:hAnsi="Arial" w:cs="Arial"/>
          <w:sz w:val="22"/>
          <w:szCs w:val="22"/>
          <w:lang w:eastAsia="en-US"/>
        </w:rPr>
        <w:t>pela</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Contratada.</w:t>
      </w:r>
    </w:p>
    <w:p w14:paraId="55CBEB38" w14:textId="66BA33A0" w:rsidR="00D90B26" w:rsidRPr="00D90B26" w:rsidRDefault="003E6B70" w:rsidP="00D90B26">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00D90B26" w:rsidRPr="00D90B26">
        <w:rPr>
          <w:rFonts w:ascii="Arial" w:eastAsiaTheme="minorHAnsi" w:hAnsi="Arial" w:cs="Arial"/>
          <w:b/>
          <w:sz w:val="22"/>
          <w:szCs w:val="22"/>
          <w:lang w:eastAsia="en-US"/>
        </w:rPr>
        <w:t>.1.1.1 Recebimento Definitivo</w:t>
      </w:r>
      <w:r w:rsidR="00D90B26" w:rsidRPr="00D90B26">
        <w:rPr>
          <w:rFonts w:ascii="Arial" w:eastAsiaTheme="minorHAnsi" w:hAnsi="Arial" w:cs="Arial"/>
          <w:sz w:val="22"/>
          <w:szCs w:val="22"/>
          <w:lang w:eastAsia="en-US"/>
        </w:rPr>
        <w:t>: Após o prazo definido para recebimento provisório dos produtos/equipamentos e estando todos em conformidade, com a quantidade solicitada e com o descrito no Contrato,</w:t>
      </w:r>
      <w:r w:rsidR="00D90B26" w:rsidRPr="00D90B26">
        <w:rPr>
          <w:rFonts w:ascii="Arial" w:eastAsiaTheme="minorHAnsi" w:hAnsi="Arial" w:cs="Arial"/>
          <w:spacing w:val="-59"/>
          <w:sz w:val="22"/>
          <w:szCs w:val="22"/>
          <w:lang w:eastAsia="en-US"/>
        </w:rPr>
        <w:t xml:space="preserve"> </w:t>
      </w:r>
      <w:r w:rsidR="00D90B26" w:rsidRPr="00D90B26">
        <w:rPr>
          <w:rFonts w:ascii="Arial" w:eastAsiaTheme="minorHAnsi" w:hAnsi="Arial" w:cs="Arial"/>
          <w:sz w:val="22"/>
          <w:szCs w:val="22"/>
          <w:lang w:eastAsia="en-US"/>
        </w:rPr>
        <w:t>o</w:t>
      </w:r>
      <w:r w:rsidR="00D90B26" w:rsidRPr="00D90B26">
        <w:rPr>
          <w:rFonts w:ascii="Arial" w:eastAsiaTheme="minorHAnsi" w:hAnsi="Arial" w:cs="Arial"/>
          <w:spacing w:val="-10"/>
          <w:sz w:val="22"/>
          <w:szCs w:val="22"/>
          <w:lang w:eastAsia="en-US"/>
        </w:rPr>
        <w:t xml:space="preserve"> </w:t>
      </w:r>
      <w:r w:rsidR="00D90B26" w:rsidRPr="00D90B26">
        <w:rPr>
          <w:rFonts w:ascii="Arial" w:eastAsiaTheme="minorHAnsi" w:hAnsi="Arial" w:cs="Arial"/>
          <w:sz w:val="22"/>
          <w:szCs w:val="22"/>
          <w:lang w:eastAsia="en-US"/>
        </w:rPr>
        <w:t>fiscal</w:t>
      </w:r>
      <w:r w:rsidR="00D90B26" w:rsidRPr="00D90B26">
        <w:rPr>
          <w:rFonts w:ascii="Arial" w:eastAsiaTheme="minorHAnsi" w:hAnsi="Arial" w:cs="Arial"/>
          <w:spacing w:val="-11"/>
          <w:sz w:val="22"/>
          <w:szCs w:val="22"/>
          <w:lang w:eastAsia="en-US"/>
        </w:rPr>
        <w:t xml:space="preserve"> </w:t>
      </w:r>
      <w:r w:rsidR="00D90B26" w:rsidRPr="00D90B26">
        <w:rPr>
          <w:rFonts w:ascii="Arial" w:eastAsiaTheme="minorHAnsi" w:hAnsi="Arial" w:cs="Arial"/>
          <w:sz w:val="22"/>
          <w:szCs w:val="22"/>
          <w:lang w:eastAsia="en-US"/>
        </w:rPr>
        <w:t>do Contrato</w:t>
      </w:r>
      <w:r w:rsidR="00D90B26" w:rsidRPr="00D90B26">
        <w:rPr>
          <w:rFonts w:ascii="Arial" w:eastAsiaTheme="minorHAnsi" w:hAnsi="Arial" w:cs="Arial"/>
          <w:spacing w:val="-12"/>
          <w:sz w:val="22"/>
          <w:szCs w:val="22"/>
          <w:lang w:eastAsia="en-US"/>
        </w:rPr>
        <w:t xml:space="preserve"> </w:t>
      </w:r>
      <w:r w:rsidR="00D90B26" w:rsidRPr="00D90B26">
        <w:rPr>
          <w:rFonts w:ascii="Arial" w:eastAsiaTheme="minorHAnsi" w:hAnsi="Arial" w:cs="Arial"/>
          <w:sz w:val="22"/>
          <w:szCs w:val="22"/>
          <w:lang w:eastAsia="en-US"/>
        </w:rPr>
        <w:t>atestará</w:t>
      </w:r>
      <w:r w:rsidR="00D90B26" w:rsidRPr="00D90B26">
        <w:rPr>
          <w:rFonts w:ascii="Arial" w:eastAsiaTheme="minorHAnsi" w:hAnsi="Arial" w:cs="Arial"/>
          <w:spacing w:val="-10"/>
          <w:sz w:val="22"/>
          <w:szCs w:val="22"/>
          <w:lang w:eastAsia="en-US"/>
        </w:rPr>
        <w:t xml:space="preserve"> </w:t>
      </w:r>
      <w:r w:rsidR="00D90B26" w:rsidRPr="00D90B26">
        <w:rPr>
          <w:rFonts w:ascii="Arial" w:eastAsiaTheme="minorHAnsi" w:hAnsi="Arial" w:cs="Arial"/>
          <w:sz w:val="22"/>
          <w:szCs w:val="22"/>
          <w:lang w:eastAsia="en-US"/>
        </w:rPr>
        <w:t>na</w:t>
      </w:r>
      <w:r w:rsidR="00D90B26" w:rsidRPr="00D90B26">
        <w:rPr>
          <w:rFonts w:ascii="Arial" w:eastAsiaTheme="minorHAnsi" w:hAnsi="Arial" w:cs="Arial"/>
          <w:spacing w:val="-12"/>
          <w:sz w:val="22"/>
          <w:szCs w:val="22"/>
          <w:lang w:eastAsia="en-US"/>
        </w:rPr>
        <w:t xml:space="preserve"> </w:t>
      </w:r>
      <w:r w:rsidR="00D90B26" w:rsidRPr="00D90B26">
        <w:rPr>
          <w:rFonts w:ascii="Arial" w:eastAsiaTheme="minorHAnsi" w:hAnsi="Arial" w:cs="Arial"/>
          <w:sz w:val="22"/>
          <w:szCs w:val="22"/>
          <w:lang w:eastAsia="en-US"/>
        </w:rPr>
        <w:t>Nota</w:t>
      </w:r>
      <w:r w:rsidR="00D90B26" w:rsidRPr="00D90B26">
        <w:rPr>
          <w:rFonts w:ascii="Arial" w:eastAsiaTheme="minorHAnsi" w:hAnsi="Arial" w:cs="Arial"/>
          <w:spacing w:val="-12"/>
          <w:sz w:val="22"/>
          <w:szCs w:val="22"/>
          <w:lang w:eastAsia="en-US"/>
        </w:rPr>
        <w:t xml:space="preserve"> </w:t>
      </w:r>
      <w:r w:rsidR="00D90B26" w:rsidRPr="00D90B26">
        <w:rPr>
          <w:rFonts w:ascii="Arial" w:eastAsiaTheme="minorHAnsi" w:hAnsi="Arial" w:cs="Arial"/>
          <w:sz w:val="22"/>
          <w:szCs w:val="22"/>
          <w:lang w:eastAsia="en-US"/>
        </w:rPr>
        <w:t>Fiscal 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recebimento</w:t>
      </w:r>
      <w:r w:rsidR="00D90B26" w:rsidRPr="00D90B26">
        <w:rPr>
          <w:rFonts w:ascii="Arial" w:eastAsiaTheme="minorHAnsi" w:hAnsi="Arial" w:cs="Arial"/>
          <w:spacing w:val="-3"/>
          <w:sz w:val="22"/>
          <w:szCs w:val="22"/>
          <w:lang w:eastAsia="en-US"/>
        </w:rPr>
        <w:t xml:space="preserve"> </w:t>
      </w:r>
      <w:r w:rsidR="00D90B26" w:rsidRPr="00D90B26">
        <w:rPr>
          <w:rFonts w:ascii="Arial" w:eastAsiaTheme="minorHAnsi" w:hAnsi="Arial" w:cs="Arial"/>
          <w:sz w:val="22"/>
          <w:szCs w:val="22"/>
          <w:lang w:eastAsia="en-US"/>
        </w:rPr>
        <w:t>definitivo</w:t>
      </w:r>
      <w:r w:rsidR="00D90B26" w:rsidRPr="00D90B26">
        <w:rPr>
          <w:rFonts w:ascii="Arial" w:eastAsiaTheme="minorHAnsi" w:hAnsi="Arial" w:cs="Arial"/>
          <w:spacing w:val="-3"/>
          <w:sz w:val="22"/>
          <w:szCs w:val="22"/>
          <w:lang w:eastAsia="en-US"/>
        </w:rPr>
        <w:t xml:space="preserve"> </w:t>
      </w:r>
      <w:r w:rsidR="00D90B26" w:rsidRPr="00D90B26">
        <w:rPr>
          <w:rFonts w:ascii="Arial" w:eastAsiaTheme="minorHAnsi" w:hAnsi="Arial" w:cs="Arial"/>
          <w:sz w:val="22"/>
          <w:szCs w:val="22"/>
          <w:lang w:eastAsia="en-US"/>
        </w:rPr>
        <w:t>encaminhando a</w:t>
      </w:r>
      <w:r w:rsidR="00D90B26" w:rsidRPr="00D90B26">
        <w:rPr>
          <w:rFonts w:ascii="Arial" w:eastAsiaTheme="minorHAnsi" w:hAnsi="Arial" w:cs="Arial"/>
          <w:spacing w:val="-3"/>
          <w:sz w:val="22"/>
          <w:szCs w:val="22"/>
          <w:lang w:eastAsia="en-US"/>
        </w:rPr>
        <w:t xml:space="preserve"> </w:t>
      </w:r>
      <w:r w:rsidR="00D90B26" w:rsidRPr="00D90B26">
        <w:rPr>
          <w:rFonts w:ascii="Arial" w:eastAsiaTheme="minorHAnsi" w:hAnsi="Arial" w:cs="Arial"/>
          <w:sz w:val="22"/>
          <w:szCs w:val="22"/>
          <w:lang w:eastAsia="en-US"/>
        </w:rPr>
        <w:t>mesma</w:t>
      </w:r>
      <w:r w:rsidR="00D90B26" w:rsidRPr="00D90B26">
        <w:rPr>
          <w:rFonts w:ascii="Arial" w:eastAsiaTheme="minorHAnsi" w:hAnsi="Arial" w:cs="Arial"/>
          <w:spacing w:val="-3"/>
          <w:sz w:val="22"/>
          <w:szCs w:val="22"/>
          <w:lang w:eastAsia="en-US"/>
        </w:rPr>
        <w:t xml:space="preserve"> </w:t>
      </w:r>
      <w:r w:rsidR="00D90B26" w:rsidRPr="00D90B26">
        <w:rPr>
          <w:rFonts w:ascii="Arial" w:eastAsiaTheme="minorHAnsi" w:hAnsi="Arial" w:cs="Arial"/>
          <w:sz w:val="22"/>
          <w:szCs w:val="22"/>
          <w:lang w:eastAsia="en-US"/>
        </w:rPr>
        <w:t>para</w:t>
      </w:r>
      <w:r w:rsidR="00D90B26" w:rsidRPr="00D90B26">
        <w:rPr>
          <w:rFonts w:ascii="Arial" w:eastAsiaTheme="minorHAnsi" w:hAnsi="Arial" w:cs="Arial"/>
          <w:spacing w:val="-2"/>
          <w:sz w:val="22"/>
          <w:szCs w:val="22"/>
          <w:lang w:eastAsia="en-US"/>
        </w:rPr>
        <w:t xml:space="preserve"> </w:t>
      </w:r>
      <w:r w:rsidR="00D90B26" w:rsidRPr="00D90B26">
        <w:rPr>
          <w:rFonts w:ascii="Arial" w:eastAsiaTheme="minorHAnsi" w:hAnsi="Arial" w:cs="Arial"/>
          <w:sz w:val="22"/>
          <w:szCs w:val="22"/>
          <w:lang w:eastAsia="en-US"/>
        </w:rPr>
        <w:t>os</w:t>
      </w:r>
      <w:r w:rsidR="00D90B26" w:rsidRPr="00D90B26">
        <w:rPr>
          <w:rFonts w:ascii="Arial" w:eastAsiaTheme="minorHAnsi" w:hAnsi="Arial" w:cs="Arial"/>
          <w:spacing w:val="-3"/>
          <w:sz w:val="22"/>
          <w:szCs w:val="22"/>
          <w:lang w:eastAsia="en-US"/>
        </w:rPr>
        <w:t xml:space="preserve"> </w:t>
      </w:r>
      <w:r w:rsidR="00D90B26" w:rsidRPr="00D90B26">
        <w:rPr>
          <w:rFonts w:ascii="Arial" w:eastAsiaTheme="minorHAnsi" w:hAnsi="Arial" w:cs="Arial"/>
          <w:sz w:val="22"/>
          <w:szCs w:val="22"/>
          <w:lang w:eastAsia="en-US"/>
        </w:rPr>
        <w:t>tramites</w:t>
      </w:r>
      <w:r w:rsidR="00D90B26" w:rsidRPr="00D90B26">
        <w:rPr>
          <w:rFonts w:ascii="Arial" w:eastAsiaTheme="minorHAnsi" w:hAnsi="Arial" w:cs="Arial"/>
          <w:spacing w:val="-3"/>
          <w:sz w:val="22"/>
          <w:szCs w:val="22"/>
          <w:lang w:eastAsia="en-US"/>
        </w:rPr>
        <w:t xml:space="preserve"> </w:t>
      </w:r>
      <w:r w:rsidR="00D90B26" w:rsidRPr="00D90B26">
        <w:rPr>
          <w:rFonts w:ascii="Arial" w:eastAsiaTheme="minorHAnsi" w:hAnsi="Arial" w:cs="Arial"/>
          <w:sz w:val="22"/>
          <w:szCs w:val="22"/>
          <w:lang w:eastAsia="en-US"/>
        </w:rPr>
        <w:t>legais</w:t>
      </w:r>
      <w:r w:rsidR="00D90B26" w:rsidRPr="00D90B26">
        <w:rPr>
          <w:rFonts w:ascii="Arial" w:eastAsiaTheme="minorHAnsi" w:hAnsi="Arial" w:cs="Arial"/>
          <w:spacing w:val="-3"/>
          <w:sz w:val="22"/>
          <w:szCs w:val="22"/>
          <w:lang w:eastAsia="en-US"/>
        </w:rPr>
        <w:t xml:space="preserve"> </w:t>
      </w:r>
      <w:r w:rsidR="00D90B26" w:rsidRPr="00D90B26">
        <w:rPr>
          <w:rFonts w:ascii="Arial" w:eastAsiaTheme="minorHAnsi" w:hAnsi="Arial" w:cs="Arial"/>
          <w:sz w:val="22"/>
          <w:szCs w:val="22"/>
          <w:lang w:eastAsia="en-US"/>
        </w:rPr>
        <w:t>de pagamento.</w:t>
      </w:r>
    </w:p>
    <w:p w14:paraId="0B0BA5E1" w14:textId="1D1677E3" w:rsidR="00D90B26" w:rsidRPr="00D90B26" w:rsidRDefault="003E6B70" w:rsidP="00D90B26">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D90B26" w:rsidRPr="00D90B26">
        <w:rPr>
          <w:rFonts w:ascii="Arial" w:eastAsiaTheme="minorHAnsi" w:hAnsi="Arial" w:cs="Arial"/>
          <w:b/>
          <w:bCs/>
          <w:sz w:val="22"/>
          <w:szCs w:val="22"/>
          <w:lang w:eastAsia="en-US"/>
        </w:rPr>
        <w:t>.2</w:t>
      </w:r>
      <w:r w:rsidR="00D90B26" w:rsidRPr="00D90B26">
        <w:rPr>
          <w:rFonts w:ascii="Arial" w:eastAsiaTheme="minorHAnsi" w:hAnsi="Arial" w:cs="Arial"/>
          <w:sz w:val="22"/>
          <w:szCs w:val="22"/>
          <w:lang w:eastAsia="en-US"/>
        </w:rPr>
        <w:t>. Administração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rejeitará,</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no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todo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ou</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em</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parte,</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os</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fornecimentos</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executados</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em</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desacordo com o disposto neste Termo de Referência. Se, após o recebimento provisório,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constatar-se que os fornecimentos foram realizados em desacordo com o especificado, com</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defeito</w:t>
      </w:r>
      <w:r w:rsidR="00D90B26" w:rsidRPr="00D90B26">
        <w:rPr>
          <w:rFonts w:ascii="Arial" w:eastAsiaTheme="minorHAnsi" w:hAnsi="Arial" w:cs="Arial"/>
          <w:spacing w:val="-8"/>
          <w:sz w:val="22"/>
          <w:szCs w:val="22"/>
          <w:lang w:eastAsia="en-US"/>
        </w:rPr>
        <w:t xml:space="preserve"> </w:t>
      </w:r>
      <w:r w:rsidR="00D90B26" w:rsidRPr="00D90B26">
        <w:rPr>
          <w:rFonts w:ascii="Arial" w:eastAsiaTheme="minorHAnsi" w:hAnsi="Arial" w:cs="Arial"/>
          <w:sz w:val="22"/>
          <w:szCs w:val="22"/>
          <w:lang w:eastAsia="en-US"/>
        </w:rPr>
        <w:t>ou</w:t>
      </w:r>
      <w:r w:rsidR="00D90B26" w:rsidRPr="00D90B26">
        <w:rPr>
          <w:rFonts w:ascii="Arial" w:eastAsiaTheme="minorHAnsi" w:hAnsi="Arial" w:cs="Arial"/>
          <w:spacing w:val="-8"/>
          <w:sz w:val="22"/>
          <w:szCs w:val="22"/>
          <w:lang w:eastAsia="en-US"/>
        </w:rPr>
        <w:t xml:space="preserve"> </w:t>
      </w:r>
      <w:r w:rsidR="00D90B26" w:rsidRPr="00D90B26">
        <w:rPr>
          <w:rFonts w:ascii="Arial" w:eastAsiaTheme="minorHAnsi" w:hAnsi="Arial" w:cs="Arial"/>
          <w:sz w:val="22"/>
          <w:szCs w:val="22"/>
          <w:lang w:eastAsia="en-US"/>
        </w:rPr>
        <w:t>incompleto,</w:t>
      </w:r>
      <w:r w:rsidR="00D90B26" w:rsidRPr="00D90B26">
        <w:rPr>
          <w:rFonts w:ascii="Arial" w:eastAsiaTheme="minorHAnsi" w:hAnsi="Arial" w:cs="Arial"/>
          <w:spacing w:val="-9"/>
          <w:sz w:val="22"/>
          <w:szCs w:val="22"/>
          <w:lang w:eastAsia="en-US"/>
        </w:rPr>
        <w:t xml:space="preserve"> </w:t>
      </w:r>
      <w:r w:rsidR="00D90B26" w:rsidRPr="00D90B26">
        <w:rPr>
          <w:rFonts w:ascii="Arial" w:eastAsiaTheme="minorHAnsi" w:hAnsi="Arial" w:cs="Arial"/>
          <w:sz w:val="22"/>
          <w:szCs w:val="22"/>
          <w:lang w:eastAsia="en-US"/>
        </w:rPr>
        <w:t>a</w:t>
      </w:r>
      <w:r w:rsidR="00D90B26" w:rsidRPr="00D90B26">
        <w:rPr>
          <w:rFonts w:ascii="Arial" w:eastAsiaTheme="minorHAnsi" w:hAnsi="Arial" w:cs="Arial"/>
          <w:spacing w:val="-10"/>
          <w:sz w:val="22"/>
          <w:szCs w:val="22"/>
          <w:lang w:eastAsia="en-US"/>
        </w:rPr>
        <w:t xml:space="preserve"> </w:t>
      </w:r>
      <w:r w:rsidR="00D90B26" w:rsidRPr="00D90B26">
        <w:rPr>
          <w:rFonts w:ascii="Arial" w:eastAsiaTheme="minorHAnsi" w:hAnsi="Arial" w:cs="Arial"/>
          <w:sz w:val="22"/>
          <w:szCs w:val="22"/>
          <w:lang w:eastAsia="en-US"/>
        </w:rPr>
        <w:t>empresa</w:t>
      </w:r>
      <w:r w:rsidR="00D90B26" w:rsidRPr="00D90B26">
        <w:rPr>
          <w:rFonts w:ascii="Arial" w:eastAsiaTheme="minorHAnsi" w:hAnsi="Arial" w:cs="Arial"/>
          <w:spacing w:val="-11"/>
          <w:sz w:val="22"/>
          <w:szCs w:val="22"/>
          <w:lang w:eastAsia="en-US"/>
        </w:rPr>
        <w:t xml:space="preserve"> </w:t>
      </w:r>
      <w:r w:rsidR="00D90B26" w:rsidRPr="00D90B26">
        <w:rPr>
          <w:rFonts w:ascii="Arial" w:eastAsiaTheme="minorHAnsi" w:hAnsi="Arial" w:cs="Arial"/>
          <w:sz w:val="22"/>
          <w:szCs w:val="22"/>
          <w:lang w:eastAsia="en-US"/>
        </w:rPr>
        <w:t>fornecedora</w:t>
      </w:r>
      <w:r w:rsidR="00D90B26" w:rsidRPr="00D90B26">
        <w:rPr>
          <w:rFonts w:ascii="Arial" w:eastAsiaTheme="minorHAnsi" w:hAnsi="Arial" w:cs="Arial"/>
          <w:spacing w:val="-10"/>
          <w:sz w:val="22"/>
          <w:szCs w:val="22"/>
          <w:lang w:eastAsia="en-US"/>
        </w:rPr>
        <w:t xml:space="preserve"> </w:t>
      </w:r>
      <w:r w:rsidR="00D90B26" w:rsidRPr="00D90B26">
        <w:rPr>
          <w:rFonts w:ascii="Arial" w:eastAsiaTheme="minorHAnsi" w:hAnsi="Arial" w:cs="Arial"/>
          <w:sz w:val="22"/>
          <w:szCs w:val="22"/>
          <w:lang w:eastAsia="en-US"/>
        </w:rPr>
        <w:t>será</w:t>
      </w:r>
      <w:r w:rsidR="00D90B26" w:rsidRPr="00D90B26">
        <w:rPr>
          <w:rFonts w:ascii="Arial" w:eastAsiaTheme="minorHAnsi" w:hAnsi="Arial" w:cs="Arial"/>
          <w:spacing w:val="-6"/>
          <w:sz w:val="22"/>
          <w:szCs w:val="22"/>
          <w:lang w:eastAsia="en-US"/>
        </w:rPr>
        <w:t xml:space="preserve"> </w:t>
      </w:r>
      <w:r w:rsidR="00D90B26" w:rsidRPr="00D90B26">
        <w:rPr>
          <w:rFonts w:ascii="Arial" w:eastAsiaTheme="minorHAnsi" w:hAnsi="Arial" w:cs="Arial"/>
          <w:sz w:val="22"/>
          <w:szCs w:val="22"/>
          <w:lang w:eastAsia="en-US"/>
        </w:rPr>
        <w:t>notificada</w:t>
      </w:r>
      <w:r w:rsidR="00D90B26" w:rsidRPr="00D90B26">
        <w:rPr>
          <w:rFonts w:ascii="Arial" w:eastAsiaTheme="minorHAnsi" w:hAnsi="Arial" w:cs="Arial"/>
          <w:spacing w:val="-7"/>
          <w:sz w:val="22"/>
          <w:szCs w:val="22"/>
          <w:lang w:eastAsia="en-US"/>
        </w:rPr>
        <w:t xml:space="preserve"> </w:t>
      </w:r>
      <w:r w:rsidR="00D90B26" w:rsidRPr="00D90B26">
        <w:rPr>
          <w:rFonts w:ascii="Arial" w:eastAsiaTheme="minorHAnsi" w:hAnsi="Arial" w:cs="Arial"/>
          <w:sz w:val="22"/>
          <w:szCs w:val="22"/>
          <w:lang w:eastAsia="en-US"/>
        </w:rPr>
        <w:t>para</w:t>
      </w:r>
      <w:r w:rsidR="00D90B26" w:rsidRPr="00D90B26">
        <w:rPr>
          <w:rFonts w:ascii="Arial" w:eastAsiaTheme="minorHAnsi" w:hAnsi="Arial" w:cs="Arial"/>
          <w:spacing w:val="-8"/>
          <w:sz w:val="22"/>
          <w:szCs w:val="22"/>
          <w:lang w:eastAsia="en-US"/>
        </w:rPr>
        <w:t xml:space="preserve"> </w:t>
      </w:r>
      <w:r w:rsidR="00D90B26" w:rsidRPr="00D90B26">
        <w:rPr>
          <w:rFonts w:ascii="Arial" w:eastAsiaTheme="minorHAnsi" w:hAnsi="Arial" w:cs="Arial"/>
          <w:sz w:val="22"/>
          <w:szCs w:val="22"/>
          <w:lang w:eastAsia="en-US"/>
        </w:rPr>
        <w:t>que</w:t>
      </w:r>
      <w:r w:rsidR="00D90B26" w:rsidRPr="00D90B26">
        <w:rPr>
          <w:rFonts w:ascii="Arial" w:eastAsiaTheme="minorHAnsi" w:hAnsi="Arial" w:cs="Arial"/>
          <w:spacing w:val="-8"/>
          <w:sz w:val="22"/>
          <w:szCs w:val="22"/>
          <w:lang w:eastAsia="en-US"/>
        </w:rPr>
        <w:t xml:space="preserve"> </w:t>
      </w:r>
      <w:r w:rsidR="00D90B26" w:rsidRPr="00D90B26">
        <w:rPr>
          <w:rFonts w:ascii="Arial" w:eastAsiaTheme="minorHAnsi" w:hAnsi="Arial" w:cs="Arial"/>
          <w:sz w:val="22"/>
          <w:szCs w:val="22"/>
          <w:lang w:eastAsia="en-US"/>
        </w:rPr>
        <w:t>providencie,</w:t>
      </w:r>
      <w:r w:rsidR="00D90B26" w:rsidRPr="00D90B26">
        <w:rPr>
          <w:rFonts w:ascii="Arial" w:eastAsiaTheme="minorHAnsi" w:hAnsi="Arial" w:cs="Arial"/>
          <w:spacing w:val="-7"/>
          <w:sz w:val="22"/>
          <w:szCs w:val="22"/>
          <w:lang w:eastAsia="en-US"/>
        </w:rPr>
        <w:t xml:space="preserve"> </w:t>
      </w:r>
      <w:r w:rsidR="00D90B26" w:rsidRPr="00D90B26">
        <w:rPr>
          <w:rFonts w:ascii="Arial" w:eastAsiaTheme="minorHAnsi" w:hAnsi="Arial" w:cs="Arial"/>
          <w:sz w:val="22"/>
          <w:szCs w:val="22"/>
          <w:lang w:eastAsia="en-US"/>
        </w:rPr>
        <w:t>dentro</w:t>
      </w:r>
      <w:r w:rsidR="00D90B26" w:rsidRPr="00D90B26">
        <w:rPr>
          <w:rFonts w:ascii="Arial" w:eastAsiaTheme="minorHAnsi" w:hAnsi="Arial" w:cs="Arial"/>
          <w:spacing w:val="-10"/>
          <w:sz w:val="22"/>
          <w:szCs w:val="22"/>
          <w:lang w:eastAsia="en-US"/>
        </w:rPr>
        <w:t xml:space="preserve"> </w:t>
      </w:r>
      <w:r w:rsidR="00D90B26" w:rsidRPr="00D90B26">
        <w:rPr>
          <w:rFonts w:ascii="Arial" w:eastAsiaTheme="minorHAnsi" w:hAnsi="Arial" w:cs="Arial"/>
          <w:sz w:val="22"/>
          <w:szCs w:val="22"/>
          <w:lang w:eastAsia="en-US"/>
        </w:rPr>
        <w:t>do</w:t>
      </w:r>
      <w:r w:rsidR="00D90B26" w:rsidRPr="00D90B26">
        <w:rPr>
          <w:rFonts w:ascii="Arial" w:eastAsiaTheme="minorHAnsi" w:hAnsi="Arial" w:cs="Arial"/>
          <w:spacing w:val="-59"/>
          <w:sz w:val="22"/>
          <w:szCs w:val="22"/>
          <w:lang w:eastAsia="en-US"/>
        </w:rPr>
        <w:t xml:space="preserve"> </w:t>
      </w:r>
      <w:r w:rsidR="00D90B26" w:rsidRPr="00D90B26">
        <w:rPr>
          <w:rFonts w:ascii="Arial" w:eastAsiaTheme="minorHAnsi" w:hAnsi="Arial" w:cs="Arial"/>
          <w:sz w:val="22"/>
          <w:szCs w:val="22"/>
          <w:lang w:eastAsia="en-US"/>
        </w:rPr>
        <w:t>prazo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a</w:t>
      </w:r>
      <w:r w:rsidR="00D90B26" w:rsidRPr="00D90B26">
        <w:rPr>
          <w:rFonts w:ascii="Arial" w:eastAsiaTheme="minorHAnsi" w:hAnsi="Arial" w:cs="Arial"/>
          <w:spacing w:val="-2"/>
          <w:sz w:val="22"/>
          <w:szCs w:val="22"/>
          <w:lang w:eastAsia="en-US"/>
        </w:rPr>
        <w:t xml:space="preserve"> </w:t>
      </w:r>
      <w:r w:rsidR="00D90B26" w:rsidRPr="00D90B26">
        <w:rPr>
          <w:rFonts w:ascii="Arial" w:eastAsiaTheme="minorHAnsi" w:hAnsi="Arial" w:cs="Arial"/>
          <w:sz w:val="22"/>
          <w:szCs w:val="22"/>
          <w:lang w:eastAsia="en-US"/>
        </w:rPr>
        <w:t>ser</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determinado,</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a correção</w:t>
      </w:r>
      <w:r w:rsidR="00D90B26" w:rsidRPr="00D90B26">
        <w:rPr>
          <w:rFonts w:ascii="Arial" w:eastAsiaTheme="minorHAnsi" w:hAnsi="Arial" w:cs="Arial"/>
          <w:spacing w:val="-2"/>
          <w:sz w:val="22"/>
          <w:szCs w:val="22"/>
          <w:lang w:eastAsia="en-US"/>
        </w:rPr>
        <w:t xml:space="preserve"> </w:t>
      </w:r>
      <w:r w:rsidR="00D90B26" w:rsidRPr="00D90B26">
        <w:rPr>
          <w:rFonts w:ascii="Arial" w:eastAsiaTheme="minorHAnsi" w:hAnsi="Arial" w:cs="Arial"/>
          <w:sz w:val="22"/>
          <w:szCs w:val="22"/>
          <w:lang w:eastAsia="en-US"/>
        </w:rPr>
        <w:t>necessária.</w:t>
      </w:r>
    </w:p>
    <w:p w14:paraId="58E756BE" w14:textId="206192C2" w:rsidR="00D90B26" w:rsidRPr="00D90B26" w:rsidRDefault="003E6B70" w:rsidP="00D90B26">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D90B26" w:rsidRPr="00D90B26">
        <w:rPr>
          <w:rFonts w:ascii="Arial" w:eastAsiaTheme="minorHAnsi" w:hAnsi="Arial" w:cs="Arial"/>
          <w:b/>
          <w:bCs/>
          <w:sz w:val="22"/>
          <w:szCs w:val="22"/>
          <w:lang w:eastAsia="en-US"/>
        </w:rPr>
        <w:t>.3.</w:t>
      </w:r>
      <w:r w:rsidR="00D90B26" w:rsidRPr="00D90B26">
        <w:rPr>
          <w:rFonts w:ascii="Arial" w:eastAsiaTheme="minorHAnsi" w:hAnsi="Arial" w:cs="Arial"/>
          <w:sz w:val="22"/>
          <w:szCs w:val="22"/>
          <w:lang w:eastAsia="en-US"/>
        </w:rPr>
        <w:t xml:space="preserve"> Independentemente da aceitação, a empresa fornecedora deverá garantir a qualidade</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dos produtos/equipamentos fornecidos, obrigando-se a substituir no prazo determinado pela Administração,</w:t>
      </w:r>
      <w:r w:rsidR="00D90B26" w:rsidRPr="00D90B26">
        <w:rPr>
          <w:rFonts w:ascii="Arial" w:eastAsiaTheme="minorHAnsi" w:hAnsi="Arial" w:cs="Arial"/>
          <w:spacing w:val="-59"/>
          <w:sz w:val="22"/>
          <w:szCs w:val="22"/>
          <w:lang w:eastAsia="en-US"/>
        </w:rPr>
        <w:t xml:space="preserve"> </w:t>
      </w:r>
      <w:r w:rsidR="00D90B26" w:rsidRPr="00D90B26">
        <w:rPr>
          <w:rFonts w:ascii="Arial" w:eastAsiaTheme="minorHAnsi" w:hAnsi="Arial" w:cs="Arial"/>
          <w:sz w:val="22"/>
          <w:szCs w:val="22"/>
          <w:lang w:eastAsia="en-US"/>
        </w:rPr>
        <w:t>às</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suas</w:t>
      </w:r>
      <w:r w:rsidR="00D90B26" w:rsidRPr="00D90B26">
        <w:rPr>
          <w:rFonts w:ascii="Arial" w:eastAsiaTheme="minorHAnsi" w:hAnsi="Arial" w:cs="Arial"/>
          <w:spacing w:val="-2"/>
          <w:sz w:val="22"/>
          <w:szCs w:val="22"/>
          <w:lang w:eastAsia="en-US"/>
        </w:rPr>
        <w:t xml:space="preserve"> </w:t>
      </w:r>
      <w:r w:rsidR="00D90B26" w:rsidRPr="00D90B26">
        <w:rPr>
          <w:rFonts w:ascii="Arial" w:eastAsiaTheme="minorHAnsi" w:hAnsi="Arial" w:cs="Arial"/>
          <w:sz w:val="22"/>
          <w:szCs w:val="22"/>
          <w:lang w:eastAsia="en-US"/>
        </w:rPr>
        <w:t>expensas,</w:t>
      </w:r>
      <w:r w:rsidR="00D90B26" w:rsidRPr="00D90B26">
        <w:rPr>
          <w:rFonts w:ascii="Arial" w:eastAsiaTheme="minorHAnsi" w:hAnsi="Arial" w:cs="Arial"/>
          <w:spacing w:val="2"/>
          <w:sz w:val="22"/>
          <w:szCs w:val="22"/>
          <w:lang w:eastAsia="en-US"/>
        </w:rPr>
        <w:t xml:space="preserve"> </w:t>
      </w:r>
      <w:r w:rsidR="00D90B26" w:rsidRPr="00D90B26">
        <w:rPr>
          <w:rFonts w:ascii="Arial" w:eastAsiaTheme="minorHAnsi" w:hAnsi="Arial" w:cs="Arial"/>
          <w:sz w:val="22"/>
          <w:szCs w:val="22"/>
          <w:lang w:eastAsia="en-US"/>
        </w:rPr>
        <w:t>aqueles</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que se</w:t>
      </w:r>
      <w:r w:rsidR="00D90B26" w:rsidRPr="00D90B26">
        <w:rPr>
          <w:rFonts w:ascii="Arial" w:eastAsiaTheme="minorHAnsi" w:hAnsi="Arial" w:cs="Arial"/>
          <w:spacing w:val="58"/>
          <w:sz w:val="22"/>
          <w:szCs w:val="22"/>
          <w:lang w:eastAsia="en-US"/>
        </w:rPr>
        <w:t xml:space="preserve"> </w:t>
      </w:r>
      <w:r w:rsidR="00D90B26" w:rsidRPr="00D90B26">
        <w:rPr>
          <w:rFonts w:ascii="Arial" w:eastAsiaTheme="minorHAnsi" w:hAnsi="Arial" w:cs="Arial"/>
          <w:sz w:val="22"/>
          <w:szCs w:val="22"/>
          <w:lang w:eastAsia="en-US"/>
        </w:rPr>
        <w:t>apresentarem</w:t>
      </w:r>
      <w:r w:rsidR="00D90B26" w:rsidRPr="00D90B26">
        <w:rPr>
          <w:rFonts w:ascii="Arial" w:eastAsiaTheme="minorHAnsi" w:hAnsi="Arial" w:cs="Arial"/>
          <w:spacing w:val="-1"/>
          <w:sz w:val="22"/>
          <w:szCs w:val="22"/>
          <w:lang w:eastAsia="en-US"/>
        </w:rPr>
        <w:t xml:space="preserve"> </w:t>
      </w:r>
      <w:r w:rsidR="00D90B26" w:rsidRPr="00D90B26">
        <w:rPr>
          <w:rFonts w:ascii="Arial" w:eastAsiaTheme="minorHAnsi" w:hAnsi="Arial" w:cs="Arial"/>
          <w:sz w:val="22"/>
          <w:szCs w:val="22"/>
          <w:lang w:eastAsia="en-US"/>
        </w:rPr>
        <w:t>divergentes dos</w:t>
      </w:r>
      <w:r w:rsidR="00D90B26" w:rsidRPr="00D90B26">
        <w:rPr>
          <w:rFonts w:ascii="Arial" w:eastAsiaTheme="minorHAnsi" w:hAnsi="Arial" w:cs="Arial"/>
          <w:spacing w:val="-2"/>
          <w:sz w:val="22"/>
          <w:szCs w:val="22"/>
          <w:lang w:eastAsia="en-US"/>
        </w:rPr>
        <w:t xml:space="preserve"> </w:t>
      </w:r>
      <w:r w:rsidR="00D90B26" w:rsidRPr="00D90B26">
        <w:rPr>
          <w:rFonts w:ascii="Arial" w:eastAsiaTheme="minorHAnsi" w:hAnsi="Arial" w:cs="Arial"/>
          <w:sz w:val="22"/>
          <w:szCs w:val="22"/>
          <w:lang w:eastAsia="en-US"/>
        </w:rPr>
        <w:t>contatado.</w:t>
      </w:r>
    </w:p>
    <w:p w14:paraId="3DF7A518" w14:textId="138E0374" w:rsidR="00D90B26" w:rsidRPr="00D90B26" w:rsidRDefault="003E6B70" w:rsidP="00D90B26">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D90B26" w:rsidRPr="00D90B26">
        <w:rPr>
          <w:rFonts w:ascii="Arial" w:eastAsiaTheme="minorHAnsi" w:hAnsi="Arial" w:cs="Arial"/>
          <w:b/>
          <w:bCs/>
          <w:sz w:val="22"/>
          <w:szCs w:val="22"/>
          <w:lang w:eastAsia="en-US"/>
        </w:rPr>
        <w:t>.4.</w:t>
      </w:r>
      <w:r w:rsidR="00D90B26" w:rsidRPr="00D90B26">
        <w:rPr>
          <w:rFonts w:ascii="Arial" w:eastAsiaTheme="minorHAnsi" w:hAnsi="Arial" w:cs="Arial"/>
          <w:sz w:val="22"/>
          <w:szCs w:val="22"/>
          <w:lang w:eastAsia="en-US"/>
        </w:rPr>
        <w:t xml:space="preserve"> GARANTIA: A CONTRATADA responderá pela qualidade dos produtos/equipamentos nos exatos termos da Lei 8.078, de 11.09.90 (Código de Defesa do Consumidor).</w:t>
      </w:r>
    </w:p>
    <w:bookmarkEnd w:id="8"/>
    <w:p w14:paraId="3E256837" w14:textId="1E797D0E" w:rsidR="00A87C0B" w:rsidRDefault="00A87C0B" w:rsidP="005A5B30">
      <w:pPr>
        <w:autoSpaceDE w:val="0"/>
        <w:autoSpaceDN w:val="0"/>
        <w:adjustRightInd w:val="0"/>
        <w:jc w:val="both"/>
        <w:rPr>
          <w:rFonts w:ascii="Arial" w:hAnsi="Arial" w:cs="Arial"/>
          <w:b/>
          <w:sz w:val="22"/>
          <w:szCs w:val="22"/>
          <w:u w:val="single"/>
        </w:rPr>
      </w:pPr>
    </w:p>
    <w:p w14:paraId="227D1644" w14:textId="5E961160" w:rsidR="00356BF4" w:rsidRPr="00356BF4" w:rsidRDefault="003B4FD0" w:rsidP="00060FFB">
      <w:pPr>
        <w:pStyle w:val="Corpodetexto2"/>
        <w:spacing w:line="240" w:lineRule="auto"/>
        <w:contextualSpacing/>
        <w:rPr>
          <w:rFonts w:ascii="Arial" w:hAnsi="Arial" w:cs="Arial"/>
          <w:b/>
          <w:bCs/>
          <w:sz w:val="22"/>
          <w:szCs w:val="22"/>
        </w:rPr>
      </w:pPr>
      <w:r>
        <w:rPr>
          <w:rFonts w:ascii="Arial" w:hAnsi="Arial" w:cs="Arial"/>
          <w:b/>
          <w:sz w:val="22"/>
          <w:szCs w:val="22"/>
          <w:u w:val="single"/>
        </w:rPr>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6B29C168" w14:textId="0779CD27" w:rsidR="005D2E0E" w:rsidRPr="005D2E0E" w:rsidRDefault="005D2E0E" w:rsidP="005D2E0E">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5D2E0E">
        <w:rPr>
          <w:rFonts w:ascii="Arial" w:hAnsi="Arial" w:cs="Arial"/>
          <w:b/>
          <w:color w:val="000000"/>
          <w:sz w:val="22"/>
          <w:szCs w:val="22"/>
        </w:rPr>
        <w:t>.1.</w:t>
      </w:r>
      <w:r w:rsidRPr="005D2E0E">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3BEDB2AF" w14:textId="6F6800A5" w:rsidR="005D2E0E" w:rsidRPr="005D2E0E" w:rsidRDefault="005D2E0E" w:rsidP="005D2E0E">
      <w:pPr>
        <w:autoSpaceDE w:val="0"/>
        <w:autoSpaceDN w:val="0"/>
        <w:adjustRightInd w:val="0"/>
        <w:spacing w:after="120"/>
        <w:jc w:val="both"/>
        <w:rPr>
          <w:rFonts w:ascii="Arial" w:hAnsi="Arial" w:cs="Arial"/>
          <w:color w:val="FF0000"/>
          <w:sz w:val="22"/>
          <w:szCs w:val="22"/>
        </w:rPr>
      </w:pPr>
      <w:r>
        <w:rPr>
          <w:rFonts w:ascii="Arial" w:hAnsi="Arial" w:cs="Arial"/>
          <w:b/>
          <w:sz w:val="22"/>
          <w:szCs w:val="22"/>
        </w:rPr>
        <w:t>8</w:t>
      </w:r>
      <w:r w:rsidRPr="005D2E0E">
        <w:rPr>
          <w:rFonts w:ascii="Arial" w:hAnsi="Arial" w:cs="Arial"/>
          <w:b/>
          <w:sz w:val="22"/>
          <w:szCs w:val="22"/>
        </w:rPr>
        <w:t>.2.</w:t>
      </w:r>
      <w:r w:rsidRPr="005D2E0E">
        <w:rPr>
          <w:rFonts w:ascii="Arial" w:hAnsi="Arial" w:cs="Arial"/>
          <w:sz w:val="22"/>
          <w:szCs w:val="22"/>
        </w:rPr>
        <w:t xml:space="preserve"> Para a liberação do pagamento, a futura contratada encaminhará nota fiscal, acompanhada das seguintes certidões:</w:t>
      </w:r>
    </w:p>
    <w:p w14:paraId="28ECBFD0" w14:textId="77777777" w:rsidR="005D2E0E" w:rsidRPr="005D2E0E" w:rsidRDefault="005D2E0E" w:rsidP="005D2E0E">
      <w:pPr>
        <w:numPr>
          <w:ilvl w:val="0"/>
          <w:numId w:val="5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5D2E0E">
        <w:rPr>
          <w:rFonts w:ascii="Arial" w:eastAsiaTheme="minorHAnsi" w:hAnsi="Arial" w:cs="Arial"/>
          <w:color w:val="000000"/>
          <w:sz w:val="22"/>
          <w:szCs w:val="22"/>
          <w:lang w:eastAsia="en-US"/>
        </w:rPr>
        <w:t xml:space="preserve">Certidão de Regularidade de débito com o </w:t>
      </w:r>
      <w:r w:rsidRPr="005D2E0E">
        <w:rPr>
          <w:rFonts w:ascii="Arial" w:eastAsiaTheme="minorHAnsi" w:hAnsi="Arial" w:cs="Arial"/>
          <w:b/>
          <w:color w:val="000000"/>
          <w:sz w:val="22"/>
          <w:szCs w:val="22"/>
          <w:lang w:eastAsia="en-US"/>
        </w:rPr>
        <w:t>Fundo de Garantia por Tempo de Serviço</w:t>
      </w:r>
      <w:r w:rsidRPr="005D2E0E">
        <w:rPr>
          <w:rFonts w:ascii="Arial" w:eastAsiaTheme="minorHAnsi" w:hAnsi="Arial" w:cs="Arial"/>
          <w:color w:val="000000"/>
          <w:sz w:val="22"/>
          <w:szCs w:val="22"/>
          <w:lang w:eastAsia="en-US"/>
        </w:rPr>
        <w:t xml:space="preserve"> (FGTS), com validade;</w:t>
      </w:r>
    </w:p>
    <w:p w14:paraId="1D87590B" w14:textId="77777777" w:rsidR="005D2E0E" w:rsidRPr="005D2E0E" w:rsidRDefault="005D2E0E" w:rsidP="005D2E0E">
      <w:pPr>
        <w:numPr>
          <w:ilvl w:val="0"/>
          <w:numId w:val="5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5D2E0E">
        <w:rPr>
          <w:rFonts w:ascii="Arial" w:eastAsiaTheme="minorHAnsi" w:hAnsi="Arial" w:cs="Arial"/>
          <w:color w:val="000000"/>
          <w:sz w:val="22"/>
          <w:szCs w:val="22"/>
          <w:lang w:eastAsia="en-US"/>
        </w:rPr>
        <w:t xml:space="preserve">Prova de regularidade fiscal perante a </w:t>
      </w:r>
      <w:r w:rsidRPr="005D2E0E">
        <w:rPr>
          <w:rFonts w:ascii="Arial" w:eastAsiaTheme="minorHAnsi" w:hAnsi="Arial" w:cs="Arial"/>
          <w:b/>
          <w:color w:val="000000"/>
          <w:sz w:val="22"/>
          <w:szCs w:val="22"/>
          <w:lang w:eastAsia="en-US"/>
        </w:rPr>
        <w:t>Fazenda Federal</w:t>
      </w:r>
      <w:r w:rsidRPr="005D2E0E">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6C6FC399" w14:textId="77777777" w:rsidR="005D2E0E" w:rsidRPr="005D2E0E" w:rsidRDefault="005D2E0E" w:rsidP="005D2E0E">
      <w:pPr>
        <w:numPr>
          <w:ilvl w:val="0"/>
          <w:numId w:val="5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5D2E0E">
        <w:rPr>
          <w:rFonts w:ascii="Arial" w:eastAsiaTheme="minorHAnsi" w:hAnsi="Arial" w:cs="Arial"/>
          <w:color w:val="000000"/>
          <w:sz w:val="22"/>
          <w:szCs w:val="22"/>
          <w:lang w:eastAsia="en-US"/>
        </w:rPr>
        <w:t xml:space="preserve">Prova de regularidade para com a </w:t>
      </w:r>
      <w:r w:rsidRPr="005D2E0E">
        <w:rPr>
          <w:rFonts w:ascii="Arial" w:eastAsiaTheme="minorHAnsi" w:hAnsi="Arial" w:cs="Arial"/>
          <w:b/>
          <w:bCs/>
          <w:color w:val="000000"/>
          <w:sz w:val="22"/>
          <w:szCs w:val="22"/>
          <w:lang w:eastAsia="en-US"/>
        </w:rPr>
        <w:t xml:space="preserve">Fazenda Estadual, </w:t>
      </w:r>
      <w:r w:rsidRPr="005D2E0E">
        <w:rPr>
          <w:rFonts w:ascii="Arial" w:eastAsiaTheme="minorHAnsi" w:hAnsi="Arial" w:cs="Arial"/>
          <w:color w:val="000000"/>
          <w:sz w:val="22"/>
          <w:szCs w:val="22"/>
          <w:lang w:eastAsia="en-US"/>
        </w:rPr>
        <w:t xml:space="preserve">mediante apresentação de </w:t>
      </w:r>
    </w:p>
    <w:p w14:paraId="16AFC529" w14:textId="77777777" w:rsidR="005D2E0E" w:rsidRPr="005D2E0E" w:rsidRDefault="005D2E0E" w:rsidP="005D2E0E">
      <w:pPr>
        <w:numPr>
          <w:ilvl w:val="0"/>
          <w:numId w:val="5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5D2E0E">
        <w:rPr>
          <w:rFonts w:ascii="Arial" w:eastAsiaTheme="minorHAnsi" w:hAnsi="Arial" w:cs="Arial"/>
          <w:color w:val="000000"/>
          <w:sz w:val="22"/>
          <w:szCs w:val="22"/>
          <w:lang w:eastAsia="en-US"/>
        </w:rPr>
        <w:t>Certidão de Regularidade Fiscal;</w:t>
      </w:r>
    </w:p>
    <w:p w14:paraId="702B840B" w14:textId="77777777" w:rsidR="005D2E0E" w:rsidRPr="005D2E0E" w:rsidRDefault="005D2E0E" w:rsidP="005D2E0E">
      <w:pPr>
        <w:numPr>
          <w:ilvl w:val="0"/>
          <w:numId w:val="5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5D2E0E">
        <w:rPr>
          <w:rFonts w:ascii="Arial" w:eastAsiaTheme="minorHAnsi" w:hAnsi="Arial" w:cs="Arial"/>
          <w:color w:val="000000"/>
          <w:sz w:val="22"/>
          <w:szCs w:val="22"/>
          <w:lang w:eastAsia="en-US"/>
        </w:rPr>
        <w:t xml:space="preserve">Prova de regularidade para com a </w:t>
      </w:r>
      <w:r w:rsidRPr="005D2E0E">
        <w:rPr>
          <w:rFonts w:ascii="Arial" w:eastAsiaTheme="minorHAnsi" w:hAnsi="Arial" w:cs="Arial"/>
          <w:b/>
          <w:bCs/>
          <w:color w:val="000000"/>
          <w:sz w:val="22"/>
          <w:szCs w:val="22"/>
          <w:lang w:eastAsia="en-US"/>
        </w:rPr>
        <w:t>Fazenda Municipal</w:t>
      </w:r>
      <w:r w:rsidRPr="005D2E0E">
        <w:rPr>
          <w:rFonts w:ascii="Arial" w:eastAsiaTheme="minorHAnsi" w:hAnsi="Arial" w:cs="Arial"/>
          <w:color w:val="000000"/>
          <w:sz w:val="22"/>
          <w:szCs w:val="22"/>
          <w:lang w:eastAsia="en-US"/>
        </w:rPr>
        <w:t>, mediante apresentação de Certidão Negativa de Débito;</w:t>
      </w:r>
    </w:p>
    <w:p w14:paraId="50758525" w14:textId="77777777" w:rsidR="005D2E0E" w:rsidRPr="005D2E0E" w:rsidRDefault="005D2E0E" w:rsidP="005D2E0E">
      <w:pPr>
        <w:numPr>
          <w:ilvl w:val="0"/>
          <w:numId w:val="5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5D2E0E">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4781ACB1" w14:textId="77777777" w:rsidR="005D2E0E" w:rsidRPr="005D2E0E" w:rsidRDefault="005D2E0E" w:rsidP="005D2E0E">
      <w:pPr>
        <w:autoSpaceDE w:val="0"/>
        <w:autoSpaceDN w:val="0"/>
        <w:adjustRightInd w:val="0"/>
        <w:jc w:val="both"/>
        <w:rPr>
          <w:rFonts w:ascii="Arial" w:hAnsi="Arial" w:cs="Arial"/>
          <w:color w:val="000000"/>
          <w:sz w:val="22"/>
          <w:szCs w:val="22"/>
        </w:rPr>
      </w:pPr>
    </w:p>
    <w:p w14:paraId="54CACA61" w14:textId="512AB946" w:rsidR="005D2E0E" w:rsidRPr="005D2E0E" w:rsidRDefault="005D2E0E" w:rsidP="005D2E0E">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8</w:t>
      </w:r>
      <w:r w:rsidRPr="005D2E0E">
        <w:rPr>
          <w:rFonts w:ascii="Arial" w:hAnsi="Arial" w:cs="Arial"/>
          <w:b/>
          <w:color w:val="000000"/>
          <w:sz w:val="22"/>
          <w:szCs w:val="22"/>
        </w:rPr>
        <w:t>.3.</w:t>
      </w:r>
      <w:r w:rsidRPr="005D2E0E">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02C2E167" w14:textId="38C3C066" w:rsidR="005D2E0E" w:rsidRPr="005D2E0E" w:rsidRDefault="005D2E0E" w:rsidP="005D2E0E">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8</w:t>
      </w:r>
      <w:r w:rsidRPr="005D2E0E">
        <w:rPr>
          <w:rFonts w:ascii="Arial" w:hAnsi="Arial" w:cs="Arial"/>
          <w:b/>
          <w:color w:val="000000"/>
          <w:sz w:val="22"/>
          <w:szCs w:val="22"/>
        </w:rPr>
        <w:t>.4</w:t>
      </w:r>
      <w:r w:rsidRPr="005D2E0E">
        <w:rPr>
          <w:rFonts w:ascii="Arial" w:hAnsi="Arial" w:cs="Arial"/>
          <w:color w:val="000000"/>
          <w:sz w:val="22"/>
          <w:szCs w:val="22"/>
        </w:rPr>
        <w:t xml:space="preserve">. Não haverá sob hipótese alguma, pagamento antecipado. </w:t>
      </w:r>
    </w:p>
    <w:p w14:paraId="094DF10E" w14:textId="76C5C9CB" w:rsidR="005D2E0E" w:rsidRPr="005D2E0E" w:rsidRDefault="005D2E0E" w:rsidP="005D2E0E">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5D2E0E">
        <w:rPr>
          <w:rFonts w:ascii="Arial" w:hAnsi="Arial" w:cs="Arial"/>
          <w:b/>
          <w:color w:val="000000"/>
          <w:sz w:val="22"/>
          <w:szCs w:val="22"/>
        </w:rPr>
        <w:t>.5</w:t>
      </w:r>
      <w:r w:rsidRPr="005D2E0E">
        <w:rPr>
          <w:rFonts w:ascii="Arial" w:hAnsi="Arial" w:cs="Arial"/>
          <w:color w:val="000000"/>
          <w:sz w:val="22"/>
          <w:szCs w:val="22"/>
        </w:rPr>
        <w:t xml:space="preserve">. A Nota Fiscal/Fatura deverá conter número do Processo e número do empenho. </w:t>
      </w:r>
    </w:p>
    <w:p w14:paraId="0E256841" w14:textId="27FC3DDF" w:rsidR="005D2E0E" w:rsidRPr="005D2E0E" w:rsidRDefault="005D2E0E" w:rsidP="005D2E0E">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5D2E0E">
        <w:rPr>
          <w:rFonts w:ascii="Arial" w:hAnsi="Arial" w:cs="Arial"/>
          <w:b/>
          <w:color w:val="000000"/>
          <w:sz w:val="22"/>
          <w:szCs w:val="22"/>
        </w:rPr>
        <w:t>.6</w:t>
      </w:r>
      <w:r w:rsidRPr="005D2E0E">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4C1D38A1" w14:textId="7A207640" w:rsidR="005D2E0E" w:rsidRPr="005D2E0E" w:rsidRDefault="005D2E0E" w:rsidP="005D2E0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5D2E0E">
        <w:rPr>
          <w:rFonts w:ascii="Arial" w:eastAsiaTheme="minorHAnsi" w:hAnsi="Arial" w:cs="Arial"/>
          <w:b/>
          <w:sz w:val="22"/>
          <w:szCs w:val="22"/>
          <w:lang w:eastAsia="en-US"/>
        </w:rPr>
        <w:t>.7</w:t>
      </w:r>
      <w:r w:rsidRPr="005D2E0E">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18125DD5" w14:textId="77777777" w:rsidR="005D2E0E" w:rsidRPr="005D2E0E" w:rsidRDefault="005D2E0E" w:rsidP="005D2E0E">
      <w:pPr>
        <w:ind w:right="-54"/>
        <w:jc w:val="both"/>
        <w:rPr>
          <w:rFonts w:ascii="Arial" w:eastAsiaTheme="minorHAnsi" w:hAnsi="Arial" w:cs="Arial"/>
          <w:sz w:val="22"/>
          <w:szCs w:val="22"/>
          <w:lang w:eastAsia="en-US"/>
        </w:rPr>
      </w:pPr>
      <w:r w:rsidRPr="005D2E0E">
        <w:rPr>
          <w:rFonts w:ascii="Arial" w:eastAsiaTheme="minorHAnsi" w:hAnsi="Arial" w:cs="Arial"/>
          <w:sz w:val="22"/>
          <w:szCs w:val="22"/>
          <w:lang w:eastAsia="en-US"/>
        </w:rPr>
        <w:t xml:space="preserve">I = (TX / 100) / 365 </w:t>
      </w:r>
    </w:p>
    <w:p w14:paraId="13A66E60" w14:textId="77777777" w:rsidR="005D2E0E" w:rsidRPr="005D2E0E" w:rsidRDefault="005D2E0E" w:rsidP="005D2E0E">
      <w:pPr>
        <w:ind w:right="-54"/>
        <w:jc w:val="both"/>
        <w:rPr>
          <w:rFonts w:ascii="Arial" w:eastAsiaTheme="minorHAnsi" w:hAnsi="Arial" w:cs="Arial"/>
          <w:sz w:val="22"/>
          <w:szCs w:val="22"/>
          <w:lang w:eastAsia="en-US"/>
        </w:rPr>
      </w:pPr>
      <w:r w:rsidRPr="005D2E0E">
        <w:rPr>
          <w:rFonts w:ascii="Arial" w:eastAsiaTheme="minorHAnsi" w:hAnsi="Arial" w:cs="Arial"/>
          <w:sz w:val="22"/>
          <w:szCs w:val="22"/>
          <w:lang w:eastAsia="en-US"/>
        </w:rPr>
        <w:t xml:space="preserve">EM = I x N x VP, onde: </w:t>
      </w:r>
    </w:p>
    <w:p w14:paraId="72E522FA" w14:textId="77777777" w:rsidR="005D2E0E" w:rsidRPr="005D2E0E" w:rsidRDefault="005D2E0E" w:rsidP="005D2E0E">
      <w:pPr>
        <w:ind w:right="-54"/>
        <w:jc w:val="both"/>
        <w:rPr>
          <w:rFonts w:ascii="Arial" w:eastAsiaTheme="minorHAnsi" w:hAnsi="Arial" w:cs="Arial"/>
          <w:sz w:val="22"/>
          <w:szCs w:val="22"/>
          <w:lang w:eastAsia="en-US"/>
        </w:rPr>
      </w:pPr>
      <w:r w:rsidRPr="005D2E0E">
        <w:rPr>
          <w:rFonts w:ascii="Arial" w:eastAsiaTheme="minorHAnsi" w:hAnsi="Arial" w:cs="Arial"/>
          <w:sz w:val="22"/>
          <w:szCs w:val="22"/>
          <w:lang w:eastAsia="en-US"/>
        </w:rPr>
        <w:t xml:space="preserve">I = Índice de atualização financeira; </w:t>
      </w:r>
    </w:p>
    <w:p w14:paraId="5B7BC34F" w14:textId="77777777" w:rsidR="005D2E0E" w:rsidRPr="005D2E0E" w:rsidRDefault="005D2E0E" w:rsidP="005D2E0E">
      <w:pPr>
        <w:ind w:right="-54"/>
        <w:jc w:val="both"/>
        <w:rPr>
          <w:rFonts w:ascii="Arial" w:eastAsiaTheme="minorHAnsi" w:hAnsi="Arial" w:cs="Arial"/>
          <w:sz w:val="22"/>
          <w:szCs w:val="22"/>
          <w:lang w:eastAsia="en-US"/>
        </w:rPr>
      </w:pPr>
      <w:r w:rsidRPr="005D2E0E">
        <w:rPr>
          <w:rFonts w:ascii="Arial" w:eastAsiaTheme="minorHAnsi" w:hAnsi="Arial" w:cs="Arial"/>
          <w:sz w:val="22"/>
          <w:szCs w:val="22"/>
          <w:lang w:eastAsia="en-US"/>
        </w:rPr>
        <w:t xml:space="preserve">TX = Percentual da taxa de juros de mora anual; </w:t>
      </w:r>
    </w:p>
    <w:p w14:paraId="36009C85" w14:textId="77777777" w:rsidR="005D2E0E" w:rsidRPr="005D2E0E" w:rsidRDefault="005D2E0E" w:rsidP="005D2E0E">
      <w:pPr>
        <w:ind w:right="-54"/>
        <w:jc w:val="both"/>
        <w:rPr>
          <w:rFonts w:ascii="Arial" w:eastAsiaTheme="minorHAnsi" w:hAnsi="Arial" w:cs="Arial"/>
          <w:sz w:val="22"/>
          <w:szCs w:val="22"/>
          <w:lang w:eastAsia="en-US"/>
        </w:rPr>
      </w:pPr>
      <w:r w:rsidRPr="005D2E0E">
        <w:rPr>
          <w:rFonts w:ascii="Arial" w:eastAsiaTheme="minorHAnsi" w:hAnsi="Arial" w:cs="Arial"/>
          <w:sz w:val="22"/>
          <w:szCs w:val="22"/>
          <w:lang w:eastAsia="en-US"/>
        </w:rPr>
        <w:t xml:space="preserve">EM = Encargos moratórios; </w:t>
      </w:r>
    </w:p>
    <w:p w14:paraId="50816698" w14:textId="77777777" w:rsidR="005D2E0E" w:rsidRPr="005D2E0E" w:rsidRDefault="005D2E0E" w:rsidP="005D2E0E">
      <w:pPr>
        <w:ind w:right="-54"/>
        <w:jc w:val="both"/>
        <w:rPr>
          <w:rFonts w:ascii="Arial" w:eastAsiaTheme="minorHAnsi" w:hAnsi="Arial" w:cs="Arial"/>
          <w:sz w:val="22"/>
          <w:szCs w:val="22"/>
          <w:lang w:eastAsia="en-US"/>
        </w:rPr>
      </w:pPr>
      <w:r w:rsidRPr="005D2E0E">
        <w:rPr>
          <w:rFonts w:ascii="Arial" w:eastAsiaTheme="minorHAnsi" w:hAnsi="Arial" w:cs="Arial"/>
          <w:sz w:val="22"/>
          <w:szCs w:val="22"/>
          <w:lang w:eastAsia="en-US"/>
        </w:rPr>
        <w:t xml:space="preserve">N = Nº de dias entre a data prevista para pagamento e a do efetivo pagamento; </w:t>
      </w:r>
    </w:p>
    <w:p w14:paraId="0F49AB9D" w14:textId="77777777" w:rsidR="005D2E0E" w:rsidRPr="005D2E0E" w:rsidRDefault="005D2E0E" w:rsidP="005D2E0E">
      <w:pPr>
        <w:ind w:right="-54"/>
        <w:jc w:val="both"/>
        <w:rPr>
          <w:rFonts w:ascii="Arial" w:eastAsiaTheme="minorHAnsi" w:hAnsi="Arial" w:cs="Arial"/>
          <w:sz w:val="22"/>
          <w:szCs w:val="22"/>
          <w:lang w:eastAsia="en-US"/>
        </w:rPr>
      </w:pPr>
      <w:r w:rsidRPr="005D2E0E">
        <w:rPr>
          <w:rFonts w:ascii="Arial" w:eastAsiaTheme="minorHAnsi" w:hAnsi="Arial" w:cs="Arial"/>
          <w:sz w:val="22"/>
          <w:szCs w:val="22"/>
          <w:lang w:eastAsia="en-US"/>
        </w:rPr>
        <w:t>VP = Valor da parcela em atraso.</w:t>
      </w:r>
    </w:p>
    <w:p w14:paraId="18496A13" w14:textId="77777777" w:rsidR="005D2E0E" w:rsidRPr="005D2E0E" w:rsidRDefault="005D2E0E" w:rsidP="005D2E0E">
      <w:pPr>
        <w:autoSpaceDE w:val="0"/>
        <w:autoSpaceDN w:val="0"/>
        <w:adjustRightInd w:val="0"/>
        <w:jc w:val="both"/>
        <w:rPr>
          <w:rFonts w:ascii="Arial" w:eastAsiaTheme="minorHAnsi" w:hAnsi="Arial" w:cs="Arial"/>
          <w:sz w:val="22"/>
          <w:szCs w:val="22"/>
          <w:lang w:eastAsia="en-US"/>
        </w:rPr>
      </w:pPr>
    </w:p>
    <w:p w14:paraId="53770BAE" w14:textId="3320C067" w:rsidR="005D2E0E" w:rsidRPr="005D2E0E" w:rsidRDefault="005D2E0E" w:rsidP="005D2E0E">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5D2E0E">
        <w:rPr>
          <w:rFonts w:ascii="Arial" w:eastAsiaTheme="minorHAnsi" w:hAnsi="Arial" w:cs="Arial"/>
          <w:b/>
          <w:sz w:val="22"/>
          <w:szCs w:val="22"/>
          <w:lang w:eastAsia="en-US"/>
        </w:rPr>
        <w:t>.8</w:t>
      </w:r>
      <w:r w:rsidRPr="005D2E0E">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1907F592" w14:textId="77777777" w:rsidR="005D2E0E" w:rsidRPr="005D2E0E" w:rsidRDefault="005D2E0E" w:rsidP="005D2E0E">
      <w:pPr>
        <w:ind w:right="-54"/>
        <w:jc w:val="both"/>
        <w:rPr>
          <w:rFonts w:ascii="Arial" w:eastAsiaTheme="minorHAnsi" w:hAnsi="Arial" w:cs="Arial"/>
          <w:sz w:val="22"/>
          <w:szCs w:val="22"/>
          <w:lang w:eastAsia="en-US"/>
        </w:rPr>
      </w:pPr>
    </w:p>
    <w:p w14:paraId="5AD6C8A6" w14:textId="5CEDCA28" w:rsidR="009F0C3C" w:rsidRPr="009F0C3C" w:rsidRDefault="003B4FD0" w:rsidP="009F0C3C">
      <w:pPr>
        <w:autoSpaceDE w:val="0"/>
        <w:autoSpaceDN w:val="0"/>
        <w:adjustRightInd w:val="0"/>
        <w:jc w:val="both"/>
        <w:rPr>
          <w:rFonts w:ascii="Arial" w:eastAsiaTheme="minorHAnsi" w:hAnsi="Arial" w:cs="Arial"/>
          <w:b/>
          <w:bCs/>
          <w:sz w:val="22"/>
          <w:szCs w:val="22"/>
          <w:lang w:eastAsia="en-US"/>
        </w:rPr>
      </w:pPr>
      <w:r>
        <w:rPr>
          <w:rFonts w:ascii="Arial" w:hAnsi="Arial" w:cs="Arial"/>
          <w:b/>
          <w:sz w:val="22"/>
          <w:szCs w:val="22"/>
          <w:u w:val="single"/>
        </w:rPr>
        <w:t>9</w:t>
      </w:r>
      <w:r w:rsidR="000169BB" w:rsidRPr="000169BB">
        <w:rPr>
          <w:rFonts w:ascii="Arial" w:hAnsi="Arial" w:cs="Arial"/>
          <w:b/>
          <w:sz w:val="22"/>
          <w:szCs w:val="22"/>
          <w:u w:val="single"/>
        </w:rPr>
        <w:t xml:space="preserve">. </w:t>
      </w:r>
      <w:r w:rsidR="009F0C3C" w:rsidRPr="009F0C3C">
        <w:rPr>
          <w:rFonts w:ascii="Arial" w:eastAsiaTheme="minorHAnsi" w:hAnsi="Arial" w:cs="Arial"/>
          <w:b/>
          <w:bCs/>
          <w:sz w:val="22"/>
          <w:szCs w:val="22"/>
          <w:u w:val="single"/>
          <w:lang w:eastAsia="en-US"/>
        </w:rPr>
        <w:t>OBRIGAÇÕES DA CONTRATADA E CONTRATANTE: ART. 3º, I DA LEI 10.520/02</w:t>
      </w:r>
    </w:p>
    <w:p w14:paraId="7CDC6B82" w14:textId="77777777" w:rsidR="009F0C3C" w:rsidRPr="009F0C3C" w:rsidRDefault="009F0C3C" w:rsidP="009F0C3C">
      <w:pPr>
        <w:autoSpaceDE w:val="0"/>
        <w:autoSpaceDN w:val="0"/>
        <w:adjustRightInd w:val="0"/>
        <w:jc w:val="both"/>
        <w:rPr>
          <w:rFonts w:ascii="Arial" w:hAnsi="Arial" w:cs="Arial"/>
          <w:b/>
          <w:sz w:val="22"/>
          <w:szCs w:val="22"/>
          <w:u w:val="single"/>
        </w:rPr>
      </w:pPr>
    </w:p>
    <w:p w14:paraId="14D9D870" w14:textId="1D86F4CB" w:rsidR="00071C34" w:rsidRPr="00071C34" w:rsidRDefault="003B4FD0" w:rsidP="00071C34">
      <w:pPr>
        <w:ind w:right="-54"/>
        <w:jc w:val="both"/>
        <w:rPr>
          <w:rFonts w:ascii="Arial" w:hAnsi="Arial" w:cs="Arial"/>
          <w:color w:val="000000"/>
          <w:sz w:val="22"/>
          <w:szCs w:val="22"/>
        </w:rPr>
      </w:pPr>
      <w:r>
        <w:rPr>
          <w:rFonts w:ascii="Arial" w:hAnsi="Arial" w:cs="Arial"/>
          <w:b/>
          <w:sz w:val="22"/>
          <w:szCs w:val="22"/>
        </w:rPr>
        <w:t>9</w:t>
      </w:r>
      <w:r w:rsidR="00071C34" w:rsidRPr="00071C34">
        <w:rPr>
          <w:rFonts w:ascii="Arial" w:hAnsi="Arial" w:cs="Arial"/>
          <w:b/>
          <w:sz w:val="22"/>
          <w:szCs w:val="22"/>
        </w:rPr>
        <w:t xml:space="preserve">.1. </w:t>
      </w:r>
      <w:r w:rsidR="00071C34" w:rsidRPr="00071C34">
        <w:rPr>
          <w:rFonts w:ascii="Arial" w:hAnsi="Arial" w:cs="Arial"/>
          <w:color w:val="000000"/>
          <w:sz w:val="22"/>
          <w:szCs w:val="22"/>
        </w:rPr>
        <w:t xml:space="preserve">Constituem obrigações </w:t>
      </w:r>
      <w:r w:rsidR="00071C34" w:rsidRPr="00071C34">
        <w:rPr>
          <w:rFonts w:ascii="Arial" w:hAnsi="Arial" w:cs="Arial"/>
          <w:b/>
          <w:color w:val="000000"/>
          <w:sz w:val="22"/>
          <w:szCs w:val="22"/>
          <w:u w:val="single"/>
        </w:rPr>
        <w:t xml:space="preserve">DO </w:t>
      </w:r>
      <w:r w:rsidR="00071C34" w:rsidRPr="00071C34">
        <w:rPr>
          <w:rFonts w:ascii="Arial" w:hAnsi="Arial" w:cs="Arial"/>
          <w:b/>
          <w:bCs/>
          <w:color w:val="000000"/>
          <w:sz w:val="22"/>
          <w:szCs w:val="22"/>
          <w:u w:val="single"/>
        </w:rPr>
        <w:t>CONTRATADO</w:t>
      </w:r>
      <w:r w:rsidR="00071C34" w:rsidRPr="00071C34">
        <w:rPr>
          <w:rFonts w:ascii="Arial" w:hAnsi="Arial" w:cs="Arial"/>
          <w:color w:val="000000"/>
          <w:sz w:val="22"/>
          <w:szCs w:val="22"/>
        </w:rPr>
        <w:t>:</w:t>
      </w:r>
    </w:p>
    <w:p w14:paraId="0450F9A3" w14:textId="77777777" w:rsidR="00071C34" w:rsidRPr="00071C34" w:rsidRDefault="00071C34" w:rsidP="00071C34">
      <w:pPr>
        <w:ind w:right="-54"/>
        <w:jc w:val="both"/>
        <w:rPr>
          <w:rFonts w:ascii="Arial" w:hAnsi="Arial" w:cs="Arial"/>
          <w:b/>
          <w:sz w:val="22"/>
          <w:szCs w:val="22"/>
        </w:rPr>
      </w:pPr>
    </w:p>
    <w:p w14:paraId="336C2956" w14:textId="699F4C5D" w:rsidR="004E6FF9" w:rsidRPr="004E6FF9" w:rsidRDefault="004E6FF9" w:rsidP="004E6FF9">
      <w:pPr>
        <w:spacing w:after="120"/>
        <w:ind w:right="-54"/>
        <w:jc w:val="both"/>
        <w:rPr>
          <w:rFonts w:ascii="Arial" w:hAnsi="Arial" w:cs="Arial"/>
          <w:sz w:val="22"/>
          <w:szCs w:val="22"/>
        </w:rPr>
      </w:pPr>
      <w:r>
        <w:rPr>
          <w:rFonts w:ascii="Arial" w:hAnsi="Arial" w:cs="Arial"/>
          <w:b/>
          <w:sz w:val="22"/>
          <w:szCs w:val="22"/>
        </w:rPr>
        <w:t>9</w:t>
      </w:r>
      <w:r w:rsidRPr="004E6FF9">
        <w:rPr>
          <w:rFonts w:ascii="Arial" w:hAnsi="Arial" w:cs="Arial"/>
          <w:b/>
          <w:sz w:val="22"/>
          <w:szCs w:val="22"/>
        </w:rPr>
        <w:t xml:space="preserve">.1.1. </w:t>
      </w:r>
      <w:r w:rsidRPr="004E6FF9">
        <w:rPr>
          <w:rFonts w:ascii="Arial" w:eastAsiaTheme="minorHAnsi" w:hAnsi="Arial" w:cs="Arial"/>
          <w:color w:val="000000"/>
          <w:sz w:val="22"/>
          <w:szCs w:val="22"/>
          <w:lang w:eastAsia="en-US"/>
        </w:rPr>
        <w:t>Assegurar o fornecimento do objeto, cumprindo fielmente a forma disposta no Edital e demais documentos pertinentes</w:t>
      </w:r>
      <w:r w:rsidRPr="004E6FF9">
        <w:rPr>
          <w:rFonts w:ascii="Arial" w:hAnsi="Arial" w:cs="Arial"/>
          <w:sz w:val="22"/>
          <w:szCs w:val="22"/>
        </w:rPr>
        <w:t xml:space="preserve">, executando-o com eficiência, presteza e pontualidade; </w:t>
      </w:r>
    </w:p>
    <w:p w14:paraId="577A87A1" w14:textId="2C06CFBD" w:rsidR="004E6FF9" w:rsidRPr="004E6FF9" w:rsidRDefault="004E6FF9" w:rsidP="004E6FF9">
      <w:pPr>
        <w:spacing w:after="120"/>
        <w:ind w:right="-54"/>
        <w:jc w:val="both"/>
        <w:rPr>
          <w:rFonts w:ascii="Arial" w:hAnsi="Arial" w:cs="Arial"/>
          <w:b/>
          <w:sz w:val="22"/>
          <w:szCs w:val="22"/>
        </w:rPr>
      </w:pPr>
      <w:r>
        <w:rPr>
          <w:rFonts w:ascii="Arial" w:hAnsi="Arial" w:cs="Arial"/>
          <w:b/>
          <w:sz w:val="22"/>
          <w:szCs w:val="22"/>
        </w:rPr>
        <w:t>9</w:t>
      </w:r>
      <w:r w:rsidRPr="004E6FF9">
        <w:rPr>
          <w:rFonts w:ascii="Arial" w:hAnsi="Arial" w:cs="Arial"/>
          <w:b/>
          <w:sz w:val="22"/>
          <w:szCs w:val="22"/>
        </w:rPr>
        <w:t xml:space="preserve">.1.2. </w:t>
      </w:r>
      <w:r w:rsidRPr="004E6FF9">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4E6FF9">
        <w:rPr>
          <w:rFonts w:ascii="Arial" w:eastAsiaTheme="minorHAnsi" w:hAnsi="Arial" w:cs="Arial"/>
          <w:color w:val="000000"/>
          <w:sz w:val="22"/>
          <w:szCs w:val="22"/>
          <w:lang w:eastAsia="en-US"/>
        </w:rPr>
        <w:t>;</w:t>
      </w:r>
    </w:p>
    <w:p w14:paraId="12B21EF5" w14:textId="19D4DC35" w:rsidR="004E6FF9" w:rsidRPr="004E6FF9" w:rsidRDefault="004E6FF9" w:rsidP="004E6FF9">
      <w:pPr>
        <w:spacing w:after="120"/>
        <w:ind w:right="-54"/>
        <w:jc w:val="both"/>
        <w:rPr>
          <w:rFonts w:ascii="Arial" w:hAnsi="Arial" w:cs="Arial"/>
          <w:b/>
          <w:sz w:val="22"/>
          <w:szCs w:val="22"/>
        </w:rPr>
      </w:pPr>
      <w:r>
        <w:rPr>
          <w:rFonts w:ascii="Arial" w:hAnsi="Arial" w:cs="Arial"/>
          <w:b/>
          <w:sz w:val="22"/>
          <w:szCs w:val="22"/>
        </w:rPr>
        <w:t>9</w:t>
      </w:r>
      <w:r w:rsidRPr="004E6FF9">
        <w:rPr>
          <w:rFonts w:ascii="Arial" w:hAnsi="Arial" w:cs="Arial"/>
          <w:b/>
          <w:sz w:val="22"/>
          <w:szCs w:val="22"/>
        </w:rPr>
        <w:t xml:space="preserve">.1.3. </w:t>
      </w:r>
      <w:r w:rsidRPr="004E6FF9">
        <w:rPr>
          <w:rFonts w:ascii="Arial" w:eastAsiaTheme="minorHAnsi" w:hAnsi="Arial" w:cs="Arial"/>
          <w:color w:val="000000"/>
          <w:sz w:val="22"/>
          <w:szCs w:val="22"/>
          <w:lang w:eastAsia="en-US"/>
        </w:rPr>
        <w:t xml:space="preserve">Fornecer os respectivos termos ou declaração de garantia, no que couber, sendo que o </w:t>
      </w:r>
      <w:r w:rsidRPr="004E6FF9">
        <w:rPr>
          <w:rFonts w:ascii="Arial" w:hAnsi="Arial" w:cs="Arial"/>
          <w:sz w:val="22"/>
          <w:szCs w:val="22"/>
        </w:rPr>
        <w:t>prazo de garantia deverá ser de, no mínimo 12 (doze) meses, contados a partir da entrega dos produtos/equipamentos, contra defeito de fabricação, prevalecendo, contudo, o prazo constante do certificado/manual do produto, desde que superior ao mínimo exigido;</w:t>
      </w:r>
    </w:p>
    <w:p w14:paraId="565A4CF5" w14:textId="16A0EFAF" w:rsidR="004E6FF9" w:rsidRPr="004E6FF9" w:rsidRDefault="004E6FF9" w:rsidP="004E6FF9">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4E6FF9">
        <w:rPr>
          <w:rFonts w:ascii="Arial" w:hAnsi="Arial" w:cs="Arial"/>
          <w:b/>
          <w:sz w:val="22"/>
          <w:szCs w:val="22"/>
        </w:rPr>
        <w:t xml:space="preserve">.1.4. </w:t>
      </w:r>
      <w:r w:rsidRPr="004E6FF9">
        <w:rPr>
          <w:rFonts w:ascii="Arial" w:hAnsi="Arial" w:cs="Arial"/>
          <w:sz w:val="22"/>
          <w:szCs w:val="22"/>
        </w:rPr>
        <w:t>Ficará obrigada a trocar, a suas expensas, o equipamento que vier a ser recusado, sendo que o ato do recebimento não importará na aceitação;</w:t>
      </w:r>
    </w:p>
    <w:p w14:paraId="6147366F" w14:textId="25D91CC4" w:rsidR="004E6FF9" w:rsidRPr="004E6FF9" w:rsidRDefault="004E6FF9" w:rsidP="004E6FF9">
      <w:pPr>
        <w:spacing w:after="120"/>
        <w:ind w:right="-54"/>
        <w:jc w:val="both"/>
        <w:rPr>
          <w:rFonts w:ascii="Arial" w:hAnsi="Arial" w:cs="Arial"/>
          <w:sz w:val="22"/>
          <w:szCs w:val="22"/>
        </w:rPr>
      </w:pPr>
      <w:r>
        <w:rPr>
          <w:rFonts w:ascii="Arial" w:hAnsi="Arial" w:cs="Arial"/>
          <w:b/>
          <w:sz w:val="22"/>
          <w:szCs w:val="22"/>
        </w:rPr>
        <w:t>9</w:t>
      </w:r>
      <w:r w:rsidRPr="004E6FF9">
        <w:rPr>
          <w:rFonts w:ascii="Arial" w:hAnsi="Arial" w:cs="Arial"/>
          <w:b/>
          <w:sz w:val="22"/>
          <w:szCs w:val="22"/>
        </w:rPr>
        <w:t xml:space="preserve">.1.5. </w:t>
      </w:r>
      <w:r w:rsidRPr="004E6FF9">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04001B97" w14:textId="20FB9FD2" w:rsidR="004E6FF9" w:rsidRPr="004E6FF9" w:rsidRDefault="004E6FF9" w:rsidP="004E6FF9">
      <w:pPr>
        <w:spacing w:after="120"/>
        <w:ind w:right="-54"/>
        <w:jc w:val="both"/>
        <w:rPr>
          <w:rFonts w:ascii="Arial" w:hAnsi="Arial" w:cs="Arial"/>
          <w:sz w:val="22"/>
          <w:szCs w:val="22"/>
        </w:rPr>
      </w:pPr>
      <w:r>
        <w:rPr>
          <w:rFonts w:ascii="Arial" w:hAnsi="Arial" w:cs="Arial"/>
          <w:b/>
          <w:sz w:val="22"/>
          <w:szCs w:val="22"/>
        </w:rPr>
        <w:t>9</w:t>
      </w:r>
      <w:r w:rsidRPr="004E6FF9">
        <w:rPr>
          <w:rFonts w:ascii="Arial" w:hAnsi="Arial" w:cs="Arial"/>
          <w:b/>
          <w:sz w:val="22"/>
          <w:szCs w:val="22"/>
        </w:rPr>
        <w:t xml:space="preserve">.1.6. </w:t>
      </w:r>
      <w:r w:rsidRPr="004E6FF9">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4255E668" w14:textId="69AAE379" w:rsidR="005A5B30" w:rsidRPr="00C628CF" w:rsidRDefault="005A5B30" w:rsidP="005A5B30">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747500EA" w14:textId="15EF328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7B108BE" w14:textId="4720B678"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DA9450D" w14:textId="74494613"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11CAF05F" w14:textId="2E857F2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31742EAD" w14:textId="4DCB0C3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512F653C" w14:textId="7B0CA43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224B8617" w14:textId="63D00007"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4663EB49" w14:textId="4D3CA476"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02461B93" w14:textId="478C29F7"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569C97E3" w14:textId="1849A84F"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507BD63A" w14:textId="1BDE2E2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39D65C17" w14:textId="07E23206"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6F97C335" w14:textId="7521E6F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2C28B4D4" w14:textId="017F00E5"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30ADE423" w14:textId="72B1F3B8" w:rsidR="005A5B30" w:rsidRPr="00C628CF" w:rsidRDefault="005A5B30" w:rsidP="005A5B30">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A15D242" w14:textId="6CABF790"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522FE2A6" w14:textId="55096B60"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1216EEBF" w14:textId="20017188"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14D1D335" w14:textId="3FC70732"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50A0461C" w14:textId="1424356C"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FAE804E" w14:textId="3D21D68D"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47D0BE6" w14:textId="448FBE49" w:rsidR="005A5B30" w:rsidRPr="00C628CF" w:rsidRDefault="005A5B30" w:rsidP="005A5B30">
      <w:pPr>
        <w:spacing w:after="120"/>
        <w:jc w:val="both"/>
        <w:rPr>
          <w:rFonts w:ascii="Arial" w:hAnsi="Arial" w:cs="Arial"/>
          <w:b/>
          <w:sz w:val="22"/>
          <w:szCs w:val="22"/>
        </w:rPr>
      </w:pPr>
      <w:r>
        <w:rPr>
          <w:rFonts w:ascii="Arial" w:hAnsi="Arial" w:cs="Arial"/>
          <w:b/>
          <w:bCs/>
          <w:color w:val="000000"/>
          <w:sz w:val="22"/>
          <w:szCs w:val="22"/>
        </w:rPr>
        <w:lastRenderedPageBreak/>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081DE50E" w14:textId="310B2907" w:rsidR="00071C34" w:rsidRPr="005A5B30" w:rsidRDefault="003B4FD0" w:rsidP="00071C34">
      <w:pPr>
        <w:spacing w:after="120"/>
        <w:jc w:val="both"/>
        <w:rPr>
          <w:rFonts w:ascii="Arial" w:hAnsi="Arial" w:cs="Arial"/>
          <w:b/>
          <w:sz w:val="22"/>
          <w:szCs w:val="22"/>
        </w:rPr>
      </w:pPr>
      <w:r w:rsidRPr="005A5B30">
        <w:rPr>
          <w:rFonts w:ascii="Arial" w:hAnsi="Arial" w:cs="Arial"/>
          <w:b/>
          <w:sz w:val="22"/>
          <w:szCs w:val="22"/>
        </w:rPr>
        <w:t>9</w:t>
      </w:r>
      <w:r w:rsidR="00071C34" w:rsidRPr="005A5B30">
        <w:rPr>
          <w:rFonts w:ascii="Arial" w:hAnsi="Arial" w:cs="Arial"/>
          <w:b/>
          <w:sz w:val="22"/>
          <w:szCs w:val="22"/>
        </w:rPr>
        <w:t>.</w:t>
      </w:r>
      <w:r w:rsidR="005A5B30">
        <w:rPr>
          <w:rFonts w:ascii="Arial" w:hAnsi="Arial" w:cs="Arial"/>
          <w:b/>
          <w:sz w:val="22"/>
          <w:szCs w:val="22"/>
        </w:rPr>
        <w:t>3</w:t>
      </w:r>
      <w:r w:rsidR="00071C34" w:rsidRPr="005A5B30">
        <w:rPr>
          <w:rFonts w:ascii="Arial" w:hAnsi="Arial" w:cs="Arial"/>
          <w:b/>
          <w:sz w:val="22"/>
          <w:szCs w:val="22"/>
        </w:rPr>
        <w:t xml:space="preserve">. </w:t>
      </w:r>
      <w:r w:rsidR="00071C34" w:rsidRPr="005A5B30">
        <w:rPr>
          <w:rFonts w:ascii="Arial" w:hAnsi="Arial" w:cs="Arial"/>
          <w:sz w:val="22"/>
          <w:szCs w:val="22"/>
        </w:rPr>
        <w:t xml:space="preserve">Uma vez firmada a contratação </w:t>
      </w:r>
      <w:r w:rsidR="00071C34" w:rsidRPr="005A5B30">
        <w:rPr>
          <w:rFonts w:ascii="Arial" w:hAnsi="Arial" w:cs="Arial"/>
          <w:b/>
          <w:sz w:val="22"/>
          <w:szCs w:val="22"/>
        </w:rPr>
        <w:t>O MUNICÍPIO</w:t>
      </w:r>
      <w:r w:rsidR="00071C34" w:rsidRPr="005A5B30">
        <w:rPr>
          <w:rFonts w:ascii="Arial" w:hAnsi="Arial" w:cs="Arial"/>
          <w:sz w:val="22"/>
          <w:szCs w:val="22"/>
        </w:rPr>
        <w:t xml:space="preserve"> se obriga a:</w:t>
      </w:r>
    </w:p>
    <w:p w14:paraId="16804C89" w14:textId="00F16A64" w:rsidR="002700FD" w:rsidRPr="002700FD" w:rsidRDefault="002700FD" w:rsidP="002700FD">
      <w:pPr>
        <w:spacing w:after="120"/>
        <w:ind w:right="-54"/>
        <w:jc w:val="both"/>
        <w:rPr>
          <w:rFonts w:ascii="Arial" w:hAnsi="Arial" w:cs="Arial"/>
          <w:b/>
          <w:sz w:val="22"/>
          <w:szCs w:val="22"/>
        </w:rPr>
      </w:pPr>
      <w:r>
        <w:rPr>
          <w:rFonts w:ascii="Arial" w:hAnsi="Arial" w:cs="Arial"/>
          <w:b/>
          <w:sz w:val="22"/>
          <w:szCs w:val="22"/>
        </w:rPr>
        <w:t>9</w:t>
      </w:r>
      <w:r w:rsidRPr="002700FD">
        <w:rPr>
          <w:rFonts w:ascii="Arial" w:hAnsi="Arial" w:cs="Arial"/>
          <w:b/>
          <w:sz w:val="22"/>
          <w:szCs w:val="22"/>
        </w:rPr>
        <w:t>.</w:t>
      </w:r>
      <w:r>
        <w:rPr>
          <w:rFonts w:ascii="Arial" w:hAnsi="Arial" w:cs="Arial"/>
          <w:b/>
          <w:sz w:val="22"/>
          <w:szCs w:val="22"/>
        </w:rPr>
        <w:t>3</w:t>
      </w:r>
      <w:r w:rsidRPr="002700FD">
        <w:rPr>
          <w:rFonts w:ascii="Arial" w:hAnsi="Arial" w:cs="Arial"/>
          <w:b/>
          <w:sz w:val="22"/>
          <w:szCs w:val="22"/>
        </w:rPr>
        <w:t xml:space="preserve">.1. </w:t>
      </w:r>
      <w:r w:rsidRPr="002700FD">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5304D106" w14:textId="01FFECD7" w:rsidR="002700FD" w:rsidRPr="002700FD" w:rsidRDefault="002700FD" w:rsidP="002700FD">
      <w:pPr>
        <w:spacing w:after="120"/>
        <w:ind w:right="-54"/>
        <w:jc w:val="both"/>
        <w:rPr>
          <w:rFonts w:ascii="Arial" w:hAnsi="Arial" w:cs="Arial"/>
          <w:sz w:val="22"/>
          <w:szCs w:val="22"/>
        </w:rPr>
      </w:pPr>
      <w:r>
        <w:rPr>
          <w:rFonts w:ascii="Arial" w:hAnsi="Arial" w:cs="Arial"/>
          <w:b/>
          <w:sz w:val="22"/>
          <w:szCs w:val="22"/>
        </w:rPr>
        <w:t>9</w:t>
      </w:r>
      <w:r w:rsidRPr="002700FD">
        <w:rPr>
          <w:rFonts w:ascii="Arial" w:hAnsi="Arial" w:cs="Arial"/>
          <w:b/>
          <w:sz w:val="22"/>
          <w:szCs w:val="22"/>
        </w:rPr>
        <w:t>.</w:t>
      </w:r>
      <w:r>
        <w:rPr>
          <w:rFonts w:ascii="Arial" w:hAnsi="Arial" w:cs="Arial"/>
          <w:b/>
          <w:sz w:val="22"/>
          <w:szCs w:val="22"/>
        </w:rPr>
        <w:t>3</w:t>
      </w:r>
      <w:r w:rsidRPr="002700FD">
        <w:rPr>
          <w:rFonts w:ascii="Arial" w:hAnsi="Arial" w:cs="Arial"/>
          <w:b/>
          <w:sz w:val="22"/>
          <w:szCs w:val="22"/>
        </w:rPr>
        <w:t xml:space="preserve">.2. </w:t>
      </w:r>
      <w:r w:rsidRPr="002700FD">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7AD3C84A" w14:textId="0F93DE9A" w:rsidR="002700FD" w:rsidRPr="002700FD" w:rsidRDefault="002700FD" w:rsidP="002700FD">
      <w:pPr>
        <w:spacing w:after="120"/>
        <w:ind w:right="-54"/>
        <w:jc w:val="both"/>
        <w:rPr>
          <w:rFonts w:ascii="Arial" w:hAnsi="Arial" w:cs="Arial"/>
          <w:sz w:val="22"/>
          <w:szCs w:val="22"/>
        </w:rPr>
      </w:pPr>
      <w:r>
        <w:rPr>
          <w:rFonts w:ascii="Arial" w:hAnsi="Arial" w:cs="Arial"/>
          <w:b/>
          <w:sz w:val="22"/>
          <w:szCs w:val="22"/>
        </w:rPr>
        <w:t>9</w:t>
      </w:r>
      <w:r w:rsidRPr="002700FD">
        <w:rPr>
          <w:rFonts w:ascii="Arial" w:hAnsi="Arial" w:cs="Arial"/>
          <w:b/>
          <w:sz w:val="22"/>
          <w:szCs w:val="22"/>
        </w:rPr>
        <w:t>.</w:t>
      </w:r>
      <w:r>
        <w:rPr>
          <w:rFonts w:ascii="Arial" w:hAnsi="Arial" w:cs="Arial"/>
          <w:b/>
          <w:sz w:val="22"/>
          <w:szCs w:val="22"/>
        </w:rPr>
        <w:t>3</w:t>
      </w:r>
      <w:r w:rsidRPr="002700FD">
        <w:rPr>
          <w:rFonts w:ascii="Arial" w:hAnsi="Arial" w:cs="Arial"/>
          <w:b/>
          <w:sz w:val="22"/>
          <w:szCs w:val="22"/>
        </w:rPr>
        <w:t xml:space="preserve">.3. </w:t>
      </w:r>
      <w:r w:rsidRPr="002700FD">
        <w:rPr>
          <w:rFonts w:ascii="Arial" w:hAnsi="Arial" w:cs="Arial"/>
          <w:sz w:val="22"/>
          <w:szCs w:val="22"/>
        </w:rPr>
        <w:t xml:space="preserve">Promover o acompanhamento e a fiscalização da entrega do objeto, anotando em registro próprio as falhas detectadas; </w:t>
      </w:r>
    </w:p>
    <w:p w14:paraId="29B7BB6A" w14:textId="4B3A0EFC" w:rsidR="002700FD" w:rsidRPr="002700FD" w:rsidRDefault="002700FD" w:rsidP="002700FD">
      <w:pPr>
        <w:spacing w:after="120"/>
        <w:ind w:right="-54"/>
        <w:jc w:val="both"/>
        <w:rPr>
          <w:rFonts w:ascii="Arial" w:hAnsi="Arial" w:cs="Arial"/>
          <w:sz w:val="22"/>
          <w:szCs w:val="22"/>
        </w:rPr>
      </w:pPr>
      <w:r>
        <w:rPr>
          <w:rFonts w:ascii="Arial" w:hAnsi="Arial" w:cs="Arial"/>
          <w:b/>
          <w:sz w:val="22"/>
          <w:szCs w:val="22"/>
        </w:rPr>
        <w:t>9</w:t>
      </w:r>
      <w:r w:rsidRPr="002700FD">
        <w:rPr>
          <w:rFonts w:ascii="Arial" w:hAnsi="Arial" w:cs="Arial"/>
          <w:b/>
          <w:sz w:val="22"/>
          <w:szCs w:val="22"/>
        </w:rPr>
        <w:t>.</w:t>
      </w:r>
      <w:r>
        <w:rPr>
          <w:rFonts w:ascii="Arial" w:hAnsi="Arial" w:cs="Arial"/>
          <w:b/>
          <w:sz w:val="22"/>
          <w:szCs w:val="22"/>
        </w:rPr>
        <w:t>3</w:t>
      </w:r>
      <w:r w:rsidRPr="002700FD">
        <w:rPr>
          <w:rFonts w:ascii="Arial" w:hAnsi="Arial" w:cs="Arial"/>
          <w:b/>
          <w:sz w:val="22"/>
          <w:szCs w:val="22"/>
        </w:rPr>
        <w:t xml:space="preserve">.4. </w:t>
      </w:r>
      <w:r w:rsidRPr="002700FD">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089DA728" w14:textId="50219BE3" w:rsidR="002700FD" w:rsidRPr="002700FD" w:rsidRDefault="002700FD" w:rsidP="002700FD">
      <w:pPr>
        <w:spacing w:after="120"/>
        <w:ind w:right="-54"/>
        <w:jc w:val="both"/>
        <w:rPr>
          <w:rFonts w:ascii="Arial" w:hAnsi="Arial" w:cs="Arial"/>
          <w:sz w:val="22"/>
          <w:szCs w:val="22"/>
        </w:rPr>
      </w:pPr>
      <w:r>
        <w:rPr>
          <w:rFonts w:ascii="Arial" w:hAnsi="Arial" w:cs="Arial"/>
          <w:b/>
          <w:sz w:val="22"/>
          <w:szCs w:val="22"/>
        </w:rPr>
        <w:t>9</w:t>
      </w:r>
      <w:r w:rsidRPr="002700FD">
        <w:rPr>
          <w:rFonts w:ascii="Arial" w:hAnsi="Arial" w:cs="Arial"/>
          <w:b/>
          <w:sz w:val="22"/>
          <w:szCs w:val="22"/>
        </w:rPr>
        <w:t>.</w:t>
      </w:r>
      <w:r>
        <w:rPr>
          <w:rFonts w:ascii="Arial" w:hAnsi="Arial" w:cs="Arial"/>
          <w:b/>
          <w:sz w:val="22"/>
          <w:szCs w:val="22"/>
        </w:rPr>
        <w:t>3</w:t>
      </w:r>
      <w:r w:rsidRPr="002700FD">
        <w:rPr>
          <w:rFonts w:ascii="Arial" w:hAnsi="Arial" w:cs="Arial"/>
          <w:b/>
          <w:sz w:val="22"/>
          <w:szCs w:val="22"/>
        </w:rPr>
        <w:t xml:space="preserve">.5. </w:t>
      </w:r>
      <w:r w:rsidRPr="002700FD">
        <w:rPr>
          <w:rFonts w:ascii="Arial" w:hAnsi="Arial" w:cs="Arial"/>
          <w:sz w:val="22"/>
          <w:szCs w:val="22"/>
        </w:rPr>
        <w:t xml:space="preserve">Efetuar o pagamento à Contratada, de acordo com o estabelecido no instrumento contratual; </w:t>
      </w:r>
    </w:p>
    <w:p w14:paraId="23224E40" w14:textId="7532D988" w:rsidR="002700FD" w:rsidRPr="002700FD" w:rsidRDefault="002700FD" w:rsidP="002700FD">
      <w:pPr>
        <w:spacing w:after="120"/>
        <w:ind w:right="-54"/>
        <w:jc w:val="both"/>
        <w:rPr>
          <w:rFonts w:ascii="Arial" w:hAnsi="Arial" w:cs="Arial"/>
          <w:color w:val="000000"/>
          <w:sz w:val="22"/>
          <w:szCs w:val="22"/>
        </w:rPr>
      </w:pPr>
      <w:r>
        <w:rPr>
          <w:rFonts w:ascii="Arial" w:hAnsi="Arial" w:cs="Arial"/>
          <w:b/>
          <w:sz w:val="22"/>
          <w:szCs w:val="22"/>
        </w:rPr>
        <w:t>9</w:t>
      </w:r>
      <w:r w:rsidRPr="002700FD">
        <w:rPr>
          <w:rFonts w:ascii="Arial" w:hAnsi="Arial" w:cs="Arial"/>
          <w:b/>
          <w:sz w:val="22"/>
          <w:szCs w:val="22"/>
        </w:rPr>
        <w:t>.</w:t>
      </w:r>
      <w:r>
        <w:rPr>
          <w:rFonts w:ascii="Arial" w:hAnsi="Arial" w:cs="Arial"/>
          <w:b/>
          <w:sz w:val="22"/>
          <w:szCs w:val="22"/>
        </w:rPr>
        <w:t>3</w:t>
      </w:r>
      <w:r w:rsidRPr="002700FD">
        <w:rPr>
          <w:rFonts w:ascii="Arial" w:hAnsi="Arial" w:cs="Arial"/>
          <w:b/>
          <w:sz w:val="22"/>
          <w:szCs w:val="22"/>
        </w:rPr>
        <w:t>.6.</w:t>
      </w:r>
      <w:r w:rsidRPr="002700FD">
        <w:rPr>
          <w:rFonts w:ascii="Arial" w:hAnsi="Arial" w:cs="Arial"/>
          <w:color w:val="000000"/>
          <w:sz w:val="22"/>
          <w:szCs w:val="22"/>
        </w:rPr>
        <w:t xml:space="preserve"> Documentar as ocorrências havidas na execução do contrato.</w:t>
      </w:r>
    </w:p>
    <w:p w14:paraId="1048331D" w14:textId="77777777" w:rsidR="005A5B30" w:rsidRDefault="005A5B30" w:rsidP="006307C7">
      <w:pPr>
        <w:autoSpaceDE w:val="0"/>
        <w:autoSpaceDN w:val="0"/>
        <w:adjustRightInd w:val="0"/>
        <w:spacing w:after="120"/>
        <w:jc w:val="both"/>
        <w:rPr>
          <w:rFonts w:ascii="Arial" w:eastAsiaTheme="minorHAnsi" w:hAnsi="Arial" w:cs="Arial"/>
          <w:b/>
          <w:bCs/>
          <w:sz w:val="22"/>
          <w:szCs w:val="22"/>
          <w:lang w:eastAsia="en-US"/>
        </w:rPr>
      </w:pPr>
    </w:p>
    <w:p w14:paraId="15720176" w14:textId="198EA477" w:rsidR="003E4CC7" w:rsidRPr="005C6B96" w:rsidRDefault="003B4FD0" w:rsidP="006307C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BFC0457" w14:textId="091C2C93" w:rsidR="005B797F" w:rsidRPr="005B797F" w:rsidRDefault="003C013A" w:rsidP="005B797F">
      <w:pPr>
        <w:spacing w:after="240"/>
        <w:ind w:right="23"/>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5B797F" w:rsidRPr="005B797F">
        <w:rPr>
          <w:rFonts w:ascii="Arial" w:eastAsiaTheme="minorHAnsi" w:hAnsi="Arial" w:cs="Arial"/>
          <w:b/>
          <w:bCs/>
          <w:sz w:val="22"/>
          <w:szCs w:val="22"/>
          <w:lang w:eastAsia="en-US"/>
        </w:rPr>
        <w:t>.1</w:t>
      </w:r>
      <w:r w:rsidR="005B797F" w:rsidRPr="005B797F">
        <w:rPr>
          <w:rFonts w:ascii="Arial" w:eastAsiaTheme="minorHAnsi" w:hAnsi="Arial" w:cs="Arial"/>
          <w:sz w:val="22"/>
          <w:szCs w:val="22"/>
          <w:lang w:eastAsia="en-US"/>
        </w:rPr>
        <w:t xml:space="preserve">. O presente contrato terá vigência de 06 (seis) meses, contatos a partir da assinatura do contrato. </w:t>
      </w:r>
    </w:p>
    <w:p w14:paraId="315D0F54" w14:textId="596A3F9A" w:rsidR="00DC602E" w:rsidRPr="00DC602E" w:rsidRDefault="00330EF9" w:rsidP="00DC602E">
      <w:pPr>
        <w:keepNext/>
        <w:keepLines/>
        <w:spacing w:after="120"/>
        <w:outlineLvl w:val="0"/>
        <w:rPr>
          <w:rFonts w:ascii="Arial" w:eastAsiaTheme="majorEastAsia" w:hAnsi="Arial" w:cs="Arial"/>
          <w:b/>
          <w:bCs/>
          <w:sz w:val="22"/>
          <w:szCs w:val="22"/>
          <w:lang w:eastAsia="en-US"/>
        </w:rPr>
      </w:pPr>
      <w:r>
        <w:rPr>
          <w:rFonts w:ascii="Arial" w:eastAsiaTheme="majorEastAsia" w:hAnsi="Arial" w:cs="Arial"/>
          <w:b/>
          <w:bCs/>
          <w:sz w:val="22"/>
          <w:szCs w:val="22"/>
          <w:lang w:eastAsia="en-US"/>
        </w:rPr>
        <w:t>11</w:t>
      </w:r>
      <w:r w:rsidR="00DC602E" w:rsidRPr="00DC602E">
        <w:rPr>
          <w:rFonts w:ascii="Arial" w:eastAsiaTheme="majorEastAsia" w:hAnsi="Arial" w:cs="Arial"/>
          <w:b/>
          <w:bCs/>
          <w:sz w:val="22"/>
          <w:szCs w:val="22"/>
          <w:lang w:eastAsia="en-US"/>
        </w:rPr>
        <w:t xml:space="preserve">. </w:t>
      </w:r>
      <w:r w:rsidR="00DC602E" w:rsidRPr="00DC602E">
        <w:rPr>
          <w:rFonts w:ascii="Arial" w:eastAsiaTheme="majorEastAsia" w:hAnsi="Arial" w:cs="Arial"/>
          <w:b/>
          <w:bCs/>
          <w:sz w:val="22"/>
          <w:szCs w:val="22"/>
          <w:u w:val="single"/>
          <w:lang w:eastAsia="en-US"/>
        </w:rPr>
        <w:t>DO</w:t>
      </w:r>
      <w:r w:rsidR="00DC602E" w:rsidRPr="00DC602E">
        <w:rPr>
          <w:rFonts w:ascii="Arial" w:eastAsiaTheme="majorEastAsia" w:hAnsi="Arial" w:cs="Arial"/>
          <w:b/>
          <w:bCs/>
          <w:spacing w:val="24"/>
          <w:sz w:val="22"/>
          <w:szCs w:val="22"/>
          <w:u w:val="single"/>
          <w:lang w:eastAsia="en-US"/>
        </w:rPr>
        <w:t xml:space="preserve"> </w:t>
      </w:r>
      <w:r w:rsidR="00DC602E" w:rsidRPr="00DC602E">
        <w:rPr>
          <w:rFonts w:ascii="Arial" w:eastAsiaTheme="majorEastAsia" w:hAnsi="Arial" w:cs="Arial"/>
          <w:b/>
          <w:bCs/>
          <w:sz w:val="22"/>
          <w:szCs w:val="22"/>
          <w:u w:val="single"/>
          <w:lang w:eastAsia="en-US"/>
        </w:rPr>
        <w:t>REAJUSTE</w:t>
      </w:r>
      <w:r w:rsidR="00DC602E" w:rsidRPr="00DC602E">
        <w:rPr>
          <w:rFonts w:ascii="Arial" w:eastAsiaTheme="majorEastAsia" w:hAnsi="Arial" w:cs="Arial"/>
          <w:b/>
          <w:bCs/>
          <w:spacing w:val="18"/>
          <w:sz w:val="22"/>
          <w:szCs w:val="22"/>
          <w:u w:val="single"/>
          <w:lang w:eastAsia="en-US"/>
        </w:rPr>
        <w:t xml:space="preserve"> </w:t>
      </w:r>
      <w:r w:rsidR="00DC602E" w:rsidRPr="00DC602E">
        <w:rPr>
          <w:rFonts w:ascii="Arial" w:eastAsiaTheme="majorEastAsia" w:hAnsi="Arial" w:cs="Arial"/>
          <w:b/>
          <w:bCs/>
          <w:sz w:val="22"/>
          <w:szCs w:val="22"/>
          <w:u w:val="single"/>
          <w:lang w:eastAsia="en-US"/>
        </w:rPr>
        <w:t>DE</w:t>
      </w:r>
      <w:r w:rsidR="00DC602E" w:rsidRPr="00DC602E">
        <w:rPr>
          <w:rFonts w:ascii="Arial" w:eastAsiaTheme="majorEastAsia" w:hAnsi="Arial" w:cs="Arial"/>
          <w:b/>
          <w:bCs/>
          <w:spacing w:val="18"/>
          <w:sz w:val="22"/>
          <w:szCs w:val="22"/>
          <w:u w:val="single"/>
          <w:lang w:eastAsia="en-US"/>
        </w:rPr>
        <w:t xml:space="preserve"> </w:t>
      </w:r>
      <w:r w:rsidR="00DC602E" w:rsidRPr="00DC602E">
        <w:rPr>
          <w:rFonts w:ascii="Arial" w:eastAsiaTheme="majorEastAsia" w:hAnsi="Arial" w:cs="Arial"/>
          <w:b/>
          <w:bCs/>
          <w:sz w:val="22"/>
          <w:szCs w:val="22"/>
          <w:u w:val="single"/>
          <w:lang w:eastAsia="en-US"/>
        </w:rPr>
        <w:t>PREÇOS</w:t>
      </w:r>
    </w:p>
    <w:p w14:paraId="5A21E800" w14:textId="6D891656" w:rsidR="00DC602E" w:rsidRPr="00DC602E" w:rsidRDefault="00330EF9" w:rsidP="00DC602E">
      <w:pPr>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11</w:t>
      </w:r>
      <w:r w:rsidR="00DC602E" w:rsidRPr="00DC602E">
        <w:rPr>
          <w:rFonts w:ascii="Arial" w:eastAsiaTheme="minorHAnsi" w:hAnsi="Arial" w:cs="Arial"/>
          <w:b/>
          <w:bCs/>
          <w:sz w:val="22"/>
          <w:szCs w:val="22"/>
          <w:lang w:eastAsia="en-US"/>
        </w:rPr>
        <w:t>.1</w:t>
      </w:r>
      <w:r w:rsidR="00DC602E" w:rsidRPr="00DC602E">
        <w:rPr>
          <w:rFonts w:ascii="Arial" w:eastAsiaTheme="minorHAnsi" w:hAnsi="Arial" w:cs="Arial"/>
          <w:sz w:val="22"/>
          <w:szCs w:val="22"/>
          <w:lang w:eastAsia="en-US"/>
        </w:rPr>
        <w:t xml:space="preserve">. </w:t>
      </w:r>
      <w:r w:rsidR="00DC602E" w:rsidRPr="00DC602E">
        <w:rPr>
          <w:rFonts w:ascii="Arial" w:eastAsia="Calibri" w:hAnsi="Arial" w:cs="Arial"/>
          <w:sz w:val="22"/>
          <w:szCs w:val="22"/>
          <w:lang w:eastAsia="en-US"/>
        </w:rPr>
        <w:t xml:space="preserve">Após os primeiros 12 (doze) meses, em caso de prorrogação, os valores poderão ser reajustados, nos termos do Artigo 65 da Lei nº 8.666/93, </w:t>
      </w:r>
      <w:r w:rsidR="00DC602E" w:rsidRPr="00DC602E">
        <w:rPr>
          <w:rFonts w:ascii="Arial" w:eastAsiaTheme="minorHAnsi" w:hAnsi="Arial" w:cs="Arial"/>
          <w:sz w:val="22"/>
          <w:szCs w:val="22"/>
          <w:lang w:eastAsia="en-US"/>
        </w:rPr>
        <w:t>desde que haja disponibilidade orçamentária para tal fim e as partes convenham quanto ao índice de reajustamento a ser aplicado IGPM (Índice Geral de Preços Médio), ou IPCA (</w:t>
      </w:r>
      <w:r w:rsidR="00DC602E" w:rsidRPr="00DC602E">
        <w:rPr>
          <w:rFonts w:ascii="Arial" w:eastAsiaTheme="minorHAnsi" w:hAnsi="Arial" w:cs="Arial"/>
          <w:color w:val="202124"/>
          <w:sz w:val="22"/>
          <w:szCs w:val="22"/>
          <w:shd w:val="clear" w:color="auto" w:fill="FFFFFF"/>
          <w:lang w:eastAsia="en-US"/>
        </w:rPr>
        <w:t>Índice Nacional de Preços ao Consumidor Amplo)</w:t>
      </w:r>
      <w:r w:rsidR="00DC602E" w:rsidRPr="00DC602E">
        <w:rPr>
          <w:rFonts w:ascii="Arial" w:eastAsiaTheme="minorHAnsi" w:hAnsi="Arial" w:cs="Arial"/>
          <w:sz w:val="22"/>
          <w:szCs w:val="22"/>
          <w:lang w:eastAsia="en-US"/>
        </w:rPr>
        <w:t>, ou por outro que vier a substituí-lo, desde que permitido nas normas econômicas disciplinadoras, sendo utilizado aquele que for menor, em face da desvalorização da moeda ocorrida nos 12 (doze) meses imediatamente anteriores.</w:t>
      </w:r>
    </w:p>
    <w:p w14:paraId="61CE23B6" w14:textId="3CB0D12E" w:rsidR="00DC602E" w:rsidRPr="00DC602E" w:rsidRDefault="00330EF9" w:rsidP="00DC602E">
      <w:pPr>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00DC602E" w:rsidRPr="00DC602E">
        <w:rPr>
          <w:rFonts w:ascii="Arial" w:eastAsiaTheme="minorHAnsi" w:hAnsi="Arial" w:cs="Arial"/>
          <w:b/>
          <w:bCs/>
          <w:color w:val="000000"/>
          <w:sz w:val="22"/>
          <w:szCs w:val="22"/>
          <w:lang w:eastAsia="en-US"/>
        </w:rPr>
        <w:t>.1.1</w:t>
      </w:r>
      <w:r w:rsidR="00DC602E" w:rsidRPr="00DC602E">
        <w:rPr>
          <w:rFonts w:ascii="Arial" w:eastAsiaTheme="minorHAnsi" w:hAnsi="Arial" w:cs="Arial"/>
          <w:color w:val="000000"/>
          <w:sz w:val="22"/>
          <w:szCs w:val="22"/>
          <w:lang w:eastAsia="en-US"/>
        </w:rPr>
        <w:t xml:space="preserve">. Será considerada nula de pleno direito qualquer estipulação de reajuste ou correção monetária de periodicidade inferior a um ano. </w:t>
      </w:r>
    </w:p>
    <w:p w14:paraId="3C3CE38B" w14:textId="7516EA3B" w:rsidR="00DC602E" w:rsidRPr="00DC602E" w:rsidRDefault="00330EF9" w:rsidP="00DC602E">
      <w:pPr>
        <w:adjustRightInd w:val="0"/>
        <w:spacing w:after="120"/>
        <w:ind w:right="-2"/>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11</w:t>
      </w:r>
      <w:r w:rsidR="00DC602E" w:rsidRPr="00DC602E">
        <w:rPr>
          <w:rFonts w:ascii="Arial" w:eastAsiaTheme="minorHAnsi" w:hAnsi="Arial" w:cs="Arial"/>
          <w:b/>
          <w:bCs/>
          <w:color w:val="000000"/>
          <w:sz w:val="22"/>
          <w:szCs w:val="22"/>
          <w:lang w:eastAsia="en-US"/>
        </w:rPr>
        <w:t>.1.2.</w:t>
      </w:r>
      <w:r w:rsidR="00DC602E" w:rsidRPr="00DC602E">
        <w:rPr>
          <w:rFonts w:ascii="Arial" w:eastAsiaTheme="minorHAnsi" w:hAnsi="Arial" w:cs="Arial"/>
          <w:color w:val="000000"/>
          <w:sz w:val="22"/>
          <w:szCs w:val="22"/>
          <w:lang w:eastAsia="en-US"/>
        </w:rPr>
        <w:t xml:space="preserve"> Em caso de revisão contratual, o termo inicial do período de correção monetária ou reajuste, ou de nova revisão, será a data em que a anterior revisão tiver ocorrido.</w:t>
      </w:r>
    </w:p>
    <w:p w14:paraId="06F230F4" w14:textId="743F96D6" w:rsidR="00DC602E" w:rsidRPr="00DC602E" w:rsidRDefault="00330EF9" w:rsidP="00DC602E">
      <w:pPr>
        <w:adjustRightInd w:val="0"/>
        <w:spacing w:after="120"/>
        <w:jc w:val="both"/>
        <w:rPr>
          <w:rFonts w:ascii="Arial" w:hAnsi="Arial" w:cs="Arial"/>
          <w:b/>
          <w:bCs/>
          <w:color w:val="000000"/>
          <w:sz w:val="22"/>
          <w:szCs w:val="22"/>
          <w:u w:val="single"/>
        </w:rPr>
      </w:pPr>
      <w:r>
        <w:rPr>
          <w:rFonts w:ascii="Arial" w:eastAsiaTheme="minorHAnsi" w:hAnsi="Arial" w:cs="Arial"/>
          <w:b/>
          <w:bCs/>
          <w:sz w:val="22"/>
          <w:szCs w:val="22"/>
          <w:lang w:eastAsia="en-US"/>
        </w:rPr>
        <w:t>11</w:t>
      </w:r>
      <w:r w:rsidR="00DC602E" w:rsidRPr="00DC602E">
        <w:rPr>
          <w:rFonts w:ascii="Arial" w:eastAsiaTheme="minorHAnsi" w:hAnsi="Arial" w:cs="Arial"/>
          <w:b/>
          <w:bCs/>
          <w:sz w:val="22"/>
          <w:szCs w:val="22"/>
          <w:lang w:eastAsia="en-US"/>
        </w:rPr>
        <w:t>.2.</w:t>
      </w:r>
      <w:r w:rsidR="00DC602E" w:rsidRPr="00DC602E">
        <w:rPr>
          <w:rFonts w:ascii="Arial" w:eastAsiaTheme="minorHAnsi" w:hAnsi="Arial" w:cs="Arial"/>
          <w:sz w:val="22"/>
          <w:szCs w:val="22"/>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144CB1DF" w14:textId="58195156" w:rsidR="00DC602E" w:rsidRPr="00DC602E" w:rsidRDefault="00330EF9" w:rsidP="00DC602E">
      <w:pPr>
        <w:spacing w:after="120"/>
        <w:ind w:right="22"/>
        <w:jc w:val="both"/>
        <w:rPr>
          <w:rFonts w:ascii="Arial" w:hAnsi="Arial" w:cs="Arial"/>
          <w:b/>
          <w:sz w:val="22"/>
          <w:szCs w:val="22"/>
          <w:u w:val="single"/>
        </w:rPr>
      </w:pPr>
      <w:r>
        <w:rPr>
          <w:rFonts w:ascii="Arial" w:eastAsiaTheme="minorHAnsi" w:hAnsi="Arial" w:cs="Arial"/>
          <w:b/>
          <w:bCs/>
          <w:color w:val="000000"/>
          <w:sz w:val="22"/>
          <w:szCs w:val="22"/>
          <w:lang w:eastAsia="en-US"/>
        </w:rPr>
        <w:t>11</w:t>
      </w:r>
      <w:r w:rsidR="00DC602E" w:rsidRPr="00DC602E">
        <w:rPr>
          <w:rFonts w:ascii="Arial" w:eastAsiaTheme="minorHAnsi" w:hAnsi="Arial" w:cs="Arial"/>
          <w:b/>
          <w:bCs/>
          <w:color w:val="000000"/>
          <w:sz w:val="22"/>
          <w:szCs w:val="22"/>
          <w:lang w:eastAsia="en-US"/>
        </w:rPr>
        <w:t>.3</w:t>
      </w:r>
      <w:r w:rsidR="00DC602E" w:rsidRPr="00DC602E">
        <w:rPr>
          <w:rFonts w:ascii="Arial" w:eastAsiaTheme="minorHAnsi" w:hAnsi="Arial" w:cs="Arial"/>
          <w:color w:val="000000"/>
          <w:sz w:val="22"/>
          <w:szCs w:val="22"/>
          <w:lang w:eastAsia="en-US"/>
        </w:rPr>
        <w:t>. A quantidade prevista para efeito da execução do objeto poderá ser alterada nos termos do artigo 65 da Lei Federal nº 8.666/93, mediante o correspondente termo de aditamento do Contrato.</w:t>
      </w:r>
    </w:p>
    <w:p w14:paraId="5D507873" w14:textId="0EFC9F4F" w:rsidR="00DC602E" w:rsidRPr="00DC602E" w:rsidRDefault="00330EF9" w:rsidP="00DC602E">
      <w:pPr>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00DC602E" w:rsidRPr="00DC602E">
        <w:rPr>
          <w:rFonts w:ascii="Arial" w:eastAsiaTheme="minorHAnsi" w:hAnsi="Arial" w:cs="Arial"/>
          <w:b/>
          <w:bCs/>
          <w:color w:val="000000"/>
          <w:sz w:val="22"/>
          <w:szCs w:val="22"/>
          <w:lang w:eastAsia="en-US"/>
        </w:rPr>
        <w:t>.3.1.</w:t>
      </w:r>
      <w:r w:rsidR="00DC602E" w:rsidRPr="00DC602E">
        <w:rPr>
          <w:rFonts w:ascii="Arial" w:eastAsiaTheme="minorHAnsi" w:hAnsi="Arial" w:cs="Arial"/>
          <w:color w:val="000000"/>
          <w:sz w:val="22"/>
          <w:szCs w:val="22"/>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7329B5B5" w14:textId="13EB1BDB" w:rsidR="00DC602E" w:rsidRPr="00DC602E" w:rsidRDefault="00330EF9" w:rsidP="00DC602E">
      <w:pPr>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00DC602E" w:rsidRPr="00DC602E">
        <w:rPr>
          <w:rFonts w:ascii="Arial" w:eastAsiaTheme="minorHAnsi" w:hAnsi="Arial" w:cs="Arial"/>
          <w:b/>
          <w:bCs/>
          <w:color w:val="000000"/>
          <w:sz w:val="22"/>
          <w:szCs w:val="22"/>
          <w:lang w:eastAsia="en-US"/>
        </w:rPr>
        <w:t>.4.</w:t>
      </w:r>
      <w:r w:rsidR="00DC602E" w:rsidRPr="00DC602E">
        <w:rPr>
          <w:rFonts w:ascii="Arial" w:eastAsiaTheme="minorHAnsi" w:hAnsi="Arial" w:cs="Arial"/>
          <w:color w:val="000000"/>
          <w:sz w:val="22"/>
          <w:szCs w:val="22"/>
          <w:lang w:eastAsia="en-US"/>
        </w:rPr>
        <w:t xml:space="preserve"> Os dados pertinentes ao restabelecimento da relação que as partes pactuaram inicialmente deverão ser demonstrados por meio do preenchimento de Planilha de Decomposição de Preços. </w:t>
      </w:r>
    </w:p>
    <w:p w14:paraId="3693944A"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3BE884F7" w14:textId="60443AC4" w:rsidR="00DC602E" w:rsidRPr="00DC602E" w:rsidRDefault="003E4CC7" w:rsidP="00DC602E">
      <w:pPr>
        <w:pStyle w:val="Default"/>
        <w:jc w:val="both"/>
        <w:rPr>
          <w:rFonts w:eastAsiaTheme="minorHAnsi"/>
          <w:b/>
          <w:bCs/>
          <w:sz w:val="22"/>
          <w:szCs w:val="22"/>
        </w:rPr>
      </w:pPr>
      <w:r w:rsidRPr="005C6B96">
        <w:rPr>
          <w:rFonts w:eastAsiaTheme="minorHAnsi"/>
          <w:b/>
          <w:bCs/>
          <w:sz w:val="22"/>
          <w:szCs w:val="22"/>
          <w:lang w:eastAsia="en-US"/>
        </w:rPr>
        <w:t>1</w:t>
      </w:r>
      <w:r w:rsidR="00330EF9">
        <w:rPr>
          <w:rFonts w:eastAsiaTheme="minorHAnsi"/>
          <w:b/>
          <w:bCs/>
          <w:sz w:val="22"/>
          <w:szCs w:val="22"/>
          <w:lang w:eastAsia="en-US"/>
        </w:rPr>
        <w:t>2</w:t>
      </w:r>
      <w:r w:rsidRPr="005C6B96">
        <w:rPr>
          <w:rFonts w:eastAsiaTheme="minorHAnsi"/>
          <w:b/>
          <w:bCs/>
          <w:sz w:val="22"/>
          <w:szCs w:val="22"/>
          <w:lang w:eastAsia="en-US"/>
        </w:rPr>
        <w:t xml:space="preserve">. </w:t>
      </w:r>
      <w:r w:rsidR="00DC602E" w:rsidRPr="00DC602E">
        <w:rPr>
          <w:rFonts w:eastAsiaTheme="minorHAnsi"/>
          <w:b/>
          <w:bCs/>
          <w:sz w:val="22"/>
          <w:szCs w:val="22"/>
          <w:u w:val="single"/>
        </w:rPr>
        <w:t>GARANTIA</w:t>
      </w:r>
    </w:p>
    <w:p w14:paraId="6241D8D6" w14:textId="77777777" w:rsidR="00DC602E" w:rsidRPr="00DC602E" w:rsidRDefault="00DC602E" w:rsidP="00DC602E">
      <w:pPr>
        <w:autoSpaceDE w:val="0"/>
        <w:autoSpaceDN w:val="0"/>
        <w:adjustRightInd w:val="0"/>
        <w:jc w:val="both"/>
        <w:rPr>
          <w:rFonts w:ascii="Arial" w:eastAsiaTheme="minorHAnsi" w:hAnsi="Arial" w:cs="Arial"/>
          <w:color w:val="000000"/>
          <w:sz w:val="22"/>
          <w:szCs w:val="22"/>
          <w:lang w:eastAsia="en-US"/>
        </w:rPr>
      </w:pPr>
    </w:p>
    <w:p w14:paraId="1328732B" w14:textId="7B079698" w:rsidR="00DC602E" w:rsidRPr="00DC602E" w:rsidRDefault="00DC602E" w:rsidP="00DC602E">
      <w:pPr>
        <w:autoSpaceDE w:val="0"/>
        <w:autoSpaceDN w:val="0"/>
        <w:adjustRightInd w:val="0"/>
        <w:spacing w:after="120"/>
        <w:jc w:val="both"/>
        <w:rPr>
          <w:rFonts w:ascii="Arial" w:eastAsiaTheme="minorHAnsi" w:hAnsi="Arial" w:cs="Arial"/>
          <w:color w:val="000000"/>
          <w:sz w:val="22"/>
          <w:szCs w:val="22"/>
          <w:lang w:eastAsia="en-US"/>
        </w:rPr>
      </w:pPr>
      <w:r w:rsidRPr="00DC602E">
        <w:rPr>
          <w:rFonts w:ascii="Arial" w:eastAsiaTheme="minorHAnsi" w:hAnsi="Arial" w:cs="Arial"/>
          <w:b/>
          <w:bCs/>
          <w:color w:val="000000"/>
          <w:sz w:val="22"/>
          <w:szCs w:val="22"/>
          <w:lang w:eastAsia="en-US"/>
        </w:rPr>
        <w:t>1</w:t>
      </w:r>
      <w:r w:rsidR="00330EF9">
        <w:rPr>
          <w:rFonts w:ascii="Arial" w:eastAsiaTheme="minorHAnsi" w:hAnsi="Arial" w:cs="Arial"/>
          <w:b/>
          <w:bCs/>
          <w:color w:val="000000"/>
          <w:sz w:val="22"/>
          <w:szCs w:val="22"/>
          <w:lang w:eastAsia="en-US"/>
        </w:rPr>
        <w:t>2</w:t>
      </w:r>
      <w:r w:rsidRPr="00DC602E">
        <w:rPr>
          <w:rFonts w:ascii="Arial" w:eastAsiaTheme="minorHAnsi" w:hAnsi="Arial" w:cs="Arial"/>
          <w:b/>
          <w:bCs/>
          <w:color w:val="000000"/>
          <w:sz w:val="22"/>
          <w:szCs w:val="22"/>
          <w:lang w:eastAsia="en-US"/>
        </w:rPr>
        <w:t>.1.</w:t>
      </w:r>
      <w:r w:rsidRPr="00DC602E">
        <w:rPr>
          <w:rFonts w:ascii="Arial" w:eastAsiaTheme="minorHAnsi" w:hAnsi="Arial" w:cs="Arial"/>
          <w:color w:val="000000"/>
          <w:sz w:val="22"/>
          <w:szCs w:val="22"/>
          <w:lang w:eastAsia="en-US"/>
        </w:rPr>
        <w:t xml:space="preserve"> Período de Garantia, manutenção e assistência técnica: </w:t>
      </w:r>
    </w:p>
    <w:p w14:paraId="11D701E7" w14:textId="5F98FD2D" w:rsidR="00DC602E" w:rsidRPr="00DC602E" w:rsidRDefault="00DC602E" w:rsidP="00DC602E">
      <w:pPr>
        <w:autoSpaceDE w:val="0"/>
        <w:autoSpaceDN w:val="0"/>
        <w:adjustRightInd w:val="0"/>
        <w:spacing w:after="120"/>
        <w:jc w:val="both"/>
        <w:rPr>
          <w:rFonts w:ascii="Arial" w:eastAsiaTheme="minorHAnsi" w:hAnsi="Arial" w:cs="Arial"/>
          <w:color w:val="000000"/>
          <w:sz w:val="22"/>
          <w:szCs w:val="22"/>
          <w:lang w:eastAsia="en-US"/>
        </w:rPr>
      </w:pPr>
      <w:r w:rsidRPr="00DC602E">
        <w:rPr>
          <w:rFonts w:ascii="Arial" w:eastAsiaTheme="minorHAnsi" w:hAnsi="Arial" w:cs="Arial"/>
          <w:b/>
          <w:bCs/>
          <w:color w:val="000000"/>
          <w:sz w:val="22"/>
          <w:szCs w:val="22"/>
          <w:lang w:eastAsia="en-US"/>
        </w:rPr>
        <w:t>1</w:t>
      </w:r>
      <w:r w:rsidR="00330EF9">
        <w:rPr>
          <w:rFonts w:ascii="Arial" w:eastAsiaTheme="minorHAnsi" w:hAnsi="Arial" w:cs="Arial"/>
          <w:b/>
          <w:bCs/>
          <w:color w:val="000000"/>
          <w:sz w:val="22"/>
          <w:szCs w:val="22"/>
          <w:lang w:eastAsia="en-US"/>
        </w:rPr>
        <w:t>2</w:t>
      </w:r>
      <w:r w:rsidRPr="00DC602E">
        <w:rPr>
          <w:rFonts w:ascii="Arial" w:eastAsiaTheme="minorHAnsi" w:hAnsi="Arial" w:cs="Arial"/>
          <w:b/>
          <w:bCs/>
          <w:color w:val="000000"/>
          <w:sz w:val="22"/>
          <w:szCs w:val="22"/>
          <w:lang w:eastAsia="en-US"/>
        </w:rPr>
        <w:t>.1.1.</w:t>
      </w:r>
      <w:r w:rsidRPr="00DC602E">
        <w:rPr>
          <w:rFonts w:ascii="Arial" w:eastAsiaTheme="minorHAnsi" w:hAnsi="Arial" w:cs="Arial"/>
          <w:color w:val="000000"/>
          <w:sz w:val="22"/>
          <w:szCs w:val="22"/>
          <w:lang w:eastAsia="en-US"/>
        </w:rPr>
        <w:t xml:space="preserve"> Por se tratar de materiais permanentes, o prazo de garantia contratual dos bens, complementar à garantia legal, é de, no mínimo, 12 (doze) meses, ou pelo prazo fornecido pelo fabricante, se superior, contato a partir do primeiro dia útil subsequente à data do recebimento definitivo do objeto; </w:t>
      </w:r>
    </w:p>
    <w:p w14:paraId="0070C720" w14:textId="1EF49CC0" w:rsidR="00DC602E" w:rsidRPr="00DC602E" w:rsidRDefault="00DC602E" w:rsidP="00DC602E">
      <w:pPr>
        <w:autoSpaceDE w:val="0"/>
        <w:autoSpaceDN w:val="0"/>
        <w:adjustRightInd w:val="0"/>
        <w:spacing w:after="120"/>
        <w:jc w:val="both"/>
        <w:rPr>
          <w:rFonts w:ascii="Arial" w:eastAsiaTheme="minorHAnsi" w:hAnsi="Arial" w:cs="Arial"/>
          <w:color w:val="000000"/>
          <w:sz w:val="22"/>
          <w:szCs w:val="22"/>
          <w:lang w:eastAsia="en-US"/>
        </w:rPr>
      </w:pPr>
      <w:r w:rsidRPr="00DC602E">
        <w:rPr>
          <w:rFonts w:ascii="Arial" w:eastAsiaTheme="minorHAnsi" w:hAnsi="Arial" w:cs="Arial"/>
          <w:b/>
          <w:bCs/>
          <w:color w:val="000000"/>
          <w:sz w:val="22"/>
          <w:szCs w:val="22"/>
          <w:lang w:eastAsia="en-US"/>
        </w:rPr>
        <w:t>1</w:t>
      </w:r>
      <w:r w:rsidR="00330EF9">
        <w:rPr>
          <w:rFonts w:ascii="Arial" w:eastAsiaTheme="minorHAnsi" w:hAnsi="Arial" w:cs="Arial"/>
          <w:b/>
          <w:bCs/>
          <w:color w:val="000000"/>
          <w:sz w:val="22"/>
          <w:szCs w:val="22"/>
          <w:lang w:eastAsia="en-US"/>
        </w:rPr>
        <w:t>2</w:t>
      </w:r>
      <w:r w:rsidRPr="00DC602E">
        <w:rPr>
          <w:rFonts w:ascii="Arial" w:eastAsiaTheme="minorHAnsi" w:hAnsi="Arial" w:cs="Arial"/>
          <w:b/>
          <w:bCs/>
          <w:color w:val="000000"/>
          <w:sz w:val="22"/>
          <w:szCs w:val="22"/>
          <w:lang w:eastAsia="en-US"/>
        </w:rPr>
        <w:t>.1.2.</w:t>
      </w:r>
      <w:r w:rsidRPr="00DC602E">
        <w:rPr>
          <w:rFonts w:ascii="Arial" w:eastAsiaTheme="minorHAnsi" w:hAnsi="Arial" w:cs="Arial"/>
          <w:color w:val="000000"/>
          <w:sz w:val="22"/>
          <w:szCs w:val="22"/>
          <w:lang w:eastAsia="en-US"/>
        </w:rPr>
        <w:t xml:space="preserve"> No que diz respeito a garantia dos itens, os mesmos já apresentam dentro da Resolução SESA nº 860/2022 a garantia desejada e indicada, constando exatamente na descrição de cada item; </w:t>
      </w:r>
    </w:p>
    <w:p w14:paraId="0193BFB1" w14:textId="6B7666CF" w:rsidR="00DC602E" w:rsidRPr="00DC602E" w:rsidRDefault="00DC602E" w:rsidP="00DC602E">
      <w:pPr>
        <w:autoSpaceDE w:val="0"/>
        <w:autoSpaceDN w:val="0"/>
        <w:adjustRightInd w:val="0"/>
        <w:spacing w:after="120"/>
        <w:jc w:val="both"/>
        <w:rPr>
          <w:rFonts w:ascii="Arial" w:eastAsiaTheme="minorHAnsi" w:hAnsi="Arial" w:cs="Arial"/>
          <w:color w:val="000000"/>
          <w:sz w:val="22"/>
          <w:szCs w:val="22"/>
          <w:lang w:eastAsia="en-US"/>
        </w:rPr>
      </w:pPr>
      <w:r w:rsidRPr="00DC602E">
        <w:rPr>
          <w:rFonts w:ascii="Arial" w:eastAsiaTheme="minorHAnsi" w:hAnsi="Arial" w:cs="Arial"/>
          <w:b/>
          <w:bCs/>
          <w:color w:val="000000"/>
          <w:sz w:val="22"/>
          <w:szCs w:val="22"/>
          <w:lang w:eastAsia="en-US"/>
        </w:rPr>
        <w:t>1</w:t>
      </w:r>
      <w:r w:rsidR="00330EF9">
        <w:rPr>
          <w:rFonts w:ascii="Arial" w:eastAsiaTheme="minorHAnsi" w:hAnsi="Arial" w:cs="Arial"/>
          <w:b/>
          <w:bCs/>
          <w:color w:val="000000"/>
          <w:sz w:val="22"/>
          <w:szCs w:val="22"/>
          <w:lang w:eastAsia="en-US"/>
        </w:rPr>
        <w:t>2</w:t>
      </w:r>
      <w:r w:rsidRPr="00DC602E">
        <w:rPr>
          <w:rFonts w:ascii="Arial" w:eastAsiaTheme="minorHAnsi" w:hAnsi="Arial" w:cs="Arial"/>
          <w:b/>
          <w:bCs/>
          <w:color w:val="000000"/>
          <w:sz w:val="22"/>
          <w:szCs w:val="22"/>
          <w:lang w:eastAsia="en-US"/>
        </w:rPr>
        <w:t>.1.3.</w:t>
      </w:r>
      <w:r w:rsidRPr="00DC602E">
        <w:rPr>
          <w:rFonts w:ascii="Arial" w:eastAsiaTheme="minorHAnsi" w:hAnsi="Arial" w:cs="Arial"/>
          <w:color w:val="000000"/>
          <w:sz w:val="22"/>
          <w:szCs w:val="22"/>
          <w:lang w:eastAsia="en-US"/>
        </w:rPr>
        <w:t xml:space="preserve"> A garantia será prestada com vistas a manter os equipamentos fornecidos em perfeitas condições de uso, sem qualquer ônus ou custo adicional para o CONTRATANTE; </w:t>
      </w:r>
    </w:p>
    <w:p w14:paraId="1C2D8B19" w14:textId="61C69A15" w:rsidR="00DC602E" w:rsidRPr="00DC602E" w:rsidRDefault="00DC602E" w:rsidP="00DC602E">
      <w:pPr>
        <w:autoSpaceDE w:val="0"/>
        <w:autoSpaceDN w:val="0"/>
        <w:adjustRightInd w:val="0"/>
        <w:spacing w:after="120"/>
        <w:jc w:val="both"/>
        <w:rPr>
          <w:rFonts w:ascii="Arial" w:eastAsiaTheme="minorHAnsi" w:hAnsi="Arial" w:cs="Arial"/>
          <w:color w:val="000000"/>
          <w:sz w:val="22"/>
          <w:szCs w:val="22"/>
          <w:lang w:eastAsia="en-US"/>
        </w:rPr>
      </w:pPr>
      <w:r w:rsidRPr="00DC602E">
        <w:rPr>
          <w:rFonts w:ascii="Arial" w:eastAsiaTheme="minorHAnsi" w:hAnsi="Arial" w:cs="Arial"/>
          <w:b/>
          <w:bCs/>
          <w:color w:val="000000"/>
          <w:sz w:val="22"/>
          <w:szCs w:val="22"/>
          <w:lang w:eastAsia="en-US"/>
        </w:rPr>
        <w:t>1</w:t>
      </w:r>
      <w:r w:rsidR="00330EF9">
        <w:rPr>
          <w:rFonts w:ascii="Arial" w:eastAsiaTheme="minorHAnsi" w:hAnsi="Arial" w:cs="Arial"/>
          <w:b/>
          <w:bCs/>
          <w:color w:val="000000"/>
          <w:sz w:val="22"/>
          <w:szCs w:val="22"/>
          <w:lang w:eastAsia="en-US"/>
        </w:rPr>
        <w:t>2</w:t>
      </w:r>
      <w:r w:rsidRPr="00DC602E">
        <w:rPr>
          <w:rFonts w:ascii="Arial" w:eastAsiaTheme="minorHAnsi" w:hAnsi="Arial" w:cs="Arial"/>
          <w:b/>
          <w:bCs/>
          <w:color w:val="000000"/>
          <w:sz w:val="22"/>
          <w:szCs w:val="22"/>
          <w:lang w:eastAsia="en-US"/>
        </w:rPr>
        <w:t>.1.4.</w:t>
      </w:r>
      <w:r w:rsidRPr="00DC602E">
        <w:rPr>
          <w:rFonts w:ascii="Arial" w:eastAsiaTheme="minorHAnsi" w:hAnsi="Arial" w:cs="Arial"/>
          <w:color w:val="000000"/>
          <w:sz w:val="22"/>
          <w:szCs w:val="22"/>
          <w:lang w:eastAsia="en-US"/>
        </w:rPr>
        <w:t xml:space="preserve"> A garantia abrange a realização da manutenção corretiva dos bens pelo própria CONTRATADO, ou, se for o caso, por meio de assistência técnica autorizada, de acordo com as normas técnicas especificas; </w:t>
      </w:r>
    </w:p>
    <w:p w14:paraId="1A3DF9FD" w14:textId="1E0F903D" w:rsidR="00DC602E" w:rsidRPr="00DC602E" w:rsidRDefault="00DC602E" w:rsidP="00DC602E">
      <w:pPr>
        <w:autoSpaceDE w:val="0"/>
        <w:autoSpaceDN w:val="0"/>
        <w:adjustRightInd w:val="0"/>
        <w:spacing w:after="120"/>
        <w:jc w:val="both"/>
        <w:rPr>
          <w:rFonts w:ascii="Arial" w:eastAsiaTheme="minorHAnsi" w:hAnsi="Arial" w:cs="Arial"/>
          <w:color w:val="000000"/>
          <w:sz w:val="22"/>
          <w:szCs w:val="22"/>
          <w:lang w:eastAsia="en-US"/>
        </w:rPr>
      </w:pPr>
      <w:r w:rsidRPr="00DC602E">
        <w:rPr>
          <w:rFonts w:ascii="Arial" w:eastAsiaTheme="minorHAnsi" w:hAnsi="Arial" w:cs="Arial"/>
          <w:b/>
          <w:bCs/>
          <w:color w:val="000000"/>
          <w:sz w:val="22"/>
          <w:szCs w:val="22"/>
          <w:lang w:eastAsia="en-US"/>
        </w:rPr>
        <w:t>1</w:t>
      </w:r>
      <w:r w:rsidR="00330EF9">
        <w:rPr>
          <w:rFonts w:ascii="Arial" w:eastAsiaTheme="minorHAnsi" w:hAnsi="Arial" w:cs="Arial"/>
          <w:b/>
          <w:bCs/>
          <w:color w:val="000000"/>
          <w:sz w:val="22"/>
          <w:szCs w:val="22"/>
          <w:lang w:eastAsia="en-US"/>
        </w:rPr>
        <w:t>2</w:t>
      </w:r>
      <w:r w:rsidRPr="00DC602E">
        <w:rPr>
          <w:rFonts w:ascii="Arial" w:eastAsiaTheme="minorHAnsi" w:hAnsi="Arial" w:cs="Arial"/>
          <w:b/>
          <w:bCs/>
          <w:color w:val="000000"/>
          <w:sz w:val="22"/>
          <w:szCs w:val="22"/>
          <w:lang w:eastAsia="en-US"/>
        </w:rPr>
        <w:t>.1.5.</w:t>
      </w:r>
      <w:r w:rsidRPr="00DC602E">
        <w:rPr>
          <w:rFonts w:ascii="Arial" w:eastAsiaTheme="minorHAnsi" w:hAnsi="Arial" w:cs="Arial"/>
          <w:color w:val="000000"/>
          <w:sz w:val="22"/>
          <w:szCs w:val="22"/>
          <w:lang w:eastAsia="en-US"/>
        </w:rPr>
        <w:t xml:space="preserve"> Entende-se por manutenção corretiva aquela destinada a corrigir os defeitos apresentados pelos bens, compreendendo a substituição de peças, a realização de ajustes, reparos e correções necessárias; </w:t>
      </w:r>
    </w:p>
    <w:p w14:paraId="56AC1711" w14:textId="37F684D8" w:rsidR="00DC602E" w:rsidRPr="00DC602E" w:rsidRDefault="00DC602E" w:rsidP="00DC602E">
      <w:pPr>
        <w:autoSpaceDE w:val="0"/>
        <w:autoSpaceDN w:val="0"/>
        <w:adjustRightInd w:val="0"/>
        <w:spacing w:after="120"/>
        <w:jc w:val="both"/>
        <w:rPr>
          <w:rFonts w:ascii="Arial" w:eastAsiaTheme="minorHAnsi" w:hAnsi="Arial" w:cs="Arial"/>
          <w:color w:val="000000"/>
          <w:sz w:val="22"/>
          <w:szCs w:val="22"/>
          <w:lang w:eastAsia="en-US"/>
        </w:rPr>
      </w:pPr>
      <w:r w:rsidRPr="00DC602E">
        <w:rPr>
          <w:rFonts w:ascii="Arial" w:eastAsiaTheme="minorHAnsi" w:hAnsi="Arial" w:cs="Arial"/>
          <w:b/>
          <w:bCs/>
          <w:color w:val="000000"/>
          <w:sz w:val="22"/>
          <w:szCs w:val="22"/>
          <w:lang w:eastAsia="en-US"/>
        </w:rPr>
        <w:t>1</w:t>
      </w:r>
      <w:r w:rsidR="00330EF9">
        <w:rPr>
          <w:rFonts w:ascii="Arial" w:eastAsiaTheme="minorHAnsi" w:hAnsi="Arial" w:cs="Arial"/>
          <w:b/>
          <w:bCs/>
          <w:color w:val="000000"/>
          <w:sz w:val="22"/>
          <w:szCs w:val="22"/>
          <w:lang w:eastAsia="en-US"/>
        </w:rPr>
        <w:t>2</w:t>
      </w:r>
      <w:r w:rsidRPr="00DC602E">
        <w:rPr>
          <w:rFonts w:ascii="Arial" w:eastAsiaTheme="minorHAnsi" w:hAnsi="Arial" w:cs="Arial"/>
          <w:b/>
          <w:bCs/>
          <w:color w:val="000000"/>
          <w:sz w:val="22"/>
          <w:szCs w:val="22"/>
          <w:lang w:eastAsia="en-US"/>
        </w:rPr>
        <w:t>.1.6.</w:t>
      </w:r>
      <w:r w:rsidRPr="00DC602E">
        <w:rPr>
          <w:rFonts w:ascii="Arial" w:eastAsiaTheme="minorHAnsi" w:hAnsi="Arial" w:cs="Arial"/>
          <w:color w:val="000000"/>
          <w:sz w:val="22"/>
          <w:szCs w:val="22"/>
          <w:lang w:eastAsia="en-US"/>
        </w:rPr>
        <w:t xml:space="preserve">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22FDD98E" w14:textId="1BAF91B2" w:rsidR="00DC602E" w:rsidRPr="00DC602E" w:rsidRDefault="00DC602E" w:rsidP="00DC602E">
      <w:pPr>
        <w:autoSpaceDE w:val="0"/>
        <w:autoSpaceDN w:val="0"/>
        <w:adjustRightInd w:val="0"/>
        <w:spacing w:after="120"/>
        <w:jc w:val="both"/>
        <w:rPr>
          <w:rFonts w:ascii="Arial" w:eastAsiaTheme="minorHAnsi" w:hAnsi="Arial" w:cs="Arial"/>
          <w:color w:val="000000"/>
          <w:sz w:val="22"/>
          <w:szCs w:val="22"/>
          <w:lang w:eastAsia="en-US"/>
        </w:rPr>
      </w:pPr>
      <w:r w:rsidRPr="00DC602E">
        <w:rPr>
          <w:rFonts w:ascii="Arial" w:eastAsiaTheme="minorHAnsi" w:hAnsi="Arial" w:cs="Arial"/>
          <w:b/>
          <w:bCs/>
          <w:color w:val="000000"/>
          <w:sz w:val="22"/>
          <w:szCs w:val="22"/>
          <w:lang w:eastAsia="en-US"/>
        </w:rPr>
        <w:t>1</w:t>
      </w:r>
      <w:r w:rsidR="00330EF9">
        <w:rPr>
          <w:rFonts w:ascii="Arial" w:eastAsiaTheme="minorHAnsi" w:hAnsi="Arial" w:cs="Arial"/>
          <w:b/>
          <w:bCs/>
          <w:color w:val="000000"/>
          <w:sz w:val="22"/>
          <w:szCs w:val="22"/>
          <w:lang w:eastAsia="en-US"/>
        </w:rPr>
        <w:t>2</w:t>
      </w:r>
      <w:r w:rsidRPr="00DC602E">
        <w:rPr>
          <w:rFonts w:ascii="Arial" w:eastAsiaTheme="minorHAnsi" w:hAnsi="Arial" w:cs="Arial"/>
          <w:b/>
          <w:bCs/>
          <w:color w:val="000000"/>
          <w:sz w:val="22"/>
          <w:szCs w:val="22"/>
          <w:lang w:eastAsia="en-US"/>
        </w:rPr>
        <w:t>.1.7.</w:t>
      </w:r>
      <w:r w:rsidRPr="00DC602E">
        <w:rPr>
          <w:rFonts w:ascii="Arial" w:eastAsiaTheme="minorHAnsi" w:hAnsi="Arial" w:cs="Arial"/>
          <w:color w:val="000000"/>
          <w:sz w:val="22"/>
          <w:szCs w:val="22"/>
          <w:lang w:eastAsia="en-US"/>
        </w:rPr>
        <w:t xml:space="preserve"> Uma vez notificado, o CONTRATADO realizará a reparação ou substituição dos bens que apresentarem vício ou defeito no prazo de até 05 (cinco) dias úteis, contados a partir da data de retirada do equipamento das dependências da Administração pelo CONTRATADO ou pela assistência técnica autorizada; </w:t>
      </w:r>
    </w:p>
    <w:p w14:paraId="7F8FEDCE" w14:textId="5AD38C42" w:rsidR="00DC602E" w:rsidRPr="00DC602E" w:rsidRDefault="00DC602E" w:rsidP="00DC602E">
      <w:pPr>
        <w:autoSpaceDE w:val="0"/>
        <w:autoSpaceDN w:val="0"/>
        <w:adjustRightInd w:val="0"/>
        <w:spacing w:after="120"/>
        <w:jc w:val="both"/>
        <w:rPr>
          <w:rFonts w:ascii="Arial" w:eastAsiaTheme="minorHAnsi" w:hAnsi="Arial" w:cs="Arial"/>
          <w:color w:val="000000"/>
          <w:sz w:val="22"/>
          <w:szCs w:val="22"/>
          <w:lang w:eastAsia="en-US"/>
        </w:rPr>
      </w:pPr>
      <w:r w:rsidRPr="00DC602E">
        <w:rPr>
          <w:rFonts w:ascii="Arial" w:eastAsiaTheme="minorHAnsi" w:hAnsi="Arial" w:cs="Arial"/>
          <w:b/>
          <w:bCs/>
          <w:color w:val="000000"/>
          <w:sz w:val="22"/>
          <w:szCs w:val="22"/>
          <w:lang w:eastAsia="en-US"/>
        </w:rPr>
        <w:t>1</w:t>
      </w:r>
      <w:r w:rsidR="00330EF9">
        <w:rPr>
          <w:rFonts w:ascii="Arial" w:eastAsiaTheme="minorHAnsi" w:hAnsi="Arial" w:cs="Arial"/>
          <w:b/>
          <w:bCs/>
          <w:color w:val="000000"/>
          <w:sz w:val="22"/>
          <w:szCs w:val="22"/>
          <w:lang w:eastAsia="en-US"/>
        </w:rPr>
        <w:t>2</w:t>
      </w:r>
      <w:r w:rsidRPr="00DC602E">
        <w:rPr>
          <w:rFonts w:ascii="Arial" w:eastAsiaTheme="minorHAnsi" w:hAnsi="Arial" w:cs="Arial"/>
          <w:b/>
          <w:bCs/>
          <w:color w:val="000000"/>
          <w:sz w:val="22"/>
          <w:szCs w:val="22"/>
          <w:lang w:eastAsia="en-US"/>
        </w:rPr>
        <w:t>.1.8.</w:t>
      </w:r>
      <w:r w:rsidRPr="00DC602E">
        <w:rPr>
          <w:rFonts w:ascii="Arial" w:eastAsiaTheme="minorHAnsi" w:hAnsi="Arial" w:cs="Arial"/>
          <w:color w:val="000000"/>
          <w:sz w:val="22"/>
          <w:szCs w:val="22"/>
          <w:lang w:eastAsia="en-US"/>
        </w:rPr>
        <w:t xml:space="preserve"> O prazo indicado no subitem anterior, durante seu transcurso, poderá ser prorrogado uma única vez, por igual período, mediante solicitação escrita e justificada do CONTRATADO, aceita pelo CONTRATANTE; </w:t>
      </w:r>
    </w:p>
    <w:p w14:paraId="4FA2F424" w14:textId="457312C7" w:rsidR="00DC602E" w:rsidRPr="00DC602E" w:rsidRDefault="00DC602E" w:rsidP="00DC602E">
      <w:pPr>
        <w:autoSpaceDE w:val="0"/>
        <w:autoSpaceDN w:val="0"/>
        <w:adjustRightInd w:val="0"/>
        <w:spacing w:after="120"/>
        <w:jc w:val="both"/>
        <w:rPr>
          <w:rFonts w:ascii="Arial" w:eastAsiaTheme="minorHAnsi" w:hAnsi="Arial" w:cs="Arial"/>
          <w:color w:val="000000"/>
          <w:sz w:val="22"/>
          <w:szCs w:val="22"/>
          <w:lang w:eastAsia="en-US"/>
        </w:rPr>
      </w:pPr>
      <w:r w:rsidRPr="00DC602E">
        <w:rPr>
          <w:rFonts w:ascii="Arial" w:eastAsiaTheme="minorHAnsi" w:hAnsi="Arial" w:cs="Arial"/>
          <w:b/>
          <w:bCs/>
          <w:color w:val="000000"/>
          <w:sz w:val="22"/>
          <w:szCs w:val="22"/>
          <w:lang w:eastAsia="en-US"/>
        </w:rPr>
        <w:t>1</w:t>
      </w:r>
      <w:r w:rsidR="00330EF9">
        <w:rPr>
          <w:rFonts w:ascii="Arial" w:eastAsiaTheme="minorHAnsi" w:hAnsi="Arial" w:cs="Arial"/>
          <w:b/>
          <w:bCs/>
          <w:color w:val="000000"/>
          <w:sz w:val="22"/>
          <w:szCs w:val="22"/>
          <w:lang w:eastAsia="en-US"/>
        </w:rPr>
        <w:t>2</w:t>
      </w:r>
      <w:r w:rsidRPr="00DC602E">
        <w:rPr>
          <w:rFonts w:ascii="Arial" w:eastAsiaTheme="minorHAnsi" w:hAnsi="Arial" w:cs="Arial"/>
          <w:b/>
          <w:bCs/>
          <w:color w:val="000000"/>
          <w:sz w:val="22"/>
          <w:szCs w:val="22"/>
          <w:lang w:eastAsia="en-US"/>
        </w:rPr>
        <w:t>.1.9.</w:t>
      </w:r>
      <w:r w:rsidRPr="00DC602E">
        <w:rPr>
          <w:rFonts w:ascii="Arial" w:eastAsiaTheme="minorHAnsi" w:hAnsi="Arial" w:cs="Arial"/>
          <w:color w:val="000000"/>
          <w:sz w:val="22"/>
          <w:szCs w:val="22"/>
          <w:lang w:eastAsia="en-US"/>
        </w:rPr>
        <w:t xml:space="preserve">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397CF01B" w14:textId="39A0A945" w:rsidR="00DC602E" w:rsidRPr="00DC602E" w:rsidRDefault="00DC602E" w:rsidP="00DC602E">
      <w:pPr>
        <w:autoSpaceDE w:val="0"/>
        <w:autoSpaceDN w:val="0"/>
        <w:adjustRightInd w:val="0"/>
        <w:spacing w:after="120"/>
        <w:jc w:val="both"/>
        <w:rPr>
          <w:rFonts w:ascii="Arial" w:eastAsiaTheme="minorHAnsi" w:hAnsi="Arial" w:cs="Arial"/>
          <w:color w:val="000000"/>
          <w:sz w:val="22"/>
          <w:szCs w:val="22"/>
          <w:lang w:eastAsia="en-US"/>
        </w:rPr>
      </w:pPr>
      <w:r w:rsidRPr="00DC602E">
        <w:rPr>
          <w:rFonts w:ascii="Arial" w:eastAsiaTheme="minorHAnsi" w:hAnsi="Arial" w:cs="Arial"/>
          <w:b/>
          <w:bCs/>
          <w:color w:val="000000"/>
          <w:sz w:val="22"/>
          <w:szCs w:val="22"/>
          <w:lang w:eastAsia="en-US"/>
        </w:rPr>
        <w:t>1</w:t>
      </w:r>
      <w:r w:rsidR="00330EF9">
        <w:rPr>
          <w:rFonts w:ascii="Arial" w:eastAsiaTheme="minorHAnsi" w:hAnsi="Arial" w:cs="Arial"/>
          <w:b/>
          <w:bCs/>
          <w:color w:val="000000"/>
          <w:sz w:val="22"/>
          <w:szCs w:val="22"/>
          <w:lang w:eastAsia="en-US"/>
        </w:rPr>
        <w:t>2</w:t>
      </w:r>
      <w:r w:rsidRPr="00DC602E">
        <w:rPr>
          <w:rFonts w:ascii="Arial" w:eastAsiaTheme="minorHAnsi" w:hAnsi="Arial" w:cs="Arial"/>
          <w:b/>
          <w:bCs/>
          <w:color w:val="000000"/>
          <w:sz w:val="22"/>
          <w:szCs w:val="22"/>
          <w:lang w:eastAsia="en-US"/>
        </w:rPr>
        <w:t>.1.10.</w:t>
      </w:r>
      <w:r w:rsidRPr="00DC602E">
        <w:rPr>
          <w:rFonts w:ascii="Arial" w:eastAsiaTheme="minorHAnsi" w:hAnsi="Arial" w:cs="Arial"/>
          <w:color w:val="000000"/>
          <w:sz w:val="22"/>
          <w:szCs w:val="22"/>
          <w:lang w:eastAsia="en-US"/>
        </w:rPr>
        <w:t xml:space="preserve"> Decorrido o prazo para reparos e substituições sem o atendimento da solicitação do CONTRATANTE ou a apresentação de justificativas pelo CONTRATADO, fica o CONTATANTE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09140C49" w14:textId="5854E38E" w:rsidR="00DC602E" w:rsidRPr="00DC602E" w:rsidRDefault="00DC602E" w:rsidP="00DC602E">
      <w:pPr>
        <w:autoSpaceDE w:val="0"/>
        <w:autoSpaceDN w:val="0"/>
        <w:adjustRightInd w:val="0"/>
        <w:spacing w:after="120"/>
        <w:jc w:val="both"/>
        <w:rPr>
          <w:rFonts w:ascii="Arial" w:eastAsiaTheme="minorHAnsi" w:hAnsi="Arial" w:cs="Arial"/>
          <w:color w:val="000000"/>
          <w:sz w:val="22"/>
          <w:szCs w:val="22"/>
          <w:lang w:eastAsia="en-US"/>
        </w:rPr>
      </w:pPr>
      <w:r w:rsidRPr="00DC602E">
        <w:rPr>
          <w:rFonts w:ascii="Arial" w:eastAsiaTheme="minorHAnsi" w:hAnsi="Arial" w:cs="Arial"/>
          <w:b/>
          <w:bCs/>
          <w:color w:val="000000"/>
          <w:sz w:val="22"/>
          <w:szCs w:val="22"/>
          <w:lang w:eastAsia="en-US"/>
        </w:rPr>
        <w:t>1</w:t>
      </w:r>
      <w:r w:rsidR="00330EF9">
        <w:rPr>
          <w:rFonts w:ascii="Arial" w:eastAsiaTheme="minorHAnsi" w:hAnsi="Arial" w:cs="Arial"/>
          <w:b/>
          <w:bCs/>
          <w:color w:val="000000"/>
          <w:sz w:val="22"/>
          <w:szCs w:val="22"/>
          <w:lang w:eastAsia="en-US"/>
        </w:rPr>
        <w:t>2</w:t>
      </w:r>
      <w:r w:rsidRPr="00DC602E">
        <w:rPr>
          <w:rFonts w:ascii="Arial" w:eastAsiaTheme="minorHAnsi" w:hAnsi="Arial" w:cs="Arial"/>
          <w:b/>
          <w:bCs/>
          <w:color w:val="000000"/>
          <w:sz w:val="22"/>
          <w:szCs w:val="22"/>
          <w:lang w:eastAsia="en-US"/>
        </w:rPr>
        <w:t>.1.11.</w:t>
      </w:r>
      <w:r w:rsidRPr="00DC602E">
        <w:rPr>
          <w:rFonts w:ascii="Arial" w:eastAsiaTheme="minorHAnsi" w:hAnsi="Arial" w:cs="Arial"/>
          <w:color w:val="000000"/>
          <w:sz w:val="22"/>
          <w:szCs w:val="22"/>
          <w:lang w:eastAsia="en-US"/>
        </w:rPr>
        <w:t xml:space="preserve"> O custo referente ao transporte dos equipamentos cobertos pela garantia será de responsabilidade do CONTRATADO; </w:t>
      </w:r>
    </w:p>
    <w:p w14:paraId="61280324" w14:textId="69EE678B" w:rsidR="00DC602E" w:rsidRPr="00DC602E" w:rsidRDefault="00DC602E" w:rsidP="00DC602E">
      <w:pPr>
        <w:autoSpaceDE w:val="0"/>
        <w:autoSpaceDN w:val="0"/>
        <w:adjustRightInd w:val="0"/>
        <w:spacing w:after="120"/>
        <w:jc w:val="both"/>
        <w:rPr>
          <w:rFonts w:ascii="Arial" w:eastAsiaTheme="minorHAnsi" w:hAnsi="Arial" w:cs="Arial"/>
          <w:color w:val="000000"/>
          <w:sz w:val="22"/>
          <w:szCs w:val="22"/>
          <w:lang w:eastAsia="en-US"/>
        </w:rPr>
      </w:pPr>
      <w:r w:rsidRPr="00DC602E">
        <w:rPr>
          <w:rFonts w:ascii="Arial" w:eastAsiaTheme="minorHAnsi" w:hAnsi="Arial" w:cs="Arial"/>
          <w:b/>
          <w:bCs/>
          <w:color w:val="000000"/>
          <w:sz w:val="22"/>
          <w:szCs w:val="22"/>
          <w:lang w:eastAsia="en-US"/>
        </w:rPr>
        <w:t>1</w:t>
      </w:r>
      <w:r w:rsidR="00330EF9">
        <w:rPr>
          <w:rFonts w:ascii="Arial" w:eastAsiaTheme="minorHAnsi" w:hAnsi="Arial" w:cs="Arial"/>
          <w:b/>
          <w:bCs/>
          <w:color w:val="000000"/>
          <w:sz w:val="22"/>
          <w:szCs w:val="22"/>
          <w:lang w:eastAsia="en-US"/>
        </w:rPr>
        <w:t>2</w:t>
      </w:r>
      <w:r w:rsidRPr="00DC602E">
        <w:rPr>
          <w:rFonts w:ascii="Arial" w:eastAsiaTheme="minorHAnsi" w:hAnsi="Arial" w:cs="Arial"/>
          <w:b/>
          <w:bCs/>
          <w:color w:val="000000"/>
          <w:sz w:val="22"/>
          <w:szCs w:val="22"/>
          <w:lang w:eastAsia="en-US"/>
        </w:rPr>
        <w:t>.1.12.</w:t>
      </w:r>
      <w:r w:rsidRPr="00DC602E">
        <w:rPr>
          <w:rFonts w:ascii="Arial" w:eastAsiaTheme="minorHAnsi" w:hAnsi="Arial" w:cs="Arial"/>
          <w:color w:val="000000"/>
          <w:sz w:val="22"/>
          <w:szCs w:val="22"/>
          <w:lang w:eastAsia="en-US"/>
        </w:rPr>
        <w:t xml:space="preserve"> A garantia legal ou contratual do objeto tem prazo de vigência próprio e desvinculado daquele fixado no contrato, permitindo eventual aplicação de penalidades em caso de descumprimento de alguma de suas condições, mesmo depois de expirada a vigência contratual. </w:t>
      </w:r>
    </w:p>
    <w:p w14:paraId="55399429" w14:textId="570D65E0" w:rsidR="00FD2FFC" w:rsidRDefault="00FD2FFC" w:rsidP="00DC602E">
      <w:pPr>
        <w:autoSpaceDE w:val="0"/>
        <w:autoSpaceDN w:val="0"/>
        <w:adjustRightInd w:val="0"/>
        <w:jc w:val="both"/>
        <w:rPr>
          <w:rFonts w:ascii="Arial" w:hAnsi="Arial" w:cs="Arial"/>
          <w:b/>
          <w:sz w:val="22"/>
          <w:szCs w:val="22"/>
        </w:rPr>
      </w:pPr>
    </w:p>
    <w:p w14:paraId="1EF3ED2A" w14:textId="0EDE284C" w:rsidR="00FD2FFC" w:rsidRDefault="00FD2FFC" w:rsidP="00994A3A">
      <w:pPr>
        <w:jc w:val="center"/>
        <w:rPr>
          <w:rFonts w:ascii="Arial" w:hAnsi="Arial" w:cs="Arial"/>
          <w:b/>
          <w:sz w:val="22"/>
          <w:szCs w:val="22"/>
        </w:rPr>
      </w:pPr>
    </w:p>
    <w:p w14:paraId="7BBC9C62" w14:textId="0DC86553" w:rsidR="00FD2FFC" w:rsidRDefault="00FD2FFC" w:rsidP="00994A3A">
      <w:pPr>
        <w:jc w:val="center"/>
        <w:rPr>
          <w:rFonts w:ascii="Arial" w:hAnsi="Arial" w:cs="Arial"/>
          <w:b/>
          <w:sz w:val="22"/>
          <w:szCs w:val="22"/>
        </w:rPr>
      </w:pPr>
    </w:p>
    <w:p w14:paraId="5BE3CF3B" w14:textId="77777777" w:rsidR="00FD2FFC" w:rsidRDefault="00FD2FFC" w:rsidP="00994A3A">
      <w:pPr>
        <w:jc w:val="center"/>
        <w:rPr>
          <w:rFonts w:ascii="Arial" w:hAnsi="Arial" w:cs="Arial"/>
          <w:b/>
          <w:sz w:val="22"/>
          <w:szCs w:val="22"/>
        </w:rPr>
      </w:pPr>
    </w:p>
    <w:p w14:paraId="437D8460" w14:textId="77777777" w:rsidR="00071C34" w:rsidRDefault="00071C34" w:rsidP="00994A3A">
      <w:pPr>
        <w:jc w:val="center"/>
        <w:rPr>
          <w:rFonts w:ascii="Arial" w:hAnsi="Arial" w:cs="Arial"/>
          <w:b/>
          <w:sz w:val="22"/>
          <w:szCs w:val="22"/>
        </w:rPr>
      </w:pPr>
    </w:p>
    <w:p w14:paraId="6812BD4E" w14:textId="58524DDB"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2831A614"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1CC46BC2"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C455F1" w:rsidRPr="00C455F1">
        <w:rPr>
          <w:rFonts w:ascii="Arial" w:hAnsi="Arial" w:cs="Arial"/>
          <w:sz w:val="22"/>
          <w:szCs w:val="22"/>
        </w:rPr>
        <w:t>ITEM</w:t>
      </w:r>
    </w:p>
    <w:p w14:paraId="70DB9E68" w14:textId="32356EC2"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A42ABE" w:rsidRPr="00A42ABE">
        <w:rPr>
          <w:rFonts w:ascii="Arial" w:hAnsi="Arial" w:cs="Arial"/>
          <w:b/>
          <w:sz w:val="22"/>
          <w:szCs w:val="22"/>
          <w:u w:val="single"/>
        </w:rPr>
        <w:t>Contratação de Empresa para Aquisição de equipamentos e mobiliários, do Programa de Qualificação da Atenção Primária, na modalidade fundo a fundo, nos termos da Resolução SESA n° 727/2022 e conforme habilitação Resolução SESA n°859/2022 e n°860/2022</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05C3AA3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F73E14">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55E2D17F" w14:textId="77777777" w:rsidR="00994A3A" w:rsidRPr="00330A62" w:rsidRDefault="00994A3A" w:rsidP="00994A3A">
      <w:pPr>
        <w:tabs>
          <w:tab w:val="left" w:pos="0"/>
        </w:tabs>
        <w:jc w:val="center"/>
        <w:rPr>
          <w:rFonts w:ascii="Arial" w:hAnsi="Arial" w:cs="Arial"/>
          <w:b/>
          <w:color w:val="000000"/>
          <w:sz w:val="22"/>
          <w:szCs w:val="22"/>
          <w:u w:val="single"/>
        </w:rPr>
      </w:pPr>
    </w:p>
    <w:p w14:paraId="798BCA7A" w14:textId="77777777" w:rsidR="00994A3A" w:rsidRPr="00330A62" w:rsidRDefault="00994A3A" w:rsidP="00994A3A">
      <w:pPr>
        <w:tabs>
          <w:tab w:val="left" w:pos="0"/>
        </w:tabs>
        <w:jc w:val="center"/>
        <w:rPr>
          <w:rFonts w:ascii="Arial" w:hAnsi="Arial" w:cs="Arial"/>
          <w:b/>
          <w:color w:val="000000"/>
          <w:sz w:val="22"/>
          <w:szCs w:val="22"/>
          <w:u w:val="single"/>
        </w:rPr>
      </w:pP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79CC8A0F" w14:textId="77777777" w:rsidR="00994A3A" w:rsidRPr="00330A62" w:rsidRDefault="00994A3A" w:rsidP="00994A3A">
      <w:pPr>
        <w:tabs>
          <w:tab w:val="left" w:pos="0"/>
        </w:tabs>
        <w:jc w:val="center"/>
        <w:rPr>
          <w:rFonts w:ascii="Arial" w:hAnsi="Arial" w:cs="Arial"/>
          <w:color w:val="000000"/>
          <w:sz w:val="22"/>
          <w:szCs w:val="22"/>
        </w:rPr>
      </w:pP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7E34AE" w14:textId="77777777" w:rsidR="00994A3A" w:rsidRPr="00A5724C" w:rsidRDefault="00994A3A" w:rsidP="00994A3A">
      <w:pPr>
        <w:pStyle w:val="Ttulo6"/>
        <w:ind w:right="-54"/>
        <w:rPr>
          <w:rFonts w:ascii="Arial" w:hAnsi="Arial" w:cs="Arial"/>
        </w:rPr>
      </w:pPr>
    </w:p>
    <w:p w14:paraId="4DB7F1F1" w14:textId="77777777" w:rsidR="00994A3A" w:rsidRPr="00A5724C" w:rsidRDefault="00994A3A" w:rsidP="00994A3A">
      <w:pPr>
        <w:pStyle w:val="Ttulo6"/>
        <w:ind w:right="-54"/>
        <w:jc w:val="center"/>
        <w:rPr>
          <w:rFonts w:ascii="Arial" w:hAnsi="Arial" w:cs="Arial"/>
        </w:rPr>
      </w:pPr>
    </w:p>
    <w:p w14:paraId="24C9989F" w14:textId="77777777" w:rsidR="00994A3A" w:rsidRPr="00A5724C" w:rsidRDefault="00994A3A" w:rsidP="00994A3A">
      <w:pPr>
        <w:rPr>
          <w:rFonts w:ascii="Arial" w:hAnsi="Arial" w:cs="Arial"/>
        </w:rPr>
      </w:pPr>
    </w:p>
    <w:p w14:paraId="64F0DF14" w14:textId="77777777" w:rsidR="00994A3A" w:rsidRPr="00A5724C" w:rsidRDefault="00994A3A" w:rsidP="00994A3A">
      <w:pPr>
        <w:rPr>
          <w:rFonts w:ascii="Arial" w:hAnsi="Arial" w:cs="Arial"/>
        </w:rPr>
      </w:pPr>
    </w:p>
    <w:p w14:paraId="07AB01DF" w14:textId="77777777" w:rsidR="00994A3A" w:rsidRDefault="00994A3A" w:rsidP="00994A3A">
      <w:pPr>
        <w:rPr>
          <w:rFonts w:ascii="Arial" w:hAnsi="Arial" w:cs="Arial"/>
        </w:rPr>
      </w:pPr>
    </w:p>
    <w:p w14:paraId="4673884D" w14:textId="77777777" w:rsidR="00994A3A" w:rsidRDefault="00994A3A" w:rsidP="00994A3A">
      <w:pPr>
        <w:rPr>
          <w:rFonts w:ascii="Arial" w:hAnsi="Arial" w:cs="Arial"/>
        </w:rPr>
      </w:pPr>
    </w:p>
    <w:p w14:paraId="5940C5F7" w14:textId="77777777" w:rsidR="00994A3A" w:rsidRDefault="00994A3A" w:rsidP="00994A3A">
      <w:pPr>
        <w:rPr>
          <w:rFonts w:ascii="Arial" w:hAnsi="Arial" w:cs="Arial"/>
        </w:rPr>
      </w:pPr>
    </w:p>
    <w:p w14:paraId="24F78653" w14:textId="77777777" w:rsidR="00994A3A" w:rsidRDefault="00994A3A" w:rsidP="00994A3A">
      <w:pPr>
        <w:rPr>
          <w:rFonts w:ascii="Arial" w:hAnsi="Arial" w:cs="Arial"/>
        </w:rPr>
      </w:pPr>
    </w:p>
    <w:p w14:paraId="46E8DFB7" w14:textId="77777777" w:rsidR="00994A3A" w:rsidRDefault="00994A3A" w:rsidP="00994A3A">
      <w:pPr>
        <w:rPr>
          <w:rFonts w:ascii="Arial" w:hAnsi="Arial" w:cs="Arial"/>
        </w:rPr>
      </w:pPr>
    </w:p>
    <w:p w14:paraId="6EDB46D8" w14:textId="77777777" w:rsidR="00994A3A" w:rsidRDefault="00994A3A" w:rsidP="00994A3A">
      <w:pPr>
        <w:rPr>
          <w:rFonts w:ascii="Arial" w:hAnsi="Arial" w:cs="Arial"/>
        </w:rPr>
      </w:pPr>
    </w:p>
    <w:p w14:paraId="6D39C4BA" w14:textId="77777777" w:rsidR="00994A3A" w:rsidRDefault="00994A3A" w:rsidP="00994A3A">
      <w:pPr>
        <w:rPr>
          <w:rFonts w:ascii="Arial" w:hAnsi="Arial" w:cs="Arial"/>
        </w:rPr>
      </w:pPr>
    </w:p>
    <w:p w14:paraId="5C3D01F0" w14:textId="77777777" w:rsidR="00994A3A" w:rsidRDefault="00994A3A" w:rsidP="00994A3A">
      <w:pPr>
        <w:rPr>
          <w:rFonts w:ascii="Arial" w:hAnsi="Arial" w:cs="Arial"/>
        </w:rPr>
      </w:pPr>
    </w:p>
    <w:p w14:paraId="2B804375" w14:textId="77777777" w:rsidR="00994A3A" w:rsidRDefault="00994A3A" w:rsidP="00994A3A">
      <w:pPr>
        <w:rPr>
          <w:rFonts w:ascii="Arial" w:hAnsi="Arial" w:cs="Arial"/>
        </w:rPr>
      </w:pPr>
    </w:p>
    <w:p w14:paraId="72A8AF3A" w14:textId="77777777" w:rsidR="00994A3A" w:rsidRDefault="00994A3A" w:rsidP="00994A3A">
      <w:pPr>
        <w:rPr>
          <w:rFonts w:ascii="Arial" w:hAnsi="Arial" w:cs="Arial"/>
        </w:rPr>
      </w:pPr>
    </w:p>
    <w:p w14:paraId="4C572819" w14:textId="77777777" w:rsidR="00994A3A" w:rsidRDefault="00994A3A" w:rsidP="00994A3A">
      <w:pPr>
        <w:rPr>
          <w:rFonts w:ascii="Arial" w:hAnsi="Arial" w:cs="Arial"/>
        </w:rPr>
      </w:pPr>
    </w:p>
    <w:p w14:paraId="46AA33CE" w14:textId="77777777" w:rsidR="00994A3A" w:rsidRDefault="00994A3A" w:rsidP="00994A3A">
      <w:pPr>
        <w:rPr>
          <w:rFonts w:ascii="Arial" w:hAnsi="Arial" w:cs="Arial"/>
        </w:rPr>
      </w:pPr>
    </w:p>
    <w:p w14:paraId="0A922ED2" w14:textId="77777777" w:rsidR="00994A3A" w:rsidRDefault="00994A3A" w:rsidP="00994A3A">
      <w:pPr>
        <w:rPr>
          <w:rFonts w:ascii="Arial" w:hAnsi="Arial" w:cs="Arial"/>
        </w:rPr>
      </w:pPr>
    </w:p>
    <w:p w14:paraId="251ADE9F" w14:textId="77777777" w:rsidR="00994A3A" w:rsidRDefault="00994A3A" w:rsidP="00994A3A">
      <w:pPr>
        <w:rPr>
          <w:rFonts w:ascii="Arial" w:hAnsi="Arial" w:cs="Arial"/>
        </w:rPr>
      </w:pPr>
    </w:p>
    <w:p w14:paraId="12DB334F" w14:textId="77777777" w:rsidR="00994A3A" w:rsidRDefault="00994A3A" w:rsidP="00994A3A">
      <w:pPr>
        <w:rPr>
          <w:rFonts w:ascii="Arial" w:hAnsi="Arial" w:cs="Arial"/>
        </w:rPr>
      </w:pPr>
    </w:p>
    <w:p w14:paraId="7E4C245A" w14:textId="77777777" w:rsidR="00994A3A" w:rsidRDefault="00994A3A" w:rsidP="00994A3A">
      <w:pPr>
        <w:rPr>
          <w:rFonts w:ascii="Arial" w:hAnsi="Arial" w:cs="Arial"/>
        </w:rPr>
      </w:pPr>
    </w:p>
    <w:p w14:paraId="4A1B9BE9" w14:textId="77777777" w:rsidR="00994A3A" w:rsidRDefault="00994A3A" w:rsidP="00994A3A">
      <w:pPr>
        <w:rPr>
          <w:rFonts w:ascii="Arial" w:hAnsi="Arial" w:cs="Arial"/>
        </w:rPr>
      </w:pPr>
    </w:p>
    <w:p w14:paraId="2039265E" w14:textId="77777777" w:rsidR="00994A3A" w:rsidRDefault="00994A3A" w:rsidP="00994A3A">
      <w:pPr>
        <w:rPr>
          <w:rFonts w:ascii="Arial" w:hAnsi="Arial" w:cs="Arial"/>
        </w:rPr>
      </w:pPr>
    </w:p>
    <w:p w14:paraId="4B81AD21" w14:textId="77777777" w:rsidR="00994A3A" w:rsidRDefault="00994A3A" w:rsidP="00994A3A">
      <w:pPr>
        <w:rPr>
          <w:rFonts w:ascii="Arial" w:hAnsi="Arial" w:cs="Arial"/>
        </w:rPr>
      </w:pPr>
    </w:p>
    <w:p w14:paraId="48DBA1AE" w14:textId="77777777" w:rsidR="00994A3A" w:rsidRDefault="00994A3A" w:rsidP="00994A3A">
      <w:pPr>
        <w:rPr>
          <w:rFonts w:ascii="Arial" w:hAnsi="Arial" w:cs="Arial"/>
        </w:rPr>
      </w:pPr>
    </w:p>
    <w:p w14:paraId="2CD6701F" w14:textId="77777777" w:rsidR="00994A3A" w:rsidRDefault="00994A3A" w:rsidP="00994A3A">
      <w:pPr>
        <w:rPr>
          <w:rFonts w:ascii="Arial" w:hAnsi="Arial" w:cs="Arial"/>
        </w:rPr>
      </w:pPr>
    </w:p>
    <w:p w14:paraId="39981BEB" w14:textId="77777777" w:rsidR="00994A3A" w:rsidRDefault="00994A3A" w:rsidP="00994A3A">
      <w:pPr>
        <w:rPr>
          <w:rFonts w:ascii="Arial" w:hAnsi="Arial" w:cs="Arial"/>
        </w:rPr>
      </w:pPr>
    </w:p>
    <w:p w14:paraId="1B73EB3A" w14:textId="77777777" w:rsidR="00994A3A" w:rsidRDefault="00994A3A" w:rsidP="00994A3A">
      <w:pPr>
        <w:rPr>
          <w:rFonts w:ascii="Arial" w:hAnsi="Arial" w:cs="Arial"/>
        </w:rPr>
      </w:pPr>
    </w:p>
    <w:p w14:paraId="4913D647" w14:textId="77777777" w:rsidR="00994A3A" w:rsidRDefault="00994A3A" w:rsidP="00994A3A">
      <w:pPr>
        <w:rPr>
          <w:rFonts w:ascii="Arial" w:hAnsi="Arial" w:cs="Arial"/>
        </w:rPr>
      </w:pPr>
    </w:p>
    <w:p w14:paraId="19104334" w14:textId="77777777" w:rsidR="00994A3A" w:rsidRDefault="00994A3A" w:rsidP="00994A3A">
      <w:pPr>
        <w:rPr>
          <w:rFonts w:ascii="Arial" w:hAnsi="Arial" w:cs="Arial"/>
        </w:rPr>
      </w:pPr>
    </w:p>
    <w:p w14:paraId="1FEEDA77" w14:textId="77777777" w:rsidR="00994A3A" w:rsidRDefault="00994A3A" w:rsidP="00994A3A">
      <w:pPr>
        <w:rPr>
          <w:rFonts w:ascii="Arial" w:hAnsi="Arial" w:cs="Arial"/>
        </w:rPr>
      </w:pPr>
    </w:p>
    <w:p w14:paraId="499C914B" w14:textId="74841305" w:rsidR="00002430" w:rsidRDefault="006376F8" w:rsidP="00A00C25">
      <w:pPr>
        <w:pStyle w:val="Ttulo6"/>
        <w:ind w:right="-54"/>
        <w:jc w:val="center"/>
        <w:rPr>
          <w:rFonts w:ascii="Arial" w:hAnsi="Arial" w:cs="Arial"/>
        </w:rPr>
      </w:pPr>
      <w:r w:rsidRPr="00A5724C">
        <w:rPr>
          <w:rFonts w:ascii="Arial" w:hAnsi="Arial" w:cs="Arial"/>
        </w:rPr>
        <w:t xml:space="preserve"> </w:t>
      </w:r>
    </w:p>
    <w:p w14:paraId="228CDEBF" w14:textId="77777777" w:rsidR="00062F80" w:rsidRDefault="00062F80" w:rsidP="00A00C25">
      <w:pPr>
        <w:jc w:val="center"/>
        <w:rPr>
          <w:rFonts w:ascii="Helvetica-Bold" w:eastAsiaTheme="minorHAnsi" w:hAnsi="Helvetica-Bold" w:cs="Helvetica-Bold"/>
          <w:b/>
          <w:bCs/>
          <w:sz w:val="22"/>
          <w:szCs w:val="22"/>
          <w:lang w:eastAsia="en-US"/>
        </w:rPr>
      </w:pPr>
    </w:p>
    <w:p w14:paraId="618BDD89" w14:textId="77777777" w:rsidR="00062F80" w:rsidRDefault="00062F80" w:rsidP="00A00C25">
      <w:pPr>
        <w:jc w:val="center"/>
        <w:rPr>
          <w:rFonts w:ascii="Helvetica-Bold" w:eastAsiaTheme="minorHAnsi" w:hAnsi="Helvetica-Bold" w:cs="Helvetica-Bold"/>
          <w:b/>
          <w:bCs/>
          <w:sz w:val="22"/>
          <w:szCs w:val="22"/>
          <w:lang w:eastAsia="en-US"/>
        </w:rPr>
      </w:pPr>
    </w:p>
    <w:p w14:paraId="2AF9826D" w14:textId="77777777" w:rsidR="00062F80" w:rsidRDefault="00062F80" w:rsidP="00A00C25">
      <w:pPr>
        <w:jc w:val="center"/>
        <w:rPr>
          <w:rFonts w:ascii="Helvetica-Bold" w:eastAsiaTheme="minorHAnsi" w:hAnsi="Helvetica-Bold" w:cs="Helvetica-Bold"/>
          <w:b/>
          <w:bCs/>
          <w:sz w:val="22"/>
          <w:szCs w:val="22"/>
          <w:lang w:eastAsia="en-US"/>
        </w:rPr>
      </w:pPr>
    </w:p>
    <w:p w14:paraId="59899EF6" w14:textId="410D5728"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0FA42EAB" w14:textId="77777777" w:rsidR="00A00C25" w:rsidRPr="00C20CBC" w:rsidRDefault="00A00C25" w:rsidP="00A00C25">
      <w:pPr>
        <w:jc w:val="center"/>
        <w:rPr>
          <w:rFonts w:ascii="Arial" w:hAnsi="Arial" w:cs="Arial"/>
          <w:b/>
          <w:sz w:val="22"/>
          <w:szCs w:val="22"/>
        </w:rPr>
      </w:pP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3C196D">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3C196D">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3C196D">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3C196D">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3C196D">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3C196D">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3C196D">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3C196D">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3C196D">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3C196D">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3C196D">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3C196D">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3C196D">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3C196D">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3C196D">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3C196D">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lastRenderedPageBreak/>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p w14:paraId="7E735D8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E46F8E2" w14:textId="77777777" w:rsidR="00994A3A" w:rsidRPr="00C20CBC" w:rsidRDefault="00994A3A" w:rsidP="00994A3A">
      <w:pPr>
        <w:jc w:val="both"/>
        <w:rPr>
          <w:rFonts w:ascii="Arial" w:hAnsi="Arial" w:cs="Arial"/>
          <w:b/>
          <w:sz w:val="22"/>
          <w:szCs w:val="22"/>
        </w:rPr>
      </w:pPr>
    </w:p>
    <w:p w14:paraId="53C6B15E" w14:textId="77777777" w:rsidR="00994A3A" w:rsidRPr="00C47D4C" w:rsidRDefault="00994A3A" w:rsidP="00994A3A">
      <w:pPr>
        <w:jc w:val="both"/>
        <w:rPr>
          <w:rFonts w:ascii="Arial" w:hAnsi="Arial" w:cs="Arial"/>
          <w:b/>
        </w:rPr>
      </w:pPr>
    </w:p>
    <w:p w14:paraId="088F56FE" w14:textId="77777777" w:rsidR="00994A3A" w:rsidRPr="00C47D4C" w:rsidRDefault="00994A3A" w:rsidP="00994A3A">
      <w:pPr>
        <w:jc w:val="both"/>
        <w:rPr>
          <w:rFonts w:ascii="Arial" w:hAnsi="Arial" w:cs="Arial"/>
          <w:b/>
        </w:rPr>
      </w:pPr>
    </w:p>
    <w:p w14:paraId="7E08FAB4" w14:textId="77777777" w:rsidR="00994A3A" w:rsidRPr="00C47D4C" w:rsidRDefault="00994A3A" w:rsidP="00994A3A">
      <w:pPr>
        <w:jc w:val="center"/>
        <w:rPr>
          <w:rFonts w:ascii="Arial" w:hAnsi="Arial" w:cs="Arial"/>
        </w:rPr>
      </w:pPr>
    </w:p>
    <w:p w14:paraId="3986C094" w14:textId="77777777" w:rsidR="00994A3A" w:rsidRPr="00C47D4C" w:rsidRDefault="00994A3A" w:rsidP="00994A3A">
      <w:pPr>
        <w:jc w:val="center"/>
        <w:rPr>
          <w:rFonts w:ascii="Arial" w:hAnsi="Arial" w:cs="Arial"/>
        </w:rPr>
      </w:pPr>
    </w:p>
    <w:p w14:paraId="0196CAE8" w14:textId="77777777" w:rsidR="00994A3A" w:rsidRPr="00C47D4C" w:rsidRDefault="00994A3A" w:rsidP="00994A3A">
      <w:pPr>
        <w:jc w:val="center"/>
        <w:rPr>
          <w:rFonts w:ascii="Arial" w:hAnsi="Arial" w:cs="Arial"/>
        </w:rPr>
      </w:pPr>
    </w:p>
    <w:p w14:paraId="10F2D14B" w14:textId="77777777" w:rsidR="00994A3A" w:rsidRPr="00C47D4C" w:rsidRDefault="00994A3A" w:rsidP="00994A3A">
      <w:pPr>
        <w:jc w:val="center"/>
        <w:rPr>
          <w:rFonts w:ascii="Arial" w:hAnsi="Arial" w:cs="Arial"/>
        </w:rPr>
      </w:pPr>
    </w:p>
    <w:p w14:paraId="4E53E7C3" w14:textId="77777777" w:rsidR="00BC2C10" w:rsidRDefault="00BC2C10" w:rsidP="00994A3A">
      <w:pPr>
        <w:spacing w:before="240" w:after="60"/>
        <w:ind w:right="-54"/>
        <w:jc w:val="center"/>
        <w:outlineLvl w:val="5"/>
        <w:rPr>
          <w:rFonts w:ascii="Arial" w:hAnsi="Arial" w:cs="Arial"/>
          <w:b/>
          <w:bCs/>
          <w:sz w:val="22"/>
          <w:szCs w:val="22"/>
        </w:rPr>
      </w:pPr>
    </w:p>
    <w:p w14:paraId="03EF0E0E"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04FAE19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27AD21AB"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37F15F5C"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41E415C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66244676" w14:textId="2BE53715"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137EE0B2" w14:textId="057ECBC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6C5B82B4" w14:textId="0DB21A3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04A3ABBC" w14:textId="16000E49"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1B30C8D5" w14:textId="399563B4"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50D01EA1" w14:textId="77777777" w:rsidR="005E2CB3" w:rsidRDefault="005E2CB3" w:rsidP="008202F3">
      <w:pPr>
        <w:jc w:val="center"/>
        <w:rPr>
          <w:rFonts w:ascii="Helvetica-Bold" w:eastAsiaTheme="minorHAnsi" w:hAnsi="Helvetica-Bold" w:cs="Helvetica-Bold"/>
          <w:b/>
          <w:bCs/>
          <w:sz w:val="22"/>
          <w:szCs w:val="22"/>
          <w:lang w:eastAsia="en-US"/>
        </w:rPr>
      </w:pPr>
    </w:p>
    <w:p w14:paraId="737EE22A" w14:textId="77777777" w:rsidR="005E2CB3" w:rsidRDefault="005E2CB3" w:rsidP="008202F3">
      <w:pPr>
        <w:jc w:val="center"/>
        <w:rPr>
          <w:rFonts w:ascii="Helvetica-Bold" w:eastAsiaTheme="minorHAnsi" w:hAnsi="Helvetica-Bold" w:cs="Helvetica-Bold"/>
          <w:b/>
          <w:bCs/>
          <w:sz w:val="22"/>
          <w:szCs w:val="22"/>
          <w:lang w:eastAsia="en-US"/>
        </w:rPr>
      </w:pPr>
    </w:p>
    <w:p w14:paraId="445258EE" w14:textId="77777777" w:rsidR="005E2CB3" w:rsidRDefault="005E2CB3" w:rsidP="008202F3">
      <w:pPr>
        <w:jc w:val="center"/>
        <w:rPr>
          <w:rFonts w:ascii="Helvetica-Bold" w:eastAsiaTheme="minorHAnsi" w:hAnsi="Helvetica-Bold" w:cs="Helvetica-Bold"/>
          <w:b/>
          <w:bCs/>
          <w:sz w:val="22"/>
          <w:szCs w:val="22"/>
          <w:lang w:eastAsia="en-US"/>
        </w:rPr>
      </w:pPr>
    </w:p>
    <w:p w14:paraId="18635951" w14:textId="77777777" w:rsidR="00062F80" w:rsidRDefault="00062F80" w:rsidP="008202F3">
      <w:pPr>
        <w:jc w:val="center"/>
        <w:rPr>
          <w:rFonts w:ascii="Helvetica-Bold" w:eastAsiaTheme="minorHAnsi" w:hAnsi="Helvetica-Bold" w:cs="Helvetica-Bold"/>
          <w:b/>
          <w:bCs/>
          <w:sz w:val="22"/>
          <w:szCs w:val="22"/>
          <w:lang w:eastAsia="en-US"/>
        </w:rPr>
      </w:pPr>
    </w:p>
    <w:p w14:paraId="36A36B38" w14:textId="0FA7187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42EA9400" w14:textId="1C970C15" w:rsidR="008202F3" w:rsidRDefault="008202F3" w:rsidP="008202F3">
      <w:pPr>
        <w:jc w:val="center"/>
        <w:rPr>
          <w:rFonts w:ascii="Arial" w:hAnsi="Arial" w:cs="Arial"/>
          <w:b/>
          <w:sz w:val="22"/>
          <w:szCs w:val="22"/>
        </w:rPr>
      </w:pPr>
    </w:p>
    <w:p w14:paraId="69B73E9E" w14:textId="35EA2E0F" w:rsidR="00E834BC" w:rsidRDefault="00E834BC" w:rsidP="008202F3">
      <w:pPr>
        <w:jc w:val="center"/>
        <w:rPr>
          <w:rFonts w:ascii="Arial" w:hAnsi="Arial" w:cs="Arial"/>
          <w:b/>
          <w:sz w:val="22"/>
          <w:szCs w:val="22"/>
        </w:rPr>
      </w:pPr>
    </w:p>
    <w:p w14:paraId="73F5B62F" w14:textId="345B26E1" w:rsidR="00E834BC" w:rsidRDefault="00E834BC" w:rsidP="008202F3">
      <w:pPr>
        <w:jc w:val="center"/>
        <w:rPr>
          <w:rFonts w:ascii="Arial" w:hAnsi="Arial" w:cs="Arial"/>
          <w:b/>
          <w:sz w:val="22"/>
          <w:szCs w:val="22"/>
        </w:rPr>
      </w:pPr>
    </w:p>
    <w:p w14:paraId="27EF5EAE" w14:textId="251003FE" w:rsidR="00E834BC" w:rsidRDefault="00E834BC"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068F72F4" w14:textId="5ECE4A4F" w:rsidR="00A83A34" w:rsidRPr="00A5724C" w:rsidRDefault="00A83A34" w:rsidP="00A83A34">
      <w:pPr>
        <w:pStyle w:val="Ttulo6"/>
        <w:ind w:right="-54"/>
        <w:jc w:val="center"/>
        <w:rPr>
          <w:rFonts w:ascii="Arial" w:hAnsi="Arial" w:cs="Arial"/>
        </w:rPr>
      </w:pPr>
      <w:r w:rsidRPr="00A5724C">
        <w:rPr>
          <w:rFonts w:ascii="Arial" w:hAnsi="Arial" w:cs="Arial"/>
        </w:rPr>
        <w:lastRenderedPageBreak/>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1F0F235A"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C455F1" w:rsidRPr="00C455F1">
        <w:rPr>
          <w:rFonts w:ascii="Arial" w:hAnsi="Arial" w:cs="Arial"/>
          <w:sz w:val="22"/>
          <w:szCs w:val="22"/>
        </w:rPr>
        <w:t>ITEM</w:t>
      </w:r>
    </w:p>
    <w:p w14:paraId="44F391F9" w14:textId="1604641E" w:rsidR="00A75E8A"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492665" w:rsidRPr="003604A3">
        <w:rPr>
          <w:rFonts w:ascii="Arial" w:hAnsi="Arial" w:cs="Arial"/>
          <w:bCs/>
          <w:sz w:val="22"/>
          <w:szCs w:val="22"/>
        </w:rPr>
        <w:t>Contratação de Empresa para Aquisição de equipamentos e mobiliários, do Programa de Qualificação da Atenção Primária, na modalidade fundo a fundo, nos termos da Resolução SESA n° 727/2022 e conforme habilitação Resolução SESA n°859/2022 e n°860/2022</w:t>
      </w:r>
      <w:r w:rsidR="009E401E">
        <w:rPr>
          <w:rFonts w:ascii="Arial" w:hAnsi="Arial" w:cs="Arial"/>
          <w:sz w:val="22"/>
          <w:szCs w:val="22"/>
        </w:rPr>
        <w:t>.</w:t>
      </w:r>
    </w:p>
    <w:p w14:paraId="76035F4C" w14:textId="77777777" w:rsidR="009E401E" w:rsidRPr="00330A62" w:rsidRDefault="009E401E" w:rsidP="007B5666">
      <w:pPr>
        <w:ind w:right="-54"/>
        <w:jc w:val="both"/>
        <w:rPr>
          <w:rFonts w:ascii="Arial" w:hAnsi="Arial" w:cs="Arial"/>
          <w:sz w:val="22"/>
          <w:szCs w:val="22"/>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06BB335B" w:rsidR="008E6109" w:rsidRPr="008E6109" w:rsidRDefault="008E6109" w:rsidP="008E6109">
      <w:pPr>
        <w:ind w:left="-142" w:right="-54"/>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F73E14">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4DD16B11" w:rsidR="00A83A34" w:rsidRPr="00CC00E6" w:rsidRDefault="00A83A34" w:rsidP="00B94600">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06110A57" w14:textId="77777777" w:rsidR="002C366F" w:rsidRDefault="002C366F" w:rsidP="00994A3A">
      <w:pPr>
        <w:widowControl w:val="0"/>
        <w:tabs>
          <w:tab w:val="left" w:pos="1545"/>
        </w:tabs>
        <w:autoSpaceDE w:val="0"/>
        <w:autoSpaceDN w:val="0"/>
        <w:adjustRightInd w:val="0"/>
        <w:jc w:val="center"/>
        <w:rPr>
          <w:rFonts w:ascii="Arial" w:hAnsi="Arial" w:cs="Arial"/>
          <w:b/>
          <w:bCs/>
          <w:sz w:val="22"/>
          <w:szCs w:val="22"/>
        </w:rPr>
      </w:pPr>
    </w:p>
    <w:p w14:paraId="5B0B8E1A" w14:textId="77777777" w:rsidR="008662AE" w:rsidRDefault="008662AE" w:rsidP="00634BD0">
      <w:pPr>
        <w:widowControl w:val="0"/>
        <w:tabs>
          <w:tab w:val="left" w:pos="1545"/>
        </w:tabs>
        <w:autoSpaceDE w:val="0"/>
        <w:autoSpaceDN w:val="0"/>
        <w:adjustRightInd w:val="0"/>
        <w:jc w:val="center"/>
        <w:rPr>
          <w:rFonts w:ascii="Arial" w:hAnsi="Arial" w:cs="Arial"/>
          <w:b/>
          <w:bCs/>
          <w:sz w:val="22"/>
          <w:szCs w:val="22"/>
        </w:rPr>
      </w:pPr>
    </w:p>
    <w:p w14:paraId="2580FB68" w14:textId="007D1E99" w:rsidR="00634BD0" w:rsidRPr="00A5724C" w:rsidRDefault="00634BD0" w:rsidP="00634BD0">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lastRenderedPageBreak/>
        <w:t>AN</w:t>
      </w:r>
      <w:r w:rsidRPr="00A5724C">
        <w:rPr>
          <w:rFonts w:ascii="Arial" w:hAnsi="Arial" w:cs="Arial"/>
          <w:b/>
          <w:bCs/>
          <w:spacing w:val="1"/>
          <w:sz w:val="22"/>
          <w:szCs w:val="22"/>
        </w:rPr>
        <w:t>E</w:t>
      </w:r>
      <w:r>
        <w:rPr>
          <w:rFonts w:ascii="Arial" w:hAnsi="Arial" w:cs="Arial"/>
          <w:b/>
          <w:bCs/>
          <w:sz w:val="22"/>
          <w:szCs w:val="22"/>
        </w:rPr>
        <w:t>XO VI</w:t>
      </w:r>
    </w:p>
    <w:p w14:paraId="6039799B" w14:textId="77777777" w:rsidR="00634BD0" w:rsidRPr="00A5724C" w:rsidRDefault="00634BD0" w:rsidP="00634BD0">
      <w:pPr>
        <w:widowControl w:val="0"/>
        <w:autoSpaceDE w:val="0"/>
        <w:autoSpaceDN w:val="0"/>
        <w:adjustRightInd w:val="0"/>
        <w:jc w:val="center"/>
        <w:rPr>
          <w:rFonts w:ascii="Arial" w:hAnsi="Arial" w:cs="Arial"/>
          <w:b/>
          <w:bCs/>
          <w:sz w:val="22"/>
          <w:szCs w:val="22"/>
        </w:rPr>
      </w:pPr>
    </w:p>
    <w:p w14:paraId="17FB0B53" w14:textId="77777777" w:rsidR="00634BD0" w:rsidRPr="00A5724C" w:rsidRDefault="00634BD0" w:rsidP="00634BD0">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MINUTA DE CONTRATO</w:t>
      </w:r>
    </w:p>
    <w:p w14:paraId="14EE24BB" w14:textId="77777777" w:rsidR="00634BD0" w:rsidRPr="00A5724C" w:rsidRDefault="00634BD0" w:rsidP="00634BD0">
      <w:pPr>
        <w:widowControl w:val="0"/>
        <w:autoSpaceDE w:val="0"/>
        <w:autoSpaceDN w:val="0"/>
        <w:adjustRightInd w:val="0"/>
        <w:jc w:val="center"/>
        <w:rPr>
          <w:rFonts w:ascii="Arial" w:hAnsi="Arial" w:cs="Arial"/>
          <w:b/>
          <w:bCs/>
          <w:sz w:val="22"/>
          <w:szCs w:val="22"/>
        </w:rPr>
      </w:pPr>
    </w:p>
    <w:p w14:paraId="0F03C88B" w14:textId="4F3E74F8" w:rsidR="00634BD0" w:rsidRPr="00A5724C" w:rsidRDefault="00634BD0" w:rsidP="00634BD0">
      <w:pPr>
        <w:jc w:val="center"/>
        <w:rPr>
          <w:rFonts w:ascii="Arial" w:hAnsi="Arial" w:cs="Arial"/>
          <w:b/>
          <w:sz w:val="22"/>
          <w:szCs w:val="22"/>
        </w:rPr>
      </w:pPr>
      <w:r w:rsidRPr="00A5724C">
        <w:rPr>
          <w:rFonts w:ascii="Arial" w:hAnsi="Arial" w:cs="Arial"/>
          <w:b/>
          <w:sz w:val="22"/>
          <w:szCs w:val="22"/>
        </w:rPr>
        <w:t xml:space="preserve">CONTRATO DE </w:t>
      </w:r>
      <w:r>
        <w:rPr>
          <w:rFonts w:ascii="Arial" w:hAnsi="Arial" w:cs="Arial"/>
          <w:b/>
          <w:sz w:val="22"/>
          <w:szCs w:val="22"/>
        </w:rPr>
        <w:t>PRESTAÇÃO DE SERVIÇOS</w:t>
      </w:r>
      <w:r w:rsidRPr="00A5724C">
        <w:rPr>
          <w:rFonts w:ascii="Arial" w:hAnsi="Arial" w:cs="Arial"/>
          <w:b/>
          <w:sz w:val="22"/>
          <w:szCs w:val="22"/>
        </w:rPr>
        <w:t xml:space="preserve"> N°___/202</w:t>
      </w:r>
      <w:r>
        <w:rPr>
          <w:rFonts w:ascii="Arial" w:hAnsi="Arial" w:cs="Arial"/>
          <w:b/>
          <w:sz w:val="22"/>
          <w:szCs w:val="22"/>
        </w:rPr>
        <w:t>3</w:t>
      </w:r>
    </w:p>
    <w:p w14:paraId="1F312F3A" w14:textId="77777777" w:rsidR="00634BD0" w:rsidRPr="00A5724C" w:rsidRDefault="00634BD0" w:rsidP="00634BD0">
      <w:pPr>
        <w:ind w:left="3960"/>
        <w:jc w:val="both"/>
        <w:rPr>
          <w:rFonts w:ascii="Arial" w:hAnsi="Arial" w:cs="Arial"/>
          <w:sz w:val="22"/>
          <w:szCs w:val="22"/>
        </w:rPr>
      </w:pPr>
    </w:p>
    <w:p w14:paraId="3CED766C" w14:textId="5FC1BA28" w:rsidR="00634BD0" w:rsidRPr="00A5724C" w:rsidRDefault="00634BD0" w:rsidP="00634BD0">
      <w:pPr>
        <w:ind w:left="3960"/>
        <w:jc w:val="both"/>
        <w:rPr>
          <w:rFonts w:ascii="Arial" w:hAnsi="Arial" w:cs="Arial"/>
          <w:sz w:val="22"/>
          <w:szCs w:val="22"/>
        </w:rPr>
      </w:pPr>
      <w:r w:rsidRPr="00A5724C">
        <w:rPr>
          <w:rFonts w:ascii="Arial" w:hAnsi="Arial" w:cs="Arial"/>
          <w:sz w:val="22"/>
          <w:szCs w:val="22"/>
        </w:rPr>
        <w:t xml:space="preserve">CONTRATO DE </w:t>
      </w:r>
      <w:r w:rsidR="008662AE">
        <w:rPr>
          <w:rFonts w:ascii="Arial" w:hAnsi="Arial" w:cs="Arial"/>
          <w:sz w:val="22"/>
          <w:szCs w:val="22"/>
        </w:rPr>
        <w:t>FORNECIMENTO A PREÇOS</w:t>
      </w:r>
      <w:r w:rsidRPr="00A5724C">
        <w:rPr>
          <w:rFonts w:ascii="Arial" w:hAnsi="Arial" w:cs="Arial"/>
          <w:sz w:val="22"/>
          <w:szCs w:val="22"/>
        </w:rPr>
        <w:t xml:space="preserve"> FIXOS E SEM REAJUSTE QUE ENTRE SI CELEBRAM O MUNICÍPIO DE _____E A ____, NA FORMA ABAIXO:</w:t>
      </w:r>
    </w:p>
    <w:p w14:paraId="7CE4E978" w14:textId="77777777" w:rsidR="00634BD0" w:rsidRPr="00A5724C" w:rsidRDefault="00634BD0" w:rsidP="00634BD0">
      <w:pPr>
        <w:ind w:left="3960"/>
        <w:jc w:val="both"/>
        <w:rPr>
          <w:rFonts w:ascii="Arial" w:hAnsi="Arial" w:cs="Arial"/>
          <w:sz w:val="22"/>
          <w:szCs w:val="22"/>
        </w:rPr>
      </w:pPr>
    </w:p>
    <w:p w14:paraId="74DD916F" w14:textId="77777777" w:rsidR="00634BD0" w:rsidRPr="000C1B5D" w:rsidRDefault="00634BD0" w:rsidP="00634BD0">
      <w:pPr>
        <w:jc w:val="both"/>
        <w:rPr>
          <w:rFonts w:ascii="Arial" w:hAnsi="Arial" w:cs="Arial"/>
          <w:sz w:val="23"/>
          <w:szCs w:val="23"/>
        </w:rPr>
      </w:pPr>
      <w:r w:rsidRPr="000C1B5D">
        <w:rPr>
          <w:rFonts w:ascii="Arial" w:hAnsi="Arial" w:cs="Arial"/>
          <w:b/>
          <w:bCs/>
          <w:sz w:val="23"/>
          <w:szCs w:val="23"/>
          <w:u w:val="single"/>
        </w:rPr>
        <w:t>CONTRATANTE</w:t>
      </w:r>
      <w:r w:rsidRPr="000C1B5D">
        <w:rPr>
          <w:rFonts w:ascii="Arial" w:hAnsi="Arial" w:cs="Arial"/>
          <w:sz w:val="23"/>
          <w:szCs w:val="23"/>
        </w:rPr>
        <w:t xml:space="preserve">: </w:t>
      </w:r>
      <w:r w:rsidRPr="000C1B5D">
        <w:rPr>
          <w:rFonts w:ascii="Arial" w:hAnsi="Arial" w:cs="Arial"/>
          <w:b/>
          <w:bCs/>
          <w:sz w:val="23"/>
          <w:szCs w:val="23"/>
        </w:rPr>
        <w:t>MUNICIPIO DE ITAMBARACÁ</w:t>
      </w:r>
      <w:r w:rsidRPr="000C1B5D">
        <w:rPr>
          <w:rFonts w:ascii="Arial" w:hAnsi="Arial" w:cs="Arial"/>
          <w:sz w:val="23"/>
          <w:szCs w:val="23"/>
        </w:rPr>
        <w:t xml:space="preserve">, Pessoa Jurídica de Direito Público, com sede na cidade de Itambaracá, à Avenida Interventor Manoel Ribas, 06, CNPJ/MF nº 76.235.738/0001-08, representada pela Prefeita Municipal, Sr.ª. Mônica Cristina Zambon Holzmann, brasileira, casada, inscrito no CPF/MF sob nº </w:t>
      </w:r>
      <w:r>
        <w:rPr>
          <w:rFonts w:ascii="Arial" w:hAnsi="Arial" w:cs="Arial"/>
          <w:sz w:val="23"/>
          <w:szCs w:val="23"/>
        </w:rPr>
        <w:t>__</w:t>
      </w:r>
      <w:r w:rsidRPr="000C1B5D">
        <w:rPr>
          <w:rFonts w:ascii="Arial" w:hAnsi="Arial" w:cs="Arial"/>
          <w:sz w:val="23"/>
          <w:szCs w:val="23"/>
        </w:rPr>
        <w:t xml:space="preserve">, portadora da Cédula de Identidade RG nº </w:t>
      </w:r>
      <w:r>
        <w:rPr>
          <w:rFonts w:ascii="Arial" w:hAnsi="Arial" w:cs="Arial"/>
          <w:sz w:val="23"/>
          <w:szCs w:val="23"/>
        </w:rPr>
        <w:t>__</w:t>
      </w:r>
      <w:r w:rsidRPr="000C1B5D">
        <w:rPr>
          <w:rFonts w:ascii="Arial" w:hAnsi="Arial" w:cs="Arial"/>
          <w:sz w:val="23"/>
          <w:szCs w:val="23"/>
        </w:rPr>
        <w:t xml:space="preserve"> SESP/PR</w:t>
      </w:r>
      <w:r w:rsidRPr="000C1B5D">
        <w:rPr>
          <w:rFonts w:ascii="Arial" w:hAnsi="Arial" w:cs="Arial"/>
          <w:b/>
          <w:sz w:val="23"/>
          <w:szCs w:val="23"/>
        </w:rPr>
        <w:t>;</w:t>
      </w:r>
      <w:r w:rsidRPr="000C1B5D">
        <w:rPr>
          <w:rFonts w:ascii="Arial" w:hAnsi="Arial" w:cs="Arial"/>
          <w:sz w:val="23"/>
          <w:szCs w:val="23"/>
        </w:rPr>
        <w:t xml:space="preserve"> </w:t>
      </w:r>
    </w:p>
    <w:p w14:paraId="73213E71" w14:textId="77777777" w:rsidR="00634BD0" w:rsidRPr="000C1B5D" w:rsidRDefault="00634BD0" w:rsidP="00634BD0">
      <w:pPr>
        <w:jc w:val="both"/>
        <w:rPr>
          <w:rFonts w:ascii="Arial" w:hAnsi="Arial" w:cs="Arial"/>
          <w:sz w:val="23"/>
          <w:szCs w:val="23"/>
        </w:rPr>
      </w:pPr>
    </w:p>
    <w:p w14:paraId="5D655D46" w14:textId="77777777" w:rsidR="00634BD0" w:rsidRPr="00A5724C" w:rsidRDefault="00634BD0" w:rsidP="00634BD0">
      <w:pPr>
        <w:jc w:val="both"/>
        <w:rPr>
          <w:rFonts w:ascii="Arial" w:hAnsi="Arial" w:cs="Arial"/>
          <w:sz w:val="22"/>
          <w:szCs w:val="22"/>
        </w:rPr>
      </w:pPr>
      <w:r w:rsidRPr="00E10776">
        <w:rPr>
          <w:rFonts w:ascii="Arial" w:hAnsi="Arial" w:cs="Arial"/>
          <w:b/>
          <w:bCs/>
          <w:sz w:val="22"/>
          <w:szCs w:val="22"/>
          <w:u w:val="single"/>
        </w:rPr>
        <w:t>CONTRATADO</w:t>
      </w:r>
      <w:r w:rsidRPr="00E10776">
        <w:rPr>
          <w:rFonts w:ascii="Arial" w:hAnsi="Arial" w:cs="Arial"/>
          <w:sz w:val="22"/>
          <w:szCs w:val="22"/>
        </w:rPr>
        <w:t xml:space="preserve">: </w:t>
      </w:r>
      <w:r w:rsidRPr="00164ED8">
        <w:rPr>
          <w:rFonts w:ascii="Arial" w:hAnsi="Arial" w:cs="Arial"/>
          <w:sz w:val="22"/>
          <w:szCs w:val="22"/>
        </w:rPr>
        <w:t>(</w:t>
      </w:r>
      <w:r w:rsidRPr="00164ED8">
        <w:rPr>
          <w:rFonts w:ascii="Arial" w:hAnsi="Arial" w:cs="Arial"/>
          <w:i/>
          <w:iCs/>
          <w:sz w:val="20"/>
          <w:szCs w:val="20"/>
        </w:rPr>
        <w:t>nome da empresa</w:t>
      </w:r>
      <w:r w:rsidRPr="00164ED8">
        <w:rPr>
          <w:rFonts w:ascii="Arial" w:hAnsi="Arial" w:cs="Arial"/>
          <w:sz w:val="22"/>
          <w:szCs w:val="22"/>
        </w:rPr>
        <w:t>)</w:t>
      </w:r>
      <w:r w:rsidRPr="00E10776">
        <w:rPr>
          <w:rFonts w:ascii="Arial" w:hAnsi="Arial" w:cs="Arial"/>
          <w:b/>
          <w:bCs/>
          <w:sz w:val="22"/>
          <w:szCs w:val="22"/>
        </w:rPr>
        <w:t xml:space="preserve">, </w:t>
      </w:r>
      <w:r w:rsidRPr="00E10776">
        <w:rPr>
          <w:rFonts w:ascii="Arial" w:hAnsi="Arial" w:cs="Arial"/>
          <w:bCs/>
          <w:sz w:val="22"/>
          <w:szCs w:val="22"/>
        </w:rPr>
        <w:t>CNPJ</w:t>
      </w:r>
      <w:r w:rsidRPr="00E10776">
        <w:rPr>
          <w:rFonts w:ascii="Arial" w:hAnsi="Arial" w:cs="Arial"/>
          <w:b/>
          <w:bCs/>
          <w:sz w:val="22"/>
          <w:szCs w:val="22"/>
        </w:rPr>
        <w:t xml:space="preserve">: </w:t>
      </w:r>
      <w:r>
        <w:rPr>
          <w:rFonts w:ascii="Arial" w:hAnsi="Arial" w:cs="Arial"/>
          <w:bCs/>
          <w:sz w:val="22"/>
          <w:szCs w:val="22"/>
        </w:rPr>
        <w:t>___</w:t>
      </w:r>
      <w:r w:rsidRPr="00E10776">
        <w:rPr>
          <w:rFonts w:ascii="Arial" w:hAnsi="Arial" w:cs="Arial"/>
          <w:bCs/>
          <w:sz w:val="22"/>
          <w:szCs w:val="22"/>
        </w:rPr>
        <w:t xml:space="preserve">; </w:t>
      </w:r>
      <w:r>
        <w:rPr>
          <w:rFonts w:ascii="Arial" w:hAnsi="Arial" w:cs="Arial"/>
          <w:bCs/>
          <w:sz w:val="22"/>
          <w:szCs w:val="22"/>
        </w:rPr>
        <w:t>(</w:t>
      </w:r>
      <w:r w:rsidRPr="00F40C96">
        <w:rPr>
          <w:rFonts w:ascii="Arial" w:hAnsi="Arial" w:cs="Arial"/>
          <w:bCs/>
          <w:i/>
          <w:iCs/>
          <w:sz w:val="20"/>
          <w:szCs w:val="20"/>
        </w:rPr>
        <w:t>endereço da empresa</w:t>
      </w:r>
      <w:r>
        <w:rPr>
          <w:rFonts w:ascii="Arial" w:hAnsi="Arial" w:cs="Arial"/>
          <w:bCs/>
          <w:sz w:val="22"/>
          <w:szCs w:val="22"/>
        </w:rPr>
        <w:t>)</w:t>
      </w:r>
      <w:r w:rsidRPr="00E10776">
        <w:rPr>
          <w:rFonts w:ascii="Arial" w:hAnsi="Arial" w:cs="Arial"/>
          <w:sz w:val="22"/>
          <w:szCs w:val="22"/>
        </w:rPr>
        <w:t xml:space="preserve">, nº </w:t>
      </w:r>
      <w:r>
        <w:rPr>
          <w:rFonts w:ascii="Arial" w:hAnsi="Arial" w:cs="Arial"/>
          <w:sz w:val="22"/>
          <w:szCs w:val="22"/>
        </w:rPr>
        <w:t>__</w:t>
      </w:r>
      <w:r w:rsidRPr="00E10776">
        <w:rPr>
          <w:rFonts w:ascii="Arial" w:hAnsi="Arial" w:cs="Arial"/>
          <w:sz w:val="22"/>
          <w:szCs w:val="22"/>
        </w:rPr>
        <w:t xml:space="preserve">, </w:t>
      </w:r>
      <w:r>
        <w:rPr>
          <w:rFonts w:ascii="Arial" w:hAnsi="Arial" w:cs="Arial"/>
          <w:sz w:val="22"/>
          <w:szCs w:val="22"/>
        </w:rPr>
        <w:t>Bairro: __</w:t>
      </w:r>
      <w:r w:rsidRPr="00E10776">
        <w:rPr>
          <w:rFonts w:ascii="Arial" w:hAnsi="Arial" w:cs="Arial"/>
          <w:sz w:val="22"/>
          <w:szCs w:val="22"/>
        </w:rPr>
        <w:t xml:space="preserve"> Município de </w:t>
      </w:r>
      <w:r>
        <w:rPr>
          <w:rFonts w:ascii="Arial" w:hAnsi="Arial" w:cs="Arial"/>
          <w:sz w:val="22"/>
          <w:szCs w:val="22"/>
        </w:rPr>
        <w:t>__</w:t>
      </w:r>
      <w:r w:rsidRPr="00E10776">
        <w:rPr>
          <w:rFonts w:ascii="Arial" w:hAnsi="Arial" w:cs="Arial"/>
          <w:sz w:val="22"/>
          <w:szCs w:val="22"/>
        </w:rPr>
        <w:t xml:space="preserve">, Estado </w:t>
      </w:r>
      <w:r>
        <w:rPr>
          <w:rFonts w:ascii="Arial" w:hAnsi="Arial" w:cs="Arial"/>
          <w:sz w:val="22"/>
          <w:szCs w:val="22"/>
        </w:rPr>
        <w:t>____</w:t>
      </w:r>
      <w:r w:rsidRPr="00E10776">
        <w:rPr>
          <w:rFonts w:ascii="Arial" w:hAnsi="Arial" w:cs="Arial"/>
          <w:sz w:val="22"/>
          <w:szCs w:val="22"/>
        </w:rPr>
        <w:t xml:space="preserve">; CEP: </w:t>
      </w:r>
      <w:r>
        <w:rPr>
          <w:rFonts w:ascii="Arial" w:hAnsi="Arial" w:cs="Arial"/>
          <w:sz w:val="22"/>
          <w:szCs w:val="22"/>
        </w:rPr>
        <w:t>__</w:t>
      </w:r>
      <w:r w:rsidRPr="00E10776">
        <w:rPr>
          <w:rFonts w:ascii="Arial" w:hAnsi="Arial" w:cs="Arial"/>
          <w:sz w:val="22"/>
          <w:szCs w:val="22"/>
        </w:rPr>
        <w:t>; e-mail:</w:t>
      </w:r>
      <w:r>
        <w:rPr>
          <w:rFonts w:ascii="Arial" w:hAnsi="Arial" w:cs="Arial"/>
          <w:sz w:val="22"/>
          <w:szCs w:val="22"/>
        </w:rPr>
        <w:t>_________,</w:t>
      </w:r>
      <w:r w:rsidRPr="00E10776">
        <w:rPr>
          <w:rFonts w:ascii="Arial" w:hAnsi="Arial" w:cs="Arial"/>
          <w:sz w:val="22"/>
          <w:szCs w:val="22"/>
        </w:rPr>
        <w:t xml:space="preserve"> representada por </w:t>
      </w:r>
      <w:r>
        <w:rPr>
          <w:rFonts w:ascii="Arial" w:hAnsi="Arial" w:cs="Arial"/>
          <w:sz w:val="22"/>
          <w:szCs w:val="22"/>
        </w:rPr>
        <w:t>(</w:t>
      </w:r>
      <w:r w:rsidRPr="00F40C96">
        <w:rPr>
          <w:rFonts w:ascii="Arial" w:hAnsi="Arial" w:cs="Arial"/>
          <w:i/>
          <w:iCs/>
          <w:sz w:val="20"/>
          <w:szCs w:val="20"/>
        </w:rPr>
        <w:t>nome do representante legal da empresa</w:t>
      </w:r>
      <w:r>
        <w:rPr>
          <w:rFonts w:ascii="Arial" w:hAnsi="Arial" w:cs="Arial"/>
          <w:sz w:val="22"/>
          <w:szCs w:val="22"/>
        </w:rPr>
        <w:t>)</w:t>
      </w:r>
      <w:r w:rsidRPr="00E10776">
        <w:rPr>
          <w:rFonts w:ascii="Arial" w:hAnsi="Arial" w:cs="Arial"/>
          <w:sz w:val="22"/>
          <w:szCs w:val="22"/>
        </w:rPr>
        <w:t xml:space="preserve">, residente e domiciliado na </w:t>
      </w:r>
      <w:r>
        <w:rPr>
          <w:rFonts w:ascii="Arial" w:hAnsi="Arial" w:cs="Arial"/>
          <w:bCs/>
          <w:sz w:val="22"/>
          <w:szCs w:val="22"/>
        </w:rPr>
        <w:t>(</w:t>
      </w:r>
      <w:r w:rsidRPr="00F40C96">
        <w:rPr>
          <w:rFonts w:ascii="Arial" w:hAnsi="Arial" w:cs="Arial"/>
          <w:bCs/>
          <w:i/>
          <w:iCs/>
          <w:sz w:val="20"/>
          <w:szCs w:val="20"/>
        </w:rPr>
        <w:t>endereço d</w:t>
      </w:r>
      <w:r>
        <w:rPr>
          <w:rFonts w:ascii="Arial" w:hAnsi="Arial" w:cs="Arial"/>
          <w:bCs/>
          <w:i/>
          <w:iCs/>
          <w:sz w:val="20"/>
          <w:szCs w:val="20"/>
        </w:rPr>
        <w:t>o</w:t>
      </w:r>
      <w:r w:rsidRPr="00F40C96">
        <w:rPr>
          <w:rFonts w:ascii="Arial" w:hAnsi="Arial" w:cs="Arial"/>
          <w:bCs/>
          <w:i/>
          <w:iCs/>
          <w:sz w:val="20"/>
          <w:szCs w:val="20"/>
        </w:rPr>
        <w:t xml:space="preserve"> </w:t>
      </w:r>
      <w:r>
        <w:rPr>
          <w:rFonts w:ascii="Arial" w:hAnsi="Arial" w:cs="Arial"/>
          <w:bCs/>
          <w:i/>
          <w:iCs/>
          <w:sz w:val="20"/>
          <w:szCs w:val="20"/>
        </w:rPr>
        <w:t>representante</w:t>
      </w:r>
      <w:r>
        <w:rPr>
          <w:rFonts w:ascii="Arial" w:hAnsi="Arial" w:cs="Arial"/>
          <w:bCs/>
          <w:sz w:val="22"/>
          <w:szCs w:val="22"/>
        </w:rPr>
        <w:t>)</w:t>
      </w:r>
      <w:r w:rsidRPr="00E10776">
        <w:rPr>
          <w:rFonts w:ascii="Arial" w:hAnsi="Arial" w:cs="Arial"/>
          <w:bCs/>
          <w:color w:val="000000"/>
          <w:sz w:val="22"/>
          <w:szCs w:val="22"/>
        </w:rPr>
        <w:t xml:space="preserve">, nº </w:t>
      </w:r>
      <w:r>
        <w:rPr>
          <w:rFonts w:ascii="Arial" w:hAnsi="Arial" w:cs="Arial"/>
          <w:bCs/>
          <w:color w:val="000000"/>
          <w:sz w:val="22"/>
          <w:szCs w:val="22"/>
        </w:rPr>
        <w:t>__</w:t>
      </w:r>
      <w:r w:rsidRPr="00E10776">
        <w:rPr>
          <w:rFonts w:ascii="Arial" w:hAnsi="Arial" w:cs="Arial"/>
          <w:bCs/>
          <w:color w:val="000000"/>
          <w:sz w:val="22"/>
          <w:szCs w:val="22"/>
        </w:rPr>
        <w:t xml:space="preserve">, </w:t>
      </w:r>
      <w:r>
        <w:rPr>
          <w:rFonts w:ascii="Arial" w:hAnsi="Arial" w:cs="Arial"/>
          <w:bCs/>
          <w:color w:val="000000"/>
          <w:sz w:val="22"/>
          <w:szCs w:val="22"/>
        </w:rPr>
        <w:t>Bairro: __</w:t>
      </w:r>
      <w:r w:rsidRPr="00E10776">
        <w:rPr>
          <w:rFonts w:ascii="Arial" w:hAnsi="Arial" w:cs="Arial"/>
          <w:sz w:val="22"/>
          <w:szCs w:val="22"/>
        </w:rPr>
        <w:t xml:space="preserve">, na cidade de </w:t>
      </w:r>
      <w:r>
        <w:rPr>
          <w:rFonts w:ascii="Arial" w:hAnsi="Arial" w:cs="Arial"/>
          <w:sz w:val="22"/>
          <w:szCs w:val="22"/>
        </w:rPr>
        <w:t>_______</w:t>
      </w:r>
      <w:r w:rsidRPr="00E10776">
        <w:rPr>
          <w:rFonts w:ascii="Arial" w:hAnsi="Arial" w:cs="Arial"/>
          <w:color w:val="000000"/>
          <w:sz w:val="22"/>
          <w:szCs w:val="22"/>
          <w:shd w:val="clear" w:color="auto" w:fill="FFFFFF"/>
        </w:rPr>
        <w:t xml:space="preserve">, Estado </w:t>
      </w:r>
      <w:r>
        <w:rPr>
          <w:rFonts w:ascii="Arial" w:hAnsi="Arial" w:cs="Arial"/>
          <w:color w:val="000000"/>
          <w:sz w:val="22"/>
          <w:szCs w:val="22"/>
          <w:shd w:val="clear" w:color="auto" w:fill="FFFFFF"/>
        </w:rPr>
        <w:t>___</w:t>
      </w:r>
      <w:r w:rsidRPr="00E10776">
        <w:rPr>
          <w:rFonts w:ascii="Arial" w:hAnsi="Arial" w:cs="Arial"/>
          <w:color w:val="000000"/>
          <w:sz w:val="22"/>
          <w:szCs w:val="22"/>
          <w:shd w:val="clear" w:color="auto" w:fill="FFFFFF"/>
        </w:rPr>
        <w:t xml:space="preserve">, CEP: </w:t>
      </w:r>
      <w:r>
        <w:rPr>
          <w:rFonts w:ascii="Arial" w:hAnsi="Arial" w:cs="Arial"/>
          <w:color w:val="000000"/>
          <w:sz w:val="22"/>
          <w:szCs w:val="22"/>
          <w:shd w:val="clear" w:color="auto" w:fill="FFFFFF"/>
        </w:rPr>
        <w:t xml:space="preserve">___, </w:t>
      </w:r>
      <w:r w:rsidRPr="00E10776">
        <w:rPr>
          <w:rFonts w:ascii="Arial" w:hAnsi="Arial" w:cs="Arial"/>
          <w:sz w:val="22"/>
          <w:szCs w:val="22"/>
        </w:rPr>
        <w:t xml:space="preserve">inscrito no CPF/MF sob nº </w:t>
      </w:r>
      <w:r>
        <w:rPr>
          <w:rFonts w:ascii="Arial" w:hAnsi="Arial" w:cs="Arial"/>
          <w:sz w:val="22"/>
          <w:szCs w:val="22"/>
        </w:rPr>
        <w:t xml:space="preserve">__, </w:t>
      </w:r>
      <w:r w:rsidRPr="000C1B5D">
        <w:rPr>
          <w:rFonts w:ascii="Arial" w:hAnsi="Arial" w:cs="Arial"/>
          <w:sz w:val="23"/>
          <w:szCs w:val="23"/>
        </w:rPr>
        <w:t>portador</w:t>
      </w:r>
      <w:r>
        <w:rPr>
          <w:rFonts w:ascii="Arial" w:hAnsi="Arial" w:cs="Arial"/>
          <w:sz w:val="23"/>
          <w:szCs w:val="23"/>
        </w:rPr>
        <w:t>(</w:t>
      </w:r>
      <w:r w:rsidRPr="000C1B5D">
        <w:rPr>
          <w:rFonts w:ascii="Arial" w:hAnsi="Arial" w:cs="Arial"/>
          <w:sz w:val="23"/>
          <w:szCs w:val="23"/>
        </w:rPr>
        <w:t>a</w:t>
      </w:r>
      <w:r>
        <w:rPr>
          <w:rFonts w:ascii="Arial" w:hAnsi="Arial" w:cs="Arial"/>
          <w:sz w:val="23"/>
          <w:szCs w:val="23"/>
        </w:rPr>
        <w:t>)</w:t>
      </w:r>
      <w:r w:rsidRPr="000C1B5D">
        <w:rPr>
          <w:rFonts w:ascii="Arial" w:hAnsi="Arial" w:cs="Arial"/>
          <w:sz w:val="23"/>
          <w:szCs w:val="23"/>
        </w:rPr>
        <w:t xml:space="preserve"> da Cédula de Identidade RG nº </w:t>
      </w:r>
      <w:r>
        <w:rPr>
          <w:rFonts w:ascii="Arial" w:hAnsi="Arial" w:cs="Arial"/>
          <w:sz w:val="23"/>
          <w:szCs w:val="23"/>
        </w:rPr>
        <w:t>__</w:t>
      </w:r>
      <w:r w:rsidRPr="000C1B5D">
        <w:rPr>
          <w:rFonts w:ascii="Arial" w:hAnsi="Arial" w:cs="Arial"/>
          <w:sz w:val="23"/>
          <w:szCs w:val="23"/>
        </w:rPr>
        <w:t xml:space="preserve"> SESP/</w:t>
      </w:r>
      <w:r>
        <w:rPr>
          <w:rFonts w:ascii="Arial" w:hAnsi="Arial" w:cs="Arial"/>
          <w:sz w:val="23"/>
          <w:szCs w:val="23"/>
        </w:rPr>
        <w:t>__</w:t>
      </w:r>
      <w:r w:rsidRPr="00E10776">
        <w:rPr>
          <w:rFonts w:ascii="Arial" w:hAnsi="Arial" w:cs="Arial"/>
          <w:sz w:val="22"/>
          <w:szCs w:val="22"/>
        </w:rPr>
        <w:t xml:space="preserve">, </w:t>
      </w:r>
    </w:p>
    <w:p w14:paraId="14B839BF" w14:textId="77777777" w:rsidR="00634BD0" w:rsidRDefault="00634BD0" w:rsidP="00634BD0">
      <w:pPr>
        <w:jc w:val="both"/>
        <w:rPr>
          <w:rFonts w:ascii="Arial" w:hAnsi="Arial" w:cs="Arial"/>
          <w:b/>
          <w:sz w:val="22"/>
          <w:szCs w:val="22"/>
          <w:u w:val="single"/>
        </w:rPr>
      </w:pPr>
    </w:p>
    <w:p w14:paraId="7A8C1CC4" w14:textId="77777777" w:rsidR="00634BD0" w:rsidRPr="00A5724C" w:rsidRDefault="00634BD0" w:rsidP="00634BD0">
      <w:pPr>
        <w:jc w:val="both"/>
        <w:rPr>
          <w:rFonts w:ascii="Arial" w:hAnsi="Arial" w:cs="Arial"/>
          <w:b/>
          <w:sz w:val="22"/>
          <w:szCs w:val="22"/>
          <w:u w:val="single"/>
        </w:rPr>
      </w:pPr>
      <w:r w:rsidRPr="00A5724C">
        <w:rPr>
          <w:rFonts w:ascii="Arial" w:hAnsi="Arial" w:cs="Arial"/>
          <w:b/>
          <w:sz w:val="22"/>
          <w:szCs w:val="22"/>
          <w:u w:val="single"/>
        </w:rPr>
        <w:t>CLÁUSULA PRIMEIRA – DO OBJETO</w:t>
      </w:r>
    </w:p>
    <w:p w14:paraId="6C3876DF" w14:textId="77777777" w:rsidR="00634BD0" w:rsidRPr="00A5724C" w:rsidRDefault="00634BD0" w:rsidP="00634BD0">
      <w:pPr>
        <w:pStyle w:val="Ttulo"/>
        <w:ind w:right="-54"/>
        <w:jc w:val="both"/>
        <w:rPr>
          <w:rFonts w:ascii="Arial" w:hAnsi="Arial" w:cs="Arial"/>
          <w:sz w:val="22"/>
          <w:szCs w:val="22"/>
        </w:rPr>
      </w:pPr>
    </w:p>
    <w:p w14:paraId="4D3549F6" w14:textId="79F13210" w:rsidR="00634BD0" w:rsidRPr="00A5724C" w:rsidRDefault="00634BD0" w:rsidP="003D0711">
      <w:pPr>
        <w:pStyle w:val="Ttulo"/>
        <w:spacing w:after="120"/>
        <w:ind w:right="-54"/>
        <w:jc w:val="both"/>
        <w:rPr>
          <w:rFonts w:ascii="Arial" w:hAnsi="Arial" w:cs="Arial"/>
          <w:b w:val="0"/>
          <w:sz w:val="22"/>
          <w:szCs w:val="22"/>
        </w:rPr>
      </w:pPr>
      <w:r w:rsidRPr="00A5724C">
        <w:rPr>
          <w:rFonts w:ascii="Arial" w:hAnsi="Arial" w:cs="Arial"/>
          <w:sz w:val="22"/>
          <w:szCs w:val="22"/>
        </w:rPr>
        <w:t>1.1.</w:t>
      </w:r>
      <w:r w:rsidRPr="00A5724C">
        <w:rPr>
          <w:rFonts w:ascii="Arial" w:hAnsi="Arial" w:cs="Arial"/>
          <w:b w:val="0"/>
          <w:sz w:val="22"/>
          <w:szCs w:val="22"/>
        </w:rPr>
        <w:t xml:space="preserve"> O objeto do presente é a </w:t>
      </w:r>
      <w:r w:rsidR="0002334D" w:rsidRPr="0002334D">
        <w:rPr>
          <w:rFonts w:ascii="Arial" w:eastAsiaTheme="minorHAnsi" w:hAnsi="Arial" w:cs="Arial"/>
          <w:b w:val="0"/>
          <w:sz w:val="22"/>
          <w:szCs w:val="22"/>
          <w:lang w:eastAsia="en-US"/>
        </w:rPr>
        <w:t>Aquisição de equipamentos e mobiliários, do Programa de Qualificação da Atenção Primária, na modalidade fundo a fundo, nos termos da Resolução SESA n° 727/2022 e conforme habilitação Resolução SESA n°</w:t>
      </w:r>
      <w:r w:rsidR="001A58F6">
        <w:rPr>
          <w:rFonts w:ascii="Arial" w:eastAsiaTheme="minorHAnsi" w:hAnsi="Arial" w:cs="Arial"/>
          <w:b w:val="0"/>
          <w:sz w:val="22"/>
          <w:szCs w:val="22"/>
          <w:lang w:eastAsia="en-US"/>
        </w:rPr>
        <w:t xml:space="preserve"> </w:t>
      </w:r>
      <w:r w:rsidR="0002334D" w:rsidRPr="0002334D">
        <w:rPr>
          <w:rFonts w:ascii="Arial" w:eastAsiaTheme="minorHAnsi" w:hAnsi="Arial" w:cs="Arial"/>
          <w:b w:val="0"/>
          <w:sz w:val="22"/>
          <w:szCs w:val="22"/>
          <w:lang w:eastAsia="en-US"/>
        </w:rPr>
        <w:t>859/2022 e n°</w:t>
      </w:r>
      <w:r w:rsidR="001A58F6">
        <w:rPr>
          <w:rFonts w:ascii="Arial" w:eastAsiaTheme="minorHAnsi" w:hAnsi="Arial" w:cs="Arial"/>
          <w:b w:val="0"/>
          <w:sz w:val="22"/>
          <w:szCs w:val="22"/>
          <w:lang w:eastAsia="en-US"/>
        </w:rPr>
        <w:t xml:space="preserve"> </w:t>
      </w:r>
      <w:r w:rsidR="0002334D" w:rsidRPr="0002334D">
        <w:rPr>
          <w:rFonts w:ascii="Arial" w:eastAsiaTheme="minorHAnsi" w:hAnsi="Arial" w:cs="Arial"/>
          <w:b w:val="0"/>
          <w:sz w:val="22"/>
          <w:szCs w:val="22"/>
          <w:lang w:eastAsia="en-US"/>
        </w:rPr>
        <w:t>860/2022</w:t>
      </w:r>
      <w:r w:rsidR="000C25A4" w:rsidRPr="000C25A4">
        <w:rPr>
          <w:rFonts w:ascii="Arial" w:eastAsiaTheme="minorHAnsi" w:hAnsi="Arial" w:cs="Arial"/>
          <w:b w:val="0"/>
          <w:sz w:val="22"/>
          <w:szCs w:val="22"/>
          <w:lang w:eastAsia="en-US"/>
        </w:rPr>
        <w:t>, entre o Município e a SEAB – Secretaria da Agricultura e Abastecimento do Paraná</w:t>
      </w:r>
      <w:r w:rsidRPr="00A5724C">
        <w:rPr>
          <w:rFonts w:ascii="Arial" w:hAnsi="Arial" w:cs="Arial"/>
          <w:b w:val="0"/>
          <w:sz w:val="22"/>
          <w:szCs w:val="22"/>
        </w:rPr>
        <w:t>, a seguir:</w:t>
      </w: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634BD0" w:rsidRPr="00A5724C" w14:paraId="51A57D15" w14:textId="77777777" w:rsidTr="00096678">
        <w:trPr>
          <w:trHeight w:val="255"/>
        </w:trPr>
        <w:tc>
          <w:tcPr>
            <w:tcW w:w="2849" w:type="dxa"/>
            <w:shd w:val="clear" w:color="auto" w:fill="auto"/>
            <w:noWrap/>
            <w:vAlign w:val="bottom"/>
          </w:tcPr>
          <w:p w14:paraId="4D84A6D6"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Descrição do item</w:t>
            </w:r>
          </w:p>
        </w:tc>
        <w:tc>
          <w:tcPr>
            <w:tcW w:w="1276" w:type="dxa"/>
          </w:tcPr>
          <w:p w14:paraId="75012D97"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Unidade</w:t>
            </w:r>
          </w:p>
        </w:tc>
        <w:tc>
          <w:tcPr>
            <w:tcW w:w="1843" w:type="dxa"/>
          </w:tcPr>
          <w:p w14:paraId="493EEF7E"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Quantidade</w:t>
            </w:r>
          </w:p>
        </w:tc>
        <w:tc>
          <w:tcPr>
            <w:tcW w:w="1559" w:type="dxa"/>
            <w:shd w:val="clear" w:color="auto" w:fill="auto"/>
            <w:noWrap/>
            <w:vAlign w:val="bottom"/>
          </w:tcPr>
          <w:p w14:paraId="0E769582"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Pço Unit.</w:t>
            </w:r>
          </w:p>
        </w:tc>
        <w:tc>
          <w:tcPr>
            <w:tcW w:w="1418" w:type="dxa"/>
          </w:tcPr>
          <w:p w14:paraId="765262CE"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Pço Total</w:t>
            </w:r>
          </w:p>
        </w:tc>
      </w:tr>
    </w:tbl>
    <w:p w14:paraId="5E702DB1" w14:textId="2AA7E1E5" w:rsidR="00634BD0" w:rsidRPr="00A5724C" w:rsidRDefault="00634BD0" w:rsidP="003D0711">
      <w:pPr>
        <w:autoSpaceDE w:val="0"/>
        <w:autoSpaceDN w:val="0"/>
        <w:adjustRightInd w:val="0"/>
        <w:spacing w:after="120"/>
        <w:jc w:val="both"/>
        <w:rPr>
          <w:rFonts w:ascii="Arial" w:hAnsi="Arial" w:cs="Arial"/>
          <w:sz w:val="22"/>
          <w:szCs w:val="22"/>
        </w:rPr>
      </w:pPr>
      <w:r w:rsidRPr="00A5724C">
        <w:rPr>
          <w:rFonts w:ascii="Arial" w:hAnsi="Arial" w:cs="Arial"/>
          <w:b/>
          <w:sz w:val="22"/>
          <w:szCs w:val="22"/>
        </w:rPr>
        <w:t>1.2.</w:t>
      </w:r>
      <w:r w:rsidRPr="00A5724C">
        <w:rPr>
          <w:rFonts w:ascii="Arial" w:hAnsi="Arial" w:cs="Arial"/>
          <w:sz w:val="22"/>
          <w:szCs w:val="22"/>
        </w:rPr>
        <w:t xml:space="preserve"> Em subsídio ao Edital se levará em conta também as normas do Código de Defesa do Consumidor, Lei nº 8.078 de 11 de setembro de 1990.</w:t>
      </w:r>
    </w:p>
    <w:p w14:paraId="5B98E3FD" w14:textId="024684DB" w:rsidR="00634BD0" w:rsidRPr="00A5724C" w:rsidRDefault="00634BD0" w:rsidP="003D0711">
      <w:pPr>
        <w:spacing w:after="120"/>
        <w:jc w:val="both"/>
        <w:rPr>
          <w:rFonts w:ascii="Arial" w:hAnsi="Arial" w:cs="Arial"/>
          <w:sz w:val="22"/>
          <w:szCs w:val="22"/>
        </w:rPr>
      </w:pPr>
      <w:r w:rsidRPr="00A5724C">
        <w:rPr>
          <w:rFonts w:ascii="Arial" w:hAnsi="Arial" w:cs="Arial"/>
          <w:b/>
          <w:sz w:val="22"/>
          <w:szCs w:val="22"/>
        </w:rPr>
        <w:t>1.3.</w:t>
      </w:r>
      <w:r w:rsidRPr="00A5724C">
        <w:rPr>
          <w:rFonts w:ascii="Arial" w:hAnsi="Arial" w:cs="Arial"/>
          <w:sz w:val="22"/>
          <w:szCs w:val="22"/>
        </w:rPr>
        <w:t xml:space="preserve"> A CONTRATADA se declara em condições de entregar o objeto em estrita observância com o indicado nas</w:t>
      </w:r>
      <w:r w:rsidR="00F72742">
        <w:rPr>
          <w:rFonts w:ascii="Arial" w:hAnsi="Arial" w:cs="Arial"/>
          <w:sz w:val="22"/>
          <w:szCs w:val="22"/>
        </w:rPr>
        <w:t xml:space="preserve"> Descrições </w:t>
      </w:r>
      <w:r w:rsidRPr="00A5724C">
        <w:rPr>
          <w:rFonts w:ascii="Arial" w:hAnsi="Arial" w:cs="Arial"/>
          <w:sz w:val="22"/>
          <w:szCs w:val="22"/>
        </w:rPr>
        <w:t xml:space="preserve">Técnicas e na documentação levada a efeito pelo Pregão </w:t>
      </w:r>
      <w:r>
        <w:rPr>
          <w:rFonts w:ascii="Arial" w:hAnsi="Arial" w:cs="Arial"/>
          <w:sz w:val="22"/>
          <w:szCs w:val="22"/>
        </w:rPr>
        <w:t xml:space="preserve">Eletrônico </w:t>
      </w:r>
      <w:r w:rsidRPr="00A5724C">
        <w:rPr>
          <w:rFonts w:ascii="Arial" w:hAnsi="Arial" w:cs="Arial"/>
          <w:sz w:val="22"/>
          <w:szCs w:val="22"/>
        </w:rPr>
        <w:t>nº __/202</w:t>
      </w:r>
      <w:r w:rsidR="00F72742">
        <w:rPr>
          <w:rFonts w:ascii="Arial" w:hAnsi="Arial" w:cs="Arial"/>
          <w:sz w:val="22"/>
          <w:szCs w:val="22"/>
        </w:rPr>
        <w:t>3</w:t>
      </w:r>
      <w:r w:rsidRPr="00A5724C">
        <w:rPr>
          <w:rFonts w:ascii="Arial" w:hAnsi="Arial" w:cs="Arial"/>
          <w:sz w:val="22"/>
          <w:szCs w:val="22"/>
        </w:rPr>
        <w:t>, que é parte integrante deste contrato.</w:t>
      </w:r>
    </w:p>
    <w:p w14:paraId="7330B36D" w14:textId="77777777" w:rsidR="006B0850" w:rsidRDefault="006B0850" w:rsidP="000C25A4">
      <w:pPr>
        <w:autoSpaceDE w:val="0"/>
        <w:autoSpaceDN w:val="0"/>
        <w:adjustRightInd w:val="0"/>
        <w:jc w:val="both"/>
        <w:rPr>
          <w:rFonts w:ascii="Arial" w:hAnsi="Arial" w:cs="Arial"/>
          <w:b/>
          <w:sz w:val="22"/>
          <w:szCs w:val="22"/>
          <w:u w:val="single"/>
        </w:rPr>
      </w:pPr>
    </w:p>
    <w:p w14:paraId="304CC578" w14:textId="39CFC7CC" w:rsidR="00634BD0" w:rsidRPr="00A5724C" w:rsidRDefault="00EA3E15" w:rsidP="006B0850">
      <w:pPr>
        <w:autoSpaceDE w:val="0"/>
        <w:autoSpaceDN w:val="0"/>
        <w:adjustRightInd w:val="0"/>
        <w:spacing w:after="120"/>
        <w:jc w:val="both"/>
        <w:rPr>
          <w:rFonts w:ascii="Arial" w:hAnsi="Arial" w:cs="Arial"/>
          <w:b/>
          <w:sz w:val="22"/>
          <w:szCs w:val="22"/>
          <w:u w:val="single"/>
        </w:rPr>
      </w:pPr>
      <w:r w:rsidRPr="00A5724C">
        <w:rPr>
          <w:rFonts w:ascii="Arial" w:hAnsi="Arial" w:cs="Arial"/>
          <w:b/>
          <w:sz w:val="22"/>
          <w:szCs w:val="22"/>
          <w:u w:val="single"/>
        </w:rPr>
        <w:t>CLÁUSULA SEGUNDA –</w:t>
      </w:r>
      <w:r w:rsidR="000C25A4">
        <w:rPr>
          <w:rFonts w:ascii="Arial" w:hAnsi="Arial" w:cs="Arial"/>
          <w:b/>
          <w:sz w:val="22"/>
          <w:szCs w:val="22"/>
          <w:u w:val="single"/>
        </w:rPr>
        <w:t xml:space="preserve"> </w:t>
      </w:r>
      <w:r w:rsidR="00634BD0" w:rsidRPr="00A5724C">
        <w:rPr>
          <w:rFonts w:ascii="Arial" w:hAnsi="Arial" w:cs="Arial"/>
          <w:b/>
          <w:sz w:val="22"/>
          <w:szCs w:val="22"/>
          <w:u w:val="single"/>
        </w:rPr>
        <w:t>VALOR CONTRATUAL</w:t>
      </w:r>
    </w:p>
    <w:p w14:paraId="1E5E79B9" w14:textId="77777777" w:rsidR="00634BD0" w:rsidRPr="00A5724C" w:rsidRDefault="00634BD0" w:rsidP="006B0850">
      <w:pPr>
        <w:widowControl w:val="0"/>
        <w:autoSpaceDE w:val="0"/>
        <w:autoSpaceDN w:val="0"/>
        <w:adjustRightInd w:val="0"/>
        <w:spacing w:after="120"/>
        <w:ind w:right="-101"/>
        <w:jc w:val="both"/>
        <w:rPr>
          <w:rFonts w:ascii="Arial" w:hAnsi="Arial" w:cs="Arial"/>
          <w:sz w:val="22"/>
          <w:szCs w:val="22"/>
        </w:rPr>
      </w:pPr>
      <w:r w:rsidRPr="00A5724C">
        <w:rPr>
          <w:rFonts w:ascii="Arial" w:hAnsi="Arial" w:cs="Arial"/>
          <w:sz w:val="22"/>
          <w:szCs w:val="22"/>
        </w:rPr>
        <w:t>Pelo</w:t>
      </w:r>
      <w:r w:rsidRPr="00A5724C">
        <w:rPr>
          <w:rFonts w:ascii="Arial" w:hAnsi="Arial" w:cs="Arial"/>
          <w:spacing w:val="9"/>
          <w:sz w:val="22"/>
          <w:szCs w:val="22"/>
        </w:rPr>
        <w:t xml:space="preserve"> objeto </w:t>
      </w:r>
      <w:r w:rsidRPr="00A5724C">
        <w:rPr>
          <w:rFonts w:ascii="Arial" w:hAnsi="Arial" w:cs="Arial"/>
          <w:sz w:val="22"/>
          <w:szCs w:val="22"/>
        </w:rPr>
        <w:t>dis</w:t>
      </w:r>
      <w:r w:rsidRPr="00A5724C">
        <w:rPr>
          <w:rFonts w:ascii="Arial" w:hAnsi="Arial" w:cs="Arial"/>
          <w:spacing w:val="1"/>
          <w:sz w:val="22"/>
          <w:szCs w:val="22"/>
        </w:rPr>
        <w:t>c</w:t>
      </w:r>
      <w:r w:rsidRPr="00A5724C">
        <w:rPr>
          <w:rFonts w:ascii="Arial" w:hAnsi="Arial" w:cs="Arial"/>
          <w:sz w:val="22"/>
          <w:szCs w:val="22"/>
        </w:rPr>
        <w:t>riminado</w:t>
      </w:r>
      <w:r w:rsidRPr="00A5724C">
        <w:rPr>
          <w:rFonts w:ascii="Arial" w:hAnsi="Arial" w:cs="Arial"/>
          <w:spacing w:val="9"/>
          <w:sz w:val="22"/>
          <w:szCs w:val="22"/>
        </w:rPr>
        <w:t xml:space="preserve"> </w:t>
      </w:r>
      <w:r w:rsidRPr="00A5724C">
        <w:rPr>
          <w:rFonts w:ascii="Arial" w:hAnsi="Arial" w:cs="Arial"/>
          <w:sz w:val="22"/>
          <w:szCs w:val="22"/>
        </w:rPr>
        <w:t>neste</w:t>
      </w:r>
      <w:r w:rsidRPr="00A5724C">
        <w:rPr>
          <w:rFonts w:ascii="Arial" w:hAnsi="Arial" w:cs="Arial"/>
          <w:spacing w:val="9"/>
          <w:sz w:val="22"/>
          <w:szCs w:val="22"/>
        </w:rPr>
        <w:t xml:space="preserve"> </w:t>
      </w:r>
      <w:r w:rsidRPr="00A5724C">
        <w:rPr>
          <w:rFonts w:ascii="Arial" w:hAnsi="Arial" w:cs="Arial"/>
          <w:sz w:val="22"/>
          <w:szCs w:val="22"/>
        </w:rPr>
        <w:t>instru</w:t>
      </w:r>
      <w:r w:rsidRPr="00A5724C">
        <w:rPr>
          <w:rFonts w:ascii="Arial" w:hAnsi="Arial" w:cs="Arial"/>
          <w:spacing w:val="2"/>
          <w:sz w:val="22"/>
          <w:szCs w:val="22"/>
        </w:rPr>
        <w:t>m</w:t>
      </w:r>
      <w:r w:rsidRPr="00A5724C">
        <w:rPr>
          <w:rFonts w:ascii="Arial" w:hAnsi="Arial" w:cs="Arial"/>
          <w:sz w:val="22"/>
          <w:szCs w:val="22"/>
        </w:rPr>
        <w:t>ento,</w:t>
      </w:r>
      <w:r w:rsidRPr="00A5724C">
        <w:rPr>
          <w:rFonts w:ascii="Arial" w:hAnsi="Arial" w:cs="Arial"/>
          <w:spacing w:val="9"/>
          <w:sz w:val="22"/>
          <w:szCs w:val="22"/>
        </w:rPr>
        <w:t xml:space="preserve"> </w:t>
      </w:r>
      <w:r w:rsidRPr="00A5724C">
        <w:rPr>
          <w:rFonts w:ascii="Arial" w:hAnsi="Arial" w:cs="Arial"/>
          <w:sz w:val="22"/>
          <w:szCs w:val="22"/>
        </w:rPr>
        <w:t>efetivamente</w:t>
      </w:r>
      <w:r w:rsidRPr="00A5724C">
        <w:rPr>
          <w:rFonts w:ascii="Arial" w:hAnsi="Arial" w:cs="Arial"/>
          <w:spacing w:val="9"/>
          <w:sz w:val="22"/>
          <w:szCs w:val="22"/>
        </w:rPr>
        <w:t xml:space="preserve"> entregue </w:t>
      </w:r>
      <w:r w:rsidRPr="00A5724C">
        <w:rPr>
          <w:rFonts w:ascii="Arial" w:hAnsi="Arial" w:cs="Arial"/>
          <w:sz w:val="22"/>
          <w:szCs w:val="22"/>
        </w:rPr>
        <w:t>e</w:t>
      </w:r>
      <w:r w:rsidRPr="00A5724C">
        <w:rPr>
          <w:rFonts w:ascii="Arial" w:hAnsi="Arial" w:cs="Arial"/>
          <w:spacing w:val="9"/>
          <w:sz w:val="22"/>
          <w:szCs w:val="22"/>
        </w:rPr>
        <w:t xml:space="preserve"> </w:t>
      </w:r>
      <w:r w:rsidRPr="00A5724C">
        <w:rPr>
          <w:rFonts w:ascii="Arial" w:hAnsi="Arial" w:cs="Arial"/>
          <w:sz w:val="22"/>
          <w:szCs w:val="22"/>
        </w:rPr>
        <w:t>atestado, o Contratante pagará à Contratada o valor líquido total</w:t>
      </w:r>
      <w:r w:rsidRPr="00A5724C">
        <w:rPr>
          <w:rFonts w:ascii="Arial" w:hAnsi="Arial" w:cs="Arial"/>
          <w:spacing w:val="1"/>
          <w:sz w:val="22"/>
          <w:szCs w:val="22"/>
        </w:rPr>
        <w:t xml:space="preserve"> </w:t>
      </w:r>
      <w:r w:rsidRPr="00A5724C">
        <w:rPr>
          <w:rFonts w:ascii="Arial" w:hAnsi="Arial" w:cs="Arial"/>
          <w:sz w:val="22"/>
          <w:szCs w:val="22"/>
        </w:rPr>
        <w:t>de R$ ___ (  ).</w:t>
      </w:r>
    </w:p>
    <w:p w14:paraId="29706608" w14:textId="77777777" w:rsidR="00634BD0" w:rsidRPr="00A5724C" w:rsidRDefault="00634BD0" w:rsidP="00634BD0">
      <w:pPr>
        <w:widowControl w:val="0"/>
        <w:autoSpaceDE w:val="0"/>
        <w:autoSpaceDN w:val="0"/>
        <w:adjustRightInd w:val="0"/>
        <w:ind w:right="-54"/>
        <w:jc w:val="both"/>
        <w:rPr>
          <w:rFonts w:ascii="Arial" w:hAnsi="Arial" w:cs="Arial"/>
          <w:b/>
          <w:sz w:val="22"/>
          <w:szCs w:val="22"/>
          <w:u w:val="single"/>
        </w:rPr>
      </w:pPr>
    </w:p>
    <w:p w14:paraId="5A9D743E" w14:textId="4464200D" w:rsidR="006F16FB" w:rsidRPr="006F16FB" w:rsidRDefault="00634BD0" w:rsidP="006F16FB">
      <w:pPr>
        <w:tabs>
          <w:tab w:val="left" w:pos="367"/>
        </w:tabs>
        <w:spacing w:after="120"/>
        <w:jc w:val="both"/>
        <w:rPr>
          <w:rFonts w:ascii="Arial" w:hAnsi="Arial" w:cs="Arial"/>
          <w:b/>
          <w:sz w:val="22"/>
          <w:szCs w:val="22"/>
        </w:rPr>
      </w:pPr>
      <w:r w:rsidRPr="006F16FB">
        <w:rPr>
          <w:rFonts w:ascii="Arial" w:hAnsi="Arial" w:cs="Arial"/>
          <w:b/>
          <w:sz w:val="22"/>
          <w:szCs w:val="22"/>
          <w:u w:val="single"/>
        </w:rPr>
        <w:t xml:space="preserve">CLÁUSULA </w:t>
      </w:r>
      <w:r w:rsidR="006F16FB" w:rsidRPr="006F16FB">
        <w:rPr>
          <w:rFonts w:ascii="Arial" w:hAnsi="Arial" w:cs="Arial"/>
          <w:b/>
          <w:sz w:val="22"/>
          <w:szCs w:val="22"/>
          <w:u w:val="single"/>
        </w:rPr>
        <w:t>TERCEIRA</w:t>
      </w:r>
      <w:r w:rsidRPr="006F16FB">
        <w:rPr>
          <w:rFonts w:ascii="Arial" w:hAnsi="Arial" w:cs="Arial"/>
          <w:b/>
          <w:sz w:val="22"/>
          <w:szCs w:val="22"/>
          <w:u w:val="single"/>
        </w:rPr>
        <w:t xml:space="preserve"> - </w:t>
      </w:r>
      <w:bookmarkStart w:id="9" w:name="_Hlk132901230"/>
      <w:r w:rsidR="006F16FB" w:rsidRPr="006F16FB">
        <w:rPr>
          <w:rFonts w:ascii="Arial" w:hAnsi="Arial" w:cs="Arial"/>
          <w:b/>
          <w:sz w:val="22"/>
          <w:szCs w:val="22"/>
          <w:u w:val="single"/>
        </w:rPr>
        <w:t>LOCAL,</w:t>
      </w:r>
      <w:r w:rsidR="006F16FB" w:rsidRPr="006F16FB">
        <w:rPr>
          <w:rFonts w:ascii="Arial" w:hAnsi="Arial" w:cs="Arial"/>
          <w:b/>
          <w:spacing w:val="-1"/>
          <w:sz w:val="22"/>
          <w:szCs w:val="22"/>
          <w:u w:val="single"/>
        </w:rPr>
        <w:t xml:space="preserve"> </w:t>
      </w:r>
      <w:r w:rsidR="006F16FB" w:rsidRPr="006F16FB">
        <w:rPr>
          <w:rFonts w:ascii="Arial" w:hAnsi="Arial" w:cs="Arial"/>
          <w:b/>
          <w:sz w:val="22"/>
          <w:szCs w:val="22"/>
          <w:u w:val="single"/>
        </w:rPr>
        <w:t>PRAZO</w:t>
      </w:r>
      <w:r w:rsidR="006F16FB" w:rsidRPr="006F16FB">
        <w:rPr>
          <w:rFonts w:ascii="Arial" w:hAnsi="Arial" w:cs="Arial"/>
          <w:b/>
          <w:spacing w:val="-1"/>
          <w:sz w:val="22"/>
          <w:szCs w:val="22"/>
          <w:u w:val="single"/>
        </w:rPr>
        <w:t xml:space="preserve"> </w:t>
      </w:r>
      <w:r w:rsidR="006F16FB" w:rsidRPr="006F16FB">
        <w:rPr>
          <w:rFonts w:ascii="Arial" w:hAnsi="Arial" w:cs="Arial"/>
          <w:b/>
          <w:sz w:val="22"/>
          <w:szCs w:val="22"/>
          <w:u w:val="single"/>
        </w:rPr>
        <w:t>E</w:t>
      </w:r>
      <w:r w:rsidR="006F16FB" w:rsidRPr="006F16FB">
        <w:rPr>
          <w:rFonts w:ascii="Arial" w:hAnsi="Arial" w:cs="Arial"/>
          <w:b/>
          <w:spacing w:val="-3"/>
          <w:sz w:val="22"/>
          <w:szCs w:val="22"/>
          <w:u w:val="single"/>
        </w:rPr>
        <w:t xml:space="preserve"> </w:t>
      </w:r>
      <w:r w:rsidR="006F16FB" w:rsidRPr="006F16FB">
        <w:rPr>
          <w:rFonts w:ascii="Arial" w:hAnsi="Arial" w:cs="Arial"/>
          <w:b/>
          <w:sz w:val="22"/>
          <w:szCs w:val="22"/>
          <w:u w:val="single"/>
        </w:rPr>
        <w:t>FORMA DE</w:t>
      </w:r>
      <w:r w:rsidR="006F16FB" w:rsidRPr="006F16FB">
        <w:rPr>
          <w:rFonts w:ascii="Arial" w:hAnsi="Arial" w:cs="Arial"/>
          <w:b/>
          <w:spacing w:val="-6"/>
          <w:sz w:val="22"/>
          <w:szCs w:val="22"/>
          <w:u w:val="single"/>
        </w:rPr>
        <w:t xml:space="preserve"> </w:t>
      </w:r>
      <w:r w:rsidR="006F16FB" w:rsidRPr="006F16FB">
        <w:rPr>
          <w:rFonts w:ascii="Arial" w:hAnsi="Arial" w:cs="Arial"/>
          <w:b/>
          <w:sz w:val="22"/>
          <w:szCs w:val="22"/>
          <w:u w:val="single"/>
        </w:rPr>
        <w:t>ENTREGA</w:t>
      </w:r>
    </w:p>
    <w:bookmarkEnd w:id="9"/>
    <w:p w14:paraId="67EA812B" w14:textId="09D64AEE" w:rsidR="0065202B" w:rsidRPr="0065202B" w:rsidRDefault="0065202B" w:rsidP="0093607D">
      <w:pPr>
        <w:tabs>
          <w:tab w:val="left" w:pos="573"/>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65202B">
        <w:rPr>
          <w:rFonts w:ascii="Arial" w:eastAsiaTheme="minorHAnsi" w:hAnsi="Arial" w:cs="Arial"/>
          <w:b/>
          <w:bCs/>
          <w:sz w:val="22"/>
          <w:szCs w:val="22"/>
          <w:lang w:eastAsia="en-US"/>
        </w:rPr>
        <w:t>.1.</w:t>
      </w:r>
      <w:r w:rsidRPr="0065202B">
        <w:rPr>
          <w:rFonts w:ascii="Arial" w:eastAsiaTheme="minorHAnsi" w:hAnsi="Arial" w:cs="Arial"/>
          <w:sz w:val="22"/>
          <w:szCs w:val="22"/>
          <w:lang w:eastAsia="en-US"/>
        </w:rPr>
        <w:t xml:space="preserve"> Os itens, objeto desta licitação, deverão ser entregues de forma integral e imediata,</w:t>
      </w:r>
      <w:r w:rsidRPr="0065202B">
        <w:rPr>
          <w:rFonts w:ascii="Arial" w:eastAsiaTheme="minorHAnsi" w:hAnsi="Arial" w:cs="Arial"/>
          <w:spacing w:val="1"/>
          <w:sz w:val="22"/>
          <w:szCs w:val="22"/>
          <w:lang w:eastAsia="en-US"/>
        </w:rPr>
        <w:t xml:space="preserve"> em até 30 (trinta) dias</w:t>
      </w:r>
      <w:r w:rsidRPr="0065202B">
        <w:rPr>
          <w:rFonts w:ascii="Arial" w:eastAsiaTheme="minorHAnsi" w:hAnsi="Arial" w:cs="Arial"/>
          <w:sz w:val="22"/>
          <w:szCs w:val="22"/>
          <w:lang w:eastAsia="en-US"/>
        </w:rPr>
        <w:t>,</w:t>
      </w:r>
      <w:r w:rsidRPr="0065202B">
        <w:rPr>
          <w:rFonts w:ascii="Arial" w:eastAsiaTheme="minorHAnsi" w:hAnsi="Arial" w:cs="Arial"/>
          <w:spacing w:val="59"/>
          <w:sz w:val="22"/>
          <w:szCs w:val="22"/>
          <w:lang w:eastAsia="en-US"/>
        </w:rPr>
        <w:t xml:space="preserve"> </w:t>
      </w:r>
      <w:r w:rsidRPr="0065202B">
        <w:rPr>
          <w:rFonts w:ascii="Arial" w:eastAsiaTheme="minorHAnsi" w:hAnsi="Arial" w:cs="Arial"/>
          <w:sz w:val="22"/>
          <w:szCs w:val="22"/>
          <w:lang w:eastAsia="en-US"/>
        </w:rPr>
        <w:t>contados</w:t>
      </w:r>
      <w:r w:rsidRPr="0065202B">
        <w:rPr>
          <w:rFonts w:ascii="Arial" w:eastAsiaTheme="minorHAnsi" w:hAnsi="Arial" w:cs="Arial"/>
          <w:spacing w:val="58"/>
          <w:sz w:val="22"/>
          <w:szCs w:val="22"/>
          <w:lang w:eastAsia="en-US"/>
        </w:rPr>
        <w:t xml:space="preserve"> </w:t>
      </w:r>
      <w:r w:rsidRPr="0065202B">
        <w:rPr>
          <w:rFonts w:ascii="Arial" w:eastAsiaTheme="minorHAnsi" w:hAnsi="Arial" w:cs="Arial"/>
          <w:sz w:val="22"/>
          <w:szCs w:val="22"/>
          <w:lang w:eastAsia="en-US"/>
        </w:rPr>
        <w:t>do</w:t>
      </w:r>
      <w:r w:rsidRPr="0065202B">
        <w:rPr>
          <w:rFonts w:ascii="Arial" w:eastAsiaTheme="minorHAnsi" w:hAnsi="Arial" w:cs="Arial"/>
          <w:spacing w:val="59"/>
          <w:sz w:val="22"/>
          <w:szCs w:val="22"/>
          <w:lang w:eastAsia="en-US"/>
        </w:rPr>
        <w:t xml:space="preserve"> </w:t>
      </w:r>
      <w:r w:rsidRPr="0065202B">
        <w:rPr>
          <w:rFonts w:ascii="Arial" w:eastAsiaTheme="minorHAnsi" w:hAnsi="Arial" w:cs="Arial"/>
          <w:sz w:val="22"/>
          <w:szCs w:val="22"/>
          <w:lang w:eastAsia="en-US"/>
        </w:rPr>
        <w:t>momento</w:t>
      </w:r>
      <w:r w:rsidRPr="0065202B">
        <w:rPr>
          <w:rFonts w:ascii="Arial" w:eastAsiaTheme="minorHAnsi" w:hAnsi="Arial" w:cs="Arial"/>
          <w:spacing w:val="57"/>
          <w:sz w:val="22"/>
          <w:szCs w:val="22"/>
          <w:lang w:eastAsia="en-US"/>
        </w:rPr>
        <w:t xml:space="preserve"> </w:t>
      </w:r>
      <w:r w:rsidRPr="0065202B">
        <w:rPr>
          <w:rFonts w:ascii="Arial" w:eastAsiaTheme="minorHAnsi" w:hAnsi="Arial" w:cs="Arial"/>
          <w:sz w:val="22"/>
          <w:szCs w:val="22"/>
          <w:lang w:eastAsia="en-US"/>
        </w:rPr>
        <w:t>do</w:t>
      </w:r>
      <w:r w:rsidRPr="0065202B">
        <w:rPr>
          <w:rFonts w:ascii="Arial" w:eastAsiaTheme="minorHAnsi" w:hAnsi="Arial" w:cs="Arial"/>
          <w:spacing w:val="57"/>
          <w:sz w:val="22"/>
          <w:szCs w:val="22"/>
          <w:lang w:eastAsia="en-US"/>
        </w:rPr>
        <w:t xml:space="preserve"> </w:t>
      </w:r>
      <w:r w:rsidRPr="0065202B">
        <w:rPr>
          <w:rFonts w:ascii="Arial" w:eastAsiaTheme="minorHAnsi" w:hAnsi="Arial" w:cs="Arial"/>
          <w:sz w:val="22"/>
          <w:szCs w:val="22"/>
          <w:lang w:eastAsia="en-US"/>
        </w:rPr>
        <w:t>recebimento</w:t>
      </w:r>
      <w:r w:rsidRPr="0065202B">
        <w:rPr>
          <w:rFonts w:ascii="Arial" w:eastAsiaTheme="minorHAnsi" w:hAnsi="Arial" w:cs="Arial"/>
          <w:spacing w:val="57"/>
          <w:sz w:val="22"/>
          <w:szCs w:val="22"/>
          <w:lang w:eastAsia="en-US"/>
        </w:rPr>
        <w:t xml:space="preserve"> </w:t>
      </w:r>
      <w:r w:rsidRPr="0065202B">
        <w:rPr>
          <w:rFonts w:ascii="Arial" w:eastAsiaTheme="minorHAnsi" w:hAnsi="Arial" w:cs="Arial"/>
          <w:sz w:val="22"/>
          <w:szCs w:val="22"/>
          <w:lang w:eastAsia="en-US"/>
        </w:rPr>
        <w:t>da ordem de compra ou nota</w:t>
      </w:r>
      <w:r w:rsidRPr="0065202B">
        <w:rPr>
          <w:rFonts w:ascii="Arial" w:eastAsiaTheme="minorHAnsi" w:hAnsi="Arial" w:cs="Arial"/>
          <w:spacing w:val="57"/>
          <w:sz w:val="22"/>
          <w:szCs w:val="22"/>
          <w:lang w:eastAsia="en-US"/>
        </w:rPr>
        <w:t xml:space="preserve"> </w:t>
      </w:r>
      <w:r w:rsidRPr="0065202B">
        <w:rPr>
          <w:rFonts w:ascii="Arial" w:eastAsiaTheme="minorHAnsi" w:hAnsi="Arial" w:cs="Arial"/>
          <w:sz w:val="22"/>
          <w:szCs w:val="22"/>
          <w:lang w:eastAsia="en-US"/>
        </w:rPr>
        <w:t xml:space="preserve">de empenho </w:t>
      </w:r>
      <w:r w:rsidRPr="0065202B">
        <w:rPr>
          <w:rFonts w:ascii="Arial" w:eastAsiaTheme="minorHAnsi" w:hAnsi="Arial" w:cs="Arial"/>
          <w:spacing w:val="1"/>
          <w:sz w:val="22"/>
          <w:szCs w:val="22"/>
          <w:lang w:eastAsia="en-US"/>
        </w:rPr>
        <w:t xml:space="preserve">com </w:t>
      </w:r>
      <w:r w:rsidRPr="0065202B">
        <w:rPr>
          <w:rFonts w:ascii="Arial" w:eastAsiaTheme="minorHAnsi" w:hAnsi="Arial" w:cs="Arial"/>
          <w:sz w:val="22"/>
          <w:szCs w:val="22"/>
          <w:lang w:eastAsia="en-US"/>
        </w:rPr>
        <w:t>confirmação</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por</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e-mail</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ou</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contato</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telefônico,</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seguindo</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rigorosamente</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as</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quantidades</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solicitadas.</w:t>
      </w:r>
    </w:p>
    <w:p w14:paraId="2A6A4216" w14:textId="4B170704" w:rsidR="0065202B" w:rsidRPr="0065202B" w:rsidRDefault="0065202B" w:rsidP="0093607D">
      <w:pPr>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65202B">
        <w:rPr>
          <w:rFonts w:ascii="Arial" w:eastAsiaTheme="minorHAnsi" w:hAnsi="Arial" w:cs="Arial"/>
          <w:b/>
          <w:bCs/>
          <w:sz w:val="22"/>
          <w:szCs w:val="22"/>
          <w:lang w:eastAsia="en-US"/>
        </w:rPr>
        <w:t>.1.1.</w:t>
      </w:r>
      <w:r w:rsidRPr="0065202B">
        <w:rPr>
          <w:rFonts w:ascii="Arial" w:eastAsiaTheme="minorHAnsi" w:hAnsi="Arial" w:cs="Arial"/>
          <w:sz w:val="22"/>
          <w:szCs w:val="22"/>
          <w:lang w:eastAsia="en-US"/>
        </w:rPr>
        <w:t xml:space="preserve"> O prazo poderá ser prorrogado</w:t>
      </w:r>
      <w:r w:rsidRPr="0065202B">
        <w:rPr>
          <w:rFonts w:ascii="Arial" w:hAnsi="Arial" w:cs="Arial"/>
          <w:color w:val="000000"/>
          <w:sz w:val="22"/>
          <w:szCs w:val="22"/>
        </w:rPr>
        <w:t xml:space="preserve"> nos termos do art. 57, § 1º, da Lei n.º 8.666/93</w:t>
      </w:r>
      <w:r w:rsidRPr="0065202B">
        <w:rPr>
          <w:rFonts w:ascii="Arial" w:eastAsiaTheme="minorHAnsi" w:hAnsi="Arial" w:cs="Arial"/>
          <w:sz w:val="22"/>
          <w:szCs w:val="22"/>
          <w:lang w:eastAsia="en-US"/>
        </w:rPr>
        <w:t>, por interesse exclusivo do Município de Itambaracá/Pr, devendo ser cumprido pela contratada, sob pena de rescisão e demais sanções previstas neste Edital e na Lei nº 8.666/93 e alterações.</w:t>
      </w:r>
    </w:p>
    <w:p w14:paraId="49761C4F" w14:textId="1F7130B6" w:rsidR="0065202B" w:rsidRPr="0065202B" w:rsidRDefault="0065202B" w:rsidP="0065202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65202B">
        <w:rPr>
          <w:rFonts w:ascii="Arial" w:eastAsiaTheme="minorHAnsi" w:hAnsi="Arial" w:cs="Arial"/>
          <w:b/>
          <w:sz w:val="22"/>
          <w:szCs w:val="22"/>
          <w:lang w:eastAsia="en-US"/>
        </w:rPr>
        <w:t>.2</w:t>
      </w:r>
      <w:r w:rsidRPr="0065202B">
        <w:rPr>
          <w:rFonts w:ascii="Arial" w:eastAsiaTheme="minorHAnsi" w:hAnsi="Arial" w:cs="Arial"/>
          <w:sz w:val="22"/>
          <w:szCs w:val="22"/>
          <w:lang w:eastAsia="en-US"/>
        </w:rPr>
        <w:t>. A entrega deverá ser realizada no seguinte endereço: Rua Orlando Fuzeto</w:t>
      </w:r>
      <w:r w:rsidRPr="0065202B">
        <w:rPr>
          <w:rFonts w:ascii="Arial" w:eastAsia="MS Mincho" w:hAnsi="Arial" w:cs="Arial"/>
          <w:sz w:val="22"/>
          <w:szCs w:val="22"/>
        </w:rPr>
        <w:t>, nº 405, Centro</w:t>
      </w:r>
      <w:r w:rsidRPr="0065202B">
        <w:rPr>
          <w:rFonts w:ascii="Arial" w:hAnsi="Arial" w:cs="Arial"/>
          <w:sz w:val="22"/>
          <w:szCs w:val="22"/>
        </w:rPr>
        <w:t>, no Município de Itambaracá, Estado do Paraná</w:t>
      </w:r>
      <w:r w:rsidRPr="0065202B">
        <w:rPr>
          <w:rFonts w:ascii="Arial" w:eastAsiaTheme="minorHAnsi" w:hAnsi="Arial" w:cs="Arial"/>
          <w:sz w:val="22"/>
          <w:szCs w:val="22"/>
          <w:lang w:eastAsia="en-US"/>
        </w:rPr>
        <w:t xml:space="preserve"> - Pr. Horário para entrega: de </w:t>
      </w:r>
      <w:r w:rsidRPr="0065202B">
        <w:rPr>
          <w:rFonts w:ascii="Arial" w:eastAsiaTheme="minorHAnsi" w:hAnsi="Arial" w:cs="Arial"/>
          <w:sz w:val="22"/>
          <w:szCs w:val="22"/>
          <w:lang w:eastAsia="en-US"/>
        </w:rPr>
        <w:lastRenderedPageBreak/>
        <w:t xml:space="preserve">segunda a sexta feira das 08:h00m às 11h:00m e das 13h:00hm às 16h00m, </w:t>
      </w:r>
      <w:r w:rsidRPr="0065202B">
        <w:rPr>
          <w:rFonts w:ascii="Arial" w:hAnsi="Arial" w:cs="Arial"/>
          <w:sz w:val="22"/>
          <w:szCs w:val="22"/>
        </w:rPr>
        <w:t xml:space="preserve">sendo que a entrega deverá ser acompanhada por Membro da Comissão de Recebimento e Fiscalização nomeada pela Portaria nº 291/2023. </w:t>
      </w:r>
    </w:p>
    <w:p w14:paraId="5328E621" w14:textId="776983D6" w:rsidR="0065202B" w:rsidRPr="0065202B" w:rsidRDefault="0065202B" w:rsidP="0065202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65202B">
        <w:rPr>
          <w:rFonts w:ascii="Arial" w:eastAsiaTheme="minorHAnsi" w:hAnsi="Arial" w:cs="Arial"/>
          <w:b/>
          <w:sz w:val="22"/>
          <w:szCs w:val="22"/>
          <w:lang w:eastAsia="en-US"/>
        </w:rPr>
        <w:t>.3.</w:t>
      </w:r>
      <w:r w:rsidRPr="0065202B">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p w14:paraId="63115B40" w14:textId="0F3DA252" w:rsidR="0065202B" w:rsidRPr="0065202B" w:rsidRDefault="0065202B" w:rsidP="0065202B">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65202B">
        <w:rPr>
          <w:rFonts w:ascii="Arial" w:eastAsiaTheme="minorHAnsi" w:hAnsi="Arial" w:cs="Arial"/>
          <w:b/>
          <w:bCs/>
          <w:sz w:val="22"/>
          <w:szCs w:val="22"/>
          <w:lang w:eastAsia="en-US"/>
        </w:rPr>
        <w:t>.4.</w:t>
      </w:r>
      <w:r w:rsidRPr="0065202B">
        <w:rPr>
          <w:rFonts w:ascii="Arial" w:eastAsiaTheme="minorHAnsi" w:hAnsi="Arial" w:cs="Arial"/>
          <w:sz w:val="22"/>
          <w:szCs w:val="22"/>
          <w:lang w:eastAsia="en-US"/>
        </w:rPr>
        <w:t xml:space="preserve"> A contratada deverá indicar no corpo da nota fiscal o número e nome do banco, agência </w:t>
      </w:r>
      <w:r w:rsidRPr="0065202B">
        <w:rPr>
          <w:rFonts w:ascii="Arial" w:eastAsiaTheme="minorHAnsi" w:hAnsi="Arial" w:cs="Arial"/>
          <w:spacing w:val="-59"/>
          <w:sz w:val="22"/>
          <w:szCs w:val="22"/>
          <w:lang w:eastAsia="en-US"/>
        </w:rPr>
        <w:t xml:space="preserve">          </w:t>
      </w:r>
      <w:r w:rsidRPr="0065202B">
        <w:rPr>
          <w:rFonts w:ascii="Arial" w:eastAsiaTheme="minorHAnsi" w:hAnsi="Arial" w:cs="Arial"/>
          <w:sz w:val="22"/>
          <w:szCs w:val="22"/>
          <w:lang w:eastAsia="en-US"/>
        </w:rPr>
        <w:t>e</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número</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da</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conta,</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na</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qual</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deverá</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ser</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feito o</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pagamento</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(de</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acordo</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com</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os</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dados</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apresentados</w:t>
      </w:r>
      <w:r w:rsidRPr="0065202B">
        <w:rPr>
          <w:rFonts w:ascii="Arial" w:eastAsiaTheme="minorHAnsi" w:hAnsi="Arial" w:cs="Arial"/>
          <w:spacing w:val="-2"/>
          <w:sz w:val="22"/>
          <w:szCs w:val="22"/>
          <w:lang w:eastAsia="en-US"/>
        </w:rPr>
        <w:t xml:space="preserve"> </w:t>
      </w:r>
      <w:r w:rsidRPr="0065202B">
        <w:rPr>
          <w:rFonts w:ascii="Arial" w:eastAsiaTheme="minorHAnsi" w:hAnsi="Arial" w:cs="Arial"/>
          <w:sz w:val="22"/>
          <w:szCs w:val="22"/>
          <w:lang w:eastAsia="en-US"/>
        </w:rPr>
        <w:t>na</w:t>
      </w:r>
      <w:r w:rsidRPr="0065202B">
        <w:rPr>
          <w:rFonts w:ascii="Arial" w:eastAsiaTheme="minorHAnsi" w:hAnsi="Arial" w:cs="Arial"/>
          <w:spacing w:val="-2"/>
          <w:sz w:val="22"/>
          <w:szCs w:val="22"/>
          <w:lang w:eastAsia="en-US"/>
        </w:rPr>
        <w:t xml:space="preserve"> </w:t>
      </w:r>
      <w:r w:rsidRPr="0065202B">
        <w:rPr>
          <w:rFonts w:ascii="Arial" w:eastAsiaTheme="minorHAnsi" w:hAnsi="Arial" w:cs="Arial"/>
          <w:sz w:val="22"/>
          <w:szCs w:val="22"/>
          <w:lang w:eastAsia="en-US"/>
        </w:rPr>
        <w:t>Proposta de</w:t>
      </w:r>
      <w:r w:rsidRPr="0065202B">
        <w:rPr>
          <w:rFonts w:ascii="Arial" w:eastAsiaTheme="minorHAnsi" w:hAnsi="Arial" w:cs="Arial"/>
          <w:spacing w:val="-2"/>
          <w:sz w:val="22"/>
          <w:szCs w:val="22"/>
          <w:lang w:eastAsia="en-US"/>
        </w:rPr>
        <w:t xml:space="preserve"> </w:t>
      </w:r>
      <w:r w:rsidRPr="0065202B">
        <w:rPr>
          <w:rFonts w:ascii="Arial" w:eastAsiaTheme="minorHAnsi" w:hAnsi="Arial" w:cs="Arial"/>
          <w:sz w:val="22"/>
          <w:szCs w:val="22"/>
          <w:lang w:eastAsia="en-US"/>
        </w:rPr>
        <w:t>Preços);</w:t>
      </w:r>
    </w:p>
    <w:p w14:paraId="2BE6893B" w14:textId="7EEDBAEA" w:rsidR="0065202B" w:rsidRPr="0065202B" w:rsidRDefault="0065202B" w:rsidP="0065202B">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65202B">
        <w:rPr>
          <w:rFonts w:ascii="Arial" w:eastAsiaTheme="minorHAnsi" w:hAnsi="Arial" w:cs="Arial"/>
          <w:b/>
          <w:bCs/>
          <w:sz w:val="22"/>
          <w:szCs w:val="22"/>
          <w:lang w:eastAsia="en-US"/>
        </w:rPr>
        <w:t>.5.</w:t>
      </w:r>
      <w:r w:rsidRPr="0065202B">
        <w:rPr>
          <w:rFonts w:ascii="Arial" w:eastAsiaTheme="minorHAnsi" w:hAnsi="Arial" w:cs="Arial"/>
          <w:sz w:val="22"/>
          <w:szCs w:val="22"/>
          <w:lang w:eastAsia="en-US"/>
        </w:rPr>
        <w:t xml:space="preserve"> A nota fiscal deverá conter no verso atestados firmados pelo servidor encarregado de</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fiscalizar o</w:t>
      </w:r>
      <w:r w:rsidRPr="0065202B">
        <w:rPr>
          <w:rFonts w:ascii="Arial" w:eastAsiaTheme="minorHAnsi" w:hAnsi="Arial" w:cs="Arial"/>
          <w:spacing w:val="-2"/>
          <w:sz w:val="22"/>
          <w:szCs w:val="22"/>
          <w:lang w:eastAsia="en-US"/>
        </w:rPr>
        <w:t xml:space="preserve"> </w:t>
      </w:r>
      <w:r w:rsidRPr="0065202B">
        <w:rPr>
          <w:rFonts w:ascii="Arial" w:eastAsiaTheme="minorHAnsi" w:hAnsi="Arial" w:cs="Arial"/>
          <w:sz w:val="22"/>
          <w:szCs w:val="22"/>
          <w:lang w:eastAsia="en-US"/>
        </w:rPr>
        <w:t>recebimento,</w:t>
      </w:r>
      <w:r w:rsidRPr="0065202B">
        <w:rPr>
          <w:rFonts w:ascii="Arial" w:eastAsiaTheme="minorHAnsi" w:hAnsi="Arial" w:cs="Arial"/>
          <w:spacing w:val="-2"/>
          <w:sz w:val="22"/>
          <w:szCs w:val="22"/>
          <w:lang w:eastAsia="en-US"/>
        </w:rPr>
        <w:t xml:space="preserve"> </w:t>
      </w:r>
      <w:r w:rsidRPr="0065202B">
        <w:rPr>
          <w:rFonts w:ascii="Arial" w:eastAsiaTheme="minorHAnsi" w:hAnsi="Arial" w:cs="Arial"/>
          <w:sz w:val="22"/>
          <w:szCs w:val="22"/>
          <w:lang w:eastAsia="en-US"/>
        </w:rPr>
        <w:t>comprovando o</w:t>
      </w:r>
      <w:r w:rsidRPr="0065202B">
        <w:rPr>
          <w:rFonts w:ascii="Arial" w:eastAsiaTheme="minorHAnsi" w:hAnsi="Arial" w:cs="Arial"/>
          <w:spacing w:val="-3"/>
          <w:sz w:val="22"/>
          <w:szCs w:val="22"/>
          <w:lang w:eastAsia="en-US"/>
        </w:rPr>
        <w:t xml:space="preserve"> </w:t>
      </w:r>
      <w:r w:rsidRPr="0065202B">
        <w:rPr>
          <w:rFonts w:ascii="Arial" w:eastAsiaTheme="minorHAnsi" w:hAnsi="Arial" w:cs="Arial"/>
          <w:sz w:val="22"/>
          <w:szCs w:val="22"/>
          <w:lang w:eastAsia="en-US"/>
        </w:rPr>
        <w:t>fornecimento do</w:t>
      </w:r>
      <w:r w:rsidRPr="0065202B">
        <w:rPr>
          <w:rFonts w:ascii="Arial" w:eastAsiaTheme="minorHAnsi" w:hAnsi="Arial" w:cs="Arial"/>
          <w:spacing w:val="-2"/>
          <w:sz w:val="22"/>
          <w:szCs w:val="22"/>
          <w:lang w:eastAsia="en-US"/>
        </w:rPr>
        <w:t xml:space="preserve"> </w:t>
      </w:r>
      <w:r w:rsidRPr="0065202B">
        <w:rPr>
          <w:rFonts w:ascii="Arial" w:eastAsiaTheme="minorHAnsi" w:hAnsi="Arial" w:cs="Arial"/>
          <w:sz w:val="22"/>
          <w:szCs w:val="22"/>
          <w:lang w:eastAsia="en-US"/>
        </w:rPr>
        <w:t>objeto</w:t>
      </w:r>
      <w:r w:rsidRPr="0065202B">
        <w:rPr>
          <w:rFonts w:ascii="Arial" w:eastAsiaTheme="minorHAnsi" w:hAnsi="Arial" w:cs="Arial"/>
          <w:spacing w:val="-3"/>
          <w:sz w:val="22"/>
          <w:szCs w:val="22"/>
          <w:lang w:eastAsia="en-US"/>
        </w:rPr>
        <w:t xml:space="preserve"> </w:t>
      </w:r>
      <w:r w:rsidRPr="0065202B">
        <w:rPr>
          <w:rFonts w:ascii="Arial" w:eastAsiaTheme="minorHAnsi" w:hAnsi="Arial" w:cs="Arial"/>
          <w:sz w:val="22"/>
          <w:szCs w:val="22"/>
          <w:lang w:eastAsia="en-US"/>
        </w:rPr>
        <w:t>contratado;</w:t>
      </w:r>
    </w:p>
    <w:p w14:paraId="462B7440" w14:textId="0EBC83C9" w:rsidR="0065202B" w:rsidRPr="0065202B" w:rsidRDefault="0065202B" w:rsidP="0065202B">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65202B">
        <w:rPr>
          <w:rFonts w:ascii="Arial" w:eastAsiaTheme="minorHAnsi" w:hAnsi="Arial" w:cs="Arial"/>
          <w:b/>
          <w:bCs/>
          <w:sz w:val="22"/>
          <w:szCs w:val="22"/>
          <w:lang w:eastAsia="en-US"/>
        </w:rPr>
        <w:t>.6</w:t>
      </w:r>
      <w:r w:rsidRPr="0065202B">
        <w:rPr>
          <w:rFonts w:ascii="Arial" w:eastAsiaTheme="minorHAnsi" w:hAnsi="Arial" w:cs="Arial"/>
          <w:sz w:val="22"/>
          <w:szCs w:val="22"/>
          <w:lang w:eastAsia="en-US"/>
        </w:rPr>
        <w:t>. A</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assinatura</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no</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conhecimento</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da</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empresa</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transportadora</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não</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implica/atesta</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o</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recebimento definitivo da mercadoria ou que a mesma esteja em conformidade com a Nota</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de</w:t>
      </w:r>
      <w:r w:rsidRPr="0065202B">
        <w:rPr>
          <w:rFonts w:ascii="Arial" w:eastAsiaTheme="minorHAnsi" w:hAnsi="Arial" w:cs="Arial"/>
          <w:spacing w:val="-1"/>
          <w:sz w:val="22"/>
          <w:szCs w:val="22"/>
          <w:lang w:eastAsia="en-US"/>
        </w:rPr>
        <w:t xml:space="preserve"> </w:t>
      </w:r>
      <w:r w:rsidRPr="0065202B">
        <w:rPr>
          <w:rFonts w:ascii="Arial" w:eastAsiaTheme="minorHAnsi" w:hAnsi="Arial" w:cs="Arial"/>
          <w:sz w:val="22"/>
          <w:szCs w:val="22"/>
          <w:lang w:eastAsia="en-US"/>
        </w:rPr>
        <w:t>Empenho/Contrato</w:t>
      </w:r>
    </w:p>
    <w:p w14:paraId="064AF340" w14:textId="49E5EE45" w:rsidR="00634BD0" w:rsidRPr="00A57D13" w:rsidRDefault="00634BD0" w:rsidP="006F16FB">
      <w:pPr>
        <w:autoSpaceDE w:val="0"/>
        <w:autoSpaceDN w:val="0"/>
        <w:adjustRightInd w:val="0"/>
        <w:jc w:val="both"/>
        <w:rPr>
          <w:rFonts w:ascii="Arial" w:eastAsiaTheme="minorHAnsi" w:hAnsi="Arial" w:cs="Arial"/>
          <w:sz w:val="22"/>
          <w:szCs w:val="22"/>
          <w:lang w:eastAsia="en-US"/>
        </w:rPr>
      </w:pPr>
    </w:p>
    <w:p w14:paraId="09756B92" w14:textId="77777777" w:rsidR="006F16FB" w:rsidRPr="006F16FB" w:rsidRDefault="00634BD0" w:rsidP="006F16FB">
      <w:pPr>
        <w:pStyle w:val="Ttulo2"/>
        <w:tabs>
          <w:tab w:val="left" w:pos="0"/>
        </w:tabs>
        <w:jc w:val="left"/>
        <w:rPr>
          <w:rFonts w:ascii="Arial" w:hAnsi="Arial" w:cs="Arial"/>
          <w:sz w:val="22"/>
          <w:szCs w:val="22"/>
        </w:rPr>
      </w:pPr>
      <w:r w:rsidRPr="006F16FB">
        <w:rPr>
          <w:rFonts w:ascii="Arial" w:hAnsi="Arial" w:cs="Arial"/>
          <w:sz w:val="22"/>
          <w:szCs w:val="22"/>
          <w:u w:val="single"/>
        </w:rPr>
        <w:t>CLÁUSULA QU</w:t>
      </w:r>
      <w:r w:rsidR="006F16FB" w:rsidRPr="006F16FB">
        <w:rPr>
          <w:rFonts w:ascii="Arial" w:hAnsi="Arial" w:cs="Arial"/>
          <w:bCs w:val="0"/>
          <w:sz w:val="22"/>
          <w:szCs w:val="22"/>
          <w:u w:val="single"/>
        </w:rPr>
        <w:t>AR</w:t>
      </w:r>
      <w:r w:rsidRPr="006F16FB">
        <w:rPr>
          <w:rFonts w:ascii="Arial" w:hAnsi="Arial" w:cs="Arial"/>
          <w:sz w:val="22"/>
          <w:szCs w:val="22"/>
          <w:u w:val="single"/>
        </w:rPr>
        <w:t xml:space="preserve">TA - </w:t>
      </w:r>
      <w:bookmarkStart w:id="10" w:name="_Hlk132901308"/>
      <w:r w:rsidR="006F16FB" w:rsidRPr="006F16FB">
        <w:rPr>
          <w:rFonts w:ascii="Arial" w:hAnsi="Arial" w:cs="Arial"/>
          <w:sz w:val="22"/>
          <w:szCs w:val="22"/>
        </w:rPr>
        <w:t>DO</w:t>
      </w:r>
      <w:r w:rsidR="006F16FB" w:rsidRPr="006F16FB">
        <w:rPr>
          <w:rFonts w:ascii="Arial" w:hAnsi="Arial" w:cs="Arial"/>
          <w:spacing w:val="-1"/>
          <w:sz w:val="22"/>
          <w:szCs w:val="22"/>
        </w:rPr>
        <w:t xml:space="preserve"> </w:t>
      </w:r>
      <w:r w:rsidR="006F16FB" w:rsidRPr="006F16FB">
        <w:rPr>
          <w:rFonts w:ascii="Arial" w:hAnsi="Arial" w:cs="Arial"/>
          <w:sz w:val="22"/>
          <w:szCs w:val="22"/>
        </w:rPr>
        <w:t>RECEBIMENTO</w:t>
      </w:r>
      <w:r w:rsidR="006F16FB" w:rsidRPr="006F16FB">
        <w:rPr>
          <w:rFonts w:ascii="Arial" w:hAnsi="Arial" w:cs="Arial"/>
          <w:spacing w:val="-3"/>
          <w:sz w:val="22"/>
          <w:szCs w:val="22"/>
        </w:rPr>
        <w:t xml:space="preserve"> </w:t>
      </w:r>
      <w:r w:rsidR="006F16FB" w:rsidRPr="006F16FB">
        <w:rPr>
          <w:rFonts w:ascii="Arial" w:hAnsi="Arial" w:cs="Arial"/>
          <w:sz w:val="22"/>
          <w:szCs w:val="22"/>
        </w:rPr>
        <w:t>Art.</w:t>
      </w:r>
      <w:r w:rsidR="006F16FB" w:rsidRPr="006F16FB">
        <w:rPr>
          <w:rFonts w:ascii="Arial" w:hAnsi="Arial" w:cs="Arial"/>
          <w:spacing w:val="-3"/>
          <w:sz w:val="22"/>
          <w:szCs w:val="22"/>
        </w:rPr>
        <w:t xml:space="preserve"> </w:t>
      </w:r>
      <w:r w:rsidR="006F16FB" w:rsidRPr="006F16FB">
        <w:rPr>
          <w:rFonts w:ascii="Arial" w:hAnsi="Arial" w:cs="Arial"/>
          <w:sz w:val="22"/>
          <w:szCs w:val="22"/>
        </w:rPr>
        <w:t>73,</w:t>
      </w:r>
      <w:r w:rsidR="006F16FB" w:rsidRPr="006F16FB">
        <w:rPr>
          <w:rFonts w:ascii="Arial" w:hAnsi="Arial" w:cs="Arial"/>
          <w:spacing w:val="-3"/>
          <w:sz w:val="22"/>
          <w:szCs w:val="22"/>
        </w:rPr>
        <w:t xml:space="preserve"> </w:t>
      </w:r>
      <w:r w:rsidR="006F16FB" w:rsidRPr="006F16FB">
        <w:rPr>
          <w:rFonts w:ascii="Arial" w:hAnsi="Arial" w:cs="Arial"/>
          <w:sz w:val="22"/>
          <w:szCs w:val="22"/>
        </w:rPr>
        <w:t>da</w:t>
      </w:r>
      <w:r w:rsidR="006F16FB" w:rsidRPr="006F16FB">
        <w:rPr>
          <w:rFonts w:ascii="Arial" w:hAnsi="Arial" w:cs="Arial"/>
          <w:spacing w:val="-3"/>
          <w:sz w:val="22"/>
          <w:szCs w:val="22"/>
        </w:rPr>
        <w:t xml:space="preserve"> </w:t>
      </w:r>
      <w:r w:rsidR="006F16FB" w:rsidRPr="006F16FB">
        <w:rPr>
          <w:rFonts w:ascii="Arial" w:hAnsi="Arial" w:cs="Arial"/>
          <w:sz w:val="22"/>
          <w:szCs w:val="22"/>
        </w:rPr>
        <w:t>Lei nº 8666/93.</w:t>
      </w:r>
    </w:p>
    <w:p w14:paraId="78AC6AAC" w14:textId="77777777" w:rsidR="006F16FB" w:rsidRPr="006F16FB" w:rsidRDefault="006F16FB" w:rsidP="006F16FB">
      <w:pPr>
        <w:pStyle w:val="Corpodetexto"/>
        <w:tabs>
          <w:tab w:val="left" w:pos="0"/>
        </w:tabs>
        <w:rPr>
          <w:rFonts w:ascii="Arial" w:hAnsi="Arial" w:cs="Arial"/>
          <w:b/>
          <w:sz w:val="22"/>
          <w:szCs w:val="22"/>
        </w:rPr>
      </w:pPr>
    </w:p>
    <w:bookmarkEnd w:id="10"/>
    <w:p w14:paraId="252C78A6" w14:textId="2D2B4C78" w:rsidR="00462316" w:rsidRPr="00462316" w:rsidRDefault="00462316" w:rsidP="00462316">
      <w:pPr>
        <w:tabs>
          <w:tab w:val="left" w:pos="0"/>
          <w:tab w:val="left" w:pos="57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462316">
        <w:rPr>
          <w:rFonts w:ascii="Arial" w:eastAsiaTheme="minorHAnsi" w:hAnsi="Arial" w:cs="Arial"/>
          <w:b/>
          <w:bCs/>
          <w:sz w:val="22"/>
          <w:szCs w:val="22"/>
          <w:lang w:eastAsia="en-US"/>
        </w:rPr>
        <w:t>.1.</w:t>
      </w:r>
      <w:r w:rsidRPr="00462316">
        <w:rPr>
          <w:rFonts w:ascii="Arial" w:eastAsiaTheme="minorHAnsi" w:hAnsi="Arial" w:cs="Arial"/>
          <w:sz w:val="22"/>
          <w:szCs w:val="22"/>
          <w:lang w:eastAsia="en-US"/>
        </w:rPr>
        <w:t xml:space="preserve"> O objeto deste edital será dado como recebido, pelos responsáveis pelo recebimento,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pacing w:val="-2"/>
          <w:sz w:val="22"/>
          <w:szCs w:val="22"/>
          <w:lang w:eastAsia="en-US"/>
        </w:rPr>
        <w:t>conforme</w:t>
      </w:r>
      <w:r w:rsidRPr="00462316">
        <w:rPr>
          <w:rFonts w:ascii="Arial" w:eastAsiaTheme="minorHAnsi" w:hAnsi="Arial" w:cs="Arial"/>
          <w:sz w:val="22"/>
          <w:szCs w:val="22"/>
          <w:lang w:eastAsia="en-US"/>
        </w:rPr>
        <w:t xml:space="preserve"> local</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de</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entrega,</w:t>
      </w:r>
      <w:r w:rsidRPr="00462316">
        <w:rPr>
          <w:rFonts w:ascii="Arial" w:eastAsiaTheme="minorHAnsi" w:hAnsi="Arial" w:cs="Arial"/>
          <w:spacing w:val="2"/>
          <w:sz w:val="22"/>
          <w:szCs w:val="22"/>
          <w:lang w:eastAsia="en-US"/>
        </w:rPr>
        <w:t xml:space="preserve"> </w:t>
      </w:r>
      <w:r w:rsidRPr="00462316">
        <w:rPr>
          <w:rFonts w:ascii="Arial" w:eastAsiaTheme="minorHAnsi" w:hAnsi="Arial" w:cs="Arial"/>
          <w:sz w:val="22"/>
          <w:szCs w:val="22"/>
          <w:lang w:eastAsia="en-US"/>
        </w:rPr>
        <w:t>da</w:t>
      </w:r>
      <w:r w:rsidRPr="00462316">
        <w:rPr>
          <w:rFonts w:ascii="Arial" w:eastAsiaTheme="minorHAnsi" w:hAnsi="Arial" w:cs="Arial"/>
          <w:spacing w:val="-3"/>
          <w:sz w:val="22"/>
          <w:szCs w:val="22"/>
          <w:lang w:eastAsia="en-US"/>
        </w:rPr>
        <w:t xml:space="preserve"> </w:t>
      </w:r>
      <w:r w:rsidRPr="00462316">
        <w:rPr>
          <w:rFonts w:ascii="Arial" w:eastAsiaTheme="minorHAnsi" w:hAnsi="Arial" w:cs="Arial"/>
          <w:sz w:val="22"/>
          <w:szCs w:val="22"/>
          <w:lang w:eastAsia="en-US"/>
        </w:rPr>
        <w:t>forma</w:t>
      </w:r>
      <w:r w:rsidRPr="00462316">
        <w:rPr>
          <w:rFonts w:ascii="Arial" w:eastAsiaTheme="minorHAnsi" w:hAnsi="Arial" w:cs="Arial"/>
          <w:spacing w:val="-4"/>
          <w:sz w:val="22"/>
          <w:szCs w:val="22"/>
          <w:lang w:eastAsia="en-US"/>
        </w:rPr>
        <w:t xml:space="preserve"> </w:t>
      </w:r>
      <w:r w:rsidRPr="00462316">
        <w:rPr>
          <w:rFonts w:ascii="Arial" w:eastAsiaTheme="minorHAnsi" w:hAnsi="Arial" w:cs="Arial"/>
          <w:sz w:val="22"/>
          <w:szCs w:val="22"/>
          <w:lang w:eastAsia="en-US"/>
        </w:rPr>
        <w:t>abaixo:</w:t>
      </w:r>
    </w:p>
    <w:p w14:paraId="361D4F26" w14:textId="26B1130C" w:rsidR="00462316" w:rsidRPr="00462316" w:rsidRDefault="00462316" w:rsidP="00462316">
      <w:pPr>
        <w:spacing w:after="120"/>
        <w:jc w:val="both"/>
        <w:rPr>
          <w:rFonts w:ascii="Arial" w:eastAsiaTheme="minorHAnsi" w:hAnsi="Arial" w:cs="Arial"/>
          <w:sz w:val="22"/>
          <w:szCs w:val="22"/>
          <w:lang w:eastAsia="en-US"/>
        </w:rPr>
      </w:pPr>
      <w:r>
        <w:rPr>
          <w:rFonts w:ascii="Arial" w:eastAsia="Arial" w:hAnsi="Arial" w:cs="Arial"/>
          <w:b/>
          <w:bCs/>
          <w:spacing w:val="-3"/>
          <w:sz w:val="22"/>
          <w:szCs w:val="22"/>
          <w:lang w:eastAsia="en-US"/>
        </w:rPr>
        <w:t>4</w:t>
      </w:r>
      <w:r w:rsidRPr="00462316">
        <w:rPr>
          <w:rFonts w:ascii="Arial" w:eastAsia="Arial" w:hAnsi="Arial" w:cs="Arial"/>
          <w:b/>
          <w:bCs/>
          <w:spacing w:val="-3"/>
          <w:sz w:val="22"/>
          <w:szCs w:val="22"/>
          <w:lang w:eastAsia="en-US"/>
        </w:rPr>
        <w:t xml:space="preserve">.1.1. </w:t>
      </w:r>
      <w:r w:rsidRPr="00462316">
        <w:rPr>
          <w:rFonts w:ascii="Arial" w:eastAsiaTheme="minorHAnsi" w:hAnsi="Arial" w:cs="Arial"/>
          <w:b/>
          <w:sz w:val="22"/>
          <w:szCs w:val="22"/>
          <w:lang w:eastAsia="en-US"/>
        </w:rPr>
        <w:t>Recebimento</w:t>
      </w:r>
      <w:r w:rsidRPr="00462316">
        <w:rPr>
          <w:rFonts w:ascii="Arial" w:eastAsiaTheme="minorHAnsi" w:hAnsi="Arial" w:cs="Arial"/>
          <w:b/>
          <w:spacing w:val="1"/>
          <w:sz w:val="22"/>
          <w:szCs w:val="22"/>
          <w:lang w:eastAsia="en-US"/>
        </w:rPr>
        <w:t xml:space="preserve"> </w:t>
      </w:r>
      <w:r w:rsidRPr="00462316">
        <w:rPr>
          <w:rFonts w:ascii="Arial" w:eastAsiaTheme="minorHAnsi" w:hAnsi="Arial" w:cs="Arial"/>
          <w:b/>
          <w:sz w:val="22"/>
          <w:szCs w:val="22"/>
          <w:lang w:eastAsia="en-US"/>
        </w:rPr>
        <w:t>Provisório</w:t>
      </w:r>
      <w:r w:rsidRPr="00462316">
        <w:rPr>
          <w:rFonts w:ascii="Arial" w:eastAsiaTheme="minorHAnsi" w:hAnsi="Arial" w:cs="Arial"/>
          <w:sz w:val="22"/>
          <w:szCs w:val="22"/>
          <w:lang w:eastAsia="en-US"/>
        </w:rPr>
        <w:t>:</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A</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partir</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da</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data</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da</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entrega</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do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objeto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solicitado,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Responsável</w:t>
      </w:r>
      <w:r w:rsidRPr="00462316">
        <w:rPr>
          <w:rFonts w:ascii="Arial" w:eastAsiaTheme="minorHAnsi" w:hAnsi="Arial" w:cs="Arial"/>
          <w:spacing w:val="34"/>
          <w:sz w:val="22"/>
          <w:szCs w:val="22"/>
          <w:lang w:eastAsia="en-US"/>
        </w:rPr>
        <w:t xml:space="preserve"> </w:t>
      </w:r>
      <w:r w:rsidRPr="00462316">
        <w:rPr>
          <w:rFonts w:ascii="Arial" w:eastAsiaTheme="minorHAnsi" w:hAnsi="Arial" w:cs="Arial"/>
          <w:sz w:val="22"/>
          <w:szCs w:val="22"/>
          <w:lang w:eastAsia="en-US"/>
        </w:rPr>
        <w:t>Técnico</w:t>
      </w:r>
      <w:r w:rsidRPr="00462316">
        <w:rPr>
          <w:rFonts w:ascii="Arial" w:eastAsiaTheme="minorHAnsi" w:hAnsi="Arial" w:cs="Arial"/>
          <w:spacing w:val="33"/>
          <w:sz w:val="22"/>
          <w:szCs w:val="22"/>
          <w:lang w:eastAsia="en-US"/>
        </w:rPr>
        <w:t xml:space="preserve"> </w:t>
      </w:r>
      <w:r w:rsidRPr="00462316">
        <w:rPr>
          <w:rFonts w:ascii="Arial" w:eastAsiaTheme="minorHAnsi" w:hAnsi="Arial" w:cs="Arial"/>
          <w:sz w:val="22"/>
          <w:szCs w:val="22"/>
          <w:lang w:eastAsia="en-US"/>
        </w:rPr>
        <w:t>do</w:t>
      </w:r>
      <w:r w:rsidRPr="00462316">
        <w:rPr>
          <w:rFonts w:ascii="Arial" w:eastAsiaTheme="minorHAnsi" w:hAnsi="Arial" w:cs="Arial"/>
          <w:spacing w:val="35"/>
          <w:sz w:val="22"/>
          <w:szCs w:val="22"/>
          <w:lang w:eastAsia="en-US"/>
        </w:rPr>
        <w:t xml:space="preserve"> </w:t>
      </w:r>
      <w:r w:rsidRPr="00462316">
        <w:rPr>
          <w:rFonts w:ascii="Arial" w:eastAsiaTheme="minorHAnsi" w:hAnsi="Arial" w:cs="Arial"/>
          <w:sz w:val="22"/>
          <w:szCs w:val="22"/>
          <w:lang w:eastAsia="en-US"/>
        </w:rPr>
        <w:t>Departamento</w:t>
      </w:r>
      <w:r w:rsidRPr="00462316">
        <w:rPr>
          <w:rFonts w:ascii="Arial" w:eastAsiaTheme="minorHAnsi" w:hAnsi="Arial" w:cs="Arial"/>
          <w:spacing w:val="33"/>
          <w:sz w:val="22"/>
          <w:szCs w:val="22"/>
          <w:lang w:eastAsia="en-US"/>
        </w:rPr>
        <w:t xml:space="preserve"> </w:t>
      </w:r>
      <w:r w:rsidRPr="00462316">
        <w:rPr>
          <w:rFonts w:ascii="Arial" w:eastAsiaTheme="minorHAnsi" w:hAnsi="Arial" w:cs="Arial"/>
          <w:sz w:val="22"/>
          <w:szCs w:val="22"/>
          <w:lang w:eastAsia="en-US"/>
        </w:rPr>
        <w:t>solicitante</w:t>
      </w:r>
      <w:r w:rsidRPr="00462316">
        <w:rPr>
          <w:rFonts w:ascii="Arial" w:eastAsiaTheme="minorHAnsi" w:hAnsi="Arial" w:cs="Arial"/>
          <w:spacing w:val="35"/>
          <w:sz w:val="22"/>
          <w:szCs w:val="22"/>
          <w:lang w:eastAsia="en-US"/>
        </w:rPr>
        <w:t xml:space="preserve"> </w:t>
      </w:r>
      <w:r w:rsidRPr="00462316">
        <w:rPr>
          <w:rFonts w:ascii="Arial" w:eastAsiaTheme="minorHAnsi" w:hAnsi="Arial" w:cs="Arial"/>
          <w:sz w:val="22"/>
          <w:szCs w:val="22"/>
          <w:lang w:eastAsia="en-US"/>
        </w:rPr>
        <w:t>e</w:t>
      </w:r>
      <w:r w:rsidRPr="00462316">
        <w:rPr>
          <w:rFonts w:ascii="Arial" w:eastAsiaTheme="minorHAnsi" w:hAnsi="Arial" w:cs="Arial"/>
          <w:spacing w:val="31"/>
          <w:sz w:val="22"/>
          <w:szCs w:val="22"/>
          <w:lang w:eastAsia="en-US"/>
        </w:rPr>
        <w:t xml:space="preserve"> </w:t>
      </w:r>
      <w:r w:rsidRPr="00462316">
        <w:rPr>
          <w:rFonts w:ascii="Arial" w:eastAsiaTheme="minorHAnsi" w:hAnsi="Arial" w:cs="Arial"/>
          <w:sz w:val="22"/>
          <w:szCs w:val="22"/>
          <w:lang w:eastAsia="en-US"/>
        </w:rPr>
        <w:t>fiscal</w:t>
      </w:r>
      <w:r w:rsidRPr="00462316">
        <w:rPr>
          <w:rFonts w:ascii="Arial" w:eastAsiaTheme="minorHAnsi" w:hAnsi="Arial" w:cs="Arial"/>
          <w:spacing w:val="34"/>
          <w:sz w:val="22"/>
          <w:szCs w:val="22"/>
          <w:lang w:eastAsia="en-US"/>
        </w:rPr>
        <w:t xml:space="preserve"> </w:t>
      </w:r>
      <w:r w:rsidRPr="00462316">
        <w:rPr>
          <w:rFonts w:ascii="Arial" w:eastAsiaTheme="minorHAnsi" w:hAnsi="Arial" w:cs="Arial"/>
          <w:sz w:val="22"/>
          <w:szCs w:val="22"/>
          <w:lang w:eastAsia="en-US"/>
        </w:rPr>
        <w:t>do</w:t>
      </w:r>
      <w:r w:rsidRPr="00462316">
        <w:rPr>
          <w:rFonts w:ascii="Arial" w:eastAsiaTheme="minorHAnsi" w:hAnsi="Arial" w:cs="Arial"/>
          <w:spacing w:val="30"/>
          <w:sz w:val="22"/>
          <w:szCs w:val="22"/>
          <w:lang w:eastAsia="en-US"/>
        </w:rPr>
        <w:t xml:space="preserve"> </w:t>
      </w:r>
      <w:r w:rsidRPr="00462316">
        <w:rPr>
          <w:rFonts w:ascii="Arial" w:eastAsiaTheme="minorHAnsi" w:hAnsi="Arial" w:cs="Arial"/>
          <w:sz w:val="22"/>
          <w:szCs w:val="22"/>
          <w:lang w:eastAsia="en-US"/>
        </w:rPr>
        <w:t>Contrato, responsável pelo Recebimento, terá um prazo de 10 (dez) dias,</w:t>
      </w:r>
      <w:r w:rsidRPr="00462316">
        <w:rPr>
          <w:rFonts w:ascii="Arial" w:eastAsiaTheme="minorHAnsi" w:hAnsi="Arial" w:cs="Arial"/>
          <w:spacing w:val="-4"/>
          <w:sz w:val="22"/>
          <w:szCs w:val="22"/>
          <w:lang w:eastAsia="en-US"/>
        </w:rPr>
        <w:t xml:space="preserve"> </w:t>
      </w:r>
      <w:r w:rsidRPr="00462316">
        <w:rPr>
          <w:rFonts w:ascii="Arial" w:eastAsiaTheme="minorHAnsi" w:hAnsi="Arial" w:cs="Arial"/>
          <w:sz w:val="22"/>
          <w:szCs w:val="22"/>
          <w:lang w:eastAsia="en-US"/>
        </w:rPr>
        <w:t>para</w:t>
      </w:r>
      <w:r w:rsidRPr="00462316">
        <w:rPr>
          <w:rFonts w:ascii="Arial" w:eastAsiaTheme="minorHAnsi" w:hAnsi="Arial" w:cs="Arial"/>
          <w:spacing w:val="-6"/>
          <w:sz w:val="22"/>
          <w:szCs w:val="22"/>
          <w:lang w:eastAsia="en-US"/>
        </w:rPr>
        <w:t xml:space="preserve"> </w:t>
      </w:r>
      <w:r w:rsidRPr="00462316">
        <w:rPr>
          <w:rFonts w:ascii="Arial" w:eastAsiaTheme="minorHAnsi" w:hAnsi="Arial" w:cs="Arial"/>
          <w:sz w:val="22"/>
          <w:szCs w:val="22"/>
          <w:lang w:eastAsia="en-US"/>
        </w:rPr>
        <w:t>conferência</w:t>
      </w:r>
      <w:r w:rsidRPr="00462316">
        <w:rPr>
          <w:rFonts w:ascii="Arial" w:eastAsiaTheme="minorHAnsi" w:hAnsi="Arial" w:cs="Arial"/>
          <w:spacing w:val="-5"/>
          <w:sz w:val="22"/>
          <w:szCs w:val="22"/>
          <w:lang w:eastAsia="en-US"/>
        </w:rPr>
        <w:t xml:space="preserve"> </w:t>
      </w:r>
      <w:r w:rsidRPr="00462316">
        <w:rPr>
          <w:rFonts w:ascii="Arial" w:eastAsiaTheme="minorHAnsi" w:hAnsi="Arial" w:cs="Arial"/>
          <w:sz w:val="22"/>
          <w:szCs w:val="22"/>
          <w:lang w:eastAsia="en-US"/>
        </w:rPr>
        <w:t>da</w:t>
      </w:r>
      <w:r w:rsidRPr="00462316">
        <w:rPr>
          <w:rFonts w:ascii="Arial" w:eastAsiaTheme="minorHAnsi" w:hAnsi="Arial" w:cs="Arial"/>
          <w:spacing w:val="-8"/>
          <w:sz w:val="22"/>
          <w:szCs w:val="22"/>
          <w:lang w:eastAsia="en-US"/>
        </w:rPr>
        <w:t xml:space="preserve"> </w:t>
      </w:r>
      <w:r w:rsidRPr="00462316">
        <w:rPr>
          <w:rFonts w:ascii="Arial" w:eastAsiaTheme="minorHAnsi" w:hAnsi="Arial" w:cs="Arial"/>
          <w:sz w:val="22"/>
          <w:szCs w:val="22"/>
          <w:lang w:eastAsia="en-US"/>
        </w:rPr>
        <w:t>Nota</w:t>
      </w:r>
      <w:r w:rsidRPr="00462316">
        <w:rPr>
          <w:rFonts w:ascii="Arial" w:eastAsiaTheme="minorHAnsi" w:hAnsi="Arial" w:cs="Arial"/>
          <w:spacing w:val="-6"/>
          <w:sz w:val="22"/>
          <w:szCs w:val="22"/>
          <w:lang w:eastAsia="en-US"/>
        </w:rPr>
        <w:t xml:space="preserve"> </w:t>
      </w:r>
      <w:r w:rsidRPr="00462316">
        <w:rPr>
          <w:rFonts w:ascii="Arial" w:eastAsiaTheme="minorHAnsi" w:hAnsi="Arial" w:cs="Arial"/>
          <w:sz w:val="22"/>
          <w:szCs w:val="22"/>
          <w:lang w:eastAsia="en-US"/>
        </w:rPr>
        <w:t>Fiscal,</w:t>
      </w:r>
      <w:r w:rsidRPr="00462316">
        <w:rPr>
          <w:rFonts w:ascii="Arial" w:eastAsiaTheme="minorHAnsi" w:hAnsi="Arial" w:cs="Arial"/>
          <w:spacing w:val="-6"/>
          <w:sz w:val="22"/>
          <w:szCs w:val="22"/>
          <w:lang w:eastAsia="en-US"/>
        </w:rPr>
        <w:t xml:space="preserve"> </w:t>
      </w:r>
      <w:r w:rsidRPr="00462316">
        <w:rPr>
          <w:rFonts w:ascii="Arial" w:eastAsiaTheme="minorHAnsi" w:hAnsi="Arial" w:cs="Arial"/>
          <w:spacing w:val="1"/>
          <w:sz w:val="22"/>
          <w:szCs w:val="22"/>
          <w:lang w:eastAsia="en-US"/>
        </w:rPr>
        <w:t>quantidade</w:t>
      </w:r>
      <w:r w:rsidRPr="00462316">
        <w:rPr>
          <w:rFonts w:ascii="Arial" w:eastAsiaTheme="minorHAnsi" w:hAnsi="Arial" w:cs="Arial"/>
          <w:sz w:val="22"/>
          <w:szCs w:val="22"/>
          <w:lang w:eastAsia="en-US"/>
        </w:rPr>
        <w:t>,</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bem</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como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verificar</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a</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conformidade</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do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produto/equipamento com o solicitado na Nota de Empenho. Caso ocorram divergências entre 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bem</w:t>
      </w:r>
      <w:r w:rsidRPr="00462316">
        <w:rPr>
          <w:rFonts w:ascii="Arial" w:eastAsiaTheme="minorHAnsi" w:hAnsi="Arial" w:cs="Arial"/>
          <w:spacing w:val="-7"/>
          <w:sz w:val="22"/>
          <w:szCs w:val="22"/>
          <w:lang w:eastAsia="en-US"/>
        </w:rPr>
        <w:t xml:space="preserve"> </w:t>
      </w:r>
      <w:r w:rsidRPr="00462316">
        <w:rPr>
          <w:rFonts w:ascii="Arial" w:eastAsiaTheme="minorHAnsi" w:hAnsi="Arial" w:cs="Arial"/>
          <w:sz w:val="22"/>
          <w:szCs w:val="22"/>
          <w:lang w:eastAsia="en-US"/>
        </w:rPr>
        <w:t>solicitado</w:t>
      </w:r>
      <w:r w:rsidRPr="00462316">
        <w:rPr>
          <w:rFonts w:ascii="Arial" w:eastAsiaTheme="minorHAnsi" w:hAnsi="Arial" w:cs="Arial"/>
          <w:spacing w:val="-8"/>
          <w:sz w:val="22"/>
          <w:szCs w:val="22"/>
          <w:lang w:eastAsia="en-US"/>
        </w:rPr>
        <w:t xml:space="preserve"> </w:t>
      </w:r>
      <w:r w:rsidRPr="00462316">
        <w:rPr>
          <w:rFonts w:ascii="Arial" w:eastAsiaTheme="minorHAnsi" w:hAnsi="Arial" w:cs="Arial"/>
          <w:sz w:val="22"/>
          <w:szCs w:val="22"/>
          <w:lang w:eastAsia="en-US"/>
        </w:rPr>
        <w:t>e</w:t>
      </w:r>
      <w:r w:rsidRPr="00462316">
        <w:rPr>
          <w:rFonts w:ascii="Arial" w:eastAsiaTheme="minorHAnsi" w:hAnsi="Arial" w:cs="Arial"/>
          <w:spacing w:val="-8"/>
          <w:sz w:val="22"/>
          <w:szCs w:val="22"/>
          <w:lang w:eastAsia="en-US"/>
        </w:rPr>
        <w:t xml:space="preserve"> </w:t>
      </w:r>
      <w:r w:rsidRPr="00462316">
        <w:rPr>
          <w:rFonts w:ascii="Arial" w:eastAsiaTheme="minorHAnsi" w:hAnsi="Arial" w:cs="Arial"/>
          <w:sz w:val="22"/>
          <w:szCs w:val="22"/>
          <w:lang w:eastAsia="en-US"/>
        </w:rPr>
        <w:t>o</w:t>
      </w:r>
      <w:r w:rsidRPr="00462316">
        <w:rPr>
          <w:rFonts w:ascii="Arial" w:eastAsiaTheme="minorHAnsi" w:hAnsi="Arial" w:cs="Arial"/>
          <w:spacing w:val="-7"/>
          <w:sz w:val="22"/>
          <w:szCs w:val="22"/>
          <w:lang w:eastAsia="en-US"/>
        </w:rPr>
        <w:t xml:space="preserve"> </w:t>
      </w:r>
      <w:r w:rsidRPr="00462316">
        <w:rPr>
          <w:rFonts w:ascii="Arial" w:eastAsiaTheme="minorHAnsi" w:hAnsi="Arial" w:cs="Arial"/>
          <w:sz w:val="22"/>
          <w:szCs w:val="22"/>
          <w:lang w:eastAsia="en-US"/>
        </w:rPr>
        <w:t>entregue,</w:t>
      </w:r>
      <w:r w:rsidRPr="00462316">
        <w:rPr>
          <w:rFonts w:ascii="Arial" w:eastAsiaTheme="minorHAnsi" w:hAnsi="Arial" w:cs="Arial"/>
          <w:spacing w:val="-7"/>
          <w:sz w:val="22"/>
          <w:szCs w:val="22"/>
          <w:lang w:eastAsia="en-US"/>
        </w:rPr>
        <w:t xml:space="preserve"> </w:t>
      </w:r>
      <w:r w:rsidRPr="00462316">
        <w:rPr>
          <w:rFonts w:ascii="Arial" w:eastAsiaTheme="minorHAnsi" w:hAnsi="Arial" w:cs="Arial"/>
          <w:sz w:val="22"/>
          <w:szCs w:val="22"/>
          <w:lang w:eastAsia="en-US"/>
        </w:rPr>
        <w:t>o</w:t>
      </w:r>
      <w:r w:rsidRPr="00462316">
        <w:rPr>
          <w:rFonts w:ascii="Arial" w:eastAsiaTheme="minorHAnsi" w:hAnsi="Arial" w:cs="Arial"/>
          <w:spacing w:val="-10"/>
          <w:sz w:val="22"/>
          <w:szCs w:val="22"/>
          <w:lang w:eastAsia="en-US"/>
        </w:rPr>
        <w:t xml:space="preserve"> </w:t>
      </w:r>
      <w:r w:rsidRPr="00462316">
        <w:rPr>
          <w:rFonts w:ascii="Arial" w:eastAsiaTheme="minorHAnsi" w:hAnsi="Arial" w:cs="Arial"/>
          <w:sz w:val="22"/>
          <w:szCs w:val="22"/>
          <w:lang w:eastAsia="en-US"/>
        </w:rPr>
        <w:t>fiscal</w:t>
      </w:r>
      <w:r w:rsidRPr="00462316">
        <w:rPr>
          <w:rFonts w:ascii="Arial" w:eastAsiaTheme="minorHAnsi" w:hAnsi="Arial" w:cs="Arial"/>
          <w:spacing w:val="-8"/>
          <w:sz w:val="22"/>
          <w:szCs w:val="22"/>
          <w:lang w:eastAsia="en-US"/>
        </w:rPr>
        <w:t xml:space="preserve"> </w:t>
      </w:r>
      <w:r w:rsidRPr="00462316">
        <w:rPr>
          <w:rFonts w:ascii="Arial" w:eastAsiaTheme="minorHAnsi" w:hAnsi="Arial" w:cs="Arial"/>
          <w:sz w:val="22"/>
          <w:szCs w:val="22"/>
          <w:lang w:eastAsia="en-US"/>
        </w:rPr>
        <w:t>responsável</w:t>
      </w:r>
      <w:r w:rsidRPr="00462316">
        <w:rPr>
          <w:rFonts w:ascii="Arial" w:eastAsiaTheme="minorHAnsi" w:hAnsi="Arial" w:cs="Arial"/>
          <w:spacing w:val="-9"/>
          <w:sz w:val="22"/>
          <w:szCs w:val="22"/>
          <w:lang w:eastAsia="en-US"/>
        </w:rPr>
        <w:t xml:space="preserve"> </w:t>
      </w:r>
      <w:r w:rsidRPr="00462316">
        <w:rPr>
          <w:rFonts w:ascii="Arial" w:eastAsiaTheme="minorHAnsi" w:hAnsi="Arial" w:cs="Arial"/>
          <w:sz w:val="22"/>
          <w:szCs w:val="22"/>
          <w:lang w:eastAsia="en-US"/>
        </w:rPr>
        <w:t>pelo</w:t>
      </w:r>
      <w:r w:rsidRPr="00462316">
        <w:rPr>
          <w:rFonts w:ascii="Arial" w:eastAsiaTheme="minorHAnsi" w:hAnsi="Arial" w:cs="Arial"/>
          <w:spacing w:val="-7"/>
          <w:sz w:val="22"/>
          <w:szCs w:val="22"/>
          <w:lang w:eastAsia="en-US"/>
        </w:rPr>
        <w:t xml:space="preserve"> </w:t>
      </w:r>
      <w:r w:rsidRPr="00462316">
        <w:rPr>
          <w:rFonts w:ascii="Arial" w:eastAsiaTheme="minorHAnsi" w:hAnsi="Arial" w:cs="Arial"/>
          <w:sz w:val="22"/>
          <w:szCs w:val="22"/>
          <w:lang w:eastAsia="en-US"/>
        </w:rPr>
        <w:t>recebimento</w:t>
      </w:r>
      <w:r w:rsidRPr="00462316">
        <w:rPr>
          <w:rFonts w:ascii="Arial" w:eastAsiaTheme="minorHAnsi" w:hAnsi="Arial" w:cs="Arial"/>
          <w:spacing w:val="-10"/>
          <w:sz w:val="22"/>
          <w:szCs w:val="22"/>
          <w:lang w:eastAsia="en-US"/>
        </w:rPr>
        <w:t xml:space="preserve"> </w:t>
      </w:r>
      <w:r w:rsidRPr="00462316">
        <w:rPr>
          <w:rFonts w:ascii="Arial" w:eastAsiaTheme="minorHAnsi" w:hAnsi="Arial" w:cs="Arial"/>
          <w:sz w:val="22"/>
          <w:szCs w:val="22"/>
          <w:lang w:eastAsia="en-US"/>
        </w:rPr>
        <w:t>dos</w:t>
      </w:r>
      <w:r w:rsidRPr="00462316">
        <w:rPr>
          <w:rFonts w:ascii="Arial" w:eastAsiaTheme="minorHAnsi" w:hAnsi="Arial" w:cs="Arial"/>
          <w:spacing w:val="-10"/>
          <w:sz w:val="22"/>
          <w:szCs w:val="22"/>
          <w:lang w:eastAsia="en-US"/>
        </w:rPr>
        <w:t xml:space="preserve"> </w:t>
      </w:r>
      <w:r w:rsidRPr="00462316">
        <w:rPr>
          <w:rFonts w:ascii="Arial" w:eastAsiaTheme="minorHAnsi" w:hAnsi="Arial" w:cs="Arial"/>
          <w:sz w:val="22"/>
          <w:szCs w:val="22"/>
          <w:lang w:eastAsia="en-US"/>
        </w:rPr>
        <w:t>produtos/equipamentos solicitados no contrato deverá rejeitá-lo e solicitar a reposição num prazo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 xml:space="preserve">de 05 (cinco) dias contados do recebimento da notificação formal </w:t>
      </w:r>
      <w:r w:rsidRPr="00462316">
        <w:rPr>
          <w:rFonts w:ascii="Arial" w:eastAsiaTheme="minorHAnsi" w:hAnsi="Arial" w:cs="Arial"/>
          <w:spacing w:val="-59"/>
          <w:sz w:val="22"/>
          <w:szCs w:val="22"/>
          <w:lang w:eastAsia="en-US"/>
        </w:rPr>
        <w:t xml:space="preserve">      </w:t>
      </w:r>
      <w:r w:rsidRPr="00462316">
        <w:rPr>
          <w:rFonts w:ascii="Arial" w:eastAsiaTheme="minorHAnsi" w:hAnsi="Arial" w:cs="Arial"/>
          <w:sz w:val="22"/>
          <w:szCs w:val="22"/>
          <w:lang w:eastAsia="en-US"/>
        </w:rPr>
        <w:t>pela</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Contratada.</w:t>
      </w:r>
    </w:p>
    <w:p w14:paraId="1D722C4A" w14:textId="6295CC2B" w:rsidR="00462316" w:rsidRPr="00462316" w:rsidRDefault="00462316" w:rsidP="00462316">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Pr="00462316">
        <w:rPr>
          <w:rFonts w:ascii="Arial" w:eastAsiaTheme="minorHAnsi" w:hAnsi="Arial" w:cs="Arial"/>
          <w:b/>
          <w:sz w:val="22"/>
          <w:szCs w:val="22"/>
          <w:lang w:eastAsia="en-US"/>
        </w:rPr>
        <w:t>.1.1.1 Recebimento Definitivo</w:t>
      </w:r>
      <w:r w:rsidRPr="00462316">
        <w:rPr>
          <w:rFonts w:ascii="Arial" w:eastAsiaTheme="minorHAnsi" w:hAnsi="Arial" w:cs="Arial"/>
          <w:sz w:val="22"/>
          <w:szCs w:val="22"/>
          <w:lang w:eastAsia="en-US"/>
        </w:rPr>
        <w:t>: Após o prazo definido para recebimento provisório dos produtos/equipamentos e estando todos em conformidade, com a quantidade solicitada e com o descrito no Contrato,</w:t>
      </w:r>
      <w:r w:rsidRPr="00462316">
        <w:rPr>
          <w:rFonts w:ascii="Arial" w:eastAsiaTheme="minorHAnsi" w:hAnsi="Arial" w:cs="Arial"/>
          <w:spacing w:val="-59"/>
          <w:sz w:val="22"/>
          <w:szCs w:val="22"/>
          <w:lang w:eastAsia="en-US"/>
        </w:rPr>
        <w:t xml:space="preserve"> </w:t>
      </w:r>
      <w:r w:rsidRPr="00462316">
        <w:rPr>
          <w:rFonts w:ascii="Arial" w:eastAsiaTheme="minorHAnsi" w:hAnsi="Arial" w:cs="Arial"/>
          <w:sz w:val="22"/>
          <w:szCs w:val="22"/>
          <w:lang w:eastAsia="en-US"/>
        </w:rPr>
        <w:t>o</w:t>
      </w:r>
      <w:r w:rsidRPr="00462316">
        <w:rPr>
          <w:rFonts w:ascii="Arial" w:eastAsiaTheme="minorHAnsi" w:hAnsi="Arial" w:cs="Arial"/>
          <w:spacing w:val="-10"/>
          <w:sz w:val="22"/>
          <w:szCs w:val="22"/>
          <w:lang w:eastAsia="en-US"/>
        </w:rPr>
        <w:t xml:space="preserve"> </w:t>
      </w:r>
      <w:r w:rsidRPr="00462316">
        <w:rPr>
          <w:rFonts w:ascii="Arial" w:eastAsiaTheme="minorHAnsi" w:hAnsi="Arial" w:cs="Arial"/>
          <w:sz w:val="22"/>
          <w:szCs w:val="22"/>
          <w:lang w:eastAsia="en-US"/>
        </w:rPr>
        <w:t>fiscal</w:t>
      </w:r>
      <w:r w:rsidRPr="00462316">
        <w:rPr>
          <w:rFonts w:ascii="Arial" w:eastAsiaTheme="minorHAnsi" w:hAnsi="Arial" w:cs="Arial"/>
          <w:spacing w:val="-11"/>
          <w:sz w:val="22"/>
          <w:szCs w:val="22"/>
          <w:lang w:eastAsia="en-US"/>
        </w:rPr>
        <w:t xml:space="preserve"> </w:t>
      </w:r>
      <w:r w:rsidRPr="00462316">
        <w:rPr>
          <w:rFonts w:ascii="Arial" w:eastAsiaTheme="minorHAnsi" w:hAnsi="Arial" w:cs="Arial"/>
          <w:sz w:val="22"/>
          <w:szCs w:val="22"/>
          <w:lang w:eastAsia="en-US"/>
        </w:rPr>
        <w:t>do Contrato</w:t>
      </w:r>
      <w:r w:rsidRPr="00462316">
        <w:rPr>
          <w:rFonts w:ascii="Arial" w:eastAsiaTheme="minorHAnsi" w:hAnsi="Arial" w:cs="Arial"/>
          <w:spacing w:val="-12"/>
          <w:sz w:val="22"/>
          <w:szCs w:val="22"/>
          <w:lang w:eastAsia="en-US"/>
        </w:rPr>
        <w:t xml:space="preserve"> </w:t>
      </w:r>
      <w:r w:rsidRPr="00462316">
        <w:rPr>
          <w:rFonts w:ascii="Arial" w:eastAsiaTheme="minorHAnsi" w:hAnsi="Arial" w:cs="Arial"/>
          <w:sz w:val="22"/>
          <w:szCs w:val="22"/>
          <w:lang w:eastAsia="en-US"/>
        </w:rPr>
        <w:t>atestará</w:t>
      </w:r>
      <w:r w:rsidRPr="00462316">
        <w:rPr>
          <w:rFonts w:ascii="Arial" w:eastAsiaTheme="minorHAnsi" w:hAnsi="Arial" w:cs="Arial"/>
          <w:spacing w:val="-10"/>
          <w:sz w:val="22"/>
          <w:szCs w:val="22"/>
          <w:lang w:eastAsia="en-US"/>
        </w:rPr>
        <w:t xml:space="preserve"> </w:t>
      </w:r>
      <w:r w:rsidRPr="00462316">
        <w:rPr>
          <w:rFonts w:ascii="Arial" w:eastAsiaTheme="minorHAnsi" w:hAnsi="Arial" w:cs="Arial"/>
          <w:sz w:val="22"/>
          <w:szCs w:val="22"/>
          <w:lang w:eastAsia="en-US"/>
        </w:rPr>
        <w:t>na</w:t>
      </w:r>
      <w:r w:rsidRPr="00462316">
        <w:rPr>
          <w:rFonts w:ascii="Arial" w:eastAsiaTheme="minorHAnsi" w:hAnsi="Arial" w:cs="Arial"/>
          <w:spacing w:val="-12"/>
          <w:sz w:val="22"/>
          <w:szCs w:val="22"/>
          <w:lang w:eastAsia="en-US"/>
        </w:rPr>
        <w:t xml:space="preserve"> </w:t>
      </w:r>
      <w:r w:rsidRPr="00462316">
        <w:rPr>
          <w:rFonts w:ascii="Arial" w:eastAsiaTheme="minorHAnsi" w:hAnsi="Arial" w:cs="Arial"/>
          <w:sz w:val="22"/>
          <w:szCs w:val="22"/>
          <w:lang w:eastAsia="en-US"/>
        </w:rPr>
        <w:t>Nota</w:t>
      </w:r>
      <w:r w:rsidRPr="00462316">
        <w:rPr>
          <w:rFonts w:ascii="Arial" w:eastAsiaTheme="minorHAnsi" w:hAnsi="Arial" w:cs="Arial"/>
          <w:spacing w:val="-12"/>
          <w:sz w:val="22"/>
          <w:szCs w:val="22"/>
          <w:lang w:eastAsia="en-US"/>
        </w:rPr>
        <w:t xml:space="preserve"> </w:t>
      </w:r>
      <w:r w:rsidRPr="00462316">
        <w:rPr>
          <w:rFonts w:ascii="Arial" w:eastAsiaTheme="minorHAnsi" w:hAnsi="Arial" w:cs="Arial"/>
          <w:sz w:val="22"/>
          <w:szCs w:val="22"/>
          <w:lang w:eastAsia="en-US"/>
        </w:rPr>
        <w:t>Fiscal 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recebimento</w:t>
      </w:r>
      <w:r w:rsidRPr="00462316">
        <w:rPr>
          <w:rFonts w:ascii="Arial" w:eastAsiaTheme="minorHAnsi" w:hAnsi="Arial" w:cs="Arial"/>
          <w:spacing w:val="-3"/>
          <w:sz w:val="22"/>
          <w:szCs w:val="22"/>
          <w:lang w:eastAsia="en-US"/>
        </w:rPr>
        <w:t xml:space="preserve"> </w:t>
      </w:r>
      <w:r w:rsidRPr="00462316">
        <w:rPr>
          <w:rFonts w:ascii="Arial" w:eastAsiaTheme="minorHAnsi" w:hAnsi="Arial" w:cs="Arial"/>
          <w:sz w:val="22"/>
          <w:szCs w:val="22"/>
          <w:lang w:eastAsia="en-US"/>
        </w:rPr>
        <w:t>definitivo</w:t>
      </w:r>
      <w:r w:rsidRPr="00462316">
        <w:rPr>
          <w:rFonts w:ascii="Arial" w:eastAsiaTheme="minorHAnsi" w:hAnsi="Arial" w:cs="Arial"/>
          <w:spacing w:val="-3"/>
          <w:sz w:val="22"/>
          <w:szCs w:val="22"/>
          <w:lang w:eastAsia="en-US"/>
        </w:rPr>
        <w:t xml:space="preserve"> </w:t>
      </w:r>
      <w:r w:rsidRPr="00462316">
        <w:rPr>
          <w:rFonts w:ascii="Arial" w:eastAsiaTheme="minorHAnsi" w:hAnsi="Arial" w:cs="Arial"/>
          <w:sz w:val="22"/>
          <w:szCs w:val="22"/>
          <w:lang w:eastAsia="en-US"/>
        </w:rPr>
        <w:t>encaminhando a</w:t>
      </w:r>
      <w:r w:rsidRPr="00462316">
        <w:rPr>
          <w:rFonts w:ascii="Arial" w:eastAsiaTheme="minorHAnsi" w:hAnsi="Arial" w:cs="Arial"/>
          <w:spacing w:val="-3"/>
          <w:sz w:val="22"/>
          <w:szCs w:val="22"/>
          <w:lang w:eastAsia="en-US"/>
        </w:rPr>
        <w:t xml:space="preserve"> </w:t>
      </w:r>
      <w:r w:rsidRPr="00462316">
        <w:rPr>
          <w:rFonts w:ascii="Arial" w:eastAsiaTheme="minorHAnsi" w:hAnsi="Arial" w:cs="Arial"/>
          <w:sz w:val="22"/>
          <w:szCs w:val="22"/>
          <w:lang w:eastAsia="en-US"/>
        </w:rPr>
        <w:t>mesma</w:t>
      </w:r>
      <w:r w:rsidRPr="00462316">
        <w:rPr>
          <w:rFonts w:ascii="Arial" w:eastAsiaTheme="minorHAnsi" w:hAnsi="Arial" w:cs="Arial"/>
          <w:spacing w:val="-3"/>
          <w:sz w:val="22"/>
          <w:szCs w:val="22"/>
          <w:lang w:eastAsia="en-US"/>
        </w:rPr>
        <w:t xml:space="preserve"> </w:t>
      </w:r>
      <w:r w:rsidRPr="00462316">
        <w:rPr>
          <w:rFonts w:ascii="Arial" w:eastAsiaTheme="minorHAnsi" w:hAnsi="Arial" w:cs="Arial"/>
          <w:sz w:val="22"/>
          <w:szCs w:val="22"/>
          <w:lang w:eastAsia="en-US"/>
        </w:rPr>
        <w:t>para</w:t>
      </w:r>
      <w:r w:rsidRPr="00462316">
        <w:rPr>
          <w:rFonts w:ascii="Arial" w:eastAsiaTheme="minorHAnsi" w:hAnsi="Arial" w:cs="Arial"/>
          <w:spacing w:val="-2"/>
          <w:sz w:val="22"/>
          <w:szCs w:val="22"/>
          <w:lang w:eastAsia="en-US"/>
        </w:rPr>
        <w:t xml:space="preserve"> </w:t>
      </w:r>
      <w:r w:rsidRPr="00462316">
        <w:rPr>
          <w:rFonts w:ascii="Arial" w:eastAsiaTheme="minorHAnsi" w:hAnsi="Arial" w:cs="Arial"/>
          <w:sz w:val="22"/>
          <w:szCs w:val="22"/>
          <w:lang w:eastAsia="en-US"/>
        </w:rPr>
        <w:t>os</w:t>
      </w:r>
      <w:r w:rsidRPr="00462316">
        <w:rPr>
          <w:rFonts w:ascii="Arial" w:eastAsiaTheme="minorHAnsi" w:hAnsi="Arial" w:cs="Arial"/>
          <w:spacing w:val="-3"/>
          <w:sz w:val="22"/>
          <w:szCs w:val="22"/>
          <w:lang w:eastAsia="en-US"/>
        </w:rPr>
        <w:t xml:space="preserve"> </w:t>
      </w:r>
      <w:r w:rsidRPr="00462316">
        <w:rPr>
          <w:rFonts w:ascii="Arial" w:eastAsiaTheme="minorHAnsi" w:hAnsi="Arial" w:cs="Arial"/>
          <w:sz w:val="22"/>
          <w:szCs w:val="22"/>
          <w:lang w:eastAsia="en-US"/>
        </w:rPr>
        <w:t>tramites</w:t>
      </w:r>
      <w:r w:rsidRPr="00462316">
        <w:rPr>
          <w:rFonts w:ascii="Arial" w:eastAsiaTheme="minorHAnsi" w:hAnsi="Arial" w:cs="Arial"/>
          <w:spacing w:val="-3"/>
          <w:sz w:val="22"/>
          <w:szCs w:val="22"/>
          <w:lang w:eastAsia="en-US"/>
        </w:rPr>
        <w:t xml:space="preserve"> </w:t>
      </w:r>
      <w:r w:rsidRPr="00462316">
        <w:rPr>
          <w:rFonts w:ascii="Arial" w:eastAsiaTheme="minorHAnsi" w:hAnsi="Arial" w:cs="Arial"/>
          <w:sz w:val="22"/>
          <w:szCs w:val="22"/>
          <w:lang w:eastAsia="en-US"/>
        </w:rPr>
        <w:t>legais</w:t>
      </w:r>
      <w:r w:rsidRPr="00462316">
        <w:rPr>
          <w:rFonts w:ascii="Arial" w:eastAsiaTheme="minorHAnsi" w:hAnsi="Arial" w:cs="Arial"/>
          <w:spacing w:val="-3"/>
          <w:sz w:val="22"/>
          <w:szCs w:val="22"/>
          <w:lang w:eastAsia="en-US"/>
        </w:rPr>
        <w:t xml:space="preserve"> </w:t>
      </w:r>
      <w:r w:rsidRPr="00462316">
        <w:rPr>
          <w:rFonts w:ascii="Arial" w:eastAsiaTheme="minorHAnsi" w:hAnsi="Arial" w:cs="Arial"/>
          <w:sz w:val="22"/>
          <w:szCs w:val="22"/>
          <w:lang w:eastAsia="en-US"/>
        </w:rPr>
        <w:t>de pagamento.</w:t>
      </w:r>
    </w:p>
    <w:p w14:paraId="4019D14C" w14:textId="01CC67EC" w:rsidR="00462316" w:rsidRPr="00462316" w:rsidRDefault="00462316" w:rsidP="00462316">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462316">
        <w:rPr>
          <w:rFonts w:ascii="Arial" w:eastAsiaTheme="minorHAnsi" w:hAnsi="Arial" w:cs="Arial"/>
          <w:b/>
          <w:bCs/>
          <w:sz w:val="22"/>
          <w:szCs w:val="22"/>
          <w:lang w:eastAsia="en-US"/>
        </w:rPr>
        <w:t>.2</w:t>
      </w:r>
      <w:r w:rsidRPr="00462316">
        <w:rPr>
          <w:rFonts w:ascii="Arial" w:eastAsiaTheme="minorHAnsi" w:hAnsi="Arial" w:cs="Arial"/>
          <w:sz w:val="22"/>
          <w:szCs w:val="22"/>
          <w:lang w:eastAsia="en-US"/>
        </w:rPr>
        <w:t>. Administração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rejeitará,</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no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todo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ou</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em</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parte,</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os</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fornecimentos</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executados</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em</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desacordo com o disposto neste Termo de Referência. Se, após o recebimento provisório,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constatar-se que os fornecimentos foram realizados em desacordo com o especificado, com</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defeito</w:t>
      </w:r>
      <w:r w:rsidRPr="00462316">
        <w:rPr>
          <w:rFonts w:ascii="Arial" w:eastAsiaTheme="minorHAnsi" w:hAnsi="Arial" w:cs="Arial"/>
          <w:spacing w:val="-8"/>
          <w:sz w:val="22"/>
          <w:szCs w:val="22"/>
          <w:lang w:eastAsia="en-US"/>
        </w:rPr>
        <w:t xml:space="preserve"> </w:t>
      </w:r>
      <w:r w:rsidRPr="00462316">
        <w:rPr>
          <w:rFonts w:ascii="Arial" w:eastAsiaTheme="minorHAnsi" w:hAnsi="Arial" w:cs="Arial"/>
          <w:sz w:val="22"/>
          <w:szCs w:val="22"/>
          <w:lang w:eastAsia="en-US"/>
        </w:rPr>
        <w:t>ou</w:t>
      </w:r>
      <w:r w:rsidRPr="00462316">
        <w:rPr>
          <w:rFonts w:ascii="Arial" w:eastAsiaTheme="minorHAnsi" w:hAnsi="Arial" w:cs="Arial"/>
          <w:spacing w:val="-8"/>
          <w:sz w:val="22"/>
          <w:szCs w:val="22"/>
          <w:lang w:eastAsia="en-US"/>
        </w:rPr>
        <w:t xml:space="preserve"> </w:t>
      </w:r>
      <w:r w:rsidRPr="00462316">
        <w:rPr>
          <w:rFonts w:ascii="Arial" w:eastAsiaTheme="minorHAnsi" w:hAnsi="Arial" w:cs="Arial"/>
          <w:sz w:val="22"/>
          <w:szCs w:val="22"/>
          <w:lang w:eastAsia="en-US"/>
        </w:rPr>
        <w:t>incompleto,</w:t>
      </w:r>
      <w:r w:rsidRPr="00462316">
        <w:rPr>
          <w:rFonts w:ascii="Arial" w:eastAsiaTheme="minorHAnsi" w:hAnsi="Arial" w:cs="Arial"/>
          <w:spacing w:val="-9"/>
          <w:sz w:val="22"/>
          <w:szCs w:val="22"/>
          <w:lang w:eastAsia="en-US"/>
        </w:rPr>
        <w:t xml:space="preserve"> </w:t>
      </w:r>
      <w:r w:rsidRPr="00462316">
        <w:rPr>
          <w:rFonts w:ascii="Arial" w:eastAsiaTheme="minorHAnsi" w:hAnsi="Arial" w:cs="Arial"/>
          <w:sz w:val="22"/>
          <w:szCs w:val="22"/>
          <w:lang w:eastAsia="en-US"/>
        </w:rPr>
        <w:t>a</w:t>
      </w:r>
      <w:r w:rsidRPr="00462316">
        <w:rPr>
          <w:rFonts w:ascii="Arial" w:eastAsiaTheme="minorHAnsi" w:hAnsi="Arial" w:cs="Arial"/>
          <w:spacing w:val="-10"/>
          <w:sz w:val="22"/>
          <w:szCs w:val="22"/>
          <w:lang w:eastAsia="en-US"/>
        </w:rPr>
        <w:t xml:space="preserve"> </w:t>
      </w:r>
      <w:r w:rsidRPr="00462316">
        <w:rPr>
          <w:rFonts w:ascii="Arial" w:eastAsiaTheme="minorHAnsi" w:hAnsi="Arial" w:cs="Arial"/>
          <w:sz w:val="22"/>
          <w:szCs w:val="22"/>
          <w:lang w:eastAsia="en-US"/>
        </w:rPr>
        <w:t>empresa</w:t>
      </w:r>
      <w:r w:rsidRPr="00462316">
        <w:rPr>
          <w:rFonts w:ascii="Arial" w:eastAsiaTheme="minorHAnsi" w:hAnsi="Arial" w:cs="Arial"/>
          <w:spacing w:val="-11"/>
          <w:sz w:val="22"/>
          <w:szCs w:val="22"/>
          <w:lang w:eastAsia="en-US"/>
        </w:rPr>
        <w:t xml:space="preserve"> </w:t>
      </w:r>
      <w:r w:rsidRPr="00462316">
        <w:rPr>
          <w:rFonts w:ascii="Arial" w:eastAsiaTheme="minorHAnsi" w:hAnsi="Arial" w:cs="Arial"/>
          <w:sz w:val="22"/>
          <w:szCs w:val="22"/>
          <w:lang w:eastAsia="en-US"/>
        </w:rPr>
        <w:t>fornecedora</w:t>
      </w:r>
      <w:r w:rsidRPr="00462316">
        <w:rPr>
          <w:rFonts w:ascii="Arial" w:eastAsiaTheme="minorHAnsi" w:hAnsi="Arial" w:cs="Arial"/>
          <w:spacing w:val="-10"/>
          <w:sz w:val="22"/>
          <w:szCs w:val="22"/>
          <w:lang w:eastAsia="en-US"/>
        </w:rPr>
        <w:t xml:space="preserve"> </w:t>
      </w:r>
      <w:r w:rsidRPr="00462316">
        <w:rPr>
          <w:rFonts w:ascii="Arial" w:eastAsiaTheme="minorHAnsi" w:hAnsi="Arial" w:cs="Arial"/>
          <w:sz w:val="22"/>
          <w:szCs w:val="22"/>
          <w:lang w:eastAsia="en-US"/>
        </w:rPr>
        <w:t>será</w:t>
      </w:r>
      <w:r w:rsidRPr="00462316">
        <w:rPr>
          <w:rFonts w:ascii="Arial" w:eastAsiaTheme="minorHAnsi" w:hAnsi="Arial" w:cs="Arial"/>
          <w:spacing w:val="-6"/>
          <w:sz w:val="22"/>
          <w:szCs w:val="22"/>
          <w:lang w:eastAsia="en-US"/>
        </w:rPr>
        <w:t xml:space="preserve"> </w:t>
      </w:r>
      <w:r w:rsidRPr="00462316">
        <w:rPr>
          <w:rFonts w:ascii="Arial" w:eastAsiaTheme="minorHAnsi" w:hAnsi="Arial" w:cs="Arial"/>
          <w:sz w:val="22"/>
          <w:szCs w:val="22"/>
          <w:lang w:eastAsia="en-US"/>
        </w:rPr>
        <w:t>notificada</w:t>
      </w:r>
      <w:r w:rsidRPr="00462316">
        <w:rPr>
          <w:rFonts w:ascii="Arial" w:eastAsiaTheme="minorHAnsi" w:hAnsi="Arial" w:cs="Arial"/>
          <w:spacing w:val="-7"/>
          <w:sz w:val="22"/>
          <w:szCs w:val="22"/>
          <w:lang w:eastAsia="en-US"/>
        </w:rPr>
        <w:t xml:space="preserve"> </w:t>
      </w:r>
      <w:r w:rsidRPr="00462316">
        <w:rPr>
          <w:rFonts w:ascii="Arial" w:eastAsiaTheme="minorHAnsi" w:hAnsi="Arial" w:cs="Arial"/>
          <w:sz w:val="22"/>
          <w:szCs w:val="22"/>
          <w:lang w:eastAsia="en-US"/>
        </w:rPr>
        <w:t>para</w:t>
      </w:r>
      <w:r w:rsidRPr="00462316">
        <w:rPr>
          <w:rFonts w:ascii="Arial" w:eastAsiaTheme="minorHAnsi" w:hAnsi="Arial" w:cs="Arial"/>
          <w:spacing w:val="-8"/>
          <w:sz w:val="22"/>
          <w:szCs w:val="22"/>
          <w:lang w:eastAsia="en-US"/>
        </w:rPr>
        <w:t xml:space="preserve"> </w:t>
      </w:r>
      <w:r w:rsidRPr="00462316">
        <w:rPr>
          <w:rFonts w:ascii="Arial" w:eastAsiaTheme="minorHAnsi" w:hAnsi="Arial" w:cs="Arial"/>
          <w:sz w:val="22"/>
          <w:szCs w:val="22"/>
          <w:lang w:eastAsia="en-US"/>
        </w:rPr>
        <w:t>que</w:t>
      </w:r>
      <w:r w:rsidRPr="00462316">
        <w:rPr>
          <w:rFonts w:ascii="Arial" w:eastAsiaTheme="minorHAnsi" w:hAnsi="Arial" w:cs="Arial"/>
          <w:spacing w:val="-8"/>
          <w:sz w:val="22"/>
          <w:szCs w:val="22"/>
          <w:lang w:eastAsia="en-US"/>
        </w:rPr>
        <w:t xml:space="preserve"> </w:t>
      </w:r>
      <w:r w:rsidRPr="00462316">
        <w:rPr>
          <w:rFonts w:ascii="Arial" w:eastAsiaTheme="minorHAnsi" w:hAnsi="Arial" w:cs="Arial"/>
          <w:sz w:val="22"/>
          <w:szCs w:val="22"/>
          <w:lang w:eastAsia="en-US"/>
        </w:rPr>
        <w:t>providencie,</w:t>
      </w:r>
      <w:r w:rsidRPr="00462316">
        <w:rPr>
          <w:rFonts w:ascii="Arial" w:eastAsiaTheme="minorHAnsi" w:hAnsi="Arial" w:cs="Arial"/>
          <w:spacing w:val="-7"/>
          <w:sz w:val="22"/>
          <w:szCs w:val="22"/>
          <w:lang w:eastAsia="en-US"/>
        </w:rPr>
        <w:t xml:space="preserve"> </w:t>
      </w:r>
      <w:r w:rsidRPr="00462316">
        <w:rPr>
          <w:rFonts w:ascii="Arial" w:eastAsiaTheme="minorHAnsi" w:hAnsi="Arial" w:cs="Arial"/>
          <w:sz w:val="22"/>
          <w:szCs w:val="22"/>
          <w:lang w:eastAsia="en-US"/>
        </w:rPr>
        <w:t>dentro</w:t>
      </w:r>
      <w:r w:rsidRPr="00462316">
        <w:rPr>
          <w:rFonts w:ascii="Arial" w:eastAsiaTheme="minorHAnsi" w:hAnsi="Arial" w:cs="Arial"/>
          <w:spacing w:val="-10"/>
          <w:sz w:val="22"/>
          <w:szCs w:val="22"/>
          <w:lang w:eastAsia="en-US"/>
        </w:rPr>
        <w:t xml:space="preserve"> </w:t>
      </w:r>
      <w:r w:rsidRPr="00462316">
        <w:rPr>
          <w:rFonts w:ascii="Arial" w:eastAsiaTheme="minorHAnsi" w:hAnsi="Arial" w:cs="Arial"/>
          <w:sz w:val="22"/>
          <w:szCs w:val="22"/>
          <w:lang w:eastAsia="en-US"/>
        </w:rPr>
        <w:t>do</w:t>
      </w:r>
      <w:r w:rsidRPr="00462316">
        <w:rPr>
          <w:rFonts w:ascii="Arial" w:eastAsiaTheme="minorHAnsi" w:hAnsi="Arial" w:cs="Arial"/>
          <w:spacing w:val="-59"/>
          <w:sz w:val="22"/>
          <w:szCs w:val="22"/>
          <w:lang w:eastAsia="en-US"/>
        </w:rPr>
        <w:t xml:space="preserve"> </w:t>
      </w:r>
      <w:r w:rsidRPr="00462316">
        <w:rPr>
          <w:rFonts w:ascii="Arial" w:eastAsiaTheme="minorHAnsi" w:hAnsi="Arial" w:cs="Arial"/>
          <w:sz w:val="22"/>
          <w:szCs w:val="22"/>
          <w:lang w:eastAsia="en-US"/>
        </w:rPr>
        <w:t>prazo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a</w:t>
      </w:r>
      <w:r w:rsidRPr="00462316">
        <w:rPr>
          <w:rFonts w:ascii="Arial" w:eastAsiaTheme="minorHAnsi" w:hAnsi="Arial" w:cs="Arial"/>
          <w:spacing w:val="-2"/>
          <w:sz w:val="22"/>
          <w:szCs w:val="22"/>
          <w:lang w:eastAsia="en-US"/>
        </w:rPr>
        <w:t xml:space="preserve"> </w:t>
      </w:r>
      <w:r w:rsidRPr="00462316">
        <w:rPr>
          <w:rFonts w:ascii="Arial" w:eastAsiaTheme="minorHAnsi" w:hAnsi="Arial" w:cs="Arial"/>
          <w:sz w:val="22"/>
          <w:szCs w:val="22"/>
          <w:lang w:eastAsia="en-US"/>
        </w:rPr>
        <w:t>ser</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determinado,</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a correção</w:t>
      </w:r>
      <w:r w:rsidRPr="00462316">
        <w:rPr>
          <w:rFonts w:ascii="Arial" w:eastAsiaTheme="minorHAnsi" w:hAnsi="Arial" w:cs="Arial"/>
          <w:spacing w:val="-2"/>
          <w:sz w:val="22"/>
          <w:szCs w:val="22"/>
          <w:lang w:eastAsia="en-US"/>
        </w:rPr>
        <w:t xml:space="preserve"> </w:t>
      </w:r>
      <w:r w:rsidRPr="00462316">
        <w:rPr>
          <w:rFonts w:ascii="Arial" w:eastAsiaTheme="minorHAnsi" w:hAnsi="Arial" w:cs="Arial"/>
          <w:sz w:val="22"/>
          <w:szCs w:val="22"/>
          <w:lang w:eastAsia="en-US"/>
        </w:rPr>
        <w:t>necessária.</w:t>
      </w:r>
    </w:p>
    <w:p w14:paraId="397F3636" w14:textId="487C3696" w:rsidR="00462316" w:rsidRPr="00462316" w:rsidRDefault="00462316" w:rsidP="00462316">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462316">
        <w:rPr>
          <w:rFonts w:ascii="Arial" w:eastAsiaTheme="minorHAnsi" w:hAnsi="Arial" w:cs="Arial"/>
          <w:b/>
          <w:bCs/>
          <w:sz w:val="22"/>
          <w:szCs w:val="22"/>
          <w:lang w:eastAsia="en-US"/>
        </w:rPr>
        <w:t>.3.</w:t>
      </w:r>
      <w:r w:rsidRPr="00462316">
        <w:rPr>
          <w:rFonts w:ascii="Arial" w:eastAsiaTheme="minorHAnsi" w:hAnsi="Arial" w:cs="Arial"/>
          <w:sz w:val="22"/>
          <w:szCs w:val="22"/>
          <w:lang w:eastAsia="en-US"/>
        </w:rPr>
        <w:t xml:space="preserve"> Independentemente da aceitação, a empresa fornecedora deverá garantir a qualidade</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dos produtos/equipamentos fornecidos, obrigando-se a substituir no prazo determinado pela Administração,</w:t>
      </w:r>
      <w:r w:rsidRPr="00462316">
        <w:rPr>
          <w:rFonts w:ascii="Arial" w:eastAsiaTheme="minorHAnsi" w:hAnsi="Arial" w:cs="Arial"/>
          <w:spacing w:val="-59"/>
          <w:sz w:val="22"/>
          <w:szCs w:val="22"/>
          <w:lang w:eastAsia="en-US"/>
        </w:rPr>
        <w:t xml:space="preserve"> </w:t>
      </w:r>
      <w:r w:rsidRPr="00462316">
        <w:rPr>
          <w:rFonts w:ascii="Arial" w:eastAsiaTheme="minorHAnsi" w:hAnsi="Arial" w:cs="Arial"/>
          <w:sz w:val="22"/>
          <w:szCs w:val="22"/>
          <w:lang w:eastAsia="en-US"/>
        </w:rPr>
        <w:t>às</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suas</w:t>
      </w:r>
      <w:r w:rsidRPr="00462316">
        <w:rPr>
          <w:rFonts w:ascii="Arial" w:eastAsiaTheme="minorHAnsi" w:hAnsi="Arial" w:cs="Arial"/>
          <w:spacing w:val="-2"/>
          <w:sz w:val="22"/>
          <w:szCs w:val="22"/>
          <w:lang w:eastAsia="en-US"/>
        </w:rPr>
        <w:t xml:space="preserve"> </w:t>
      </w:r>
      <w:r w:rsidRPr="00462316">
        <w:rPr>
          <w:rFonts w:ascii="Arial" w:eastAsiaTheme="minorHAnsi" w:hAnsi="Arial" w:cs="Arial"/>
          <w:sz w:val="22"/>
          <w:szCs w:val="22"/>
          <w:lang w:eastAsia="en-US"/>
        </w:rPr>
        <w:t>expensas,</w:t>
      </w:r>
      <w:r w:rsidRPr="00462316">
        <w:rPr>
          <w:rFonts w:ascii="Arial" w:eastAsiaTheme="minorHAnsi" w:hAnsi="Arial" w:cs="Arial"/>
          <w:spacing w:val="2"/>
          <w:sz w:val="22"/>
          <w:szCs w:val="22"/>
          <w:lang w:eastAsia="en-US"/>
        </w:rPr>
        <w:t xml:space="preserve"> </w:t>
      </w:r>
      <w:r w:rsidRPr="00462316">
        <w:rPr>
          <w:rFonts w:ascii="Arial" w:eastAsiaTheme="minorHAnsi" w:hAnsi="Arial" w:cs="Arial"/>
          <w:sz w:val="22"/>
          <w:szCs w:val="22"/>
          <w:lang w:eastAsia="en-US"/>
        </w:rPr>
        <w:t>aqueles</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que se</w:t>
      </w:r>
      <w:r w:rsidRPr="00462316">
        <w:rPr>
          <w:rFonts w:ascii="Arial" w:eastAsiaTheme="minorHAnsi" w:hAnsi="Arial" w:cs="Arial"/>
          <w:spacing w:val="58"/>
          <w:sz w:val="22"/>
          <w:szCs w:val="22"/>
          <w:lang w:eastAsia="en-US"/>
        </w:rPr>
        <w:t xml:space="preserve"> </w:t>
      </w:r>
      <w:r w:rsidRPr="00462316">
        <w:rPr>
          <w:rFonts w:ascii="Arial" w:eastAsiaTheme="minorHAnsi" w:hAnsi="Arial" w:cs="Arial"/>
          <w:sz w:val="22"/>
          <w:szCs w:val="22"/>
          <w:lang w:eastAsia="en-US"/>
        </w:rPr>
        <w:t>apresentarem</w:t>
      </w:r>
      <w:r w:rsidRPr="00462316">
        <w:rPr>
          <w:rFonts w:ascii="Arial" w:eastAsiaTheme="minorHAnsi" w:hAnsi="Arial" w:cs="Arial"/>
          <w:spacing w:val="-1"/>
          <w:sz w:val="22"/>
          <w:szCs w:val="22"/>
          <w:lang w:eastAsia="en-US"/>
        </w:rPr>
        <w:t xml:space="preserve"> </w:t>
      </w:r>
      <w:r w:rsidRPr="00462316">
        <w:rPr>
          <w:rFonts w:ascii="Arial" w:eastAsiaTheme="minorHAnsi" w:hAnsi="Arial" w:cs="Arial"/>
          <w:sz w:val="22"/>
          <w:szCs w:val="22"/>
          <w:lang w:eastAsia="en-US"/>
        </w:rPr>
        <w:t>divergentes dos</w:t>
      </w:r>
      <w:r w:rsidRPr="00462316">
        <w:rPr>
          <w:rFonts w:ascii="Arial" w:eastAsiaTheme="minorHAnsi" w:hAnsi="Arial" w:cs="Arial"/>
          <w:spacing w:val="-2"/>
          <w:sz w:val="22"/>
          <w:szCs w:val="22"/>
          <w:lang w:eastAsia="en-US"/>
        </w:rPr>
        <w:t xml:space="preserve"> </w:t>
      </w:r>
      <w:r w:rsidRPr="00462316">
        <w:rPr>
          <w:rFonts w:ascii="Arial" w:eastAsiaTheme="minorHAnsi" w:hAnsi="Arial" w:cs="Arial"/>
          <w:sz w:val="22"/>
          <w:szCs w:val="22"/>
          <w:lang w:eastAsia="en-US"/>
        </w:rPr>
        <w:t>contatado.</w:t>
      </w:r>
    </w:p>
    <w:p w14:paraId="604F9B25" w14:textId="1ADA2EED" w:rsidR="00462316" w:rsidRPr="00462316" w:rsidRDefault="00462316" w:rsidP="00462316">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462316">
        <w:rPr>
          <w:rFonts w:ascii="Arial" w:eastAsiaTheme="minorHAnsi" w:hAnsi="Arial" w:cs="Arial"/>
          <w:b/>
          <w:bCs/>
          <w:sz w:val="22"/>
          <w:szCs w:val="22"/>
          <w:lang w:eastAsia="en-US"/>
        </w:rPr>
        <w:t>.4.</w:t>
      </w:r>
      <w:r w:rsidRPr="00462316">
        <w:rPr>
          <w:rFonts w:ascii="Arial" w:eastAsiaTheme="minorHAnsi" w:hAnsi="Arial" w:cs="Arial"/>
          <w:sz w:val="22"/>
          <w:szCs w:val="22"/>
          <w:lang w:eastAsia="en-US"/>
        </w:rPr>
        <w:t xml:space="preserve"> GARANTIA: A CONTRATADA responderá pela qualidade dos produtos/equipamentos nos exatos termos da Lei 8.078, de 11.09.90 (Código de Defesa do Consumidor).</w:t>
      </w:r>
    </w:p>
    <w:p w14:paraId="2014E1BA" w14:textId="77777777" w:rsidR="006F16FB" w:rsidRDefault="006F16FB" w:rsidP="006F16FB">
      <w:pPr>
        <w:autoSpaceDE w:val="0"/>
        <w:autoSpaceDN w:val="0"/>
        <w:adjustRightInd w:val="0"/>
        <w:jc w:val="both"/>
        <w:rPr>
          <w:rFonts w:ascii="Arial" w:hAnsi="Arial" w:cs="Arial"/>
          <w:b/>
          <w:sz w:val="22"/>
          <w:szCs w:val="22"/>
          <w:u w:val="single"/>
        </w:rPr>
      </w:pPr>
    </w:p>
    <w:p w14:paraId="409857C4" w14:textId="2A930294" w:rsidR="00634BD0" w:rsidRPr="00A5724C" w:rsidRDefault="00634BD0" w:rsidP="006B0850">
      <w:pPr>
        <w:autoSpaceDE w:val="0"/>
        <w:autoSpaceDN w:val="0"/>
        <w:adjustRightInd w:val="0"/>
        <w:spacing w:after="120"/>
        <w:jc w:val="both"/>
        <w:rPr>
          <w:rFonts w:ascii="Arial" w:hAnsi="Arial" w:cs="Arial"/>
          <w:b/>
          <w:sz w:val="22"/>
          <w:szCs w:val="22"/>
          <w:u w:val="single"/>
        </w:rPr>
      </w:pPr>
      <w:r w:rsidRPr="00A5724C">
        <w:rPr>
          <w:rFonts w:ascii="Arial" w:hAnsi="Arial" w:cs="Arial"/>
          <w:b/>
          <w:sz w:val="22"/>
          <w:szCs w:val="22"/>
          <w:u w:val="single"/>
        </w:rPr>
        <w:t xml:space="preserve">CLÁUSULA </w:t>
      </w:r>
      <w:r w:rsidR="006F16FB">
        <w:rPr>
          <w:rFonts w:ascii="Arial" w:hAnsi="Arial" w:cs="Arial"/>
          <w:b/>
          <w:sz w:val="22"/>
          <w:szCs w:val="22"/>
          <w:u w:val="single"/>
        </w:rPr>
        <w:t>QUINTA</w:t>
      </w:r>
      <w:r w:rsidRPr="00A5724C">
        <w:rPr>
          <w:rFonts w:ascii="Arial" w:hAnsi="Arial" w:cs="Arial"/>
          <w:b/>
          <w:sz w:val="22"/>
          <w:szCs w:val="22"/>
          <w:u w:val="single"/>
        </w:rPr>
        <w:t>: DOS RECURSOS ORÇAMENTÁRIOS</w:t>
      </w:r>
    </w:p>
    <w:p w14:paraId="53CFBCE7" w14:textId="6FA73182" w:rsidR="00634BD0" w:rsidRPr="00961AEE" w:rsidRDefault="00634BD0" w:rsidP="006B0850">
      <w:pPr>
        <w:spacing w:after="120"/>
        <w:jc w:val="both"/>
        <w:rPr>
          <w:rFonts w:ascii="Arial" w:hAnsi="Arial" w:cs="Arial"/>
          <w:sz w:val="22"/>
          <w:szCs w:val="22"/>
        </w:rPr>
      </w:pPr>
      <w:r w:rsidRPr="00C32073">
        <w:rPr>
          <w:rFonts w:ascii="Arial" w:hAnsi="Arial" w:cs="Arial"/>
          <w:sz w:val="22"/>
          <w:szCs w:val="22"/>
        </w:rPr>
        <w:t xml:space="preserve">O pagamento decorrente do objeto desta licitação correrá à conta dos recursos das Dotações Orçamentárias Dotação Orçamentária Projeto Atividade: </w:t>
      </w:r>
      <w:r w:rsidR="00971785" w:rsidRPr="00971785">
        <w:rPr>
          <w:rFonts w:ascii="Arial" w:hAnsi="Arial" w:cs="Arial"/>
          <w:sz w:val="22"/>
          <w:szCs w:val="22"/>
        </w:rPr>
        <w:t>Código Reduzido: 371 – Programática Funcional: 10.001.10.301.0013.1073-44.90.52.00.00, fonte 31334 e Código Reduzido: 382 – Programática Funcional: 10.002.10.301.0013.2038-33.90.30.00.00, fonte 01303, para a Secretaria Municipal de Saúde</w:t>
      </w:r>
      <w:r w:rsidRPr="00601AD2">
        <w:rPr>
          <w:rFonts w:ascii="Arial" w:hAnsi="Arial" w:cs="Arial"/>
          <w:sz w:val="22"/>
          <w:szCs w:val="22"/>
        </w:rPr>
        <w:t>.</w:t>
      </w:r>
    </w:p>
    <w:p w14:paraId="638EDA9C" w14:textId="77777777" w:rsidR="00634BD0" w:rsidRPr="00A5724C" w:rsidRDefault="00634BD0" w:rsidP="00634BD0">
      <w:pPr>
        <w:ind w:right="-101"/>
        <w:jc w:val="both"/>
        <w:rPr>
          <w:rFonts w:ascii="Arial" w:hAnsi="Arial" w:cs="Arial"/>
          <w:b/>
          <w:sz w:val="22"/>
          <w:szCs w:val="22"/>
          <w:u w:val="single"/>
        </w:rPr>
      </w:pPr>
    </w:p>
    <w:p w14:paraId="7A6573B3" w14:textId="68EF09AB" w:rsidR="00634BD0" w:rsidRPr="00A5724C" w:rsidRDefault="00634BD0" w:rsidP="006B0850">
      <w:pPr>
        <w:spacing w:after="120"/>
        <w:ind w:right="-101"/>
        <w:jc w:val="both"/>
        <w:rPr>
          <w:rFonts w:ascii="Arial" w:hAnsi="Arial" w:cs="Arial"/>
          <w:b/>
          <w:sz w:val="22"/>
          <w:szCs w:val="22"/>
          <w:u w:val="single"/>
        </w:rPr>
      </w:pPr>
      <w:r w:rsidRPr="00A5724C">
        <w:rPr>
          <w:rFonts w:ascii="Arial" w:hAnsi="Arial" w:cs="Arial"/>
          <w:b/>
          <w:sz w:val="22"/>
          <w:szCs w:val="22"/>
          <w:u w:val="single"/>
        </w:rPr>
        <w:lastRenderedPageBreak/>
        <w:t xml:space="preserve">CLÁUSULA </w:t>
      </w:r>
      <w:r>
        <w:rPr>
          <w:rFonts w:ascii="Arial" w:hAnsi="Arial" w:cs="Arial"/>
          <w:b/>
          <w:sz w:val="22"/>
          <w:szCs w:val="22"/>
          <w:u w:val="single"/>
        </w:rPr>
        <w:t>S</w:t>
      </w:r>
      <w:r w:rsidR="006F16FB">
        <w:rPr>
          <w:rFonts w:ascii="Arial" w:hAnsi="Arial" w:cs="Arial"/>
          <w:b/>
          <w:sz w:val="22"/>
          <w:szCs w:val="22"/>
          <w:u w:val="single"/>
        </w:rPr>
        <w:t>EXTA</w:t>
      </w:r>
      <w:r w:rsidRPr="00A5724C">
        <w:rPr>
          <w:rFonts w:ascii="Arial" w:hAnsi="Arial" w:cs="Arial"/>
          <w:b/>
          <w:sz w:val="22"/>
          <w:szCs w:val="22"/>
          <w:u w:val="single"/>
        </w:rPr>
        <w:t xml:space="preserve"> - CONDIÇÕES DE PAGAMENTO</w:t>
      </w:r>
    </w:p>
    <w:p w14:paraId="2C2DCEAE" w14:textId="2A55E8A3" w:rsidR="00971785" w:rsidRPr="00971785" w:rsidRDefault="00971785" w:rsidP="0097178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971785">
        <w:rPr>
          <w:rFonts w:ascii="Arial" w:hAnsi="Arial" w:cs="Arial"/>
          <w:b/>
          <w:color w:val="000000"/>
          <w:sz w:val="22"/>
          <w:szCs w:val="22"/>
        </w:rPr>
        <w:t>.1.</w:t>
      </w:r>
      <w:r w:rsidRPr="00971785">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745EB4E3" w14:textId="40F6083C" w:rsidR="00971785" w:rsidRPr="00971785" w:rsidRDefault="00971785" w:rsidP="00971785">
      <w:pPr>
        <w:autoSpaceDE w:val="0"/>
        <w:autoSpaceDN w:val="0"/>
        <w:adjustRightInd w:val="0"/>
        <w:spacing w:after="120"/>
        <w:jc w:val="both"/>
        <w:rPr>
          <w:rFonts w:ascii="Arial" w:hAnsi="Arial" w:cs="Arial"/>
          <w:color w:val="FF0000"/>
          <w:sz w:val="22"/>
          <w:szCs w:val="22"/>
        </w:rPr>
      </w:pPr>
      <w:r>
        <w:rPr>
          <w:rFonts w:ascii="Arial" w:hAnsi="Arial" w:cs="Arial"/>
          <w:b/>
          <w:sz w:val="22"/>
          <w:szCs w:val="22"/>
        </w:rPr>
        <w:t>6</w:t>
      </w:r>
      <w:r w:rsidRPr="00971785">
        <w:rPr>
          <w:rFonts w:ascii="Arial" w:hAnsi="Arial" w:cs="Arial"/>
          <w:b/>
          <w:sz w:val="22"/>
          <w:szCs w:val="22"/>
        </w:rPr>
        <w:t>.2.</w:t>
      </w:r>
      <w:r w:rsidRPr="00971785">
        <w:rPr>
          <w:rFonts w:ascii="Arial" w:hAnsi="Arial" w:cs="Arial"/>
          <w:sz w:val="22"/>
          <w:szCs w:val="22"/>
        </w:rPr>
        <w:t xml:space="preserve"> Para a liberação do pagamento, a futura contratada encaminhará nota fiscal, acompanhada das seguintes certidões:</w:t>
      </w:r>
    </w:p>
    <w:p w14:paraId="704E53D6" w14:textId="77777777" w:rsidR="00971785" w:rsidRPr="00971785" w:rsidRDefault="00971785" w:rsidP="00971785">
      <w:pPr>
        <w:numPr>
          <w:ilvl w:val="0"/>
          <w:numId w:val="5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971785">
        <w:rPr>
          <w:rFonts w:ascii="Arial" w:eastAsiaTheme="minorHAnsi" w:hAnsi="Arial" w:cs="Arial"/>
          <w:color w:val="000000"/>
          <w:sz w:val="22"/>
          <w:szCs w:val="22"/>
          <w:lang w:eastAsia="en-US"/>
        </w:rPr>
        <w:t xml:space="preserve">Certidão de Regularidade de débito com o </w:t>
      </w:r>
      <w:r w:rsidRPr="00971785">
        <w:rPr>
          <w:rFonts w:ascii="Arial" w:eastAsiaTheme="minorHAnsi" w:hAnsi="Arial" w:cs="Arial"/>
          <w:b/>
          <w:color w:val="000000"/>
          <w:sz w:val="22"/>
          <w:szCs w:val="22"/>
          <w:lang w:eastAsia="en-US"/>
        </w:rPr>
        <w:t>Fundo de Garantia por Tempo de Serviço</w:t>
      </w:r>
      <w:r w:rsidRPr="00971785">
        <w:rPr>
          <w:rFonts w:ascii="Arial" w:eastAsiaTheme="minorHAnsi" w:hAnsi="Arial" w:cs="Arial"/>
          <w:color w:val="000000"/>
          <w:sz w:val="22"/>
          <w:szCs w:val="22"/>
          <w:lang w:eastAsia="en-US"/>
        </w:rPr>
        <w:t xml:space="preserve"> (FGTS), com validade;</w:t>
      </w:r>
    </w:p>
    <w:p w14:paraId="07F31DD3" w14:textId="77777777" w:rsidR="00971785" w:rsidRPr="00971785" w:rsidRDefault="00971785" w:rsidP="00971785">
      <w:pPr>
        <w:numPr>
          <w:ilvl w:val="0"/>
          <w:numId w:val="5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971785">
        <w:rPr>
          <w:rFonts w:ascii="Arial" w:eastAsiaTheme="minorHAnsi" w:hAnsi="Arial" w:cs="Arial"/>
          <w:color w:val="000000"/>
          <w:sz w:val="22"/>
          <w:szCs w:val="22"/>
          <w:lang w:eastAsia="en-US"/>
        </w:rPr>
        <w:t xml:space="preserve">Prova de regularidade fiscal perante a </w:t>
      </w:r>
      <w:r w:rsidRPr="00971785">
        <w:rPr>
          <w:rFonts w:ascii="Arial" w:eastAsiaTheme="minorHAnsi" w:hAnsi="Arial" w:cs="Arial"/>
          <w:b/>
          <w:color w:val="000000"/>
          <w:sz w:val="22"/>
          <w:szCs w:val="22"/>
          <w:lang w:eastAsia="en-US"/>
        </w:rPr>
        <w:t>Fazenda Federal</w:t>
      </w:r>
      <w:r w:rsidRPr="00971785">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6BD61054" w14:textId="1C931815" w:rsidR="00971785" w:rsidRPr="00971785" w:rsidRDefault="00971785" w:rsidP="001C4718">
      <w:pPr>
        <w:numPr>
          <w:ilvl w:val="0"/>
          <w:numId w:val="5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971785">
        <w:rPr>
          <w:rFonts w:ascii="Arial" w:eastAsiaTheme="minorHAnsi" w:hAnsi="Arial" w:cs="Arial"/>
          <w:color w:val="000000"/>
          <w:sz w:val="22"/>
          <w:szCs w:val="22"/>
          <w:lang w:eastAsia="en-US"/>
        </w:rPr>
        <w:t xml:space="preserve">Prova de regularidade para com a </w:t>
      </w:r>
      <w:r w:rsidRPr="00971785">
        <w:rPr>
          <w:rFonts w:ascii="Arial" w:eastAsiaTheme="minorHAnsi" w:hAnsi="Arial" w:cs="Arial"/>
          <w:b/>
          <w:bCs/>
          <w:color w:val="000000"/>
          <w:sz w:val="22"/>
          <w:szCs w:val="22"/>
          <w:lang w:eastAsia="en-US"/>
        </w:rPr>
        <w:t xml:space="preserve">Fazenda Estadual, </w:t>
      </w:r>
      <w:r w:rsidRPr="00971785">
        <w:rPr>
          <w:rFonts w:ascii="Arial" w:eastAsiaTheme="minorHAnsi" w:hAnsi="Arial" w:cs="Arial"/>
          <w:color w:val="000000"/>
          <w:sz w:val="22"/>
          <w:szCs w:val="22"/>
          <w:lang w:eastAsia="en-US"/>
        </w:rPr>
        <w:t>mediante apresentação de Certidão de Regularidade Fiscal;</w:t>
      </w:r>
    </w:p>
    <w:p w14:paraId="0E3D68D2" w14:textId="77777777" w:rsidR="00971785" w:rsidRPr="00971785" w:rsidRDefault="00971785" w:rsidP="00971785">
      <w:pPr>
        <w:numPr>
          <w:ilvl w:val="0"/>
          <w:numId w:val="5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971785">
        <w:rPr>
          <w:rFonts w:ascii="Arial" w:eastAsiaTheme="minorHAnsi" w:hAnsi="Arial" w:cs="Arial"/>
          <w:color w:val="000000"/>
          <w:sz w:val="22"/>
          <w:szCs w:val="22"/>
          <w:lang w:eastAsia="en-US"/>
        </w:rPr>
        <w:t xml:space="preserve">Prova de regularidade para com a </w:t>
      </w:r>
      <w:r w:rsidRPr="00971785">
        <w:rPr>
          <w:rFonts w:ascii="Arial" w:eastAsiaTheme="minorHAnsi" w:hAnsi="Arial" w:cs="Arial"/>
          <w:b/>
          <w:bCs/>
          <w:color w:val="000000"/>
          <w:sz w:val="22"/>
          <w:szCs w:val="22"/>
          <w:lang w:eastAsia="en-US"/>
        </w:rPr>
        <w:t>Fazenda Municipal</w:t>
      </w:r>
      <w:r w:rsidRPr="00971785">
        <w:rPr>
          <w:rFonts w:ascii="Arial" w:eastAsiaTheme="minorHAnsi" w:hAnsi="Arial" w:cs="Arial"/>
          <w:color w:val="000000"/>
          <w:sz w:val="22"/>
          <w:szCs w:val="22"/>
          <w:lang w:eastAsia="en-US"/>
        </w:rPr>
        <w:t>, mediante apresentação de Certidão Negativa de Débito;</w:t>
      </w:r>
    </w:p>
    <w:p w14:paraId="64EAEEF8" w14:textId="77777777" w:rsidR="00971785" w:rsidRPr="00971785" w:rsidRDefault="00971785" w:rsidP="00971785">
      <w:pPr>
        <w:numPr>
          <w:ilvl w:val="0"/>
          <w:numId w:val="5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971785">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23DE8027" w14:textId="77777777" w:rsidR="00971785" w:rsidRPr="00971785" w:rsidRDefault="00971785" w:rsidP="00971785">
      <w:pPr>
        <w:autoSpaceDE w:val="0"/>
        <w:autoSpaceDN w:val="0"/>
        <w:adjustRightInd w:val="0"/>
        <w:jc w:val="both"/>
        <w:rPr>
          <w:rFonts w:ascii="Arial" w:hAnsi="Arial" w:cs="Arial"/>
          <w:color w:val="000000"/>
          <w:sz w:val="22"/>
          <w:szCs w:val="22"/>
        </w:rPr>
      </w:pPr>
    </w:p>
    <w:p w14:paraId="29E72CC4" w14:textId="3ED355B7" w:rsidR="00971785" w:rsidRPr="00971785" w:rsidRDefault="00971785" w:rsidP="00971785">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6</w:t>
      </w:r>
      <w:r w:rsidRPr="00971785">
        <w:rPr>
          <w:rFonts w:ascii="Arial" w:hAnsi="Arial" w:cs="Arial"/>
          <w:b/>
          <w:color w:val="000000"/>
          <w:sz w:val="22"/>
          <w:szCs w:val="22"/>
        </w:rPr>
        <w:t>.3.</w:t>
      </w:r>
      <w:r w:rsidRPr="00971785">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24AD1174" w14:textId="38B8FBDB" w:rsidR="00971785" w:rsidRPr="00971785" w:rsidRDefault="00971785" w:rsidP="0097178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971785">
        <w:rPr>
          <w:rFonts w:ascii="Arial" w:hAnsi="Arial" w:cs="Arial"/>
          <w:b/>
          <w:color w:val="000000"/>
          <w:sz w:val="22"/>
          <w:szCs w:val="22"/>
        </w:rPr>
        <w:t>.4</w:t>
      </w:r>
      <w:r w:rsidRPr="00971785">
        <w:rPr>
          <w:rFonts w:ascii="Arial" w:hAnsi="Arial" w:cs="Arial"/>
          <w:color w:val="000000"/>
          <w:sz w:val="22"/>
          <w:szCs w:val="22"/>
        </w:rPr>
        <w:t xml:space="preserve">. Não haverá sob hipótese alguma, pagamento antecipado. </w:t>
      </w:r>
    </w:p>
    <w:p w14:paraId="1E83561A" w14:textId="22A9C0D5" w:rsidR="00971785" w:rsidRPr="00971785" w:rsidRDefault="00971785" w:rsidP="0097178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971785">
        <w:rPr>
          <w:rFonts w:ascii="Arial" w:hAnsi="Arial" w:cs="Arial"/>
          <w:b/>
          <w:color w:val="000000"/>
          <w:sz w:val="22"/>
          <w:szCs w:val="22"/>
        </w:rPr>
        <w:t>.5</w:t>
      </w:r>
      <w:r w:rsidRPr="00971785">
        <w:rPr>
          <w:rFonts w:ascii="Arial" w:hAnsi="Arial" w:cs="Arial"/>
          <w:color w:val="000000"/>
          <w:sz w:val="22"/>
          <w:szCs w:val="22"/>
        </w:rPr>
        <w:t xml:space="preserve">. A Nota Fiscal/Fatura deverá conter número do Processo e número do empenho. </w:t>
      </w:r>
    </w:p>
    <w:p w14:paraId="2F8AD772" w14:textId="647A023F" w:rsidR="00971785" w:rsidRPr="00971785" w:rsidRDefault="00971785" w:rsidP="0097178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971785">
        <w:rPr>
          <w:rFonts w:ascii="Arial" w:hAnsi="Arial" w:cs="Arial"/>
          <w:b/>
          <w:color w:val="000000"/>
          <w:sz w:val="22"/>
          <w:szCs w:val="22"/>
        </w:rPr>
        <w:t>.6</w:t>
      </w:r>
      <w:r w:rsidRPr="00971785">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7C780C7F" w14:textId="379718D4" w:rsidR="00971785" w:rsidRPr="00971785" w:rsidRDefault="00971785" w:rsidP="0097178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971785">
        <w:rPr>
          <w:rFonts w:ascii="Arial" w:eastAsiaTheme="minorHAnsi" w:hAnsi="Arial" w:cs="Arial"/>
          <w:b/>
          <w:sz w:val="22"/>
          <w:szCs w:val="22"/>
          <w:lang w:eastAsia="en-US"/>
        </w:rPr>
        <w:t>.7</w:t>
      </w:r>
      <w:r w:rsidRPr="00971785">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24846D68" w14:textId="77777777" w:rsidR="00971785" w:rsidRPr="00971785" w:rsidRDefault="00971785" w:rsidP="00971785">
      <w:pPr>
        <w:ind w:right="-54"/>
        <w:jc w:val="both"/>
        <w:rPr>
          <w:rFonts w:ascii="Arial" w:eastAsiaTheme="minorHAnsi" w:hAnsi="Arial" w:cs="Arial"/>
          <w:sz w:val="22"/>
          <w:szCs w:val="22"/>
          <w:lang w:eastAsia="en-US"/>
        </w:rPr>
      </w:pPr>
      <w:r w:rsidRPr="00971785">
        <w:rPr>
          <w:rFonts w:ascii="Arial" w:eastAsiaTheme="minorHAnsi" w:hAnsi="Arial" w:cs="Arial"/>
          <w:sz w:val="22"/>
          <w:szCs w:val="22"/>
          <w:lang w:eastAsia="en-US"/>
        </w:rPr>
        <w:t xml:space="preserve">I = (TX / 100) / 365 </w:t>
      </w:r>
    </w:p>
    <w:p w14:paraId="0765FFA2" w14:textId="77777777" w:rsidR="00971785" w:rsidRPr="00971785" w:rsidRDefault="00971785" w:rsidP="00971785">
      <w:pPr>
        <w:ind w:right="-54"/>
        <w:jc w:val="both"/>
        <w:rPr>
          <w:rFonts w:ascii="Arial" w:eastAsiaTheme="minorHAnsi" w:hAnsi="Arial" w:cs="Arial"/>
          <w:sz w:val="22"/>
          <w:szCs w:val="22"/>
          <w:lang w:eastAsia="en-US"/>
        </w:rPr>
      </w:pPr>
      <w:r w:rsidRPr="00971785">
        <w:rPr>
          <w:rFonts w:ascii="Arial" w:eastAsiaTheme="minorHAnsi" w:hAnsi="Arial" w:cs="Arial"/>
          <w:sz w:val="22"/>
          <w:szCs w:val="22"/>
          <w:lang w:eastAsia="en-US"/>
        </w:rPr>
        <w:t xml:space="preserve">EM = I x N x VP, onde: </w:t>
      </w:r>
    </w:p>
    <w:p w14:paraId="6F0C9CF3" w14:textId="77777777" w:rsidR="00971785" w:rsidRPr="00971785" w:rsidRDefault="00971785" w:rsidP="00971785">
      <w:pPr>
        <w:ind w:right="-54"/>
        <w:jc w:val="both"/>
        <w:rPr>
          <w:rFonts w:ascii="Arial" w:eastAsiaTheme="minorHAnsi" w:hAnsi="Arial" w:cs="Arial"/>
          <w:sz w:val="22"/>
          <w:szCs w:val="22"/>
          <w:lang w:eastAsia="en-US"/>
        </w:rPr>
      </w:pPr>
      <w:r w:rsidRPr="00971785">
        <w:rPr>
          <w:rFonts w:ascii="Arial" w:eastAsiaTheme="minorHAnsi" w:hAnsi="Arial" w:cs="Arial"/>
          <w:sz w:val="22"/>
          <w:szCs w:val="22"/>
          <w:lang w:eastAsia="en-US"/>
        </w:rPr>
        <w:t xml:space="preserve">I = Índice de atualização financeira; </w:t>
      </w:r>
    </w:p>
    <w:p w14:paraId="51EE11D5" w14:textId="77777777" w:rsidR="00971785" w:rsidRPr="00971785" w:rsidRDefault="00971785" w:rsidP="00971785">
      <w:pPr>
        <w:ind w:right="-54"/>
        <w:jc w:val="both"/>
        <w:rPr>
          <w:rFonts w:ascii="Arial" w:eastAsiaTheme="minorHAnsi" w:hAnsi="Arial" w:cs="Arial"/>
          <w:sz w:val="22"/>
          <w:szCs w:val="22"/>
          <w:lang w:eastAsia="en-US"/>
        </w:rPr>
      </w:pPr>
      <w:r w:rsidRPr="00971785">
        <w:rPr>
          <w:rFonts w:ascii="Arial" w:eastAsiaTheme="minorHAnsi" w:hAnsi="Arial" w:cs="Arial"/>
          <w:sz w:val="22"/>
          <w:szCs w:val="22"/>
          <w:lang w:eastAsia="en-US"/>
        </w:rPr>
        <w:t xml:space="preserve">TX = Percentual da taxa de juros de mora anual; </w:t>
      </w:r>
    </w:p>
    <w:p w14:paraId="352F0673" w14:textId="77777777" w:rsidR="00971785" w:rsidRPr="00971785" w:rsidRDefault="00971785" w:rsidP="00971785">
      <w:pPr>
        <w:ind w:right="-54"/>
        <w:jc w:val="both"/>
        <w:rPr>
          <w:rFonts w:ascii="Arial" w:eastAsiaTheme="minorHAnsi" w:hAnsi="Arial" w:cs="Arial"/>
          <w:sz w:val="22"/>
          <w:szCs w:val="22"/>
          <w:lang w:eastAsia="en-US"/>
        </w:rPr>
      </w:pPr>
      <w:r w:rsidRPr="00971785">
        <w:rPr>
          <w:rFonts w:ascii="Arial" w:eastAsiaTheme="minorHAnsi" w:hAnsi="Arial" w:cs="Arial"/>
          <w:sz w:val="22"/>
          <w:szCs w:val="22"/>
          <w:lang w:eastAsia="en-US"/>
        </w:rPr>
        <w:t xml:space="preserve">EM = Encargos moratórios; </w:t>
      </w:r>
    </w:p>
    <w:p w14:paraId="68173D18" w14:textId="77777777" w:rsidR="00971785" w:rsidRPr="00971785" w:rsidRDefault="00971785" w:rsidP="00971785">
      <w:pPr>
        <w:ind w:right="-54"/>
        <w:jc w:val="both"/>
        <w:rPr>
          <w:rFonts w:ascii="Arial" w:eastAsiaTheme="minorHAnsi" w:hAnsi="Arial" w:cs="Arial"/>
          <w:sz w:val="22"/>
          <w:szCs w:val="22"/>
          <w:lang w:eastAsia="en-US"/>
        </w:rPr>
      </w:pPr>
      <w:r w:rsidRPr="00971785">
        <w:rPr>
          <w:rFonts w:ascii="Arial" w:eastAsiaTheme="minorHAnsi" w:hAnsi="Arial" w:cs="Arial"/>
          <w:sz w:val="22"/>
          <w:szCs w:val="22"/>
          <w:lang w:eastAsia="en-US"/>
        </w:rPr>
        <w:t xml:space="preserve">N = Nº de dias entre a data prevista para pagamento e a do efetivo pagamento; </w:t>
      </w:r>
    </w:p>
    <w:p w14:paraId="5E8FC152" w14:textId="77777777" w:rsidR="00971785" w:rsidRPr="00971785" w:rsidRDefault="00971785" w:rsidP="004A0FF3">
      <w:pPr>
        <w:spacing w:after="120"/>
        <w:ind w:right="-54"/>
        <w:jc w:val="both"/>
        <w:rPr>
          <w:rFonts w:ascii="Arial" w:eastAsiaTheme="minorHAnsi" w:hAnsi="Arial" w:cs="Arial"/>
          <w:sz w:val="22"/>
          <w:szCs w:val="22"/>
          <w:lang w:eastAsia="en-US"/>
        </w:rPr>
      </w:pPr>
      <w:r w:rsidRPr="00971785">
        <w:rPr>
          <w:rFonts w:ascii="Arial" w:eastAsiaTheme="minorHAnsi" w:hAnsi="Arial" w:cs="Arial"/>
          <w:sz w:val="22"/>
          <w:szCs w:val="22"/>
          <w:lang w:eastAsia="en-US"/>
        </w:rPr>
        <w:t>VP = Valor da parcela em atraso.</w:t>
      </w:r>
    </w:p>
    <w:p w14:paraId="0FBFBC0C" w14:textId="3253B6B3" w:rsidR="00971785" w:rsidRPr="00971785" w:rsidRDefault="00971785" w:rsidP="00AE4AF7">
      <w:pPr>
        <w:autoSpaceDE w:val="0"/>
        <w:autoSpaceDN w:val="0"/>
        <w:adjustRightInd w:val="0"/>
        <w:spacing w:after="24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971785">
        <w:rPr>
          <w:rFonts w:ascii="Arial" w:eastAsiaTheme="minorHAnsi" w:hAnsi="Arial" w:cs="Arial"/>
          <w:b/>
          <w:sz w:val="22"/>
          <w:szCs w:val="22"/>
          <w:lang w:eastAsia="en-US"/>
        </w:rPr>
        <w:t>.8</w:t>
      </w:r>
      <w:r w:rsidRPr="00971785">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235426D7" w14:textId="7B119655" w:rsidR="00634BD0" w:rsidRPr="00A5724C" w:rsidRDefault="00634BD0" w:rsidP="00AE4AF7">
      <w:pPr>
        <w:spacing w:after="240"/>
        <w:ind w:right="-101"/>
        <w:jc w:val="both"/>
        <w:rPr>
          <w:rFonts w:ascii="Arial" w:hAnsi="Arial" w:cs="Arial"/>
          <w:b/>
          <w:sz w:val="22"/>
          <w:szCs w:val="22"/>
          <w:u w:val="single"/>
        </w:rPr>
      </w:pPr>
      <w:r w:rsidRPr="00A5724C">
        <w:rPr>
          <w:rFonts w:ascii="Arial" w:hAnsi="Arial" w:cs="Arial"/>
          <w:b/>
          <w:sz w:val="22"/>
          <w:szCs w:val="22"/>
          <w:u w:val="single"/>
        </w:rPr>
        <w:t xml:space="preserve">CLÁUSULA </w:t>
      </w:r>
      <w:r w:rsidR="008B3032">
        <w:rPr>
          <w:rFonts w:ascii="Arial" w:hAnsi="Arial" w:cs="Arial"/>
          <w:b/>
          <w:sz w:val="22"/>
          <w:szCs w:val="22"/>
          <w:u w:val="single"/>
        </w:rPr>
        <w:t>SÉTIMA</w:t>
      </w:r>
      <w:r w:rsidRPr="00A5724C">
        <w:rPr>
          <w:rFonts w:ascii="Arial" w:hAnsi="Arial" w:cs="Arial"/>
          <w:b/>
          <w:sz w:val="22"/>
          <w:szCs w:val="22"/>
          <w:u w:val="single"/>
        </w:rPr>
        <w:t xml:space="preserve"> – CRITÉRIO DE REAJUSTE</w:t>
      </w:r>
      <w:r>
        <w:rPr>
          <w:rFonts w:ascii="Arial" w:hAnsi="Arial" w:cs="Arial"/>
          <w:b/>
          <w:sz w:val="22"/>
          <w:szCs w:val="22"/>
          <w:u w:val="single"/>
        </w:rPr>
        <w:t xml:space="preserve"> DE PREÇOS</w:t>
      </w:r>
    </w:p>
    <w:p w14:paraId="1AC044ED" w14:textId="77777777" w:rsidR="006860DE" w:rsidRPr="006860DE" w:rsidRDefault="006860DE" w:rsidP="006860DE">
      <w:pPr>
        <w:adjustRightInd w:val="0"/>
        <w:spacing w:after="120"/>
        <w:jc w:val="both"/>
        <w:rPr>
          <w:rFonts w:ascii="Arial" w:eastAsiaTheme="minorHAnsi" w:hAnsi="Arial" w:cs="Arial"/>
          <w:sz w:val="22"/>
          <w:szCs w:val="22"/>
          <w:lang w:eastAsia="en-US"/>
        </w:rPr>
      </w:pPr>
      <w:r w:rsidRPr="006860DE">
        <w:rPr>
          <w:rFonts w:ascii="Arial" w:eastAsiaTheme="minorHAnsi" w:hAnsi="Arial" w:cs="Arial"/>
          <w:b/>
          <w:bCs/>
          <w:sz w:val="22"/>
          <w:szCs w:val="22"/>
          <w:lang w:eastAsia="en-US"/>
        </w:rPr>
        <w:t>7.1</w:t>
      </w:r>
      <w:r w:rsidRPr="006860DE">
        <w:rPr>
          <w:rFonts w:ascii="Arial" w:eastAsiaTheme="minorHAnsi" w:hAnsi="Arial" w:cs="Arial"/>
          <w:sz w:val="22"/>
          <w:szCs w:val="22"/>
          <w:lang w:eastAsia="en-US"/>
        </w:rPr>
        <w:t xml:space="preserve">. </w:t>
      </w:r>
      <w:r w:rsidRPr="006860DE">
        <w:rPr>
          <w:rFonts w:ascii="Arial" w:eastAsia="Calibri" w:hAnsi="Arial" w:cs="Arial"/>
          <w:sz w:val="22"/>
          <w:szCs w:val="22"/>
          <w:lang w:eastAsia="en-US"/>
        </w:rPr>
        <w:t xml:space="preserve">Após os primeiros 12 (doze) meses, em caso de prorrogação, os valores poderão ser reajustados, nos termos do Artigo 65 da Lei nº 8.666/93, </w:t>
      </w:r>
      <w:r w:rsidRPr="006860DE">
        <w:rPr>
          <w:rFonts w:ascii="Arial" w:eastAsiaTheme="minorHAnsi" w:hAnsi="Arial" w:cs="Arial"/>
          <w:sz w:val="22"/>
          <w:szCs w:val="22"/>
          <w:lang w:eastAsia="en-US"/>
        </w:rPr>
        <w:t>desde que haja disponibilidade orçamentária para tal fim e as partes convenham quanto ao índice de reajustamento a ser aplicado IGPM (Índice Geral de Preços Médio), ou IPCA (</w:t>
      </w:r>
      <w:r w:rsidRPr="006860DE">
        <w:rPr>
          <w:rFonts w:ascii="Arial" w:eastAsiaTheme="minorHAnsi" w:hAnsi="Arial" w:cs="Arial"/>
          <w:color w:val="202124"/>
          <w:sz w:val="22"/>
          <w:szCs w:val="22"/>
          <w:shd w:val="clear" w:color="auto" w:fill="FFFFFF"/>
          <w:lang w:eastAsia="en-US"/>
        </w:rPr>
        <w:t>Índice Nacional de Preços ao Consumidor Amplo)</w:t>
      </w:r>
      <w:r w:rsidRPr="006860DE">
        <w:rPr>
          <w:rFonts w:ascii="Arial" w:eastAsiaTheme="minorHAnsi" w:hAnsi="Arial" w:cs="Arial"/>
          <w:sz w:val="22"/>
          <w:szCs w:val="22"/>
          <w:lang w:eastAsia="en-US"/>
        </w:rPr>
        <w:t xml:space="preserve">, ou por outro que vier a substituí-lo, desde que permitido nas normas </w:t>
      </w:r>
      <w:r w:rsidRPr="006860DE">
        <w:rPr>
          <w:rFonts w:ascii="Arial" w:eastAsiaTheme="minorHAnsi" w:hAnsi="Arial" w:cs="Arial"/>
          <w:sz w:val="22"/>
          <w:szCs w:val="22"/>
          <w:lang w:eastAsia="en-US"/>
        </w:rPr>
        <w:lastRenderedPageBreak/>
        <w:t>econômicas disciplinadoras, sendo utilizado aquele que for menor, em face da desvalorização da moeda ocorrida nos 12 (doze) meses imediatamente anteriores.</w:t>
      </w:r>
    </w:p>
    <w:p w14:paraId="5D20F338" w14:textId="77777777" w:rsidR="006860DE" w:rsidRPr="006860DE" w:rsidRDefault="006860DE" w:rsidP="006860DE">
      <w:pPr>
        <w:adjustRightInd w:val="0"/>
        <w:spacing w:after="120"/>
        <w:ind w:right="-2"/>
        <w:jc w:val="both"/>
        <w:rPr>
          <w:rFonts w:ascii="Arial" w:eastAsiaTheme="minorHAnsi" w:hAnsi="Arial" w:cs="Arial"/>
          <w:color w:val="000000"/>
          <w:sz w:val="22"/>
          <w:szCs w:val="22"/>
          <w:lang w:eastAsia="en-US"/>
        </w:rPr>
      </w:pPr>
      <w:r w:rsidRPr="006860DE">
        <w:rPr>
          <w:rFonts w:ascii="Arial" w:eastAsiaTheme="minorHAnsi" w:hAnsi="Arial" w:cs="Arial"/>
          <w:b/>
          <w:bCs/>
          <w:color w:val="000000"/>
          <w:sz w:val="22"/>
          <w:szCs w:val="22"/>
          <w:lang w:eastAsia="en-US"/>
        </w:rPr>
        <w:t>7.1.1</w:t>
      </w:r>
      <w:r w:rsidRPr="006860DE">
        <w:rPr>
          <w:rFonts w:ascii="Arial" w:eastAsiaTheme="minorHAnsi" w:hAnsi="Arial" w:cs="Arial"/>
          <w:color w:val="000000"/>
          <w:sz w:val="22"/>
          <w:szCs w:val="22"/>
          <w:lang w:eastAsia="en-US"/>
        </w:rPr>
        <w:t xml:space="preserve">. Será considerada nula de pleno direito qualquer estipulação de reajuste ou correção monetária de periodicidade inferior a um ano. </w:t>
      </w:r>
    </w:p>
    <w:p w14:paraId="541F81E3" w14:textId="77777777" w:rsidR="006860DE" w:rsidRPr="006860DE" w:rsidRDefault="006860DE" w:rsidP="006860DE">
      <w:pPr>
        <w:adjustRightInd w:val="0"/>
        <w:spacing w:after="120"/>
        <w:ind w:right="-2"/>
        <w:jc w:val="both"/>
        <w:rPr>
          <w:rFonts w:ascii="Arial" w:eastAsiaTheme="minorHAnsi" w:hAnsi="Arial" w:cs="Arial"/>
          <w:b/>
          <w:bCs/>
          <w:sz w:val="22"/>
          <w:szCs w:val="22"/>
          <w:lang w:eastAsia="en-US"/>
        </w:rPr>
      </w:pPr>
      <w:r w:rsidRPr="006860DE">
        <w:rPr>
          <w:rFonts w:ascii="Arial" w:eastAsiaTheme="minorHAnsi" w:hAnsi="Arial" w:cs="Arial"/>
          <w:b/>
          <w:bCs/>
          <w:color w:val="000000"/>
          <w:sz w:val="22"/>
          <w:szCs w:val="22"/>
          <w:lang w:eastAsia="en-US"/>
        </w:rPr>
        <w:t>7.1.2.</w:t>
      </w:r>
      <w:r w:rsidRPr="006860DE">
        <w:rPr>
          <w:rFonts w:ascii="Arial" w:eastAsiaTheme="minorHAnsi" w:hAnsi="Arial" w:cs="Arial"/>
          <w:color w:val="000000"/>
          <w:sz w:val="22"/>
          <w:szCs w:val="22"/>
          <w:lang w:eastAsia="en-US"/>
        </w:rPr>
        <w:t xml:space="preserve"> Em caso de revisão contratual, o termo inicial do período de correção monetária ou reajuste, ou de nova revisão, será a data em que a anterior revisão tiver ocorrido.</w:t>
      </w:r>
    </w:p>
    <w:p w14:paraId="57C6B36F" w14:textId="77777777" w:rsidR="006860DE" w:rsidRPr="006860DE" w:rsidRDefault="006860DE" w:rsidP="006860DE">
      <w:pPr>
        <w:adjustRightInd w:val="0"/>
        <w:spacing w:after="120"/>
        <w:jc w:val="both"/>
        <w:rPr>
          <w:rFonts w:ascii="Arial" w:hAnsi="Arial" w:cs="Arial"/>
          <w:b/>
          <w:bCs/>
          <w:color w:val="000000"/>
          <w:sz w:val="22"/>
          <w:szCs w:val="22"/>
          <w:u w:val="single"/>
        </w:rPr>
      </w:pPr>
      <w:r w:rsidRPr="006860DE">
        <w:rPr>
          <w:rFonts w:ascii="Arial" w:eastAsiaTheme="minorHAnsi" w:hAnsi="Arial" w:cs="Arial"/>
          <w:b/>
          <w:bCs/>
          <w:sz w:val="22"/>
          <w:szCs w:val="22"/>
          <w:lang w:eastAsia="en-US"/>
        </w:rPr>
        <w:t>7.2.</w:t>
      </w:r>
      <w:r w:rsidRPr="006860DE">
        <w:rPr>
          <w:rFonts w:ascii="Arial" w:eastAsiaTheme="minorHAnsi" w:hAnsi="Arial" w:cs="Arial"/>
          <w:sz w:val="22"/>
          <w:szCs w:val="22"/>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7CDE9E95" w14:textId="77777777" w:rsidR="006860DE" w:rsidRPr="006860DE" w:rsidRDefault="006860DE" w:rsidP="006860DE">
      <w:pPr>
        <w:spacing w:after="120"/>
        <w:ind w:right="22"/>
        <w:jc w:val="both"/>
        <w:rPr>
          <w:rFonts w:ascii="Arial" w:hAnsi="Arial" w:cs="Arial"/>
          <w:b/>
          <w:sz w:val="22"/>
          <w:szCs w:val="22"/>
          <w:u w:val="single"/>
        </w:rPr>
      </w:pPr>
      <w:r w:rsidRPr="006860DE">
        <w:rPr>
          <w:rFonts w:ascii="Arial" w:eastAsiaTheme="minorHAnsi" w:hAnsi="Arial" w:cs="Arial"/>
          <w:b/>
          <w:bCs/>
          <w:color w:val="000000"/>
          <w:sz w:val="22"/>
          <w:szCs w:val="22"/>
          <w:lang w:eastAsia="en-US"/>
        </w:rPr>
        <w:t>7.3</w:t>
      </w:r>
      <w:r w:rsidRPr="006860DE">
        <w:rPr>
          <w:rFonts w:ascii="Arial" w:eastAsiaTheme="minorHAnsi" w:hAnsi="Arial" w:cs="Arial"/>
          <w:color w:val="000000"/>
          <w:sz w:val="22"/>
          <w:szCs w:val="22"/>
          <w:lang w:eastAsia="en-US"/>
        </w:rPr>
        <w:t>. A quantidade prevista para efeito da execução do objeto poderá ser alterada nos termos do artigo 65 da Lei Federal nº 8.666/93, mediante o correspondente termo de aditamento do Contrato.</w:t>
      </w:r>
    </w:p>
    <w:p w14:paraId="0376C49A" w14:textId="77777777" w:rsidR="006860DE" w:rsidRPr="006860DE" w:rsidRDefault="006860DE" w:rsidP="006860DE">
      <w:pPr>
        <w:adjustRightInd w:val="0"/>
        <w:spacing w:after="120"/>
        <w:jc w:val="both"/>
        <w:rPr>
          <w:rFonts w:ascii="Arial" w:eastAsiaTheme="minorHAnsi" w:hAnsi="Arial" w:cs="Arial"/>
          <w:color w:val="000000"/>
          <w:sz w:val="22"/>
          <w:szCs w:val="22"/>
          <w:lang w:eastAsia="en-US"/>
        </w:rPr>
      </w:pPr>
      <w:r w:rsidRPr="006860DE">
        <w:rPr>
          <w:rFonts w:ascii="Arial" w:eastAsiaTheme="minorHAnsi" w:hAnsi="Arial" w:cs="Arial"/>
          <w:b/>
          <w:bCs/>
          <w:color w:val="000000"/>
          <w:sz w:val="22"/>
          <w:szCs w:val="22"/>
          <w:lang w:eastAsia="en-US"/>
        </w:rPr>
        <w:t>7.3.1.</w:t>
      </w:r>
      <w:r w:rsidRPr="006860DE">
        <w:rPr>
          <w:rFonts w:ascii="Arial" w:eastAsiaTheme="minorHAnsi" w:hAnsi="Arial" w:cs="Arial"/>
          <w:color w:val="000000"/>
          <w:sz w:val="22"/>
          <w:szCs w:val="22"/>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7E60EED4" w14:textId="77777777" w:rsidR="006860DE" w:rsidRPr="006860DE" w:rsidRDefault="006860DE" w:rsidP="006860DE">
      <w:pPr>
        <w:adjustRightInd w:val="0"/>
        <w:jc w:val="both"/>
        <w:rPr>
          <w:rFonts w:ascii="Arial" w:eastAsiaTheme="minorHAnsi" w:hAnsi="Arial" w:cs="Arial"/>
          <w:color w:val="000000"/>
          <w:sz w:val="22"/>
          <w:szCs w:val="22"/>
          <w:lang w:eastAsia="en-US"/>
        </w:rPr>
      </w:pPr>
      <w:r w:rsidRPr="006860DE">
        <w:rPr>
          <w:rFonts w:ascii="Arial" w:eastAsiaTheme="minorHAnsi" w:hAnsi="Arial" w:cs="Arial"/>
          <w:b/>
          <w:bCs/>
          <w:color w:val="000000"/>
          <w:sz w:val="22"/>
          <w:szCs w:val="22"/>
          <w:lang w:eastAsia="en-US"/>
        </w:rPr>
        <w:t>7.4.</w:t>
      </w:r>
      <w:r w:rsidRPr="006860DE">
        <w:rPr>
          <w:rFonts w:ascii="Arial" w:eastAsiaTheme="minorHAnsi" w:hAnsi="Arial" w:cs="Arial"/>
          <w:color w:val="000000"/>
          <w:sz w:val="22"/>
          <w:szCs w:val="22"/>
          <w:lang w:eastAsia="en-US"/>
        </w:rPr>
        <w:t xml:space="preserve"> Os dados pertinentes ao restabelecimento da relação que as partes pactuaram inicialmente deverão ser demonstrados por meio do preenchimento de Planilha de Decomposição de Preços. </w:t>
      </w:r>
    </w:p>
    <w:p w14:paraId="51C71428" w14:textId="77777777" w:rsidR="00634BD0" w:rsidRPr="00A5724C" w:rsidRDefault="00634BD0" w:rsidP="00634BD0">
      <w:pPr>
        <w:tabs>
          <w:tab w:val="num" w:pos="0"/>
          <w:tab w:val="left" w:pos="4111"/>
        </w:tabs>
        <w:jc w:val="both"/>
        <w:rPr>
          <w:rFonts w:ascii="Arial" w:hAnsi="Arial" w:cs="Arial"/>
          <w:b/>
          <w:sz w:val="22"/>
          <w:szCs w:val="22"/>
          <w:u w:val="single"/>
        </w:rPr>
      </w:pPr>
    </w:p>
    <w:p w14:paraId="5D5D2EE0" w14:textId="17FF7FD4" w:rsidR="00634BD0" w:rsidRPr="00A5724C" w:rsidRDefault="00634BD0" w:rsidP="006B0850">
      <w:pPr>
        <w:tabs>
          <w:tab w:val="num" w:pos="0"/>
          <w:tab w:val="left" w:pos="4111"/>
        </w:tabs>
        <w:spacing w:after="120"/>
        <w:jc w:val="both"/>
        <w:rPr>
          <w:rFonts w:ascii="Arial" w:hAnsi="Arial" w:cs="Arial"/>
          <w:b/>
          <w:sz w:val="22"/>
          <w:szCs w:val="22"/>
          <w:u w:val="single"/>
        </w:rPr>
      </w:pPr>
      <w:r w:rsidRPr="00A5724C">
        <w:rPr>
          <w:rFonts w:ascii="Arial" w:hAnsi="Arial" w:cs="Arial"/>
          <w:b/>
          <w:sz w:val="22"/>
          <w:szCs w:val="22"/>
          <w:u w:val="single"/>
        </w:rPr>
        <w:t xml:space="preserve">CLÁUSULA </w:t>
      </w:r>
      <w:r w:rsidR="00E50DF5">
        <w:rPr>
          <w:rFonts w:ascii="Arial" w:hAnsi="Arial" w:cs="Arial"/>
          <w:b/>
          <w:sz w:val="22"/>
          <w:szCs w:val="22"/>
          <w:u w:val="single"/>
        </w:rPr>
        <w:t>OITAVA</w:t>
      </w:r>
      <w:r w:rsidRPr="00A5724C">
        <w:rPr>
          <w:rFonts w:ascii="Arial" w:hAnsi="Arial" w:cs="Arial"/>
          <w:b/>
          <w:sz w:val="22"/>
          <w:szCs w:val="22"/>
          <w:u w:val="single"/>
        </w:rPr>
        <w:t>: VIGÊNCIA E EXECUÇÃO CONTRATUAL</w:t>
      </w:r>
    </w:p>
    <w:p w14:paraId="23B00407" w14:textId="77777777" w:rsidR="00025388" w:rsidRPr="00025388" w:rsidRDefault="00025388" w:rsidP="00025388">
      <w:pPr>
        <w:spacing w:after="240"/>
        <w:ind w:right="23"/>
        <w:jc w:val="both"/>
        <w:rPr>
          <w:rFonts w:ascii="Arial" w:eastAsiaTheme="minorHAnsi" w:hAnsi="Arial" w:cs="Arial"/>
          <w:sz w:val="22"/>
          <w:szCs w:val="22"/>
          <w:lang w:eastAsia="en-US"/>
        </w:rPr>
      </w:pPr>
      <w:r w:rsidRPr="00025388">
        <w:rPr>
          <w:rFonts w:ascii="Arial" w:eastAsiaTheme="minorHAnsi" w:hAnsi="Arial" w:cs="Arial"/>
          <w:b/>
          <w:bCs/>
          <w:sz w:val="22"/>
          <w:szCs w:val="22"/>
          <w:lang w:eastAsia="en-US"/>
        </w:rPr>
        <w:t>8.1</w:t>
      </w:r>
      <w:r w:rsidRPr="00025388">
        <w:rPr>
          <w:rFonts w:ascii="Arial" w:eastAsiaTheme="minorHAnsi" w:hAnsi="Arial" w:cs="Arial"/>
          <w:sz w:val="22"/>
          <w:szCs w:val="22"/>
          <w:lang w:eastAsia="en-US"/>
        </w:rPr>
        <w:t xml:space="preserve">. O presente contrato terá vigência de 06 (seis) meses, contatos a partir da assinatura do contrato. </w:t>
      </w:r>
    </w:p>
    <w:p w14:paraId="58527D66" w14:textId="15CA31B4" w:rsidR="00634BD0" w:rsidRPr="00A5724C" w:rsidRDefault="00634BD0" w:rsidP="00634BD0">
      <w:pPr>
        <w:widowControl w:val="0"/>
        <w:autoSpaceDE w:val="0"/>
        <w:autoSpaceDN w:val="0"/>
        <w:adjustRightInd w:val="0"/>
        <w:ind w:right="-54"/>
        <w:jc w:val="both"/>
        <w:rPr>
          <w:rFonts w:ascii="Arial" w:hAnsi="Arial" w:cs="Arial"/>
          <w:b/>
          <w:bCs/>
          <w:color w:val="000000"/>
          <w:sz w:val="22"/>
          <w:szCs w:val="22"/>
          <w:u w:val="single"/>
        </w:rPr>
      </w:pPr>
      <w:r w:rsidRPr="00A5724C">
        <w:rPr>
          <w:rFonts w:ascii="Arial" w:hAnsi="Arial" w:cs="Arial"/>
          <w:b/>
          <w:sz w:val="22"/>
          <w:szCs w:val="22"/>
          <w:u w:val="single"/>
        </w:rPr>
        <w:t xml:space="preserve">CLÁUSULA </w:t>
      </w:r>
      <w:r w:rsidR="00E50DF5">
        <w:rPr>
          <w:rFonts w:ascii="Arial" w:hAnsi="Arial" w:cs="Arial"/>
          <w:b/>
          <w:sz w:val="22"/>
          <w:szCs w:val="22"/>
          <w:u w:val="single"/>
        </w:rPr>
        <w:t>NONA</w:t>
      </w:r>
      <w:r w:rsidRPr="00A5724C">
        <w:rPr>
          <w:rFonts w:ascii="Arial" w:hAnsi="Arial" w:cs="Arial"/>
          <w:b/>
          <w:sz w:val="22"/>
          <w:szCs w:val="22"/>
          <w:u w:val="single"/>
        </w:rPr>
        <w:t xml:space="preserve">: </w:t>
      </w:r>
      <w:r w:rsidRPr="00A5724C">
        <w:rPr>
          <w:rFonts w:ascii="Arial" w:hAnsi="Arial" w:cs="Arial"/>
          <w:b/>
          <w:bCs/>
          <w:color w:val="000000"/>
          <w:sz w:val="22"/>
          <w:szCs w:val="22"/>
          <w:u w:val="single"/>
        </w:rPr>
        <w:t>DAS RESPONSABILIDADES DAS PARTES</w:t>
      </w:r>
    </w:p>
    <w:p w14:paraId="6FA18AFE" w14:textId="77777777" w:rsidR="00634BD0" w:rsidRPr="00A5724C" w:rsidRDefault="00634BD0" w:rsidP="00634BD0">
      <w:pPr>
        <w:widowControl w:val="0"/>
        <w:autoSpaceDE w:val="0"/>
        <w:autoSpaceDN w:val="0"/>
        <w:adjustRightInd w:val="0"/>
        <w:ind w:right="-54"/>
        <w:jc w:val="both"/>
        <w:rPr>
          <w:rFonts w:ascii="Arial" w:hAnsi="Arial" w:cs="Arial"/>
          <w:b/>
          <w:sz w:val="22"/>
          <w:szCs w:val="22"/>
          <w:u w:val="single"/>
        </w:rPr>
      </w:pPr>
    </w:p>
    <w:p w14:paraId="0D025FD7" w14:textId="77777777" w:rsidR="00025388" w:rsidRPr="00071C34" w:rsidRDefault="00025388" w:rsidP="00025388">
      <w:pPr>
        <w:ind w:right="-54"/>
        <w:jc w:val="both"/>
        <w:rPr>
          <w:rFonts w:ascii="Arial" w:hAnsi="Arial" w:cs="Arial"/>
          <w:color w:val="000000"/>
          <w:sz w:val="22"/>
          <w:szCs w:val="22"/>
        </w:rPr>
      </w:pPr>
      <w:r>
        <w:rPr>
          <w:rFonts w:ascii="Arial" w:hAnsi="Arial" w:cs="Arial"/>
          <w:b/>
          <w:sz w:val="22"/>
          <w:szCs w:val="22"/>
        </w:rPr>
        <w:t>9</w:t>
      </w:r>
      <w:r w:rsidRPr="00071C34">
        <w:rPr>
          <w:rFonts w:ascii="Arial" w:hAnsi="Arial" w:cs="Arial"/>
          <w:b/>
          <w:sz w:val="22"/>
          <w:szCs w:val="22"/>
        </w:rPr>
        <w:t xml:space="preserve">.1. </w:t>
      </w:r>
      <w:r w:rsidRPr="00071C34">
        <w:rPr>
          <w:rFonts w:ascii="Arial" w:hAnsi="Arial" w:cs="Arial"/>
          <w:color w:val="000000"/>
          <w:sz w:val="22"/>
          <w:szCs w:val="22"/>
        </w:rPr>
        <w:t xml:space="preserve">Constituem obrigações </w:t>
      </w:r>
      <w:r w:rsidRPr="00071C34">
        <w:rPr>
          <w:rFonts w:ascii="Arial" w:hAnsi="Arial" w:cs="Arial"/>
          <w:b/>
          <w:color w:val="000000"/>
          <w:sz w:val="22"/>
          <w:szCs w:val="22"/>
          <w:u w:val="single"/>
        </w:rPr>
        <w:t xml:space="preserve">DO </w:t>
      </w:r>
      <w:r w:rsidRPr="00071C34">
        <w:rPr>
          <w:rFonts w:ascii="Arial" w:hAnsi="Arial" w:cs="Arial"/>
          <w:b/>
          <w:bCs/>
          <w:color w:val="000000"/>
          <w:sz w:val="22"/>
          <w:szCs w:val="22"/>
          <w:u w:val="single"/>
        </w:rPr>
        <w:t>CONTRATADO</w:t>
      </w:r>
      <w:r w:rsidRPr="00071C34">
        <w:rPr>
          <w:rFonts w:ascii="Arial" w:hAnsi="Arial" w:cs="Arial"/>
          <w:color w:val="000000"/>
          <w:sz w:val="22"/>
          <w:szCs w:val="22"/>
        </w:rPr>
        <w:t>:</w:t>
      </w:r>
    </w:p>
    <w:p w14:paraId="2F236F08" w14:textId="77777777" w:rsidR="00025388" w:rsidRPr="00071C34" w:rsidRDefault="00025388" w:rsidP="00025388">
      <w:pPr>
        <w:ind w:right="-54"/>
        <w:jc w:val="both"/>
        <w:rPr>
          <w:rFonts w:ascii="Arial" w:hAnsi="Arial" w:cs="Arial"/>
          <w:b/>
          <w:sz w:val="22"/>
          <w:szCs w:val="22"/>
        </w:rPr>
      </w:pPr>
    </w:p>
    <w:p w14:paraId="7D675B05" w14:textId="77777777" w:rsidR="00025388" w:rsidRPr="004E6FF9" w:rsidRDefault="00025388" w:rsidP="00025388">
      <w:pPr>
        <w:spacing w:after="120"/>
        <w:ind w:right="-54"/>
        <w:jc w:val="both"/>
        <w:rPr>
          <w:rFonts w:ascii="Arial" w:hAnsi="Arial" w:cs="Arial"/>
          <w:sz w:val="22"/>
          <w:szCs w:val="22"/>
        </w:rPr>
      </w:pPr>
      <w:r>
        <w:rPr>
          <w:rFonts w:ascii="Arial" w:hAnsi="Arial" w:cs="Arial"/>
          <w:b/>
          <w:sz w:val="22"/>
          <w:szCs w:val="22"/>
        </w:rPr>
        <w:t>9</w:t>
      </w:r>
      <w:r w:rsidRPr="004E6FF9">
        <w:rPr>
          <w:rFonts w:ascii="Arial" w:hAnsi="Arial" w:cs="Arial"/>
          <w:b/>
          <w:sz w:val="22"/>
          <w:szCs w:val="22"/>
        </w:rPr>
        <w:t xml:space="preserve">.1.1. </w:t>
      </w:r>
      <w:r w:rsidRPr="004E6FF9">
        <w:rPr>
          <w:rFonts w:ascii="Arial" w:eastAsiaTheme="minorHAnsi" w:hAnsi="Arial" w:cs="Arial"/>
          <w:color w:val="000000"/>
          <w:sz w:val="22"/>
          <w:szCs w:val="22"/>
          <w:lang w:eastAsia="en-US"/>
        </w:rPr>
        <w:t>Assegurar o fornecimento do objeto, cumprindo fielmente a forma disposta no Edital e demais documentos pertinentes</w:t>
      </w:r>
      <w:r w:rsidRPr="004E6FF9">
        <w:rPr>
          <w:rFonts w:ascii="Arial" w:hAnsi="Arial" w:cs="Arial"/>
          <w:sz w:val="22"/>
          <w:szCs w:val="22"/>
        </w:rPr>
        <w:t xml:space="preserve">, executando-o com eficiência, presteza e pontualidade; </w:t>
      </w:r>
    </w:p>
    <w:p w14:paraId="011BDC36" w14:textId="77777777" w:rsidR="00025388" w:rsidRPr="004E6FF9" w:rsidRDefault="00025388" w:rsidP="00025388">
      <w:pPr>
        <w:spacing w:after="120"/>
        <w:ind w:right="-54"/>
        <w:jc w:val="both"/>
        <w:rPr>
          <w:rFonts w:ascii="Arial" w:hAnsi="Arial" w:cs="Arial"/>
          <w:b/>
          <w:sz w:val="22"/>
          <w:szCs w:val="22"/>
        </w:rPr>
      </w:pPr>
      <w:r>
        <w:rPr>
          <w:rFonts w:ascii="Arial" w:hAnsi="Arial" w:cs="Arial"/>
          <w:b/>
          <w:sz w:val="22"/>
          <w:szCs w:val="22"/>
        </w:rPr>
        <w:t>9</w:t>
      </w:r>
      <w:r w:rsidRPr="004E6FF9">
        <w:rPr>
          <w:rFonts w:ascii="Arial" w:hAnsi="Arial" w:cs="Arial"/>
          <w:b/>
          <w:sz w:val="22"/>
          <w:szCs w:val="22"/>
        </w:rPr>
        <w:t xml:space="preserve">.1.2. </w:t>
      </w:r>
      <w:r w:rsidRPr="004E6FF9">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4E6FF9">
        <w:rPr>
          <w:rFonts w:ascii="Arial" w:eastAsiaTheme="minorHAnsi" w:hAnsi="Arial" w:cs="Arial"/>
          <w:color w:val="000000"/>
          <w:sz w:val="22"/>
          <w:szCs w:val="22"/>
          <w:lang w:eastAsia="en-US"/>
        </w:rPr>
        <w:t>;</w:t>
      </w:r>
    </w:p>
    <w:p w14:paraId="24DBADCE" w14:textId="77777777" w:rsidR="00025388" w:rsidRPr="004E6FF9" w:rsidRDefault="00025388" w:rsidP="00025388">
      <w:pPr>
        <w:spacing w:after="120"/>
        <w:ind w:right="-54"/>
        <w:jc w:val="both"/>
        <w:rPr>
          <w:rFonts w:ascii="Arial" w:hAnsi="Arial" w:cs="Arial"/>
          <w:b/>
          <w:sz w:val="22"/>
          <w:szCs w:val="22"/>
        </w:rPr>
      </w:pPr>
      <w:r>
        <w:rPr>
          <w:rFonts w:ascii="Arial" w:hAnsi="Arial" w:cs="Arial"/>
          <w:b/>
          <w:sz w:val="22"/>
          <w:szCs w:val="22"/>
        </w:rPr>
        <w:t>9</w:t>
      </w:r>
      <w:r w:rsidRPr="004E6FF9">
        <w:rPr>
          <w:rFonts w:ascii="Arial" w:hAnsi="Arial" w:cs="Arial"/>
          <w:b/>
          <w:sz w:val="22"/>
          <w:szCs w:val="22"/>
        </w:rPr>
        <w:t xml:space="preserve">.1.3. </w:t>
      </w:r>
      <w:r w:rsidRPr="004E6FF9">
        <w:rPr>
          <w:rFonts w:ascii="Arial" w:eastAsiaTheme="minorHAnsi" w:hAnsi="Arial" w:cs="Arial"/>
          <w:color w:val="000000"/>
          <w:sz w:val="22"/>
          <w:szCs w:val="22"/>
          <w:lang w:eastAsia="en-US"/>
        </w:rPr>
        <w:t xml:space="preserve">Fornecer os respectivos termos ou declaração de garantia, no que couber, sendo que o </w:t>
      </w:r>
      <w:r w:rsidRPr="004E6FF9">
        <w:rPr>
          <w:rFonts w:ascii="Arial" w:hAnsi="Arial" w:cs="Arial"/>
          <w:sz w:val="22"/>
          <w:szCs w:val="22"/>
        </w:rPr>
        <w:t>prazo de garantia deverá ser de, no mínimo 12 (doze) meses, contados a partir da entrega dos produtos/equipamentos, contra defeito de fabricação, prevalecendo, contudo, o prazo constante do certificado/manual do produto, desde que superior ao mínimo exigido;</w:t>
      </w:r>
    </w:p>
    <w:p w14:paraId="1AA7756E" w14:textId="77777777" w:rsidR="00025388" w:rsidRPr="004E6FF9" w:rsidRDefault="00025388" w:rsidP="00025388">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4E6FF9">
        <w:rPr>
          <w:rFonts w:ascii="Arial" w:hAnsi="Arial" w:cs="Arial"/>
          <w:b/>
          <w:sz w:val="22"/>
          <w:szCs w:val="22"/>
        </w:rPr>
        <w:t xml:space="preserve">.1.4. </w:t>
      </w:r>
      <w:r w:rsidRPr="004E6FF9">
        <w:rPr>
          <w:rFonts w:ascii="Arial" w:hAnsi="Arial" w:cs="Arial"/>
          <w:sz w:val="22"/>
          <w:szCs w:val="22"/>
        </w:rPr>
        <w:t>Ficará obrigada a trocar, a suas expensas, o equipamento que vier a ser recusado, sendo que o ato do recebimento não importará na aceitação;</w:t>
      </w:r>
    </w:p>
    <w:p w14:paraId="2550C7C7" w14:textId="77777777" w:rsidR="00025388" w:rsidRPr="004E6FF9" w:rsidRDefault="00025388" w:rsidP="00025388">
      <w:pPr>
        <w:spacing w:after="120"/>
        <w:ind w:right="-54"/>
        <w:jc w:val="both"/>
        <w:rPr>
          <w:rFonts w:ascii="Arial" w:hAnsi="Arial" w:cs="Arial"/>
          <w:sz w:val="22"/>
          <w:szCs w:val="22"/>
        </w:rPr>
      </w:pPr>
      <w:r>
        <w:rPr>
          <w:rFonts w:ascii="Arial" w:hAnsi="Arial" w:cs="Arial"/>
          <w:b/>
          <w:sz w:val="22"/>
          <w:szCs w:val="22"/>
        </w:rPr>
        <w:t>9</w:t>
      </w:r>
      <w:r w:rsidRPr="004E6FF9">
        <w:rPr>
          <w:rFonts w:ascii="Arial" w:hAnsi="Arial" w:cs="Arial"/>
          <w:b/>
          <w:sz w:val="22"/>
          <w:szCs w:val="22"/>
        </w:rPr>
        <w:t xml:space="preserve">.1.5. </w:t>
      </w:r>
      <w:r w:rsidRPr="004E6FF9">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270CF214" w14:textId="77777777" w:rsidR="00025388" w:rsidRPr="004E6FF9" w:rsidRDefault="00025388" w:rsidP="00025388">
      <w:pPr>
        <w:spacing w:after="120"/>
        <w:ind w:right="-54"/>
        <w:jc w:val="both"/>
        <w:rPr>
          <w:rFonts w:ascii="Arial" w:hAnsi="Arial" w:cs="Arial"/>
          <w:sz w:val="22"/>
          <w:szCs w:val="22"/>
        </w:rPr>
      </w:pPr>
      <w:r>
        <w:rPr>
          <w:rFonts w:ascii="Arial" w:hAnsi="Arial" w:cs="Arial"/>
          <w:b/>
          <w:sz w:val="22"/>
          <w:szCs w:val="22"/>
        </w:rPr>
        <w:t>9</w:t>
      </w:r>
      <w:r w:rsidRPr="004E6FF9">
        <w:rPr>
          <w:rFonts w:ascii="Arial" w:hAnsi="Arial" w:cs="Arial"/>
          <w:b/>
          <w:sz w:val="22"/>
          <w:szCs w:val="22"/>
        </w:rPr>
        <w:t xml:space="preserve">.1.6. </w:t>
      </w:r>
      <w:r w:rsidRPr="004E6FF9">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36AF9DC1" w14:textId="77777777" w:rsidR="00025388" w:rsidRPr="00C628CF" w:rsidRDefault="00025388" w:rsidP="00025388">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0A43C4F4"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64E7798A"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1F2E861E"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56DBDE5A"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4BEDF80A"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03516D34"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65D72800"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0A26661E"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7E283668"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67BC25BF"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3800F4DE"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17BEB261"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09CE02E4" w14:textId="77777777" w:rsidR="00025388" w:rsidRPr="00C628CF" w:rsidRDefault="00025388" w:rsidP="00025388">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3F519B87"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38C85473" w14:textId="77777777" w:rsidR="00025388" w:rsidRPr="00C628CF" w:rsidRDefault="00025388" w:rsidP="00025388">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785C8169"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0FDD9DD9"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43FD3552"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63F35A10"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09D2F866"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lastRenderedPageBreak/>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7D9019B2" w14:textId="77777777" w:rsidR="00025388" w:rsidRPr="00C628CF" w:rsidRDefault="00025388" w:rsidP="00025388">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1C36CE28" w14:textId="77777777" w:rsidR="00025388" w:rsidRPr="00C628CF" w:rsidRDefault="00025388" w:rsidP="00025388">
      <w:pPr>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7D8F9E2F" w14:textId="77777777" w:rsidR="00025388" w:rsidRPr="005A5B30" w:rsidRDefault="00025388" w:rsidP="00025388">
      <w:pPr>
        <w:spacing w:after="120"/>
        <w:jc w:val="both"/>
        <w:rPr>
          <w:rFonts w:ascii="Arial" w:hAnsi="Arial" w:cs="Arial"/>
          <w:b/>
          <w:sz w:val="22"/>
          <w:szCs w:val="22"/>
        </w:rPr>
      </w:pPr>
      <w:r w:rsidRPr="005A5B30">
        <w:rPr>
          <w:rFonts w:ascii="Arial" w:hAnsi="Arial" w:cs="Arial"/>
          <w:b/>
          <w:sz w:val="22"/>
          <w:szCs w:val="22"/>
        </w:rPr>
        <w:t>9.</w:t>
      </w:r>
      <w:r>
        <w:rPr>
          <w:rFonts w:ascii="Arial" w:hAnsi="Arial" w:cs="Arial"/>
          <w:b/>
          <w:sz w:val="22"/>
          <w:szCs w:val="22"/>
        </w:rPr>
        <w:t>3</w:t>
      </w:r>
      <w:r w:rsidRPr="005A5B30">
        <w:rPr>
          <w:rFonts w:ascii="Arial" w:hAnsi="Arial" w:cs="Arial"/>
          <w:b/>
          <w:sz w:val="22"/>
          <w:szCs w:val="22"/>
        </w:rPr>
        <w:t xml:space="preserve">. </w:t>
      </w:r>
      <w:r w:rsidRPr="005A5B30">
        <w:rPr>
          <w:rFonts w:ascii="Arial" w:hAnsi="Arial" w:cs="Arial"/>
          <w:sz w:val="22"/>
          <w:szCs w:val="22"/>
        </w:rPr>
        <w:t xml:space="preserve">Uma vez firmada a contratação </w:t>
      </w:r>
      <w:r w:rsidRPr="005A5B30">
        <w:rPr>
          <w:rFonts w:ascii="Arial" w:hAnsi="Arial" w:cs="Arial"/>
          <w:b/>
          <w:sz w:val="22"/>
          <w:szCs w:val="22"/>
        </w:rPr>
        <w:t>O MUNICÍPIO</w:t>
      </w:r>
      <w:r w:rsidRPr="005A5B30">
        <w:rPr>
          <w:rFonts w:ascii="Arial" w:hAnsi="Arial" w:cs="Arial"/>
          <w:sz w:val="22"/>
          <w:szCs w:val="22"/>
        </w:rPr>
        <w:t xml:space="preserve"> se obriga a:</w:t>
      </w:r>
    </w:p>
    <w:p w14:paraId="09B4601F" w14:textId="77777777" w:rsidR="00025388" w:rsidRPr="002700FD" w:rsidRDefault="00025388" w:rsidP="00025388">
      <w:pPr>
        <w:spacing w:after="120"/>
        <w:ind w:right="-54"/>
        <w:jc w:val="both"/>
        <w:rPr>
          <w:rFonts w:ascii="Arial" w:hAnsi="Arial" w:cs="Arial"/>
          <w:b/>
          <w:sz w:val="22"/>
          <w:szCs w:val="22"/>
        </w:rPr>
      </w:pPr>
      <w:r>
        <w:rPr>
          <w:rFonts w:ascii="Arial" w:hAnsi="Arial" w:cs="Arial"/>
          <w:b/>
          <w:sz w:val="22"/>
          <w:szCs w:val="22"/>
        </w:rPr>
        <w:t>9</w:t>
      </w:r>
      <w:r w:rsidRPr="002700FD">
        <w:rPr>
          <w:rFonts w:ascii="Arial" w:hAnsi="Arial" w:cs="Arial"/>
          <w:b/>
          <w:sz w:val="22"/>
          <w:szCs w:val="22"/>
        </w:rPr>
        <w:t>.</w:t>
      </w:r>
      <w:r>
        <w:rPr>
          <w:rFonts w:ascii="Arial" w:hAnsi="Arial" w:cs="Arial"/>
          <w:b/>
          <w:sz w:val="22"/>
          <w:szCs w:val="22"/>
        </w:rPr>
        <w:t>3</w:t>
      </w:r>
      <w:r w:rsidRPr="002700FD">
        <w:rPr>
          <w:rFonts w:ascii="Arial" w:hAnsi="Arial" w:cs="Arial"/>
          <w:b/>
          <w:sz w:val="22"/>
          <w:szCs w:val="22"/>
        </w:rPr>
        <w:t xml:space="preserve">.1. </w:t>
      </w:r>
      <w:r w:rsidRPr="002700FD">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67D8403A" w14:textId="77777777" w:rsidR="00025388" w:rsidRPr="002700FD" w:rsidRDefault="00025388" w:rsidP="00025388">
      <w:pPr>
        <w:spacing w:after="120"/>
        <w:ind w:right="-54"/>
        <w:jc w:val="both"/>
        <w:rPr>
          <w:rFonts w:ascii="Arial" w:hAnsi="Arial" w:cs="Arial"/>
          <w:sz w:val="22"/>
          <w:szCs w:val="22"/>
        </w:rPr>
      </w:pPr>
      <w:r>
        <w:rPr>
          <w:rFonts w:ascii="Arial" w:hAnsi="Arial" w:cs="Arial"/>
          <w:b/>
          <w:sz w:val="22"/>
          <w:szCs w:val="22"/>
        </w:rPr>
        <w:t>9</w:t>
      </w:r>
      <w:r w:rsidRPr="002700FD">
        <w:rPr>
          <w:rFonts w:ascii="Arial" w:hAnsi="Arial" w:cs="Arial"/>
          <w:b/>
          <w:sz w:val="22"/>
          <w:szCs w:val="22"/>
        </w:rPr>
        <w:t>.</w:t>
      </w:r>
      <w:r>
        <w:rPr>
          <w:rFonts w:ascii="Arial" w:hAnsi="Arial" w:cs="Arial"/>
          <w:b/>
          <w:sz w:val="22"/>
          <w:szCs w:val="22"/>
        </w:rPr>
        <w:t>3</w:t>
      </w:r>
      <w:r w:rsidRPr="002700FD">
        <w:rPr>
          <w:rFonts w:ascii="Arial" w:hAnsi="Arial" w:cs="Arial"/>
          <w:b/>
          <w:sz w:val="22"/>
          <w:szCs w:val="22"/>
        </w:rPr>
        <w:t xml:space="preserve">.2. </w:t>
      </w:r>
      <w:r w:rsidRPr="002700FD">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6E24EF66" w14:textId="77777777" w:rsidR="00025388" w:rsidRPr="002700FD" w:rsidRDefault="00025388" w:rsidP="00025388">
      <w:pPr>
        <w:spacing w:after="120"/>
        <w:ind w:right="-54"/>
        <w:jc w:val="both"/>
        <w:rPr>
          <w:rFonts w:ascii="Arial" w:hAnsi="Arial" w:cs="Arial"/>
          <w:sz w:val="22"/>
          <w:szCs w:val="22"/>
        </w:rPr>
      </w:pPr>
      <w:r>
        <w:rPr>
          <w:rFonts w:ascii="Arial" w:hAnsi="Arial" w:cs="Arial"/>
          <w:b/>
          <w:sz w:val="22"/>
          <w:szCs w:val="22"/>
        </w:rPr>
        <w:t>9</w:t>
      </w:r>
      <w:r w:rsidRPr="002700FD">
        <w:rPr>
          <w:rFonts w:ascii="Arial" w:hAnsi="Arial" w:cs="Arial"/>
          <w:b/>
          <w:sz w:val="22"/>
          <w:szCs w:val="22"/>
        </w:rPr>
        <w:t>.</w:t>
      </w:r>
      <w:r>
        <w:rPr>
          <w:rFonts w:ascii="Arial" w:hAnsi="Arial" w:cs="Arial"/>
          <w:b/>
          <w:sz w:val="22"/>
          <w:szCs w:val="22"/>
        </w:rPr>
        <w:t>3</w:t>
      </w:r>
      <w:r w:rsidRPr="002700FD">
        <w:rPr>
          <w:rFonts w:ascii="Arial" w:hAnsi="Arial" w:cs="Arial"/>
          <w:b/>
          <w:sz w:val="22"/>
          <w:szCs w:val="22"/>
        </w:rPr>
        <w:t xml:space="preserve">.3. </w:t>
      </w:r>
      <w:r w:rsidRPr="002700FD">
        <w:rPr>
          <w:rFonts w:ascii="Arial" w:hAnsi="Arial" w:cs="Arial"/>
          <w:sz w:val="22"/>
          <w:szCs w:val="22"/>
        </w:rPr>
        <w:t xml:space="preserve">Promover o acompanhamento e a fiscalização da entrega do objeto, anotando em registro próprio as falhas detectadas; </w:t>
      </w:r>
    </w:p>
    <w:p w14:paraId="1A00FF56" w14:textId="77777777" w:rsidR="00025388" w:rsidRPr="002700FD" w:rsidRDefault="00025388" w:rsidP="00025388">
      <w:pPr>
        <w:spacing w:after="120"/>
        <w:ind w:right="-54"/>
        <w:jc w:val="both"/>
        <w:rPr>
          <w:rFonts w:ascii="Arial" w:hAnsi="Arial" w:cs="Arial"/>
          <w:sz w:val="22"/>
          <w:szCs w:val="22"/>
        </w:rPr>
      </w:pPr>
      <w:r>
        <w:rPr>
          <w:rFonts w:ascii="Arial" w:hAnsi="Arial" w:cs="Arial"/>
          <w:b/>
          <w:sz w:val="22"/>
          <w:szCs w:val="22"/>
        </w:rPr>
        <w:t>9</w:t>
      </w:r>
      <w:r w:rsidRPr="002700FD">
        <w:rPr>
          <w:rFonts w:ascii="Arial" w:hAnsi="Arial" w:cs="Arial"/>
          <w:b/>
          <w:sz w:val="22"/>
          <w:szCs w:val="22"/>
        </w:rPr>
        <w:t>.</w:t>
      </w:r>
      <w:r>
        <w:rPr>
          <w:rFonts w:ascii="Arial" w:hAnsi="Arial" w:cs="Arial"/>
          <w:b/>
          <w:sz w:val="22"/>
          <w:szCs w:val="22"/>
        </w:rPr>
        <w:t>3</w:t>
      </w:r>
      <w:r w:rsidRPr="002700FD">
        <w:rPr>
          <w:rFonts w:ascii="Arial" w:hAnsi="Arial" w:cs="Arial"/>
          <w:b/>
          <w:sz w:val="22"/>
          <w:szCs w:val="22"/>
        </w:rPr>
        <w:t xml:space="preserve">.4. </w:t>
      </w:r>
      <w:r w:rsidRPr="002700FD">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335053A5" w14:textId="77777777" w:rsidR="00025388" w:rsidRPr="002700FD" w:rsidRDefault="00025388" w:rsidP="00025388">
      <w:pPr>
        <w:spacing w:after="120"/>
        <w:ind w:right="-54"/>
        <w:jc w:val="both"/>
        <w:rPr>
          <w:rFonts w:ascii="Arial" w:hAnsi="Arial" w:cs="Arial"/>
          <w:sz w:val="22"/>
          <w:szCs w:val="22"/>
        </w:rPr>
      </w:pPr>
      <w:r>
        <w:rPr>
          <w:rFonts w:ascii="Arial" w:hAnsi="Arial" w:cs="Arial"/>
          <w:b/>
          <w:sz w:val="22"/>
          <w:szCs w:val="22"/>
        </w:rPr>
        <w:t>9</w:t>
      </w:r>
      <w:r w:rsidRPr="002700FD">
        <w:rPr>
          <w:rFonts w:ascii="Arial" w:hAnsi="Arial" w:cs="Arial"/>
          <w:b/>
          <w:sz w:val="22"/>
          <w:szCs w:val="22"/>
        </w:rPr>
        <w:t>.</w:t>
      </w:r>
      <w:r>
        <w:rPr>
          <w:rFonts w:ascii="Arial" w:hAnsi="Arial" w:cs="Arial"/>
          <w:b/>
          <w:sz w:val="22"/>
          <w:szCs w:val="22"/>
        </w:rPr>
        <w:t>3</w:t>
      </w:r>
      <w:r w:rsidRPr="002700FD">
        <w:rPr>
          <w:rFonts w:ascii="Arial" w:hAnsi="Arial" w:cs="Arial"/>
          <w:b/>
          <w:sz w:val="22"/>
          <w:szCs w:val="22"/>
        </w:rPr>
        <w:t xml:space="preserve">.5. </w:t>
      </w:r>
      <w:r w:rsidRPr="002700FD">
        <w:rPr>
          <w:rFonts w:ascii="Arial" w:hAnsi="Arial" w:cs="Arial"/>
          <w:sz w:val="22"/>
          <w:szCs w:val="22"/>
        </w:rPr>
        <w:t xml:space="preserve">Efetuar o pagamento à Contratada, de acordo com o estabelecido no instrumento contratual; </w:t>
      </w:r>
    </w:p>
    <w:p w14:paraId="2BA5ACC5" w14:textId="77777777" w:rsidR="00025388" w:rsidRPr="002700FD" w:rsidRDefault="00025388" w:rsidP="00025388">
      <w:pPr>
        <w:spacing w:after="120"/>
        <w:ind w:right="-54"/>
        <w:jc w:val="both"/>
        <w:rPr>
          <w:rFonts w:ascii="Arial" w:hAnsi="Arial" w:cs="Arial"/>
          <w:color w:val="000000"/>
          <w:sz w:val="22"/>
          <w:szCs w:val="22"/>
        </w:rPr>
      </w:pPr>
      <w:r>
        <w:rPr>
          <w:rFonts w:ascii="Arial" w:hAnsi="Arial" w:cs="Arial"/>
          <w:b/>
          <w:sz w:val="22"/>
          <w:szCs w:val="22"/>
        </w:rPr>
        <w:t>9</w:t>
      </w:r>
      <w:r w:rsidRPr="002700FD">
        <w:rPr>
          <w:rFonts w:ascii="Arial" w:hAnsi="Arial" w:cs="Arial"/>
          <w:b/>
          <w:sz w:val="22"/>
          <w:szCs w:val="22"/>
        </w:rPr>
        <w:t>.</w:t>
      </w:r>
      <w:r>
        <w:rPr>
          <w:rFonts w:ascii="Arial" w:hAnsi="Arial" w:cs="Arial"/>
          <w:b/>
          <w:sz w:val="22"/>
          <w:szCs w:val="22"/>
        </w:rPr>
        <w:t>3</w:t>
      </w:r>
      <w:r w:rsidRPr="002700FD">
        <w:rPr>
          <w:rFonts w:ascii="Arial" w:hAnsi="Arial" w:cs="Arial"/>
          <w:b/>
          <w:sz w:val="22"/>
          <w:szCs w:val="22"/>
        </w:rPr>
        <w:t>.6.</w:t>
      </w:r>
      <w:r w:rsidRPr="002700FD">
        <w:rPr>
          <w:rFonts w:ascii="Arial" w:hAnsi="Arial" w:cs="Arial"/>
          <w:color w:val="000000"/>
          <w:sz w:val="22"/>
          <w:szCs w:val="22"/>
        </w:rPr>
        <w:t xml:space="preserve"> Documentar as ocorrências havidas na execução do contrato.</w:t>
      </w:r>
    </w:p>
    <w:p w14:paraId="356132B0" w14:textId="77777777" w:rsidR="00634BD0" w:rsidRDefault="00634BD0" w:rsidP="00634BD0">
      <w:pPr>
        <w:autoSpaceDE w:val="0"/>
        <w:autoSpaceDN w:val="0"/>
        <w:adjustRightInd w:val="0"/>
        <w:jc w:val="both"/>
        <w:rPr>
          <w:rFonts w:ascii="Arial" w:hAnsi="Arial" w:cs="Arial"/>
          <w:b/>
          <w:bCs/>
          <w:color w:val="000000"/>
          <w:sz w:val="22"/>
          <w:szCs w:val="22"/>
          <w:u w:val="single"/>
        </w:rPr>
      </w:pPr>
    </w:p>
    <w:p w14:paraId="390DCCF0" w14:textId="0F99E550" w:rsidR="00634BD0" w:rsidRPr="00A5724C" w:rsidRDefault="00634BD0" w:rsidP="00810EF0">
      <w:pPr>
        <w:autoSpaceDE w:val="0"/>
        <w:autoSpaceDN w:val="0"/>
        <w:adjustRightInd w:val="0"/>
        <w:jc w:val="both"/>
        <w:rPr>
          <w:rFonts w:ascii="Arial" w:hAnsi="Arial" w:cs="Arial"/>
          <w:color w:val="000000"/>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DÉCIMA:</w:t>
      </w:r>
      <w:r w:rsidRPr="00BA5270">
        <w:rPr>
          <w:rFonts w:ascii="Arial" w:eastAsiaTheme="minorHAnsi" w:hAnsi="Arial" w:cs="Arial"/>
          <w:b/>
          <w:bCs/>
          <w:color w:val="000000"/>
          <w:sz w:val="22"/>
          <w:szCs w:val="22"/>
          <w:u w:val="single"/>
          <w:lang w:eastAsia="en-US"/>
        </w:rPr>
        <w:t xml:space="preserve"> </w:t>
      </w:r>
      <w:r w:rsidRPr="00A5724C">
        <w:rPr>
          <w:rFonts w:ascii="Arial" w:hAnsi="Arial" w:cs="Arial"/>
          <w:b/>
          <w:bCs/>
          <w:color w:val="000000"/>
          <w:sz w:val="22"/>
          <w:szCs w:val="22"/>
          <w:u w:val="single"/>
        </w:rPr>
        <w:t xml:space="preserve">DAS PENALIDADES PARA O CASO DE INADIMPLEMENTO CONTRATUAL </w:t>
      </w:r>
    </w:p>
    <w:p w14:paraId="617BD93F" w14:textId="77777777" w:rsidR="00634BD0" w:rsidRPr="00A5724C" w:rsidRDefault="00634BD0" w:rsidP="00634BD0">
      <w:pPr>
        <w:autoSpaceDE w:val="0"/>
        <w:autoSpaceDN w:val="0"/>
        <w:adjustRightInd w:val="0"/>
        <w:jc w:val="both"/>
        <w:rPr>
          <w:rFonts w:ascii="Arial" w:hAnsi="Arial" w:cs="Arial"/>
          <w:b/>
          <w:bCs/>
          <w:color w:val="000000"/>
          <w:sz w:val="22"/>
          <w:szCs w:val="22"/>
        </w:rPr>
      </w:pPr>
    </w:p>
    <w:p w14:paraId="78EB5458" w14:textId="4B2AB5DD" w:rsidR="00025388" w:rsidRPr="00025388" w:rsidRDefault="00025388" w:rsidP="00C175CF">
      <w:pPr>
        <w:spacing w:after="120"/>
        <w:ind w:right="3"/>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025388">
        <w:rPr>
          <w:rFonts w:ascii="Arial" w:eastAsiaTheme="minorHAnsi" w:hAnsi="Arial" w:cs="Arial"/>
          <w:b/>
          <w:bCs/>
          <w:sz w:val="22"/>
          <w:szCs w:val="22"/>
          <w:lang w:eastAsia="en-US"/>
        </w:rPr>
        <w:t>.1.</w:t>
      </w:r>
      <w:r w:rsidRPr="00025388">
        <w:rPr>
          <w:rFonts w:ascii="Arial" w:eastAsiaTheme="minorHAnsi" w:hAnsi="Arial" w:cs="Arial"/>
          <w:sz w:val="22"/>
          <w:szCs w:val="22"/>
          <w:lang w:eastAsia="en-US"/>
        </w:rPr>
        <w:t xml:space="preserve"> Nos casos de atraso injustificado, de inexecução parcial, de descumprimento de obrigação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convencionada, de falha na execução da Ata ou da contratação respectiva, bem como nos de</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inexecução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total</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do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objeto,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garantida</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a</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ampla</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defesa,</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fornecedor</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poderá</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ser</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apenado,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isoladamente</w:t>
      </w:r>
      <w:r w:rsidRPr="00025388">
        <w:rPr>
          <w:rFonts w:ascii="Arial" w:eastAsiaTheme="minorHAnsi" w:hAnsi="Arial" w:cs="Arial"/>
          <w:spacing w:val="4"/>
          <w:sz w:val="22"/>
          <w:szCs w:val="22"/>
          <w:lang w:eastAsia="en-US"/>
        </w:rPr>
        <w:t xml:space="preserve"> </w:t>
      </w:r>
      <w:r w:rsidRPr="00025388">
        <w:rPr>
          <w:rFonts w:ascii="Arial" w:eastAsiaTheme="minorHAnsi" w:hAnsi="Arial" w:cs="Arial"/>
          <w:sz w:val="22"/>
          <w:szCs w:val="22"/>
          <w:lang w:eastAsia="en-US"/>
        </w:rPr>
        <w:t>ou</w:t>
      </w:r>
      <w:r w:rsidRPr="00025388">
        <w:rPr>
          <w:rFonts w:ascii="Arial" w:eastAsiaTheme="minorHAnsi" w:hAnsi="Arial" w:cs="Arial"/>
          <w:spacing w:val="4"/>
          <w:sz w:val="22"/>
          <w:szCs w:val="22"/>
          <w:lang w:eastAsia="en-US"/>
        </w:rPr>
        <w:t xml:space="preserve"> </w:t>
      </w:r>
      <w:r w:rsidRPr="00025388">
        <w:rPr>
          <w:rFonts w:ascii="Arial" w:eastAsiaTheme="minorHAnsi" w:hAnsi="Arial" w:cs="Arial"/>
          <w:sz w:val="22"/>
          <w:szCs w:val="22"/>
          <w:lang w:eastAsia="en-US"/>
        </w:rPr>
        <w:t>juntamente</w:t>
      </w:r>
      <w:r w:rsidRPr="00025388">
        <w:rPr>
          <w:rFonts w:ascii="Arial" w:eastAsiaTheme="minorHAnsi" w:hAnsi="Arial" w:cs="Arial"/>
          <w:spacing w:val="-10"/>
          <w:sz w:val="22"/>
          <w:szCs w:val="22"/>
          <w:lang w:eastAsia="en-US"/>
        </w:rPr>
        <w:t xml:space="preserve"> </w:t>
      </w:r>
      <w:r w:rsidRPr="00025388">
        <w:rPr>
          <w:rFonts w:ascii="Arial" w:eastAsiaTheme="minorHAnsi" w:hAnsi="Arial" w:cs="Arial"/>
          <w:sz w:val="22"/>
          <w:szCs w:val="22"/>
          <w:lang w:eastAsia="en-US"/>
        </w:rPr>
        <w:t>às</w:t>
      </w:r>
      <w:r w:rsidRPr="00025388">
        <w:rPr>
          <w:rFonts w:ascii="Arial" w:eastAsiaTheme="minorHAnsi" w:hAnsi="Arial" w:cs="Arial"/>
          <w:spacing w:val="2"/>
          <w:sz w:val="22"/>
          <w:szCs w:val="22"/>
          <w:lang w:eastAsia="en-US"/>
        </w:rPr>
        <w:t xml:space="preserve"> </w:t>
      </w:r>
      <w:r w:rsidRPr="00025388">
        <w:rPr>
          <w:rFonts w:ascii="Arial" w:eastAsiaTheme="minorHAnsi" w:hAnsi="Arial" w:cs="Arial"/>
          <w:sz w:val="22"/>
          <w:szCs w:val="22"/>
          <w:lang w:eastAsia="en-US"/>
        </w:rPr>
        <w:t>multas</w:t>
      </w:r>
      <w:r w:rsidRPr="00025388">
        <w:rPr>
          <w:rFonts w:ascii="Arial" w:eastAsiaTheme="minorHAnsi" w:hAnsi="Arial" w:cs="Arial"/>
          <w:spacing w:val="-11"/>
          <w:sz w:val="22"/>
          <w:szCs w:val="22"/>
          <w:lang w:eastAsia="en-US"/>
        </w:rPr>
        <w:t xml:space="preserve"> </w:t>
      </w:r>
      <w:r w:rsidRPr="00025388">
        <w:rPr>
          <w:rFonts w:ascii="Arial" w:eastAsiaTheme="minorHAnsi" w:hAnsi="Arial" w:cs="Arial"/>
          <w:sz w:val="22"/>
          <w:szCs w:val="22"/>
          <w:lang w:eastAsia="en-US"/>
        </w:rPr>
        <w:t>definidas</w:t>
      </w:r>
      <w:r w:rsidRPr="00025388">
        <w:rPr>
          <w:rFonts w:ascii="Arial" w:eastAsiaTheme="minorHAnsi" w:hAnsi="Arial" w:cs="Arial"/>
          <w:spacing w:val="2"/>
          <w:sz w:val="22"/>
          <w:szCs w:val="22"/>
          <w:lang w:eastAsia="en-US"/>
        </w:rPr>
        <w:t xml:space="preserve"> </w:t>
      </w:r>
      <w:r w:rsidRPr="00025388">
        <w:rPr>
          <w:rFonts w:ascii="Arial" w:eastAsiaTheme="minorHAnsi" w:hAnsi="Arial" w:cs="Arial"/>
          <w:sz w:val="22"/>
          <w:szCs w:val="22"/>
          <w:lang w:eastAsia="en-US"/>
        </w:rPr>
        <w:t>abaixo,</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com</w:t>
      </w:r>
      <w:r w:rsidRPr="00025388">
        <w:rPr>
          <w:rFonts w:ascii="Arial" w:eastAsiaTheme="minorHAnsi" w:hAnsi="Arial" w:cs="Arial"/>
          <w:spacing w:val="3"/>
          <w:sz w:val="22"/>
          <w:szCs w:val="22"/>
          <w:lang w:eastAsia="en-US"/>
        </w:rPr>
        <w:t xml:space="preserve"> </w:t>
      </w:r>
      <w:r w:rsidRPr="00025388">
        <w:rPr>
          <w:rFonts w:ascii="Arial" w:eastAsiaTheme="minorHAnsi" w:hAnsi="Arial" w:cs="Arial"/>
          <w:sz w:val="22"/>
          <w:szCs w:val="22"/>
          <w:lang w:eastAsia="en-US"/>
        </w:rPr>
        <w:t>as</w:t>
      </w:r>
      <w:r w:rsidRPr="00025388">
        <w:rPr>
          <w:rFonts w:ascii="Arial" w:eastAsiaTheme="minorHAnsi" w:hAnsi="Arial" w:cs="Arial"/>
          <w:spacing w:val="-12"/>
          <w:sz w:val="22"/>
          <w:szCs w:val="22"/>
          <w:lang w:eastAsia="en-US"/>
        </w:rPr>
        <w:t xml:space="preserve"> </w:t>
      </w:r>
      <w:r w:rsidRPr="00025388">
        <w:rPr>
          <w:rFonts w:ascii="Arial" w:eastAsiaTheme="minorHAnsi" w:hAnsi="Arial" w:cs="Arial"/>
          <w:sz w:val="22"/>
          <w:szCs w:val="22"/>
          <w:lang w:eastAsia="en-US"/>
        </w:rPr>
        <w:t>seguintes</w:t>
      </w:r>
      <w:r w:rsidRPr="00025388">
        <w:rPr>
          <w:rFonts w:ascii="Arial" w:eastAsiaTheme="minorHAnsi" w:hAnsi="Arial" w:cs="Arial"/>
          <w:spacing w:val="2"/>
          <w:sz w:val="22"/>
          <w:szCs w:val="22"/>
          <w:lang w:eastAsia="en-US"/>
        </w:rPr>
        <w:t xml:space="preserve"> </w:t>
      </w:r>
      <w:r w:rsidRPr="00025388">
        <w:rPr>
          <w:rFonts w:ascii="Arial" w:eastAsiaTheme="minorHAnsi" w:hAnsi="Arial" w:cs="Arial"/>
          <w:sz w:val="22"/>
          <w:szCs w:val="22"/>
          <w:lang w:eastAsia="en-US"/>
        </w:rPr>
        <w:t>penalidades:</w:t>
      </w:r>
    </w:p>
    <w:p w14:paraId="770FB61E" w14:textId="77777777" w:rsidR="00025388" w:rsidRPr="00025388" w:rsidRDefault="00025388" w:rsidP="00C175CF">
      <w:pPr>
        <w:widowControl w:val="0"/>
        <w:numPr>
          <w:ilvl w:val="0"/>
          <w:numId w:val="54"/>
        </w:numPr>
        <w:autoSpaceDE w:val="0"/>
        <w:autoSpaceDN w:val="0"/>
        <w:spacing w:before="1" w:after="120"/>
        <w:ind w:left="357" w:hanging="357"/>
        <w:jc w:val="both"/>
        <w:rPr>
          <w:rFonts w:ascii="Arial" w:eastAsiaTheme="minorHAnsi" w:hAnsi="Arial" w:cs="Arial"/>
          <w:sz w:val="22"/>
          <w:szCs w:val="22"/>
          <w:lang w:eastAsia="en-US"/>
        </w:rPr>
      </w:pPr>
      <w:r w:rsidRPr="00025388">
        <w:rPr>
          <w:rFonts w:ascii="Arial" w:eastAsiaTheme="minorHAnsi" w:hAnsi="Arial" w:cs="Arial"/>
          <w:sz w:val="22"/>
          <w:szCs w:val="22"/>
          <w:lang w:eastAsia="en-US"/>
        </w:rPr>
        <w:t>Advertência: faltas leves, assim entendidas aquelas que não acarretem prejuízos significativos</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para</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a</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Contratante;</w:t>
      </w:r>
    </w:p>
    <w:p w14:paraId="30CA8A5F" w14:textId="77777777" w:rsidR="00025388" w:rsidRPr="00025388" w:rsidRDefault="00025388" w:rsidP="00C175CF">
      <w:pPr>
        <w:widowControl w:val="0"/>
        <w:numPr>
          <w:ilvl w:val="0"/>
          <w:numId w:val="54"/>
        </w:numPr>
        <w:autoSpaceDE w:val="0"/>
        <w:autoSpaceDN w:val="0"/>
        <w:spacing w:after="120"/>
        <w:ind w:left="357" w:hanging="357"/>
        <w:jc w:val="both"/>
        <w:rPr>
          <w:rFonts w:ascii="Arial" w:eastAsiaTheme="minorHAnsi" w:hAnsi="Arial" w:cs="Arial"/>
          <w:sz w:val="22"/>
          <w:szCs w:val="22"/>
          <w:lang w:eastAsia="en-US"/>
        </w:rPr>
      </w:pPr>
      <w:r w:rsidRPr="00025388">
        <w:rPr>
          <w:rFonts w:ascii="Arial" w:eastAsiaTheme="minorHAnsi" w:hAnsi="Arial" w:cs="Arial"/>
          <w:sz w:val="22"/>
          <w:szCs w:val="22"/>
          <w:lang w:eastAsia="en-US"/>
        </w:rPr>
        <w:t>Multa</w:t>
      </w:r>
    </w:p>
    <w:p w14:paraId="652B2086" w14:textId="77777777" w:rsidR="00025388" w:rsidRPr="00025388" w:rsidRDefault="00025388" w:rsidP="00C175CF">
      <w:pPr>
        <w:widowControl w:val="0"/>
        <w:numPr>
          <w:ilvl w:val="0"/>
          <w:numId w:val="54"/>
        </w:numPr>
        <w:autoSpaceDE w:val="0"/>
        <w:autoSpaceDN w:val="0"/>
        <w:spacing w:before="13" w:after="120"/>
        <w:ind w:left="357" w:hanging="357"/>
        <w:jc w:val="both"/>
        <w:rPr>
          <w:rFonts w:ascii="Arial" w:eastAsiaTheme="minorHAnsi" w:hAnsi="Arial" w:cs="Arial"/>
          <w:sz w:val="22"/>
          <w:szCs w:val="22"/>
          <w:lang w:eastAsia="en-US"/>
        </w:rPr>
      </w:pPr>
      <w:r w:rsidRPr="00025388">
        <w:rPr>
          <w:rFonts w:ascii="Arial" w:eastAsiaTheme="minorHAnsi" w:hAnsi="Arial" w:cs="Arial"/>
          <w:sz w:val="22"/>
          <w:szCs w:val="22"/>
          <w:lang w:eastAsia="en-US"/>
        </w:rPr>
        <w:t>Suspensão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temporária</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de</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participação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em</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licitação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e</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impedimento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de</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contratar</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com</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a</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Administração</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Municipal</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por</w:t>
      </w:r>
      <w:r w:rsidRPr="00025388">
        <w:rPr>
          <w:rFonts w:ascii="Arial" w:eastAsiaTheme="minorHAnsi" w:hAnsi="Arial" w:cs="Arial"/>
          <w:spacing w:val="-3"/>
          <w:sz w:val="22"/>
          <w:szCs w:val="22"/>
          <w:lang w:eastAsia="en-US"/>
        </w:rPr>
        <w:t xml:space="preserve"> </w:t>
      </w:r>
      <w:r w:rsidRPr="00025388">
        <w:rPr>
          <w:rFonts w:ascii="Arial" w:eastAsiaTheme="minorHAnsi" w:hAnsi="Arial" w:cs="Arial"/>
          <w:sz w:val="22"/>
          <w:szCs w:val="22"/>
          <w:lang w:eastAsia="en-US"/>
        </w:rPr>
        <w:t>prazo</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não</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superior</w:t>
      </w:r>
      <w:r w:rsidRPr="00025388">
        <w:rPr>
          <w:rFonts w:ascii="Arial" w:eastAsiaTheme="minorHAnsi" w:hAnsi="Arial" w:cs="Arial"/>
          <w:spacing w:val="12"/>
          <w:sz w:val="22"/>
          <w:szCs w:val="22"/>
          <w:lang w:eastAsia="en-US"/>
        </w:rPr>
        <w:t xml:space="preserve"> </w:t>
      </w:r>
      <w:r w:rsidRPr="00025388">
        <w:rPr>
          <w:rFonts w:ascii="Arial" w:eastAsiaTheme="minorHAnsi" w:hAnsi="Arial" w:cs="Arial"/>
          <w:sz w:val="22"/>
          <w:szCs w:val="22"/>
          <w:lang w:eastAsia="en-US"/>
        </w:rPr>
        <w:t>a</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dois</w:t>
      </w:r>
      <w:r w:rsidRPr="00025388">
        <w:rPr>
          <w:rFonts w:ascii="Arial" w:eastAsiaTheme="minorHAnsi" w:hAnsi="Arial" w:cs="Arial"/>
          <w:spacing w:val="5"/>
          <w:sz w:val="22"/>
          <w:szCs w:val="22"/>
          <w:lang w:eastAsia="en-US"/>
        </w:rPr>
        <w:t xml:space="preserve"> </w:t>
      </w:r>
      <w:r w:rsidRPr="00025388">
        <w:rPr>
          <w:rFonts w:ascii="Arial" w:eastAsiaTheme="minorHAnsi" w:hAnsi="Arial" w:cs="Arial"/>
          <w:sz w:val="22"/>
          <w:szCs w:val="22"/>
          <w:lang w:eastAsia="en-US"/>
        </w:rPr>
        <w:t>anos;</w:t>
      </w:r>
      <w:r w:rsidRPr="00025388">
        <w:rPr>
          <w:rFonts w:ascii="Arial" w:eastAsiaTheme="minorHAnsi" w:hAnsi="Arial" w:cs="Arial"/>
          <w:spacing w:val="10"/>
          <w:sz w:val="22"/>
          <w:szCs w:val="22"/>
          <w:lang w:eastAsia="en-US"/>
        </w:rPr>
        <w:t xml:space="preserve"> </w:t>
      </w:r>
      <w:r w:rsidRPr="00025388">
        <w:rPr>
          <w:rFonts w:ascii="Arial" w:eastAsiaTheme="minorHAnsi" w:hAnsi="Arial" w:cs="Arial"/>
          <w:sz w:val="22"/>
          <w:szCs w:val="22"/>
          <w:lang w:eastAsia="en-US"/>
        </w:rPr>
        <w:t>ou;</w:t>
      </w:r>
    </w:p>
    <w:p w14:paraId="428B8F7E" w14:textId="77777777" w:rsidR="00025388" w:rsidRPr="00025388" w:rsidRDefault="00025388" w:rsidP="00C175CF">
      <w:pPr>
        <w:widowControl w:val="0"/>
        <w:numPr>
          <w:ilvl w:val="0"/>
          <w:numId w:val="54"/>
        </w:numPr>
        <w:autoSpaceDE w:val="0"/>
        <w:autoSpaceDN w:val="0"/>
        <w:spacing w:before="5" w:after="120"/>
        <w:ind w:left="357" w:hanging="357"/>
        <w:jc w:val="both"/>
        <w:rPr>
          <w:rFonts w:ascii="Arial" w:eastAsiaTheme="minorHAnsi" w:hAnsi="Arial" w:cs="Arial"/>
          <w:sz w:val="22"/>
          <w:szCs w:val="22"/>
          <w:lang w:eastAsia="en-US"/>
        </w:rPr>
      </w:pPr>
      <w:r w:rsidRPr="00025388">
        <w:rPr>
          <w:rFonts w:ascii="Arial" w:eastAsiaTheme="minorHAnsi" w:hAnsi="Arial" w:cs="Arial"/>
          <w:sz w:val="22"/>
          <w:szCs w:val="22"/>
          <w:lang w:eastAsia="en-US"/>
        </w:rPr>
        <w:t>Declaração de inidoneidade</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para licitar ou contratar com a Administração Pública, enquanto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pacing w:val="-1"/>
          <w:sz w:val="22"/>
          <w:szCs w:val="22"/>
          <w:lang w:eastAsia="en-US"/>
        </w:rPr>
        <w:t xml:space="preserve">perdurarem os motivos determinantes da punição ou até </w:t>
      </w:r>
      <w:r w:rsidRPr="00025388">
        <w:rPr>
          <w:rFonts w:ascii="Arial" w:eastAsiaTheme="minorHAnsi" w:hAnsi="Arial" w:cs="Arial"/>
          <w:sz w:val="22"/>
          <w:szCs w:val="22"/>
          <w:lang w:eastAsia="en-US"/>
        </w:rPr>
        <w:t>que seja promovida a reabilitação perante</w:t>
      </w:r>
      <w:r w:rsidRPr="00025388">
        <w:rPr>
          <w:rFonts w:ascii="Arial" w:eastAsiaTheme="minorHAnsi" w:hAnsi="Arial" w:cs="Arial"/>
          <w:spacing w:val="-59"/>
          <w:sz w:val="22"/>
          <w:szCs w:val="22"/>
          <w:lang w:eastAsia="en-US"/>
        </w:rPr>
        <w:t xml:space="preserve"> </w:t>
      </w:r>
      <w:r w:rsidRPr="00025388">
        <w:rPr>
          <w:rFonts w:ascii="Arial" w:eastAsiaTheme="minorHAnsi" w:hAnsi="Arial" w:cs="Arial"/>
          <w:sz w:val="22"/>
          <w:szCs w:val="22"/>
          <w:lang w:eastAsia="en-US"/>
        </w:rPr>
        <w:t>a própria autoridade</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que aplicou a penalidade,</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que será concedida sempre que a beneficiária</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ressarcir a Administração pelos prejuízos resultantes e após decorrido o prazo da sanção aplicada</w:t>
      </w:r>
      <w:r w:rsidRPr="00025388">
        <w:rPr>
          <w:rFonts w:ascii="Arial" w:eastAsiaTheme="minorHAnsi" w:hAnsi="Arial" w:cs="Arial"/>
          <w:spacing w:val="-59"/>
          <w:sz w:val="22"/>
          <w:szCs w:val="22"/>
          <w:lang w:eastAsia="en-US"/>
        </w:rPr>
        <w:t xml:space="preserve"> </w:t>
      </w:r>
      <w:r w:rsidRPr="00025388">
        <w:rPr>
          <w:rFonts w:ascii="Arial" w:eastAsiaTheme="minorHAnsi" w:hAnsi="Arial" w:cs="Arial"/>
          <w:sz w:val="22"/>
          <w:szCs w:val="22"/>
          <w:lang w:eastAsia="en-US"/>
        </w:rPr>
        <w:t>com</w:t>
      </w:r>
      <w:r w:rsidRPr="00025388">
        <w:rPr>
          <w:rFonts w:ascii="Arial" w:eastAsiaTheme="minorHAnsi" w:hAnsi="Arial" w:cs="Arial"/>
          <w:spacing w:val="5"/>
          <w:sz w:val="22"/>
          <w:szCs w:val="22"/>
          <w:lang w:eastAsia="en-US"/>
        </w:rPr>
        <w:t xml:space="preserve"> </w:t>
      </w:r>
      <w:r w:rsidRPr="00025388">
        <w:rPr>
          <w:rFonts w:ascii="Arial" w:eastAsiaTheme="minorHAnsi" w:hAnsi="Arial" w:cs="Arial"/>
          <w:sz w:val="22"/>
          <w:szCs w:val="22"/>
          <w:lang w:eastAsia="en-US"/>
        </w:rPr>
        <w:t>base</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no</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inciso</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anterior;</w:t>
      </w:r>
    </w:p>
    <w:p w14:paraId="256E04E1" w14:textId="08B8B590" w:rsidR="00025388" w:rsidRPr="00025388" w:rsidRDefault="00025388" w:rsidP="00C175CF">
      <w:pPr>
        <w:spacing w:after="120"/>
        <w:ind w:right="3"/>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025388">
        <w:rPr>
          <w:rFonts w:ascii="Arial" w:eastAsiaTheme="minorHAnsi" w:hAnsi="Arial" w:cs="Arial"/>
          <w:b/>
          <w:bCs/>
          <w:sz w:val="22"/>
          <w:szCs w:val="22"/>
          <w:lang w:eastAsia="en-US"/>
        </w:rPr>
        <w:t>.2.</w:t>
      </w:r>
      <w:r w:rsidRPr="00025388">
        <w:rPr>
          <w:rFonts w:ascii="Arial" w:eastAsiaTheme="minorHAnsi" w:hAnsi="Arial" w:cs="Arial"/>
          <w:sz w:val="22"/>
          <w:szCs w:val="22"/>
          <w:lang w:eastAsia="en-US"/>
        </w:rPr>
        <w:t xml:space="preserve"> Poderá</w:t>
      </w:r>
      <w:r w:rsidRPr="00025388">
        <w:rPr>
          <w:rFonts w:ascii="Arial" w:eastAsiaTheme="minorHAnsi" w:hAnsi="Arial" w:cs="Arial"/>
          <w:spacing w:val="-11"/>
          <w:sz w:val="22"/>
          <w:szCs w:val="22"/>
          <w:lang w:eastAsia="en-US"/>
        </w:rPr>
        <w:t xml:space="preserve"> </w:t>
      </w:r>
      <w:r w:rsidRPr="00025388">
        <w:rPr>
          <w:rFonts w:ascii="Arial" w:eastAsiaTheme="minorHAnsi" w:hAnsi="Arial" w:cs="Arial"/>
          <w:sz w:val="22"/>
          <w:szCs w:val="22"/>
          <w:lang w:eastAsia="en-US"/>
        </w:rPr>
        <w:t>ser</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aplicada</w:t>
      </w:r>
      <w:r w:rsidRPr="00025388">
        <w:rPr>
          <w:rFonts w:ascii="Arial" w:eastAsiaTheme="minorHAnsi" w:hAnsi="Arial" w:cs="Arial"/>
          <w:spacing w:val="3"/>
          <w:sz w:val="22"/>
          <w:szCs w:val="22"/>
          <w:lang w:eastAsia="en-US"/>
        </w:rPr>
        <w:t xml:space="preserve"> </w:t>
      </w:r>
      <w:r w:rsidRPr="00025388">
        <w:rPr>
          <w:rFonts w:ascii="Arial" w:eastAsiaTheme="minorHAnsi" w:hAnsi="Arial" w:cs="Arial"/>
          <w:sz w:val="22"/>
          <w:szCs w:val="22"/>
          <w:lang w:eastAsia="en-US"/>
        </w:rPr>
        <w:t>a</w:t>
      </w:r>
      <w:r w:rsidRPr="00025388">
        <w:rPr>
          <w:rFonts w:ascii="Arial" w:eastAsiaTheme="minorHAnsi" w:hAnsi="Arial" w:cs="Arial"/>
          <w:spacing w:val="-11"/>
          <w:sz w:val="22"/>
          <w:szCs w:val="22"/>
          <w:lang w:eastAsia="en-US"/>
        </w:rPr>
        <w:t xml:space="preserve"> </w:t>
      </w:r>
      <w:r w:rsidRPr="00025388">
        <w:rPr>
          <w:rFonts w:ascii="Arial" w:eastAsiaTheme="minorHAnsi" w:hAnsi="Arial" w:cs="Arial"/>
          <w:sz w:val="22"/>
          <w:szCs w:val="22"/>
          <w:lang w:eastAsia="en-US"/>
        </w:rPr>
        <w:t>sanção</w:t>
      </w:r>
      <w:r w:rsidRPr="00025388">
        <w:rPr>
          <w:rFonts w:ascii="Arial" w:eastAsiaTheme="minorHAnsi" w:hAnsi="Arial" w:cs="Arial"/>
          <w:spacing w:val="2"/>
          <w:sz w:val="22"/>
          <w:szCs w:val="22"/>
          <w:lang w:eastAsia="en-US"/>
        </w:rPr>
        <w:t xml:space="preserve"> </w:t>
      </w:r>
      <w:r w:rsidRPr="00025388">
        <w:rPr>
          <w:rFonts w:ascii="Arial" w:eastAsiaTheme="minorHAnsi" w:hAnsi="Arial" w:cs="Arial"/>
          <w:sz w:val="22"/>
          <w:szCs w:val="22"/>
          <w:lang w:eastAsia="en-US"/>
        </w:rPr>
        <w:t>de</w:t>
      </w:r>
      <w:r w:rsidRPr="00025388">
        <w:rPr>
          <w:rFonts w:ascii="Arial" w:eastAsiaTheme="minorHAnsi" w:hAnsi="Arial" w:cs="Arial"/>
          <w:spacing w:val="-11"/>
          <w:sz w:val="22"/>
          <w:szCs w:val="22"/>
          <w:lang w:eastAsia="en-US"/>
        </w:rPr>
        <w:t xml:space="preserve"> </w:t>
      </w:r>
      <w:r w:rsidRPr="00025388">
        <w:rPr>
          <w:rFonts w:ascii="Arial" w:eastAsiaTheme="minorHAnsi" w:hAnsi="Arial" w:cs="Arial"/>
          <w:sz w:val="22"/>
          <w:szCs w:val="22"/>
          <w:lang w:eastAsia="en-US"/>
        </w:rPr>
        <w:t>advertência</w:t>
      </w:r>
      <w:r w:rsidRPr="00025388">
        <w:rPr>
          <w:rFonts w:ascii="Arial" w:eastAsiaTheme="minorHAnsi" w:hAnsi="Arial" w:cs="Arial"/>
          <w:spacing w:val="-12"/>
          <w:sz w:val="22"/>
          <w:szCs w:val="22"/>
          <w:lang w:eastAsia="en-US"/>
        </w:rPr>
        <w:t xml:space="preserve"> </w:t>
      </w:r>
      <w:r w:rsidRPr="00025388">
        <w:rPr>
          <w:rFonts w:ascii="Arial" w:eastAsiaTheme="minorHAnsi" w:hAnsi="Arial" w:cs="Arial"/>
          <w:sz w:val="22"/>
          <w:szCs w:val="22"/>
          <w:lang w:eastAsia="en-US"/>
        </w:rPr>
        <w:t>nas</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seguintes</w:t>
      </w:r>
      <w:r w:rsidRPr="00025388">
        <w:rPr>
          <w:rFonts w:ascii="Arial" w:eastAsiaTheme="minorHAnsi" w:hAnsi="Arial" w:cs="Arial"/>
          <w:spacing w:val="14"/>
          <w:sz w:val="22"/>
          <w:szCs w:val="22"/>
          <w:lang w:eastAsia="en-US"/>
        </w:rPr>
        <w:t xml:space="preserve"> </w:t>
      </w:r>
      <w:r w:rsidRPr="00025388">
        <w:rPr>
          <w:rFonts w:ascii="Arial" w:eastAsiaTheme="minorHAnsi" w:hAnsi="Arial" w:cs="Arial"/>
          <w:sz w:val="22"/>
          <w:szCs w:val="22"/>
          <w:lang w:eastAsia="en-US"/>
        </w:rPr>
        <w:t>condições:</w:t>
      </w:r>
    </w:p>
    <w:p w14:paraId="08BDFEFD" w14:textId="2A26293F" w:rsidR="00025388" w:rsidRPr="00025388" w:rsidRDefault="00025388" w:rsidP="00C175CF">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025388">
        <w:rPr>
          <w:rFonts w:ascii="Arial" w:eastAsiaTheme="minorHAnsi" w:hAnsi="Arial" w:cs="Arial"/>
          <w:b/>
          <w:bCs/>
          <w:sz w:val="22"/>
          <w:szCs w:val="22"/>
          <w:lang w:eastAsia="en-US"/>
        </w:rPr>
        <w:t>.2.1</w:t>
      </w:r>
      <w:r w:rsidRPr="00025388">
        <w:rPr>
          <w:rFonts w:ascii="Arial" w:eastAsiaTheme="minorHAnsi" w:hAnsi="Arial" w:cs="Arial"/>
          <w:sz w:val="22"/>
          <w:szCs w:val="22"/>
          <w:lang w:eastAsia="en-US"/>
        </w:rPr>
        <w:t>. Descumprimento parcial das obrigações e responsabilidades</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assumidas, bem como nas</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situações que ameacem a qualidade do produto/equipamento, serviço ou a integridade patrimonial ou</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humana;</w:t>
      </w:r>
    </w:p>
    <w:p w14:paraId="7BEBDBD1" w14:textId="52FB55AE" w:rsidR="00025388" w:rsidRPr="00025388" w:rsidRDefault="00025388" w:rsidP="00C175CF">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10</w:t>
      </w:r>
      <w:r w:rsidRPr="00025388">
        <w:rPr>
          <w:rFonts w:ascii="Arial" w:eastAsiaTheme="minorHAnsi" w:hAnsi="Arial" w:cs="Arial"/>
          <w:b/>
          <w:bCs/>
          <w:sz w:val="22"/>
          <w:szCs w:val="22"/>
          <w:lang w:eastAsia="en-US"/>
        </w:rPr>
        <w:t>.2.2</w:t>
      </w:r>
      <w:r w:rsidRPr="00025388">
        <w:rPr>
          <w:rFonts w:ascii="Arial" w:eastAsiaTheme="minorHAnsi" w:hAnsi="Arial" w:cs="Arial"/>
          <w:sz w:val="22"/>
          <w:szCs w:val="22"/>
          <w:lang w:eastAsia="en-US"/>
        </w:rPr>
        <w:t>. Outras</w:t>
      </w:r>
      <w:r w:rsidRPr="00025388">
        <w:rPr>
          <w:rFonts w:ascii="Arial" w:eastAsiaTheme="minorHAnsi" w:hAnsi="Arial" w:cs="Arial"/>
          <w:spacing w:val="3"/>
          <w:sz w:val="22"/>
          <w:szCs w:val="22"/>
          <w:lang w:eastAsia="en-US"/>
        </w:rPr>
        <w:t xml:space="preserve"> </w:t>
      </w:r>
      <w:r w:rsidRPr="00025388">
        <w:rPr>
          <w:rFonts w:ascii="Arial" w:eastAsiaTheme="minorHAnsi" w:hAnsi="Arial" w:cs="Arial"/>
          <w:sz w:val="22"/>
          <w:szCs w:val="22"/>
          <w:lang w:eastAsia="en-US"/>
        </w:rPr>
        <w:t>ocorrências</w:t>
      </w:r>
      <w:r w:rsidRPr="00025388">
        <w:rPr>
          <w:rFonts w:ascii="Arial" w:eastAsiaTheme="minorHAnsi" w:hAnsi="Arial" w:cs="Arial"/>
          <w:spacing w:val="3"/>
          <w:sz w:val="22"/>
          <w:szCs w:val="22"/>
          <w:lang w:eastAsia="en-US"/>
        </w:rPr>
        <w:t xml:space="preserve"> </w:t>
      </w:r>
      <w:r w:rsidRPr="00025388">
        <w:rPr>
          <w:rFonts w:ascii="Arial" w:eastAsiaTheme="minorHAnsi" w:hAnsi="Arial" w:cs="Arial"/>
          <w:sz w:val="22"/>
          <w:szCs w:val="22"/>
          <w:lang w:eastAsia="en-US"/>
        </w:rPr>
        <w:t>que</w:t>
      </w:r>
      <w:r w:rsidRPr="00025388">
        <w:rPr>
          <w:rFonts w:ascii="Arial" w:eastAsiaTheme="minorHAnsi" w:hAnsi="Arial" w:cs="Arial"/>
          <w:spacing w:val="19"/>
          <w:sz w:val="22"/>
          <w:szCs w:val="22"/>
          <w:lang w:eastAsia="en-US"/>
        </w:rPr>
        <w:t xml:space="preserve"> </w:t>
      </w:r>
      <w:r w:rsidRPr="00025388">
        <w:rPr>
          <w:rFonts w:ascii="Arial" w:eastAsiaTheme="minorHAnsi" w:hAnsi="Arial" w:cs="Arial"/>
          <w:sz w:val="22"/>
          <w:szCs w:val="22"/>
          <w:lang w:eastAsia="en-US"/>
        </w:rPr>
        <w:t>possam</w:t>
      </w:r>
      <w:r w:rsidRPr="00025388">
        <w:rPr>
          <w:rFonts w:ascii="Arial" w:eastAsiaTheme="minorHAnsi" w:hAnsi="Arial" w:cs="Arial"/>
          <w:spacing w:val="33"/>
          <w:sz w:val="22"/>
          <w:szCs w:val="22"/>
          <w:lang w:eastAsia="en-US"/>
        </w:rPr>
        <w:t xml:space="preserve"> </w:t>
      </w:r>
      <w:r w:rsidRPr="00025388">
        <w:rPr>
          <w:rFonts w:ascii="Arial" w:eastAsiaTheme="minorHAnsi" w:hAnsi="Arial" w:cs="Arial"/>
          <w:sz w:val="22"/>
          <w:szCs w:val="22"/>
          <w:lang w:eastAsia="en-US"/>
        </w:rPr>
        <w:t>acarretar</w:t>
      </w:r>
      <w:r w:rsidRPr="00025388">
        <w:rPr>
          <w:rFonts w:ascii="Arial" w:eastAsiaTheme="minorHAnsi" w:hAnsi="Arial" w:cs="Arial"/>
          <w:spacing w:val="-5"/>
          <w:sz w:val="22"/>
          <w:szCs w:val="22"/>
          <w:lang w:eastAsia="en-US"/>
        </w:rPr>
        <w:t xml:space="preserve"> </w:t>
      </w:r>
      <w:r w:rsidRPr="00025388">
        <w:rPr>
          <w:rFonts w:ascii="Arial" w:eastAsiaTheme="minorHAnsi" w:hAnsi="Arial" w:cs="Arial"/>
          <w:sz w:val="22"/>
          <w:szCs w:val="22"/>
          <w:lang w:eastAsia="en-US"/>
        </w:rPr>
        <w:t>transtornos</w:t>
      </w:r>
      <w:r w:rsidRPr="00025388">
        <w:rPr>
          <w:rFonts w:ascii="Arial" w:eastAsiaTheme="minorHAnsi" w:hAnsi="Arial" w:cs="Arial"/>
          <w:spacing w:val="32"/>
          <w:sz w:val="22"/>
          <w:szCs w:val="22"/>
          <w:lang w:eastAsia="en-US"/>
        </w:rPr>
        <w:t xml:space="preserve"> </w:t>
      </w:r>
      <w:r w:rsidRPr="00025388">
        <w:rPr>
          <w:rFonts w:ascii="Arial" w:eastAsiaTheme="minorHAnsi" w:hAnsi="Arial" w:cs="Arial"/>
          <w:sz w:val="22"/>
          <w:szCs w:val="22"/>
          <w:lang w:eastAsia="en-US"/>
        </w:rPr>
        <w:t>desde</w:t>
      </w:r>
      <w:r w:rsidRPr="00025388">
        <w:rPr>
          <w:rFonts w:ascii="Arial" w:eastAsiaTheme="minorHAnsi" w:hAnsi="Arial" w:cs="Arial"/>
          <w:spacing w:val="20"/>
          <w:sz w:val="22"/>
          <w:szCs w:val="22"/>
          <w:lang w:eastAsia="en-US"/>
        </w:rPr>
        <w:t xml:space="preserve"> </w:t>
      </w:r>
      <w:r w:rsidRPr="00025388">
        <w:rPr>
          <w:rFonts w:ascii="Arial" w:eastAsiaTheme="minorHAnsi" w:hAnsi="Arial" w:cs="Arial"/>
          <w:sz w:val="22"/>
          <w:szCs w:val="22"/>
          <w:lang w:eastAsia="en-US"/>
        </w:rPr>
        <w:t>que</w:t>
      </w:r>
      <w:r w:rsidRPr="00025388">
        <w:rPr>
          <w:rFonts w:ascii="Arial" w:eastAsiaTheme="minorHAnsi" w:hAnsi="Arial" w:cs="Arial"/>
          <w:spacing w:val="19"/>
          <w:sz w:val="22"/>
          <w:szCs w:val="22"/>
          <w:lang w:eastAsia="en-US"/>
        </w:rPr>
        <w:t xml:space="preserve"> </w:t>
      </w:r>
      <w:r w:rsidRPr="00025388">
        <w:rPr>
          <w:rFonts w:ascii="Arial" w:eastAsiaTheme="minorHAnsi" w:hAnsi="Arial" w:cs="Arial"/>
          <w:sz w:val="22"/>
          <w:szCs w:val="22"/>
          <w:lang w:eastAsia="en-US"/>
        </w:rPr>
        <w:t>não</w:t>
      </w:r>
      <w:r w:rsidRPr="00025388">
        <w:rPr>
          <w:rFonts w:ascii="Arial" w:eastAsiaTheme="minorHAnsi" w:hAnsi="Arial" w:cs="Arial"/>
          <w:spacing w:val="20"/>
          <w:sz w:val="22"/>
          <w:szCs w:val="22"/>
          <w:lang w:eastAsia="en-US"/>
        </w:rPr>
        <w:t xml:space="preserve"> </w:t>
      </w:r>
      <w:r w:rsidRPr="00025388">
        <w:rPr>
          <w:rFonts w:ascii="Arial" w:eastAsiaTheme="minorHAnsi" w:hAnsi="Arial" w:cs="Arial"/>
          <w:sz w:val="22"/>
          <w:szCs w:val="22"/>
          <w:lang w:eastAsia="en-US"/>
        </w:rPr>
        <w:t>caiba</w:t>
      </w:r>
      <w:r w:rsidRPr="00025388">
        <w:rPr>
          <w:rFonts w:ascii="Arial" w:eastAsiaTheme="minorHAnsi" w:hAnsi="Arial" w:cs="Arial"/>
          <w:spacing w:val="5"/>
          <w:sz w:val="22"/>
          <w:szCs w:val="22"/>
          <w:lang w:eastAsia="en-US"/>
        </w:rPr>
        <w:t xml:space="preserve"> </w:t>
      </w:r>
      <w:r w:rsidRPr="00025388">
        <w:rPr>
          <w:rFonts w:ascii="Arial" w:eastAsiaTheme="minorHAnsi" w:hAnsi="Arial" w:cs="Arial"/>
          <w:sz w:val="22"/>
          <w:szCs w:val="22"/>
          <w:lang w:eastAsia="en-US"/>
        </w:rPr>
        <w:t>a</w:t>
      </w:r>
      <w:r w:rsidRPr="00025388">
        <w:rPr>
          <w:rFonts w:ascii="Arial" w:eastAsiaTheme="minorHAnsi" w:hAnsi="Arial" w:cs="Arial"/>
          <w:spacing w:val="5"/>
          <w:sz w:val="22"/>
          <w:szCs w:val="22"/>
          <w:lang w:eastAsia="en-US"/>
        </w:rPr>
        <w:t xml:space="preserve"> </w:t>
      </w:r>
      <w:r w:rsidRPr="00025388">
        <w:rPr>
          <w:rFonts w:ascii="Arial" w:eastAsiaTheme="minorHAnsi" w:hAnsi="Arial" w:cs="Arial"/>
          <w:sz w:val="22"/>
          <w:szCs w:val="22"/>
          <w:lang w:eastAsia="en-US"/>
        </w:rPr>
        <w:t>aplicação</w:t>
      </w:r>
      <w:r w:rsidRPr="00025388">
        <w:rPr>
          <w:rFonts w:ascii="Arial" w:eastAsiaTheme="minorHAnsi" w:hAnsi="Arial" w:cs="Arial"/>
          <w:spacing w:val="19"/>
          <w:sz w:val="22"/>
          <w:szCs w:val="22"/>
          <w:lang w:eastAsia="en-US"/>
        </w:rPr>
        <w:t xml:space="preserve"> </w:t>
      </w:r>
      <w:r w:rsidRPr="00025388">
        <w:rPr>
          <w:rFonts w:ascii="Arial" w:eastAsiaTheme="minorHAnsi" w:hAnsi="Arial" w:cs="Arial"/>
          <w:sz w:val="22"/>
          <w:szCs w:val="22"/>
          <w:lang w:eastAsia="en-US"/>
        </w:rPr>
        <w:t>de</w:t>
      </w:r>
      <w:r w:rsidRPr="00025388">
        <w:rPr>
          <w:rFonts w:ascii="Arial" w:eastAsiaTheme="minorHAnsi" w:hAnsi="Arial" w:cs="Arial"/>
          <w:spacing w:val="-58"/>
          <w:sz w:val="22"/>
          <w:szCs w:val="22"/>
          <w:lang w:eastAsia="en-US"/>
        </w:rPr>
        <w:t xml:space="preserve"> </w:t>
      </w:r>
      <w:r w:rsidRPr="00025388">
        <w:rPr>
          <w:rFonts w:ascii="Arial" w:eastAsiaTheme="minorHAnsi" w:hAnsi="Arial" w:cs="Arial"/>
          <w:sz w:val="22"/>
          <w:szCs w:val="22"/>
          <w:lang w:eastAsia="en-US"/>
        </w:rPr>
        <w:t>sanção</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mais</w:t>
      </w:r>
      <w:r w:rsidRPr="00025388">
        <w:rPr>
          <w:rFonts w:ascii="Arial" w:eastAsiaTheme="minorHAnsi" w:hAnsi="Arial" w:cs="Arial"/>
          <w:spacing w:val="-9"/>
          <w:sz w:val="22"/>
          <w:szCs w:val="22"/>
          <w:lang w:eastAsia="en-US"/>
        </w:rPr>
        <w:t xml:space="preserve"> </w:t>
      </w:r>
      <w:r w:rsidRPr="00025388">
        <w:rPr>
          <w:rFonts w:ascii="Arial" w:eastAsiaTheme="minorHAnsi" w:hAnsi="Arial" w:cs="Arial"/>
          <w:sz w:val="22"/>
          <w:szCs w:val="22"/>
          <w:lang w:eastAsia="en-US"/>
        </w:rPr>
        <w:t>grave.</w:t>
      </w:r>
    </w:p>
    <w:p w14:paraId="225CCBB3" w14:textId="37BDE5F1" w:rsidR="00025388" w:rsidRPr="00025388" w:rsidRDefault="00025388" w:rsidP="00C175CF">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025388">
        <w:rPr>
          <w:rFonts w:ascii="Arial" w:eastAsiaTheme="minorHAnsi" w:hAnsi="Arial" w:cs="Arial"/>
          <w:b/>
          <w:bCs/>
          <w:sz w:val="22"/>
          <w:szCs w:val="22"/>
          <w:lang w:eastAsia="en-US"/>
        </w:rPr>
        <w:t>.3.</w:t>
      </w:r>
      <w:r w:rsidRPr="00025388">
        <w:rPr>
          <w:rFonts w:ascii="Arial" w:eastAsiaTheme="minorHAnsi" w:hAnsi="Arial" w:cs="Arial"/>
          <w:sz w:val="22"/>
          <w:szCs w:val="22"/>
          <w:lang w:eastAsia="en-US"/>
        </w:rPr>
        <w:t xml:space="preserve"> Será</w:t>
      </w:r>
      <w:r w:rsidRPr="00025388">
        <w:rPr>
          <w:rFonts w:ascii="Arial" w:eastAsiaTheme="minorHAnsi" w:hAnsi="Arial" w:cs="Arial"/>
          <w:spacing w:val="-12"/>
          <w:sz w:val="22"/>
          <w:szCs w:val="22"/>
          <w:lang w:eastAsia="en-US"/>
        </w:rPr>
        <w:t xml:space="preserve"> </w:t>
      </w:r>
      <w:r w:rsidRPr="00025388">
        <w:rPr>
          <w:rFonts w:ascii="Arial" w:eastAsiaTheme="minorHAnsi" w:hAnsi="Arial" w:cs="Arial"/>
          <w:sz w:val="22"/>
          <w:szCs w:val="22"/>
          <w:lang w:eastAsia="en-US"/>
        </w:rPr>
        <w:t>aplicada</w:t>
      </w:r>
      <w:r w:rsidRPr="00025388">
        <w:rPr>
          <w:rFonts w:ascii="Arial" w:eastAsiaTheme="minorHAnsi" w:hAnsi="Arial" w:cs="Arial"/>
          <w:spacing w:val="-10"/>
          <w:sz w:val="22"/>
          <w:szCs w:val="22"/>
          <w:lang w:eastAsia="en-US"/>
        </w:rPr>
        <w:t xml:space="preserve"> </w:t>
      </w:r>
      <w:r w:rsidRPr="00025388">
        <w:rPr>
          <w:rFonts w:ascii="Arial" w:eastAsiaTheme="minorHAnsi" w:hAnsi="Arial" w:cs="Arial"/>
          <w:b/>
          <w:sz w:val="22"/>
          <w:szCs w:val="22"/>
          <w:lang w:eastAsia="en-US"/>
        </w:rPr>
        <w:t>multa</w:t>
      </w:r>
      <w:r w:rsidRPr="00025388">
        <w:rPr>
          <w:rFonts w:ascii="Arial" w:eastAsiaTheme="minorHAnsi" w:hAnsi="Arial" w:cs="Arial"/>
          <w:b/>
          <w:spacing w:val="3"/>
          <w:sz w:val="22"/>
          <w:szCs w:val="22"/>
          <w:lang w:eastAsia="en-US"/>
        </w:rPr>
        <w:t xml:space="preserve"> </w:t>
      </w:r>
      <w:r w:rsidRPr="00025388">
        <w:rPr>
          <w:rFonts w:ascii="Arial" w:eastAsiaTheme="minorHAnsi" w:hAnsi="Arial" w:cs="Arial"/>
          <w:sz w:val="22"/>
          <w:szCs w:val="22"/>
          <w:lang w:eastAsia="en-US"/>
        </w:rPr>
        <w:t>nas</w:t>
      </w:r>
      <w:r w:rsidRPr="00025388">
        <w:rPr>
          <w:rFonts w:ascii="Arial" w:eastAsiaTheme="minorHAnsi" w:hAnsi="Arial" w:cs="Arial"/>
          <w:spacing w:val="-14"/>
          <w:sz w:val="22"/>
          <w:szCs w:val="22"/>
          <w:lang w:eastAsia="en-US"/>
        </w:rPr>
        <w:t xml:space="preserve"> </w:t>
      </w:r>
      <w:r w:rsidRPr="00025388">
        <w:rPr>
          <w:rFonts w:ascii="Arial" w:eastAsiaTheme="minorHAnsi" w:hAnsi="Arial" w:cs="Arial"/>
          <w:sz w:val="22"/>
          <w:szCs w:val="22"/>
          <w:lang w:eastAsia="en-US"/>
        </w:rPr>
        <w:t>seguintes</w:t>
      </w:r>
      <w:r w:rsidRPr="00025388">
        <w:rPr>
          <w:rFonts w:ascii="Arial" w:eastAsiaTheme="minorHAnsi" w:hAnsi="Arial" w:cs="Arial"/>
          <w:spacing w:val="13"/>
          <w:sz w:val="22"/>
          <w:szCs w:val="22"/>
          <w:lang w:eastAsia="en-US"/>
        </w:rPr>
        <w:t xml:space="preserve"> </w:t>
      </w:r>
      <w:r w:rsidRPr="00025388">
        <w:rPr>
          <w:rFonts w:ascii="Arial" w:eastAsiaTheme="minorHAnsi" w:hAnsi="Arial" w:cs="Arial"/>
          <w:sz w:val="22"/>
          <w:szCs w:val="22"/>
          <w:lang w:eastAsia="en-US"/>
        </w:rPr>
        <w:t>condições:</w:t>
      </w:r>
    </w:p>
    <w:p w14:paraId="5CFF65B9" w14:textId="2C21D1A2" w:rsidR="00025388" w:rsidRPr="00025388" w:rsidRDefault="00025388" w:rsidP="00C175CF">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025388">
        <w:rPr>
          <w:rFonts w:ascii="Arial" w:eastAsiaTheme="minorHAnsi" w:hAnsi="Arial" w:cs="Arial"/>
          <w:b/>
          <w:bCs/>
          <w:sz w:val="22"/>
          <w:szCs w:val="22"/>
          <w:lang w:eastAsia="en-US"/>
        </w:rPr>
        <w:t>.3.1</w:t>
      </w:r>
      <w:r w:rsidRPr="00025388">
        <w:rPr>
          <w:rFonts w:ascii="Arial" w:eastAsiaTheme="minorHAnsi" w:hAnsi="Arial" w:cs="Arial"/>
          <w:sz w:val="22"/>
          <w:szCs w:val="22"/>
          <w:lang w:eastAsia="en-US"/>
        </w:rPr>
        <w:t xml:space="preserve">. </w:t>
      </w:r>
      <w:r w:rsidRPr="00025388">
        <w:rPr>
          <w:rFonts w:ascii="Arial" w:eastAsiaTheme="minorHAnsi" w:hAnsi="Arial" w:cs="Arial"/>
          <w:spacing w:val="-1"/>
          <w:sz w:val="22"/>
          <w:szCs w:val="22"/>
          <w:lang w:eastAsia="en-US"/>
        </w:rPr>
        <w:t>Multa,</w:t>
      </w:r>
      <w:r w:rsidRPr="00025388">
        <w:rPr>
          <w:rFonts w:ascii="Arial" w:eastAsiaTheme="minorHAnsi" w:hAnsi="Arial" w:cs="Arial"/>
          <w:spacing w:val="11"/>
          <w:sz w:val="22"/>
          <w:szCs w:val="22"/>
          <w:lang w:eastAsia="en-US"/>
        </w:rPr>
        <w:t xml:space="preserve"> </w:t>
      </w:r>
      <w:r w:rsidRPr="00025388">
        <w:rPr>
          <w:rFonts w:ascii="Arial" w:eastAsiaTheme="minorHAnsi" w:hAnsi="Arial" w:cs="Arial"/>
          <w:spacing w:val="-1"/>
          <w:sz w:val="22"/>
          <w:szCs w:val="22"/>
          <w:lang w:eastAsia="en-US"/>
        </w:rPr>
        <w:t>nos</w:t>
      </w:r>
      <w:r w:rsidRPr="00025388">
        <w:rPr>
          <w:rFonts w:ascii="Arial" w:eastAsiaTheme="minorHAnsi" w:hAnsi="Arial" w:cs="Arial"/>
          <w:spacing w:val="21"/>
          <w:sz w:val="22"/>
          <w:szCs w:val="22"/>
          <w:lang w:eastAsia="en-US"/>
        </w:rPr>
        <w:t xml:space="preserve"> </w:t>
      </w:r>
      <w:r w:rsidRPr="00025388">
        <w:rPr>
          <w:rFonts w:ascii="Arial" w:eastAsiaTheme="minorHAnsi" w:hAnsi="Arial" w:cs="Arial"/>
          <w:spacing w:val="-1"/>
          <w:sz w:val="22"/>
          <w:szCs w:val="22"/>
          <w:lang w:eastAsia="en-US"/>
        </w:rPr>
        <w:t>casos</w:t>
      </w:r>
      <w:r w:rsidRPr="00025388">
        <w:rPr>
          <w:rFonts w:ascii="Arial" w:eastAsiaTheme="minorHAnsi" w:hAnsi="Arial" w:cs="Arial"/>
          <w:spacing w:val="6"/>
          <w:sz w:val="22"/>
          <w:szCs w:val="22"/>
          <w:lang w:eastAsia="en-US"/>
        </w:rPr>
        <w:t xml:space="preserve"> </w:t>
      </w:r>
      <w:r w:rsidRPr="00025388">
        <w:rPr>
          <w:rFonts w:ascii="Arial" w:eastAsiaTheme="minorHAnsi" w:hAnsi="Arial" w:cs="Arial"/>
          <w:spacing w:val="-1"/>
          <w:sz w:val="22"/>
          <w:szCs w:val="22"/>
          <w:lang w:eastAsia="en-US"/>
        </w:rPr>
        <w:t>de</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atraso</w:t>
      </w:r>
      <w:r w:rsidRPr="00025388">
        <w:rPr>
          <w:rFonts w:ascii="Arial" w:eastAsiaTheme="minorHAnsi" w:hAnsi="Arial" w:cs="Arial"/>
          <w:spacing w:val="23"/>
          <w:sz w:val="22"/>
          <w:szCs w:val="22"/>
          <w:lang w:eastAsia="en-US"/>
        </w:rPr>
        <w:t xml:space="preserve"> </w:t>
      </w:r>
      <w:r w:rsidRPr="00025388">
        <w:rPr>
          <w:rFonts w:ascii="Arial" w:eastAsiaTheme="minorHAnsi" w:hAnsi="Arial" w:cs="Arial"/>
          <w:sz w:val="22"/>
          <w:szCs w:val="22"/>
          <w:lang w:eastAsia="en-US"/>
        </w:rPr>
        <w:t>na</w:t>
      </w:r>
      <w:r w:rsidRPr="00025388">
        <w:rPr>
          <w:rFonts w:ascii="Arial" w:eastAsiaTheme="minorHAnsi" w:hAnsi="Arial" w:cs="Arial"/>
          <w:spacing w:val="9"/>
          <w:sz w:val="22"/>
          <w:szCs w:val="22"/>
          <w:lang w:eastAsia="en-US"/>
        </w:rPr>
        <w:t xml:space="preserve"> </w:t>
      </w:r>
      <w:r w:rsidRPr="00025388">
        <w:rPr>
          <w:rFonts w:ascii="Arial" w:eastAsiaTheme="minorHAnsi" w:hAnsi="Arial" w:cs="Arial"/>
          <w:sz w:val="22"/>
          <w:szCs w:val="22"/>
          <w:lang w:eastAsia="en-US"/>
        </w:rPr>
        <w:t>entrega dos produtos/equipamentos,</w:t>
      </w:r>
      <w:r w:rsidRPr="00025388">
        <w:rPr>
          <w:rFonts w:ascii="Arial" w:eastAsiaTheme="minorHAnsi" w:hAnsi="Arial" w:cs="Arial"/>
          <w:spacing w:val="26"/>
          <w:sz w:val="22"/>
          <w:szCs w:val="22"/>
          <w:lang w:eastAsia="en-US"/>
        </w:rPr>
        <w:t xml:space="preserve"> </w:t>
      </w:r>
      <w:r w:rsidRPr="00025388">
        <w:rPr>
          <w:rFonts w:ascii="Arial" w:eastAsiaTheme="minorHAnsi" w:hAnsi="Arial" w:cs="Arial"/>
          <w:sz w:val="22"/>
          <w:szCs w:val="22"/>
          <w:lang w:eastAsia="en-US"/>
        </w:rPr>
        <w:t>conforme</w:t>
      </w:r>
      <w:r w:rsidRPr="00025388">
        <w:rPr>
          <w:rFonts w:ascii="Arial" w:eastAsiaTheme="minorHAnsi" w:hAnsi="Arial" w:cs="Arial"/>
          <w:spacing w:val="-22"/>
          <w:sz w:val="22"/>
          <w:szCs w:val="22"/>
          <w:lang w:eastAsia="en-US"/>
        </w:rPr>
        <w:t xml:space="preserve"> </w:t>
      </w:r>
      <w:r w:rsidRPr="00025388">
        <w:rPr>
          <w:rFonts w:ascii="Arial" w:eastAsiaTheme="minorHAnsi" w:hAnsi="Arial" w:cs="Arial"/>
          <w:sz w:val="22"/>
          <w:szCs w:val="22"/>
          <w:lang w:eastAsia="en-US"/>
        </w:rPr>
        <w:t>nota</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de</w:t>
      </w:r>
      <w:r w:rsidRPr="00025388">
        <w:rPr>
          <w:rFonts w:ascii="Arial" w:eastAsiaTheme="minorHAnsi" w:hAnsi="Arial" w:cs="Arial"/>
          <w:spacing w:val="23"/>
          <w:sz w:val="22"/>
          <w:szCs w:val="22"/>
          <w:lang w:eastAsia="en-US"/>
        </w:rPr>
        <w:t xml:space="preserve"> </w:t>
      </w:r>
      <w:r w:rsidRPr="00025388">
        <w:rPr>
          <w:rFonts w:ascii="Arial" w:eastAsiaTheme="minorHAnsi" w:hAnsi="Arial" w:cs="Arial"/>
          <w:sz w:val="22"/>
          <w:szCs w:val="22"/>
          <w:lang w:eastAsia="en-US"/>
        </w:rPr>
        <w:t>empenho,</w:t>
      </w:r>
      <w:r w:rsidRPr="00025388">
        <w:rPr>
          <w:rFonts w:ascii="Arial" w:eastAsiaTheme="minorHAnsi" w:hAnsi="Arial" w:cs="Arial"/>
          <w:spacing w:val="-58"/>
          <w:sz w:val="22"/>
          <w:szCs w:val="22"/>
          <w:lang w:eastAsia="en-US"/>
        </w:rPr>
        <w:t xml:space="preserve"> </w:t>
      </w:r>
      <w:r w:rsidRPr="00025388">
        <w:rPr>
          <w:rFonts w:ascii="Arial" w:eastAsiaTheme="minorHAnsi" w:hAnsi="Arial" w:cs="Arial"/>
          <w:sz w:val="22"/>
          <w:szCs w:val="22"/>
          <w:lang w:eastAsia="en-US"/>
        </w:rPr>
        <w:t>de</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acordo</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com</w:t>
      </w:r>
      <w:r w:rsidRPr="00025388">
        <w:rPr>
          <w:rFonts w:ascii="Arial" w:eastAsiaTheme="minorHAnsi" w:hAnsi="Arial" w:cs="Arial"/>
          <w:spacing w:val="6"/>
          <w:sz w:val="22"/>
          <w:szCs w:val="22"/>
          <w:lang w:eastAsia="en-US"/>
        </w:rPr>
        <w:t xml:space="preserve"> </w:t>
      </w:r>
      <w:r w:rsidRPr="00025388">
        <w:rPr>
          <w:rFonts w:ascii="Arial" w:eastAsiaTheme="minorHAnsi" w:hAnsi="Arial" w:cs="Arial"/>
          <w:sz w:val="22"/>
          <w:szCs w:val="22"/>
          <w:lang w:eastAsia="en-US"/>
        </w:rPr>
        <w:t>os</w:t>
      </w:r>
      <w:r w:rsidRPr="00025388">
        <w:rPr>
          <w:rFonts w:ascii="Arial" w:eastAsiaTheme="minorHAnsi" w:hAnsi="Arial" w:cs="Arial"/>
          <w:spacing w:val="-9"/>
          <w:sz w:val="22"/>
          <w:szCs w:val="22"/>
          <w:lang w:eastAsia="en-US"/>
        </w:rPr>
        <w:t xml:space="preserve"> </w:t>
      </w:r>
      <w:r w:rsidRPr="00025388">
        <w:rPr>
          <w:rFonts w:ascii="Arial" w:eastAsiaTheme="minorHAnsi" w:hAnsi="Arial" w:cs="Arial"/>
          <w:sz w:val="22"/>
          <w:szCs w:val="22"/>
          <w:lang w:eastAsia="en-US"/>
        </w:rPr>
        <w:t>limites</w:t>
      </w:r>
      <w:r w:rsidRPr="00025388">
        <w:rPr>
          <w:rFonts w:ascii="Arial" w:eastAsiaTheme="minorHAnsi" w:hAnsi="Arial" w:cs="Arial"/>
          <w:spacing w:val="-9"/>
          <w:sz w:val="22"/>
          <w:szCs w:val="22"/>
          <w:lang w:eastAsia="en-US"/>
        </w:rPr>
        <w:t xml:space="preserve"> </w:t>
      </w:r>
      <w:r w:rsidRPr="00025388">
        <w:rPr>
          <w:rFonts w:ascii="Arial" w:eastAsiaTheme="minorHAnsi" w:hAnsi="Arial" w:cs="Arial"/>
          <w:sz w:val="22"/>
          <w:szCs w:val="22"/>
          <w:lang w:eastAsia="en-US"/>
        </w:rPr>
        <w:t>abaixo:</w:t>
      </w:r>
    </w:p>
    <w:p w14:paraId="4CEE3FED" w14:textId="5E131009" w:rsidR="00025388" w:rsidRPr="00025388" w:rsidRDefault="00025388" w:rsidP="00C175CF">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025388">
        <w:rPr>
          <w:rFonts w:ascii="Arial" w:eastAsiaTheme="minorHAnsi" w:hAnsi="Arial" w:cs="Arial"/>
          <w:b/>
          <w:bCs/>
          <w:sz w:val="22"/>
          <w:szCs w:val="22"/>
          <w:lang w:eastAsia="en-US"/>
        </w:rPr>
        <w:t>.3.1</w:t>
      </w:r>
      <w:r w:rsidRPr="00025388">
        <w:rPr>
          <w:rFonts w:ascii="Arial" w:eastAsiaTheme="minorHAnsi" w:hAnsi="Arial" w:cs="Arial"/>
          <w:sz w:val="22"/>
          <w:szCs w:val="22"/>
          <w:lang w:eastAsia="en-US"/>
        </w:rPr>
        <w:t>.</w:t>
      </w:r>
      <w:r w:rsidRPr="00025388">
        <w:rPr>
          <w:rFonts w:ascii="Arial" w:eastAsiaTheme="minorHAnsi" w:hAnsi="Arial" w:cs="Arial"/>
          <w:b/>
          <w:bCs/>
          <w:sz w:val="22"/>
          <w:szCs w:val="22"/>
          <w:lang w:eastAsia="en-US"/>
        </w:rPr>
        <w:t>1.</w:t>
      </w:r>
      <w:r w:rsidRPr="00025388">
        <w:rPr>
          <w:rFonts w:ascii="Arial" w:eastAsiaTheme="minorHAnsi" w:hAnsi="Arial" w:cs="Arial"/>
          <w:sz w:val="22"/>
          <w:szCs w:val="22"/>
          <w:lang w:eastAsia="en-US"/>
        </w:rPr>
        <w:t xml:space="preserve"> multa moratória de 1 % (um por cento) por dia de atraso injustificado sobre o valor da parcela inadimplida, até o limite de 15 (quinze) dias;</w:t>
      </w:r>
    </w:p>
    <w:p w14:paraId="6B173924" w14:textId="2DF01BD6" w:rsidR="00025388" w:rsidRPr="00025388" w:rsidRDefault="00025388" w:rsidP="00C175CF">
      <w:pPr>
        <w:numPr>
          <w:ilvl w:val="0"/>
          <w:numId w:val="55"/>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025388">
        <w:rPr>
          <w:rFonts w:ascii="Arial" w:eastAsiaTheme="minorHAnsi" w:hAnsi="Arial" w:cs="Arial"/>
          <w:b/>
          <w:bCs/>
          <w:color w:val="000000"/>
          <w:sz w:val="22"/>
          <w:szCs w:val="22"/>
          <w:lang w:eastAsia="en-US"/>
        </w:rPr>
        <w:t>.</w:t>
      </w:r>
      <w:bookmarkStart w:id="11" w:name="_Hlk136526812"/>
      <w:r w:rsidRPr="00025388">
        <w:rPr>
          <w:rFonts w:ascii="Arial" w:eastAsiaTheme="minorHAnsi" w:hAnsi="Arial" w:cs="Arial"/>
          <w:b/>
          <w:bCs/>
          <w:color w:val="000000"/>
          <w:sz w:val="22"/>
          <w:szCs w:val="22"/>
          <w:lang w:eastAsia="en-US"/>
        </w:rPr>
        <w:t>3.1.2</w:t>
      </w:r>
      <w:bookmarkEnd w:id="11"/>
      <w:r w:rsidRPr="00025388">
        <w:rPr>
          <w:rFonts w:ascii="Arial" w:eastAsiaTheme="minorHAnsi" w:hAnsi="Arial" w:cs="Arial"/>
          <w:b/>
          <w:bCs/>
          <w:color w:val="000000"/>
          <w:sz w:val="22"/>
          <w:szCs w:val="22"/>
          <w:lang w:eastAsia="en-US"/>
        </w:rPr>
        <w:t xml:space="preserve">. </w:t>
      </w:r>
      <w:r w:rsidRPr="00025388">
        <w:rPr>
          <w:rFonts w:ascii="Arial" w:eastAsiaTheme="minorHAnsi" w:hAnsi="Arial" w:cs="Arial"/>
          <w:color w:val="000000"/>
          <w:sz w:val="22"/>
          <w:szCs w:val="22"/>
          <w:lang w:eastAsia="en-US"/>
        </w:rPr>
        <w:t xml:space="preserve">multa compensatória de 20 % (vinte por cento) sobre o valor total do contrato, no caso de inexecução total do objeto; </w:t>
      </w:r>
    </w:p>
    <w:p w14:paraId="74F8164E" w14:textId="6A4703B3" w:rsidR="00025388" w:rsidRPr="00025388" w:rsidRDefault="00025388" w:rsidP="00C175C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025388">
        <w:rPr>
          <w:rFonts w:ascii="Arial" w:eastAsiaTheme="minorHAnsi" w:hAnsi="Arial" w:cs="Arial"/>
          <w:b/>
          <w:bCs/>
          <w:color w:val="000000"/>
          <w:sz w:val="22"/>
          <w:szCs w:val="22"/>
          <w:lang w:eastAsia="en-US"/>
        </w:rPr>
        <w:t>.3.1.2.1.</w:t>
      </w:r>
      <w:r w:rsidRPr="00025388">
        <w:rPr>
          <w:rFonts w:ascii="Arial" w:eastAsiaTheme="minorHAnsi" w:hAnsi="Arial" w:cs="Arial"/>
          <w:color w:val="000000"/>
          <w:sz w:val="22"/>
          <w:szCs w:val="22"/>
          <w:lang w:eastAsia="en-US"/>
        </w:rPr>
        <w:t xml:space="preserve"> em caso de inexecução parcial, a multa compensatória, no mesmo percentual do subitem acima, será aplicada de forma proporcional à obrigação inadimplida; </w:t>
      </w:r>
    </w:p>
    <w:p w14:paraId="6C7CB4D4" w14:textId="224A0164" w:rsidR="00025388" w:rsidRPr="00025388" w:rsidRDefault="00025388" w:rsidP="00C175CF">
      <w:pPr>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025388">
        <w:rPr>
          <w:rFonts w:ascii="Arial" w:hAnsi="Arial" w:cs="Arial"/>
          <w:b/>
          <w:bCs/>
          <w:color w:val="000000"/>
          <w:sz w:val="22"/>
          <w:szCs w:val="22"/>
        </w:rPr>
        <w:t>.</w:t>
      </w:r>
      <w:r w:rsidRPr="00025388">
        <w:rPr>
          <w:rFonts w:ascii="Arial" w:eastAsiaTheme="minorHAnsi" w:hAnsi="Arial" w:cs="Arial"/>
          <w:b/>
          <w:bCs/>
          <w:sz w:val="22"/>
          <w:szCs w:val="22"/>
          <w:lang w:eastAsia="en-US"/>
        </w:rPr>
        <w:t>3.1.2</w:t>
      </w:r>
      <w:r w:rsidRPr="00025388">
        <w:rPr>
          <w:rFonts w:ascii="Arial" w:hAnsi="Arial" w:cs="Arial"/>
          <w:b/>
          <w:bCs/>
          <w:color w:val="000000"/>
          <w:sz w:val="22"/>
          <w:szCs w:val="22"/>
        </w:rPr>
        <w:t xml:space="preserve">. </w:t>
      </w:r>
      <w:r w:rsidRPr="00025388">
        <w:rPr>
          <w:rFonts w:ascii="Arial" w:hAnsi="Arial" w:cs="Arial"/>
          <w:b/>
          <w:color w:val="000000"/>
          <w:sz w:val="22"/>
          <w:szCs w:val="22"/>
        </w:rPr>
        <w:t>Multa compensatória</w:t>
      </w:r>
      <w:r w:rsidRPr="00025388">
        <w:rPr>
          <w:rFonts w:ascii="Arial" w:hAnsi="Arial" w:cs="Arial"/>
          <w:color w:val="000000"/>
          <w:sz w:val="22"/>
          <w:szCs w:val="22"/>
        </w:rPr>
        <w:t xml:space="preserve">, de até 10% (dez por cento), sobre o valor global contratado, nas seguintes hipóteses, dentre outras: </w:t>
      </w:r>
    </w:p>
    <w:p w14:paraId="07322B05" w14:textId="77777777" w:rsidR="00025388" w:rsidRPr="00025388" w:rsidRDefault="00025388" w:rsidP="00C175CF">
      <w:pPr>
        <w:widowControl w:val="0"/>
        <w:numPr>
          <w:ilvl w:val="0"/>
          <w:numId w:val="55"/>
        </w:numPr>
        <w:autoSpaceDE w:val="0"/>
        <w:autoSpaceDN w:val="0"/>
        <w:adjustRightInd w:val="0"/>
        <w:spacing w:after="120"/>
        <w:ind w:left="121"/>
        <w:jc w:val="both"/>
        <w:rPr>
          <w:rFonts w:ascii="Arial" w:eastAsiaTheme="minorHAnsi" w:hAnsi="Arial" w:cs="Arial"/>
          <w:color w:val="000000"/>
          <w:sz w:val="22"/>
          <w:szCs w:val="22"/>
          <w:lang w:eastAsia="en-US"/>
        </w:rPr>
      </w:pPr>
      <w:r w:rsidRPr="00025388">
        <w:rPr>
          <w:rFonts w:ascii="Arial" w:eastAsiaTheme="minorHAnsi" w:hAnsi="Arial" w:cs="Arial"/>
          <w:color w:val="000000"/>
          <w:sz w:val="22"/>
          <w:szCs w:val="22"/>
          <w:lang w:eastAsia="en-US"/>
        </w:rPr>
        <w:t xml:space="preserve">a) não entrega de documentação exigida para o contrato; </w:t>
      </w:r>
    </w:p>
    <w:p w14:paraId="2AA917FD" w14:textId="77777777" w:rsidR="00025388" w:rsidRPr="00025388" w:rsidRDefault="00025388" w:rsidP="00C175CF">
      <w:pPr>
        <w:widowControl w:val="0"/>
        <w:numPr>
          <w:ilvl w:val="0"/>
          <w:numId w:val="55"/>
        </w:numPr>
        <w:autoSpaceDE w:val="0"/>
        <w:autoSpaceDN w:val="0"/>
        <w:adjustRightInd w:val="0"/>
        <w:spacing w:after="120"/>
        <w:ind w:left="121"/>
        <w:jc w:val="both"/>
        <w:rPr>
          <w:rFonts w:ascii="Arial" w:eastAsiaTheme="minorHAnsi" w:hAnsi="Arial" w:cs="Arial"/>
          <w:color w:val="000000"/>
          <w:sz w:val="22"/>
          <w:szCs w:val="22"/>
          <w:lang w:eastAsia="en-US"/>
        </w:rPr>
      </w:pPr>
      <w:r w:rsidRPr="00025388">
        <w:rPr>
          <w:rFonts w:ascii="Arial" w:eastAsiaTheme="minorHAnsi" w:hAnsi="Arial" w:cs="Arial"/>
          <w:color w:val="000000"/>
          <w:sz w:val="22"/>
          <w:szCs w:val="22"/>
          <w:lang w:eastAsia="en-US"/>
        </w:rPr>
        <w:t xml:space="preserve">b) apresentação de documentação falsa exigida para o contrato; </w:t>
      </w:r>
    </w:p>
    <w:p w14:paraId="340A0F17" w14:textId="77777777" w:rsidR="00025388" w:rsidRPr="00025388" w:rsidRDefault="00025388" w:rsidP="00C175CF">
      <w:pPr>
        <w:widowControl w:val="0"/>
        <w:numPr>
          <w:ilvl w:val="0"/>
          <w:numId w:val="55"/>
        </w:numPr>
        <w:autoSpaceDE w:val="0"/>
        <w:autoSpaceDN w:val="0"/>
        <w:adjustRightInd w:val="0"/>
        <w:spacing w:after="120"/>
        <w:ind w:left="121"/>
        <w:jc w:val="both"/>
        <w:rPr>
          <w:rFonts w:ascii="Arial" w:eastAsiaTheme="minorHAnsi" w:hAnsi="Arial" w:cs="Arial"/>
          <w:color w:val="000000"/>
          <w:sz w:val="22"/>
          <w:szCs w:val="22"/>
          <w:lang w:eastAsia="en-US"/>
        </w:rPr>
      </w:pPr>
      <w:r w:rsidRPr="00025388">
        <w:rPr>
          <w:rFonts w:ascii="Arial" w:eastAsiaTheme="minorHAnsi" w:hAnsi="Arial" w:cs="Arial"/>
          <w:color w:val="000000"/>
          <w:sz w:val="22"/>
          <w:szCs w:val="22"/>
          <w:lang w:eastAsia="en-US"/>
        </w:rPr>
        <w:t xml:space="preserve">c) não manutenção das propostas; </w:t>
      </w:r>
    </w:p>
    <w:p w14:paraId="00F1B875" w14:textId="77777777" w:rsidR="00025388" w:rsidRPr="00025388" w:rsidRDefault="00025388" w:rsidP="00C175CF">
      <w:pPr>
        <w:widowControl w:val="0"/>
        <w:numPr>
          <w:ilvl w:val="0"/>
          <w:numId w:val="55"/>
        </w:numPr>
        <w:autoSpaceDE w:val="0"/>
        <w:autoSpaceDN w:val="0"/>
        <w:adjustRightInd w:val="0"/>
        <w:spacing w:after="120"/>
        <w:ind w:left="121"/>
        <w:jc w:val="both"/>
        <w:rPr>
          <w:rFonts w:ascii="Arial" w:eastAsiaTheme="minorHAnsi" w:hAnsi="Arial" w:cs="Arial"/>
          <w:color w:val="000000"/>
          <w:sz w:val="22"/>
          <w:szCs w:val="22"/>
          <w:lang w:eastAsia="en-US"/>
        </w:rPr>
      </w:pPr>
      <w:r w:rsidRPr="00025388">
        <w:rPr>
          <w:rFonts w:ascii="Arial" w:eastAsiaTheme="minorHAnsi" w:hAnsi="Arial" w:cs="Arial"/>
          <w:color w:val="000000"/>
          <w:sz w:val="22"/>
          <w:szCs w:val="22"/>
          <w:lang w:eastAsia="en-US"/>
        </w:rPr>
        <w:t xml:space="preserve">d) retardamento da execução do objeto contratado; </w:t>
      </w:r>
    </w:p>
    <w:p w14:paraId="543DFE79" w14:textId="77777777" w:rsidR="00025388" w:rsidRPr="00025388" w:rsidRDefault="00025388" w:rsidP="00C175CF">
      <w:pPr>
        <w:widowControl w:val="0"/>
        <w:numPr>
          <w:ilvl w:val="0"/>
          <w:numId w:val="55"/>
        </w:numPr>
        <w:autoSpaceDE w:val="0"/>
        <w:autoSpaceDN w:val="0"/>
        <w:adjustRightInd w:val="0"/>
        <w:spacing w:after="120"/>
        <w:ind w:left="121"/>
        <w:jc w:val="both"/>
        <w:rPr>
          <w:rFonts w:ascii="Arial" w:eastAsiaTheme="minorHAnsi" w:hAnsi="Arial" w:cs="Arial"/>
          <w:color w:val="000000"/>
          <w:sz w:val="22"/>
          <w:szCs w:val="22"/>
          <w:lang w:eastAsia="en-US"/>
        </w:rPr>
      </w:pPr>
      <w:r w:rsidRPr="00025388">
        <w:rPr>
          <w:rFonts w:ascii="Arial" w:eastAsiaTheme="minorHAnsi" w:hAnsi="Arial" w:cs="Arial"/>
          <w:color w:val="000000"/>
          <w:sz w:val="22"/>
          <w:szCs w:val="22"/>
          <w:lang w:eastAsia="en-US"/>
        </w:rPr>
        <w:t xml:space="preserve">e) falha na execução contratual; </w:t>
      </w:r>
    </w:p>
    <w:p w14:paraId="69585AF9" w14:textId="77777777" w:rsidR="00025388" w:rsidRPr="00025388" w:rsidRDefault="00025388" w:rsidP="00C175CF">
      <w:pPr>
        <w:widowControl w:val="0"/>
        <w:numPr>
          <w:ilvl w:val="0"/>
          <w:numId w:val="55"/>
        </w:numPr>
        <w:autoSpaceDE w:val="0"/>
        <w:autoSpaceDN w:val="0"/>
        <w:adjustRightInd w:val="0"/>
        <w:spacing w:after="120"/>
        <w:ind w:left="121"/>
        <w:jc w:val="both"/>
        <w:rPr>
          <w:rFonts w:ascii="Arial" w:eastAsiaTheme="minorHAnsi" w:hAnsi="Arial" w:cs="Arial"/>
          <w:color w:val="000000"/>
          <w:sz w:val="22"/>
          <w:szCs w:val="22"/>
          <w:lang w:eastAsia="en-US"/>
        </w:rPr>
      </w:pPr>
      <w:r w:rsidRPr="00025388">
        <w:rPr>
          <w:rFonts w:ascii="Arial" w:eastAsiaTheme="minorHAnsi" w:hAnsi="Arial" w:cs="Arial"/>
          <w:color w:val="000000"/>
          <w:sz w:val="22"/>
          <w:szCs w:val="22"/>
          <w:lang w:eastAsia="en-US"/>
        </w:rPr>
        <w:t xml:space="preserve">f) fraude na execução contratual; </w:t>
      </w:r>
    </w:p>
    <w:p w14:paraId="7DA6E0CA" w14:textId="77777777" w:rsidR="00025388" w:rsidRPr="00025388" w:rsidRDefault="00025388" w:rsidP="00C175CF">
      <w:pPr>
        <w:widowControl w:val="0"/>
        <w:numPr>
          <w:ilvl w:val="0"/>
          <w:numId w:val="55"/>
        </w:numPr>
        <w:autoSpaceDE w:val="0"/>
        <w:autoSpaceDN w:val="0"/>
        <w:adjustRightInd w:val="0"/>
        <w:spacing w:after="120"/>
        <w:ind w:left="121"/>
        <w:jc w:val="both"/>
        <w:rPr>
          <w:rFonts w:ascii="Arial" w:eastAsiaTheme="minorHAnsi" w:hAnsi="Arial" w:cs="Arial"/>
          <w:color w:val="000000"/>
          <w:sz w:val="22"/>
          <w:szCs w:val="22"/>
          <w:lang w:eastAsia="en-US"/>
        </w:rPr>
      </w:pPr>
      <w:r w:rsidRPr="00025388">
        <w:rPr>
          <w:rFonts w:ascii="Arial" w:eastAsiaTheme="minorHAnsi" w:hAnsi="Arial" w:cs="Arial"/>
          <w:color w:val="000000"/>
          <w:sz w:val="22"/>
          <w:szCs w:val="22"/>
          <w:lang w:eastAsia="en-US"/>
        </w:rPr>
        <w:t xml:space="preserve">g) comportamento inidôneo; </w:t>
      </w:r>
    </w:p>
    <w:p w14:paraId="060A9987" w14:textId="77777777" w:rsidR="00025388" w:rsidRPr="00025388" w:rsidRDefault="00025388" w:rsidP="00C175CF">
      <w:pPr>
        <w:widowControl w:val="0"/>
        <w:numPr>
          <w:ilvl w:val="0"/>
          <w:numId w:val="55"/>
        </w:numPr>
        <w:autoSpaceDE w:val="0"/>
        <w:autoSpaceDN w:val="0"/>
        <w:adjustRightInd w:val="0"/>
        <w:spacing w:after="120"/>
        <w:ind w:left="121"/>
        <w:jc w:val="both"/>
        <w:rPr>
          <w:rFonts w:ascii="Arial" w:eastAsiaTheme="minorHAnsi" w:hAnsi="Arial" w:cs="Arial"/>
          <w:color w:val="000000"/>
          <w:sz w:val="22"/>
          <w:szCs w:val="22"/>
          <w:lang w:eastAsia="en-US"/>
        </w:rPr>
      </w:pPr>
      <w:r w:rsidRPr="00025388">
        <w:rPr>
          <w:rFonts w:ascii="Arial" w:eastAsiaTheme="minorHAnsi" w:hAnsi="Arial" w:cs="Arial"/>
          <w:color w:val="000000"/>
          <w:sz w:val="22"/>
          <w:szCs w:val="22"/>
          <w:lang w:eastAsia="en-US"/>
        </w:rPr>
        <w:t>h) cometimento de fraude fiscal;</w:t>
      </w:r>
    </w:p>
    <w:p w14:paraId="5FB07222" w14:textId="77777777" w:rsidR="00025388" w:rsidRPr="00025388" w:rsidRDefault="00025388" w:rsidP="00C175CF">
      <w:pPr>
        <w:widowControl w:val="0"/>
        <w:numPr>
          <w:ilvl w:val="0"/>
          <w:numId w:val="55"/>
        </w:numPr>
        <w:autoSpaceDE w:val="0"/>
        <w:autoSpaceDN w:val="0"/>
        <w:adjustRightInd w:val="0"/>
        <w:spacing w:after="120"/>
        <w:ind w:left="121"/>
        <w:jc w:val="both"/>
        <w:rPr>
          <w:rFonts w:ascii="Arial" w:eastAsiaTheme="minorHAnsi" w:hAnsi="Arial" w:cs="Arial"/>
          <w:color w:val="000000"/>
          <w:sz w:val="22"/>
          <w:szCs w:val="22"/>
          <w:lang w:eastAsia="en-US"/>
        </w:rPr>
      </w:pPr>
      <w:r w:rsidRPr="00025388">
        <w:rPr>
          <w:rFonts w:ascii="Arial" w:eastAsiaTheme="minorHAnsi" w:hAnsi="Arial" w:cs="Arial"/>
          <w:color w:val="000000"/>
          <w:sz w:val="22"/>
          <w:szCs w:val="22"/>
          <w:lang w:eastAsia="en-US"/>
        </w:rPr>
        <w:t xml:space="preserve">i) infringir qualquer das demais obrigações contratuais. </w:t>
      </w:r>
    </w:p>
    <w:p w14:paraId="0F1774FF" w14:textId="4FACBA3E" w:rsidR="00025388" w:rsidRPr="00025388" w:rsidRDefault="00025388" w:rsidP="00C175CF">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025388">
        <w:rPr>
          <w:rFonts w:ascii="Arial" w:eastAsiaTheme="minorHAnsi" w:hAnsi="Arial" w:cs="Arial"/>
          <w:b/>
          <w:bCs/>
          <w:sz w:val="22"/>
          <w:szCs w:val="22"/>
          <w:lang w:eastAsia="en-US"/>
        </w:rPr>
        <w:t>.3.2</w:t>
      </w:r>
      <w:r w:rsidRPr="00025388">
        <w:rPr>
          <w:rFonts w:ascii="Arial" w:eastAsiaTheme="minorHAnsi" w:hAnsi="Arial" w:cs="Arial"/>
          <w:sz w:val="22"/>
          <w:szCs w:val="22"/>
          <w:lang w:eastAsia="en-US"/>
        </w:rPr>
        <w:t>. O</w:t>
      </w:r>
      <w:r w:rsidRPr="00025388">
        <w:rPr>
          <w:rFonts w:ascii="Arial" w:eastAsiaTheme="minorHAnsi" w:hAnsi="Arial" w:cs="Arial"/>
          <w:spacing w:val="2"/>
          <w:sz w:val="22"/>
          <w:szCs w:val="22"/>
          <w:lang w:eastAsia="en-US"/>
        </w:rPr>
        <w:t xml:space="preserve"> </w:t>
      </w:r>
      <w:r w:rsidRPr="00025388">
        <w:rPr>
          <w:rFonts w:ascii="Arial" w:eastAsiaTheme="minorHAnsi" w:hAnsi="Arial" w:cs="Arial"/>
          <w:sz w:val="22"/>
          <w:szCs w:val="22"/>
          <w:lang w:eastAsia="en-US"/>
        </w:rPr>
        <w:t>valor</w:t>
      </w:r>
      <w:r w:rsidRPr="00025388">
        <w:rPr>
          <w:rFonts w:ascii="Arial" w:eastAsiaTheme="minorHAnsi" w:hAnsi="Arial" w:cs="Arial"/>
          <w:spacing w:val="-2"/>
          <w:sz w:val="22"/>
          <w:szCs w:val="22"/>
          <w:lang w:eastAsia="en-US"/>
        </w:rPr>
        <w:t xml:space="preserve"> </w:t>
      </w:r>
      <w:r w:rsidRPr="00025388">
        <w:rPr>
          <w:rFonts w:ascii="Arial" w:eastAsiaTheme="minorHAnsi" w:hAnsi="Arial" w:cs="Arial"/>
          <w:sz w:val="22"/>
          <w:szCs w:val="22"/>
          <w:lang w:eastAsia="en-US"/>
        </w:rPr>
        <w:t>da</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multa</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poderá</w:t>
      </w:r>
      <w:r w:rsidRPr="00025388">
        <w:rPr>
          <w:rFonts w:ascii="Arial" w:eastAsiaTheme="minorHAnsi" w:hAnsi="Arial" w:cs="Arial"/>
          <w:spacing w:val="-6"/>
          <w:sz w:val="22"/>
          <w:szCs w:val="22"/>
          <w:lang w:eastAsia="en-US"/>
        </w:rPr>
        <w:t xml:space="preserve"> </w:t>
      </w:r>
      <w:r w:rsidRPr="00025388">
        <w:rPr>
          <w:rFonts w:ascii="Arial" w:eastAsiaTheme="minorHAnsi" w:hAnsi="Arial" w:cs="Arial"/>
          <w:sz w:val="22"/>
          <w:szCs w:val="22"/>
          <w:lang w:eastAsia="en-US"/>
        </w:rPr>
        <w:t>ser</w:t>
      </w:r>
      <w:r w:rsidRPr="00025388">
        <w:rPr>
          <w:rFonts w:ascii="Arial" w:eastAsiaTheme="minorHAnsi" w:hAnsi="Arial" w:cs="Arial"/>
          <w:spacing w:val="12"/>
          <w:sz w:val="22"/>
          <w:szCs w:val="22"/>
          <w:lang w:eastAsia="en-US"/>
        </w:rPr>
        <w:t xml:space="preserve"> </w:t>
      </w:r>
      <w:r w:rsidRPr="00025388">
        <w:rPr>
          <w:rFonts w:ascii="Arial" w:eastAsiaTheme="minorHAnsi" w:hAnsi="Arial" w:cs="Arial"/>
          <w:sz w:val="22"/>
          <w:szCs w:val="22"/>
          <w:lang w:eastAsia="en-US"/>
        </w:rPr>
        <w:t>descontado</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da</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fatura</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devida</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ao</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fornecedor.</w:t>
      </w:r>
    </w:p>
    <w:p w14:paraId="11F00AAB" w14:textId="16E440E0" w:rsidR="00025388" w:rsidRPr="00025388" w:rsidRDefault="00025388" w:rsidP="00C175CF">
      <w:pPr>
        <w:widowControl w:val="0"/>
        <w:autoSpaceDE w:val="0"/>
        <w:autoSpaceDN w:val="0"/>
        <w:spacing w:after="120"/>
        <w:ind w:right="6"/>
        <w:jc w:val="both"/>
        <w:rPr>
          <w:rFonts w:ascii="Arial" w:hAnsi="Arial" w:cs="Arial"/>
          <w:sz w:val="22"/>
          <w:szCs w:val="22"/>
          <w:lang w:val="pt-PT" w:eastAsia="pt-PT" w:bidi="pt-PT"/>
        </w:rPr>
      </w:pPr>
      <w:r>
        <w:rPr>
          <w:rFonts w:ascii="Arial" w:hAnsi="Arial" w:cs="Arial"/>
          <w:b/>
          <w:sz w:val="22"/>
          <w:szCs w:val="22"/>
          <w:lang w:val="pt-PT" w:eastAsia="pt-PT" w:bidi="pt-PT"/>
        </w:rPr>
        <w:t>10</w:t>
      </w:r>
      <w:r w:rsidRPr="00025388">
        <w:rPr>
          <w:rFonts w:ascii="Arial" w:hAnsi="Arial" w:cs="Arial"/>
          <w:b/>
          <w:sz w:val="22"/>
          <w:szCs w:val="22"/>
          <w:lang w:val="pt-PT" w:eastAsia="pt-PT" w:bidi="pt-PT"/>
        </w:rPr>
        <w:t>.3.3.</w:t>
      </w:r>
      <w:r w:rsidRPr="00025388">
        <w:rPr>
          <w:rFonts w:ascii="Arial" w:hAnsi="Arial" w:cs="Arial"/>
          <w:b/>
          <w:spacing w:val="-2"/>
          <w:sz w:val="22"/>
          <w:szCs w:val="22"/>
          <w:lang w:val="pt-PT" w:eastAsia="pt-PT" w:bidi="pt-PT"/>
        </w:rPr>
        <w:t xml:space="preserve"> </w:t>
      </w:r>
      <w:r w:rsidRPr="00025388">
        <w:rPr>
          <w:rFonts w:ascii="Arial" w:hAnsi="Arial" w:cs="Arial"/>
          <w:sz w:val="22"/>
          <w:szCs w:val="22"/>
          <w:lang w:val="pt-PT" w:eastAsia="pt-PT" w:bidi="pt-PT"/>
        </w:rPr>
        <w:t>Se</w:t>
      </w:r>
      <w:r w:rsidRPr="00025388">
        <w:rPr>
          <w:rFonts w:ascii="Arial" w:hAnsi="Arial" w:cs="Arial"/>
          <w:spacing w:val="-21"/>
          <w:sz w:val="22"/>
          <w:szCs w:val="22"/>
          <w:lang w:val="pt-PT" w:eastAsia="pt-PT" w:bidi="pt-PT"/>
        </w:rPr>
        <w:t xml:space="preserve"> </w:t>
      </w:r>
      <w:r w:rsidRPr="00025388">
        <w:rPr>
          <w:rFonts w:ascii="Arial" w:hAnsi="Arial" w:cs="Arial"/>
          <w:sz w:val="22"/>
          <w:szCs w:val="22"/>
          <w:lang w:val="pt-PT" w:eastAsia="pt-PT" w:bidi="pt-PT"/>
        </w:rPr>
        <w:t>o</w:t>
      </w:r>
      <w:r w:rsidRPr="00025388">
        <w:rPr>
          <w:rFonts w:ascii="Arial" w:hAnsi="Arial" w:cs="Arial"/>
          <w:spacing w:val="-5"/>
          <w:sz w:val="22"/>
          <w:szCs w:val="22"/>
          <w:lang w:val="pt-PT" w:eastAsia="pt-PT" w:bidi="pt-PT"/>
        </w:rPr>
        <w:t xml:space="preserve"> </w:t>
      </w:r>
      <w:r w:rsidRPr="00025388">
        <w:rPr>
          <w:rFonts w:ascii="Arial" w:hAnsi="Arial" w:cs="Arial"/>
          <w:sz w:val="22"/>
          <w:szCs w:val="22"/>
          <w:lang w:val="pt-PT" w:eastAsia="pt-PT" w:bidi="pt-PT"/>
        </w:rPr>
        <w:t>valor</w:t>
      </w:r>
      <w:r w:rsidRPr="00025388">
        <w:rPr>
          <w:rFonts w:ascii="Arial" w:hAnsi="Arial" w:cs="Arial"/>
          <w:spacing w:val="-15"/>
          <w:sz w:val="22"/>
          <w:szCs w:val="22"/>
          <w:lang w:val="pt-PT" w:eastAsia="pt-PT" w:bidi="pt-PT"/>
        </w:rPr>
        <w:t xml:space="preserve"> </w:t>
      </w:r>
      <w:r w:rsidRPr="00025388">
        <w:rPr>
          <w:rFonts w:ascii="Arial" w:hAnsi="Arial" w:cs="Arial"/>
          <w:sz w:val="22"/>
          <w:szCs w:val="22"/>
          <w:lang w:val="pt-PT" w:eastAsia="pt-PT" w:bidi="pt-PT"/>
        </w:rPr>
        <w:t>da</w:t>
      </w:r>
      <w:r w:rsidRPr="00025388">
        <w:rPr>
          <w:rFonts w:ascii="Arial" w:hAnsi="Arial" w:cs="Arial"/>
          <w:spacing w:val="-5"/>
          <w:sz w:val="22"/>
          <w:szCs w:val="22"/>
          <w:lang w:val="pt-PT" w:eastAsia="pt-PT" w:bidi="pt-PT"/>
        </w:rPr>
        <w:t xml:space="preserve"> </w:t>
      </w:r>
      <w:r w:rsidRPr="00025388">
        <w:rPr>
          <w:rFonts w:ascii="Arial" w:hAnsi="Arial" w:cs="Arial"/>
          <w:sz w:val="22"/>
          <w:szCs w:val="22"/>
          <w:lang w:val="pt-PT" w:eastAsia="pt-PT" w:bidi="pt-PT"/>
        </w:rPr>
        <w:t>fatura</w:t>
      </w:r>
      <w:r w:rsidRPr="00025388">
        <w:rPr>
          <w:rFonts w:ascii="Arial" w:hAnsi="Arial" w:cs="Arial"/>
          <w:spacing w:val="-37"/>
          <w:sz w:val="22"/>
          <w:szCs w:val="22"/>
          <w:lang w:val="pt-PT" w:eastAsia="pt-PT" w:bidi="pt-PT"/>
        </w:rPr>
        <w:t xml:space="preserve"> </w:t>
      </w:r>
      <w:r w:rsidRPr="00025388">
        <w:rPr>
          <w:rFonts w:ascii="Arial" w:hAnsi="Arial" w:cs="Arial"/>
          <w:sz w:val="22"/>
          <w:szCs w:val="22"/>
          <w:lang w:val="pt-PT" w:eastAsia="pt-PT" w:bidi="pt-PT"/>
        </w:rPr>
        <w:t>for</w:t>
      </w:r>
      <w:r w:rsidRPr="00025388">
        <w:rPr>
          <w:rFonts w:ascii="Arial" w:hAnsi="Arial" w:cs="Arial"/>
          <w:spacing w:val="-15"/>
          <w:sz w:val="22"/>
          <w:szCs w:val="22"/>
          <w:lang w:val="pt-PT" w:eastAsia="pt-PT" w:bidi="pt-PT"/>
        </w:rPr>
        <w:t xml:space="preserve"> </w:t>
      </w:r>
      <w:r w:rsidRPr="00025388">
        <w:rPr>
          <w:rFonts w:ascii="Arial" w:hAnsi="Arial" w:cs="Arial"/>
          <w:sz w:val="22"/>
          <w:szCs w:val="22"/>
          <w:lang w:val="pt-PT" w:eastAsia="pt-PT" w:bidi="pt-PT"/>
        </w:rPr>
        <w:t>insuficiente,</w:t>
      </w:r>
      <w:r w:rsidRPr="00025388">
        <w:rPr>
          <w:rFonts w:ascii="Arial" w:hAnsi="Arial" w:cs="Arial"/>
          <w:spacing w:val="-2"/>
          <w:sz w:val="22"/>
          <w:szCs w:val="22"/>
          <w:lang w:val="pt-PT" w:eastAsia="pt-PT" w:bidi="pt-PT"/>
        </w:rPr>
        <w:t xml:space="preserve"> </w:t>
      </w:r>
      <w:r w:rsidRPr="00025388">
        <w:rPr>
          <w:rFonts w:ascii="Arial" w:hAnsi="Arial" w:cs="Arial"/>
          <w:sz w:val="22"/>
          <w:szCs w:val="22"/>
          <w:lang w:val="pt-PT" w:eastAsia="pt-PT" w:bidi="pt-PT"/>
        </w:rPr>
        <w:t>fica</w:t>
      </w:r>
      <w:r w:rsidRPr="00025388">
        <w:rPr>
          <w:rFonts w:ascii="Arial" w:hAnsi="Arial" w:cs="Arial"/>
          <w:spacing w:val="-36"/>
          <w:sz w:val="22"/>
          <w:szCs w:val="22"/>
          <w:lang w:val="pt-PT" w:eastAsia="pt-PT" w:bidi="pt-PT"/>
        </w:rPr>
        <w:t xml:space="preserve"> </w:t>
      </w:r>
      <w:r w:rsidRPr="00025388">
        <w:rPr>
          <w:rFonts w:ascii="Arial" w:hAnsi="Arial" w:cs="Arial"/>
          <w:sz w:val="22"/>
          <w:szCs w:val="22"/>
          <w:lang w:val="pt-PT" w:eastAsia="pt-PT" w:bidi="pt-PT"/>
        </w:rPr>
        <w:t>o</w:t>
      </w:r>
      <w:r w:rsidRPr="00025388">
        <w:rPr>
          <w:rFonts w:ascii="Arial" w:hAnsi="Arial" w:cs="Arial"/>
          <w:spacing w:val="-21"/>
          <w:sz w:val="22"/>
          <w:szCs w:val="22"/>
          <w:lang w:val="pt-PT" w:eastAsia="pt-PT" w:bidi="pt-PT"/>
        </w:rPr>
        <w:t xml:space="preserve"> </w:t>
      </w:r>
      <w:r w:rsidRPr="00025388">
        <w:rPr>
          <w:rFonts w:ascii="Arial" w:hAnsi="Arial" w:cs="Arial"/>
          <w:sz w:val="22"/>
          <w:szCs w:val="22"/>
          <w:lang w:val="pt-PT" w:eastAsia="pt-PT" w:bidi="pt-PT"/>
        </w:rPr>
        <w:t>fornecedor</w:t>
      </w:r>
      <w:r w:rsidRPr="00025388">
        <w:rPr>
          <w:rFonts w:ascii="Arial" w:hAnsi="Arial" w:cs="Arial"/>
          <w:spacing w:val="-15"/>
          <w:sz w:val="22"/>
          <w:szCs w:val="22"/>
          <w:lang w:val="pt-PT" w:eastAsia="pt-PT" w:bidi="pt-PT"/>
        </w:rPr>
        <w:t xml:space="preserve"> </w:t>
      </w:r>
      <w:r w:rsidRPr="00025388">
        <w:rPr>
          <w:rFonts w:ascii="Arial" w:hAnsi="Arial" w:cs="Arial"/>
          <w:sz w:val="22"/>
          <w:szCs w:val="22"/>
          <w:lang w:val="pt-PT" w:eastAsia="pt-PT" w:bidi="pt-PT"/>
        </w:rPr>
        <w:t>obrigado</w:t>
      </w:r>
      <w:r w:rsidRPr="00025388">
        <w:rPr>
          <w:rFonts w:ascii="Arial" w:hAnsi="Arial" w:cs="Arial"/>
          <w:spacing w:val="-5"/>
          <w:sz w:val="22"/>
          <w:szCs w:val="22"/>
          <w:lang w:val="pt-PT" w:eastAsia="pt-PT" w:bidi="pt-PT"/>
        </w:rPr>
        <w:t xml:space="preserve"> </w:t>
      </w:r>
      <w:r w:rsidRPr="00025388">
        <w:rPr>
          <w:rFonts w:ascii="Arial" w:hAnsi="Arial" w:cs="Arial"/>
          <w:sz w:val="22"/>
          <w:szCs w:val="22"/>
          <w:lang w:val="pt-PT" w:eastAsia="pt-PT" w:bidi="pt-PT"/>
        </w:rPr>
        <w:t>a</w:t>
      </w:r>
      <w:r w:rsidRPr="00025388">
        <w:rPr>
          <w:rFonts w:ascii="Arial" w:hAnsi="Arial" w:cs="Arial"/>
          <w:spacing w:val="-5"/>
          <w:sz w:val="22"/>
          <w:szCs w:val="22"/>
          <w:lang w:val="pt-PT" w:eastAsia="pt-PT" w:bidi="pt-PT"/>
        </w:rPr>
        <w:t xml:space="preserve"> </w:t>
      </w:r>
      <w:r w:rsidRPr="00025388">
        <w:rPr>
          <w:rFonts w:ascii="Arial" w:hAnsi="Arial" w:cs="Arial"/>
          <w:sz w:val="22"/>
          <w:szCs w:val="22"/>
          <w:lang w:val="pt-PT" w:eastAsia="pt-PT" w:bidi="pt-PT"/>
        </w:rPr>
        <w:t>recolher</w:t>
      </w:r>
      <w:r w:rsidRPr="00025388">
        <w:rPr>
          <w:rFonts w:ascii="Arial" w:hAnsi="Arial" w:cs="Arial"/>
          <w:spacing w:val="-15"/>
          <w:sz w:val="22"/>
          <w:szCs w:val="22"/>
          <w:lang w:val="pt-PT" w:eastAsia="pt-PT" w:bidi="pt-PT"/>
        </w:rPr>
        <w:t xml:space="preserve"> </w:t>
      </w:r>
      <w:r w:rsidRPr="00025388">
        <w:rPr>
          <w:rFonts w:ascii="Arial" w:hAnsi="Arial" w:cs="Arial"/>
          <w:sz w:val="22"/>
          <w:szCs w:val="22"/>
          <w:lang w:val="pt-PT" w:eastAsia="pt-PT" w:bidi="pt-PT"/>
        </w:rPr>
        <w:t>a</w:t>
      </w:r>
      <w:r w:rsidRPr="00025388">
        <w:rPr>
          <w:rFonts w:ascii="Arial" w:hAnsi="Arial" w:cs="Arial"/>
          <w:spacing w:val="-21"/>
          <w:sz w:val="22"/>
          <w:szCs w:val="22"/>
          <w:lang w:val="pt-PT" w:eastAsia="pt-PT" w:bidi="pt-PT"/>
        </w:rPr>
        <w:t xml:space="preserve"> </w:t>
      </w:r>
      <w:r w:rsidRPr="00025388">
        <w:rPr>
          <w:rFonts w:ascii="Arial" w:hAnsi="Arial" w:cs="Arial"/>
          <w:sz w:val="22"/>
          <w:szCs w:val="22"/>
          <w:lang w:val="pt-PT" w:eastAsia="pt-PT" w:bidi="pt-PT"/>
        </w:rPr>
        <w:t>importância</w:t>
      </w:r>
      <w:r w:rsidRPr="00025388">
        <w:rPr>
          <w:rFonts w:ascii="Arial" w:hAnsi="Arial" w:cs="Arial"/>
          <w:spacing w:val="-5"/>
          <w:sz w:val="22"/>
          <w:szCs w:val="22"/>
          <w:lang w:val="pt-PT" w:eastAsia="pt-PT" w:bidi="pt-PT"/>
        </w:rPr>
        <w:t xml:space="preserve"> </w:t>
      </w:r>
      <w:r w:rsidRPr="00025388">
        <w:rPr>
          <w:rFonts w:ascii="Arial" w:hAnsi="Arial" w:cs="Arial"/>
          <w:sz w:val="22"/>
          <w:szCs w:val="22"/>
          <w:lang w:val="pt-PT" w:eastAsia="pt-PT" w:bidi="pt-PT"/>
        </w:rPr>
        <w:t>devida no</w:t>
      </w:r>
      <w:r w:rsidRPr="00025388">
        <w:rPr>
          <w:rFonts w:ascii="Arial" w:hAnsi="Arial" w:cs="Arial"/>
          <w:spacing w:val="-8"/>
          <w:sz w:val="22"/>
          <w:szCs w:val="22"/>
          <w:lang w:val="pt-PT" w:eastAsia="pt-PT" w:bidi="pt-PT"/>
        </w:rPr>
        <w:t xml:space="preserve"> </w:t>
      </w:r>
      <w:r w:rsidRPr="00025388">
        <w:rPr>
          <w:rFonts w:ascii="Arial" w:hAnsi="Arial" w:cs="Arial"/>
          <w:sz w:val="22"/>
          <w:szCs w:val="22"/>
          <w:lang w:val="pt-PT" w:eastAsia="pt-PT" w:bidi="pt-PT"/>
        </w:rPr>
        <w:t>prazo</w:t>
      </w:r>
      <w:r w:rsidRPr="00025388">
        <w:rPr>
          <w:rFonts w:ascii="Arial" w:hAnsi="Arial" w:cs="Arial"/>
          <w:spacing w:val="8"/>
          <w:sz w:val="22"/>
          <w:szCs w:val="22"/>
          <w:lang w:val="pt-PT" w:eastAsia="pt-PT" w:bidi="pt-PT"/>
        </w:rPr>
        <w:t xml:space="preserve"> </w:t>
      </w:r>
      <w:r w:rsidRPr="00025388">
        <w:rPr>
          <w:rFonts w:ascii="Arial" w:hAnsi="Arial" w:cs="Arial"/>
          <w:sz w:val="22"/>
          <w:szCs w:val="22"/>
          <w:lang w:val="pt-PT" w:eastAsia="pt-PT" w:bidi="pt-PT"/>
        </w:rPr>
        <w:t>de</w:t>
      </w:r>
      <w:r w:rsidRPr="00025388">
        <w:rPr>
          <w:rFonts w:ascii="Arial" w:hAnsi="Arial" w:cs="Arial"/>
          <w:spacing w:val="8"/>
          <w:sz w:val="22"/>
          <w:szCs w:val="22"/>
          <w:lang w:val="pt-PT" w:eastAsia="pt-PT" w:bidi="pt-PT"/>
        </w:rPr>
        <w:t xml:space="preserve"> </w:t>
      </w:r>
      <w:r w:rsidRPr="00025388">
        <w:rPr>
          <w:rFonts w:ascii="Arial" w:hAnsi="Arial" w:cs="Arial"/>
          <w:sz w:val="22"/>
          <w:szCs w:val="22"/>
          <w:lang w:val="pt-PT" w:eastAsia="pt-PT" w:bidi="pt-PT"/>
        </w:rPr>
        <w:t>15</w:t>
      </w:r>
      <w:r w:rsidRPr="00025388">
        <w:rPr>
          <w:rFonts w:ascii="Arial" w:hAnsi="Arial" w:cs="Arial"/>
          <w:spacing w:val="-8"/>
          <w:sz w:val="22"/>
          <w:szCs w:val="22"/>
          <w:lang w:val="pt-PT" w:eastAsia="pt-PT" w:bidi="pt-PT"/>
        </w:rPr>
        <w:t xml:space="preserve"> </w:t>
      </w:r>
      <w:r w:rsidRPr="00025388">
        <w:rPr>
          <w:rFonts w:ascii="Arial" w:hAnsi="Arial" w:cs="Arial"/>
          <w:sz w:val="22"/>
          <w:szCs w:val="22"/>
          <w:lang w:val="pt-PT" w:eastAsia="pt-PT" w:bidi="pt-PT"/>
        </w:rPr>
        <w:t>(quinze)</w:t>
      </w:r>
      <w:r w:rsidRPr="00025388">
        <w:rPr>
          <w:rFonts w:ascii="Arial" w:hAnsi="Arial" w:cs="Arial"/>
          <w:spacing w:val="13"/>
          <w:sz w:val="22"/>
          <w:szCs w:val="22"/>
          <w:lang w:val="pt-PT" w:eastAsia="pt-PT" w:bidi="pt-PT"/>
        </w:rPr>
        <w:t xml:space="preserve"> </w:t>
      </w:r>
      <w:r w:rsidRPr="00025388">
        <w:rPr>
          <w:rFonts w:ascii="Arial" w:hAnsi="Arial" w:cs="Arial"/>
          <w:sz w:val="22"/>
          <w:szCs w:val="22"/>
          <w:lang w:val="pt-PT" w:eastAsia="pt-PT" w:bidi="pt-PT"/>
        </w:rPr>
        <w:t>dias,</w:t>
      </w:r>
      <w:r w:rsidRPr="00025388">
        <w:rPr>
          <w:rFonts w:ascii="Arial" w:hAnsi="Arial" w:cs="Arial"/>
          <w:spacing w:val="11"/>
          <w:sz w:val="22"/>
          <w:szCs w:val="22"/>
          <w:lang w:val="pt-PT" w:eastAsia="pt-PT" w:bidi="pt-PT"/>
        </w:rPr>
        <w:t xml:space="preserve"> </w:t>
      </w:r>
      <w:r w:rsidRPr="00025388">
        <w:rPr>
          <w:rFonts w:ascii="Arial" w:hAnsi="Arial" w:cs="Arial"/>
          <w:sz w:val="22"/>
          <w:szCs w:val="22"/>
          <w:lang w:val="pt-PT" w:eastAsia="pt-PT" w:bidi="pt-PT"/>
        </w:rPr>
        <w:t>contados</w:t>
      </w:r>
      <w:r w:rsidRPr="00025388">
        <w:rPr>
          <w:rFonts w:ascii="Arial" w:hAnsi="Arial" w:cs="Arial"/>
          <w:spacing w:val="5"/>
          <w:sz w:val="22"/>
          <w:szCs w:val="22"/>
          <w:lang w:val="pt-PT" w:eastAsia="pt-PT" w:bidi="pt-PT"/>
        </w:rPr>
        <w:t xml:space="preserve"> </w:t>
      </w:r>
      <w:r w:rsidRPr="00025388">
        <w:rPr>
          <w:rFonts w:ascii="Arial" w:hAnsi="Arial" w:cs="Arial"/>
          <w:sz w:val="22"/>
          <w:szCs w:val="22"/>
          <w:lang w:val="pt-PT" w:eastAsia="pt-PT" w:bidi="pt-PT"/>
        </w:rPr>
        <w:t>da</w:t>
      </w:r>
      <w:r w:rsidRPr="00025388">
        <w:rPr>
          <w:rFonts w:ascii="Arial" w:hAnsi="Arial" w:cs="Arial"/>
          <w:spacing w:val="-7"/>
          <w:sz w:val="22"/>
          <w:szCs w:val="22"/>
          <w:lang w:val="pt-PT" w:eastAsia="pt-PT" w:bidi="pt-PT"/>
        </w:rPr>
        <w:t xml:space="preserve"> </w:t>
      </w:r>
      <w:r w:rsidRPr="00025388">
        <w:rPr>
          <w:rFonts w:ascii="Arial" w:hAnsi="Arial" w:cs="Arial"/>
          <w:sz w:val="22"/>
          <w:szCs w:val="22"/>
          <w:lang w:val="pt-PT" w:eastAsia="pt-PT" w:bidi="pt-PT"/>
        </w:rPr>
        <w:t>comunicação</w:t>
      </w:r>
      <w:r w:rsidRPr="00025388">
        <w:rPr>
          <w:rFonts w:ascii="Arial" w:hAnsi="Arial" w:cs="Arial"/>
          <w:spacing w:val="-7"/>
          <w:sz w:val="22"/>
          <w:szCs w:val="22"/>
          <w:lang w:val="pt-PT" w:eastAsia="pt-PT" w:bidi="pt-PT"/>
        </w:rPr>
        <w:t xml:space="preserve"> </w:t>
      </w:r>
      <w:r w:rsidRPr="00025388">
        <w:rPr>
          <w:rFonts w:ascii="Arial" w:hAnsi="Arial" w:cs="Arial"/>
          <w:sz w:val="22"/>
          <w:szCs w:val="22"/>
          <w:lang w:val="pt-PT" w:eastAsia="pt-PT" w:bidi="pt-PT"/>
        </w:rPr>
        <w:t>oficial.</w:t>
      </w:r>
    </w:p>
    <w:p w14:paraId="40D60628" w14:textId="1563E4DF" w:rsidR="00025388" w:rsidRPr="00025388" w:rsidRDefault="00025388" w:rsidP="00C175CF">
      <w:pPr>
        <w:widowControl w:val="0"/>
        <w:autoSpaceDE w:val="0"/>
        <w:autoSpaceDN w:val="0"/>
        <w:spacing w:after="120"/>
        <w:ind w:right="6"/>
        <w:jc w:val="both"/>
        <w:rPr>
          <w:rFonts w:ascii="Arial" w:hAnsi="Arial" w:cs="Arial"/>
          <w:sz w:val="22"/>
          <w:szCs w:val="22"/>
          <w:lang w:val="pt-PT" w:eastAsia="pt-PT" w:bidi="pt-PT"/>
        </w:rPr>
      </w:pPr>
      <w:r>
        <w:rPr>
          <w:rFonts w:ascii="Arial" w:hAnsi="Arial" w:cs="Arial"/>
          <w:b/>
          <w:sz w:val="22"/>
          <w:szCs w:val="22"/>
          <w:lang w:val="pt-PT" w:eastAsia="pt-PT" w:bidi="pt-PT"/>
        </w:rPr>
        <w:t>10</w:t>
      </w:r>
      <w:r w:rsidRPr="00025388">
        <w:rPr>
          <w:rFonts w:ascii="Arial" w:hAnsi="Arial" w:cs="Arial"/>
          <w:b/>
          <w:sz w:val="22"/>
          <w:szCs w:val="22"/>
          <w:lang w:val="pt-PT" w:eastAsia="pt-PT" w:bidi="pt-PT"/>
        </w:rPr>
        <w:t xml:space="preserve">.3.3.1. </w:t>
      </w:r>
      <w:r w:rsidRPr="00025388">
        <w:rPr>
          <w:rFonts w:ascii="Arial" w:hAnsi="Arial" w:cs="Arial"/>
          <w:sz w:val="22"/>
          <w:szCs w:val="22"/>
          <w:lang w:val="pt-PT" w:eastAsia="pt-PT" w:bidi="pt-PT"/>
        </w:rPr>
        <w:t>Esgotados os meios administrativos para cobrança do valor devido pelo fornecedor ao</w:t>
      </w:r>
      <w:r w:rsidRPr="00025388">
        <w:rPr>
          <w:rFonts w:ascii="Arial" w:hAnsi="Arial" w:cs="Arial"/>
          <w:spacing w:val="1"/>
          <w:sz w:val="22"/>
          <w:szCs w:val="22"/>
          <w:lang w:val="pt-PT" w:eastAsia="pt-PT" w:bidi="pt-PT"/>
        </w:rPr>
        <w:t xml:space="preserve"> </w:t>
      </w:r>
      <w:r w:rsidRPr="00025388">
        <w:rPr>
          <w:rFonts w:ascii="Arial" w:hAnsi="Arial" w:cs="Arial"/>
          <w:sz w:val="22"/>
          <w:szCs w:val="22"/>
          <w:lang w:val="pt-PT" w:eastAsia="pt-PT" w:bidi="pt-PT"/>
        </w:rPr>
        <w:t>Município</w:t>
      </w:r>
      <w:r w:rsidRPr="00025388">
        <w:rPr>
          <w:rFonts w:ascii="Arial" w:hAnsi="Arial" w:cs="Arial"/>
          <w:spacing w:val="7"/>
          <w:sz w:val="22"/>
          <w:szCs w:val="22"/>
          <w:lang w:val="pt-PT" w:eastAsia="pt-PT" w:bidi="pt-PT"/>
        </w:rPr>
        <w:t xml:space="preserve"> </w:t>
      </w:r>
      <w:r w:rsidRPr="00025388">
        <w:rPr>
          <w:rFonts w:ascii="Arial" w:hAnsi="Arial" w:cs="Arial"/>
          <w:sz w:val="22"/>
          <w:szCs w:val="22"/>
          <w:lang w:val="pt-PT" w:eastAsia="pt-PT" w:bidi="pt-PT"/>
        </w:rPr>
        <w:t>de</w:t>
      </w:r>
      <w:r w:rsidRPr="00025388">
        <w:rPr>
          <w:rFonts w:ascii="Arial" w:hAnsi="Arial" w:cs="Arial"/>
          <w:spacing w:val="-8"/>
          <w:sz w:val="22"/>
          <w:szCs w:val="22"/>
          <w:lang w:val="pt-PT" w:eastAsia="pt-PT" w:bidi="pt-PT"/>
        </w:rPr>
        <w:t xml:space="preserve"> </w:t>
      </w:r>
      <w:r w:rsidRPr="00025388">
        <w:rPr>
          <w:rFonts w:ascii="Arial" w:hAnsi="Arial" w:cs="Arial"/>
          <w:sz w:val="22"/>
          <w:szCs w:val="22"/>
          <w:lang w:val="pt-PT" w:eastAsia="pt-PT" w:bidi="pt-PT"/>
        </w:rPr>
        <w:t>Itambaracá,</w:t>
      </w:r>
      <w:r w:rsidRPr="00025388">
        <w:rPr>
          <w:rFonts w:ascii="Arial" w:hAnsi="Arial" w:cs="Arial"/>
          <w:spacing w:val="-5"/>
          <w:sz w:val="22"/>
          <w:szCs w:val="22"/>
          <w:lang w:val="pt-PT" w:eastAsia="pt-PT" w:bidi="pt-PT"/>
        </w:rPr>
        <w:t xml:space="preserve"> </w:t>
      </w:r>
      <w:r w:rsidRPr="00025388">
        <w:rPr>
          <w:rFonts w:ascii="Arial" w:hAnsi="Arial" w:cs="Arial"/>
          <w:sz w:val="22"/>
          <w:szCs w:val="22"/>
          <w:lang w:val="pt-PT" w:eastAsia="pt-PT" w:bidi="pt-PT"/>
        </w:rPr>
        <w:t>este</w:t>
      </w:r>
      <w:r w:rsidRPr="00025388">
        <w:rPr>
          <w:rFonts w:ascii="Arial" w:hAnsi="Arial" w:cs="Arial"/>
          <w:spacing w:val="7"/>
          <w:sz w:val="22"/>
          <w:szCs w:val="22"/>
          <w:lang w:val="pt-PT" w:eastAsia="pt-PT" w:bidi="pt-PT"/>
        </w:rPr>
        <w:t xml:space="preserve"> </w:t>
      </w:r>
      <w:r w:rsidRPr="00025388">
        <w:rPr>
          <w:rFonts w:ascii="Arial" w:hAnsi="Arial" w:cs="Arial"/>
          <w:sz w:val="22"/>
          <w:szCs w:val="22"/>
          <w:lang w:val="pt-PT" w:eastAsia="pt-PT" w:bidi="pt-PT"/>
        </w:rPr>
        <w:t>será</w:t>
      </w:r>
      <w:r w:rsidRPr="00025388">
        <w:rPr>
          <w:rFonts w:ascii="Arial" w:hAnsi="Arial" w:cs="Arial"/>
          <w:spacing w:val="-7"/>
          <w:sz w:val="22"/>
          <w:szCs w:val="22"/>
          <w:lang w:val="pt-PT" w:eastAsia="pt-PT" w:bidi="pt-PT"/>
        </w:rPr>
        <w:t xml:space="preserve"> </w:t>
      </w:r>
      <w:r w:rsidRPr="00025388">
        <w:rPr>
          <w:rFonts w:ascii="Arial" w:hAnsi="Arial" w:cs="Arial"/>
          <w:sz w:val="22"/>
          <w:szCs w:val="22"/>
          <w:lang w:val="pt-PT" w:eastAsia="pt-PT" w:bidi="pt-PT"/>
        </w:rPr>
        <w:t>encaminhado</w:t>
      </w:r>
      <w:r w:rsidRPr="00025388">
        <w:rPr>
          <w:rFonts w:ascii="Arial" w:hAnsi="Arial" w:cs="Arial"/>
          <w:spacing w:val="-8"/>
          <w:sz w:val="22"/>
          <w:szCs w:val="22"/>
          <w:lang w:val="pt-PT" w:eastAsia="pt-PT" w:bidi="pt-PT"/>
        </w:rPr>
        <w:t xml:space="preserve"> </w:t>
      </w:r>
      <w:r w:rsidRPr="00025388">
        <w:rPr>
          <w:rFonts w:ascii="Arial" w:hAnsi="Arial" w:cs="Arial"/>
          <w:sz w:val="22"/>
          <w:szCs w:val="22"/>
          <w:lang w:val="pt-PT" w:eastAsia="pt-PT" w:bidi="pt-PT"/>
        </w:rPr>
        <w:t>para</w:t>
      </w:r>
      <w:r w:rsidRPr="00025388">
        <w:rPr>
          <w:rFonts w:ascii="Arial" w:hAnsi="Arial" w:cs="Arial"/>
          <w:spacing w:val="7"/>
          <w:sz w:val="22"/>
          <w:szCs w:val="22"/>
          <w:lang w:val="pt-PT" w:eastAsia="pt-PT" w:bidi="pt-PT"/>
        </w:rPr>
        <w:t xml:space="preserve"> </w:t>
      </w:r>
      <w:r w:rsidRPr="00025388">
        <w:rPr>
          <w:rFonts w:ascii="Arial" w:hAnsi="Arial" w:cs="Arial"/>
          <w:sz w:val="22"/>
          <w:szCs w:val="22"/>
          <w:lang w:val="pt-PT" w:eastAsia="pt-PT" w:bidi="pt-PT"/>
        </w:rPr>
        <w:t>inscrição</w:t>
      </w:r>
      <w:r w:rsidRPr="00025388">
        <w:rPr>
          <w:rFonts w:ascii="Arial" w:hAnsi="Arial" w:cs="Arial"/>
          <w:spacing w:val="-7"/>
          <w:sz w:val="22"/>
          <w:szCs w:val="22"/>
          <w:lang w:val="pt-PT" w:eastAsia="pt-PT" w:bidi="pt-PT"/>
        </w:rPr>
        <w:t xml:space="preserve"> </w:t>
      </w:r>
      <w:r w:rsidRPr="00025388">
        <w:rPr>
          <w:rFonts w:ascii="Arial" w:hAnsi="Arial" w:cs="Arial"/>
          <w:sz w:val="22"/>
          <w:szCs w:val="22"/>
          <w:lang w:val="pt-PT" w:eastAsia="pt-PT" w:bidi="pt-PT"/>
        </w:rPr>
        <w:t>em</w:t>
      </w:r>
      <w:r w:rsidRPr="00025388">
        <w:rPr>
          <w:rFonts w:ascii="Arial" w:hAnsi="Arial" w:cs="Arial"/>
          <w:spacing w:val="5"/>
          <w:sz w:val="22"/>
          <w:szCs w:val="22"/>
          <w:lang w:val="pt-PT" w:eastAsia="pt-PT" w:bidi="pt-PT"/>
        </w:rPr>
        <w:t xml:space="preserve"> </w:t>
      </w:r>
      <w:r w:rsidRPr="00025388">
        <w:rPr>
          <w:rFonts w:ascii="Arial" w:hAnsi="Arial" w:cs="Arial"/>
          <w:sz w:val="22"/>
          <w:szCs w:val="22"/>
          <w:lang w:val="pt-PT" w:eastAsia="pt-PT" w:bidi="pt-PT"/>
        </w:rPr>
        <w:t>dívida</w:t>
      </w:r>
      <w:r w:rsidRPr="00025388">
        <w:rPr>
          <w:rFonts w:ascii="Arial" w:hAnsi="Arial" w:cs="Arial"/>
          <w:spacing w:val="7"/>
          <w:sz w:val="22"/>
          <w:szCs w:val="22"/>
          <w:lang w:val="pt-PT" w:eastAsia="pt-PT" w:bidi="pt-PT"/>
        </w:rPr>
        <w:t xml:space="preserve"> </w:t>
      </w:r>
      <w:r w:rsidRPr="00025388">
        <w:rPr>
          <w:rFonts w:ascii="Arial" w:hAnsi="Arial" w:cs="Arial"/>
          <w:sz w:val="22"/>
          <w:szCs w:val="22"/>
          <w:lang w:val="pt-PT" w:eastAsia="pt-PT" w:bidi="pt-PT"/>
        </w:rPr>
        <w:t>ativa.</w:t>
      </w:r>
    </w:p>
    <w:p w14:paraId="6DB703AC" w14:textId="64B4D4CF" w:rsidR="00025388" w:rsidRPr="00025388" w:rsidRDefault="00025388" w:rsidP="00C175CF">
      <w:pPr>
        <w:widowControl w:val="0"/>
        <w:autoSpaceDE w:val="0"/>
        <w:autoSpaceDN w:val="0"/>
        <w:spacing w:after="120"/>
        <w:ind w:right="6"/>
        <w:jc w:val="both"/>
        <w:rPr>
          <w:rFonts w:ascii="Arial" w:hAnsi="Arial" w:cs="Arial"/>
          <w:sz w:val="22"/>
          <w:szCs w:val="22"/>
          <w:lang w:val="pt-PT" w:eastAsia="pt-PT" w:bidi="pt-PT"/>
        </w:rPr>
      </w:pPr>
      <w:r>
        <w:rPr>
          <w:rFonts w:ascii="Arial" w:hAnsi="Arial" w:cs="Arial"/>
          <w:b/>
          <w:bCs/>
          <w:sz w:val="22"/>
          <w:szCs w:val="22"/>
          <w:lang w:val="pt-PT" w:eastAsia="pt-PT" w:bidi="pt-PT"/>
        </w:rPr>
        <w:t>10</w:t>
      </w:r>
      <w:r w:rsidRPr="00025388">
        <w:rPr>
          <w:rFonts w:ascii="Arial" w:hAnsi="Arial" w:cs="Arial"/>
          <w:b/>
          <w:bCs/>
          <w:sz w:val="22"/>
          <w:szCs w:val="22"/>
          <w:lang w:val="pt-PT" w:eastAsia="pt-PT" w:bidi="pt-PT"/>
        </w:rPr>
        <w:t>.4.</w:t>
      </w:r>
      <w:r w:rsidRPr="00025388">
        <w:rPr>
          <w:rFonts w:ascii="Arial" w:hAnsi="Arial" w:cs="Arial"/>
          <w:sz w:val="22"/>
          <w:szCs w:val="22"/>
          <w:lang w:val="pt-PT" w:eastAsia="pt-PT" w:bidi="pt-PT"/>
        </w:rPr>
        <w:t xml:space="preserve"> Com fundamento no Artigo 87, inciso III da Lei Federal nº 8.666/93, ficará </w:t>
      </w:r>
      <w:r w:rsidRPr="00025388">
        <w:rPr>
          <w:rFonts w:ascii="Arial" w:hAnsi="Arial" w:cs="Arial"/>
          <w:b/>
          <w:sz w:val="22"/>
          <w:szCs w:val="22"/>
          <w:lang w:val="pt-PT" w:eastAsia="pt-PT" w:bidi="pt-PT"/>
        </w:rPr>
        <w:t xml:space="preserve">impedida de licitar </w:t>
      </w:r>
      <w:r w:rsidRPr="00025388">
        <w:rPr>
          <w:rFonts w:ascii="Arial" w:hAnsi="Arial" w:cs="Arial"/>
          <w:b/>
          <w:spacing w:val="-59"/>
          <w:sz w:val="22"/>
          <w:szCs w:val="22"/>
          <w:lang w:val="pt-PT" w:eastAsia="pt-PT" w:bidi="pt-PT"/>
        </w:rPr>
        <w:t xml:space="preserve"> </w:t>
      </w:r>
      <w:r w:rsidRPr="00025388">
        <w:rPr>
          <w:rFonts w:ascii="Arial" w:hAnsi="Arial" w:cs="Arial"/>
          <w:b/>
          <w:sz w:val="22"/>
          <w:szCs w:val="22"/>
          <w:lang w:val="pt-PT" w:eastAsia="pt-PT" w:bidi="pt-PT"/>
        </w:rPr>
        <w:t xml:space="preserve">e contratar </w:t>
      </w:r>
      <w:r w:rsidRPr="00025388">
        <w:rPr>
          <w:rFonts w:ascii="Arial" w:hAnsi="Arial" w:cs="Arial"/>
          <w:sz w:val="22"/>
          <w:szCs w:val="22"/>
          <w:lang w:val="pt-PT" w:eastAsia="pt-PT" w:bidi="pt-PT"/>
        </w:rPr>
        <w:t>com o Município de Itambaracá, pelo prazo de até 2 (dois) anos, garantida a ampla</w:t>
      </w:r>
      <w:r w:rsidRPr="00025388">
        <w:rPr>
          <w:rFonts w:ascii="Arial" w:hAnsi="Arial" w:cs="Arial"/>
          <w:spacing w:val="1"/>
          <w:sz w:val="22"/>
          <w:szCs w:val="22"/>
          <w:lang w:val="pt-PT" w:eastAsia="pt-PT" w:bidi="pt-PT"/>
        </w:rPr>
        <w:t xml:space="preserve"> </w:t>
      </w:r>
      <w:r w:rsidRPr="00025388">
        <w:rPr>
          <w:rFonts w:ascii="Arial" w:hAnsi="Arial" w:cs="Arial"/>
          <w:sz w:val="22"/>
          <w:szCs w:val="22"/>
          <w:lang w:val="pt-PT" w:eastAsia="pt-PT" w:bidi="pt-PT"/>
        </w:rPr>
        <w:t>defesa,</w:t>
      </w:r>
      <w:r w:rsidRPr="00025388">
        <w:rPr>
          <w:rFonts w:ascii="Arial" w:hAnsi="Arial" w:cs="Arial"/>
          <w:spacing w:val="-5"/>
          <w:sz w:val="22"/>
          <w:szCs w:val="22"/>
          <w:lang w:val="pt-PT" w:eastAsia="pt-PT" w:bidi="pt-PT"/>
        </w:rPr>
        <w:t xml:space="preserve"> </w:t>
      </w:r>
      <w:r w:rsidRPr="00025388">
        <w:rPr>
          <w:rFonts w:ascii="Arial" w:hAnsi="Arial" w:cs="Arial"/>
          <w:sz w:val="22"/>
          <w:szCs w:val="22"/>
          <w:lang w:val="pt-PT" w:eastAsia="pt-PT" w:bidi="pt-PT"/>
        </w:rPr>
        <w:t>o</w:t>
      </w:r>
      <w:r w:rsidRPr="00025388">
        <w:rPr>
          <w:rFonts w:ascii="Arial" w:hAnsi="Arial" w:cs="Arial"/>
          <w:spacing w:val="-7"/>
          <w:sz w:val="22"/>
          <w:szCs w:val="22"/>
          <w:lang w:val="pt-PT" w:eastAsia="pt-PT" w:bidi="pt-PT"/>
        </w:rPr>
        <w:t xml:space="preserve"> </w:t>
      </w:r>
      <w:r w:rsidRPr="00025388">
        <w:rPr>
          <w:rFonts w:ascii="Arial" w:hAnsi="Arial" w:cs="Arial"/>
          <w:sz w:val="22"/>
          <w:szCs w:val="22"/>
          <w:lang w:val="pt-PT" w:eastAsia="pt-PT" w:bidi="pt-PT"/>
        </w:rPr>
        <w:t>fornecedor</w:t>
      </w:r>
      <w:r w:rsidRPr="00025388">
        <w:rPr>
          <w:rFonts w:ascii="Arial" w:hAnsi="Arial" w:cs="Arial"/>
          <w:spacing w:val="-2"/>
          <w:sz w:val="22"/>
          <w:szCs w:val="22"/>
          <w:lang w:val="pt-PT" w:eastAsia="pt-PT" w:bidi="pt-PT"/>
        </w:rPr>
        <w:t xml:space="preserve"> </w:t>
      </w:r>
      <w:r w:rsidRPr="00025388">
        <w:rPr>
          <w:rFonts w:ascii="Arial" w:hAnsi="Arial" w:cs="Arial"/>
          <w:sz w:val="22"/>
          <w:szCs w:val="22"/>
          <w:lang w:val="pt-PT" w:eastAsia="pt-PT" w:bidi="pt-PT"/>
        </w:rPr>
        <w:t>que:</w:t>
      </w:r>
    </w:p>
    <w:p w14:paraId="2114C0D7" w14:textId="77777777" w:rsidR="00025388" w:rsidRPr="00025388" w:rsidRDefault="00025388" w:rsidP="00C175CF">
      <w:pPr>
        <w:widowControl w:val="0"/>
        <w:numPr>
          <w:ilvl w:val="0"/>
          <w:numId w:val="56"/>
        </w:numPr>
        <w:autoSpaceDE w:val="0"/>
        <w:autoSpaceDN w:val="0"/>
        <w:spacing w:after="120"/>
        <w:ind w:right="6"/>
        <w:jc w:val="both"/>
        <w:rPr>
          <w:rFonts w:ascii="Arial" w:eastAsiaTheme="minorHAnsi" w:hAnsi="Arial" w:cs="Arial"/>
          <w:sz w:val="22"/>
          <w:szCs w:val="22"/>
          <w:lang w:eastAsia="en-US"/>
        </w:rPr>
      </w:pPr>
      <w:r w:rsidRPr="00025388">
        <w:rPr>
          <w:rFonts w:ascii="Arial" w:eastAsiaTheme="minorHAnsi" w:hAnsi="Arial" w:cs="Arial"/>
          <w:spacing w:val="-1"/>
          <w:sz w:val="22"/>
          <w:szCs w:val="22"/>
          <w:lang w:eastAsia="en-US"/>
        </w:rPr>
        <w:t>Se</w:t>
      </w:r>
      <w:r w:rsidRPr="00025388">
        <w:rPr>
          <w:rFonts w:ascii="Arial" w:eastAsiaTheme="minorHAnsi" w:hAnsi="Arial" w:cs="Arial"/>
          <w:spacing w:val="-22"/>
          <w:sz w:val="22"/>
          <w:szCs w:val="22"/>
          <w:lang w:eastAsia="en-US"/>
        </w:rPr>
        <w:t xml:space="preserve"> </w:t>
      </w:r>
      <w:r w:rsidRPr="00025388">
        <w:rPr>
          <w:rFonts w:ascii="Arial" w:eastAsiaTheme="minorHAnsi" w:hAnsi="Arial" w:cs="Arial"/>
          <w:spacing w:val="-1"/>
          <w:sz w:val="22"/>
          <w:szCs w:val="22"/>
          <w:lang w:eastAsia="en-US"/>
        </w:rPr>
        <w:t>recusar,</w:t>
      </w:r>
      <w:r w:rsidRPr="00025388">
        <w:rPr>
          <w:rFonts w:ascii="Arial" w:eastAsiaTheme="minorHAnsi" w:hAnsi="Arial" w:cs="Arial"/>
          <w:spacing w:val="-3"/>
          <w:sz w:val="22"/>
          <w:szCs w:val="22"/>
          <w:lang w:eastAsia="en-US"/>
        </w:rPr>
        <w:t xml:space="preserve"> </w:t>
      </w:r>
      <w:r w:rsidRPr="00025388">
        <w:rPr>
          <w:rFonts w:ascii="Arial" w:eastAsiaTheme="minorHAnsi" w:hAnsi="Arial" w:cs="Arial"/>
          <w:spacing w:val="-1"/>
          <w:sz w:val="22"/>
          <w:szCs w:val="22"/>
          <w:lang w:eastAsia="en-US"/>
        </w:rPr>
        <w:t>injustificadamente,</w:t>
      </w:r>
      <w:r w:rsidRPr="00025388">
        <w:rPr>
          <w:rFonts w:ascii="Arial" w:eastAsiaTheme="minorHAnsi" w:hAnsi="Arial" w:cs="Arial"/>
          <w:spacing w:val="-19"/>
          <w:sz w:val="22"/>
          <w:szCs w:val="22"/>
          <w:lang w:eastAsia="en-US"/>
        </w:rPr>
        <w:t xml:space="preserve"> </w:t>
      </w:r>
      <w:r w:rsidRPr="00025388">
        <w:rPr>
          <w:rFonts w:ascii="Arial" w:eastAsiaTheme="minorHAnsi" w:hAnsi="Arial" w:cs="Arial"/>
          <w:sz w:val="22"/>
          <w:szCs w:val="22"/>
          <w:lang w:eastAsia="en-US"/>
        </w:rPr>
        <w:t>o contrato,</w:t>
      </w:r>
      <w:r w:rsidRPr="00025388">
        <w:rPr>
          <w:rFonts w:ascii="Arial" w:eastAsiaTheme="minorHAnsi" w:hAnsi="Arial" w:cs="Arial"/>
          <w:spacing w:val="-19"/>
          <w:sz w:val="22"/>
          <w:szCs w:val="22"/>
          <w:lang w:eastAsia="en-US"/>
        </w:rPr>
        <w:t xml:space="preserve"> </w:t>
      </w:r>
      <w:r w:rsidRPr="00025388">
        <w:rPr>
          <w:rFonts w:ascii="Arial" w:eastAsiaTheme="minorHAnsi" w:hAnsi="Arial" w:cs="Arial"/>
          <w:sz w:val="22"/>
          <w:szCs w:val="22"/>
          <w:lang w:eastAsia="en-US"/>
        </w:rPr>
        <w:t>bem</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como</w:t>
      </w:r>
      <w:r w:rsidRPr="00025388">
        <w:rPr>
          <w:rFonts w:ascii="Arial" w:eastAsiaTheme="minorHAnsi" w:hAnsi="Arial" w:cs="Arial"/>
          <w:spacing w:val="-37"/>
          <w:sz w:val="22"/>
          <w:szCs w:val="22"/>
          <w:lang w:eastAsia="en-US"/>
        </w:rPr>
        <w:t xml:space="preserve"> </w:t>
      </w:r>
      <w:r w:rsidRPr="00025388">
        <w:rPr>
          <w:rFonts w:ascii="Arial" w:eastAsiaTheme="minorHAnsi" w:hAnsi="Arial" w:cs="Arial"/>
          <w:sz w:val="22"/>
          <w:szCs w:val="22"/>
          <w:lang w:eastAsia="en-US"/>
        </w:rPr>
        <w:t>aceitar</w:t>
      </w:r>
      <w:r w:rsidRPr="00025388">
        <w:rPr>
          <w:rFonts w:ascii="Arial" w:eastAsiaTheme="minorHAnsi" w:hAnsi="Arial" w:cs="Arial"/>
          <w:spacing w:val="-16"/>
          <w:sz w:val="22"/>
          <w:szCs w:val="22"/>
          <w:lang w:eastAsia="en-US"/>
        </w:rPr>
        <w:t xml:space="preserve"> </w:t>
      </w:r>
      <w:r w:rsidRPr="00025388">
        <w:rPr>
          <w:rFonts w:ascii="Arial" w:eastAsiaTheme="minorHAnsi" w:hAnsi="Arial" w:cs="Arial"/>
          <w:sz w:val="22"/>
          <w:szCs w:val="22"/>
          <w:lang w:eastAsia="en-US"/>
        </w:rPr>
        <w:t>ou</w:t>
      </w:r>
      <w:r w:rsidRPr="00025388">
        <w:rPr>
          <w:rFonts w:ascii="Arial" w:eastAsiaTheme="minorHAnsi" w:hAnsi="Arial" w:cs="Arial"/>
          <w:spacing w:val="-6"/>
          <w:sz w:val="22"/>
          <w:szCs w:val="22"/>
          <w:lang w:eastAsia="en-US"/>
        </w:rPr>
        <w:t xml:space="preserve"> </w:t>
      </w:r>
      <w:r w:rsidRPr="00025388">
        <w:rPr>
          <w:rFonts w:ascii="Arial" w:eastAsiaTheme="minorHAnsi" w:hAnsi="Arial" w:cs="Arial"/>
          <w:sz w:val="22"/>
          <w:szCs w:val="22"/>
          <w:lang w:eastAsia="en-US"/>
        </w:rPr>
        <w:t>retirar</w:t>
      </w:r>
      <w:r w:rsidRPr="00025388">
        <w:rPr>
          <w:rFonts w:ascii="Arial" w:eastAsiaTheme="minorHAnsi" w:hAnsi="Arial" w:cs="Arial"/>
          <w:spacing w:val="-59"/>
          <w:sz w:val="22"/>
          <w:szCs w:val="22"/>
          <w:lang w:eastAsia="en-US"/>
        </w:rPr>
        <w:t xml:space="preserve"> </w:t>
      </w:r>
      <w:r w:rsidRPr="00025388">
        <w:rPr>
          <w:rFonts w:ascii="Arial" w:eastAsiaTheme="minorHAnsi" w:hAnsi="Arial" w:cs="Arial"/>
          <w:sz w:val="22"/>
          <w:szCs w:val="22"/>
          <w:lang w:eastAsia="en-US"/>
        </w:rPr>
        <w:t>o</w:t>
      </w:r>
      <w:r w:rsidRPr="00025388">
        <w:rPr>
          <w:rFonts w:ascii="Arial" w:eastAsiaTheme="minorHAnsi" w:hAnsi="Arial" w:cs="Arial"/>
          <w:spacing w:val="-9"/>
          <w:sz w:val="22"/>
          <w:szCs w:val="22"/>
          <w:lang w:eastAsia="en-US"/>
        </w:rPr>
        <w:t xml:space="preserve"> </w:t>
      </w:r>
      <w:r w:rsidRPr="00025388">
        <w:rPr>
          <w:rFonts w:ascii="Arial" w:eastAsiaTheme="minorHAnsi" w:hAnsi="Arial" w:cs="Arial"/>
          <w:sz w:val="22"/>
          <w:szCs w:val="22"/>
          <w:lang w:eastAsia="en-US"/>
        </w:rPr>
        <w:t>instrumento</w:t>
      </w:r>
      <w:r w:rsidRPr="00025388">
        <w:rPr>
          <w:rFonts w:ascii="Arial" w:eastAsiaTheme="minorHAnsi" w:hAnsi="Arial" w:cs="Arial"/>
          <w:spacing w:val="6"/>
          <w:sz w:val="22"/>
          <w:szCs w:val="22"/>
          <w:lang w:eastAsia="en-US"/>
        </w:rPr>
        <w:t xml:space="preserve"> </w:t>
      </w:r>
      <w:r w:rsidRPr="00025388">
        <w:rPr>
          <w:rFonts w:ascii="Arial" w:eastAsiaTheme="minorHAnsi" w:hAnsi="Arial" w:cs="Arial"/>
          <w:sz w:val="22"/>
          <w:szCs w:val="22"/>
          <w:lang w:eastAsia="en-US"/>
        </w:rPr>
        <w:t>equivalente,</w:t>
      </w:r>
      <w:r w:rsidRPr="00025388">
        <w:rPr>
          <w:rFonts w:ascii="Arial" w:eastAsiaTheme="minorHAnsi" w:hAnsi="Arial" w:cs="Arial"/>
          <w:spacing w:val="9"/>
          <w:sz w:val="22"/>
          <w:szCs w:val="22"/>
          <w:lang w:eastAsia="en-US"/>
        </w:rPr>
        <w:t xml:space="preserve"> </w:t>
      </w:r>
      <w:r w:rsidRPr="00025388">
        <w:rPr>
          <w:rFonts w:ascii="Arial" w:eastAsiaTheme="minorHAnsi" w:hAnsi="Arial" w:cs="Arial"/>
          <w:sz w:val="22"/>
          <w:szCs w:val="22"/>
          <w:lang w:eastAsia="en-US"/>
        </w:rPr>
        <w:t>dentro</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do</w:t>
      </w:r>
      <w:r w:rsidRPr="00025388">
        <w:rPr>
          <w:rFonts w:ascii="Arial" w:eastAsiaTheme="minorHAnsi" w:hAnsi="Arial" w:cs="Arial"/>
          <w:spacing w:val="-9"/>
          <w:sz w:val="22"/>
          <w:szCs w:val="22"/>
          <w:lang w:eastAsia="en-US"/>
        </w:rPr>
        <w:t xml:space="preserve"> </w:t>
      </w:r>
      <w:r w:rsidRPr="00025388">
        <w:rPr>
          <w:rFonts w:ascii="Arial" w:eastAsiaTheme="minorHAnsi" w:hAnsi="Arial" w:cs="Arial"/>
          <w:sz w:val="22"/>
          <w:szCs w:val="22"/>
          <w:lang w:eastAsia="en-US"/>
        </w:rPr>
        <w:t>prazo</w:t>
      </w:r>
      <w:r w:rsidRPr="00025388">
        <w:rPr>
          <w:rFonts w:ascii="Arial" w:eastAsiaTheme="minorHAnsi" w:hAnsi="Arial" w:cs="Arial"/>
          <w:spacing w:val="6"/>
          <w:sz w:val="22"/>
          <w:szCs w:val="22"/>
          <w:lang w:eastAsia="en-US"/>
        </w:rPr>
        <w:t xml:space="preserve"> </w:t>
      </w:r>
      <w:r w:rsidRPr="00025388">
        <w:rPr>
          <w:rFonts w:ascii="Arial" w:eastAsiaTheme="minorHAnsi" w:hAnsi="Arial" w:cs="Arial"/>
          <w:sz w:val="22"/>
          <w:szCs w:val="22"/>
          <w:lang w:eastAsia="en-US"/>
        </w:rPr>
        <w:t>estabelecido</w:t>
      </w:r>
      <w:r w:rsidRPr="00025388">
        <w:rPr>
          <w:rFonts w:ascii="Arial" w:eastAsiaTheme="minorHAnsi" w:hAnsi="Arial" w:cs="Arial"/>
          <w:spacing w:val="21"/>
          <w:sz w:val="22"/>
          <w:szCs w:val="22"/>
          <w:lang w:eastAsia="en-US"/>
        </w:rPr>
        <w:t xml:space="preserve"> </w:t>
      </w:r>
      <w:r w:rsidRPr="00025388">
        <w:rPr>
          <w:rFonts w:ascii="Arial" w:eastAsiaTheme="minorHAnsi" w:hAnsi="Arial" w:cs="Arial"/>
          <w:sz w:val="22"/>
          <w:szCs w:val="22"/>
          <w:lang w:eastAsia="en-US"/>
        </w:rPr>
        <w:t>pela</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Administração;</w:t>
      </w:r>
    </w:p>
    <w:p w14:paraId="3436CC8D" w14:textId="77777777" w:rsidR="00025388" w:rsidRPr="00025388" w:rsidRDefault="00025388" w:rsidP="00C175CF">
      <w:pPr>
        <w:widowControl w:val="0"/>
        <w:numPr>
          <w:ilvl w:val="0"/>
          <w:numId w:val="56"/>
        </w:numPr>
        <w:autoSpaceDE w:val="0"/>
        <w:autoSpaceDN w:val="0"/>
        <w:spacing w:after="120"/>
        <w:ind w:right="6"/>
        <w:jc w:val="both"/>
        <w:rPr>
          <w:rFonts w:ascii="Arial" w:eastAsiaTheme="minorHAnsi" w:hAnsi="Arial" w:cs="Arial"/>
          <w:sz w:val="22"/>
          <w:szCs w:val="22"/>
          <w:lang w:eastAsia="en-US"/>
        </w:rPr>
      </w:pPr>
      <w:r w:rsidRPr="00025388">
        <w:rPr>
          <w:rFonts w:ascii="Arial" w:eastAsiaTheme="minorHAnsi" w:hAnsi="Arial" w:cs="Arial"/>
          <w:sz w:val="22"/>
          <w:szCs w:val="22"/>
          <w:lang w:eastAsia="en-US"/>
        </w:rPr>
        <w:t>Abandonar</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a</w:t>
      </w:r>
      <w:r w:rsidRPr="00025388">
        <w:rPr>
          <w:rFonts w:ascii="Arial" w:eastAsiaTheme="minorHAnsi" w:hAnsi="Arial" w:cs="Arial"/>
          <w:spacing w:val="-11"/>
          <w:sz w:val="22"/>
          <w:szCs w:val="22"/>
          <w:lang w:eastAsia="en-US"/>
        </w:rPr>
        <w:t xml:space="preserve"> </w:t>
      </w:r>
      <w:r w:rsidRPr="00025388">
        <w:rPr>
          <w:rFonts w:ascii="Arial" w:eastAsiaTheme="minorHAnsi" w:hAnsi="Arial" w:cs="Arial"/>
          <w:sz w:val="22"/>
          <w:szCs w:val="22"/>
          <w:lang w:eastAsia="en-US"/>
        </w:rPr>
        <w:t>execução</w:t>
      </w:r>
      <w:r w:rsidRPr="00025388">
        <w:rPr>
          <w:rFonts w:ascii="Arial" w:eastAsiaTheme="minorHAnsi" w:hAnsi="Arial" w:cs="Arial"/>
          <w:spacing w:val="-10"/>
          <w:sz w:val="22"/>
          <w:szCs w:val="22"/>
          <w:lang w:eastAsia="en-US"/>
        </w:rPr>
        <w:t xml:space="preserve"> </w:t>
      </w:r>
      <w:r w:rsidRPr="00025388">
        <w:rPr>
          <w:rFonts w:ascii="Arial" w:eastAsiaTheme="minorHAnsi" w:hAnsi="Arial" w:cs="Arial"/>
          <w:sz w:val="22"/>
          <w:szCs w:val="22"/>
          <w:lang w:eastAsia="en-US"/>
        </w:rPr>
        <w:t>do</w:t>
      </w:r>
      <w:r w:rsidRPr="00025388">
        <w:rPr>
          <w:rFonts w:ascii="Arial" w:eastAsiaTheme="minorHAnsi" w:hAnsi="Arial" w:cs="Arial"/>
          <w:spacing w:val="-11"/>
          <w:sz w:val="22"/>
          <w:szCs w:val="22"/>
          <w:lang w:eastAsia="en-US"/>
        </w:rPr>
        <w:t xml:space="preserve"> </w:t>
      </w:r>
      <w:r w:rsidRPr="00025388">
        <w:rPr>
          <w:rFonts w:ascii="Arial" w:eastAsiaTheme="minorHAnsi" w:hAnsi="Arial" w:cs="Arial"/>
          <w:sz w:val="22"/>
          <w:szCs w:val="22"/>
          <w:lang w:eastAsia="en-US"/>
        </w:rPr>
        <w:t>objeto</w:t>
      </w:r>
      <w:r w:rsidRPr="00025388">
        <w:rPr>
          <w:rFonts w:ascii="Arial" w:eastAsiaTheme="minorHAnsi" w:hAnsi="Arial" w:cs="Arial"/>
          <w:spacing w:val="-10"/>
          <w:sz w:val="22"/>
          <w:szCs w:val="22"/>
          <w:lang w:eastAsia="en-US"/>
        </w:rPr>
        <w:t xml:space="preserve"> </w:t>
      </w:r>
      <w:r w:rsidRPr="00025388">
        <w:rPr>
          <w:rFonts w:ascii="Arial" w:eastAsiaTheme="minorHAnsi" w:hAnsi="Arial" w:cs="Arial"/>
          <w:sz w:val="22"/>
          <w:szCs w:val="22"/>
          <w:lang w:eastAsia="en-US"/>
        </w:rPr>
        <w:t>contratado;</w:t>
      </w:r>
    </w:p>
    <w:p w14:paraId="35520BE6" w14:textId="77777777" w:rsidR="00025388" w:rsidRPr="00025388" w:rsidRDefault="00025388" w:rsidP="00C175CF">
      <w:pPr>
        <w:widowControl w:val="0"/>
        <w:numPr>
          <w:ilvl w:val="0"/>
          <w:numId w:val="56"/>
        </w:numPr>
        <w:autoSpaceDE w:val="0"/>
        <w:autoSpaceDN w:val="0"/>
        <w:spacing w:before="1" w:after="120"/>
        <w:ind w:right="6"/>
        <w:jc w:val="both"/>
        <w:rPr>
          <w:rFonts w:ascii="Arial" w:eastAsiaTheme="minorHAnsi" w:hAnsi="Arial" w:cs="Arial"/>
          <w:sz w:val="22"/>
          <w:szCs w:val="22"/>
          <w:lang w:eastAsia="en-US"/>
        </w:rPr>
      </w:pPr>
      <w:r w:rsidRPr="00025388">
        <w:rPr>
          <w:rFonts w:ascii="Arial" w:eastAsiaTheme="minorHAnsi" w:hAnsi="Arial" w:cs="Arial"/>
          <w:sz w:val="22"/>
          <w:szCs w:val="22"/>
          <w:lang w:eastAsia="en-US"/>
        </w:rPr>
        <w:t>Incorrer</w:t>
      </w:r>
      <w:r w:rsidRPr="00025388">
        <w:rPr>
          <w:rFonts w:ascii="Arial" w:eastAsiaTheme="minorHAnsi" w:hAnsi="Arial" w:cs="Arial"/>
          <w:spacing w:val="-4"/>
          <w:sz w:val="22"/>
          <w:szCs w:val="22"/>
          <w:lang w:eastAsia="en-US"/>
        </w:rPr>
        <w:t xml:space="preserve"> </w:t>
      </w:r>
      <w:r w:rsidRPr="00025388">
        <w:rPr>
          <w:rFonts w:ascii="Arial" w:eastAsiaTheme="minorHAnsi" w:hAnsi="Arial" w:cs="Arial"/>
          <w:sz w:val="22"/>
          <w:szCs w:val="22"/>
          <w:lang w:eastAsia="en-US"/>
        </w:rPr>
        <w:t>em</w:t>
      </w:r>
      <w:r w:rsidRPr="00025388">
        <w:rPr>
          <w:rFonts w:ascii="Arial" w:eastAsiaTheme="minorHAnsi" w:hAnsi="Arial" w:cs="Arial"/>
          <w:spacing w:val="5"/>
          <w:sz w:val="22"/>
          <w:szCs w:val="22"/>
          <w:lang w:eastAsia="en-US"/>
        </w:rPr>
        <w:t xml:space="preserve"> </w:t>
      </w:r>
      <w:r w:rsidRPr="00025388">
        <w:rPr>
          <w:rFonts w:ascii="Arial" w:eastAsiaTheme="minorHAnsi" w:hAnsi="Arial" w:cs="Arial"/>
          <w:sz w:val="22"/>
          <w:szCs w:val="22"/>
          <w:lang w:eastAsia="en-US"/>
        </w:rPr>
        <w:t>inexecução</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do</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objeto</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contratado.</w:t>
      </w:r>
    </w:p>
    <w:p w14:paraId="279F45C1" w14:textId="78ACAAAC" w:rsidR="00025388" w:rsidRPr="00025388" w:rsidRDefault="00025388" w:rsidP="00C175CF">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025388">
        <w:rPr>
          <w:rFonts w:ascii="Arial" w:eastAsiaTheme="minorHAnsi" w:hAnsi="Arial" w:cs="Arial"/>
          <w:b/>
          <w:bCs/>
          <w:sz w:val="22"/>
          <w:szCs w:val="22"/>
          <w:lang w:eastAsia="en-US"/>
        </w:rPr>
        <w:t>.5.</w:t>
      </w:r>
      <w:r w:rsidRPr="00025388">
        <w:rPr>
          <w:rFonts w:ascii="Arial" w:eastAsiaTheme="minorHAnsi" w:hAnsi="Arial" w:cs="Arial"/>
          <w:sz w:val="22"/>
          <w:szCs w:val="22"/>
          <w:lang w:eastAsia="en-US"/>
        </w:rPr>
        <w:t xml:space="preserve"> Será</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aplicada</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sanção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de</w:t>
      </w:r>
      <w:r w:rsidRPr="00025388">
        <w:rPr>
          <w:rFonts w:ascii="Arial" w:eastAsiaTheme="minorHAnsi" w:hAnsi="Arial" w:cs="Arial"/>
          <w:spacing w:val="1"/>
          <w:sz w:val="22"/>
          <w:szCs w:val="22"/>
          <w:lang w:eastAsia="en-US"/>
        </w:rPr>
        <w:t xml:space="preserve"> </w:t>
      </w:r>
      <w:r w:rsidRPr="00025388">
        <w:rPr>
          <w:rFonts w:ascii="Arial" w:eastAsiaTheme="minorHAnsi" w:hAnsi="Arial" w:cs="Arial"/>
          <w:b/>
          <w:sz w:val="22"/>
          <w:szCs w:val="22"/>
          <w:lang w:eastAsia="en-US"/>
        </w:rPr>
        <w:t>declaração</w:t>
      </w:r>
      <w:r w:rsidRPr="00025388">
        <w:rPr>
          <w:rFonts w:ascii="Arial" w:eastAsiaTheme="minorHAnsi" w:hAnsi="Arial" w:cs="Arial"/>
          <w:b/>
          <w:spacing w:val="1"/>
          <w:sz w:val="22"/>
          <w:szCs w:val="22"/>
          <w:lang w:eastAsia="en-US"/>
        </w:rPr>
        <w:t xml:space="preserve"> </w:t>
      </w:r>
      <w:r w:rsidRPr="00025388">
        <w:rPr>
          <w:rFonts w:ascii="Arial" w:eastAsiaTheme="minorHAnsi" w:hAnsi="Arial" w:cs="Arial"/>
          <w:b/>
          <w:sz w:val="22"/>
          <w:szCs w:val="22"/>
          <w:lang w:eastAsia="en-US"/>
        </w:rPr>
        <w:t>de inidoneidade</w:t>
      </w:r>
      <w:r w:rsidRPr="00025388">
        <w:rPr>
          <w:rFonts w:ascii="Arial" w:eastAsiaTheme="minorHAnsi" w:hAnsi="Arial" w:cs="Arial"/>
          <w:b/>
          <w:spacing w:val="1"/>
          <w:sz w:val="22"/>
          <w:szCs w:val="22"/>
          <w:lang w:eastAsia="en-US"/>
        </w:rPr>
        <w:t xml:space="preserve"> </w:t>
      </w:r>
      <w:r w:rsidRPr="00025388">
        <w:rPr>
          <w:rFonts w:ascii="Arial" w:eastAsiaTheme="minorHAnsi" w:hAnsi="Arial" w:cs="Arial"/>
          <w:sz w:val="22"/>
          <w:szCs w:val="22"/>
          <w:lang w:eastAsia="en-US"/>
        </w:rPr>
        <w:t>para</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licitar</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ou</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contratar com</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a</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Administração</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Pública,</w:t>
      </w:r>
      <w:r w:rsidRPr="00025388">
        <w:rPr>
          <w:rFonts w:ascii="Arial" w:eastAsiaTheme="minorHAnsi" w:hAnsi="Arial" w:cs="Arial"/>
          <w:spacing w:val="-5"/>
          <w:sz w:val="22"/>
          <w:szCs w:val="22"/>
          <w:lang w:eastAsia="en-US"/>
        </w:rPr>
        <w:t xml:space="preserve"> </w:t>
      </w:r>
      <w:r w:rsidRPr="00025388">
        <w:rPr>
          <w:rFonts w:ascii="Arial" w:eastAsiaTheme="minorHAnsi" w:hAnsi="Arial" w:cs="Arial"/>
          <w:sz w:val="22"/>
          <w:szCs w:val="22"/>
          <w:lang w:eastAsia="en-US"/>
        </w:rPr>
        <w:t>nos</w:t>
      </w:r>
      <w:r w:rsidRPr="00025388">
        <w:rPr>
          <w:rFonts w:ascii="Arial" w:eastAsiaTheme="minorHAnsi" w:hAnsi="Arial" w:cs="Arial"/>
          <w:spacing w:val="5"/>
          <w:sz w:val="22"/>
          <w:szCs w:val="22"/>
          <w:lang w:eastAsia="en-US"/>
        </w:rPr>
        <w:t xml:space="preserve"> </w:t>
      </w:r>
      <w:r w:rsidRPr="00025388">
        <w:rPr>
          <w:rFonts w:ascii="Arial" w:eastAsiaTheme="minorHAnsi" w:hAnsi="Arial" w:cs="Arial"/>
          <w:sz w:val="22"/>
          <w:szCs w:val="22"/>
          <w:lang w:eastAsia="en-US"/>
        </w:rPr>
        <w:t>termos</w:t>
      </w:r>
      <w:r w:rsidRPr="00025388">
        <w:rPr>
          <w:rFonts w:ascii="Arial" w:eastAsiaTheme="minorHAnsi" w:hAnsi="Arial" w:cs="Arial"/>
          <w:spacing w:val="-10"/>
          <w:sz w:val="22"/>
          <w:szCs w:val="22"/>
          <w:lang w:eastAsia="en-US"/>
        </w:rPr>
        <w:t xml:space="preserve"> </w:t>
      </w:r>
      <w:r w:rsidRPr="00025388">
        <w:rPr>
          <w:rFonts w:ascii="Arial" w:eastAsiaTheme="minorHAnsi" w:hAnsi="Arial" w:cs="Arial"/>
          <w:sz w:val="22"/>
          <w:szCs w:val="22"/>
          <w:lang w:eastAsia="en-US"/>
        </w:rPr>
        <w:t>do</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que</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previsto</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no</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Artigo</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7º</w:t>
      </w:r>
      <w:r w:rsidRPr="00025388">
        <w:rPr>
          <w:rFonts w:ascii="Arial" w:eastAsiaTheme="minorHAnsi" w:hAnsi="Arial" w:cs="Arial"/>
          <w:spacing w:val="5"/>
          <w:sz w:val="22"/>
          <w:szCs w:val="22"/>
          <w:lang w:eastAsia="en-US"/>
        </w:rPr>
        <w:t xml:space="preserve"> </w:t>
      </w:r>
      <w:r w:rsidRPr="00025388">
        <w:rPr>
          <w:rFonts w:ascii="Arial" w:eastAsiaTheme="minorHAnsi" w:hAnsi="Arial" w:cs="Arial"/>
          <w:sz w:val="22"/>
          <w:szCs w:val="22"/>
          <w:lang w:eastAsia="en-US"/>
        </w:rPr>
        <w:t>da</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Lei</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nº</w:t>
      </w:r>
      <w:r w:rsidRPr="00025388">
        <w:rPr>
          <w:rFonts w:ascii="Arial" w:eastAsiaTheme="minorHAnsi" w:hAnsi="Arial" w:cs="Arial"/>
          <w:spacing w:val="4"/>
          <w:sz w:val="22"/>
          <w:szCs w:val="22"/>
          <w:lang w:eastAsia="en-US"/>
        </w:rPr>
        <w:t xml:space="preserve"> </w:t>
      </w:r>
      <w:r w:rsidRPr="00025388">
        <w:rPr>
          <w:rFonts w:ascii="Arial" w:eastAsiaTheme="minorHAnsi" w:hAnsi="Arial" w:cs="Arial"/>
          <w:sz w:val="22"/>
          <w:szCs w:val="22"/>
          <w:lang w:eastAsia="en-US"/>
        </w:rPr>
        <w:t>10.520/02.</w:t>
      </w:r>
    </w:p>
    <w:p w14:paraId="2443D6BB" w14:textId="16EBB6B2" w:rsidR="00025388" w:rsidRPr="00025388" w:rsidRDefault="00025388" w:rsidP="00C175CF">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025388">
        <w:rPr>
          <w:rFonts w:ascii="Arial" w:eastAsiaTheme="minorHAnsi" w:hAnsi="Arial" w:cs="Arial"/>
          <w:b/>
          <w:bCs/>
          <w:sz w:val="22"/>
          <w:szCs w:val="22"/>
          <w:lang w:eastAsia="en-US"/>
        </w:rPr>
        <w:t>.6.</w:t>
      </w:r>
      <w:r w:rsidRPr="00025388">
        <w:rPr>
          <w:rFonts w:ascii="Arial" w:eastAsiaTheme="minorHAnsi" w:hAnsi="Arial" w:cs="Arial"/>
          <w:sz w:val="22"/>
          <w:szCs w:val="22"/>
          <w:lang w:eastAsia="en-US"/>
        </w:rPr>
        <w:t xml:space="preserve"> As</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sanções</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administrativas</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serão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aplicadas</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em</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procedimento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administrativo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autônomo,</w:t>
      </w:r>
      <w:r w:rsidRPr="00025388">
        <w:rPr>
          <w:rFonts w:ascii="Arial" w:eastAsiaTheme="minorHAnsi" w:hAnsi="Arial" w:cs="Arial"/>
          <w:spacing w:val="1"/>
          <w:sz w:val="22"/>
          <w:szCs w:val="22"/>
          <w:lang w:eastAsia="en-US"/>
        </w:rPr>
        <w:t xml:space="preserve"> </w:t>
      </w:r>
      <w:r w:rsidRPr="00025388">
        <w:rPr>
          <w:rFonts w:ascii="Arial" w:eastAsiaTheme="minorHAnsi" w:hAnsi="Arial" w:cs="Arial"/>
          <w:sz w:val="22"/>
          <w:szCs w:val="22"/>
          <w:lang w:eastAsia="en-US"/>
        </w:rPr>
        <w:t>garantindo-se</w:t>
      </w:r>
      <w:r w:rsidRPr="00025388">
        <w:rPr>
          <w:rFonts w:ascii="Arial" w:eastAsiaTheme="minorHAnsi" w:hAnsi="Arial" w:cs="Arial"/>
          <w:spacing w:val="22"/>
          <w:sz w:val="22"/>
          <w:szCs w:val="22"/>
          <w:lang w:eastAsia="en-US"/>
        </w:rPr>
        <w:t xml:space="preserve"> </w:t>
      </w:r>
      <w:r w:rsidRPr="00025388">
        <w:rPr>
          <w:rFonts w:ascii="Arial" w:eastAsiaTheme="minorHAnsi" w:hAnsi="Arial" w:cs="Arial"/>
          <w:sz w:val="22"/>
          <w:szCs w:val="22"/>
          <w:lang w:eastAsia="en-US"/>
        </w:rPr>
        <w:t>o</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contraditório</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e</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a</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ampla</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defesa</w:t>
      </w:r>
      <w:r w:rsidRPr="00025388">
        <w:rPr>
          <w:rFonts w:ascii="Arial" w:eastAsiaTheme="minorHAnsi" w:hAnsi="Arial" w:cs="Arial"/>
          <w:spacing w:val="8"/>
          <w:sz w:val="22"/>
          <w:szCs w:val="22"/>
          <w:lang w:eastAsia="en-US"/>
        </w:rPr>
        <w:t xml:space="preserve"> </w:t>
      </w:r>
      <w:r w:rsidRPr="00025388">
        <w:rPr>
          <w:rFonts w:ascii="Arial" w:eastAsiaTheme="minorHAnsi" w:hAnsi="Arial" w:cs="Arial"/>
          <w:sz w:val="22"/>
          <w:szCs w:val="22"/>
          <w:lang w:eastAsia="en-US"/>
        </w:rPr>
        <w:t>ao</w:t>
      </w:r>
      <w:r w:rsidRPr="00025388">
        <w:rPr>
          <w:rFonts w:ascii="Arial" w:eastAsiaTheme="minorHAnsi" w:hAnsi="Arial" w:cs="Arial"/>
          <w:spacing w:val="-7"/>
          <w:sz w:val="22"/>
          <w:szCs w:val="22"/>
          <w:lang w:eastAsia="en-US"/>
        </w:rPr>
        <w:t xml:space="preserve"> </w:t>
      </w:r>
      <w:r w:rsidRPr="00025388">
        <w:rPr>
          <w:rFonts w:ascii="Arial" w:eastAsiaTheme="minorHAnsi" w:hAnsi="Arial" w:cs="Arial"/>
          <w:sz w:val="22"/>
          <w:szCs w:val="22"/>
          <w:lang w:eastAsia="en-US"/>
        </w:rPr>
        <w:t>fornecedor.</w:t>
      </w:r>
    </w:p>
    <w:p w14:paraId="2AFE91CF" w14:textId="1F5AB964" w:rsidR="00CA30F6" w:rsidRPr="00C061CD" w:rsidRDefault="00CA30F6" w:rsidP="006B0850">
      <w:pPr>
        <w:autoSpaceDE w:val="0"/>
        <w:autoSpaceDN w:val="0"/>
        <w:adjustRightInd w:val="0"/>
        <w:spacing w:after="120"/>
        <w:jc w:val="both"/>
        <w:rPr>
          <w:rFonts w:ascii="Arial" w:eastAsiaTheme="minorHAnsi" w:hAnsi="Arial" w:cs="Arial"/>
          <w:color w:val="000000"/>
          <w:sz w:val="22"/>
          <w:szCs w:val="22"/>
          <w:u w:val="single"/>
          <w:lang w:eastAsia="en-US"/>
        </w:rPr>
      </w:pPr>
      <w:r w:rsidRPr="003B5DBD">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0.</w:t>
      </w:r>
      <w:r w:rsidR="00025388">
        <w:rPr>
          <w:rFonts w:ascii="Arial" w:eastAsiaTheme="minorHAnsi" w:hAnsi="Arial" w:cs="Arial"/>
          <w:b/>
          <w:bCs/>
          <w:color w:val="000000"/>
          <w:sz w:val="22"/>
          <w:szCs w:val="22"/>
          <w:lang w:eastAsia="en-US"/>
        </w:rPr>
        <w:t>7</w:t>
      </w:r>
      <w:r w:rsidRPr="003B5DBD">
        <w:rPr>
          <w:rFonts w:ascii="Arial" w:eastAsiaTheme="minorHAnsi" w:hAnsi="Arial" w:cs="Arial"/>
          <w:b/>
          <w:bCs/>
          <w:color w:val="000000"/>
          <w:sz w:val="22"/>
          <w:szCs w:val="22"/>
          <w:lang w:eastAsia="en-US"/>
        </w:rPr>
        <w:t xml:space="preserve">. </w:t>
      </w:r>
      <w:r w:rsidRPr="00C061CD">
        <w:rPr>
          <w:rFonts w:ascii="Arial" w:eastAsiaTheme="minorHAnsi" w:hAnsi="Arial" w:cs="Arial"/>
          <w:color w:val="000000"/>
          <w:sz w:val="22"/>
          <w:szCs w:val="22"/>
          <w:u w:val="single"/>
          <w:lang w:eastAsia="en-US"/>
        </w:rPr>
        <w:t>DA APLICAÇÃO DAS PENALIDADES</w:t>
      </w:r>
      <w:r w:rsidRPr="00C061CD">
        <w:rPr>
          <w:rFonts w:ascii="Arial" w:eastAsiaTheme="minorHAnsi" w:hAnsi="Arial" w:cs="Arial"/>
          <w:b/>
          <w:bCs/>
          <w:color w:val="000000"/>
          <w:sz w:val="22"/>
          <w:szCs w:val="22"/>
          <w:u w:val="single"/>
          <w:lang w:eastAsia="en-US"/>
        </w:rPr>
        <w:t xml:space="preserve"> </w:t>
      </w:r>
    </w:p>
    <w:p w14:paraId="5D83FEA2" w14:textId="3123F794" w:rsidR="00CA30F6" w:rsidRPr="003B5DBD" w:rsidRDefault="00CA30F6"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10</w:t>
      </w:r>
      <w:r w:rsidRPr="00841FD2">
        <w:rPr>
          <w:rFonts w:ascii="Arial" w:hAnsi="Arial" w:cs="Arial"/>
          <w:b/>
          <w:bCs/>
          <w:color w:val="000000"/>
          <w:sz w:val="22"/>
          <w:szCs w:val="22"/>
        </w:rPr>
        <w:t>.</w:t>
      </w:r>
      <w:r w:rsidR="00025388">
        <w:rPr>
          <w:rFonts w:ascii="Arial" w:hAnsi="Arial" w:cs="Arial"/>
          <w:b/>
          <w:bCs/>
          <w:color w:val="000000"/>
          <w:sz w:val="22"/>
          <w:szCs w:val="22"/>
        </w:rPr>
        <w:t>7</w:t>
      </w:r>
      <w:r>
        <w:rPr>
          <w:rFonts w:ascii="Arial" w:hAnsi="Arial" w:cs="Arial"/>
          <w:b/>
          <w:bCs/>
          <w:color w:val="000000"/>
          <w:sz w:val="22"/>
          <w:szCs w:val="22"/>
        </w:rPr>
        <w:t xml:space="preserve">.1. </w:t>
      </w:r>
      <w:r w:rsidRPr="003B5DBD">
        <w:rPr>
          <w:rFonts w:ascii="Arial" w:eastAsiaTheme="minorHAnsi" w:hAnsi="Arial" w:cs="Arial"/>
          <w:color w:val="000000"/>
          <w:sz w:val="22"/>
          <w:szCs w:val="22"/>
          <w:lang w:eastAsia="en-US"/>
        </w:rPr>
        <w:t xml:space="preserve">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 </w:t>
      </w:r>
    </w:p>
    <w:p w14:paraId="5DBFE3A0" w14:textId="112FB7A5" w:rsidR="00CA30F6" w:rsidRPr="003B5DBD" w:rsidRDefault="00CA30F6"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lastRenderedPageBreak/>
        <w:t>10</w:t>
      </w:r>
      <w:r w:rsidRPr="00841FD2">
        <w:rPr>
          <w:rFonts w:ascii="Arial" w:hAnsi="Arial" w:cs="Arial"/>
          <w:b/>
          <w:bCs/>
          <w:color w:val="000000"/>
          <w:sz w:val="22"/>
          <w:szCs w:val="22"/>
        </w:rPr>
        <w:t>.</w:t>
      </w:r>
      <w:r w:rsidR="00025388">
        <w:rPr>
          <w:rFonts w:ascii="Arial" w:hAnsi="Arial" w:cs="Arial"/>
          <w:b/>
          <w:bCs/>
          <w:color w:val="000000"/>
          <w:sz w:val="22"/>
          <w:szCs w:val="22"/>
        </w:rPr>
        <w:t>7</w:t>
      </w:r>
      <w:r>
        <w:rPr>
          <w:rFonts w:ascii="Arial" w:hAnsi="Arial" w:cs="Arial"/>
          <w:b/>
          <w:bCs/>
          <w:color w:val="000000"/>
          <w:sz w:val="22"/>
          <w:szCs w:val="22"/>
        </w:rPr>
        <w:t xml:space="preserve">.2. </w:t>
      </w:r>
      <w:r w:rsidRPr="003B5DBD">
        <w:rPr>
          <w:rFonts w:ascii="Arial" w:eastAsiaTheme="minorHAnsi" w:hAnsi="Arial" w:cs="Arial"/>
          <w:color w:val="000000"/>
          <w:sz w:val="22"/>
          <w:szCs w:val="22"/>
          <w:lang w:eastAsia="en-US"/>
        </w:rPr>
        <w:t>A autoridade competente poderá, quando for o caso, aplicar ou dispensar penalidades.</w:t>
      </w:r>
    </w:p>
    <w:p w14:paraId="258C65B7" w14:textId="77777777" w:rsidR="00CA30F6" w:rsidRPr="00A5724C" w:rsidRDefault="00CA30F6" w:rsidP="00CA30F6">
      <w:pPr>
        <w:ind w:right="-101"/>
        <w:jc w:val="both"/>
        <w:rPr>
          <w:rFonts w:ascii="Arial" w:hAnsi="Arial" w:cs="Arial"/>
          <w:b/>
          <w:sz w:val="22"/>
          <w:szCs w:val="22"/>
          <w:u w:val="single"/>
        </w:rPr>
      </w:pPr>
    </w:p>
    <w:p w14:paraId="499323D6" w14:textId="42ABA880"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481176">
        <w:rPr>
          <w:rFonts w:ascii="Arial" w:hAnsi="Arial" w:cs="Arial"/>
          <w:b/>
          <w:sz w:val="22"/>
          <w:szCs w:val="22"/>
          <w:u w:val="single"/>
        </w:rPr>
        <w:t>PRIMEIRA</w:t>
      </w:r>
      <w:r>
        <w:rPr>
          <w:rFonts w:ascii="Arial" w:hAnsi="Arial" w:cs="Arial"/>
          <w:b/>
          <w:sz w:val="22"/>
          <w:szCs w:val="22"/>
          <w:u w:val="single"/>
        </w:rPr>
        <w:t xml:space="preserve"> </w:t>
      </w:r>
      <w:r w:rsidRPr="00A5724C">
        <w:rPr>
          <w:rFonts w:ascii="Arial" w:hAnsi="Arial" w:cs="Arial"/>
          <w:b/>
          <w:sz w:val="22"/>
          <w:szCs w:val="22"/>
          <w:u w:val="single"/>
        </w:rPr>
        <w:t>– DA RESCISÃO</w:t>
      </w:r>
    </w:p>
    <w:p w14:paraId="2CD2A19C" w14:textId="77777777" w:rsidR="00634BD0" w:rsidRPr="00A5724C" w:rsidRDefault="00634BD0" w:rsidP="00634BD0">
      <w:pPr>
        <w:autoSpaceDE w:val="0"/>
        <w:autoSpaceDN w:val="0"/>
        <w:adjustRightInd w:val="0"/>
        <w:jc w:val="both"/>
        <w:rPr>
          <w:rFonts w:ascii="Arial" w:eastAsiaTheme="minorHAnsi" w:hAnsi="Arial" w:cs="Arial"/>
          <w:b/>
          <w:color w:val="000000"/>
          <w:sz w:val="22"/>
          <w:szCs w:val="22"/>
          <w:lang w:eastAsia="en-US"/>
        </w:rPr>
      </w:pPr>
    </w:p>
    <w:p w14:paraId="278EA17C" w14:textId="249E958D"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.1.</w:t>
      </w:r>
      <w:r w:rsidRPr="00A5724C">
        <w:rPr>
          <w:rFonts w:ascii="Arial" w:eastAsiaTheme="minorHAnsi" w:hAnsi="Arial" w:cs="Arial"/>
          <w:color w:val="000000"/>
          <w:sz w:val="22"/>
          <w:szCs w:val="22"/>
          <w:lang w:eastAsia="en-US"/>
        </w:rPr>
        <w:t xml:space="preserve"> O CONTRATANTE se reserva o direito de rescindir o contrato, independentemente de interpelação judicial, sem que a CONTRATADA caiba o direito de indenização de qualquer espécie.</w:t>
      </w:r>
    </w:p>
    <w:p w14:paraId="173DBDE1" w14:textId="00D7275E"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.2.</w:t>
      </w:r>
      <w:r w:rsidRPr="00A5724C">
        <w:rPr>
          <w:rFonts w:ascii="Arial" w:eastAsiaTheme="minorHAnsi" w:hAnsi="Arial" w:cs="Arial"/>
          <w:color w:val="000000"/>
          <w:sz w:val="22"/>
          <w:szCs w:val="22"/>
          <w:lang w:eastAsia="en-US"/>
        </w:rPr>
        <w:t xml:space="preserve"> Constituem motivos para rescisão contratual, além da inexecução total ou parcial do contrato, as hipóteses especificadas nos artigos. 77 a 80, da Lei nº 8.666/93, nos seguintes casos: </w:t>
      </w:r>
    </w:p>
    <w:p w14:paraId="34D67F2A"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quando a CONTRATADA transferir no todo ou em parte o contrato; </w:t>
      </w:r>
    </w:p>
    <w:p w14:paraId="23D936CA"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quando houver inadimplência de cláusulas ou condições contratuais por parte da CONTRATADA; </w:t>
      </w:r>
    </w:p>
    <w:p w14:paraId="5F17B6A0"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quando houver desobediência à determinação do CONTRATANTE; </w:t>
      </w:r>
    </w:p>
    <w:p w14:paraId="2BC610C3" w14:textId="55C55CEF"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d) quando a CONTRATADA falir</w:t>
      </w:r>
      <w:r w:rsidR="00C061CD">
        <w:rPr>
          <w:rFonts w:ascii="Arial" w:eastAsiaTheme="minorHAnsi" w:hAnsi="Arial" w:cs="Arial"/>
          <w:color w:val="000000"/>
          <w:sz w:val="22"/>
          <w:szCs w:val="22"/>
          <w:lang w:eastAsia="en-US"/>
        </w:rPr>
        <w:t>;</w:t>
      </w:r>
    </w:p>
    <w:p w14:paraId="687DCD3F" w14:textId="7777777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e) quando a CONTRATADA ficar impedida de fornecer o objeto do presente contrato. </w:t>
      </w:r>
    </w:p>
    <w:p w14:paraId="242DB0C3" w14:textId="08A4E1D6" w:rsidR="00634BD0" w:rsidRPr="00A5724C" w:rsidRDefault="00634BD0" w:rsidP="006B0850">
      <w:pPr>
        <w:autoSpaceDE w:val="0"/>
        <w:autoSpaceDN w:val="0"/>
        <w:adjustRightInd w:val="0"/>
        <w:spacing w:after="120"/>
        <w:jc w:val="both"/>
        <w:rPr>
          <w:rFonts w:ascii="Arial" w:hAnsi="Arial" w:cs="Arial"/>
          <w:b/>
          <w:sz w:val="22"/>
          <w:szCs w:val="22"/>
          <w:u w:val="single"/>
        </w:rPr>
      </w:pPr>
      <w:r>
        <w:rPr>
          <w:rFonts w:ascii="Arial" w:eastAsiaTheme="minorHAnsi" w:hAnsi="Arial" w:cs="Arial"/>
          <w:b/>
          <w:bCs/>
          <w:sz w:val="22"/>
          <w:szCs w:val="22"/>
          <w:lang w:eastAsia="en-US"/>
        </w:rPr>
        <w:t>1</w:t>
      </w:r>
      <w:r w:rsidR="00481176">
        <w:rPr>
          <w:rFonts w:ascii="Arial" w:eastAsiaTheme="minorHAnsi" w:hAnsi="Arial" w:cs="Arial"/>
          <w:b/>
          <w:bCs/>
          <w:sz w:val="22"/>
          <w:szCs w:val="22"/>
          <w:lang w:eastAsia="en-US"/>
        </w:rPr>
        <w:t>1</w:t>
      </w:r>
      <w:r w:rsidRPr="00A5724C">
        <w:rPr>
          <w:rFonts w:ascii="Arial" w:eastAsiaTheme="minorHAnsi" w:hAnsi="Arial" w:cs="Arial"/>
          <w:b/>
          <w:bCs/>
          <w:sz w:val="22"/>
          <w:szCs w:val="22"/>
          <w:lang w:eastAsia="en-US"/>
        </w:rPr>
        <w:t xml:space="preserve">.2.1. </w:t>
      </w:r>
      <w:r w:rsidRPr="00A5724C">
        <w:rPr>
          <w:rFonts w:ascii="Arial" w:eastAsiaTheme="minorHAnsi" w:hAnsi="Arial" w:cs="Arial"/>
          <w:sz w:val="22"/>
          <w:szCs w:val="22"/>
          <w:lang w:eastAsia="en-US"/>
        </w:rP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embargos da aplicação das demais providências legais cabíveis.</w:t>
      </w:r>
    </w:p>
    <w:p w14:paraId="2A5DC539" w14:textId="0059A4D7"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deste Contrato poderá ser: </w:t>
      </w:r>
    </w:p>
    <w:p w14:paraId="6A63D8D9"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determinada por ato unilateral e escrito do Município de Itambaracá, nos casos enumerados nos incisos I a XII e XVII, do art. 78 da Lei nº 8.666 de 1.993; </w:t>
      </w:r>
    </w:p>
    <w:p w14:paraId="1382DF11"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amigável, por acordo entre as partes, reduzida a termo no processo da licitação, desde que haja conveniência para o Município de Itambaracá; ou </w:t>
      </w:r>
    </w:p>
    <w:p w14:paraId="1EB447AD" w14:textId="7777777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judicial, nos termos da legislação. </w:t>
      </w:r>
    </w:p>
    <w:p w14:paraId="6098E3AB" w14:textId="776D160C"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administrativa ou amigável deverá ser precedida de autorização escrita e fundamentada da autoridade competente. </w:t>
      </w:r>
    </w:p>
    <w:p w14:paraId="44C847C3" w14:textId="58751A38" w:rsidR="00634BD0" w:rsidRPr="00A5724C" w:rsidRDefault="00634BD0" w:rsidP="006B0850">
      <w:pPr>
        <w:autoSpaceDE w:val="0"/>
        <w:autoSpaceDN w:val="0"/>
        <w:adjustRightInd w:val="0"/>
        <w:spacing w:after="120"/>
        <w:jc w:val="both"/>
        <w:rPr>
          <w:rFonts w:ascii="Arial" w:hAnsi="Arial" w:cs="Arial"/>
          <w:color w:val="000000"/>
          <w:sz w:val="22"/>
          <w:szCs w:val="22"/>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.4.</w:t>
      </w:r>
      <w:r w:rsidRPr="00A5724C">
        <w:rPr>
          <w:rFonts w:ascii="Arial" w:eastAsiaTheme="minorHAnsi" w:hAnsi="Arial" w:cs="Arial"/>
          <w:color w:val="000000"/>
          <w:sz w:val="22"/>
          <w:szCs w:val="22"/>
          <w:lang w:eastAsia="en-US"/>
        </w:rPr>
        <w:t xml:space="preserve"> Os casos de rescisão contratual deverão ser formalmente motivados nos autos do processo, assegurado o contraditório e a ampla defesa</w:t>
      </w:r>
      <w:r w:rsidRPr="00A5724C">
        <w:rPr>
          <w:rFonts w:ascii="Arial" w:hAnsi="Arial" w:cs="Arial"/>
          <w:color w:val="000000"/>
          <w:sz w:val="22"/>
          <w:szCs w:val="22"/>
        </w:rPr>
        <w:t xml:space="preserve">. </w:t>
      </w:r>
    </w:p>
    <w:p w14:paraId="5275D057" w14:textId="77777777" w:rsidR="00634BD0" w:rsidRPr="00A5724C" w:rsidRDefault="00634BD0" w:rsidP="00634BD0">
      <w:pPr>
        <w:ind w:right="-101"/>
        <w:jc w:val="both"/>
        <w:rPr>
          <w:rFonts w:ascii="Arial" w:hAnsi="Arial" w:cs="Arial"/>
          <w:b/>
          <w:sz w:val="22"/>
          <w:szCs w:val="22"/>
          <w:u w:val="single"/>
        </w:rPr>
      </w:pPr>
    </w:p>
    <w:p w14:paraId="0CC684E8" w14:textId="2E6E06D8" w:rsidR="00634BD0" w:rsidRPr="00A5724C" w:rsidRDefault="00634BD0" w:rsidP="00634BD0">
      <w:pPr>
        <w:autoSpaceDE w:val="0"/>
        <w:autoSpaceDN w:val="0"/>
        <w:adjustRightInd w:val="0"/>
        <w:rPr>
          <w:rFonts w:ascii="Arial" w:hAnsi="Arial" w:cs="Arial"/>
          <w:b/>
          <w:bCs/>
          <w:sz w:val="22"/>
          <w:szCs w:val="22"/>
        </w:rPr>
      </w:pPr>
      <w:r w:rsidRPr="00A5724C">
        <w:rPr>
          <w:rFonts w:ascii="Arial" w:hAnsi="Arial" w:cs="Arial"/>
          <w:b/>
          <w:sz w:val="22"/>
          <w:szCs w:val="22"/>
          <w:u w:val="single"/>
        </w:rPr>
        <w:t xml:space="preserve">CLÁUSULA DÉCIMA </w:t>
      </w:r>
      <w:r w:rsidR="00481176">
        <w:rPr>
          <w:rFonts w:ascii="Arial" w:hAnsi="Arial" w:cs="Arial"/>
          <w:b/>
          <w:sz w:val="22"/>
          <w:szCs w:val="22"/>
          <w:u w:val="single"/>
        </w:rPr>
        <w:t>SEGUNDA</w:t>
      </w:r>
      <w:r w:rsidRPr="00A5724C">
        <w:rPr>
          <w:rFonts w:ascii="Arial" w:hAnsi="Arial" w:cs="Arial"/>
          <w:b/>
          <w:sz w:val="22"/>
          <w:szCs w:val="22"/>
          <w:u w:val="single"/>
        </w:rPr>
        <w:t>:</w:t>
      </w:r>
      <w:r w:rsidRPr="00A5724C">
        <w:rPr>
          <w:rFonts w:ascii="Arial" w:hAnsi="Arial" w:cs="Arial"/>
          <w:b/>
          <w:bCs/>
          <w:sz w:val="22"/>
          <w:szCs w:val="22"/>
        </w:rPr>
        <w:t xml:space="preserve"> </w:t>
      </w:r>
      <w:r w:rsidRPr="00A5724C">
        <w:rPr>
          <w:rFonts w:ascii="Arial" w:hAnsi="Arial" w:cs="Arial"/>
          <w:b/>
          <w:bCs/>
          <w:sz w:val="22"/>
          <w:szCs w:val="22"/>
          <w:u w:val="single"/>
        </w:rPr>
        <w:t>DA FISCALIZAÇÃO</w:t>
      </w:r>
    </w:p>
    <w:p w14:paraId="36E56FF4" w14:textId="77777777" w:rsidR="00634BD0" w:rsidRPr="00A5724C" w:rsidRDefault="00634BD0" w:rsidP="00634BD0">
      <w:pPr>
        <w:autoSpaceDE w:val="0"/>
        <w:autoSpaceDN w:val="0"/>
        <w:adjustRightInd w:val="0"/>
        <w:jc w:val="both"/>
        <w:rPr>
          <w:rFonts w:ascii="Arial" w:hAnsi="Arial" w:cs="Arial"/>
          <w:b/>
          <w:sz w:val="22"/>
          <w:szCs w:val="22"/>
        </w:rPr>
      </w:pPr>
    </w:p>
    <w:p w14:paraId="1B04BBE9" w14:textId="34FA5676"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.1.</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 gestão do contrato à </w:t>
      </w:r>
      <w:r w:rsidR="00042511" w:rsidRPr="00042511">
        <w:rPr>
          <w:rFonts w:ascii="Arial" w:hAnsi="Arial" w:cs="Arial"/>
          <w:sz w:val="22"/>
          <w:szCs w:val="22"/>
        </w:rPr>
        <w:t>Secretaria Municipal de Agricultura, Pecuária, Meio Ambiente, Industria, Comércio, Turismo e Desenvolvimento Econômico</w:t>
      </w:r>
      <w:r w:rsidRPr="00A5724C">
        <w:rPr>
          <w:rFonts w:ascii="Arial" w:eastAsiaTheme="minorHAnsi" w:hAnsi="Arial" w:cs="Arial"/>
          <w:color w:val="000000"/>
          <w:sz w:val="22"/>
          <w:szCs w:val="22"/>
          <w:lang w:eastAsia="en-US"/>
        </w:rPr>
        <w:t xml:space="preserve">, através do Gestor do Contrato a quem compete todas as ações necessárias ao fiel cumprimento das condições estipuladas neste Contrato e ainda: </w:t>
      </w:r>
    </w:p>
    <w:p w14:paraId="1FA98C13"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Propor ao órgão competente, a aplicação das penalidades previstas neste contrato e na legislação, no caso de constatar irregularidade cometida pela CONTRATADA; </w:t>
      </w:r>
    </w:p>
    <w:p w14:paraId="466F71BE"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receber do fiscal as informações e documentos pertinentes à execução do objeto contratado; </w:t>
      </w:r>
    </w:p>
    <w:p w14:paraId="3C6B72BF"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acompanhar o processo licitatório, em todas as suas fases; </w:t>
      </w:r>
    </w:p>
    <w:p w14:paraId="011DD25F"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manter controles adequados e efetivos do presente contrato, do qual constarão todas as ocorrências relacionadas com a execução, com base nas informações e relatórios apresentados pelo fiscal; </w:t>
      </w:r>
    </w:p>
    <w:p w14:paraId="701C36D6" w14:textId="77777777" w:rsidR="00634BD0" w:rsidRPr="00A5724C" w:rsidRDefault="00634BD0" w:rsidP="006B0850">
      <w:pPr>
        <w:autoSpaceDE w:val="0"/>
        <w:autoSpaceDN w:val="0"/>
        <w:adjustRightInd w:val="0"/>
        <w:spacing w:after="120"/>
        <w:jc w:val="both"/>
        <w:rPr>
          <w:rFonts w:ascii="Arial" w:hAnsi="Arial" w:cs="Arial"/>
          <w:sz w:val="22"/>
          <w:szCs w:val="22"/>
        </w:rPr>
      </w:pPr>
      <w:r w:rsidRPr="00A5724C">
        <w:rPr>
          <w:rFonts w:ascii="Arial" w:eastAsiaTheme="minorHAnsi" w:hAnsi="Arial" w:cs="Arial"/>
          <w:color w:val="000000"/>
          <w:sz w:val="22"/>
          <w:szCs w:val="22"/>
          <w:lang w:eastAsia="en-US"/>
        </w:rPr>
        <w:t>V - propor medidas que melhorem a execução do contrato.</w:t>
      </w:r>
    </w:p>
    <w:p w14:paraId="500389A6" w14:textId="1B0C090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.2.</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aos fiscais do contrato, o acompanhamento da execução do objeto da presente contratação, informando ao gestor do contrato as ocorrências que possam prejudicar o bom andamento do contrato e ainda: </w:t>
      </w:r>
    </w:p>
    <w:p w14:paraId="32C4891C" w14:textId="2681E875"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lastRenderedPageBreak/>
        <w:t xml:space="preserve">I - </w:t>
      </w:r>
      <w:r w:rsidR="00042511" w:rsidRPr="00A5724C">
        <w:rPr>
          <w:rFonts w:ascii="Arial" w:eastAsiaTheme="minorHAnsi" w:hAnsi="Arial" w:cs="Arial"/>
          <w:color w:val="000000"/>
          <w:sz w:val="22"/>
          <w:szCs w:val="22"/>
          <w:lang w:eastAsia="en-US"/>
        </w:rPr>
        <w:t>Atestar</w:t>
      </w:r>
      <w:r w:rsidRPr="00A5724C">
        <w:rPr>
          <w:rFonts w:ascii="Arial" w:eastAsiaTheme="minorHAnsi" w:hAnsi="Arial" w:cs="Arial"/>
          <w:color w:val="000000"/>
          <w:sz w:val="22"/>
          <w:szCs w:val="22"/>
          <w:lang w:eastAsia="en-US"/>
        </w:rPr>
        <w:t xml:space="preserve">, em documento hábil, a entrega do objeto, após conferência prévia do objeto contratado encaminhar os documentos pertinentes ao gestor para certificação; </w:t>
      </w:r>
    </w:p>
    <w:p w14:paraId="38CCCEEA" w14:textId="5B7FB31C"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w:t>
      </w:r>
      <w:r w:rsidR="00042511" w:rsidRPr="00A5724C">
        <w:rPr>
          <w:rFonts w:ascii="Arial" w:eastAsiaTheme="minorHAnsi" w:hAnsi="Arial" w:cs="Arial"/>
          <w:color w:val="000000"/>
          <w:sz w:val="22"/>
          <w:szCs w:val="22"/>
          <w:lang w:eastAsia="en-US"/>
        </w:rPr>
        <w:t>Confrontar</w:t>
      </w:r>
      <w:r w:rsidRPr="00A5724C">
        <w:rPr>
          <w:rFonts w:ascii="Arial" w:eastAsiaTheme="minorHAnsi" w:hAnsi="Arial" w:cs="Arial"/>
          <w:color w:val="000000"/>
          <w:sz w:val="22"/>
          <w:szCs w:val="22"/>
          <w:lang w:eastAsia="en-US"/>
        </w:rPr>
        <w:t xml:space="preserve"> o valor e quantidade constantes da nota fiscal com os estabelecidos no contrato; </w:t>
      </w:r>
    </w:p>
    <w:p w14:paraId="242AB563" w14:textId="41ACE409"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verificar se </w:t>
      </w:r>
      <w:r w:rsidR="00042511" w:rsidRPr="00A5724C">
        <w:rPr>
          <w:rFonts w:ascii="Arial" w:eastAsiaTheme="minorHAnsi" w:hAnsi="Arial" w:cs="Arial"/>
          <w:color w:val="000000"/>
          <w:sz w:val="22"/>
          <w:szCs w:val="22"/>
          <w:lang w:eastAsia="en-US"/>
        </w:rPr>
        <w:t>o prazo para entrega do objeto encontra-se</w:t>
      </w:r>
      <w:r w:rsidRPr="00A5724C">
        <w:rPr>
          <w:rFonts w:ascii="Arial" w:eastAsiaTheme="minorHAnsi" w:hAnsi="Arial" w:cs="Arial"/>
          <w:color w:val="000000"/>
          <w:sz w:val="22"/>
          <w:szCs w:val="22"/>
          <w:lang w:eastAsia="en-US"/>
        </w:rPr>
        <w:t xml:space="preserve"> de acordo com o estabelecido no instrumento contratual; </w:t>
      </w:r>
    </w:p>
    <w:p w14:paraId="157D4A4B" w14:textId="32057A04"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r w:rsidR="00042511" w:rsidRPr="00A5724C">
        <w:rPr>
          <w:rFonts w:ascii="Arial" w:eastAsiaTheme="minorHAnsi" w:hAnsi="Arial" w:cs="Arial"/>
          <w:color w:val="000000"/>
          <w:sz w:val="22"/>
          <w:szCs w:val="22"/>
          <w:lang w:eastAsia="en-US"/>
        </w:rPr>
        <w:t>Comunicar</w:t>
      </w:r>
      <w:r w:rsidRPr="00A5724C">
        <w:rPr>
          <w:rFonts w:ascii="Arial" w:eastAsiaTheme="minorHAnsi" w:hAnsi="Arial" w:cs="Arial"/>
          <w:color w:val="000000"/>
          <w:sz w:val="22"/>
          <w:szCs w:val="22"/>
          <w:lang w:eastAsia="en-US"/>
        </w:rPr>
        <w:t xml:space="preserve"> ao gestor eventuais atrasos nos prazos de execução do objeto, bem como os pedidos de prorrogação, se for o caso; </w:t>
      </w:r>
    </w:p>
    <w:p w14:paraId="0297E2FC" w14:textId="42F61C3E"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V - </w:t>
      </w:r>
      <w:r w:rsidR="00042511" w:rsidRPr="00A5724C">
        <w:rPr>
          <w:rFonts w:ascii="Arial" w:eastAsiaTheme="minorHAnsi" w:hAnsi="Arial" w:cs="Arial"/>
          <w:color w:val="000000"/>
          <w:sz w:val="22"/>
          <w:szCs w:val="22"/>
          <w:lang w:eastAsia="en-US"/>
        </w:rPr>
        <w:t>Acompanhar</w:t>
      </w:r>
      <w:r w:rsidRPr="00A5724C">
        <w:rPr>
          <w:rFonts w:ascii="Arial" w:eastAsiaTheme="minorHAnsi" w:hAnsi="Arial" w:cs="Arial"/>
          <w:color w:val="000000"/>
          <w:sz w:val="22"/>
          <w:szCs w:val="22"/>
          <w:lang w:eastAsia="en-US"/>
        </w:rPr>
        <w:t xml:space="preserve"> a execução contratual, informando ao gestor do contrato as ocorrências que possam prejudicar o bom andamento da entrega do objeto; </w:t>
      </w:r>
    </w:p>
    <w:p w14:paraId="44525767" w14:textId="4F79446D"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.3.</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A fiscalização de que trata esta cláusula não exclui nem reduz a responsabilidade da CONTRATADA</w:t>
      </w:r>
      <w:r w:rsidRPr="00A5724C">
        <w:rPr>
          <w:rFonts w:ascii="Arial" w:eastAsiaTheme="minorHAnsi" w:hAnsi="Arial" w:cs="Arial"/>
          <w:b/>
          <w:bCs/>
          <w:color w:val="000000"/>
          <w:sz w:val="22"/>
          <w:szCs w:val="22"/>
          <w:lang w:eastAsia="en-US"/>
        </w:rPr>
        <w:t xml:space="preserve">, </w:t>
      </w:r>
      <w:r w:rsidRPr="00A5724C">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0178CE1B" w14:textId="768E89A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.4.</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714FC14" w14:textId="25023AFC"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.5.</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Ao CONTRATANTE não caberá qualquer ônus pela rejeição do bem que não estiverem de acordo com a Proposta apresentada. </w:t>
      </w:r>
    </w:p>
    <w:p w14:paraId="4DBDA55D" w14:textId="76A3BA0F"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.6.</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Por força do contido no art. 68, da Lei n. 8.666/93, a CONTRATADA, por ocasião da assinatura do contrato, deverá indicar preposto, </w:t>
      </w:r>
      <w:r w:rsidRPr="00A5724C">
        <w:rPr>
          <w:rFonts w:ascii="Arial" w:eastAsiaTheme="minorHAnsi" w:hAnsi="Arial" w:cs="Arial"/>
          <w:b/>
          <w:bCs/>
          <w:color w:val="000000"/>
          <w:sz w:val="22"/>
          <w:szCs w:val="22"/>
          <w:lang w:eastAsia="en-US"/>
        </w:rPr>
        <w:t xml:space="preserve">aceito </w:t>
      </w:r>
      <w:r w:rsidRPr="00A5724C">
        <w:rPr>
          <w:rFonts w:ascii="Arial" w:eastAsiaTheme="minorHAnsi" w:hAnsi="Arial" w:cs="Arial"/>
          <w:color w:val="000000"/>
          <w:sz w:val="22"/>
          <w:szCs w:val="22"/>
          <w:lang w:eastAsia="en-US"/>
        </w:rPr>
        <w:t xml:space="preserve">pelo fiscal deste contrato, para representá-la sempre que for necessário. </w:t>
      </w:r>
    </w:p>
    <w:p w14:paraId="16815162" w14:textId="006FDF6A"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.7.</w:t>
      </w:r>
      <w:r w:rsidRPr="00A5724C">
        <w:rPr>
          <w:rFonts w:ascii="Arial" w:eastAsiaTheme="minorHAnsi" w:hAnsi="Arial" w:cs="Arial"/>
          <w:color w:val="000000"/>
          <w:sz w:val="22"/>
          <w:szCs w:val="22"/>
          <w:lang w:eastAsia="en-US"/>
        </w:rPr>
        <w:t xml:space="preserve"> Ao preposto da CONTRATADA competirá, entre outras atribuições: </w:t>
      </w:r>
    </w:p>
    <w:p w14:paraId="7A1BEA26"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representar os interesses da CONTRATADA perante o CONTRATANTE; </w:t>
      </w:r>
    </w:p>
    <w:p w14:paraId="1BF2B3EF"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realizar os procedimentos administrativos junto ao CONTRATANTE; </w:t>
      </w:r>
    </w:p>
    <w:p w14:paraId="48EDA2AD"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comunicar eventuais irregularidades de caráter urgente, por escrito, ao fiscal do contrato com os esclarecimentos julgados necessários. </w:t>
      </w:r>
    </w:p>
    <w:p w14:paraId="5F86B24B" w14:textId="77777777" w:rsidR="00634BD0" w:rsidRPr="00A5724C" w:rsidRDefault="00634BD0" w:rsidP="00634BD0">
      <w:pPr>
        <w:autoSpaceDE w:val="0"/>
        <w:autoSpaceDN w:val="0"/>
        <w:adjustRightInd w:val="0"/>
        <w:jc w:val="both"/>
        <w:rPr>
          <w:rFonts w:ascii="Arial" w:hAnsi="Arial" w:cs="Arial"/>
          <w:b/>
          <w:sz w:val="22"/>
          <w:szCs w:val="22"/>
        </w:rPr>
      </w:pPr>
    </w:p>
    <w:p w14:paraId="4D72D338" w14:textId="7A90D44F" w:rsidR="00634BD0" w:rsidRPr="00A5724C" w:rsidRDefault="00634BD0" w:rsidP="00634BD0">
      <w:pPr>
        <w:autoSpaceDE w:val="0"/>
        <w:autoSpaceDN w:val="0"/>
        <w:adjustRightInd w:val="0"/>
        <w:jc w:val="both"/>
        <w:rPr>
          <w:rFonts w:ascii="Arial" w:eastAsiaTheme="minorHAnsi" w:hAnsi="Arial" w:cs="Arial"/>
          <w:b/>
          <w:sz w:val="22"/>
          <w:szCs w:val="22"/>
          <w:lang w:eastAsia="en-US"/>
        </w:rPr>
      </w:pPr>
      <w:r w:rsidRPr="00A5724C">
        <w:rPr>
          <w:rFonts w:ascii="Arial" w:hAnsi="Arial" w:cs="Arial"/>
          <w:b/>
          <w:sz w:val="23"/>
          <w:szCs w:val="23"/>
          <w:u w:val="single"/>
        </w:rPr>
        <w:t>CLÁUSULA DÉCIMA</w:t>
      </w:r>
      <w:r w:rsidRPr="00A5724C">
        <w:rPr>
          <w:rFonts w:ascii="Arial" w:hAnsi="Arial" w:cs="Arial"/>
          <w:b/>
          <w:sz w:val="22"/>
          <w:szCs w:val="22"/>
          <w:u w:val="single"/>
        </w:rPr>
        <w:t xml:space="preserve"> </w:t>
      </w:r>
      <w:r w:rsidR="00481176">
        <w:rPr>
          <w:rFonts w:ascii="Arial" w:hAnsi="Arial" w:cs="Arial"/>
          <w:b/>
          <w:sz w:val="22"/>
          <w:szCs w:val="22"/>
          <w:u w:val="single"/>
        </w:rPr>
        <w:t>TERCEIRA</w:t>
      </w:r>
      <w:r w:rsidRPr="00A5724C">
        <w:rPr>
          <w:rFonts w:ascii="Arial" w:hAnsi="Arial" w:cs="Arial"/>
          <w:b/>
          <w:sz w:val="23"/>
          <w:szCs w:val="23"/>
          <w:u w:val="single"/>
        </w:rPr>
        <w:t xml:space="preserve">: </w:t>
      </w:r>
      <w:r w:rsidRPr="00A5724C">
        <w:rPr>
          <w:rFonts w:ascii="Arial" w:eastAsiaTheme="minorHAnsi" w:hAnsi="Arial" w:cs="Arial"/>
          <w:b/>
          <w:sz w:val="22"/>
          <w:szCs w:val="22"/>
          <w:u w:val="single"/>
          <w:lang w:eastAsia="en-US"/>
        </w:rPr>
        <w:t>DA GESTÃO, FISCALIZAÇÃO E RECEBIMENTO:</w:t>
      </w:r>
      <w:r w:rsidRPr="00A5724C">
        <w:rPr>
          <w:rFonts w:ascii="Arial" w:eastAsiaTheme="minorHAnsi" w:hAnsi="Arial" w:cs="Arial"/>
          <w:b/>
          <w:sz w:val="22"/>
          <w:szCs w:val="22"/>
          <w:lang w:eastAsia="en-US"/>
        </w:rPr>
        <w:t xml:space="preserve"> </w:t>
      </w:r>
    </w:p>
    <w:p w14:paraId="491DDB5E" w14:textId="77777777" w:rsidR="00634BD0" w:rsidRPr="00A5724C" w:rsidRDefault="00634BD0" w:rsidP="00634BD0">
      <w:pPr>
        <w:autoSpaceDE w:val="0"/>
        <w:autoSpaceDN w:val="0"/>
        <w:adjustRightInd w:val="0"/>
        <w:jc w:val="both"/>
        <w:rPr>
          <w:rFonts w:ascii="Arial" w:eastAsiaTheme="minorHAnsi" w:hAnsi="Arial" w:cs="Arial"/>
          <w:b/>
          <w:sz w:val="22"/>
          <w:szCs w:val="22"/>
          <w:lang w:eastAsia="en-US"/>
        </w:rPr>
      </w:pPr>
    </w:p>
    <w:p w14:paraId="2F5338B6" w14:textId="7AEF4FF4" w:rsidR="00CE2F53" w:rsidRPr="00CE2F53" w:rsidRDefault="00CE2F53" w:rsidP="00CE2F53">
      <w:pPr>
        <w:tabs>
          <w:tab w:val="left" w:pos="0"/>
          <w:tab w:val="left" w:pos="609"/>
        </w:tabs>
        <w:spacing w:after="12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.1. </w:t>
      </w:r>
      <w:r w:rsidRPr="00CE2F53">
        <w:rPr>
          <w:rFonts w:ascii="Arial" w:hAnsi="Arial" w:cs="Arial"/>
          <w:sz w:val="22"/>
          <w:szCs w:val="22"/>
        </w:rPr>
        <w:t>Nos termos do art.</w:t>
      </w:r>
      <w:r w:rsidRPr="00CE2F53">
        <w:rPr>
          <w:rFonts w:ascii="Arial" w:hAnsi="Arial" w:cs="Arial"/>
          <w:spacing w:val="1"/>
          <w:sz w:val="22"/>
          <w:szCs w:val="22"/>
        </w:rPr>
        <w:t xml:space="preserve"> </w:t>
      </w:r>
      <w:r w:rsidRPr="00CE2F53">
        <w:rPr>
          <w:rFonts w:ascii="Arial" w:hAnsi="Arial" w:cs="Arial"/>
          <w:sz w:val="22"/>
          <w:szCs w:val="22"/>
        </w:rPr>
        <w:t>67 Lei nº</w:t>
      </w:r>
      <w:r w:rsidRPr="00CE2F53">
        <w:rPr>
          <w:rFonts w:ascii="Arial" w:hAnsi="Arial" w:cs="Arial"/>
          <w:spacing w:val="1"/>
          <w:sz w:val="22"/>
          <w:szCs w:val="22"/>
        </w:rPr>
        <w:t xml:space="preserve"> </w:t>
      </w:r>
      <w:r w:rsidRPr="00CE2F53">
        <w:rPr>
          <w:rFonts w:ascii="Arial" w:hAnsi="Arial" w:cs="Arial"/>
          <w:sz w:val="22"/>
          <w:szCs w:val="22"/>
        </w:rPr>
        <w:t>8.666,</w:t>
      </w:r>
      <w:r w:rsidRPr="00CE2F53">
        <w:rPr>
          <w:rFonts w:ascii="Arial" w:hAnsi="Arial" w:cs="Arial"/>
          <w:spacing w:val="1"/>
          <w:sz w:val="22"/>
          <w:szCs w:val="22"/>
        </w:rPr>
        <w:t xml:space="preserve"> </w:t>
      </w:r>
      <w:r w:rsidRPr="00CE2F53">
        <w:rPr>
          <w:rFonts w:ascii="Arial" w:hAnsi="Arial" w:cs="Arial"/>
          <w:sz w:val="22"/>
          <w:szCs w:val="22"/>
        </w:rPr>
        <w:t>de 1993,</w:t>
      </w:r>
      <w:r w:rsidRPr="00CE2F53">
        <w:rPr>
          <w:rFonts w:ascii="Arial" w:hAnsi="Arial" w:cs="Arial"/>
          <w:spacing w:val="1"/>
          <w:sz w:val="22"/>
          <w:szCs w:val="22"/>
        </w:rPr>
        <w:t xml:space="preserve"> </w:t>
      </w:r>
      <w:r w:rsidRPr="00CE2F53">
        <w:rPr>
          <w:rFonts w:ascii="Arial" w:hAnsi="Arial" w:cs="Arial"/>
          <w:sz w:val="22"/>
          <w:szCs w:val="22"/>
        </w:rPr>
        <w:t>será</w:t>
      </w:r>
      <w:r w:rsidRPr="00CE2F53">
        <w:rPr>
          <w:rFonts w:ascii="Arial" w:hAnsi="Arial" w:cs="Arial"/>
          <w:spacing w:val="1"/>
          <w:sz w:val="22"/>
          <w:szCs w:val="22"/>
        </w:rPr>
        <w:t xml:space="preserve"> </w:t>
      </w:r>
      <w:r w:rsidRPr="00CE2F53">
        <w:rPr>
          <w:rFonts w:ascii="Arial" w:hAnsi="Arial" w:cs="Arial"/>
          <w:sz w:val="22"/>
          <w:szCs w:val="22"/>
        </w:rPr>
        <w:t>designado</w:t>
      </w:r>
      <w:r w:rsidRPr="00CE2F53">
        <w:rPr>
          <w:rFonts w:ascii="Arial" w:hAnsi="Arial" w:cs="Arial"/>
          <w:spacing w:val="1"/>
          <w:sz w:val="22"/>
          <w:szCs w:val="22"/>
        </w:rPr>
        <w:t xml:space="preserve"> </w:t>
      </w:r>
      <w:r w:rsidRPr="00CE2F53">
        <w:rPr>
          <w:rFonts w:ascii="Arial" w:hAnsi="Arial" w:cs="Arial"/>
          <w:sz w:val="22"/>
          <w:szCs w:val="22"/>
        </w:rPr>
        <w:t>representante para</w:t>
      </w:r>
      <w:r w:rsidRPr="00CE2F53">
        <w:rPr>
          <w:rFonts w:ascii="Arial" w:hAnsi="Arial" w:cs="Arial"/>
          <w:spacing w:val="1"/>
          <w:sz w:val="22"/>
          <w:szCs w:val="22"/>
        </w:rPr>
        <w:t xml:space="preserve"> </w:t>
      </w:r>
      <w:r w:rsidRPr="00CE2F53">
        <w:rPr>
          <w:rFonts w:ascii="Arial" w:hAnsi="Arial" w:cs="Arial"/>
          <w:sz w:val="22"/>
          <w:szCs w:val="22"/>
        </w:rPr>
        <w:t>acompanhar e fiscalizar a entrega dos produtos/equipamentos, anotando em registro próprio todas as</w:t>
      </w:r>
      <w:r w:rsidRPr="00CE2F53">
        <w:rPr>
          <w:rFonts w:ascii="Arial" w:hAnsi="Arial" w:cs="Arial"/>
          <w:spacing w:val="1"/>
          <w:sz w:val="22"/>
          <w:szCs w:val="22"/>
        </w:rPr>
        <w:t xml:space="preserve"> </w:t>
      </w:r>
      <w:r w:rsidRPr="00CE2F53">
        <w:rPr>
          <w:rFonts w:ascii="Arial" w:hAnsi="Arial" w:cs="Arial"/>
          <w:sz w:val="22"/>
          <w:szCs w:val="22"/>
        </w:rPr>
        <w:t>ocorrências</w:t>
      </w:r>
      <w:r w:rsidRPr="00CE2F53">
        <w:rPr>
          <w:rFonts w:ascii="Arial" w:hAnsi="Arial" w:cs="Arial"/>
          <w:spacing w:val="1"/>
          <w:sz w:val="22"/>
          <w:szCs w:val="22"/>
        </w:rPr>
        <w:t xml:space="preserve"> </w:t>
      </w:r>
      <w:r w:rsidRPr="00CE2F53">
        <w:rPr>
          <w:rFonts w:ascii="Arial" w:hAnsi="Arial" w:cs="Arial"/>
          <w:sz w:val="22"/>
          <w:szCs w:val="22"/>
        </w:rPr>
        <w:t>relacionadas</w:t>
      </w:r>
      <w:r w:rsidRPr="00CE2F53">
        <w:rPr>
          <w:rFonts w:ascii="Arial" w:hAnsi="Arial" w:cs="Arial"/>
          <w:spacing w:val="1"/>
          <w:sz w:val="22"/>
          <w:szCs w:val="22"/>
        </w:rPr>
        <w:t xml:space="preserve"> </w:t>
      </w:r>
      <w:r w:rsidRPr="00CE2F53">
        <w:rPr>
          <w:rFonts w:ascii="Arial" w:hAnsi="Arial" w:cs="Arial"/>
          <w:sz w:val="22"/>
          <w:szCs w:val="22"/>
        </w:rPr>
        <w:t>com</w:t>
      </w:r>
      <w:r w:rsidRPr="00CE2F53">
        <w:rPr>
          <w:rFonts w:ascii="Arial" w:hAnsi="Arial" w:cs="Arial"/>
          <w:spacing w:val="1"/>
          <w:sz w:val="22"/>
          <w:szCs w:val="22"/>
        </w:rPr>
        <w:t xml:space="preserve"> </w:t>
      </w:r>
      <w:r w:rsidRPr="00CE2F53">
        <w:rPr>
          <w:rFonts w:ascii="Arial" w:hAnsi="Arial" w:cs="Arial"/>
          <w:sz w:val="22"/>
          <w:szCs w:val="22"/>
        </w:rPr>
        <w:t>a</w:t>
      </w:r>
      <w:r w:rsidRPr="00CE2F53">
        <w:rPr>
          <w:rFonts w:ascii="Arial" w:hAnsi="Arial" w:cs="Arial"/>
          <w:spacing w:val="1"/>
          <w:sz w:val="22"/>
          <w:szCs w:val="22"/>
        </w:rPr>
        <w:t xml:space="preserve"> </w:t>
      </w:r>
      <w:r w:rsidRPr="00CE2F53">
        <w:rPr>
          <w:rFonts w:ascii="Arial" w:hAnsi="Arial" w:cs="Arial"/>
          <w:sz w:val="22"/>
          <w:szCs w:val="22"/>
        </w:rPr>
        <w:t>execução</w:t>
      </w:r>
      <w:r w:rsidRPr="00CE2F53">
        <w:rPr>
          <w:rFonts w:ascii="Arial" w:hAnsi="Arial" w:cs="Arial"/>
          <w:spacing w:val="1"/>
          <w:sz w:val="22"/>
          <w:szCs w:val="22"/>
        </w:rPr>
        <w:t xml:space="preserve"> </w:t>
      </w:r>
      <w:r w:rsidRPr="00CE2F53">
        <w:rPr>
          <w:rFonts w:ascii="Arial" w:hAnsi="Arial" w:cs="Arial"/>
          <w:sz w:val="22"/>
          <w:szCs w:val="22"/>
        </w:rPr>
        <w:t>e</w:t>
      </w:r>
      <w:r w:rsidRPr="00CE2F53">
        <w:rPr>
          <w:rFonts w:ascii="Arial" w:hAnsi="Arial" w:cs="Arial"/>
          <w:spacing w:val="1"/>
          <w:sz w:val="22"/>
          <w:szCs w:val="22"/>
        </w:rPr>
        <w:t xml:space="preserve"> </w:t>
      </w:r>
      <w:r w:rsidRPr="00CE2F53">
        <w:rPr>
          <w:rFonts w:ascii="Arial" w:hAnsi="Arial" w:cs="Arial"/>
          <w:sz w:val="22"/>
          <w:szCs w:val="22"/>
        </w:rPr>
        <w:t>determinando</w:t>
      </w:r>
      <w:r w:rsidRPr="00CE2F53">
        <w:rPr>
          <w:rFonts w:ascii="Arial" w:hAnsi="Arial" w:cs="Arial"/>
          <w:spacing w:val="1"/>
          <w:sz w:val="22"/>
          <w:szCs w:val="22"/>
        </w:rPr>
        <w:t xml:space="preserve"> </w:t>
      </w:r>
      <w:r w:rsidRPr="00CE2F53">
        <w:rPr>
          <w:rFonts w:ascii="Arial" w:hAnsi="Arial" w:cs="Arial"/>
          <w:sz w:val="22"/>
          <w:szCs w:val="22"/>
        </w:rPr>
        <w:t>o</w:t>
      </w:r>
      <w:r w:rsidRPr="00CE2F53">
        <w:rPr>
          <w:rFonts w:ascii="Arial" w:hAnsi="Arial" w:cs="Arial"/>
          <w:spacing w:val="1"/>
          <w:sz w:val="22"/>
          <w:szCs w:val="22"/>
        </w:rPr>
        <w:t xml:space="preserve"> </w:t>
      </w:r>
      <w:r w:rsidRPr="00CE2F53">
        <w:rPr>
          <w:rFonts w:ascii="Arial" w:hAnsi="Arial" w:cs="Arial"/>
          <w:sz w:val="22"/>
          <w:szCs w:val="22"/>
        </w:rPr>
        <w:t>que</w:t>
      </w:r>
      <w:r w:rsidRPr="00CE2F53">
        <w:rPr>
          <w:rFonts w:ascii="Arial" w:hAnsi="Arial" w:cs="Arial"/>
          <w:spacing w:val="1"/>
          <w:sz w:val="22"/>
          <w:szCs w:val="22"/>
        </w:rPr>
        <w:t xml:space="preserve"> </w:t>
      </w:r>
      <w:r w:rsidRPr="00CE2F53">
        <w:rPr>
          <w:rFonts w:ascii="Arial" w:hAnsi="Arial" w:cs="Arial"/>
          <w:sz w:val="22"/>
          <w:szCs w:val="22"/>
        </w:rPr>
        <w:t>for</w:t>
      </w:r>
      <w:r w:rsidRPr="00CE2F53">
        <w:rPr>
          <w:rFonts w:ascii="Arial" w:hAnsi="Arial" w:cs="Arial"/>
          <w:spacing w:val="1"/>
          <w:sz w:val="22"/>
          <w:szCs w:val="22"/>
        </w:rPr>
        <w:t xml:space="preserve"> </w:t>
      </w:r>
      <w:r w:rsidRPr="00CE2F53">
        <w:rPr>
          <w:rFonts w:ascii="Arial" w:hAnsi="Arial" w:cs="Arial"/>
          <w:sz w:val="22"/>
          <w:szCs w:val="22"/>
        </w:rPr>
        <w:t>necessário</w:t>
      </w:r>
      <w:r w:rsidRPr="00CE2F53">
        <w:rPr>
          <w:rFonts w:ascii="Arial" w:hAnsi="Arial" w:cs="Arial"/>
          <w:spacing w:val="1"/>
          <w:sz w:val="22"/>
          <w:szCs w:val="22"/>
        </w:rPr>
        <w:t xml:space="preserve"> </w:t>
      </w:r>
      <w:r w:rsidRPr="00CE2F53">
        <w:rPr>
          <w:rFonts w:ascii="Arial" w:hAnsi="Arial" w:cs="Arial"/>
          <w:sz w:val="22"/>
          <w:szCs w:val="22"/>
        </w:rPr>
        <w:t>à</w:t>
      </w:r>
      <w:r w:rsidRPr="00CE2F53">
        <w:rPr>
          <w:rFonts w:ascii="Arial" w:hAnsi="Arial" w:cs="Arial"/>
          <w:spacing w:val="1"/>
          <w:sz w:val="22"/>
          <w:szCs w:val="22"/>
        </w:rPr>
        <w:t xml:space="preserve"> </w:t>
      </w:r>
      <w:r w:rsidRPr="00CE2F53">
        <w:rPr>
          <w:rFonts w:ascii="Arial" w:hAnsi="Arial" w:cs="Arial"/>
          <w:sz w:val="22"/>
          <w:szCs w:val="22"/>
        </w:rPr>
        <w:t>regularização</w:t>
      </w:r>
      <w:r w:rsidRPr="00CE2F53">
        <w:rPr>
          <w:rFonts w:ascii="Arial" w:hAnsi="Arial" w:cs="Arial"/>
          <w:spacing w:val="-1"/>
          <w:sz w:val="22"/>
          <w:szCs w:val="22"/>
        </w:rPr>
        <w:t xml:space="preserve"> </w:t>
      </w:r>
      <w:r w:rsidRPr="00CE2F53">
        <w:rPr>
          <w:rFonts w:ascii="Arial" w:hAnsi="Arial" w:cs="Arial"/>
          <w:sz w:val="22"/>
          <w:szCs w:val="22"/>
        </w:rPr>
        <w:t>de</w:t>
      </w:r>
      <w:r w:rsidRPr="00CE2F53">
        <w:rPr>
          <w:rFonts w:ascii="Arial" w:hAnsi="Arial" w:cs="Arial"/>
          <w:spacing w:val="-2"/>
          <w:sz w:val="22"/>
          <w:szCs w:val="22"/>
        </w:rPr>
        <w:t xml:space="preserve"> </w:t>
      </w:r>
      <w:r w:rsidRPr="00CE2F53">
        <w:rPr>
          <w:rFonts w:ascii="Arial" w:hAnsi="Arial" w:cs="Arial"/>
          <w:sz w:val="22"/>
          <w:szCs w:val="22"/>
        </w:rPr>
        <w:t>falhas</w:t>
      </w:r>
      <w:r w:rsidRPr="00CE2F53">
        <w:rPr>
          <w:rFonts w:ascii="Arial" w:hAnsi="Arial" w:cs="Arial"/>
          <w:spacing w:val="-4"/>
          <w:sz w:val="22"/>
          <w:szCs w:val="22"/>
        </w:rPr>
        <w:t xml:space="preserve"> </w:t>
      </w:r>
      <w:r w:rsidRPr="00CE2F53">
        <w:rPr>
          <w:rFonts w:ascii="Arial" w:hAnsi="Arial" w:cs="Arial"/>
          <w:sz w:val="22"/>
          <w:szCs w:val="22"/>
        </w:rPr>
        <w:t>ou defeitos</w:t>
      </w:r>
      <w:r w:rsidRPr="00CE2F53">
        <w:rPr>
          <w:rFonts w:ascii="Arial" w:hAnsi="Arial" w:cs="Arial"/>
          <w:spacing w:val="-2"/>
          <w:sz w:val="22"/>
          <w:szCs w:val="22"/>
        </w:rPr>
        <w:t xml:space="preserve"> </w:t>
      </w:r>
      <w:r w:rsidRPr="00CE2F53">
        <w:rPr>
          <w:rFonts w:ascii="Arial" w:hAnsi="Arial" w:cs="Arial"/>
          <w:sz w:val="22"/>
          <w:szCs w:val="22"/>
        </w:rPr>
        <w:t>observados.</w:t>
      </w:r>
    </w:p>
    <w:p w14:paraId="26B365AD" w14:textId="5E3BE719" w:rsidR="00CE2F53" w:rsidRPr="00CE2F53" w:rsidRDefault="00CE2F53" w:rsidP="00CE2F53">
      <w:pPr>
        <w:pStyle w:val="PargrafodaLista"/>
        <w:tabs>
          <w:tab w:val="left" w:pos="0"/>
          <w:tab w:val="left" w:pos="561"/>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.2. </w:t>
      </w:r>
      <w:r w:rsidRPr="00CE2F53">
        <w:rPr>
          <w:rFonts w:ascii="Arial" w:hAnsi="Arial" w:cs="Arial"/>
          <w:sz w:val="22"/>
          <w:szCs w:val="22"/>
        </w:rPr>
        <w:t>A fiscalização da execução do objeto do Contrato será realizada pela</w:t>
      </w:r>
      <w:r w:rsidRPr="00CE2F53">
        <w:rPr>
          <w:rFonts w:ascii="Arial" w:hAnsi="Arial" w:cs="Arial"/>
          <w:spacing w:val="1"/>
          <w:sz w:val="22"/>
          <w:szCs w:val="22"/>
        </w:rPr>
        <w:t xml:space="preserve"> </w:t>
      </w:r>
      <w:r w:rsidRPr="00CE2F53">
        <w:rPr>
          <w:rFonts w:ascii="Arial" w:hAnsi="Arial" w:cs="Arial"/>
          <w:sz w:val="22"/>
          <w:szCs w:val="22"/>
        </w:rPr>
        <w:t>Secretaria</w:t>
      </w:r>
      <w:r w:rsidRPr="00CE2F53">
        <w:rPr>
          <w:rFonts w:ascii="Arial" w:hAnsi="Arial" w:cs="Arial"/>
          <w:spacing w:val="1"/>
          <w:sz w:val="22"/>
          <w:szCs w:val="22"/>
        </w:rPr>
        <w:t xml:space="preserve"> </w:t>
      </w:r>
      <w:r w:rsidRPr="00CE2F53">
        <w:rPr>
          <w:rFonts w:ascii="Arial" w:hAnsi="Arial" w:cs="Arial"/>
          <w:sz w:val="22"/>
          <w:szCs w:val="22"/>
        </w:rPr>
        <w:t>Municipal</w:t>
      </w:r>
      <w:r w:rsidRPr="00CE2F53">
        <w:rPr>
          <w:rFonts w:ascii="Arial" w:hAnsi="Arial" w:cs="Arial"/>
          <w:spacing w:val="1"/>
          <w:sz w:val="22"/>
          <w:szCs w:val="22"/>
        </w:rPr>
        <w:t xml:space="preserve"> </w:t>
      </w:r>
      <w:r w:rsidRPr="00CE2F53">
        <w:rPr>
          <w:rFonts w:ascii="Arial" w:hAnsi="Arial" w:cs="Arial"/>
          <w:sz w:val="22"/>
          <w:szCs w:val="22"/>
        </w:rPr>
        <w:t>de</w:t>
      </w:r>
      <w:r w:rsidRPr="00CE2F53">
        <w:rPr>
          <w:rFonts w:ascii="Arial" w:hAnsi="Arial" w:cs="Arial"/>
          <w:spacing w:val="1"/>
          <w:sz w:val="22"/>
          <w:szCs w:val="22"/>
        </w:rPr>
        <w:t xml:space="preserve"> </w:t>
      </w:r>
      <w:r w:rsidR="00AE4AF7">
        <w:rPr>
          <w:rFonts w:ascii="Arial" w:hAnsi="Arial" w:cs="Arial"/>
          <w:sz w:val="22"/>
          <w:szCs w:val="22"/>
        </w:rPr>
        <w:t>Saúde</w:t>
      </w:r>
      <w:r w:rsidRPr="00CE2F53">
        <w:rPr>
          <w:rFonts w:ascii="Arial" w:hAnsi="Arial" w:cs="Arial"/>
          <w:sz w:val="22"/>
          <w:szCs w:val="22"/>
        </w:rPr>
        <w:t>,</w:t>
      </w:r>
      <w:r w:rsidRPr="00CE2F53">
        <w:rPr>
          <w:rFonts w:ascii="Arial" w:hAnsi="Arial" w:cs="Arial"/>
          <w:spacing w:val="1"/>
          <w:sz w:val="22"/>
          <w:szCs w:val="22"/>
        </w:rPr>
        <w:t xml:space="preserve"> </w:t>
      </w:r>
      <w:r w:rsidRPr="00CE2F53">
        <w:rPr>
          <w:rFonts w:ascii="Arial" w:hAnsi="Arial" w:cs="Arial"/>
          <w:sz w:val="22"/>
          <w:szCs w:val="22"/>
        </w:rPr>
        <w:t>através</w:t>
      </w:r>
      <w:r w:rsidRPr="00CE2F53">
        <w:rPr>
          <w:rFonts w:ascii="Arial" w:hAnsi="Arial" w:cs="Arial"/>
          <w:spacing w:val="1"/>
          <w:sz w:val="22"/>
          <w:szCs w:val="22"/>
        </w:rPr>
        <w:t xml:space="preserve"> </w:t>
      </w:r>
      <w:r w:rsidRPr="00CE2F53">
        <w:rPr>
          <w:rFonts w:ascii="Arial" w:hAnsi="Arial" w:cs="Arial"/>
          <w:sz w:val="22"/>
          <w:szCs w:val="22"/>
        </w:rPr>
        <w:t>dos</w:t>
      </w:r>
      <w:r w:rsidRPr="00CE2F53">
        <w:rPr>
          <w:rFonts w:ascii="Arial" w:hAnsi="Arial" w:cs="Arial"/>
          <w:spacing w:val="1"/>
          <w:sz w:val="22"/>
          <w:szCs w:val="22"/>
        </w:rPr>
        <w:t xml:space="preserve"> </w:t>
      </w:r>
      <w:r w:rsidRPr="00CE2F53">
        <w:rPr>
          <w:rFonts w:ascii="Arial" w:hAnsi="Arial" w:cs="Arial"/>
          <w:sz w:val="22"/>
          <w:szCs w:val="22"/>
        </w:rPr>
        <w:t>servidores</w:t>
      </w:r>
      <w:r w:rsidRPr="00CE2F53">
        <w:rPr>
          <w:rFonts w:ascii="Arial" w:hAnsi="Arial" w:cs="Arial"/>
          <w:spacing w:val="1"/>
          <w:sz w:val="22"/>
          <w:szCs w:val="22"/>
        </w:rPr>
        <w:t xml:space="preserve"> </w:t>
      </w:r>
      <w:r w:rsidRPr="00CE2F53">
        <w:rPr>
          <w:rFonts w:ascii="Arial" w:hAnsi="Arial" w:cs="Arial"/>
          <w:sz w:val="22"/>
          <w:szCs w:val="22"/>
        </w:rPr>
        <w:t>municipais,</w:t>
      </w:r>
      <w:r w:rsidRPr="00CE2F53">
        <w:rPr>
          <w:rFonts w:ascii="Arial" w:hAnsi="Arial" w:cs="Arial"/>
          <w:spacing w:val="1"/>
          <w:sz w:val="22"/>
          <w:szCs w:val="22"/>
        </w:rPr>
        <w:t xml:space="preserve"> </w:t>
      </w:r>
      <w:r w:rsidRPr="00CE2F53">
        <w:rPr>
          <w:rFonts w:ascii="Arial" w:hAnsi="Arial" w:cs="Arial"/>
          <w:sz w:val="22"/>
          <w:szCs w:val="22"/>
        </w:rPr>
        <w:t>o</w:t>
      </w:r>
      <w:r w:rsidRPr="00CE2F53">
        <w:rPr>
          <w:rFonts w:ascii="Arial" w:hAnsi="Arial" w:cs="Arial"/>
          <w:spacing w:val="1"/>
          <w:sz w:val="22"/>
          <w:szCs w:val="22"/>
        </w:rPr>
        <w:t xml:space="preserve"> </w:t>
      </w:r>
      <w:r w:rsidRPr="00CE2F53">
        <w:rPr>
          <w:rFonts w:ascii="Arial" w:hAnsi="Arial" w:cs="Arial"/>
          <w:sz w:val="22"/>
          <w:szCs w:val="22"/>
        </w:rPr>
        <w:t>qual</w:t>
      </w:r>
      <w:r w:rsidRPr="00CE2F53">
        <w:rPr>
          <w:rFonts w:ascii="Arial" w:hAnsi="Arial" w:cs="Arial"/>
          <w:spacing w:val="1"/>
          <w:sz w:val="22"/>
          <w:szCs w:val="22"/>
        </w:rPr>
        <w:t xml:space="preserve"> </w:t>
      </w:r>
      <w:r w:rsidRPr="00CE2F53">
        <w:rPr>
          <w:rFonts w:ascii="Arial" w:hAnsi="Arial" w:cs="Arial"/>
          <w:sz w:val="22"/>
          <w:szCs w:val="22"/>
        </w:rPr>
        <w:t>atuará</w:t>
      </w:r>
      <w:r w:rsidRPr="00CE2F53">
        <w:rPr>
          <w:rFonts w:ascii="Arial" w:hAnsi="Arial" w:cs="Arial"/>
          <w:spacing w:val="1"/>
          <w:sz w:val="22"/>
          <w:szCs w:val="22"/>
        </w:rPr>
        <w:t xml:space="preserve"> </w:t>
      </w:r>
      <w:r w:rsidRPr="00CE2F53">
        <w:rPr>
          <w:rFonts w:ascii="Arial" w:hAnsi="Arial" w:cs="Arial"/>
          <w:sz w:val="22"/>
          <w:szCs w:val="22"/>
        </w:rPr>
        <w:t>no</w:t>
      </w:r>
      <w:r w:rsidRPr="00CE2F53">
        <w:rPr>
          <w:rFonts w:ascii="Arial" w:hAnsi="Arial" w:cs="Arial"/>
          <w:spacing w:val="1"/>
          <w:sz w:val="22"/>
          <w:szCs w:val="22"/>
        </w:rPr>
        <w:t xml:space="preserve"> </w:t>
      </w:r>
      <w:r w:rsidRPr="00CE2F53">
        <w:rPr>
          <w:rFonts w:ascii="Arial" w:hAnsi="Arial" w:cs="Arial"/>
          <w:sz w:val="22"/>
          <w:szCs w:val="22"/>
        </w:rPr>
        <w:t>acompanhamento</w:t>
      </w:r>
      <w:r w:rsidRPr="00CE2F53">
        <w:rPr>
          <w:rFonts w:ascii="Arial" w:hAnsi="Arial" w:cs="Arial"/>
          <w:spacing w:val="-3"/>
          <w:sz w:val="22"/>
          <w:szCs w:val="22"/>
        </w:rPr>
        <w:t xml:space="preserve"> </w:t>
      </w:r>
      <w:r w:rsidRPr="00CE2F53">
        <w:rPr>
          <w:rFonts w:ascii="Arial" w:hAnsi="Arial" w:cs="Arial"/>
          <w:sz w:val="22"/>
          <w:szCs w:val="22"/>
        </w:rPr>
        <w:t>das</w:t>
      </w:r>
      <w:r w:rsidRPr="00CE2F53">
        <w:rPr>
          <w:rFonts w:ascii="Arial" w:hAnsi="Arial" w:cs="Arial"/>
          <w:spacing w:val="-2"/>
          <w:sz w:val="22"/>
          <w:szCs w:val="22"/>
        </w:rPr>
        <w:t xml:space="preserve"> </w:t>
      </w:r>
      <w:r w:rsidRPr="00CE2F53">
        <w:rPr>
          <w:rFonts w:ascii="Arial" w:hAnsi="Arial" w:cs="Arial"/>
          <w:sz w:val="22"/>
          <w:szCs w:val="22"/>
        </w:rPr>
        <w:t>solicitações, entrega</w:t>
      </w:r>
      <w:r w:rsidRPr="00CE2F53">
        <w:rPr>
          <w:rFonts w:ascii="Arial" w:hAnsi="Arial" w:cs="Arial"/>
          <w:spacing w:val="-2"/>
          <w:sz w:val="22"/>
          <w:szCs w:val="22"/>
        </w:rPr>
        <w:t xml:space="preserve"> </w:t>
      </w:r>
      <w:r w:rsidRPr="00CE2F53">
        <w:rPr>
          <w:rFonts w:ascii="Arial" w:hAnsi="Arial" w:cs="Arial"/>
          <w:sz w:val="22"/>
          <w:szCs w:val="22"/>
        </w:rPr>
        <w:t>e</w:t>
      </w:r>
      <w:r w:rsidRPr="00CE2F53">
        <w:rPr>
          <w:rFonts w:ascii="Arial" w:hAnsi="Arial" w:cs="Arial"/>
          <w:spacing w:val="-3"/>
          <w:sz w:val="22"/>
          <w:szCs w:val="22"/>
        </w:rPr>
        <w:t xml:space="preserve"> </w:t>
      </w:r>
      <w:r w:rsidRPr="00CE2F53">
        <w:rPr>
          <w:rFonts w:ascii="Arial" w:hAnsi="Arial" w:cs="Arial"/>
          <w:sz w:val="22"/>
          <w:szCs w:val="22"/>
        </w:rPr>
        <w:t xml:space="preserve">recebimento </w:t>
      </w:r>
      <w:r w:rsidR="00AE4AF7">
        <w:rPr>
          <w:rFonts w:ascii="Arial" w:hAnsi="Arial" w:cs="Arial"/>
          <w:sz w:val="22"/>
          <w:szCs w:val="22"/>
        </w:rPr>
        <w:t>dos equipamentos/mobiliários</w:t>
      </w:r>
      <w:r w:rsidRPr="00CE2F53">
        <w:rPr>
          <w:rFonts w:ascii="Arial" w:hAnsi="Arial" w:cs="Arial"/>
          <w:sz w:val="22"/>
          <w:szCs w:val="22"/>
        </w:rPr>
        <w:t>:</w:t>
      </w:r>
    </w:p>
    <w:p w14:paraId="7863CFC1" w14:textId="77777777" w:rsidR="00CE2F53" w:rsidRDefault="00CE2F53" w:rsidP="00CE2F53">
      <w:pPr>
        <w:pStyle w:val="PargrafodaLista"/>
        <w:tabs>
          <w:tab w:val="left" w:pos="0"/>
          <w:tab w:val="left" w:pos="722"/>
        </w:tabs>
        <w:spacing w:after="120"/>
        <w:ind w:left="0"/>
        <w:jc w:val="both"/>
        <w:rPr>
          <w:rFonts w:ascii="Arial" w:hAnsi="Arial" w:cs="Arial"/>
          <w:b/>
          <w:bCs/>
          <w:sz w:val="22"/>
          <w:szCs w:val="22"/>
        </w:rPr>
      </w:pPr>
    </w:p>
    <w:p w14:paraId="4B50633B" w14:textId="40D9149A" w:rsidR="00CE2F53" w:rsidRPr="00CE2F53" w:rsidRDefault="00CE2F53" w:rsidP="00CE2F53">
      <w:pPr>
        <w:pStyle w:val="PargrafodaLista"/>
        <w:tabs>
          <w:tab w:val="left" w:pos="0"/>
          <w:tab w:val="left" w:pos="722"/>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.2.1. </w:t>
      </w:r>
      <w:r w:rsidR="0062465A" w:rsidRPr="0062465A">
        <w:rPr>
          <w:rFonts w:ascii="Arial" w:hAnsi="Arial" w:cs="Arial"/>
          <w:sz w:val="22"/>
          <w:szCs w:val="22"/>
        </w:rPr>
        <w:t>O gestor do contrato é o (a) Sr(a). Maristela da Luz, designada pela Portaria nº 214/2022</w:t>
      </w:r>
      <w:r w:rsidRPr="00CE2F53">
        <w:rPr>
          <w:rFonts w:ascii="Arial" w:hAnsi="Arial" w:cs="Arial"/>
          <w:sz w:val="22"/>
          <w:szCs w:val="22"/>
        </w:rPr>
        <w:t>.</w:t>
      </w:r>
    </w:p>
    <w:p w14:paraId="5AA8CB71" w14:textId="77777777" w:rsidR="00CE2F53" w:rsidRDefault="00CE2F53" w:rsidP="00CE2F53">
      <w:pPr>
        <w:pStyle w:val="PargrafodaLista"/>
        <w:tabs>
          <w:tab w:val="left" w:pos="0"/>
          <w:tab w:val="left" w:pos="729"/>
        </w:tabs>
        <w:spacing w:after="120"/>
        <w:ind w:left="0"/>
        <w:jc w:val="both"/>
        <w:rPr>
          <w:rFonts w:ascii="Arial" w:hAnsi="Arial" w:cs="Arial"/>
          <w:b/>
          <w:bCs/>
          <w:sz w:val="22"/>
          <w:szCs w:val="22"/>
        </w:rPr>
      </w:pPr>
    </w:p>
    <w:p w14:paraId="65FBAFEA" w14:textId="4AE4F44C" w:rsidR="00CE2F53" w:rsidRPr="00CE2F53" w:rsidRDefault="00CE2F53" w:rsidP="00CE2F53">
      <w:pPr>
        <w:pStyle w:val="PargrafodaLista"/>
        <w:tabs>
          <w:tab w:val="left" w:pos="0"/>
          <w:tab w:val="left" w:pos="729"/>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.2.2. </w:t>
      </w:r>
      <w:r w:rsidR="0062465A" w:rsidRPr="0062465A">
        <w:rPr>
          <w:rFonts w:ascii="Arial" w:hAnsi="Arial" w:cs="Arial"/>
          <w:sz w:val="22"/>
          <w:szCs w:val="22"/>
        </w:rPr>
        <w:t>O responsável pelo Acompanhamento e Fiscalização deste contrato, é o (a) Sr (a) Juliana Aparecida Soares, designado pela Portaria nº 291/2023</w:t>
      </w:r>
      <w:r w:rsidRPr="00CE2F53">
        <w:rPr>
          <w:rFonts w:ascii="Arial" w:hAnsi="Arial" w:cs="Arial"/>
          <w:sz w:val="22"/>
          <w:szCs w:val="22"/>
        </w:rPr>
        <w:t>.</w:t>
      </w:r>
    </w:p>
    <w:p w14:paraId="2635F80A" w14:textId="77777777" w:rsidR="00CE2F53" w:rsidRDefault="00CE2F53" w:rsidP="00CE2F53">
      <w:pPr>
        <w:pStyle w:val="PargrafodaLista"/>
        <w:tabs>
          <w:tab w:val="left" w:pos="0"/>
          <w:tab w:val="left" w:pos="602"/>
        </w:tabs>
        <w:spacing w:after="120"/>
        <w:ind w:left="0"/>
        <w:jc w:val="both"/>
        <w:rPr>
          <w:rFonts w:ascii="Arial" w:hAnsi="Arial" w:cs="Arial"/>
          <w:b/>
          <w:bCs/>
          <w:sz w:val="22"/>
          <w:szCs w:val="22"/>
        </w:rPr>
      </w:pPr>
    </w:p>
    <w:p w14:paraId="039889EA" w14:textId="5F030B0C" w:rsidR="00CE2F53" w:rsidRPr="00CE2F53" w:rsidRDefault="00CE2F53" w:rsidP="00CE2F53">
      <w:pPr>
        <w:pStyle w:val="PargrafodaLista"/>
        <w:tabs>
          <w:tab w:val="left" w:pos="0"/>
          <w:tab w:val="left" w:pos="602"/>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.3. </w:t>
      </w:r>
      <w:r w:rsidRPr="00CE2F53">
        <w:rPr>
          <w:rFonts w:ascii="Arial" w:hAnsi="Arial" w:cs="Arial"/>
          <w:sz w:val="22"/>
          <w:szCs w:val="22"/>
        </w:rPr>
        <w:t>A fiscalização de que trata este item não exclui nem reduz a responsabilidade da</w:t>
      </w:r>
      <w:r w:rsidRPr="00CE2F53">
        <w:rPr>
          <w:rFonts w:ascii="Arial" w:hAnsi="Arial" w:cs="Arial"/>
          <w:spacing w:val="1"/>
          <w:sz w:val="22"/>
          <w:szCs w:val="22"/>
        </w:rPr>
        <w:t xml:space="preserve"> </w:t>
      </w:r>
      <w:r w:rsidRPr="00CE2F53">
        <w:rPr>
          <w:rFonts w:ascii="Arial" w:hAnsi="Arial" w:cs="Arial"/>
          <w:sz w:val="22"/>
          <w:szCs w:val="22"/>
        </w:rPr>
        <w:t>Contratada, inclusive perante terceiros, por qualquer irregularidade, ainda que resultante de</w:t>
      </w:r>
      <w:r w:rsidRPr="00CE2F53">
        <w:rPr>
          <w:rFonts w:ascii="Arial" w:hAnsi="Arial" w:cs="Arial"/>
          <w:spacing w:val="1"/>
          <w:sz w:val="22"/>
          <w:szCs w:val="22"/>
        </w:rPr>
        <w:t xml:space="preserve"> </w:t>
      </w:r>
      <w:r w:rsidRPr="00CE2F53">
        <w:rPr>
          <w:rFonts w:ascii="Arial" w:hAnsi="Arial" w:cs="Arial"/>
          <w:sz w:val="22"/>
          <w:szCs w:val="22"/>
        </w:rPr>
        <w:t>imperfeições</w:t>
      </w:r>
      <w:r w:rsidRPr="00CE2F53">
        <w:rPr>
          <w:rFonts w:ascii="Arial" w:hAnsi="Arial" w:cs="Arial"/>
          <w:spacing w:val="1"/>
          <w:sz w:val="22"/>
          <w:szCs w:val="22"/>
        </w:rPr>
        <w:t xml:space="preserve"> </w:t>
      </w:r>
      <w:r w:rsidRPr="00CE2F53">
        <w:rPr>
          <w:rFonts w:ascii="Arial" w:hAnsi="Arial" w:cs="Arial"/>
          <w:sz w:val="22"/>
          <w:szCs w:val="22"/>
        </w:rPr>
        <w:t>técnicas</w:t>
      </w:r>
      <w:r w:rsidRPr="00CE2F53">
        <w:rPr>
          <w:rFonts w:ascii="Arial" w:hAnsi="Arial" w:cs="Arial"/>
          <w:spacing w:val="1"/>
          <w:sz w:val="22"/>
          <w:szCs w:val="22"/>
        </w:rPr>
        <w:t xml:space="preserve"> </w:t>
      </w:r>
      <w:r w:rsidRPr="00CE2F53">
        <w:rPr>
          <w:rFonts w:ascii="Arial" w:hAnsi="Arial" w:cs="Arial"/>
          <w:sz w:val="22"/>
          <w:szCs w:val="22"/>
        </w:rPr>
        <w:t>ou</w:t>
      </w:r>
      <w:r w:rsidRPr="00CE2F53">
        <w:rPr>
          <w:rFonts w:ascii="Arial" w:hAnsi="Arial" w:cs="Arial"/>
          <w:spacing w:val="1"/>
          <w:sz w:val="22"/>
          <w:szCs w:val="22"/>
        </w:rPr>
        <w:t xml:space="preserve"> </w:t>
      </w:r>
      <w:r w:rsidRPr="00CE2F53">
        <w:rPr>
          <w:rFonts w:ascii="Arial" w:hAnsi="Arial" w:cs="Arial"/>
          <w:sz w:val="22"/>
          <w:szCs w:val="22"/>
        </w:rPr>
        <w:t>vícios</w:t>
      </w:r>
      <w:r w:rsidRPr="00CE2F53">
        <w:rPr>
          <w:rFonts w:ascii="Arial" w:hAnsi="Arial" w:cs="Arial"/>
          <w:spacing w:val="1"/>
          <w:sz w:val="22"/>
          <w:szCs w:val="22"/>
        </w:rPr>
        <w:t xml:space="preserve"> </w:t>
      </w:r>
      <w:r w:rsidRPr="00CE2F53">
        <w:rPr>
          <w:rFonts w:ascii="Arial" w:hAnsi="Arial" w:cs="Arial"/>
          <w:sz w:val="22"/>
          <w:szCs w:val="22"/>
        </w:rPr>
        <w:t>redibitórios,</w:t>
      </w:r>
      <w:r w:rsidRPr="00CE2F53">
        <w:rPr>
          <w:rFonts w:ascii="Arial" w:hAnsi="Arial" w:cs="Arial"/>
          <w:spacing w:val="1"/>
          <w:sz w:val="22"/>
          <w:szCs w:val="22"/>
        </w:rPr>
        <w:t xml:space="preserve"> </w:t>
      </w:r>
      <w:r w:rsidRPr="00CE2F53">
        <w:rPr>
          <w:rFonts w:ascii="Arial" w:hAnsi="Arial" w:cs="Arial"/>
          <w:sz w:val="22"/>
          <w:szCs w:val="22"/>
        </w:rPr>
        <w:t>e,</w:t>
      </w:r>
      <w:r w:rsidRPr="00CE2F53">
        <w:rPr>
          <w:rFonts w:ascii="Arial" w:hAnsi="Arial" w:cs="Arial"/>
          <w:spacing w:val="1"/>
          <w:sz w:val="22"/>
          <w:szCs w:val="22"/>
        </w:rPr>
        <w:t xml:space="preserve"> </w:t>
      </w:r>
      <w:r w:rsidRPr="00CE2F53">
        <w:rPr>
          <w:rFonts w:ascii="Arial" w:hAnsi="Arial" w:cs="Arial"/>
          <w:sz w:val="22"/>
          <w:szCs w:val="22"/>
        </w:rPr>
        <w:t>na</w:t>
      </w:r>
      <w:r w:rsidRPr="00CE2F53">
        <w:rPr>
          <w:rFonts w:ascii="Arial" w:hAnsi="Arial" w:cs="Arial"/>
          <w:spacing w:val="1"/>
          <w:sz w:val="22"/>
          <w:szCs w:val="22"/>
        </w:rPr>
        <w:t xml:space="preserve"> </w:t>
      </w:r>
      <w:r w:rsidRPr="00CE2F53">
        <w:rPr>
          <w:rFonts w:ascii="Arial" w:hAnsi="Arial" w:cs="Arial"/>
          <w:sz w:val="22"/>
          <w:szCs w:val="22"/>
        </w:rPr>
        <w:t>ocorrência</w:t>
      </w:r>
      <w:r w:rsidRPr="00CE2F53">
        <w:rPr>
          <w:rFonts w:ascii="Arial" w:hAnsi="Arial" w:cs="Arial"/>
          <w:spacing w:val="1"/>
          <w:sz w:val="22"/>
          <w:szCs w:val="22"/>
        </w:rPr>
        <w:t xml:space="preserve"> </w:t>
      </w:r>
      <w:r w:rsidRPr="00CE2F53">
        <w:rPr>
          <w:rFonts w:ascii="Arial" w:hAnsi="Arial" w:cs="Arial"/>
          <w:sz w:val="22"/>
          <w:szCs w:val="22"/>
        </w:rPr>
        <w:t>desta,</w:t>
      </w:r>
      <w:r w:rsidRPr="00CE2F53">
        <w:rPr>
          <w:rFonts w:ascii="Arial" w:hAnsi="Arial" w:cs="Arial"/>
          <w:spacing w:val="1"/>
          <w:sz w:val="22"/>
          <w:szCs w:val="22"/>
        </w:rPr>
        <w:t xml:space="preserve"> </w:t>
      </w:r>
      <w:r w:rsidRPr="00CE2F53">
        <w:rPr>
          <w:rFonts w:ascii="Arial" w:hAnsi="Arial" w:cs="Arial"/>
          <w:sz w:val="22"/>
          <w:szCs w:val="22"/>
        </w:rPr>
        <w:t>não</w:t>
      </w:r>
      <w:r w:rsidRPr="00CE2F53">
        <w:rPr>
          <w:rFonts w:ascii="Arial" w:hAnsi="Arial" w:cs="Arial"/>
          <w:spacing w:val="1"/>
          <w:sz w:val="22"/>
          <w:szCs w:val="22"/>
        </w:rPr>
        <w:t xml:space="preserve"> </w:t>
      </w:r>
      <w:r w:rsidRPr="00CE2F53">
        <w:rPr>
          <w:rFonts w:ascii="Arial" w:hAnsi="Arial" w:cs="Arial"/>
          <w:sz w:val="22"/>
          <w:szCs w:val="22"/>
        </w:rPr>
        <w:t>implica</w:t>
      </w:r>
      <w:r w:rsidRPr="00CE2F53">
        <w:rPr>
          <w:rFonts w:ascii="Arial" w:hAnsi="Arial" w:cs="Arial"/>
          <w:spacing w:val="1"/>
          <w:sz w:val="22"/>
          <w:szCs w:val="22"/>
        </w:rPr>
        <w:t xml:space="preserve"> </w:t>
      </w:r>
      <w:r w:rsidRPr="00CE2F53">
        <w:rPr>
          <w:rFonts w:ascii="Arial" w:hAnsi="Arial" w:cs="Arial"/>
          <w:sz w:val="22"/>
          <w:szCs w:val="22"/>
        </w:rPr>
        <w:t>em</w:t>
      </w:r>
      <w:r w:rsidRPr="00CE2F53">
        <w:rPr>
          <w:rFonts w:ascii="Arial" w:hAnsi="Arial" w:cs="Arial"/>
          <w:spacing w:val="1"/>
          <w:sz w:val="22"/>
          <w:szCs w:val="22"/>
        </w:rPr>
        <w:t xml:space="preserve"> </w:t>
      </w:r>
      <w:r w:rsidRPr="00CE2F53">
        <w:rPr>
          <w:rFonts w:ascii="Arial" w:hAnsi="Arial" w:cs="Arial"/>
          <w:sz w:val="22"/>
          <w:szCs w:val="22"/>
        </w:rPr>
        <w:t>corresponsabilidade</w:t>
      </w:r>
      <w:r w:rsidRPr="00CE2F53">
        <w:rPr>
          <w:rFonts w:ascii="Arial" w:hAnsi="Arial" w:cs="Arial"/>
          <w:spacing w:val="-9"/>
          <w:sz w:val="22"/>
          <w:szCs w:val="22"/>
        </w:rPr>
        <w:t xml:space="preserve"> </w:t>
      </w:r>
      <w:r w:rsidRPr="00CE2F53">
        <w:rPr>
          <w:rFonts w:ascii="Arial" w:hAnsi="Arial" w:cs="Arial"/>
          <w:sz w:val="22"/>
          <w:szCs w:val="22"/>
        </w:rPr>
        <w:t>da</w:t>
      </w:r>
      <w:r w:rsidRPr="00CE2F53">
        <w:rPr>
          <w:rFonts w:ascii="Arial" w:hAnsi="Arial" w:cs="Arial"/>
          <w:spacing w:val="-11"/>
          <w:sz w:val="22"/>
          <w:szCs w:val="22"/>
        </w:rPr>
        <w:t xml:space="preserve"> </w:t>
      </w:r>
      <w:r w:rsidRPr="00CE2F53">
        <w:rPr>
          <w:rFonts w:ascii="Arial" w:hAnsi="Arial" w:cs="Arial"/>
          <w:sz w:val="22"/>
          <w:szCs w:val="22"/>
        </w:rPr>
        <w:t>Administração</w:t>
      </w:r>
      <w:r w:rsidRPr="00CE2F53">
        <w:rPr>
          <w:rFonts w:ascii="Arial" w:hAnsi="Arial" w:cs="Arial"/>
          <w:spacing w:val="-11"/>
          <w:sz w:val="22"/>
          <w:szCs w:val="22"/>
        </w:rPr>
        <w:t xml:space="preserve"> </w:t>
      </w:r>
      <w:r w:rsidRPr="00CE2F53">
        <w:rPr>
          <w:rFonts w:ascii="Arial" w:hAnsi="Arial" w:cs="Arial"/>
          <w:sz w:val="22"/>
          <w:szCs w:val="22"/>
        </w:rPr>
        <w:t>ou</w:t>
      </w:r>
      <w:r w:rsidRPr="00CE2F53">
        <w:rPr>
          <w:rFonts w:ascii="Arial" w:hAnsi="Arial" w:cs="Arial"/>
          <w:spacing w:val="-11"/>
          <w:sz w:val="22"/>
          <w:szCs w:val="22"/>
        </w:rPr>
        <w:t xml:space="preserve"> </w:t>
      </w:r>
      <w:r w:rsidRPr="00CE2F53">
        <w:rPr>
          <w:rFonts w:ascii="Arial" w:hAnsi="Arial" w:cs="Arial"/>
          <w:sz w:val="22"/>
          <w:szCs w:val="22"/>
        </w:rPr>
        <w:t>de</w:t>
      </w:r>
      <w:r w:rsidRPr="00CE2F53">
        <w:rPr>
          <w:rFonts w:ascii="Arial" w:hAnsi="Arial" w:cs="Arial"/>
          <w:spacing w:val="-11"/>
          <w:sz w:val="22"/>
          <w:szCs w:val="22"/>
        </w:rPr>
        <w:t xml:space="preserve"> </w:t>
      </w:r>
      <w:r w:rsidRPr="00CE2F53">
        <w:rPr>
          <w:rFonts w:ascii="Arial" w:hAnsi="Arial" w:cs="Arial"/>
          <w:sz w:val="22"/>
          <w:szCs w:val="22"/>
        </w:rPr>
        <w:t>seus</w:t>
      </w:r>
      <w:r w:rsidRPr="00CE2F53">
        <w:rPr>
          <w:rFonts w:ascii="Arial" w:hAnsi="Arial" w:cs="Arial"/>
          <w:spacing w:val="-8"/>
          <w:sz w:val="22"/>
          <w:szCs w:val="22"/>
        </w:rPr>
        <w:t xml:space="preserve"> </w:t>
      </w:r>
      <w:r w:rsidRPr="00CE2F53">
        <w:rPr>
          <w:rFonts w:ascii="Arial" w:hAnsi="Arial" w:cs="Arial"/>
          <w:sz w:val="22"/>
          <w:szCs w:val="22"/>
        </w:rPr>
        <w:t>agentes</w:t>
      </w:r>
      <w:r w:rsidRPr="00CE2F53">
        <w:rPr>
          <w:rFonts w:ascii="Arial" w:hAnsi="Arial" w:cs="Arial"/>
          <w:spacing w:val="-10"/>
          <w:sz w:val="22"/>
          <w:szCs w:val="22"/>
        </w:rPr>
        <w:t xml:space="preserve"> </w:t>
      </w:r>
      <w:r w:rsidRPr="00CE2F53">
        <w:rPr>
          <w:rFonts w:ascii="Arial" w:hAnsi="Arial" w:cs="Arial"/>
          <w:sz w:val="22"/>
          <w:szCs w:val="22"/>
        </w:rPr>
        <w:t>e</w:t>
      </w:r>
      <w:r w:rsidRPr="00CE2F53">
        <w:rPr>
          <w:rFonts w:ascii="Arial" w:hAnsi="Arial" w:cs="Arial"/>
          <w:spacing w:val="-10"/>
          <w:sz w:val="22"/>
          <w:szCs w:val="22"/>
        </w:rPr>
        <w:t xml:space="preserve"> </w:t>
      </w:r>
      <w:r w:rsidRPr="00CE2F53">
        <w:rPr>
          <w:rFonts w:ascii="Arial" w:hAnsi="Arial" w:cs="Arial"/>
          <w:sz w:val="22"/>
          <w:szCs w:val="22"/>
        </w:rPr>
        <w:t>prepostos,</w:t>
      </w:r>
      <w:r w:rsidRPr="00CE2F53">
        <w:rPr>
          <w:rFonts w:ascii="Arial" w:hAnsi="Arial" w:cs="Arial"/>
          <w:spacing w:val="-10"/>
          <w:sz w:val="22"/>
          <w:szCs w:val="22"/>
        </w:rPr>
        <w:t xml:space="preserve"> </w:t>
      </w:r>
      <w:r w:rsidRPr="00CE2F53">
        <w:rPr>
          <w:rFonts w:ascii="Arial" w:hAnsi="Arial" w:cs="Arial"/>
          <w:sz w:val="22"/>
          <w:szCs w:val="22"/>
        </w:rPr>
        <w:t>de</w:t>
      </w:r>
      <w:r w:rsidRPr="00CE2F53">
        <w:rPr>
          <w:rFonts w:ascii="Arial" w:hAnsi="Arial" w:cs="Arial"/>
          <w:spacing w:val="-8"/>
          <w:sz w:val="22"/>
          <w:szCs w:val="22"/>
        </w:rPr>
        <w:t xml:space="preserve"> </w:t>
      </w:r>
      <w:r w:rsidRPr="00CE2F53">
        <w:rPr>
          <w:rFonts w:ascii="Arial" w:hAnsi="Arial" w:cs="Arial"/>
          <w:sz w:val="22"/>
          <w:szCs w:val="22"/>
        </w:rPr>
        <w:t>conformidade</w:t>
      </w:r>
      <w:r w:rsidRPr="00CE2F53">
        <w:rPr>
          <w:rFonts w:ascii="Arial" w:hAnsi="Arial" w:cs="Arial"/>
          <w:spacing w:val="-11"/>
          <w:sz w:val="22"/>
          <w:szCs w:val="22"/>
        </w:rPr>
        <w:t xml:space="preserve"> </w:t>
      </w:r>
      <w:r w:rsidRPr="00CE2F53">
        <w:rPr>
          <w:rFonts w:ascii="Arial" w:hAnsi="Arial" w:cs="Arial"/>
          <w:sz w:val="22"/>
          <w:szCs w:val="22"/>
        </w:rPr>
        <w:t>com</w:t>
      </w:r>
      <w:r w:rsidRPr="00CE2F53">
        <w:rPr>
          <w:rFonts w:ascii="Arial" w:hAnsi="Arial" w:cs="Arial"/>
          <w:spacing w:val="-59"/>
          <w:sz w:val="22"/>
          <w:szCs w:val="22"/>
        </w:rPr>
        <w:t xml:space="preserve"> </w:t>
      </w:r>
      <w:r w:rsidRPr="00CE2F53">
        <w:rPr>
          <w:rFonts w:ascii="Arial" w:hAnsi="Arial" w:cs="Arial"/>
          <w:sz w:val="22"/>
          <w:szCs w:val="22"/>
        </w:rPr>
        <w:t>o</w:t>
      </w:r>
      <w:r w:rsidRPr="00CE2F53">
        <w:rPr>
          <w:rFonts w:ascii="Arial" w:hAnsi="Arial" w:cs="Arial"/>
          <w:spacing w:val="-1"/>
          <w:sz w:val="22"/>
          <w:szCs w:val="22"/>
        </w:rPr>
        <w:t xml:space="preserve"> </w:t>
      </w:r>
      <w:r w:rsidRPr="00CE2F53">
        <w:rPr>
          <w:rFonts w:ascii="Arial" w:hAnsi="Arial" w:cs="Arial"/>
          <w:sz w:val="22"/>
          <w:szCs w:val="22"/>
        </w:rPr>
        <w:t>art.</w:t>
      </w:r>
      <w:r w:rsidRPr="00CE2F53">
        <w:rPr>
          <w:rFonts w:ascii="Arial" w:hAnsi="Arial" w:cs="Arial"/>
          <w:spacing w:val="-1"/>
          <w:sz w:val="22"/>
          <w:szCs w:val="22"/>
        </w:rPr>
        <w:t xml:space="preserve"> </w:t>
      </w:r>
      <w:r w:rsidRPr="00CE2F53">
        <w:rPr>
          <w:rFonts w:ascii="Arial" w:hAnsi="Arial" w:cs="Arial"/>
          <w:sz w:val="22"/>
          <w:szCs w:val="22"/>
        </w:rPr>
        <w:t>70 da</w:t>
      </w:r>
      <w:r w:rsidRPr="00CE2F53">
        <w:rPr>
          <w:rFonts w:ascii="Arial" w:hAnsi="Arial" w:cs="Arial"/>
          <w:spacing w:val="-2"/>
          <w:sz w:val="22"/>
          <w:szCs w:val="22"/>
        </w:rPr>
        <w:t xml:space="preserve"> </w:t>
      </w:r>
      <w:r w:rsidRPr="00CE2F53">
        <w:rPr>
          <w:rFonts w:ascii="Arial" w:hAnsi="Arial" w:cs="Arial"/>
          <w:sz w:val="22"/>
          <w:szCs w:val="22"/>
        </w:rPr>
        <w:t>Lei nº</w:t>
      </w:r>
      <w:r w:rsidRPr="00CE2F53">
        <w:rPr>
          <w:rFonts w:ascii="Arial" w:hAnsi="Arial" w:cs="Arial"/>
          <w:spacing w:val="-1"/>
          <w:sz w:val="22"/>
          <w:szCs w:val="22"/>
        </w:rPr>
        <w:t xml:space="preserve"> </w:t>
      </w:r>
      <w:r w:rsidRPr="00CE2F53">
        <w:rPr>
          <w:rFonts w:ascii="Arial" w:hAnsi="Arial" w:cs="Arial"/>
          <w:sz w:val="22"/>
          <w:szCs w:val="22"/>
        </w:rPr>
        <w:t>8.666,</w:t>
      </w:r>
      <w:r w:rsidRPr="00CE2F53">
        <w:rPr>
          <w:rFonts w:ascii="Arial" w:hAnsi="Arial" w:cs="Arial"/>
          <w:spacing w:val="-1"/>
          <w:sz w:val="22"/>
          <w:szCs w:val="22"/>
        </w:rPr>
        <w:t xml:space="preserve"> </w:t>
      </w:r>
      <w:r w:rsidRPr="00CE2F53">
        <w:rPr>
          <w:rFonts w:ascii="Arial" w:hAnsi="Arial" w:cs="Arial"/>
          <w:sz w:val="22"/>
          <w:szCs w:val="22"/>
        </w:rPr>
        <w:t>de 1993.</w:t>
      </w:r>
    </w:p>
    <w:p w14:paraId="6E81FD77" w14:textId="77777777" w:rsidR="00CE2F53" w:rsidRDefault="00CE2F53" w:rsidP="00CE2F53">
      <w:pPr>
        <w:pStyle w:val="PargrafodaLista"/>
        <w:tabs>
          <w:tab w:val="left" w:pos="0"/>
          <w:tab w:val="left" w:pos="592"/>
        </w:tabs>
        <w:spacing w:after="120"/>
        <w:ind w:left="0"/>
        <w:jc w:val="both"/>
        <w:rPr>
          <w:rFonts w:ascii="Arial" w:hAnsi="Arial" w:cs="Arial"/>
          <w:b/>
          <w:bCs/>
          <w:sz w:val="22"/>
          <w:szCs w:val="22"/>
        </w:rPr>
      </w:pPr>
    </w:p>
    <w:p w14:paraId="0DEF8AB0" w14:textId="6F2DE559" w:rsidR="00CE2F53" w:rsidRPr="00CE2F53" w:rsidRDefault="00CE2F53" w:rsidP="00CE2F53">
      <w:pPr>
        <w:pStyle w:val="PargrafodaLista"/>
        <w:tabs>
          <w:tab w:val="left" w:pos="0"/>
          <w:tab w:val="left" w:pos="592"/>
        </w:tabs>
        <w:spacing w:after="120"/>
        <w:ind w:left="0"/>
        <w:jc w:val="both"/>
        <w:rPr>
          <w:rFonts w:ascii="Arial" w:hAnsi="Arial" w:cs="Arial"/>
          <w:sz w:val="22"/>
          <w:szCs w:val="22"/>
        </w:rPr>
      </w:pPr>
      <w:r>
        <w:rPr>
          <w:rFonts w:ascii="Arial" w:hAnsi="Arial" w:cs="Arial"/>
          <w:b/>
          <w:bCs/>
          <w:sz w:val="22"/>
          <w:szCs w:val="22"/>
        </w:rPr>
        <w:lastRenderedPageBreak/>
        <w:t>13</w:t>
      </w:r>
      <w:r w:rsidRPr="00CE2F53">
        <w:rPr>
          <w:rFonts w:ascii="Arial" w:hAnsi="Arial" w:cs="Arial"/>
          <w:b/>
          <w:bCs/>
          <w:sz w:val="22"/>
          <w:szCs w:val="22"/>
        </w:rPr>
        <w:t xml:space="preserve">.4. </w:t>
      </w:r>
      <w:r w:rsidRPr="00CE2F53">
        <w:rPr>
          <w:rFonts w:ascii="Arial" w:hAnsi="Arial" w:cs="Arial"/>
          <w:sz w:val="22"/>
          <w:szCs w:val="22"/>
        </w:rPr>
        <w:t>O representante da Administração anotará em registro próprio todas as ocorrências</w:t>
      </w:r>
      <w:r w:rsidRPr="00CE2F53">
        <w:rPr>
          <w:rFonts w:ascii="Arial" w:hAnsi="Arial" w:cs="Arial"/>
          <w:spacing w:val="1"/>
          <w:sz w:val="22"/>
          <w:szCs w:val="22"/>
        </w:rPr>
        <w:t xml:space="preserve"> </w:t>
      </w:r>
      <w:r w:rsidRPr="00CE2F53">
        <w:rPr>
          <w:rFonts w:ascii="Arial" w:hAnsi="Arial" w:cs="Arial"/>
          <w:sz w:val="22"/>
          <w:szCs w:val="22"/>
        </w:rPr>
        <w:t>relacionadas com a execução do contrato, indicando dia, mês e ano, bem como o nome dos</w:t>
      </w:r>
      <w:r w:rsidRPr="00CE2F53">
        <w:rPr>
          <w:rFonts w:ascii="Arial" w:hAnsi="Arial" w:cs="Arial"/>
          <w:spacing w:val="1"/>
          <w:sz w:val="22"/>
          <w:szCs w:val="22"/>
        </w:rPr>
        <w:t xml:space="preserve"> </w:t>
      </w:r>
      <w:r w:rsidRPr="00CE2F53">
        <w:rPr>
          <w:rFonts w:ascii="Arial" w:hAnsi="Arial" w:cs="Arial"/>
          <w:sz w:val="22"/>
          <w:szCs w:val="22"/>
        </w:rPr>
        <w:t>funcionários eventualmente envolvidos, determinando o que for necessário à regularização</w:t>
      </w:r>
      <w:r w:rsidRPr="00CE2F53">
        <w:rPr>
          <w:rFonts w:ascii="Arial" w:hAnsi="Arial" w:cs="Arial"/>
          <w:spacing w:val="1"/>
          <w:sz w:val="22"/>
          <w:szCs w:val="22"/>
        </w:rPr>
        <w:t xml:space="preserve"> </w:t>
      </w:r>
      <w:r w:rsidRPr="00CE2F53">
        <w:rPr>
          <w:rFonts w:ascii="Arial" w:hAnsi="Arial" w:cs="Arial"/>
          <w:sz w:val="22"/>
          <w:szCs w:val="22"/>
        </w:rPr>
        <w:t>das</w:t>
      </w:r>
      <w:r w:rsidRPr="00CE2F53">
        <w:rPr>
          <w:rFonts w:ascii="Arial" w:hAnsi="Arial" w:cs="Arial"/>
          <w:spacing w:val="1"/>
          <w:sz w:val="22"/>
          <w:szCs w:val="22"/>
        </w:rPr>
        <w:t xml:space="preserve"> </w:t>
      </w:r>
      <w:r w:rsidRPr="00CE2F53">
        <w:rPr>
          <w:rFonts w:ascii="Arial" w:hAnsi="Arial" w:cs="Arial"/>
          <w:sz w:val="22"/>
          <w:szCs w:val="22"/>
        </w:rPr>
        <w:t>falhas</w:t>
      </w:r>
      <w:r w:rsidRPr="00CE2F53">
        <w:rPr>
          <w:rFonts w:ascii="Arial" w:hAnsi="Arial" w:cs="Arial"/>
          <w:spacing w:val="1"/>
          <w:sz w:val="22"/>
          <w:szCs w:val="22"/>
        </w:rPr>
        <w:t xml:space="preserve"> </w:t>
      </w:r>
      <w:r w:rsidRPr="00CE2F53">
        <w:rPr>
          <w:rFonts w:ascii="Arial" w:hAnsi="Arial" w:cs="Arial"/>
          <w:sz w:val="22"/>
          <w:szCs w:val="22"/>
        </w:rPr>
        <w:t>ou</w:t>
      </w:r>
      <w:r w:rsidRPr="00CE2F53">
        <w:rPr>
          <w:rFonts w:ascii="Arial" w:hAnsi="Arial" w:cs="Arial"/>
          <w:spacing w:val="1"/>
          <w:sz w:val="22"/>
          <w:szCs w:val="22"/>
        </w:rPr>
        <w:t xml:space="preserve"> </w:t>
      </w:r>
      <w:r w:rsidRPr="00CE2F53">
        <w:rPr>
          <w:rFonts w:ascii="Arial" w:hAnsi="Arial" w:cs="Arial"/>
          <w:sz w:val="22"/>
          <w:szCs w:val="22"/>
        </w:rPr>
        <w:t>defeitos</w:t>
      </w:r>
      <w:r w:rsidRPr="00CE2F53">
        <w:rPr>
          <w:rFonts w:ascii="Arial" w:hAnsi="Arial" w:cs="Arial"/>
          <w:spacing w:val="1"/>
          <w:sz w:val="22"/>
          <w:szCs w:val="22"/>
        </w:rPr>
        <w:t xml:space="preserve"> </w:t>
      </w:r>
      <w:r w:rsidRPr="00CE2F53">
        <w:rPr>
          <w:rFonts w:ascii="Arial" w:hAnsi="Arial" w:cs="Arial"/>
          <w:sz w:val="22"/>
          <w:szCs w:val="22"/>
        </w:rPr>
        <w:t>observados</w:t>
      </w:r>
      <w:r w:rsidRPr="00CE2F53">
        <w:rPr>
          <w:rFonts w:ascii="Arial" w:hAnsi="Arial" w:cs="Arial"/>
          <w:spacing w:val="1"/>
          <w:sz w:val="22"/>
          <w:szCs w:val="22"/>
        </w:rPr>
        <w:t xml:space="preserve"> </w:t>
      </w:r>
      <w:r w:rsidRPr="00CE2F53">
        <w:rPr>
          <w:rFonts w:ascii="Arial" w:hAnsi="Arial" w:cs="Arial"/>
          <w:sz w:val="22"/>
          <w:szCs w:val="22"/>
        </w:rPr>
        <w:t>e</w:t>
      </w:r>
      <w:r w:rsidRPr="00CE2F53">
        <w:rPr>
          <w:rFonts w:ascii="Arial" w:hAnsi="Arial" w:cs="Arial"/>
          <w:spacing w:val="1"/>
          <w:sz w:val="22"/>
          <w:szCs w:val="22"/>
        </w:rPr>
        <w:t xml:space="preserve"> </w:t>
      </w:r>
      <w:r w:rsidRPr="00CE2F53">
        <w:rPr>
          <w:rFonts w:ascii="Arial" w:hAnsi="Arial" w:cs="Arial"/>
          <w:sz w:val="22"/>
          <w:szCs w:val="22"/>
        </w:rPr>
        <w:t>encaminhando</w:t>
      </w:r>
      <w:r w:rsidRPr="00CE2F53">
        <w:rPr>
          <w:rFonts w:ascii="Arial" w:hAnsi="Arial" w:cs="Arial"/>
          <w:spacing w:val="1"/>
          <w:sz w:val="22"/>
          <w:szCs w:val="22"/>
        </w:rPr>
        <w:t xml:space="preserve"> </w:t>
      </w:r>
      <w:r w:rsidRPr="00CE2F53">
        <w:rPr>
          <w:rFonts w:ascii="Arial" w:hAnsi="Arial" w:cs="Arial"/>
          <w:sz w:val="22"/>
          <w:szCs w:val="22"/>
        </w:rPr>
        <w:t>os</w:t>
      </w:r>
      <w:r w:rsidRPr="00CE2F53">
        <w:rPr>
          <w:rFonts w:ascii="Arial" w:hAnsi="Arial" w:cs="Arial"/>
          <w:spacing w:val="1"/>
          <w:sz w:val="22"/>
          <w:szCs w:val="22"/>
        </w:rPr>
        <w:t xml:space="preserve"> </w:t>
      </w:r>
      <w:r w:rsidRPr="00CE2F53">
        <w:rPr>
          <w:rFonts w:ascii="Arial" w:hAnsi="Arial" w:cs="Arial"/>
          <w:sz w:val="22"/>
          <w:szCs w:val="22"/>
        </w:rPr>
        <w:t>apontamentos</w:t>
      </w:r>
      <w:r w:rsidRPr="00CE2F53">
        <w:rPr>
          <w:rFonts w:ascii="Arial" w:hAnsi="Arial" w:cs="Arial"/>
          <w:spacing w:val="1"/>
          <w:sz w:val="22"/>
          <w:szCs w:val="22"/>
        </w:rPr>
        <w:t xml:space="preserve"> </w:t>
      </w:r>
      <w:r w:rsidRPr="00CE2F53">
        <w:rPr>
          <w:rFonts w:ascii="Arial" w:hAnsi="Arial" w:cs="Arial"/>
          <w:sz w:val="22"/>
          <w:szCs w:val="22"/>
        </w:rPr>
        <w:t>à</w:t>
      </w:r>
      <w:r w:rsidRPr="00CE2F53">
        <w:rPr>
          <w:rFonts w:ascii="Arial" w:hAnsi="Arial" w:cs="Arial"/>
          <w:spacing w:val="1"/>
          <w:sz w:val="22"/>
          <w:szCs w:val="22"/>
        </w:rPr>
        <w:t xml:space="preserve"> </w:t>
      </w:r>
      <w:r w:rsidRPr="00CE2F53">
        <w:rPr>
          <w:rFonts w:ascii="Arial" w:hAnsi="Arial" w:cs="Arial"/>
          <w:sz w:val="22"/>
          <w:szCs w:val="22"/>
        </w:rPr>
        <w:t>autoridade</w:t>
      </w:r>
      <w:r w:rsidRPr="00CE2F53">
        <w:rPr>
          <w:rFonts w:ascii="Arial" w:hAnsi="Arial" w:cs="Arial"/>
          <w:spacing w:val="1"/>
          <w:sz w:val="22"/>
          <w:szCs w:val="22"/>
        </w:rPr>
        <w:t xml:space="preserve"> </w:t>
      </w:r>
      <w:r w:rsidRPr="00CE2F53">
        <w:rPr>
          <w:rFonts w:ascii="Arial" w:hAnsi="Arial" w:cs="Arial"/>
          <w:sz w:val="22"/>
          <w:szCs w:val="22"/>
        </w:rPr>
        <w:t>competente</w:t>
      </w:r>
      <w:r w:rsidRPr="00CE2F53">
        <w:rPr>
          <w:rFonts w:ascii="Arial" w:hAnsi="Arial" w:cs="Arial"/>
          <w:spacing w:val="-1"/>
          <w:sz w:val="22"/>
          <w:szCs w:val="22"/>
        </w:rPr>
        <w:t xml:space="preserve"> </w:t>
      </w:r>
      <w:r w:rsidRPr="00CE2F53">
        <w:rPr>
          <w:rFonts w:ascii="Arial" w:hAnsi="Arial" w:cs="Arial"/>
          <w:sz w:val="22"/>
          <w:szCs w:val="22"/>
        </w:rPr>
        <w:t>para</w:t>
      </w:r>
      <w:r w:rsidRPr="00CE2F53">
        <w:rPr>
          <w:rFonts w:ascii="Arial" w:hAnsi="Arial" w:cs="Arial"/>
          <w:spacing w:val="-2"/>
          <w:sz w:val="22"/>
          <w:szCs w:val="22"/>
        </w:rPr>
        <w:t xml:space="preserve"> </w:t>
      </w:r>
      <w:r w:rsidRPr="00CE2F53">
        <w:rPr>
          <w:rFonts w:ascii="Arial" w:hAnsi="Arial" w:cs="Arial"/>
          <w:sz w:val="22"/>
          <w:szCs w:val="22"/>
        </w:rPr>
        <w:t>as providências cabíveis.</w:t>
      </w:r>
    </w:p>
    <w:p w14:paraId="48FD9FEC" w14:textId="01A7C3CF" w:rsidR="00730CEB" w:rsidRPr="00730CEB" w:rsidRDefault="00730CEB" w:rsidP="00730CEB">
      <w:pPr>
        <w:autoSpaceDE w:val="0"/>
        <w:autoSpaceDN w:val="0"/>
        <w:adjustRightInd w:val="0"/>
        <w:jc w:val="both"/>
        <w:rPr>
          <w:rFonts w:ascii="Arial" w:eastAsiaTheme="minorHAnsi" w:hAnsi="Arial" w:cs="Arial"/>
          <w:b/>
          <w:bCs/>
          <w:color w:val="000000"/>
          <w:sz w:val="22"/>
          <w:szCs w:val="22"/>
          <w:lang w:eastAsia="en-US"/>
        </w:rPr>
      </w:pPr>
      <w:r w:rsidRPr="00A5724C">
        <w:rPr>
          <w:rFonts w:ascii="Arial" w:hAnsi="Arial" w:cs="Arial"/>
          <w:b/>
          <w:sz w:val="22"/>
          <w:szCs w:val="22"/>
          <w:u w:val="single"/>
        </w:rPr>
        <w:t xml:space="preserve">CLÁUSULA DÉCIMA </w:t>
      </w:r>
      <w:r>
        <w:rPr>
          <w:rFonts w:ascii="Arial" w:hAnsi="Arial" w:cs="Arial"/>
          <w:b/>
          <w:sz w:val="23"/>
          <w:szCs w:val="23"/>
          <w:u w:val="single"/>
        </w:rPr>
        <w:t>QUARTA</w:t>
      </w:r>
      <w:r>
        <w:rPr>
          <w:rFonts w:ascii="Arial" w:eastAsiaTheme="minorHAnsi" w:hAnsi="Arial" w:cs="Arial"/>
          <w:b/>
          <w:bCs/>
          <w:color w:val="000000"/>
          <w:sz w:val="22"/>
          <w:szCs w:val="22"/>
          <w:u w:val="single"/>
          <w:lang w:eastAsia="en-US"/>
        </w:rPr>
        <w:t xml:space="preserve">: </w:t>
      </w:r>
      <w:r w:rsidRPr="00730CEB">
        <w:rPr>
          <w:rFonts w:ascii="Arial" w:eastAsiaTheme="minorHAnsi" w:hAnsi="Arial" w:cs="Arial"/>
          <w:b/>
          <w:bCs/>
          <w:color w:val="000000"/>
          <w:sz w:val="22"/>
          <w:szCs w:val="22"/>
          <w:u w:val="single"/>
          <w:lang w:eastAsia="en-US"/>
        </w:rPr>
        <w:t>GARANTIA</w:t>
      </w:r>
    </w:p>
    <w:p w14:paraId="44ECEB23" w14:textId="77777777" w:rsidR="00730CEB" w:rsidRPr="00730CEB" w:rsidRDefault="00730CEB" w:rsidP="00730CEB">
      <w:pPr>
        <w:autoSpaceDE w:val="0"/>
        <w:autoSpaceDN w:val="0"/>
        <w:adjustRightInd w:val="0"/>
        <w:jc w:val="both"/>
        <w:rPr>
          <w:rFonts w:ascii="Arial" w:eastAsiaTheme="minorHAnsi" w:hAnsi="Arial" w:cs="Arial"/>
          <w:color w:val="000000"/>
          <w:sz w:val="22"/>
          <w:szCs w:val="22"/>
          <w:lang w:eastAsia="en-US"/>
        </w:rPr>
      </w:pPr>
    </w:p>
    <w:p w14:paraId="500585B7" w14:textId="1C4CAE6B" w:rsidR="00730CEB" w:rsidRPr="00730CEB" w:rsidRDefault="00730CEB" w:rsidP="00730CEB">
      <w:pPr>
        <w:autoSpaceDE w:val="0"/>
        <w:autoSpaceDN w:val="0"/>
        <w:adjustRightInd w:val="0"/>
        <w:spacing w:after="120"/>
        <w:jc w:val="both"/>
        <w:rPr>
          <w:rFonts w:ascii="Arial" w:eastAsiaTheme="minorHAnsi" w:hAnsi="Arial" w:cs="Arial"/>
          <w:color w:val="000000"/>
          <w:sz w:val="22"/>
          <w:szCs w:val="22"/>
          <w:lang w:eastAsia="en-US"/>
        </w:rPr>
      </w:pPr>
      <w:r w:rsidRPr="00730CE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730CEB">
        <w:rPr>
          <w:rFonts w:ascii="Arial" w:eastAsiaTheme="minorHAnsi" w:hAnsi="Arial" w:cs="Arial"/>
          <w:b/>
          <w:bCs/>
          <w:color w:val="000000"/>
          <w:sz w:val="22"/>
          <w:szCs w:val="22"/>
          <w:lang w:eastAsia="en-US"/>
        </w:rPr>
        <w:t>.1.</w:t>
      </w:r>
      <w:r w:rsidRPr="00730CEB">
        <w:rPr>
          <w:rFonts w:ascii="Arial" w:eastAsiaTheme="minorHAnsi" w:hAnsi="Arial" w:cs="Arial"/>
          <w:color w:val="000000"/>
          <w:sz w:val="22"/>
          <w:szCs w:val="22"/>
          <w:lang w:eastAsia="en-US"/>
        </w:rPr>
        <w:t xml:space="preserve"> Período de Garantia, manutenção e assistência técnica: </w:t>
      </w:r>
    </w:p>
    <w:p w14:paraId="7EE79BD0" w14:textId="6331F2FE" w:rsidR="00730CEB" w:rsidRPr="00730CEB" w:rsidRDefault="00730CEB" w:rsidP="00730CEB">
      <w:pPr>
        <w:autoSpaceDE w:val="0"/>
        <w:autoSpaceDN w:val="0"/>
        <w:adjustRightInd w:val="0"/>
        <w:spacing w:after="120"/>
        <w:jc w:val="both"/>
        <w:rPr>
          <w:rFonts w:ascii="Arial" w:eastAsiaTheme="minorHAnsi" w:hAnsi="Arial" w:cs="Arial"/>
          <w:color w:val="000000"/>
          <w:sz w:val="22"/>
          <w:szCs w:val="22"/>
          <w:lang w:eastAsia="en-US"/>
        </w:rPr>
      </w:pPr>
      <w:r w:rsidRPr="00730CE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730CEB">
        <w:rPr>
          <w:rFonts w:ascii="Arial" w:eastAsiaTheme="minorHAnsi" w:hAnsi="Arial" w:cs="Arial"/>
          <w:b/>
          <w:bCs/>
          <w:color w:val="000000"/>
          <w:sz w:val="22"/>
          <w:szCs w:val="22"/>
          <w:lang w:eastAsia="en-US"/>
        </w:rPr>
        <w:t>.1.1.</w:t>
      </w:r>
      <w:r w:rsidRPr="00730CEB">
        <w:rPr>
          <w:rFonts w:ascii="Arial" w:eastAsiaTheme="minorHAnsi" w:hAnsi="Arial" w:cs="Arial"/>
          <w:color w:val="000000"/>
          <w:sz w:val="22"/>
          <w:szCs w:val="22"/>
          <w:lang w:eastAsia="en-US"/>
        </w:rPr>
        <w:t xml:space="preserve"> Por se tratar de materiais permanentes, o prazo de garantia contratual dos bens, complementar à garantia legal, é de, no mínimo, 12 (doze) meses, ou pelo prazo fornecido pelo fabricante, se superior, contato a partir do primeiro dia útil subsequente à data do recebimento definitivo do objeto; </w:t>
      </w:r>
    </w:p>
    <w:p w14:paraId="16516EB4" w14:textId="5DB3F11B" w:rsidR="00730CEB" w:rsidRPr="00730CEB" w:rsidRDefault="00730CEB" w:rsidP="00730CEB">
      <w:pPr>
        <w:autoSpaceDE w:val="0"/>
        <w:autoSpaceDN w:val="0"/>
        <w:adjustRightInd w:val="0"/>
        <w:spacing w:after="120"/>
        <w:jc w:val="both"/>
        <w:rPr>
          <w:rFonts w:ascii="Arial" w:eastAsiaTheme="minorHAnsi" w:hAnsi="Arial" w:cs="Arial"/>
          <w:color w:val="000000"/>
          <w:sz w:val="22"/>
          <w:szCs w:val="22"/>
          <w:lang w:eastAsia="en-US"/>
        </w:rPr>
      </w:pPr>
      <w:r w:rsidRPr="00730CE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730CEB">
        <w:rPr>
          <w:rFonts w:ascii="Arial" w:eastAsiaTheme="minorHAnsi" w:hAnsi="Arial" w:cs="Arial"/>
          <w:b/>
          <w:bCs/>
          <w:color w:val="000000"/>
          <w:sz w:val="22"/>
          <w:szCs w:val="22"/>
          <w:lang w:eastAsia="en-US"/>
        </w:rPr>
        <w:t>.1.2.</w:t>
      </w:r>
      <w:r w:rsidRPr="00730CEB">
        <w:rPr>
          <w:rFonts w:ascii="Arial" w:eastAsiaTheme="minorHAnsi" w:hAnsi="Arial" w:cs="Arial"/>
          <w:color w:val="000000"/>
          <w:sz w:val="22"/>
          <w:szCs w:val="22"/>
          <w:lang w:eastAsia="en-US"/>
        </w:rPr>
        <w:t xml:space="preserve"> No que diz respeito a garantia dos itens, os mesmos já apresentam dentro da Resolução SESA nº 860/2022 a garantia desejada e indicada, constando exatamente na descrição de cada item; </w:t>
      </w:r>
    </w:p>
    <w:p w14:paraId="4D10B7D9" w14:textId="313085CA" w:rsidR="00730CEB" w:rsidRPr="00730CEB" w:rsidRDefault="00730CEB" w:rsidP="00730CEB">
      <w:pPr>
        <w:autoSpaceDE w:val="0"/>
        <w:autoSpaceDN w:val="0"/>
        <w:adjustRightInd w:val="0"/>
        <w:spacing w:after="120"/>
        <w:jc w:val="both"/>
        <w:rPr>
          <w:rFonts w:ascii="Arial" w:eastAsiaTheme="minorHAnsi" w:hAnsi="Arial" w:cs="Arial"/>
          <w:color w:val="000000"/>
          <w:sz w:val="22"/>
          <w:szCs w:val="22"/>
          <w:lang w:eastAsia="en-US"/>
        </w:rPr>
      </w:pPr>
      <w:r w:rsidRPr="00730CE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730CEB">
        <w:rPr>
          <w:rFonts w:ascii="Arial" w:eastAsiaTheme="minorHAnsi" w:hAnsi="Arial" w:cs="Arial"/>
          <w:b/>
          <w:bCs/>
          <w:color w:val="000000"/>
          <w:sz w:val="22"/>
          <w:szCs w:val="22"/>
          <w:lang w:eastAsia="en-US"/>
        </w:rPr>
        <w:t>.1.3.</w:t>
      </w:r>
      <w:r w:rsidRPr="00730CEB">
        <w:rPr>
          <w:rFonts w:ascii="Arial" w:eastAsiaTheme="minorHAnsi" w:hAnsi="Arial" w:cs="Arial"/>
          <w:color w:val="000000"/>
          <w:sz w:val="22"/>
          <w:szCs w:val="22"/>
          <w:lang w:eastAsia="en-US"/>
        </w:rPr>
        <w:t xml:space="preserve"> A garantia será prestada com vistas a manter os equipamentos fornecidos em perfeitas condições de uso, sem qualquer ônus ou custo adicional para o CONTRATANTE; </w:t>
      </w:r>
    </w:p>
    <w:p w14:paraId="1569CC1D" w14:textId="0C836DCE" w:rsidR="00730CEB" w:rsidRPr="00730CEB" w:rsidRDefault="00730CEB" w:rsidP="00730CEB">
      <w:pPr>
        <w:autoSpaceDE w:val="0"/>
        <w:autoSpaceDN w:val="0"/>
        <w:adjustRightInd w:val="0"/>
        <w:spacing w:after="120"/>
        <w:jc w:val="both"/>
        <w:rPr>
          <w:rFonts w:ascii="Arial" w:eastAsiaTheme="minorHAnsi" w:hAnsi="Arial" w:cs="Arial"/>
          <w:color w:val="000000"/>
          <w:sz w:val="22"/>
          <w:szCs w:val="22"/>
          <w:lang w:eastAsia="en-US"/>
        </w:rPr>
      </w:pPr>
      <w:r w:rsidRPr="00730CE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730CEB">
        <w:rPr>
          <w:rFonts w:ascii="Arial" w:eastAsiaTheme="minorHAnsi" w:hAnsi="Arial" w:cs="Arial"/>
          <w:b/>
          <w:bCs/>
          <w:color w:val="000000"/>
          <w:sz w:val="22"/>
          <w:szCs w:val="22"/>
          <w:lang w:eastAsia="en-US"/>
        </w:rPr>
        <w:t>.1.4.</w:t>
      </w:r>
      <w:r w:rsidRPr="00730CEB">
        <w:rPr>
          <w:rFonts w:ascii="Arial" w:eastAsiaTheme="minorHAnsi" w:hAnsi="Arial" w:cs="Arial"/>
          <w:color w:val="000000"/>
          <w:sz w:val="22"/>
          <w:szCs w:val="22"/>
          <w:lang w:eastAsia="en-US"/>
        </w:rPr>
        <w:t xml:space="preserve"> A garantia abrange a realização da manutenção corretiva dos bens pelo própria CONTRATADO, ou, se for o caso, por meio de assistência técnica autorizada, de acordo com as normas técnicas especificas; </w:t>
      </w:r>
    </w:p>
    <w:p w14:paraId="16C82491" w14:textId="203C827C" w:rsidR="00730CEB" w:rsidRPr="00730CEB" w:rsidRDefault="00730CEB" w:rsidP="00730CEB">
      <w:pPr>
        <w:autoSpaceDE w:val="0"/>
        <w:autoSpaceDN w:val="0"/>
        <w:adjustRightInd w:val="0"/>
        <w:spacing w:after="120"/>
        <w:jc w:val="both"/>
        <w:rPr>
          <w:rFonts w:ascii="Arial" w:eastAsiaTheme="minorHAnsi" w:hAnsi="Arial" w:cs="Arial"/>
          <w:color w:val="000000"/>
          <w:sz w:val="22"/>
          <w:szCs w:val="22"/>
          <w:lang w:eastAsia="en-US"/>
        </w:rPr>
      </w:pPr>
      <w:r w:rsidRPr="00730CE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730CEB">
        <w:rPr>
          <w:rFonts w:ascii="Arial" w:eastAsiaTheme="minorHAnsi" w:hAnsi="Arial" w:cs="Arial"/>
          <w:b/>
          <w:bCs/>
          <w:color w:val="000000"/>
          <w:sz w:val="22"/>
          <w:szCs w:val="22"/>
          <w:lang w:eastAsia="en-US"/>
        </w:rPr>
        <w:t>.1.5.</w:t>
      </w:r>
      <w:r w:rsidRPr="00730CEB">
        <w:rPr>
          <w:rFonts w:ascii="Arial" w:eastAsiaTheme="minorHAnsi" w:hAnsi="Arial" w:cs="Arial"/>
          <w:color w:val="000000"/>
          <w:sz w:val="22"/>
          <w:szCs w:val="22"/>
          <w:lang w:eastAsia="en-US"/>
        </w:rPr>
        <w:t xml:space="preserve"> Entende-se por manutenção corretiva aquela destinada a corrigir os defeitos apresentados pelos bens, compreendendo a substituição de peças, a realização de ajustes, reparos e correções necessárias; </w:t>
      </w:r>
    </w:p>
    <w:p w14:paraId="172F92B7" w14:textId="175BD5CE" w:rsidR="00730CEB" w:rsidRPr="00730CEB" w:rsidRDefault="00730CEB" w:rsidP="00730CEB">
      <w:pPr>
        <w:autoSpaceDE w:val="0"/>
        <w:autoSpaceDN w:val="0"/>
        <w:adjustRightInd w:val="0"/>
        <w:spacing w:after="120"/>
        <w:jc w:val="both"/>
        <w:rPr>
          <w:rFonts w:ascii="Arial" w:eastAsiaTheme="minorHAnsi" w:hAnsi="Arial" w:cs="Arial"/>
          <w:color w:val="000000"/>
          <w:sz w:val="22"/>
          <w:szCs w:val="22"/>
          <w:lang w:eastAsia="en-US"/>
        </w:rPr>
      </w:pPr>
      <w:r w:rsidRPr="00730CE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730CEB">
        <w:rPr>
          <w:rFonts w:ascii="Arial" w:eastAsiaTheme="minorHAnsi" w:hAnsi="Arial" w:cs="Arial"/>
          <w:b/>
          <w:bCs/>
          <w:color w:val="000000"/>
          <w:sz w:val="22"/>
          <w:szCs w:val="22"/>
          <w:lang w:eastAsia="en-US"/>
        </w:rPr>
        <w:t>.1.6.</w:t>
      </w:r>
      <w:r w:rsidRPr="00730CEB">
        <w:rPr>
          <w:rFonts w:ascii="Arial" w:eastAsiaTheme="minorHAnsi" w:hAnsi="Arial" w:cs="Arial"/>
          <w:color w:val="000000"/>
          <w:sz w:val="22"/>
          <w:szCs w:val="22"/>
          <w:lang w:eastAsia="en-US"/>
        </w:rPr>
        <w:t xml:space="preserve">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171C2743" w14:textId="03AB8AEE" w:rsidR="00730CEB" w:rsidRPr="00730CEB" w:rsidRDefault="00730CEB" w:rsidP="00730CEB">
      <w:pPr>
        <w:autoSpaceDE w:val="0"/>
        <w:autoSpaceDN w:val="0"/>
        <w:adjustRightInd w:val="0"/>
        <w:spacing w:after="120"/>
        <w:jc w:val="both"/>
        <w:rPr>
          <w:rFonts w:ascii="Arial" w:eastAsiaTheme="minorHAnsi" w:hAnsi="Arial" w:cs="Arial"/>
          <w:color w:val="000000"/>
          <w:sz w:val="22"/>
          <w:szCs w:val="22"/>
          <w:lang w:eastAsia="en-US"/>
        </w:rPr>
      </w:pPr>
      <w:r w:rsidRPr="00730CE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730CEB">
        <w:rPr>
          <w:rFonts w:ascii="Arial" w:eastAsiaTheme="minorHAnsi" w:hAnsi="Arial" w:cs="Arial"/>
          <w:b/>
          <w:bCs/>
          <w:color w:val="000000"/>
          <w:sz w:val="22"/>
          <w:szCs w:val="22"/>
          <w:lang w:eastAsia="en-US"/>
        </w:rPr>
        <w:t>.1.7.</w:t>
      </w:r>
      <w:r w:rsidRPr="00730CEB">
        <w:rPr>
          <w:rFonts w:ascii="Arial" w:eastAsiaTheme="minorHAnsi" w:hAnsi="Arial" w:cs="Arial"/>
          <w:color w:val="000000"/>
          <w:sz w:val="22"/>
          <w:szCs w:val="22"/>
          <w:lang w:eastAsia="en-US"/>
        </w:rPr>
        <w:t xml:space="preserve"> Uma vez notificado, o CONTRATADO realizará a reparação ou substituição dos bens que apresentarem vício ou defeito no prazo de até 05 (cinco) dias úteis, contados a partir da data de retirada do equipamento das dependências da Administração pelo CONTRATADO ou pela assistência técnica autorizada; </w:t>
      </w:r>
    </w:p>
    <w:p w14:paraId="2E1AF255" w14:textId="289D2F48" w:rsidR="00730CEB" w:rsidRPr="00730CEB" w:rsidRDefault="00730CEB" w:rsidP="00730CEB">
      <w:pPr>
        <w:autoSpaceDE w:val="0"/>
        <w:autoSpaceDN w:val="0"/>
        <w:adjustRightInd w:val="0"/>
        <w:spacing w:after="120"/>
        <w:jc w:val="both"/>
        <w:rPr>
          <w:rFonts w:ascii="Arial" w:eastAsiaTheme="minorHAnsi" w:hAnsi="Arial" w:cs="Arial"/>
          <w:color w:val="000000"/>
          <w:sz w:val="22"/>
          <w:szCs w:val="22"/>
          <w:lang w:eastAsia="en-US"/>
        </w:rPr>
      </w:pPr>
      <w:r w:rsidRPr="00730CE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730CEB">
        <w:rPr>
          <w:rFonts w:ascii="Arial" w:eastAsiaTheme="minorHAnsi" w:hAnsi="Arial" w:cs="Arial"/>
          <w:b/>
          <w:bCs/>
          <w:color w:val="000000"/>
          <w:sz w:val="22"/>
          <w:szCs w:val="22"/>
          <w:lang w:eastAsia="en-US"/>
        </w:rPr>
        <w:t>.1.8.</w:t>
      </w:r>
      <w:r w:rsidRPr="00730CEB">
        <w:rPr>
          <w:rFonts w:ascii="Arial" w:eastAsiaTheme="minorHAnsi" w:hAnsi="Arial" w:cs="Arial"/>
          <w:color w:val="000000"/>
          <w:sz w:val="22"/>
          <w:szCs w:val="22"/>
          <w:lang w:eastAsia="en-US"/>
        </w:rPr>
        <w:t xml:space="preserve"> O prazo indicado no subitem anterior, durante seu transcurso, poderá ser prorrogado uma única vez, por igual período, mediante solicitação escrita e justificada do CONTRATADO, aceita pelo CONTRATANTE; </w:t>
      </w:r>
    </w:p>
    <w:p w14:paraId="5ACF7B2C" w14:textId="70C57819" w:rsidR="00730CEB" w:rsidRPr="00730CEB" w:rsidRDefault="00730CEB" w:rsidP="00730CEB">
      <w:pPr>
        <w:autoSpaceDE w:val="0"/>
        <w:autoSpaceDN w:val="0"/>
        <w:adjustRightInd w:val="0"/>
        <w:spacing w:after="120"/>
        <w:jc w:val="both"/>
        <w:rPr>
          <w:rFonts w:ascii="Arial" w:eastAsiaTheme="minorHAnsi" w:hAnsi="Arial" w:cs="Arial"/>
          <w:color w:val="000000"/>
          <w:sz w:val="22"/>
          <w:szCs w:val="22"/>
          <w:lang w:eastAsia="en-US"/>
        </w:rPr>
      </w:pPr>
      <w:r w:rsidRPr="00730CE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730CEB">
        <w:rPr>
          <w:rFonts w:ascii="Arial" w:eastAsiaTheme="minorHAnsi" w:hAnsi="Arial" w:cs="Arial"/>
          <w:b/>
          <w:bCs/>
          <w:color w:val="000000"/>
          <w:sz w:val="22"/>
          <w:szCs w:val="22"/>
          <w:lang w:eastAsia="en-US"/>
        </w:rPr>
        <w:t>.1.9.</w:t>
      </w:r>
      <w:r w:rsidRPr="00730CEB">
        <w:rPr>
          <w:rFonts w:ascii="Arial" w:eastAsiaTheme="minorHAnsi" w:hAnsi="Arial" w:cs="Arial"/>
          <w:color w:val="000000"/>
          <w:sz w:val="22"/>
          <w:szCs w:val="22"/>
          <w:lang w:eastAsia="en-US"/>
        </w:rPr>
        <w:t xml:space="preserve">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64B52E15" w14:textId="45676884" w:rsidR="00730CEB" w:rsidRPr="00730CEB" w:rsidRDefault="00730CEB" w:rsidP="00730CEB">
      <w:pPr>
        <w:autoSpaceDE w:val="0"/>
        <w:autoSpaceDN w:val="0"/>
        <w:adjustRightInd w:val="0"/>
        <w:spacing w:after="120"/>
        <w:jc w:val="both"/>
        <w:rPr>
          <w:rFonts w:ascii="Arial" w:eastAsiaTheme="minorHAnsi" w:hAnsi="Arial" w:cs="Arial"/>
          <w:color w:val="000000"/>
          <w:sz w:val="22"/>
          <w:szCs w:val="22"/>
          <w:lang w:eastAsia="en-US"/>
        </w:rPr>
      </w:pPr>
      <w:r w:rsidRPr="00730CE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730CEB">
        <w:rPr>
          <w:rFonts w:ascii="Arial" w:eastAsiaTheme="minorHAnsi" w:hAnsi="Arial" w:cs="Arial"/>
          <w:b/>
          <w:bCs/>
          <w:color w:val="000000"/>
          <w:sz w:val="22"/>
          <w:szCs w:val="22"/>
          <w:lang w:eastAsia="en-US"/>
        </w:rPr>
        <w:t>.1.10.</w:t>
      </w:r>
      <w:r w:rsidRPr="00730CEB">
        <w:rPr>
          <w:rFonts w:ascii="Arial" w:eastAsiaTheme="minorHAnsi" w:hAnsi="Arial" w:cs="Arial"/>
          <w:color w:val="000000"/>
          <w:sz w:val="22"/>
          <w:szCs w:val="22"/>
          <w:lang w:eastAsia="en-US"/>
        </w:rPr>
        <w:t xml:space="preserve"> Decorrido o prazo para reparos e substituições sem o atendimento da solicitação do CONTRATANTE ou a apresentação de justificativas pelo CONTRATADO, fica o CONTATANTE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5B5D970" w14:textId="3BBF041A" w:rsidR="00730CEB" w:rsidRPr="00730CEB" w:rsidRDefault="00730CEB" w:rsidP="00730CEB">
      <w:pPr>
        <w:autoSpaceDE w:val="0"/>
        <w:autoSpaceDN w:val="0"/>
        <w:adjustRightInd w:val="0"/>
        <w:spacing w:after="120"/>
        <w:jc w:val="both"/>
        <w:rPr>
          <w:rFonts w:ascii="Arial" w:eastAsiaTheme="minorHAnsi" w:hAnsi="Arial" w:cs="Arial"/>
          <w:color w:val="000000"/>
          <w:sz w:val="22"/>
          <w:szCs w:val="22"/>
          <w:lang w:eastAsia="en-US"/>
        </w:rPr>
      </w:pPr>
      <w:r w:rsidRPr="00730CE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730CEB">
        <w:rPr>
          <w:rFonts w:ascii="Arial" w:eastAsiaTheme="minorHAnsi" w:hAnsi="Arial" w:cs="Arial"/>
          <w:b/>
          <w:bCs/>
          <w:color w:val="000000"/>
          <w:sz w:val="22"/>
          <w:szCs w:val="22"/>
          <w:lang w:eastAsia="en-US"/>
        </w:rPr>
        <w:t>.1.11.</w:t>
      </w:r>
      <w:r w:rsidRPr="00730CEB">
        <w:rPr>
          <w:rFonts w:ascii="Arial" w:eastAsiaTheme="minorHAnsi" w:hAnsi="Arial" w:cs="Arial"/>
          <w:color w:val="000000"/>
          <w:sz w:val="22"/>
          <w:szCs w:val="22"/>
          <w:lang w:eastAsia="en-US"/>
        </w:rPr>
        <w:t xml:space="preserve"> O custo referente ao transporte dos equipamentos cobertos pela garantia será de responsabilidade do CONTRATADO; </w:t>
      </w:r>
    </w:p>
    <w:p w14:paraId="7C635030" w14:textId="53EBD1EE" w:rsidR="00730CEB" w:rsidRPr="00730CEB" w:rsidRDefault="00730CEB" w:rsidP="00730CEB">
      <w:pPr>
        <w:autoSpaceDE w:val="0"/>
        <w:autoSpaceDN w:val="0"/>
        <w:adjustRightInd w:val="0"/>
        <w:spacing w:after="120"/>
        <w:jc w:val="both"/>
        <w:rPr>
          <w:rFonts w:ascii="Arial" w:eastAsiaTheme="minorHAnsi" w:hAnsi="Arial" w:cs="Arial"/>
          <w:color w:val="000000"/>
          <w:sz w:val="22"/>
          <w:szCs w:val="22"/>
          <w:lang w:eastAsia="en-US"/>
        </w:rPr>
      </w:pPr>
      <w:r w:rsidRPr="00730CE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730CEB">
        <w:rPr>
          <w:rFonts w:ascii="Arial" w:eastAsiaTheme="minorHAnsi" w:hAnsi="Arial" w:cs="Arial"/>
          <w:b/>
          <w:bCs/>
          <w:color w:val="000000"/>
          <w:sz w:val="22"/>
          <w:szCs w:val="22"/>
          <w:lang w:eastAsia="en-US"/>
        </w:rPr>
        <w:t>.1.12.</w:t>
      </w:r>
      <w:r w:rsidRPr="00730CEB">
        <w:rPr>
          <w:rFonts w:ascii="Arial" w:eastAsiaTheme="minorHAnsi" w:hAnsi="Arial" w:cs="Arial"/>
          <w:color w:val="000000"/>
          <w:sz w:val="22"/>
          <w:szCs w:val="22"/>
          <w:lang w:eastAsia="en-US"/>
        </w:rPr>
        <w:t xml:space="preserve"> A garantia legal ou contratual do objeto tem prazo de vigência próprio e desvinculado daquele fixado no contrato, permitindo eventual aplicação de penalidades em caso de descumprimento de alguma de suas condições, mesmo depois de expirada a vigência contratual. </w:t>
      </w:r>
    </w:p>
    <w:p w14:paraId="0A04F779" w14:textId="4C07B80F" w:rsidR="00634BD0" w:rsidRPr="00A5724C" w:rsidRDefault="00634BD0" w:rsidP="00634BD0">
      <w:pPr>
        <w:widowControl w:val="0"/>
        <w:autoSpaceDE w:val="0"/>
        <w:autoSpaceDN w:val="0"/>
        <w:adjustRightInd w:val="0"/>
        <w:ind w:right="-54"/>
        <w:jc w:val="both"/>
        <w:rPr>
          <w:rFonts w:ascii="Arial" w:hAnsi="Arial" w:cs="Arial"/>
          <w:sz w:val="22"/>
          <w:szCs w:val="22"/>
        </w:rPr>
      </w:pPr>
      <w:r w:rsidRPr="00A5724C">
        <w:rPr>
          <w:rFonts w:ascii="Arial" w:hAnsi="Arial" w:cs="Arial"/>
          <w:b/>
          <w:sz w:val="22"/>
          <w:szCs w:val="22"/>
          <w:u w:val="single"/>
        </w:rPr>
        <w:lastRenderedPageBreak/>
        <w:t xml:space="preserve">CLÁUSULA DÉCIMA </w:t>
      </w:r>
      <w:r>
        <w:rPr>
          <w:rFonts w:ascii="Arial" w:hAnsi="Arial" w:cs="Arial"/>
          <w:b/>
          <w:sz w:val="23"/>
          <w:szCs w:val="23"/>
          <w:u w:val="single"/>
        </w:rPr>
        <w:t>Q</w:t>
      </w:r>
      <w:r w:rsidR="00810EF0">
        <w:rPr>
          <w:rFonts w:ascii="Arial" w:hAnsi="Arial" w:cs="Arial"/>
          <w:b/>
          <w:sz w:val="23"/>
          <w:szCs w:val="23"/>
          <w:u w:val="single"/>
        </w:rPr>
        <w:t>U</w:t>
      </w:r>
      <w:r w:rsidR="00730CEB">
        <w:rPr>
          <w:rFonts w:ascii="Arial" w:hAnsi="Arial" w:cs="Arial"/>
          <w:b/>
          <w:sz w:val="23"/>
          <w:szCs w:val="23"/>
          <w:u w:val="single"/>
        </w:rPr>
        <w:t>IN</w:t>
      </w:r>
      <w:r w:rsidR="00481176">
        <w:rPr>
          <w:rFonts w:ascii="Arial" w:hAnsi="Arial" w:cs="Arial"/>
          <w:b/>
          <w:sz w:val="23"/>
          <w:szCs w:val="23"/>
          <w:u w:val="single"/>
        </w:rPr>
        <w:t>TA</w:t>
      </w:r>
      <w:r w:rsidRPr="00A5724C">
        <w:rPr>
          <w:rFonts w:ascii="Arial" w:hAnsi="Arial" w:cs="Arial"/>
          <w:b/>
          <w:sz w:val="22"/>
          <w:szCs w:val="22"/>
        </w:rPr>
        <w:t xml:space="preserve">: </w:t>
      </w:r>
      <w:r w:rsidRPr="00A5724C">
        <w:rPr>
          <w:rFonts w:ascii="Arial" w:hAnsi="Arial" w:cs="Arial"/>
          <w:b/>
          <w:bCs/>
          <w:sz w:val="22"/>
          <w:szCs w:val="22"/>
          <w:u w:val="single"/>
        </w:rPr>
        <w:t>DA</w:t>
      </w:r>
      <w:r w:rsidRPr="00A5724C">
        <w:rPr>
          <w:rFonts w:ascii="Arial" w:hAnsi="Arial" w:cs="Arial"/>
          <w:b/>
          <w:bCs/>
          <w:spacing w:val="1"/>
          <w:sz w:val="22"/>
          <w:szCs w:val="22"/>
          <w:u w:val="single"/>
        </w:rPr>
        <w:t xml:space="preserve"> </w:t>
      </w:r>
      <w:r w:rsidRPr="00A5724C">
        <w:rPr>
          <w:rFonts w:ascii="Arial" w:hAnsi="Arial" w:cs="Arial"/>
          <w:b/>
          <w:bCs/>
          <w:sz w:val="22"/>
          <w:szCs w:val="22"/>
          <w:u w:val="single"/>
        </w:rPr>
        <w:t>PUBLICIDADE</w:t>
      </w:r>
    </w:p>
    <w:p w14:paraId="7B968258" w14:textId="77777777" w:rsidR="00634BD0" w:rsidRPr="00A5724C" w:rsidRDefault="00634BD0" w:rsidP="00634BD0">
      <w:pPr>
        <w:widowControl w:val="0"/>
        <w:autoSpaceDE w:val="0"/>
        <w:autoSpaceDN w:val="0"/>
        <w:adjustRightInd w:val="0"/>
        <w:ind w:right="-54"/>
        <w:jc w:val="both"/>
        <w:rPr>
          <w:rFonts w:ascii="Arial" w:hAnsi="Arial" w:cs="Arial"/>
          <w:b/>
          <w:sz w:val="22"/>
          <w:szCs w:val="22"/>
        </w:rPr>
      </w:pPr>
    </w:p>
    <w:p w14:paraId="58135C4F" w14:textId="77777777" w:rsidR="00634BD0" w:rsidRPr="00A5724C" w:rsidRDefault="00634BD0" w:rsidP="00634BD0">
      <w:pPr>
        <w:widowControl w:val="0"/>
        <w:autoSpaceDE w:val="0"/>
        <w:autoSpaceDN w:val="0"/>
        <w:adjustRightInd w:val="0"/>
        <w:ind w:right="-54"/>
        <w:jc w:val="both"/>
        <w:rPr>
          <w:rFonts w:ascii="Arial" w:hAnsi="Arial" w:cs="Arial"/>
          <w:sz w:val="22"/>
          <w:szCs w:val="22"/>
        </w:rPr>
      </w:pPr>
      <w:r w:rsidRPr="00A5724C">
        <w:rPr>
          <w:rFonts w:ascii="Arial" w:hAnsi="Arial" w:cs="Arial"/>
          <w:sz w:val="22"/>
          <w:szCs w:val="22"/>
        </w:rPr>
        <w:t>Uma vez firmado o presente Contrato terá ele seu extrato publicado no ‘Diário Oficial dos Municípios do Paraná’, pelo CONTRATANTE, em cumprimento ao disposto no art. 61, Parágrafo único, da Lei 8.666/93 c/c o art. 31 e seguintes, da Lei Estadual nº 15.608/07.</w:t>
      </w:r>
    </w:p>
    <w:p w14:paraId="79C923BA" w14:textId="77777777" w:rsidR="00634BD0" w:rsidRPr="00A5724C" w:rsidRDefault="00634BD0" w:rsidP="00634BD0">
      <w:pPr>
        <w:ind w:right="-101"/>
        <w:jc w:val="both"/>
        <w:rPr>
          <w:rFonts w:ascii="Arial" w:hAnsi="Arial" w:cs="Arial"/>
          <w:b/>
          <w:sz w:val="22"/>
          <w:szCs w:val="22"/>
          <w:u w:val="single"/>
        </w:rPr>
      </w:pPr>
    </w:p>
    <w:p w14:paraId="346C9F64" w14:textId="425FAF99"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730CEB">
        <w:rPr>
          <w:rFonts w:ascii="Arial" w:hAnsi="Arial" w:cs="Arial"/>
          <w:b/>
          <w:sz w:val="22"/>
          <w:szCs w:val="22"/>
          <w:u w:val="single"/>
        </w:rPr>
        <w:t>SEXTA</w:t>
      </w:r>
      <w:r w:rsidRPr="00A5724C">
        <w:rPr>
          <w:rFonts w:ascii="Arial" w:hAnsi="Arial" w:cs="Arial"/>
          <w:b/>
          <w:sz w:val="22"/>
          <w:szCs w:val="22"/>
          <w:u w:val="single"/>
        </w:rPr>
        <w:t xml:space="preserve"> – LEGISLAÇÃO APLICÁVEL</w:t>
      </w:r>
    </w:p>
    <w:p w14:paraId="462B8CE1" w14:textId="77777777" w:rsidR="00634BD0" w:rsidRPr="00A5724C" w:rsidRDefault="00634BD0" w:rsidP="00634BD0">
      <w:pPr>
        <w:ind w:right="-101"/>
        <w:jc w:val="both"/>
        <w:rPr>
          <w:rFonts w:ascii="Arial" w:hAnsi="Arial" w:cs="Arial"/>
          <w:b/>
          <w:sz w:val="22"/>
          <w:szCs w:val="22"/>
        </w:rPr>
      </w:pPr>
    </w:p>
    <w:p w14:paraId="0FC86D81" w14:textId="17926313" w:rsidR="00634BD0" w:rsidRPr="00A5724C" w:rsidRDefault="00634BD0" w:rsidP="00634BD0">
      <w:pPr>
        <w:spacing w:after="120"/>
        <w:jc w:val="both"/>
        <w:rPr>
          <w:rFonts w:ascii="Arial" w:hAnsi="Arial" w:cs="Arial"/>
          <w:sz w:val="22"/>
          <w:szCs w:val="22"/>
        </w:rPr>
      </w:pPr>
      <w:r w:rsidRPr="00A5724C">
        <w:rPr>
          <w:rFonts w:ascii="Arial" w:hAnsi="Arial" w:cs="Arial"/>
          <w:b/>
          <w:sz w:val="22"/>
          <w:szCs w:val="22"/>
        </w:rPr>
        <w:t>1</w:t>
      </w:r>
      <w:r w:rsidR="00730CEB">
        <w:rPr>
          <w:rFonts w:ascii="Arial" w:hAnsi="Arial" w:cs="Arial"/>
          <w:b/>
          <w:sz w:val="22"/>
          <w:szCs w:val="22"/>
        </w:rPr>
        <w:t>6</w:t>
      </w:r>
      <w:r w:rsidRPr="00A5724C">
        <w:rPr>
          <w:rFonts w:ascii="Arial" w:hAnsi="Arial" w:cs="Arial"/>
          <w:sz w:val="22"/>
          <w:szCs w:val="22"/>
        </w:rPr>
        <w:t>.</w:t>
      </w:r>
      <w:r w:rsidRPr="00A5724C">
        <w:rPr>
          <w:rFonts w:ascii="Arial" w:hAnsi="Arial" w:cs="Arial"/>
          <w:b/>
          <w:sz w:val="22"/>
          <w:szCs w:val="22"/>
        </w:rPr>
        <w:t>1</w:t>
      </w:r>
      <w:r w:rsidRPr="00A5724C">
        <w:rPr>
          <w:rFonts w:ascii="Arial" w:hAnsi="Arial" w:cs="Arial"/>
          <w:sz w:val="22"/>
          <w:szCs w:val="22"/>
        </w:rPr>
        <w:t>. O presente instrumento Contratual rege-se pelas disposições expressas na</w:t>
      </w:r>
      <w:r>
        <w:rPr>
          <w:rFonts w:ascii="Arial" w:hAnsi="Arial" w:cs="Arial"/>
          <w:sz w:val="22"/>
          <w:szCs w:val="22"/>
        </w:rPr>
        <w:t xml:space="preserve"> Lei nº 10.520/02</w:t>
      </w:r>
      <w:r w:rsidR="003D0711">
        <w:rPr>
          <w:rFonts w:ascii="Arial" w:hAnsi="Arial" w:cs="Arial"/>
          <w:sz w:val="22"/>
          <w:szCs w:val="22"/>
        </w:rPr>
        <w:t xml:space="preserve">, </w:t>
      </w:r>
      <w:r w:rsidRPr="00A5724C">
        <w:rPr>
          <w:rFonts w:ascii="Arial" w:hAnsi="Arial" w:cs="Arial"/>
          <w:sz w:val="22"/>
          <w:szCs w:val="22"/>
        </w:rPr>
        <w:t>Lei nº 8.666/93</w:t>
      </w:r>
      <w:r w:rsidR="003D0711">
        <w:rPr>
          <w:rFonts w:ascii="Arial" w:hAnsi="Arial" w:cs="Arial"/>
          <w:sz w:val="22"/>
          <w:szCs w:val="22"/>
        </w:rPr>
        <w:t xml:space="preserve"> e Decreto 10.024/19</w:t>
      </w:r>
      <w:r w:rsidRPr="00A5724C">
        <w:rPr>
          <w:rFonts w:ascii="Arial" w:hAnsi="Arial" w:cs="Arial"/>
          <w:sz w:val="22"/>
          <w:szCs w:val="22"/>
        </w:rPr>
        <w:t xml:space="preserve"> suas alterações e legislação correlata e pelos preceitos de direito público, aplicando-se lhe supletivamente os princípios da teoria geral dos contratos e as disposições de direito privado.</w:t>
      </w:r>
    </w:p>
    <w:p w14:paraId="171DB892" w14:textId="32F7163C" w:rsidR="00634BD0" w:rsidRPr="00A5724C" w:rsidRDefault="00634BD0" w:rsidP="00634BD0">
      <w:pPr>
        <w:spacing w:after="120"/>
        <w:jc w:val="both"/>
        <w:rPr>
          <w:rFonts w:ascii="Arial" w:hAnsi="Arial" w:cs="Arial"/>
          <w:sz w:val="22"/>
          <w:szCs w:val="22"/>
        </w:rPr>
      </w:pPr>
      <w:r>
        <w:rPr>
          <w:rFonts w:ascii="Arial" w:hAnsi="Arial" w:cs="Arial"/>
          <w:b/>
          <w:sz w:val="22"/>
          <w:szCs w:val="22"/>
        </w:rPr>
        <w:t>1</w:t>
      </w:r>
      <w:r w:rsidR="00730CEB">
        <w:rPr>
          <w:rFonts w:ascii="Arial" w:hAnsi="Arial" w:cs="Arial"/>
          <w:b/>
          <w:sz w:val="22"/>
          <w:szCs w:val="22"/>
        </w:rPr>
        <w:t>6</w:t>
      </w:r>
      <w:r w:rsidRPr="00A5724C">
        <w:rPr>
          <w:rFonts w:ascii="Arial" w:hAnsi="Arial" w:cs="Arial"/>
          <w:b/>
          <w:sz w:val="22"/>
          <w:szCs w:val="22"/>
        </w:rPr>
        <w:t>.2.</w:t>
      </w:r>
      <w:r w:rsidRPr="00A5724C">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6A3E702F" w14:textId="77777777" w:rsidR="00634BD0" w:rsidRPr="00A5724C" w:rsidRDefault="00634BD0" w:rsidP="00634BD0">
      <w:pPr>
        <w:autoSpaceDE w:val="0"/>
        <w:autoSpaceDN w:val="0"/>
        <w:adjustRightInd w:val="0"/>
        <w:jc w:val="both"/>
        <w:rPr>
          <w:rFonts w:ascii="Arial" w:hAnsi="Arial" w:cs="Arial"/>
          <w:b/>
          <w:bCs/>
          <w:sz w:val="22"/>
          <w:szCs w:val="22"/>
          <w:u w:val="single"/>
        </w:rPr>
      </w:pPr>
    </w:p>
    <w:p w14:paraId="7862AF49" w14:textId="2319A7F0" w:rsidR="00634BD0" w:rsidRPr="00A5724C" w:rsidRDefault="00634BD0" w:rsidP="003D0711">
      <w:pPr>
        <w:autoSpaceDE w:val="0"/>
        <w:autoSpaceDN w:val="0"/>
        <w:adjustRightInd w:val="0"/>
        <w:spacing w:after="120"/>
        <w:jc w:val="both"/>
        <w:rPr>
          <w:rFonts w:ascii="Arial" w:hAnsi="Arial" w:cs="Arial"/>
          <w:b/>
          <w:snapToGrid w:val="0"/>
          <w:color w:val="000000"/>
          <w:sz w:val="22"/>
          <w:szCs w:val="22"/>
          <w:u w:val="single"/>
        </w:rPr>
      </w:pPr>
      <w:r w:rsidRPr="00A5724C">
        <w:rPr>
          <w:rFonts w:ascii="Arial" w:hAnsi="Arial" w:cs="Arial"/>
          <w:b/>
          <w:bCs/>
          <w:sz w:val="22"/>
          <w:szCs w:val="22"/>
          <w:u w:val="single"/>
        </w:rPr>
        <w:t>CLÁUSULA DÉCIMA</w:t>
      </w:r>
      <w:r w:rsidRPr="00A5724C">
        <w:rPr>
          <w:rFonts w:ascii="Arial" w:hAnsi="Arial" w:cs="Arial"/>
          <w:b/>
          <w:snapToGrid w:val="0"/>
          <w:color w:val="000000"/>
          <w:sz w:val="22"/>
          <w:szCs w:val="22"/>
          <w:u w:val="single"/>
        </w:rPr>
        <w:t xml:space="preserve"> </w:t>
      </w:r>
      <w:r>
        <w:rPr>
          <w:rFonts w:ascii="Arial" w:hAnsi="Arial" w:cs="Arial"/>
          <w:b/>
          <w:snapToGrid w:val="0"/>
          <w:color w:val="000000"/>
          <w:sz w:val="22"/>
          <w:szCs w:val="22"/>
          <w:u w:val="single"/>
        </w:rPr>
        <w:t>S</w:t>
      </w:r>
      <w:r w:rsidR="00730CEB">
        <w:rPr>
          <w:rFonts w:ascii="Arial" w:hAnsi="Arial" w:cs="Arial"/>
          <w:b/>
          <w:snapToGrid w:val="0"/>
          <w:color w:val="000000"/>
          <w:sz w:val="22"/>
          <w:szCs w:val="22"/>
          <w:u w:val="single"/>
        </w:rPr>
        <w:t>ÉTIMA</w:t>
      </w:r>
      <w:r w:rsidRPr="00A5724C">
        <w:rPr>
          <w:rFonts w:ascii="Arial" w:hAnsi="Arial" w:cs="Arial"/>
          <w:b/>
          <w:bCs/>
          <w:sz w:val="22"/>
          <w:szCs w:val="22"/>
          <w:u w:val="single"/>
        </w:rPr>
        <w:t xml:space="preserve">: </w:t>
      </w:r>
      <w:r w:rsidRPr="00A5724C">
        <w:rPr>
          <w:rFonts w:ascii="Arial" w:hAnsi="Arial" w:cs="Arial"/>
          <w:b/>
          <w:snapToGrid w:val="0"/>
          <w:color w:val="000000"/>
          <w:sz w:val="22"/>
          <w:szCs w:val="22"/>
          <w:u w:val="single"/>
        </w:rPr>
        <w:t>DO FORO</w:t>
      </w:r>
    </w:p>
    <w:p w14:paraId="7093D443" w14:textId="77777777" w:rsidR="00634BD0" w:rsidRPr="00A5724C" w:rsidRDefault="00634BD0" w:rsidP="003D0711">
      <w:pPr>
        <w:spacing w:after="120"/>
        <w:ind w:right="-54"/>
        <w:jc w:val="both"/>
        <w:rPr>
          <w:rFonts w:ascii="Arial" w:hAnsi="Arial" w:cs="Arial"/>
          <w:sz w:val="22"/>
          <w:szCs w:val="22"/>
        </w:rPr>
      </w:pPr>
      <w:r w:rsidRPr="00A5724C">
        <w:rPr>
          <w:rFonts w:ascii="Arial" w:hAnsi="Arial" w:cs="Arial"/>
          <w:sz w:val="22"/>
          <w:szCs w:val="22"/>
        </w:rPr>
        <w:t xml:space="preserve">Fica eleito o Foro da Comarca de Andirá - Pr, para dirimir dúvidas ou questões oriundas do presente Contrato. </w:t>
      </w:r>
    </w:p>
    <w:p w14:paraId="0EB1DD5B" w14:textId="77777777" w:rsidR="00634BD0" w:rsidRPr="00A5724C" w:rsidRDefault="00634BD0" w:rsidP="003D0711">
      <w:pPr>
        <w:spacing w:after="120"/>
        <w:ind w:right="-54"/>
        <w:jc w:val="both"/>
        <w:rPr>
          <w:rFonts w:ascii="Arial" w:hAnsi="Arial" w:cs="Arial"/>
          <w:sz w:val="22"/>
          <w:szCs w:val="22"/>
        </w:rPr>
      </w:pPr>
      <w:r w:rsidRPr="00A5724C">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588592F2" w14:textId="77777777" w:rsidR="00634BD0" w:rsidRDefault="00634BD0" w:rsidP="00634BD0">
      <w:pPr>
        <w:jc w:val="center"/>
        <w:rPr>
          <w:rFonts w:ascii="Arial" w:hAnsi="Arial" w:cs="Arial"/>
          <w:sz w:val="22"/>
          <w:szCs w:val="22"/>
        </w:rPr>
      </w:pPr>
    </w:p>
    <w:p w14:paraId="1763322C" w14:textId="57D2C6FA" w:rsidR="00634BD0" w:rsidRPr="00A5724C" w:rsidRDefault="00634BD0" w:rsidP="00634BD0">
      <w:pPr>
        <w:jc w:val="center"/>
        <w:rPr>
          <w:rFonts w:ascii="Arial" w:hAnsi="Arial" w:cs="Arial"/>
          <w:sz w:val="22"/>
          <w:szCs w:val="22"/>
        </w:rPr>
      </w:pPr>
      <w:r w:rsidRPr="00A5724C">
        <w:rPr>
          <w:rFonts w:ascii="Arial" w:hAnsi="Arial" w:cs="Arial"/>
          <w:sz w:val="22"/>
          <w:szCs w:val="22"/>
        </w:rPr>
        <w:t>Itambaracá, __ de __ de 202</w:t>
      </w:r>
      <w:r w:rsidR="00810EF0">
        <w:rPr>
          <w:rFonts w:ascii="Arial" w:hAnsi="Arial" w:cs="Arial"/>
          <w:sz w:val="22"/>
          <w:szCs w:val="22"/>
        </w:rPr>
        <w:t>3</w:t>
      </w:r>
    </w:p>
    <w:p w14:paraId="538876CF" w14:textId="77777777" w:rsidR="00634BD0" w:rsidRPr="00A5724C" w:rsidRDefault="00634BD0" w:rsidP="00634BD0">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3542BF36" w14:textId="77777777" w:rsidR="00634BD0" w:rsidRPr="00A5724C" w:rsidRDefault="00634BD0" w:rsidP="00634BD0">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5CAE568E" w14:textId="77777777" w:rsidR="00634BD0" w:rsidRPr="00A5724C" w:rsidRDefault="00634BD0" w:rsidP="00634BD0">
      <w:pPr>
        <w:pStyle w:val="Ttulo1"/>
        <w:ind w:right="-54"/>
        <w:rPr>
          <w:rFonts w:ascii="Arial" w:hAnsi="Arial" w:cs="Arial"/>
          <w:bCs w:val="0"/>
          <w:sz w:val="22"/>
          <w:szCs w:val="22"/>
        </w:rPr>
      </w:pPr>
    </w:p>
    <w:p w14:paraId="273B5A8E" w14:textId="77777777" w:rsidR="00634BD0" w:rsidRPr="00A5724C" w:rsidRDefault="00634BD0" w:rsidP="00634BD0">
      <w:pPr>
        <w:ind w:right="-54"/>
        <w:jc w:val="both"/>
        <w:rPr>
          <w:rFonts w:ascii="Arial" w:hAnsi="Arial" w:cs="Arial"/>
          <w:sz w:val="22"/>
          <w:szCs w:val="22"/>
        </w:rPr>
      </w:pPr>
      <w:r w:rsidRPr="00A5724C">
        <w:rPr>
          <w:rFonts w:ascii="Arial" w:hAnsi="Arial" w:cs="Arial"/>
          <w:b/>
          <w:bCs/>
          <w:sz w:val="22"/>
          <w:szCs w:val="22"/>
        </w:rPr>
        <w:t>TESTEMUNHAS:</w:t>
      </w:r>
      <w:r>
        <w:rPr>
          <w:rFonts w:ascii="Arial" w:hAnsi="Arial" w:cs="Arial"/>
          <w:b/>
          <w:bCs/>
          <w:sz w:val="22"/>
          <w:szCs w:val="22"/>
        </w:rPr>
        <w:t xml:space="preserve"> </w:t>
      </w:r>
      <w:r w:rsidRPr="00A5724C">
        <w:rPr>
          <w:rFonts w:ascii="Arial" w:hAnsi="Arial" w:cs="Arial"/>
          <w:sz w:val="22"/>
          <w:szCs w:val="22"/>
        </w:rPr>
        <w:t>____________________                   ____________________________</w:t>
      </w:r>
    </w:p>
    <w:p w14:paraId="2B0DD2AD" w14:textId="77777777" w:rsidR="00634BD0" w:rsidRPr="00A5724C" w:rsidRDefault="00634BD0" w:rsidP="00634BD0">
      <w:pPr>
        <w:ind w:right="-54"/>
        <w:rPr>
          <w:rFonts w:ascii="Arial" w:hAnsi="Arial" w:cs="Arial"/>
          <w:sz w:val="22"/>
          <w:szCs w:val="22"/>
        </w:rPr>
      </w:pPr>
      <w:r>
        <w:rPr>
          <w:rFonts w:ascii="Arial" w:hAnsi="Arial" w:cs="Arial"/>
          <w:sz w:val="22"/>
          <w:szCs w:val="22"/>
        </w:rPr>
        <w:t xml:space="preserve">                             </w:t>
      </w:r>
      <w:r w:rsidRPr="00A5724C">
        <w:rPr>
          <w:rFonts w:ascii="Arial" w:hAnsi="Arial" w:cs="Arial"/>
          <w:sz w:val="22"/>
          <w:szCs w:val="22"/>
        </w:rPr>
        <w:t>Nome:                                                Nome:</w:t>
      </w:r>
    </w:p>
    <w:p w14:paraId="4C580F90" w14:textId="77777777" w:rsidR="00634BD0" w:rsidRDefault="00634BD0" w:rsidP="00634BD0">
      <w:pPr>
        <w:ind w:right="-54"/>
        <w:rPr>
          <w:b/>
        </w:rPr>
      </w:pPr>
      <w:r>
        <w:rPr>
          <w:rFonts w:ascii="Arial" w:hAnsi="Arial" w:cs="Arial"/>
          <w:sz w:val="22"/>
          <w:szCs w:val="22"/>
        </w:rPr>
        <w:t xml:space="preserve">                             </w:t>
      </w:r>
      <w:r w:rsidRPr="00A5724C">
        <w:rPr>
          <w:rFonts w:ascii="Arial" w:hAnsi="Arial" w:cs="Arial"/>
          <w:sz w:val="22"/>
          <w:szCs w:val="22"/>
        </w:rPr>
        <w:t>CPF:                                                   CPF:</w:t>
      </w:r>
    </w:p>
    <w:sectPr w:rsidR="00634BD0"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6DDF" w14:textId="77777777" w:rsidR="00E402CB" w:rsidRDefault="00E402CB">
      <w:r>
        <w:separator/>
      </w:r>
    </w:p>
  </w:endnote>
  <w:endnote w:type="continuationSeparator" w:id="0">
    <w:p w14:paraId="0AEA5D35" w14:textId="77777777" w:rsidR="00E402CB" w:rsidRDefault="00E4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510EB33F"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730CEB">
      <w:rPr>
        <w:rStyle w:val="Nmerodepgina"/>
      </w:rPr>
      <w:t>54</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96CB" w14:textId="77777777" w:rsidR="00E402CB" w:rsidRDefault="00E402CB">
      <w:r>
        <w:separator/>
      </w:r>
    </w:p>
  </w:footnote>
  <w:footnote w:type="continuationSeparator" w:id="0">
    <w:p w14:paraId="1CFA1910" w14:textId="77777777" w:rsidR="00E402CB" w:rsidRDefault="00E4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52393229"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493DA4"/>
    <w:multiLevelType w:val="hybridMultilevel"/>
    <w:tmpl w:val="5ADE53B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1A3933"/>
    <w:multiLevelType w:val="hybridMultilevel"/>
    <w:tmpl w:val="1784A3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637ABD"/>
    <w:multiLevelType w:val="hybridMultilevel"/>
    <w:tmpl w:val="F19466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0B67C4"/>
    <w:multiLevelType w:val="hybridMultilevel"/>
    <w:tmpl w:val="554CA9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9C037A"/>
    <w:multiLevelType w:val="hybridMultilevel"/>
    <w:tmpl w:val="5F605B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636292"/>
    <w:multiLevelType w:val="hybridMultilevel"/>
    <w:tmpl w:val="0B6C6C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0C3EBF"/>
    <w:multiLevelType w:val="hybridMultilevel"/>
    <w:tmpl w:val="E5243C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ED85F8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2B74304"/>
    <w:multiLevelType w:val="hybridMultilevel"/>
    <w:tmpl w:val="6A604BC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15:restartNumberingAfterBreak="0">
    <w:nsid w:val="3F531418"/>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2987966"/>
    <w:multiLevelType w:val="hybridMultilevel"/>
    <w:tmpl w:val="0F662D3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15:restartNumberingAfterBreak="0">
    <w:nsid w:val="4523252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E1A7F5E"/>
    <w:multiLevelType w:val="hybridMultilevel"/>
    <w:tmpl w:val="0B02AC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06F6E7C"/>
    <w:multiLevelType w:val="hybridMultilevel"/>
    <w:tmpl w:val="0B6C6C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53AF368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BD53C4F"/>
    <w:multiLevelType w:val="hybridMultilevel"/>
    <w:tmpl w:val="D0AE2E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AB90023"/>
    <w:multiLevelType w:val="hybridMultilevel"/>
    <w:tmpl w:val="E4C261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6E3F2B5C"/>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F002FAE"/>
    <w:multiLevelType w:val="hybridMultilevel"/>
    <w:tmpl w:val="CD5850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51" w15:restartNumberingAfterBreak="0">
    <w:nsid w:val="74F2289B"/>
    <w:multiLevelType w:val="hybridMultilevel"/>
    <w:tmpl w:val="0B6C6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69762CC"/>
    <w:multiLevelType w:val="hybridMultilevel"/>
    <w:tmpl w:val="FA60E6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55"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F4A1D74"/>
    <w:multiLevelType w:val="hybridMultilevel"/>
    <w:tmpl w:val="8DCAE662"/>
    <w:lvl w:ilvl="0" w:tplc="BBD461A8">
      <w:start w:val="1"/>
      <w:numFmt w:val="decimal"/>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784037566">
    <w:abstractNumId w:val="11"/>
  </w:num>
  <w:num w:numId="2" w16cid:durableId="638070772">
    <w:abstractNumId w:val="39"/>
  </w:num>
  <w:num w:numId="3" w16cid:durableId="553782065">
    <w:abstractNumId w:val="14"/>
  </w:num>
  <w:num w:numId="4" w16cid:durableId="1136489071">
    <w:abstractNumId w:val="27"/>
  </w:num>
  <w:num w:numId="5" w16cid:durableId="672419549">
    <w:abstractNumId w:val="18"/>
  </w:num>
  <w:num w:numId="6" w16cid:durableId="246310271">
    <w:abstractNumId w:val="24"/>
  </w:num>
  <w:num w:numId="7" w16cid:durableId="1792435069">
    <w:abstractNumId w:val="0"/>
  </w:num>
  <w:num w:numId="8" w16cid:durableId="1501003072">
    <w:abstractNumId w:val="55"/>
  </w:num>
  <w:num w:numId="9" w16cid:durableId="1525172999">
    <w:abstractNumId w:val="36"/>
  </w:num>
  <w:num w:numId="10" w16cid:durableId="2124424693">
    <w:abstractNumId w:val="5"/>
  </w:num>
  <w:num w:numId="11" w16cid:durableId="1899585288">
    <w:abstractNumId w:val="54"/>
  </w:num>
  <w:num w:numId="12" w16cid:durableId="920483260">
    <w:abstractNumId w:val="17"/>
  </w:num>
  <w:num w:numId="13" w16cid:durableId="1258442717">
    <w:abstractNumId w:val="41"/>
  </w:num>
  <w:num w:numId="14" w16cid:durableId="2064912873">
    <w:abstractNumId w:val="25"/>
  </w:num>
  <w:num w:numId="15" w16cid:durableId="1272319624">
    <w:abstractNumId w:val="43"/>
  </w:num>
  <w:num w:numId="16" w16cid:durableId="2074618350">
    <w:abstractNumId w:val="12"/>
  </w:num>
  <w:num w:numId="17" w16cid:durableId="390888381">
    <w:abstractNumId w:val="2"/>
  </w:num>
  <w:num w:numId="18" w16cid:durableId="418599822">
    <w:abstractNumId w:val="45"/>
  </w:num>
  <w:num w:numId="19" w16cid:durableId="1248343094">
    <w:abstractNumId w:val="3"/>
  </w:num>
  <w:num w:numId="20" w16cid:durableId="1949072047">
    <w:abstractNumId w:val="34"/>
  </w:num>
  <w:num w:numId="21" w16cid:durableId="1953852931">
    <w:abstractNumId w:val="19"/>
  </w:num>
  <w:num w:numId="22" w16cid:durableId="1148860357">
    <w:abstractNumId w:val="13"/>
  </w:num>
  <w:num w:numId="23" w16cid:durableId="1550024504">
    <w:abstractNumId w:val="52"/>
  </w:num>
  <w:num w:numId="24" w16cid:durableId="945968433">
    <w:abstractNumId w:val="35"/>
  </w:num>
  <w:num w:numId="25" w16cid:durableId="1075278357">
    <w:abstractNumId w:val="22"/>
  </w:num>
  <w:num w:numId="26" w16cid:durableId="925068124">
    <w:abstractNumId w:val="7"/>
  </w:num>
  <w:num w:numId="27" w16cid:durableId="1010645190">
    <w:abstractNumId w:val="9"/>
  </w:num>
  <w:num w:numId="28" w16cid:durableId="1862664516">
    <w:abstractNumId w:val="46"/>
  </w:num>
  <w:num w:numId="29" w16cid:durableId="1148210358">
    <w:abstractNumId w:val="21"/>
  </w:num>
  <w:num w:numId="30" w16cid:durableId="154299130">
    <w:abstractNumId w:val="42"/>
  </w:num>
  <w:num w:numId="31" w16cid:durableId="709573812">
    <w:abstractNumId w:val="10"/>
  </w:num>
  <w:num w:numId="32" w16cid:durableId="1341006959">
    <w:abstractNumId w:val="50"/>
  </w:num>
  <w:num w:numId="33" w16cid:durableId="92552635">
    <w:abstractNumId w:val="28"/>
  </w:num>
  <w:num w:numId="34" w16cid:durableId="1497258872">
    <w:abstractNumId w:val="6"/>
  </w:num>
  <w:num w:numId="35" w16cid:durableId="236329058">
    <w:abstractNumId w:val="33"/>
  </w:num>
  <w:num w:numId="36" w16cid:durableId="1506433966">
    <w:abstractNumId w:val="56"/>
  </w:num>
  <w:num w:numId="37" w16cid:durableId="2062361698">
    <w:abstractNumId w:val="15"/>
  </w:num>
  <w:num w:numId="38" w16cid:durableId="375353925">
    <w:abstractNumId w:val="31"/>
  </w:num>
  <w:num w:numId="39" w16cid:durableId="1160577189">
    <w:abstractNumId w:val="47"/>
  </w:num>
  <w:num w:numId="40" w16cid:durableId="441610343">
    <w:abstractNumId w:val="49"/>
  </w:num>
  <w:num w:numId="41" w16cid:durableId="1329022972">
    <w:abstractNumId w:val="51"/>
  </w:num>
  <w:num w:numId="42" w16cid:durableId="949969149">
    <w:abstractNumId w:val="16"/>
  </w:num>
  <w:num w:numId="43" w16cid:durableId="1853373143">
    <w:abstractNumId w:val="32"/>
  </w:num>
  <w:num w:numId="44" w16cid:durableId="371535759">
    <w:abstractNumId w:val="37"/>
  </w:num>
  <w:num w:numId="45" w16cid:durableId="1477801265">
    <w:abstractNumId w:val="38"/>
  </w:num>
  <w:num w:numId="46" w16cid:durableId="40176582">
    <w:abstractNumId w:val="23"/>
  </w:num>
  <w:num w:numId="47" w16cid:durableId="2098670754">
    <w:abstractNumId w:val="8"/>
  </w:num>
  <w:num w:numId="48" w16cid:durableId="538082494">
    <w:abstractNumId w:val="30"/>
  </w:num>
  <w:num w:numId="49" w16cid:durableId="341510922">
    <w:abstractNumId w:val="4"/>
  </w:num>
  <w:num w:numId="50" w16cid:durableId="880366129">
    <w:abstractNumId w:val="53"/>
  </w:num>
  <w:num w:numId="51" w16cid:durableId="1132166478">
    <w:abstractNumId w:val="26"/>
  </w:num>
  <w:num w:numId="52" w16cid:durableId="1383140375">
    <w:abstractNumId w:val="40"/>
  </w:num>
  <w:num w:numId="53" w16cid:durableId="825627114">
    <w:abstractNumId w:val="48"/>
  </w:num>
  <w:num w:numId="54" w16cid:durableId="746611711">
    <w:abstractNumId w:val="44"/>
  </w:num>
  <w:num w:numId="55" w16cid:durableId="174150826">
    <w:abstractNumId w:val="1"/>
  </w:num>
  <w:num w:numId="56" w16cid:durableId="115810934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1E3"/>
    <w:rsid w:val="00000483"/>
    <w:rsid w:val="00000FBE"/>
    <w:rsid w:val="00001004"/>
    <w:rsid w:val="00001FC6"/>
    <w:rsid w:val="000020F4"/>
    <w:rsid w:val="00002430"/>
    <w:rsid w:val="00002E5D"/>
    <w:rsid w:val="000033CB"/>
    <w:rsid w:val="000042E2"/>
    <w:rsid w:val="000070E5"/>
    <w:rsid w:val="000101C1"/>
    <w:rsid w:val="00011330"/>
    <w:rsid w:val="00011496"/>
    <w:rsid w:val="000118C6"/>
    <w:rsid w:val="00012413"/>
    <w:rsid w:val="00012729"/>
    <w:rsid w:val="000133E9"/>
    <w:rsid w:val="00013A15"/>
    <w:rsid w:val="0001454A"/>
    <w:rsid w:val="0001635C"/>
    <w:rsid w:val="000169BB"/>
    <w:rsid w:val="00017F22"/>
    <w:rsid w:val="0002008A"/>
    <w:rsid w:val="000204BA"/>
    <w:rsid w:val="0002110C"/>
    <w:rsid w:val="0002334D"/>
    <w:rsid w:val="000243C2"/>
    <w:rsid w:val="0002537C"/>
    <w:rsid w:val="00025388"/>
    <w:rsid w:val="00031607"/>
    <w:rsid w:val="00032211"/>
    <w:rsid w:val="000325B3"/>
    <w:rsid w:val="00034548"/>
    <w:rsid w:val="00034A2C"/>
    <w:rsid w:val="00035DC3"/>
    <w:rsid w:val="00036C01"/>
    <w:rsid w:val="0003701B"/>
    <w:rsid w:val="000423A0"/>
    <w:rsid w:val="00042511"/>
    <w:rsid w:val="00043053"/>
    <w:rsid w:val="00043785"/>
    <w:rsid w:val="000440AB"/>
    <w:rsid w:val="00044920"/>
    <w:rsid w:val="00047723"/>
    <w:rsid w:val="00047897"/>
    <w:rsid w:val="00051136"/>
    <w:rsid w:val="00051256"/>
    <w:rsid w:val="00052495"/>
    <w:rsid w:val="00052EE3"/>
    <w:rsid w:val="00052F34"/>
    <w:rsid w:val="0005425E"/>
    <w:rsid w:val="0005476C"/>
    <w:rsid w:val="00054D2F"/>
    <w:rsid w:val="00055BE0"/>
    <w:rsid w:val="00056B82"/>
    <w:rsid w:val="000571B6"/>
    <w:rsid w:val="000606A8"/>
    <w:rsid w:val="00060FFB"/>
    <w:rsid w:val="00062A93"/>
    <w:rsid w:val="00062F80"/>
    <w:rsid w:val="000650E8"/>
    <w:rsid w:val="00071012"/>
    <w:rsid w:val="0007167D"/>
    <w:rsid w:val="000717F6"/>
    <w:rsid w:val="00071C34"/>
    <w:rsid w:val="00071E53"/>
    <w:rsid w:val="000720D5"/>
    <w:rsid w:val="00072692"/>
    <w:rsid w:val="00072B3E"/>
    <w:rsid w:val="00073ED0"/>
    <w:rsid w:val="000756CA"/>
    <w:rsid w:val="000766FE"/>
    <w:rsid w:val="00080215"/>
    <w:rsid w:val="00080411"/>
    <w:rsid w:val="00080750"/>
    <w:rsid w:val="00081C06"/>
    <w:rsid w:val="00082A40"/>
    <w:rsid w:val="00083861"/>
    <w:rsid w:val="000844E7"/>
    <w:rsid w:val="00084940"/>
    <w:rsid w:val="00084DCA"/>
    <w:rsid w:val="00084E5A"/>
    <w:rsid w:val="0008529A"/>
    <w:rsid w:val="00085515"/>
    <w:rsid w:val="0008562E"/>
    <w:rsid w:val="00085B27"/>
    <w:rsid w:val="00085BBB"/>
    <w:rsid w:val="00087446"/>
    <w:rsid w:val="0008788D"/>
    <w:rsid w:val="000906FA"/>
    <w:rsid w:val="0009091F"/>
    <w:rsid w:val="00090972"/>
    <w:rsid w:val="00090F10"/>
    <w:rsid w:val="00091381"/>
    <w:rsid w:val="00091A7F"/>
    <w:rsid w:val="00091C4E"/>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95F"/>
    <w:rsid w:val="000A6AC5"/>
    <w:rsid w:val="000A7C0D"/>
    <w:rsid w:val="000A7CCD"/>
    <w:rsid w:val="000B05EB"/>
    <w:rsid w:val="000B0E0C"/>
    <w:rsid w:val="000B113E"/>
    <w:rsid w:val="000B2782"/>
    <w:rsid w:val="000B355E"/>
    <w:rsid w:val="000B40CF"/>
    <w:rsid w:val="000B442F"/>
    <w:rsid w:val="000B49DE"/>
    <w:rsid w:val="000B4D8B"/>
    <w:rsid w:val="000B4DD6"/>
    <w:rsid w:val="000B4FBD"/>
    <w:rsid w:val="000B5179"/>
    <w:rsid w:val="000B5E53"/>
    <w:rsid w:val="000B6575"/>
    <w:rsid w:val="000B6D2A"/>
    <w:rsid w:val="000B73A9"/>
    <w:rsid w:val="000B7604"/>
    <w:rsid w:val="000C1710"/>
    <w:rsid w:val="000C25A4"/>
    <w:rsid w:val="000C3099"/>
    <w:rsid w:val="000C31A4"/>
    <w:rsid w:val="000C34FF"/>
    <w:rsid w:val="000C3E97"/>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13E"/>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C0A"/>
    <w:rsid w:val="00110F54"/>
    <w:rsid w:val="00111072"/>
    <w:rsid w:val="00111286"/>
    <w:rsid w:val="0011331F"/>
    <w:rsid w:val="001136AA"/>
    <w:rsid w:val="0011435D"/>
    <w:rsid w:val="00115332"/>
    <w:rsid w:val="00120189"/>
    <w:rsid w:val="00120305"/>
    <w:rsid w:val="00122767"/>
    <w:rsid w:val="00122ACF"/>
    <w:rsid w:val="001232E4"/>
    <w:rsid w:val="00124443"/>
    <w:rsid w:val="00124BCC"/>
    <w:rsid w:val="001253C2"/>
    <w:rsid w:val="00126EBA"/>
    <w:rsid w:val="0012715C"/>
    <w:rsid w:val="00127217"/>
    <w:rsid w:val="00127703"/>
    <w:rsid w:val="00127DFF"/>
    <w:rsid w:val="0013042A"/>
    <w:rsid w:val="001316AD"/>
    <w:rsid w:val="00131E04"/>
    <w:rsid w:val="0013279D"/>
    <w:rsid w:val="00133119"/>
    <w:rsid w:val="001345CF"/>
    <w:rsid w:val="00135365"/>
    <w:rsid w:val="00135836"/>
    <w:rsid w:val="00135B3E"/>
    <w:rsid w:val="00135FB1"/>
    <w:rsid w:val="00136DAA"/>
    <w:rsid w:val="00136E55"/>
    <w:rsid w:val="0013714A"/>
    <w:rsid w:val="00137EEC"/>
    <w:rsid w:val="00140140"/>
    <w:rsid w:val="00140FC9"/>
    <w:rsid w:val="00141B4D"/>
    <w:rsid w:val="001423E8"/>
    <w:rsid w:val="00142C19"/>
    <w:rsid w:val="00143AEC"/>
    <w:rsid w:val="001473E8"/>
    <w:rsid w:val="00147B5B"/>
    <w:rsid w:val="00147E06"/>
    <w:rsid w:val="00147F6F"/>
    <w:rsid w:val="00150814"/>
    <w:rsid w:val="00151146"/>
    <w:rsid w:val="00153A73"/>
    <w:rsid w:val="00154145"/>
    <w:rsid w:val="001559AB"/>
    <w:rsid w:val="00155A53"/>
    <w:rsid w:val="00156BBA"/>
    <w:rsid w:val="00157886"/>
    <w:rsid w:val="00157DF2"/>
    <w:rsid w:val="00157E21"/>
    <w:rsid w:val="00160D57"/>
    <w:rsid w:val="00161433"/>
    <w:rsid w:val="0016276F"/>
    <w:rsid w:val="001715C0"/>
    <w:rsid w:val="00171840"/>
    <w:rsid w:val="00171F4E"/>
    <w:rsid w:val="0017319B"/>
    <w:rsid w:val="00173C62"/>
    <w:rsid w:val="00174AC5"/>
    <w:rsid w:val="00175330"/>
    <w:rsid w:val="001770DD"/>
    <w:rsid w:val="00181DCA"/>
    <w:rsid w:val="00181E05"/>
    <w:rsid w:val="00182EFB"/>
    <w:rsid w:val="0018324A"/>
    <w:rsid w:val="00183C32"/>
    <w:rsid w:val="001840DB"/>
    <w:rsid w:val="00184549"/>
    <w:rsid w:val="001847DA"/>
    <w:rsid w:val="00185878"/>
    <w:rsid w:val="001858C2"/>
    <w:rsid w:val="00185D92"/>
    <w:rsid w:val="00185F27"/>
    <w:rsid w:val="00186143"/>
    <w:rsid w:val="0018626D"/>
    <w:rsid w:val="00187434"/>
    <w:rsid w:val="00187615"/>
    <w:rsid w:val="00190C98"/>
    <w:rsid w:val="0019303B"/>
    <w:rsid w:val="00193ADD"/>
    <w:rsid w:val="00194285"/>
    <w:rsid w:val="00194810"/>
    <w:rsid w:val="001958E1"/>
    <w:rsid w:val="00195C54"/>
    <w:rsid w:val="00196545"/>
    <w:rsid w:val="001A22C8"/>
    <w:rsid w:val="001A2322"/>
    <w:rsid w:val="001A4DF5"/>
    <w:rsid w:val="001A5667"/>
    <w:rsid w:val="001A58F6"/>
    <w:rsid w:val="001A7BFD"/>
    <w:rsid w:val="001B0059"/>
    <w:rsid w:val="001B0E94"/>
    <w:rsid w:val="001B21BE"/>
    <w:rsid w:val="001B2CDA"/>
    <w:rsid w:val="001B3BB6"/>
    <w:rsid w:val="001B7029"/>
    <w:rsid w:val="001B74BF"/>
    <w:rsid w:val="001B7B6F"/>
    <w:rsid w:val="001C072E"/>
    <w:rsid w:val="001C138B"/>
    <w:rsid w:val="001C1AA7"/>
    <w:rsid w:val="001C233B"/>
    <w:rsid w:val="001C2967"/>
    <w:rsid w:val="001C29F3"/>
    <w:rsid w:val="001C36D9"/>
    <w:rsid w:val="001C4102"/>
    <w:rsid w:val="001C4177"/>
    <w:rsid w:val="001C49CD"/>
    <w:rsid w:val="001C5A03"/>
    <w:rsid w:val="001C75D8"/>
    <w:rsid w:val="001C7CA7"/>
    <w:rsid w:val="001D0313"/>
    <w:rsid w:val="001D1ADF"/>
    <w:rsid w:val="001D3E95"/>
    <w:rsid w:val="001D4BA9"/>
    <w:rsid w:val="001D4FAD"/>
    <w:rsid w:val="001D57C5"/>
    <w:rsid w:val="001D61C4"/>
    <w:rsid w:val="001D6D65"/>
    <w:rsid w:val="001E0248"/>
    <w:rsid w:val="001E1E92"/>
    <w:rsid w:val="001E1FD2"/>
    <w:rsid w:val="001E2747"/>
    <w:rsid w:val="001E381C"/>
    <w:rsid w:val="001E5A11"/>
    <w:rsid w:val="001E60CC"/>
    <w:rsid w:val="001E725E"/>
    <w:rsid w:val="001F212C"/>
    <w:rsid w:val="001F2A8E"/>
    <w:rsid w:val="001F3D44"/>
    <w:rsid w:val="001F4399"/>
    <w:rsid w:val="001F523C"/>
    <w:rsid w:val="001F5D72"/>
    <w:rsid w:val="001F5EED"/>
    <w:rsid w:val="001F6CBE"/>
    <w:rsid w:val="001F6FFB"/>
    <w:rsid w:val="001F7620"/>
    <w:rsid w:val="001F7698"/>
    <w:rsid w:val="00200630"/>
    <w:rsid w:val="00200A4C"/>
    <w:rsid w:val="00200B5A"/>
    <w:rsid w:val="002013D5"/>
    <w:rsid w:val="00201CFD"/>
    <w:rsid w:val="00202C2D"/>
    <w:rsid w:val="00204001"/>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7D5"/>
    <w:rsid w:val="00221B8F"/>
    <w:rsid w:val="00221BF6"/>
    <w:rsid w:val="002222CC"/>
    <w:rsid w:val="0022247D"/>
    <w:rsid w:val="00222EB8"/>
    <w:rsid w:val="00223701"/>
    <w:rsid w:val="00224DFF"/>
    <w:rsid w:val="00224FB6"/>
    <w:rsid w:val="00225A60"/>
    <w:rsid w:val="0022637D"/>
    <w:rsid w:val="00226944"/>
    <w:rsid w:val="00227426"/>
    <w:rsid w:val="00227530"/>
    <w:rsid w:val="00227848"/>
    <w:rsid w:val="00230A6A"/>
    <w:rsid w:val="00231341"/>
    <w:rsid w:val="00231825"/>
    <w:rsid w:val="002336A4"/>
    <w:rsid w:val="002338F7"/>
    <w:rsid w:val="00233E09"/>
    <w:rsid w:val="00233FCF"/>
    <w:rsid w:val="00235ECB"/>
    <w:rsid w:val="00236E41"/>
    <w:rsid w:val="00236E7C"/>
    <w:rsid w:val="002438DB"/>
    <w:rsid w:val="00243C9B"/>
    <w:rsid w:val="00245CCD"/>
    <w:rsid w:val="002463A2"/>
    <w:rsid w:val="0024656B"/>
    <w:rsid w:val="002465CD"/>
    <w:rsid w:val="002476F3"/>
    <w:rsid w:val="0025037C"/>
    <w:rsid w:val="00251405"/>
    <w:rsid w:val="00252D8B"/>
    <w:rsid w:val="00252D92"/>
    <w:rsid w:val="002530FE"/>
    <w:rsid w:val="00254935"/>
    <w:rsid w:val="00254B6F"/>
    <w:rsid w:val="002554B3"/>
    <w:rsid w:val="0025560F"/>
    <w:rsid w:val="00255A2F"/>
    <w:rsid w:val="00256F56"/>
    <w:rsid w:val="002571C2"/>
    <w:rsid w:val="0026092E"/>
    <w:rsid w:val="002617EE"/>
    <w:rsid w:val="00261AE0"/>
    <w:rsid w:val="0026227E"/>
    <w:rsid w:val="002644D8"/>
    <w:rsid w:val="00264C89"/>
    <w:rsid w:val="00267C19"/>
    <w:rsid w:val="00267E20"/>
    <w:rsid w:val="002700FD"/>
    <w:rsid w:val="00270C28"/>
    <w:rsid w:val="002711E8"/>
    <w:rsid w:val="0027175F"/>
    <w:rsid w:val="00272FEF"/>
    <w:rsid w:val="00273AB4"/>
    <w:rsid w:val="00276561"/>
    <w:rsid w:val="00277618"/>
    <w:rsid w:val="00277703"/>
    <w:rsid w:val="002777E7"/>
    <w:rsid w:val="00277E61"/>
    <w:rsid w:val="0028044D"/>
    <w:rsid w:val="002813A1"/>
    <w:rsid w:val="00281751"/>
    <w:rsid w:val="002839AB"/>
    <w:rsid w:val="002848A8"/>
    <w:rsid w:val="00284DB5"/>
    <w:rsid w:val="00285131"/>
    <w:rsid w:val="00286147"/>
    <w:rsid w:val="002870B3"/>
    <w:rsid w:val="002872D7"/>
    <w:rsid w:val="002906DB"/>
    <w:rsid w:val="00290916"/>
    <w:rsid w:val="002909CE"/>
    <w:rsid w:val="00290A47"/>
    <w:rsid w:val="00291EFA"/>
    <w:rsid w:val="00295F40"/>
    <w:rsid w:val="00296F30"/>
    <w:rsid w:val="00297B40"/>
    <w:rsid w:val="00297CDB"/>
    <w:rsid w:val="002A0C63"/>
    <w:rsid w:val="002A188C"/>
    <w:rsid w:val="002A1BC5"/>
    <w:rsid w:val="002A1E7C"/>
    <w:rsid w:val="002A2EEE"/>
    <w:rsid w:val="002A3519"/>
    <w:rsid w:val="002A35FD"/>
    <w:rsid w:val="002A3E4C"/>
    <w:rsid w:val="002A6835"/>
    <w:rsid w:val="002A7CE4"/>
    <w:rsid w:val="002B0731"/>
    <w:rsid w:val="002B0D42"/>
    <w:rsid w:val="002B2165"/>
    <w:rsid w:val="002B397B"/>
    <w:rsid w:val="002B3C4A"/>
    <w:rsid w:val="002B454A"/>
    <w:rsid w:val="002B4CF2"/>
    <w:rsid w:val="002B54BE"/>
    <w:rsid w:val="002B583E"/>
    <w:rsid w:val="002B5FD6"/>
    <w:rsid w:val="002B63EC"/>
    <w:rsid w:val="002B68B7"/>
    <w:rsid w:val="002C0238"/>
    <w:rsid w:val="002C02CD"/>
    <w:rsid w:val="002C089F"/>
    <w:rsid w:val="002C1078"/>
    <w:rsid w:val="002C1917"/>
    <w:rsid w:val="002C194B"/>
    <w:rsid w:val="002C2F9B"/>
    <w:rsid w:val="002C300F"/>
    <w:rsid w:val="002C366F"/>
    <w:rsid w:val="002C45A4"/>
    <w:rsid w:val="002C53C7"/>
    <w:rsid w:val="002C6C47"/>
    <w:rsid w:val="002C7FDA"/>
    <w:rsid w:val="002D1246"/>
    <w:rsid w:val="002D1B9A"/>
    <w:rsid w:val="002D1C79"/>
    <w:rsid w:val="002D2179"/>
    <w:rsid w:val="002D2EDC"/>
    <w:rsid w:val="002D3FAA"/>
    <w:rsid w:val="002D4509"/>
    <w:rsid w:val="002D46C2"/>
    <w:rsid w:val="002D4C88"/>
    <w:rsid w:val="002D50CD"/>
    <w:rsid w:val="002D59BE"/>
    <w:rsid w:val="002D62A3"/>
    <w:rsid w:val="002D6FE0"/>
    <w:rsid w:val="002E012A"/>
    <w:rsid w:val="002E0850"/>
    <w:rsid w:val="002E0A0C"/>
    <w:rsid w:val="002E0B0E"/>
    <w:rsid w:val="002E0E87"/>
    <w:rsid w:val="002E177F"/>
    <w:rsid w:val="002E1E89"/>
    <w:rsid w:val="002E2EF9"/>
    <w:rsid w:val="002E3880"/>
    <w:rsid w:val="002E4F64"/>
    <w:rsid w:val="002E5CB1"/>
    <w:rsid w:val="002E5D52"/>
    <w:rsid w:val="002E6983"/>
    <w:rsid w:val="002E69DE"/>
    <w:rsid w:val="002E6E51"/>
    <w:rsid w:val="002E731F"/>
    <w:rsid w:val="002E7A5C"/>
    <w:rsid w:val="002E7BED"/>
    <w:rsid w:val="002F124A"/>
    <w:rsid w:val="002F242F"/>
    <w:rsid w:val="002F3332"/>
    <w:rsid w:val="002F3BEE"/>
    <w:rsid w:val="002F4A20"/>
    <w:rsid w:val="002F4F48"/>
    <w:rsid w:val="002F5182"/>
    <w:rsid w:val="002F58BA"/>
    <w:rsid w:val="002F5BA6"/>
    <w:rsid w:val="002F63DD"/>
    <w:rsid w:val="002F7186"/>
    <w:rsid w:val="002F7E78"/>
    <w:rsid w:val="00300018"/>
    <w:rsid w:val="00301976"/>
    <w:rsid w:val="00301C84"/>
    <w:rsid w:val="00302A61"/>
    <w:rsid w:val="00304E5F"/>
    <w:rsid w:val="003063BF"/>
    <w:rsid w:val="00306F11"/>
    <w:rsid w:val="00307BDB"/>
    <w:rsid w:val="003129D7"/>
    <w:rsid w:val="003131F1"/>
    <w:rsid w:val="0031350E"/>
    <w:rsid w:val="003138FB"/>
    <w:rsid w:val="00314382"/>
    <w:rsid w:val="0031487D"/>
    <w:rsid w:val="00314995"/>
    <w:rsid w:val="00314C79"/>
    <w:rsid w:val="00315EF3"/>
    <w:rsid w:val="003160DD"/>
    <w:rsid w:val="003162D0"/>
    <w:rsid w:val="00316712"/>
    <w:rsid w:val="00316F1A"/>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0EF9"/>
    <w:rsid w:val="00331BFC"/>
    <w:rsid w:val="00331C03"/>
    <w:rsid w:val="00331C2A"/>
    <w:rsid w:val="00332566"/>
    <w:rsid w:val="00335C76"/>
    <w:rsid w:val="00340960"/>
    <w:rsid w:val="003435E5"/>
    <w:rsid w:val="0034379E"/>
    <w:rsid w:val="00343C6F"/>
    <w:rsid w:val="00343D3D"/>
    <w:rsid w:val="0034414F"/>
    <w:rsid w:val="003449C4"/>
    <w:rsid w:val="003452B4"/>
    <w:rsid w:val="00345509"/>
    <w:rsid w:val="00345F88"/>
    <w:rsid w:val="003460D2"/>
    <w:rsid w:val="00347011"/>
    <w:rsid w:val="00351212"/>
    <w:rsid w:val="00351219"/>
    <w:rsid w:val="003515D6"/>
    <w:rsid w:val="00351D78"/>
    <w:rsid w:val="0035235A"/>
    <w:rsid w:val="0035281F"/>
    <w:rsid w:val="00353113"/>
    <w:rsid w:val="003549EC"/>
    <w:rsid w:val="00354EFE"/>
    <w:rsid w:val="00355850"/>
    <w:rsid w:val="00356BF4"/>
    <w:rsid w:val="0036032D"/>
    <w:rsid w:val="003604A3"/>
    <w:rsid w:val="00360B61"/>
    <w:rsid w:val="00360EB8"/>
    <w:rsid w:val="00361A0E"/>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3F23"/>
    <w:rsid w:val="003748A6"/>
    <w:rsid w:val="00374CC5"/>
    <w:rsid w:val="00376725"/>
    <w:rsid w:val="003767F5"/>
    <w:rsid w:val="00376CB7"/>
    <w:rsid w:val="00380C64"/>
    <w:rsid w:val="00381827"/>
    <w:rsid w:val="00381C89"/>
    <w:rsid w:val="0038227C"/>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1DF3"/>
    <w:rsid w:val="003A219F"/>
    <w:rsid w:val="003A29CE"/>
    <w:rsid w:val="003A39EF"/>
    <w:rsid w:val="003A3C6A"/>
    <w:rsid w:val="003A4A3F"/>
    <w:rsid w:val="003A5685"/>
    <w:rsid w:val="003A59D7"/>
    <w:rsid w:val="003A632E"/>
    <w:rsid w:val="003A69AE"/>
    <w:rsid w:val="003A6A64"/>
    <w:rsid w:val="003A7875"/>
    <w:rsid w:val="003A7E22"/>
    <w:rsid w:val="003B02E3"/>
    <w:rsid w:val="003B05F6"/>
    <w:rsid w:val="003B0CCA"/>
    <w:rsid w:val="003B16A2"/>
    <w:rsid w:val="003B356E"/>
    <w:rsid w:val="003B4FD0"/>
    <w:rsid w:val="003B5A8C"/>
    <w:rsid w:val="003B5AFC"/>
    <w:rsid w:val="003B5EC2"/>
    <w:rsid w:val="003B67A7"/>
    <w:rsid w:val="003C013A"/>
    <w:rsid w:val="003C10EF"/>
    <w:rsid w:val="003C16B6"/>
    <w:rsid w:val="003C196D"/>
    <w:rsid w:val="003C3EEC"/>
    <w:rsid w:val="003C425D"/>
    <w:rsid w:val="003C51ED"/>
    <w:rsid w:val="003C52A5"/>
    <w:rsid w:val="003C62A6"/>
    <w:rsid w:val="003C7901"/>
    <w:rsid w:val="003C7CFF"/>
    <w:rsid w:val="003D0201"/>
    <w:rsid w:val="003D0711"/>
    <w:rsid w:val="003D0ADD"/>
    <w:rsid w:val="003D0D59"/>
    <w:rsid w:val="003D1D47"/>
    <w:rsid w:val="003D36F4"/>
    <w:rsid w:val="003D3967"/>
    <w:rsid w:val="003D449B"/>
    <w:rsid w:val="003D479E"/>
    <w:rsid w:val="003D481E"/>
    <w:rsid w:val="003D4A4F"/>
    <w:rsid w:val="003D4DCF"/>
    <w:rsid w:val="003D50E6"/>
    <w:rsid w:val="003D741F"/>
    <w:rsid w:val="003D74CB"/>
    <w:rsid w:val="003D7E35"/>
    <w:rsid w:val="003E0349"/>
    <w:rsid w:val="003E1422"/>
    <w:rsid w:val="003E25AF"/>
    <w:rsid w:val="003E2DE3"/>
    <w:rsid w:val="003E2ECE"/>
    <w:rsid w:val="003E4CA0"/>
    <w:rsid w:val="003E4CC7"/>
    <w:rsid w:val="003E6B70"/>
    <w:rsid w:val="003E6CF8"/>
    <w:rsid w:val="003E7669"/>
    <w:rsid w:val="003F06CD"/>
    <w:rsid w:val="003F08F1"/>
    <w:rsid w:val="003F0E15"/>
    <w:rsid w:val="003F109C"/>
    <w:rsid w:val="003F1B63"/>
    <w:rsid w:val="003F1E78"/>
    <w:rsid w:val="003F21C9"/>
    <w:rsid w:val="003F2278"/>
    <w:rsid w:val="003F2C39"/>
    <w:rsid w:val="003F34C0"/>
    <w:rsid w:val="003F3EE3"/>
    <w:rsid w:val="003F3F2E"/>
    <w:rsid w:val="003F4291"/>
    <w:rsid w:val="003F4371"/>
    <w:rsid w:val="003F4D37"/>
    <w:rsid w:val="003F5202"/>
    <w:rsid w:val="003F615F"/>
    <w:rsid w:val="003F62C1"/>
    <w:rsid w:val="003F661F"/>
    <w:rsid w:val="003F66BE"/>
    <w:rsid w:val="003F7725"/>
    <w:rsid w:val="00400880"/>
    <w:rsid w:val="004009AF"/>
    <w:rsid w:val="0040178D"/>
    <w:rsid w:val="00401A63"/>
    <w:rsid w:val="00401B65"/>
    <w:rsid w:val="00403C4D"/>
    <w:rsid w:val="00404031"/>
    <w:rsid w:val="00404BC8"/>
    <w:rsid w:val="00404F5F"/>
    <w:rsid w:val="00404F6D"/>
    <w:rsid w:val="0040515F"/>
    <w:rsid w:val="0040613B"/>
    <w:rsid w:val="004064DB"/>
    <w:rsid w:val="00407641"/>
    <w:rsid w:val="00410581"/>
    <w:rsid w:val="004105A6"/>
    <w:rsid w:val="00411BAC"/>
    <w:rsid w:val="0041277C"/>
    <w:rsid w:val="00412DBE"/>
    <w:rsid w:val="004132A5"/>
    <w:rsid w:val="00413EED"/>
    <w:rsid w:val="0041416B"/>
    <w:rsid w:val="004159A6"/>
    <w:rsid w:val="00415DA1"/>
    <w:rsid w:val="00416242"/>
    <w:rsid w:val="00416CAE"/>
    <w:rsid w:val="00417B4B"/>
    <w:rsid w:val="00420525"/>
    <w:rsid w:val="00421258"/>
    <w:rsid w:val="004223A8"/>
    <w:rsid w:val="0042446A"/>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3D4F"/>
    <w:rsid w:val="00444D1F"/>
    <w:rsid w:val="00445149"/>
    <w:rsid w:val="004451DD"/>
    <w:rsid w:val="00445550"/>
    <w:rsid w:val="00446739"/>
    <w:rsid w:val="00446A04"/>
    <w:rsid w:val="0044774E"/>
    <w:rsid w:val="00447E92"/>
    <w:rsid w:val="004504D9"/>
    <w:rsid w:val="004505FC"/>
    <w:rsid w:val="004507EA"/>
    <w:rsid w:val="00450A65"/>
    <w:rsid w:val="00451350"/>
    <w:rsid w:val="00451659"/>
    <w:rsid w:val="0045172E"/>
    <w:rsid w:val="00452882"/>
    <w:rsid w:val="00452A7E"/>
    <w:rsid w:val="00452E9C"/>
    <w:rsid w:val="004537ED"/>
    <w:rsid w:val="0045417D"/>
    <w:rsid w:val="00454785"/>
    <w:rsid w:val="0045484A"/>
    <w:rsid w:val="0045577E"/>
    <w:rsid w:val="00455A12"/>
    <w:rsid w:val="0046049E"/>
    <w:rsid w:val="00462316"/>
    <w:rsid w:val="00462A5C"/>
    <w:rsid w:val="00462B8E"/>
    <w:rsid w:val="00462FE2"/>
    <w:rsid w:val="004633B6"/>
    <w:rsid w:val="0046423E"/>
    <w:rsid w:val="00464251"/>
    <w:rsid w:val="00465210"/>
    <w:rsid w:val="00465705"/>
    <w:rsid w:val="00465D82"/>
    <w:rsid w:val="00466224"/>
    <w:rsid w:val="00466559"/>
    <w:rsid w:val="004668CE"/>
    <w:rsid w:val="0046742F"/>
    <w:rsid w:val="0046747D"/>
    <w:rsid w:val="00467AD6"/>
    <w:rsid w:val="0047075D"/>
    <w:rsid w:val="00473A9B"/>
    <w:rsid w:val="004742E3"/>
    <w:rsid w:val="00474DC1"/>
    <w:rsid w:val="00475232"/>
    <w:rsid w:val="00475EB7"/>
    <w:rsid w:val="004771A0"/>
    <w:rsid w:val="00477C0A"/>
    <w:rsid w:val="004806CF"/>
    <w:rsid w:val="004807D2"/>
    <w:rsid w:val="00480808"/>
    <w:rsid w:val="00480867"/>
    <w:rsid w:val="00481176"/>
    <w:rsid w:val="004812D7"/>
    <w:rsid w:val="004820DE"/>
    <w:rsid w:val="00482FB7"/>
    <w:rsid w:val="00482FEE"/>
    <w:rsid w:val="004833B5"/>
    <w:rsid w:val="004843BD"/>
    <w:rsid w:val="004849D7"/>
    <w:rsid w:val="00485ED8"/>
    <w:rsid w:val="004879FE"/>
    <w:rsid w:val="00487F5D"/>
    <w:rsid w:val="0049155F"/>
    <w:rsid w:val="00491578"/>
    <w:rsid w:val="00491636"/>
    <w:rsid w:val="004921BF"/>
    <w:rsid w:val="00492665"/>
    <w:rsid w:val="00493FA7"/>
    <w:rsid w:val="00494206"/>
    <w:rsid w:val="004948BE"/>
    <w:rsid w:val="00495B18"/>
    <w:rsid w:val="00496C6C"/>
    <w:rsid w:val="00497C87"/>
    <w:rsid w:val="004A0145"/>
    <w:rsid w:val="004A0FF3"/>
    <w:rsid w:val="004A2504"/>
    <w:rsid w:val="004A27B6"/>
    <w:rsid w:val="004A2C58"/>
    <w:rsid w:val="004A3F7F"/>
    <w:rsid w:val="004A4796"/>
    <w:rsid w:val="004A562A"/>
    <w:rsid w:val="004A569F"/>
    <w:rsid w:val="004A59F5"/>
    <w:rsid w:val="004A6178"/>
    <w:rsid w:val="004A651F"/>
    <w:rsid w:val="004A6929"/>
    <w:rsid w:val="004A79D2"/>
    <w:rsid w:val="004B15F1"/>
    <w:rsid w:val="004B1A32"/>
    <w:rsid w:val="004B45D2"/>
    <w:rsid w:val="004B5BF8"/>
    <w:rsid w:val="004B6151"/>
    <w:rsid w:val="004B6840"/>
    <w:rsid w:val="004B7295"/>
    <w:rsid w:val="004B7DEA"/>
    <w:rsid w:val="004C07EF"/>
    <w:rsid w:val="004C242C"/>
    <w:rsid w:val="004C3F5E"/>
    <w:rsid w:val="004C4910"/>
    <w:rsid w:val="004C4A49"/>
    <w:rsid w:val="004C4BA6"/>
    <w:rsid w:val="004C4EAE"/>
    <w:rsid w:val="004C58CA"/>
    <w:rsid w:val="004C5D27"/>
    <w:rsid w:val="004C7A78"/>
    <w:rsid w:val="004D03F7"/>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2C9E"/>
    <w:rsid w:val="004E359F"/>
    <w:rsid w:val="004E3EEC"/>
    <w:rsid w:val="004E4287"/>
    <w:rsid w:val="004E542F"/>
    <w:rsid w:val="004E5C19"/>
    <w:rsid w:val="004E668B"/>
    <w:rsid w:val="004E67D7"/>
    <w:rsid w:val="004E6FF9"/>
    <w:rsid w:val="004F063D"/>
    <w:rsid w:val="004F114F"/>
    <w:rsid w:val="004F4176"/>
    <w:rsid w:val="004F442D"/>
    <w:rsid w:val="004F4B9B"/>
    <w:rsid w:val="004F4D63"/>
    <w:rsid w:val="004F6A03"/>
    <w:rsid w:val="004F6E57"/>
    <w:rsid w:val="005002C3"/>
    <w:rsid w:val="00500FBF"/>
    <w:rsid w:val="005013A0"/>
    <w:rsid w:val="00502742"/>
    <w:rsid w:val="005032B5"/>
    <w:rsid w:val="00503C53"/>
    <w:rsid w:val="00505094"/>
    <w:rsid w:val="0050552A"/>
    <w:rsid w:val="005056C4"/>
    <w:rsid w:val="005066CF"/>
    <w:rsid w:val="005068A4"/>
    <w:rsid w:val="00507867"/>
    <w:rsid w:val="00507982"/>
    <w:rsid w:val="00507B47"/>
    <w:rsid w:val="00510188"/>
    <w:rsid w:val="00510900"/>
    <w:rsid w:val="00510B2F"/>
    <w:rsid w:val="005118F3"/>
    <w:rsid w:val="00511A02"/>
    <w:rsid w:val="0051206D"/>
    <w:rsid w:val="00512131"/>
    <w:rsid w:val="00513182"/>
    <w:rsid w:val="00514976"/>
    <w:rsid w:val="00515442"/>
    <w:rsid w:val="00515C7C"/>
    <w:rsid w:val="00515DBC"/>
    <w:rsid w:val="00516216"/>
    <w:rsid w:val="0051738C"/>
    <w:rsid w:val="00517766"/>
    <w:rsid w:val="00517B82"/>
    <w:rsid w:val="00520A78"/>
    <w:rsid w:val="00522735"/>
    <w:rsid w:val="00523033"/>
    <w:rsid w:val="0052398D"/>
    <w:rsid w:val="00524842"/>
    <w:rsid w:val="005301CA"/>
    <w:rsid w:val="005309EB"/>
    <w:rsid w:val="00532927"/>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51F8"/>
    <w:rsid w:val="00545F1B"/>
    <w:rsid w:val="00546425"/>
    <w:rsid w:val="00547FCE"/>
    <w:rsid w:val="00550440"/>
    <w:rsid w:val="00550741"/>
    <w:rsid w:val="005510B5"/>
    <w:rsid w:val="00551781"/>
    <w:rsid w:val="005524D1"/>
    <w:rsid w:val="00552D19"/>
    <w:rsid w:val="00553260"/>
    <w:rsid w:val="00553A5B"/>
    <w:rsid w:val="00553C5E"/>
    <w:rsid w:val="005543A9"/>
    <w:rsid w:val="00554960"/>
    <w:rsid w:val="00555452"/>
    <w:rsid w:val="00555584"/>
    <w:rsid w:val="00556080"/>
    <w:rsid w:val="005561C9"/>
    <w:rsid w:val="005564FF"/>
    <w:rsid w:val="0055665E"/>
    <w:rsid w:val="005575DE"/>
    <w:rsid w:val="00560215"/>
    <w:rsid w:val="0056049C"/>
    <w:rsid w:val="005605A0"/>
    <w:rsid w:val="005606C4"/>
    <w:rsid w:val="00560C75"/>
    <w:rsid w:val="00560DEF"/>
    <w:rsid w:val="0056161D"/>
    <w:rsid w:val="00561A82"/>
    <w:rsid w:val="0056233F"/>
    <w:rsid w:val="00563C6D"/>
    <w:rsid w:val="00563CF0"/>
    <w:rsid w:val="00563DAB"/>
    <w:rsid w:val="00564979"/>
    <w:rsid w:val="005655AC"/>
    <w:rsid w:val="00566C91"/>
    <w:rsid w:val="005703DE"/>
    <w:rsid w:val="00570BB9"/>
    <w:rsid w:val="0057158D"/>
    <w:rsid w:val="00571E22"/>
    <w:rsid w:val="00571F9F"/>
    <w:rsid w:val="00572705"/>
    <w:rsid w:val="00573D0C"/>
    <w:rsid w:val="005744A2"/>
    <w:rsid w:val="005753D2"/>
    <w:rsid w:val="00575401"/>
    <w:rsid w:val="005764A9"/>
    <w:rsid w:val="0057674C"/>
    <w:rsid w:val="005769F6"/>
    <w:rsid w:val="00576E43"/>
    <w:rsid w:val="0057709C"/>
    <w:rsid w:val="0057728D"/>
    <w:rsid w:val="0057761E"/>
    <w:rsid w:val="00577D78"/>
    <w:rsid w:val="00581A0D"/>
    <w:rsid w:val="00582351"/>
    <w:rsid w:val="005825C6"/>
    <w:rsid w:val="00582894"/>
    <w:rsid w:val="005829BF"/>
    <w:rsid w:val="00582FF8"/>
    <w:rsid w:val="0058388A"/>
    <w:rsid w:val="00585D17"/>
    <w:rsid w:val="00586EA6"/>
    <w:rsid w:val="00587621"/>
    <w:rsid w:val="005908DF"/>
    <w:rsid w:val="005915C9"/>
    <w:rsid w:val="00592A0E"/>
    <w:rsid w:val="00592B43"/>
    <w:rsid w:val="00592F9E"/>
    <w:rsid w:val="00593E2B"/>
    <w:rsid w:val="005968CE"/>
    <w:rsid w:val="00597954"/>
    <w:rsid w:val="005A164F"/>
    <w:rsid w:val="005A2322"/>
    <w:rsid w:val="005A23E8"/>
    <w:rsid w:val="005A2A1C"/>
    <w:rsid w:val="005A33BB"/>
    <w:rsid w:val="005A386B"/>
    <w:rsid w:val="005A5A69"/>
    <w:rsid w:val="005A5B30"/>
    <w:rsid w:val="005A60F0"/>
    <w:rsid w:val="005A60F8"/>
    <w:rsid w:val="005A76A6"/>
    <w:rsid w:val="005B3380"/>
    <w:rsid w:val="005B37FD"/>
    <w:rsid w:val="005B3FFC"/>
    <w:rsid w:val="005B6386"/>
    <w:rsid w:val="005B6E5E"/>
    <w:rsid w:val="005B7385"/>
    <w:rsid w:val="005B7714"/>
    <w:rsid w:val="005B797F"/>
    <w:rsid w:val="005C0632"/>
    <w:rsid w:val="005C1242"/>
    <w:rsid w:val="005C32BB"/>
    <w:rsid w:val="005C3316"/>
    <w:rsid w:val="005C5C6F"/>
    <w:rsid w:val="005C5FA4"/>
    <w:rsid w:val="005C6B96"/>
    <w:rsid w:val="005C6C64"/>
    <w:rsid w:val="005C6C7A"/>
    <w:rsid w:val="005C7697"/>
    <w:rsid w:val="005C76E1"/>
    <w:rsid w:val="005D0480"/>
    <w:rsid w:val="005D06BC"/>
    <w:rsid w:val="005D0F03"/>
    <w:rsid w:val="005D11E0"/>
    <w:rsid w:val="005D2450"/>
    <w:rsid w:val="005D297E"/>
    <w:rsid w:val="005D2E0E"/>
    <w:rsid w:val="005D303F"/>
    <w:rsid w:val="005D4A9B"/>
    <w:rsid w:val="005D58B5"/>
    <w:rsid w:val="005D5C4D"/>
    <w:rsid w:val="005D6BC5"/>
    <w:rsid w:val="005D7AB8"/>
    <w:rsid w:val="005E0C8F"/>
    <w:rsid w:val="005E0CD8"/>
    <w:rsid w:val="005E2CB3"/>
    <w:rsid w:val="005E3078"/>
    <w:rsid w:val="005E3490"/>
    <w:rsid w:val="005E3534"/>
    <w:rsid w:val="005E3757"/>
    <w:rsid w:val="005E3E7D"/>
    <w:rsid w:val="005E48F2"/>
    <w:rsid w:val="005E492E"/>
    <w:rsid w:val="005E635C"/>
    <w:rsid w:val="005E6AB2"/>
    <w:rsid w:val="005E6CB5"/>
    <w:rsid w:val="005E6ED4"/>
    <w:rsid w:val="005E6F84"/>
    <w:rsid w:val="005F06E0"/>
    <w:rsid w:val="005F07B3"/>
    <w:rsid w:val="005F1CB8"/>
    <w:rsid w:val="005F25DA"/>
    <w:rsid w:val="005F476C"/>
    <w:rsid w:val="005F5760"/>
    <w:rsid w:val="005F5F6B"/>
    <w:rsid w:val="005F6624"/>
    <w:rsid w:val="005F74A7"/>
    <w:rsid w:val="005F78F7"/>
    <w:rsid w:val="005F7CAC"/>
    <w:rsid w:val="00600109"/>
    <w:rsid w:val="0060077F"/>
    <w:rsid w:val="00600885"/>
    <w:rsid w:val="00601607"/>
    <w:rsid w:val="00602A68"/>
    <w:rsid w:val="00602AE9"/>
    <w:rsid w:val="00604470"/>
    <w:rsid w:val="00604BC6"/>
    <w:rsid w:val="00604CA6"/>
    <w:rsid w:val="00605A01"/>
    <w:rsid w:val="00607278"/>
    <w:rsid w:val="006073F0"/>
    <w:rsid w:val="00607AC2"/>
    <w:rsid w:val="00607B80"/>
    <w:rsid w:val="006101C6"/>
    <w:rsid w:val="006106D4"/>
    <w:rsid w:val="00610CEA"/>
    <w:rsid w:val="00611971"/>
    <w:rsid w:val="00611F3C"/>
    <w:rsid w:val="00612496"/>
    <w:rsid w:val="006125A5"/>
    <w:rsid w:val="00613227"/>
    <w:rsid w:val="00613BA0"/>
    <w:rsid w:val="00615A90"/>
    <w:rsid w:val="006160ED"/>
    <w:rsid w:val="006169EE"/>
    <w:rsid w:val="00616CA1"/>
    <w:rsid w:val="00617411"/>
    <w:rsid w:val="00620C6A"/>
    <w:rsid w:val="00621731"/>
    <w:rsid w:val="00621D6A"/>
    <w:rsid w:val="00622470"/>
    <w:rsid w:val="00622966"/>
    <w:rsid w:val="0062465A"/>
    <w:rsid w:val="0062618A"/>
    <w:rsid w:val="00626A17"/>
    <w:rsid w:val="006307C7"/>
    <w:rsid w:val="00630815"/>
    <w:rsid w:val="00630828"/>
    <w:rsid w:val="00630C0A"/>
    <w:rsid w:val="00630E8A"/>
    <w:rsid w:val="0063243E"/>
    <w:rsid w:val="006325FF"/>
    <w:rsid w:val="006328F1"/>
    <w:rsid w:val="00633A52"/>
    <w:rsid w:val="00633E08"/>
    <w:rsid w:val="006340CF"/>
    <w:rsid w:val="0063419E"/>
    <w:rsid w:val="00634BD0"/>
    <w:rsid w:val="0063602B"/>
    <w:rsid w:val="006364E6"/>
    <w:rsid w:val="006366D9"/>
    <w:rsid w:val="006376F8"/>
    <w:rsid w:val="00637B00"/>
    <w:rsid w:val="00637D86"/>
    <w:rsid w:val="00640214"/>
    <w:rsid w:val="00640FF5"/>
    <w:rsid w:val="006412E0"/>
    <w:rsid w:val="00641327"/>
    <w:rsid w:val="00641637"/>
    <w:rsid w:val="006416D6"/>
    <w:rsid w:val="00641FBC"/>
    <w:rsid w:val="00642C02"/>
    <w:rsid w:val="006447AC"/>
    <w:rsid w:val="00644932"/>
    <w:rsid w:val="00644B4A"/>
    <w:rsid w:val="006454CA"/>
    <w:rsid w:val="00645708"/>
    <w:rsid w:val="0064580F"/>
    <w:rsid w:val="0064609F"/>
    <w:rsid w:val="00646351"/>
    <w:rsid w:val="00646614"/>
    <w:rsid w:val="0065054C"/>
    <w:rsid w:val="006509CA"/>
    <w:rsid w:val="006518D2"/>
    <w:rsid w:val="0065202B"/>
    <w:rsid w:val="0065534E"/>
    <w:rsid w:val="00655DB5"/>
    <w:rsid w:val="006560A5"/>
    <w:rsid w:val="006565D4"/>
    <w:rsid w:val="006566C4"/>
    <w:rsid w:val="00656CAD"/>
    <w:rsid w:val="00657413"/>
    <w:rsid w:val="00657FCB"/>
    <w:rsid w:val="006607ED"/>
    <w:rsid w:val="006609CE"/>
    <w:rsid w:val="006619D7"/>
    <w:rsid w:val="0066249E"/>
    <w:rsid w:val="0066282C"/>
    <w:rsid w:val="006639AF"/>
    <w:rsid w:val="00664105"/>
    <w:rsid w:val="006642FC"/>
    <w:rsid w:val="00665410"/>
    <w:rsid w:val="006658A0"/>
    <w:rsid w:val="00665A89"/>
    <w:rsid w:val="00665D08"/>
    <w:rsid w:val="00667982"/>
    <w:rsid w:val="006679DA"/>
    <w:rsid w:val="0067082C"/>
    <w:rsid w:val="006708A5"/>
    <w:rsid w:val="00670A0C"/>
    <w:rsid w:val="006715B7"/>
    <w:rsid w:val="00673C2B"/>
    <w:rsid w:val="0067440D"/>
    <w:rsid w:val="006749B1"/>
    <w:rsid w:val="00675869"/>
    <w:rsid w:val="00677096"/>
    <w:rsid w:val="006811F9"/>
    <w:rsid w:val="006823F4"/>
    <w:rsid w:val="00682EC5"/>
    <w:rsid w:val="00683BDD"/>
    <w:rsid w:val="0068413D"/>
    <w:rsid w:val="0068538D"/>
    <w:rsid w:val="0068578D"/>
    <w:rsid w:val="006858E3"/>
    <w:rsid w:val="006860DE"/>
    <w:rsid w:val="00686398"/>
    <w:rsid w:val="00686F60"/>
    <w:rsid w:val="00691803"/>
    <w:rsid w:val="00691CC4"/>
    <w:rsid w:val="00692B8E"/>
    <w:rsid w:val="00693962"/>
    <w:rsid w:val="006941FC"/>
    <w:rsid w:val="00694268"/>
    <w:rsid w:val="00694E60"/>
    <w:rsid w:val="0069531D"/>
    <w:rsid w:val="00695A7F"/>
    <w:rsid w:val="00696073"/>
    <w:rsid w:val="006978B6"/>
    <w:rsid w:val="00697CA5"/>
    <w:rsid w:val="006A0A07"/>
    <w:rsid w:val="006A1817"/>
    <w:rsid w:val="006A32E2"/>
    <w:rsid w:val="006A35C6"/>
    <w:rsid w:val="006A4102"/>
    <w:rsid w:val="006A4713"/>
    <w:rsid w:val="006A5695"/>
    <w:rsid w:val="006A62FC"/>
    <w:rsid w:val="006B0208"/>
    <w:rsid w:val="006B0850"/>
    <w:rsid w:val="006B1337"/>
    <w:rsid w:val="006B1358"/>
    <w:rsid w:val="006B21CC"/>
    <w:rsid w:val="006B2B5A"/>
    <w:rsid w:val="006B3FCC"/>
    <w:rsid w:val="006B47E2"/>
    <w:rsid w:val="006B533B"/>
    <w:rsid w:val="006B5DD3"/>
    <w:rsid w:val="006B63F6"/>
    <w:rsid w:val="006B64D3"/>
    <w:rsid w:val="006B6B4F"/>
    <w:rsid w:val="006B7533"/>
    <w:rsid w:val="006B7DD9"/>
    <w:rsid w:val="006C02D6"/>
    <w:rsid w:val="006C0BFD"/>
    <w:rsid w:val="006C0CFB"/>
    <w:rsid w:val="006C1DC9"/>
    <w:rsid w:val="006C20A6"/>
    <w:rsid w:val="006C2705"/>
    <w:rsid w:val="006C3384"/>
    <w:rsid w:val="006C40D4"/>
    <w:rsid w:val="006C59BB"/>
    <w:rsid w:val="006C5A2D"/>
    <w:rsid w:val="006C5FE8"/>
    <w:rsid w:val="006C7955"/>
    <w:rsid w:val="006D0532"/>
    <w:rsid w:val="006D189C"/>
    <w:rsid w:val="006D195D"/>
    <w:rsid w:val="006D1D1F"/>
    <w:rsid w:val="006D2088"/>
    <w:rsid w:val="006D28D6"/>
    <w:rsid w:val="006D301F"/>
    <w:rsid w:val="006D3C07"/>
    <w:rsid w:val="006D3CC0"/>
    <w:rsid w:val="006D77D3"/>
    <w:rsid w:val="006D79E4"/>
    <w:rsid w:val="006E041B"/>
    <w:rsid w:val="006E152A"/>
    <w:rsid w:val="006E17AD"/>
    <w:rsid w:val="006E2014"/>
    <w:rsid w:val="006E235F"/>
    <w:rsid w:val="006E2579"/>
    <w:rsid w:val="006E30E6"/>
    <w:rsid w:val="006E4166"/>
    <w:rsid w:val="006E54AD"/>
    <w:rsid w:val="006E663F"/>
    <w:rsid w:val="006E794F"/>
    <w:rsid w:val="006F00FB"/>
    <w:rsid w:val="006F16FB"/>
    <w:rsid w:val="006F1B88"/>
    <w:rsid w:val="006F2A7F"/>
    <w:rsid w:val="006F2B39"/>
    <w:rsid w:val="006F441F"/>
    <w:rsid w:val="006F465E"/>
    <w:rsid w:val="006F48DA"/>
    <w:rsid w:val="006F4E2A"/>
    <w:rsid w:val="006F4E37"/>
    <w:rsid w:val="006F58BF"/>
    <w:rsid w:val="006F754F"/>
    <w:rsid w:val="006F7800"/>
    <w:rsid w:val="007007F4"/>
    <w:rsid w:val="00700F92"/>
    <w:rsid w:val="00700FF1"/>
    <w:rsid w:val="0070129F"/>
    <w:rsid w:val="007027E4"/>
    <w:rsid w:val="00703590"/>
    <w:rsid w:val="00705007"/>
    <w:rsid w:val="0070667F"/>
    <w:rsid w:val="007075F8"/>
    <w:rsid w:val="00707AD8"/>
    <w:rsid w:val="00710114"/>
    <w:rsid w:val="00711900"/>
    <w:rsid w:val="00711ACE"/>
    <w:rsid w:val="0071216F"/>
    <w:rsid w:val="007125A0"/>
    <w:rsid w:val="0071390E"/>
    <w:rsid w:val="00713FCD"/>
    <w:rsid w:val="0071499C"/>
    <w:rsid w:val="007153DE"/>
    <w:rsid w:val="007156F5"/>
    <w:rsid w:val="00715818"/>
    <w:rsid w:val="00715B8B"/>
    <w:rsid w:val="00715C0F"/>
    <w:rsid w:val="0072051E"/>
    <w:rsid w:val="00721519"/>
    <w:rsid w:val="0072171D"/>
    <w:rsid w:val="00723335"/>
    <w:rsid w:val="007246C3"/>
    <w:rsid w:val="00725989"/>
    <w:rsid w:val="00726644"/>
    <w:rsid w:val="00726B60"/>
    <w:rsid w:val="007274B7"/>
    <w:rsid w:val="00730CEB"/>
    <w:rsid w:val="007313FE"/>
    <w:rsid w:val="007315E9"/>
    <w:rsid w:val="00732181"/>
    <w:rsid w:val="00732EAC"/>
    <w:rsid w:val="0073471C"/>
    <w:rsid w:val="00734780"/>
    <w:rsid w:val="00735E01"/>
    <w:rsid w:val="0074082C"/>
    <w:rsid w:val="00740BA4"/>
    <w:rsid w:val="0074234F"/>
    <w:rsid w:val="0074282C"/>
    <w:rsid w:val="007431EC"/>
    <w:rsid w:val="007432B6"/>
    <w:rsid w:val="00743613"/>
    <w:rsid w:val="007442D2"/>
    <w:rsid w:val="00744F26"/>
    <w:rsid w:val="00745E05"/>
    <w:rsid w:val="007471F1"/>
    <w:rsid w:val="007473F0"/>
    <w:rsid w:val="00747706"/>
    <w:rsid w:val="00750236"/>
    <w:rsid w:val="00750C02"/>
    <w:rsid w:val="007513A0"/>
    <w:rsid w:val="007521F5"/>
    <w:rsid w:val="007528AE"/>
    <w:rsid w:val="00752E3F"/>
    <w:rsid w:val="007537C5"/>
    <w:rsid w:val="00753B74"/>
    <w:rsid w:val="007550DE"/>
    <w:rsid w:val="0075599B"/>
    <w:rsid w:val="007565A3"/>
    <w:rsid w:val="007566A7"/>
    <w:rsid w:val="007569A6"/>
    <w:rsid w:val="00756A86"/>
    <w:rsid w:val="00760E5D"/>
    <w:rsid w:val="00760F92"/>
    <w:rsid w:val="007625F4"/>
    <w:rsid w:val="00762F36"/>
    <w:rsid w:val="007637E2"/>
    <w:rsid w:val="0076389A"/>
    <w:rsid w:val="00763A37"/>
    <w:rsid w:val="007642FA"/>
    <w:rsid w:val="00765E11"/>
    <w:rsid w:val="00766948"/>
    <w:rsid w:val="00766AF5"/>
    <w:rsid w:val="007700CC"/>
    <w:rsid w:val="0077022A"/>
    <w:rsid w:val="00770DC8"/>
    <w:rsid w:val="007711B1"/>
    <w:rsid w:val="007712C5"/>
    <w:rsid w:val="00771AA4"/>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C58"/>
    <w:rsid w:val="00791D12"/>
    <w:rsid w:val="00792D31"/>
    <w:rsid w:val="00792DE9"/>
    <w:rsid w:val="00793153"/>
    <w:rsid w:val="007949C5"/>
    <w:rsid w:val="00794C4C"/>
    <w:rsid w:val="00794DD8"/>
    <w:rsid w:val="0079504E"/>
    <w:rsid w:val="00795288"/>
    <w:rsid w:val="00795457"/>
    <w:rsid w:val="007958AD"/>
    <w:rsid w:val="007969B8"/>
    <w:rsid w:val="007971E8"/>
    <w:rsid w:val="007A1D40"/>
    <w:rsid w:val="007A1F64"/>
    <w:rsid w:val="007A258C"/>
    <w:rsid w:val="007A2A94"/>
    <w:rsid w:val="007A5068"/>
    <w:rsid w:val="007A66FF"/>
    <w:rsid w:val="007B167F"/>
    <w:rsid w:val="007B2C6F"/>
    <w:rsid w:val="007B2F1A"/>
    <w:rsid w:val="007B4187"/>
    <w:rsid w:val="007B4BE7"/>
    <w:rsid w:val="007B5666"/>
    <w:rsid w:val="007B6541"/>
    <w:rsid w:val="007B6BB4"/>
    <w:rsid w:val="007C0FFC"/>
    <w:rsid w:val="007C1DEA"/>
    <w:rsid w:val="007C2F87"/>
    <w:rsid w:val="007C46A2"/>
    <w:rsid w:val="007C4BF2"/>
    <w:rsid w:val="007C5CE7"/>
    <w:rsid w:val="007D0C15"/>
    <w:rsid w:val="007D124D"/>
    <w:rsid w:val="007D1BED"/>
    <w:rsid w:val="007D2A4F"/>
    <w:rsid w:val="007D33E2"/>
    <w:rsid w:val="007D35A0"/>
    <w:rsid w:val="007D3682"/>
    <w:rsid w:val="007D39AF"/>
    <w:rsid w:val="007D53C5"/>
    <w:rsid w:val="007D53DC"/>
    <w:rsid w:val="007D6238"/>
    <w:rsid w:val="007E009A"/>
    <w:rsid w:val="007E00CF"/>
    <w:rsid w:val="007E0474"/>
    <w:rsid w:val="007E07B1"/>
    <w:rsid w:val="007E1295"/>
    <w:rsid w:val="007E1773"/>
    <w:rsid w:val="007E2060"/>
    <w:rsid w:val="007E44B0"/>
    <w:rsid w:val="007E47D5"/>
    <w:rsid w:val="007E48C3"/>
    <w:rsid w:val="007E50DD"/>
    <w:rsid w:val="007E7F6E"/>
    <w:rsid w:val="007F0AB1"/>
    <w:rsid w:val="007F1444"/>
    <w:rsid w:val="007F190F"/>
    <w:rsid w:val="007F1ABA"/>
    <w:rsid w:val="007F1B5D"/>
    <w:rsid w:val="007F21F0"/>
    <w:rsid w:val="007F26D5"/>
    <w:rsid w:val="007F2CE2"/>
    <w:rsid w:val="007F2DB4"/>
    <w:rsid w:val="007F343D"/>
    <w:rsid w:val="007F6D41"/>
    <w:rsid w:val="007F774D"/>
    <w:rsid w:val="007F7BB8"/>
    <w:rsid w:val="00801952"/>
    <w:rsid w:val="00802212"/>
    <w:rsid w:val="00802A73"/>
    <w:rsid w:val="00802C1A"/>
    <w:rsid w:val="00802E5F"/>
    <w:rsid w:val="008034E6"/>
    <w:rsid w:val="00804EDF"/>
    <w:rsid w:val="00805BF8"/>
    <w:rsid w:val="0080660D"/>
    <w:rsid w:val="00806D3E"/>
    <w:rsid w:val="008076BE"/>
    <w:rsid w:val="00810EF0"/>
    <w:rsid w:val="00812B1D"/>
    <w:rsid w:val="00813820"/>
    <w:rsid w:val="00814952"/>
    <w:rsid w:val="0081500D"/>
    <w:rsid w:val="0081590B"/>
    <w:rsid w:val="00816598"/>
    <w:rsid w:val="008202F3"/>
    <w:rsid w:val="008203D6"/>
    <w:rsid w:val="00820426"/>
    <w:rsid w:val="008214BB"/>
    <w:rsid w:val="00821B34"/>
    <w:rsid w:val="008234A3"/>
    <w:rsid w:val="008234A6"/>
    <w:rsid w:val="00823C09"/>
    <w:rsid w:val="008259A1"/>
    <w:rsid w:val="00825F6D"/>
    <w:rsid w:val="008272BC"/>
    <w:rsid w:val="00827610"/>
    <w:rsid w:val="0082790E"/>
    <w:rsid w:val="00830208"/>
    <w:rsid w:val="008311C9"/>
    <w:rsid w:val="00832AD7"/>
    <w:rsid w:val="00833131"/>
    <w:rsid w:val="00834077"/>
    <w:rsid w:val="008350A4"/>
    <w:rsid w:val="00835653"/>
    <w:rsid w:val="00835A11"/>
    <w:rsid w:val="0083746B"/>
    <w:rsid w:val="00841AC4"/>
    <w:rsid w:val="00841ACD"/>
    <w:rsid w:val="00841BFD"/>
    <w:rsid w:val="00843EA4"/>
    <w:rsid w:val="0084529C"/>
    <w:rsid w:val="0084541D"/>
    <w:rsid w:val="0084686D"/>
    <w:rsid w:val="00847718"/>
    <w:rsid w:val="00847C73"/>
    <w:rsid w:val="008528DA"/>
    <w:rsid w:val="00852D87"/>
    <w:rsid w:val="00853F4F"/>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C73"/>
    <w:rsid w:val="00863B92"/>
    <w:rsid w:val="00864673"/>
    <w:rsid w:val="008655DE"/>
    <w:rsid w:val="00865B9B"/>
    <w:rsid w:val="0086602B"/>
    <w:rsid w:val="008662AE"/>
    <w:rsid w:val="00867257"/>
    <w:rsid w:val="008676D2"/>
    <w:rsid w:val="008707A7"/>
    <w:rsid w:val="0087310C"/>
    <w:rsid w:val="00874129"/>
    <w:rsid w:val="00874DD0"/>
    <w:rsid w:val="008764E5"/>
    <w:rsid w:val="008765D1"/>
    <w:rsid w:val="00876F70"/>
    <w:rsid w:val="00877087"/>
    <w:rsid w:val="00877F13"/>
    <w:rsid w:val="0088021C"/>
    <w:rsid w:val="00880CD4"/>
    <w:rsid w:val="0088193E"/>
    <w:rsid w:val="008819BB"/>
    <w:rsid w:val="00881BEC"/>
    <w:rsid w:val="00881EED"/>
    <w:rsid w:val="008824DD"/>
    <w:rsid w:val="00882DAC"/>
    <w:rsid w:val="0088430C"/>
    <w:rsid w:val="008852C4"/>
    <w:rsid w:val="008855AF"/>
    <w:rsid w:val="00885BDA"/>
    <w:rsid w:val="008860CC"/>
    <w:rsid w:val="008864D5"/>
    <w:rsid w:val="00890150"/>
    <w:rsid w:val="00890499"/>
    <w:rsid w:val="008911B5"/>
    <w:rsid w:val="0089155F"/>
    <w:rsid w:val="00891B3F"/>
    <w:rsid w:val="0089211C"/>
    <w:rsid w:val="008928A7"/>
    <w:rsid w:val="00893081"/>
    <w:rsid w:val="0089376E"/>
    <w:rsid w:val="00894666"/>
    <w:rsid w:val="00894F1F"/>
    <w:rsid w:val="00895583"/>
    <w:rsid w:val="008966FB"/>
    <w:rsid w:val="00896F64"/>
    <w:rsid w:val="008A113F"/>
    <w:rsid w:val="008A12EA"/>
    <w:rsid w:val="008A13EB"/>
    <w:rsid w:val="008A1E21"/>
    <w:rsid w:val="008A1EB5"/>
    <w:rsid w:val="008A285F"/>
    <w:rsid w:val="008A35EC"/>
    <w:rsid w:val="008A3E05"/>
    <w:rsid w:val="008A4157"/>
    <w:rsid w:val="008A4268"/>
    <w:rsid w:val="008A4CCB"/>
    <w:rsid w:val="008A572E"/>
    <w:rsid w:val="008A5B00"/>
    <w:rsid w:val="008A667E"/>
    <w:rsid w:val="008A7936"/>
    <w:rsid w:val="008A7C10"/>
    <w:rsid w:val="008B0A44"/>
    <w:rsid w:val="008B1CF6"/>
    <w:rsid w:val="008B2387"/>
    <w:rsid w:val="008B24E5"/>
    <w:rsid w:val="008B2B9C"/>
    <w:rsid w:val="008B2FE5"/>
    <w:rsid w:val="008B3032"/>
    <w:rsid w:val="008B4625"/>
    <w:rsid w:val="008B504F"/>
    <w:rsid w:val="008B570A"/>
    <w:rsid w:val="008B7508"/>
    <w:rsid w:val="008B7538"/>
    <w:rsid w:val="008B7D75"/>
    <w:rsid w:val="008B7DBD"/>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613D"/>
    <w:rsid w:val="008D730B"/>
    <w:rsid w:val="008D75C2"/>
    <w:rsid w:val="008E05C0"/>
    <w:rsid w:val="008E11CD"/>
    <w:rsid w:val="008E287F"/>
    <w:rsid w:val="008E5BB5"/>
    <w:rsid w:val="008E6109"/>
    <w:rsid w:val="008E6391"/>
    <w:rsid w:val="008E65FC"/>
    <w:rsid w:val="008E66CD"/>
    <w:rsid w:val="008E6B80"/>
    <w:rsid w:val="008E6EFB"/>
    <w:rsid w:val="008F0FEF"/>
    <w:rsid w:val="008F1F9A"/>
    <w:rsid w:val="008F29E5"/>
    <w:rsid w:val="008F3EC7"/>
    <w:rsid w:val="008F44C1"/>
    <w:rsid w:val="008F706A"/>
    <w:rsid w:val="008F7197"/>
    <w:rsid w:val="008F7DC4"/>
    <w:rsid w:val="009001DC"/>
    <w:rsid w:val="00900AF3"/>
    <w:rsid w:val="00901108"/>
    <w:rsid w:val="00901720"/>
    <w:rsid w:val="00901DC8"/>
    <w:rsid w:val="00902139"/>
    <w:rsid w:val="00902D5F"/>
    <w:rsid w:val="00902EBC"/>
    <w:rsid w:val="0090374C"/>
    <w:rsid w:val="00905095"/>
    <w:rsid w:val="00905750"/>
    <w:rsid w:val="00906324"/>
    <w:rsid w:val="00906733"/>
    <w:rsid w:val="00906871"/>
    <w:rsid w:val="0090703A"/>
    <w:rsid w:val="00910B59"/>
    <w:rsid w:val="00910BE0"/>
    <w:rsid w:val="009118A0"/>
    <w:rsid w:val="009126A4"/>
    <w:rsid w:val="00912809"/>
    <w:rsid w:val="00913B42"/>
    <w:rsid w:val="00915322"/>
    <w:rsid w:val="00915E9F"/>
    <w:rsid w:val="0091700C"/>
    <w:rsid w:val="00920690"/>
    <w:rsid w:val="00920951"/>
    <w:rsid w:val="009210AD"/>
    <w:rsid w:val="0092117C"/>
    <w:rsid w:val="0092152B"/>
    <w:rsid w:val="00922D32"/>
    <w:rsid w:val="009232DF"/>
    <w:rsid w:val="009241F4"/>
    <w:rsid w:val="009247FF"/>
    <w:rsid w:val="0092489C"/>
    <w:rsid w:val="009255BE"/>
    <w:rsid w:val="009257FA"/>
    <w:rsid w:val="00925ABB"/>
    <w:rsid w:val="00925D1F"/>
    <w:rsid w:val="00926127"/>
    <w:rsid w:val="00927707"/>
    <w:rsid w:val="009319B0"/>
    <w:rsid w:val="00932471"/>
    <w:rsid w:val="00932486"/>
    <w:rsid w:val="00932883"/>
    <w:rsid w:val="00933A72"/>
    <w:rsid w:val="00933FE6"/>
    <w:rsid w:val="0093427C"/>
    <w:rsid w:val="00934B72"/>
    <w:rsid w:val="00935F40"/>
    <w:rsid w:val="0093607D"/>
    <w:rsid w:val="00936F3A"/>
    <w:rsid w:val="0094026F"/>
    <w:rsid w:val="00940A20"/>
    <w:rsid w:val="00940C06"/>
    <w:rsid w:val="00940E53"/>
    <w:rsid w:val="00941907"/>
    <w:rsid w:val="00941B0D"/>
    <w:rsid w:val="00942B0F"/>
    <w:rsid w:val="00942E18"/>
    <w:rsid w:val="0094327D"/>
    <w:rsid w:val="009434E7"/>
    <w:rsid w:val="00943B42"/>
    <w:rsid w:val="009442B6"/>
    <w:rsid w:val="0094441D"/>
    <w:rsid w:val="009445F6"/>
    <w:rsid w:val="00946424"/>
    <w:rsid w:val="009474D9"/>
    <w:rsid w:val="00947BA2"/>
    <w:rsid w:val="00950369"/>
    <w:rsid w:val="00950EAB"/>
    <w:rsid w:val="009518EA"/>
    <w:rsid w:val="0095212A"/>
    <w:rsid w:val="00952D07"/>
    <w:rsid w:val="00953AD5"/>
    <w:rsid w:val="00954085"/>
    <w:rsid w:val="00954C53"/>
    <w:rsid w:val="00956A0E"/>
    <w:rsid w:val="00956CD1"/>
    <w:rsid w:val="009571F6"/>
    <w:rsid w:val="00957A78"/>
    <w:rsid w:val="00960279"/>
    <w:rsid w:val="00960D9B"/>
    <w:rsid w:val="009617B8"/>
    <w:rsid w:val="009619AC"/>
    <w:rsid w:val="009628C0"/>
    <w:rsid w:val="00962A33"/>
    <w:rsid w:val="00962CEF"/>
    <w:rsid w:val="0096328E"/>
    <w:rsid w:val="00965622"/>
    <w:rsid w:val="00966575"/>
    <w:rsid w:val="00966794"/>
    <w:rsid w:val="00966CBD"/>
    <w:rsid w:val="00970919"/>
    <w:rsid w:val="0097104B"/>
    <w:rsid w:val="00971785"/>
    <w:rsid w:val="00972348"/>
    <w:rsid w:val="009724AF"/>
    <w:rsid w:val="0097275B"/>
    <w:rsid w:val="00972A8D"/>
    <w:rsid w:val="00972D0F"/>
    <w:rsid w:val="00973DA0"/>
    <w:rsid w:val="00973EA7"/>
    <w:rsid w:val="00974547"/>
    <w:rsid w:val="009750C2"/>
    <w:rsid w:val="009756AB"/>
    <w:rsid w:val="00982390"/>
    <w:rsid w:val="009826B6"/>
    <w:rsid w:val="00982E6F"/>
    <w:rsid w:val="00983473"/>
    <w:rsid w:val="00983884"/>
    <w:rsid w:val="00984E6E"/>
    <w:rsid w:val="00985459"/>
    <w:rsid w:val="009863A3"/>
    <w:rsid w:val="00990064"/>
    <w:rsid w:val="00990A95"/>
    <w:rsid w:val="00991A0F"/>
    <w:rsid w:val="00992056"/>
    <w:rsid w:val="009928E3"/>
    <w:rsid w:val="00992FD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A799C"/>
    <w:rsid w:val="009B02D3"/>
    <w:rsid w:val="009B11D8"/>
    <w:rsid w:val="009B1882"/>
    <w:rsid w:val="009B19A8"/>
    <w:rsid w:val="009B1B0E"/>
    <w:rsid w:val="009B1CF7"/>
    <w:rsid w:val="009B288B"/>
    <w:rsid w:val="009B2994"/>
    <w:rsid w:val="009B462F"/>
    <w:rsid w:val="009B4732"/>
    <w:rsid w:val="009B4DB8"/>
    <w:rsid w:val="009B58C1"/>
    <w:rsid w:val="009B63CE"/>
    <w:rsid w:val="009B667E"/>
    <w:rsid w:val="009B6A68"/>
    <w:rsid w:val="009B7B4E"/>
    <w:rsid w:val="009B7E3B"/>
    <w:rsid w:val="009C1036"/>
    <w:rsid w:val="009C2DE4"/>
    <w:rsid w:val="009C395C"/>
    <w:rsid w:val="009C42E7"/>
    <w:rsid w:val="009C4AE6"/>
    <w:rsid w:val="009C5C1F"/>
    <w:rsid w:val="009C5EF8"/>
    <w:rsid w:val="009C61BF"/>
    <w:rsid w:val="009C7310"/>
    <w:rsid w:val="009C7829"/>
    <w:rsid w:val="009D07E9"/>
    <w:rsid w:val="009D15DE"/>
    <w:rsid w:val="009D160B"/>
    <w:rsid w:val="009D2E6C"/>
    <w:rsid w:val="009D366F"/>
    <w:rsid w:val="009D3F9F"/>
    <w:rsid w:val="009D4824"/>
    <w:rsid w:val="009D4FE3"/>
    <w:rsid w:val="009D61BA"/>
    <w:rsid w:val="009D6BF7"/>
    <w:rsid w:val="009D6E05"/>
    <w:rsid w:val="009D6FAC"/>
    <w:rsid w:val="009D7565"/>
    <w:rsid w:val="009D7994"/>
    <w:rsid w:val="009E0588"/>
    <w:rsid w:val="009E0F58"/>
    <w:rsid w:val="009E179D"/>
    <w:rsid w:val="009E1DFB"/>
    <w:rsid w:val="009E29F3"/>
    <w:rsid w:val="009E3319"/>
    <w:rsid w:val="009E39EE"/>
    <w:rsid w:val="009E3B9F"/>
    <w:rsid w:val="009E401E"/>
    <w:rsid w:val="009E4154"/>
    <w:rsid w:val="009E51D4"/>
    <w:rsid w:val="009E58AC"/>
    <w:rsid w:val="009E748A"/>
    <w:rsid w:val="009E7B18"/>
    <w:rsid w:val="009E7D50"/>
    <w:rsid w:val="009F017E"/>
    <w:rsid w:val="009F02BE"/>
    <w:rsid w:val="009F0889"/>
    <w:rsid w:val="009F0C3C"/>
    <w:rsid w:val="009F22D1"/>
    <w:rsid w:val="009F3AE4"/>
    <w:rsid w:val="009F3C51"/>
    <w:rsid w:val="009F4171"/>
    <w:rsid w:val="009F41B1"/>
    <w:rsid w:val="009F4A73"/>
    <w:rsid w:val="009F507E"/>
    <w:rsid w:val="009F67CC"/>
    <w:rsid w:val="009F78E2"/>
    <w:rsid w:val="00A00C25"/>
    <w:rsid w:val="00A011B3"/>
    <w:rsid w:val="00A01344"/>
    <w:rsid w:val="00A02590"/>
    <w:rsid w:val="00A03245"/>
    <w:rsid w:val="00A03514"/>
    <w:rsid w:val="00A03D35"/>
    <w:rsid w:val="00A05A06"/>
    <w:rsid w:val="00A05CDB"/>
    <w:rsid w:val="00A06565"/>
    <w:rsid w:val="00A06D4E"/>
    <w:rsid w:val="00A07835"/>
    <w:rsid w:val="00A07CB9"/>
    <w:rsid w:val="00A07F2B"/>
    <w:rsid w:val="00A1066C"/>
    <w:rsid w:val="00A10795"/>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AEB"/>
    <w:rsid w:val="00A26048"/>
    <w:rsid w:val="00A265C7"/>
    <w:rsid w:val="00A2667C"/>
    <w:rsid w:val="00A26AAB"/>
    <w:rsid w:val="00A2775B"/>
    <w:rsid w:val="00A30E80"/>
    <w:rsid w:val="00A315D3"/>
    <w:rsid w:val="00A339AF"/>
    <w:rsid w:val="00A34717"/>
    <w:rsid w:val="00A35481"/>
    <w:rsid w:val="00A36544"/>
    <w:rsid w:val="00A37747"/>
    <w:rsid w:val="00A37C6D"/>
    <w:rsid w:val="00A405F1"/>
    <w:rsid w:val="00A410E3"/>
    <w:rsid w:val="00A41F4F"/>
    <w:rsid w:val="00A426B5"/>
    <w:rsid w:val="00A42ABE"/>
    <w:rsid w:val="00A42CF9"/>
    <w:rsid w:val="00A442B0"/>
    <w:rsid w:val="00A442CF"/>
    <w:rsid w:val="00A4491D"/>
    <w:rsid w:val="00A44D2C"/>
    <w:rsid w:val="00A44F82"/>
    <w:rsid w:val="00A45004"/>
    <w:rsid w:val="00A45E38"/>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0BC"/>
    <w:rsid w:val="00A66286"/>
    <w:rsid w:val="00A666F0"/>
    <w:rsid w:val="00A67AB2"/>
    <w:rsid w:val="00A67B07"/>
    <w:rsid w:val="00A7021A"/>
    <w:rsid w:val="00A71C40"/>
    <w:rsid w:val="00A72C3A"/>
    <w:rsid w:val="00A753C0"/>
    <w:rsid w:val="00A755F5"/>
    <w:rsid w:val="00A75E8A"/>
    <w:rsid w:val="00A75FEB"/>
    <w:rsid w:val="00A7626C"/>
    <w:rsid w:val="00A76767"/>
    <w:rsid w:val="00A7753E"/>
    <w:rsid w:val="00A77A66"/>
    <w:rsid w:val="00A77FEF"/>
    <w:rsid w:val="00A80A15"/>
    <w:rsid w:val="00A80E67"/>
    <w:rsid w:val="00A82F81"/>
    <w:rsid w:val="00A83A34"/>
    <w:rsid w:val="00A83FD8"/>
    <w:rsid w:val="00A84368"/>
    <w:rsid w:val="00A85B9F"/>
    <w:rsid w:val="00A863B3"/>
    <w:rsid w:val="00A86934"/>
    <w:rsid w:val="00A86B0D"/>
    <w:rsid w:val="00A872CA"/>
    <w:rsid w:val="00A8750D"/>
    <w:rsid w:val="00A87C0B"/>
    <w:rsid w:val="00A87CC0"/>
    <w:rsid w:val="00A90613"/>
    <w:rsid w:val="00A90B4C"/>
    <w:rsid w:val="00A90DCF"/>
    <w:rsid w:val="00A9145A"/>
    <w:rsid w:val="00A9218A"/>
    <w:rsid w:val="00A93811"/>
    <w:rsid w:val="00A93D0C"/>
    <w:rsid w:val="00A93F1A"/>
    <w:rsid w:val="00A952C7"/>
    <w:rsid w:val="00A95D63"/>
    <w:rsid w:val="00A96B6C"/>
    <w:rsid w:val="00A971D9"/>
    <w:rsid w:val="00A9734B"/>
    <w:rsid w:val="00A979B4"/>
    <w:rsid w:val="00AA0993"/>
    <w:rsid w:val="00AA0B50"/>
    <w:rsid w:val="00AA1952"/>
    <w:rsid w:val="00AA1AA8"/>
    <w:rsid w:val="00AA33E5"/>
    <w:rsid w:val="00AA456D"/>
    <w:rsid w:val="00AA4C70"/>
    <w:rsid w:val="00AA4FFC"/>
    <w:rsid w:val="00AA645A"/>
    <w:rsid w:val="00AA7626"/>
    <w:rsid w:val="00AA779A"/>
    <w:rsid w:val="00AA7C95"/>
    <w:rsid w:val="00AB05F3"/>
    <w:rsid w:val="00AB0701"/>
    <w:rsid w:val="00AB0DD2"/>
    <w:rsid w:val="00AB131B"/>
    <w:rsid w:val="00AB2372"/>
    <w:rsid w:val="00AB2CE4"/>
    <w:rsid w:val="00AB2DA5"/>
    <w:rsid w:val="00AB3445"/>
    <w:rsid w:val="00AB3EB4"/>
    <w:rsid w:val="00AB45C9"/>
    <w:rsid w:val="00AB5261"/>
    <w:rsid w:val="00AB6D2F"/>
    <w:rsid w:val="00AB717E"/>
    <w:rsid w:val="00AB7659"/>
    <w:rsid w:val="00AB7CBC"/>
    <w:rsid w:val="00AC10B0"/>
    <w:rsid w:val="00AC21AF"/>
    <w:rsid w:val="00AC3A95"/>
    <w:rsid w:val="00AC4858"/>
    <w:rsid w:val="00AC5AD3"/>
    <w:rsid w:val="00AC63E9"/>
    <w:rsid w:val="00AC6CDE"/>
    <w:rsid w:val="00AC7AF5"/>
    <w:rsid w:val="00AD34E5"/>
    <w:rsid w:val="00AD40BD"/>
    <w:rsid w:val="00AD4913"/>
    <w:rsid w:val="00AD668C"/>
    <w:rsid w:val="00AD67BF"/>
    <w:rsid w:val="00AD705E"/>
    <w:rsid w:val="00AE1E1C"/>
    <w:rsid w:val="00AE24E9"/>
    <w:rsid w:val="00AE29DF"/>
    <w:rsid w:val="00AE2E20"/>
    <w:rsid w:val="00AE3E5C"/>
    <w:rsid w:val="00AE4AF7"/>
    <w:rsid w:val="00AE5BF4"/>
    <w:rsid w:val="00AE6386"/>
    <w:rsid w:val="00AE6600"/>
    <w:rsid w:val="00AE7201"/>
    <w:rsid w:val="00AF0E51"/>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60A9"/>
    <w:rsid w:val="00B0662D"/>
    <w:rsid w:val="00B07A55"/>
    <w:rsid w:val="00B103C3"/>
    <w:rsid w:val="00B10A87"/>
    <w:rsid w:val="00B11424"/>
    <w:rsid w:val="00B11960"/>
    <w:rsid w:val="00B11F50"/>
    <w:rsid w:val="00B12FA9"/>
    <w:rsid w:val="00B14AA5"/>
    <w:rsid w:val="00B14DB2"/>
    <w:rsid w:val="00B154D1"/>
    <w:rsid w:val="00B15D6C"/>
    <w:rsid w:val="00B1767D"/>
    <w:rsid w:val="00B17CFF"/>
    <w:rsid w:val="00B215F3"/>
    <w:rsid w:val="00B21CEE"/>
    <w:rsid w:val="00B220F3"/>
    <w:rsid w:val="00B221D9"/>
    <w:rsid w:val="00B23321"/>
    <w:rsid w:val="00B256DA"/>
    <w:rsid w:val="00B25DBC"/>
    <w:rsid w:val="00B3016A"/>
    <w:rsid w:val="00B332A1"/>
    <w:rsid w:val="00B33C58"/>
    <w:rsid w:val="00B33F47"/>
    <w:rsid w:val="00B34579"/>
    <w:rsid w:val="00B34C7A"/>
    <w:rsid w:val="00B34D33"/>
    <w:rsid w:val="00B356EF"/>
    <w:rsid w:val="00B35E1F"/>
    <w:rsid w:val="00B3647B"/>
    <w:rsid w:val="00B3686A"/>
    <w:rsid w:val="00B40CC0"/>
    <w:rsid w:val="00B40F37"/>
    <w:rsid w:val="00B41C18"/>
    <w:rsid w:val="00B41EC6"/>
    <w:rsid w:val="00B42516"/>
    <w:rsid w:val="00B42E56"/>
    <w:rsid w:val="00B42F80"/>
    <w:rsid w:val="00B4371A"/>
    <w:rsid w:val="00B440FD"/>
    <w:rsid w:val="00B45E04"/>
    <w:rsid w:val="00B46900"/>
    <w:rsid w:val="00B47923"/>
    <w:rsid w:val="00B50E40"/>
    <w:rsid w:val="00B5166E"/>
    <w:rsid w:val="00B534FF"/>
    <w:rsid w:val="00B54355"/>
    <w:rsid w:val="00B55312"/>
    <w:rsid w:val="00B56A53"/>
    <w:rsid w:val="00B56B6C"/>
    <w:rsid w:val="00B60386"/>
    <w:rsid w:val="00B614F5"/>
    <w:rsid w:val="00B62B37"/>
    <w:rsid w:val="00B62E40"/>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447A"/>
    <w:rsid w:val="00B94600"/>
    <w:rsid w:val="00B9469A"/>
    <w:rsid w:val="00B95008"/>
    <w:rsid w:val="00B96877"/>
    <w:rsid w:val="00B96959"/>
    <w:rsid w:val="00B971AF"/>
    <w:rsid w:val="00B977FF"/>
    <w:rsid w:val="00BA3E57"/>
    <w:rsid w:val="00BA497B"/>
    <w:rsid w:val="00BA580D"/>
    <w:rsid w:val="00BA5EDA"/>
    <w:rsid w:val="00BA6032"/>
    <w:rsid w:val="00BA6398"/>
    <w:rsid w:val="00BB1E1B"/>
    <w:rsid w:val="00BB2616"/>
    <w:rsid w:val="00BB300E"/>
    <w:rsid w:val="00BB3510"/>
    <w:rsid w:val="00BB35A1"/>
    <w:rsid w:val="00BB4078"/>
    <w:rsid w:val="00BB414F"/>
    <w:rsid w:val="00BB550D"/>
    <w:rsid w:val="00BB5556"/>
    <w:rsid w:val="00BB6AB3"/>
    <w:rsid w:val="00BB74AE"/>
    <w:rsid w:val="00BB7F5E"/>
    <w:rsid w:val="00BC05CC"/>
    <w:rsid w:val="00BC0A1D"/>
    <w:rsid w:val="00BC0E11"/>
    <w:rsid w:val="00BC2C10"/>
    <w:rsid w:val="00BC2D1E"/>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57DC"/>
    <w:rsid w:val="00BE63DB"/>
    <w:rsid w:val="00BE6517"/>
    <w:rsid w:val="00BE7C7C"/>
    <w:rsid w:val="00BF057A"/>
    <w:rsid w:val="00BF0B25"/>
    <w:rsid w:val="00BF0E11"/>
    <w:rsid w:val="00BF14D6"/>
    <w:rsid w:val="00BF155C"/>
    <w:rsid w:val="00BF23A8"/>
    <w:rsid w:val="00BF250A"/>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3C6C"/>
    <w:rsid w:val="00C04225"/>
    <w:rsid w:val="00C04764"/>
    <w:rsid w:val="00C04C4F"/>
    <w:rsid w:val="00C0561E"/>
    <w:rsid w:val="00C05805"/>
    <w:rsid w:val="00C05DDF"/>
    <w:rsid w:val="00C061CD"/>
    <w:rsid w:val="00C061D4"/>
    <w:rsid w:val="00C06E89"/>
    <w:rsid w:val="00C10C66"/>
    <w:rsid w:val="00C111A6"/>
    <w:rsid w:val="00C11933"/>
    <w:rsid w:val="00C11A98"/>
    <w:rsid w:val="00C12726"/>
    <w:rsid w:val="00C134CE"/>
    <w:rsid w:val="00C140DE"/>
    <w:rsid w:val="00C14358"/>
    <w:rsid w:val="00C15099"/>
    <w:rsid w:val="00C15C7D"/>
    <w:rsid w:val="00C162B0"/>
    <w:rsid w:val="00C16360"/>
    <w:rsid w:val="00C16AD7"/>
    <w:rsid w:val="00C172CD"/>
    <w:rsid w:val="00C175CF"/>
    <w:rsid w:val="00C176ED"/>
    <w:rsid w:val="00C20BCF"/>
    <w:rsid w:val="00C20CBC"/>
    <w:rsid w:val="00C21201"/>
    <w:rsid w:val="00C22171"/>
    <w:rsid w:val="00C223AA"/>
    <w:rsid w:val="00C22A44"/>
    <w:rsid w:val="00C22B8F"/>
    <w:rsid w:val="00C22FF1"/>
    <w:rsid w:val="00C2378C"/>
    <w:rsid w:val="00C25974"/>
    <w:rsid w:val="00C25C4A"/>
    <w:rsid w:val="00C262E5"/>
    <w:rsid w:val="00C27184"/>
    <w:rsid w:val="00C302A5"/>
    <w:rsid w:val="00C30E8C"/>
    <w:rsid w:val="00C30F38"/>
    <w:rsid w:val="00C311A1"/>
    <w:rsid w:val="00C31B52"/>
    <w:rsid w:val="00C31E72"/>
    <w:rsid w:val="00C32073"/>
    <w:rsid w:val="00C3230A"/>
    <w:rsid w:val="00C32834"/>
    <w:rsid w:val="00C328DD"/>
    <w:rsid w:val="00C33307"/>
    <w:rsid w:val="00C335AC"/>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55F1"/>
    <w:rsid w:val="00C46A39"/>
    <w:rsid w:val="00C46EDB"/>
    <w:rsid w:val="00C474CA"/>
    <w:rsid w:val="00C515CC"/>
    <w:rsid w:val="00C51A7A"/>
    <w:rsid w:val="00C52B3C"/>
    <w:rsid w:val="00C53A67"/>
    <w:rsid w:val="00C54403"/>
    <w:rsid w:val="00C54FB8"/>
    <w:rsid w:val="00C554A6"/>
    <w:rsid w:val="00C55B14"/>
    <w:rsid w:val="00C56382"/>
    <w:rsid w:val="00C57552"/>
    <w:rsid w:val="00C615FA"/>
    <w:rsid w:val="00C61793"/>
    <w:rsid w:val="00C61E6A"/>
    <w:rsid w:val="00C62566"/>
    <w:rsid w:val="00C62D42"/>
    <w:rsid w:val="00C635E0"/>
    <w:rsid w:val="00C65667"/>
    <w:rsid w:val="00C668C2"/>
    <w:rsid w:val="00C67222"/>
    <w:rsid w:val="00C6780B"/>
    <w:rsid w:val="00C705C8"/>
    <w:rsid w:val="00C72252"/>
    <w:rsid w:val="00C73AF7"/>
    <w:rsid w:val="00C74125"/>
    <w:rsid w:val="00C74882"/>
    <w:rsid w:val="00C74BEA"/>
    <w:rsid w:val="00C74C94"/>
    <w:rsid w:val="00C756FE"/>
    <w:rsid w:val="00C7628B"/>
    <w:rsid w:val="00C76558"/>
    <w:rsid w:val="00C77120"/>
    <w:rsid w:val="00C77241"/>
    <w:rsid w:val="00C80F10"/>
    <w:rsid w:val="00C829DF"/>
    <w:rsid w:val="00C82EAF"/>
    <w:rsid w:val="00C849E6"/>
    <w:rsid w:val="00C84AA3"/>
    <w:rsid w:val="00C84BAC"/>
    <w:rsid w:val="00C85161"/>
    <w:rsid w:val="00C85704"/>
    <w:rsid w:val="00C85769"/>
    <w:rsid w:val="00C8605B"/>
    <w:rsid w:val="00C86EAA"/>
    <w:rsid w:val="00C86F45"/>
    <w:rsid w:val="00C87446"/>
    <w:rsid w:val="00C87F15"/>
    <w:rsid w:val="00C90B11"/>
    <w:rsid w:val="00C914DB"/>
    <w:rsid w:val="00C927E1"/>
    <w:rsid w:val="00C93C4A"/>
    <w:rsid w:val="00C94339"/>
    <w:rsid w:val="00C94889"/>
    <w:rsid w:val="00C95AD3"/>
    <w:rsid w:val="00C97603"/>
    <w:rsid w:val="00C97F1A"/>
    <w:rsid w:val="00C97FE2"/>
    <w:rsid w:val="00CA0BB2"/>
    <w:rsid w:val="00CA0FE8"/>
    <w:rsid w:val="00CA1B6F"/>
    <w:rsid w:val="00CA2889"/>
    <w:rsid w:val="00CA2EA9"/>
    <w:rsid w:val="00CA30F6"/>
    <w:rsid w:val="00CA33AD"/>
    <w:rsid w:val="00CA4C81"/>
    <w:rsid w:val="00CA6B7D"/>
    <w:rsid w:val="00CA73EF"/>
    <w:rsid w:val="00CA7BE1"/>
    <w:rsid w:val="00CA7D35"/>
    <w:rsid w:val="00CB0EA0"/>
    <w:rsid w:val="00CB1C6F"/>
    <w:rsid w:val="00CB3957"/>
    <w:rsid w:val="00CB4027"/>
    <w:rsid w:val="00CB480A"/>
    <w:rsid w:val="00CB48CB"/>
    <w:rsid w:val="00CB5639"/>
    <w:rsid w:val="00CC00E6"/>
    <w:rsid w:val="00CC0900"/>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2884"/>
    <w:rsid w:val="00CD311F"/>
    <w:rsid w:val="00CD34CD"/>
    <w:rsid w:val="00CD37F2"/>
    <w:rsid w:val="00CD384C"/>
    <w:rsid w:val="00CD4788"/>
    <w:rsid w:val="00CD5193"/>
    <w:rsid w:val="00CD52D1"/>
    <w:rsid w:val="00CD5491"/>
    <w:rsid w:val="00CD6DEF"/>
    <w:rsid w:val="00CD6E0A"/>
    <w:rsid w:val="00CD702C"/>
    <w:rsid w:val="00CD7183"/>
    <w:rsid w:val="00CD799A"/>
    <w:rsid w:val="00CE0CCF"/>
    <w:rsid w:val="00CE1212"/>
    <w:rsid w:val="00CE142C"/>
    <w:rsid w:val="00CE2723"/>
    <w:rsid w:val="00CE2F53"/>
    <w:rsid w:val="00CE53CD"/>
    <w:rsid w:val="00CE6C3A"/>
    <w:rsid w:val="00CE7706"/>
    <w:rsid w:val="00CF030C"/>
    <w:rsid w:val="00CF0BAA"/>
    <w:rsid w:val="00CF0E6F"/>
    <w:rsid w:val="00CF1CCD"/>
    <w:rsid w:val="00CF3240"/>
    <w:rsid w:val="00CF4805"/>
    <w:rsid w:val="00CF5092"/>
    <w:rsid w:val="00CF6B6C"/>
    <w:rsid w:val="00CF6DAC"/>
    <w:rsid w:val="00CF7185"/>
    <w:rsid w:val="00D00320"/>
    <w:rsid w:val="00D00B08"/>
    <w:rsid w:val="00D02CB0"/>
    <w:rsid w:val="00D02EA8"/>
    <w:rsid w:val="00D0359F"/>
    <w:rsid w:val="00D0691A"/>
    <w:rsid w:val="00D07352"/>
    <w:rsid w:val="00D0745E"/>
    <w:rsid w:val="00D1068B"/>
    <w:rsid w:val="00D112FD"/>
    <w:rsid w:val="00D12998"/>
    <w:rsid w:val="00D12FF9"/>
    <w:rsid w:val="00D13C78"/>
    <w:rsid w:val="00D14429"/>
    <w:rsid w:val="00D150C2"/>
    <w:rsid w:val="00D1565F"/>
    <w:rsid w:val="00D15AB1"/>
    <w:rsid w:val="00D16B68"/>
    <w:rsid w:val="00D1717F"/>
    <w:rsid w:val="00D171AF"/>
    <w:rsid w:val="00D225AE"/>
    <w:rsid w:val="00D23256"/>
    <w:rsid w:val="00D23429"/>
    <w:rsid w:val="00D23E03"/>
    <w:rsid w:val="00D25857"/>
    <w:rsid w:val="00D27F83"/>
    <w:rsid w:val="00D31A74"/>
    <w:rsid w:val="00D32241"/>
    <w:rsid w:val="00D3289F"/>
    <w:rsid w:val="00D32E6C"/>
    <w:rsid w:val="00D34C71"/>
    <w:rsid w:val="00D34FA7"/>
    <w:rsid w:val="00D3533A"/>
    <w:rsid w:val="00D370E8"/>
    <w:rsid w:val="00D37B54"/>
    <w:rsid w:val="00D41395"/>
    <w:rsid w:val="00D4163F"/>
    <w:rsid w:val="00D4224F"/>
    <w:rsid w:val="00D42513"/>
    <w:rsid w:val="00D42917"/>
    <w:rsid w:val="00D43023"/>
    <w:rsid w:val="00D43116"/>
    <w:rsid w:val="00D431CB"/>
    <w:rsid w:val="00D43D3B"/>
    <w:rsid w:val="00D443EF"/>
    <w:rsid w:val="00D457BC"/>
    <w:rsid w:val="00D45CF7"/>
    <w:rsid w:val="00D45E05"/>
    <w:rsid w:val="00D4613E"/>
    <w:rsid w:val="00D46F76"/>
    <w:rsid w:val="00D472FD"/>
    <w:rsid w:val="00D4755A"/>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B59"/>
    <w:rsid w:val="00D62624"/>
    <w:rsid w:val="00D62EA4"/>
    <w:rsid w:val="00D63728"/>
    <w:rsid w:val="00D64675"/>
    <w:rsid w:val="00D660DA"/>
    <w:rsid w:val="00D67A3D"/>
    <w:rsid w:val="00D67ED8"/>
    <w:rsid w:val="00D70796"/>
    <w:rsid w:val="00D713A9"/>
    <w:rsid w:val="00D7198D"/>
    <w:rsid w:val="00D71F9E"/>
    <w:rsid w:val="00D720DF"/>
    <w:rsid w:val="00D72F9A"/>
    <w:rsid w:val="00D72FD0"/>
    <w:rsid w:val="00D73388"/>
    <w:rsid w:val="00D74291"/>
    <w:rsid w:val="00D7474B"/>
    <w:rsid w:val="00D766A4"/>
    <w:rsid w:val="00D77171"/>
    <w:rsid w:val="00D81955"/>
    <w:rsid w:val="00D81AEC"/>
    <w:rsid w:val="00D820A7"/>
    <w:rsid w:val="00D8212F"/>
    <w:rsid w:val="00D8352E"/>
    <w:rsid w:val="00D85098"/>
    <w:rsid w:val="00D86280"/>
    <w:rsid w:val="00D90B26"/>
    <w:rsid w:val="00D91B00"/>
    <w:rsid w:val="00D91F0B"/>
    <w:rsid w:val="00D931C3"/>
    <w:rsid w:val="00D9323A"/>
    <w:rsid w:val="00D93C5D"/>
    <w:rsid w:val="00D940FE"/>
    <w:rsid w:val="00D94696"/>
    <w:rsid w:val="00D94F28"/>
    <w:rsid w:val="00D95D6C"/>
    <w:rsid w:val="00D96CB0"/>
    <w:rsid w:val="00D96CCB"/>
    <w:rsid w:val="00D96D6B"/>
    <w:rsid w:val="00D97D25"/>
    <w:rsid w:val="00DA00D2"/>
    <w:rsid w:val="00DA084F"/>
    <w:rsid w:val="00DA0C05"/>
    <w:rsid w:val="00DA295E"/>
    <w:rsid w:val="00DA2EDD"/>
    <w:rsid w:val="00DA361B"/>
    <w:rsid w:val="00DA3C6D"/>
    <w:rsid w:val="00DA3CF8"/>
    <w:rsid w:val="00DA3D2F"/>
    <w:rsid w:val="00DA473B"/>
    <w:rsid w:val="00DA4A09"/>
    <w:rsid w:val="00DA5593"/>
    <w:rsid w:val="00DA6102"/>
    <w:rsid w:val="00DA659B"/>
    <w:rsid w:val="00DA7180"/>
    <w:rsid w:val="00DA7BC7"/>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9B8"/>
    <w:rsid w:val="00DC1E8A"/>
    <w:rsid w:val="00DC3B5D"/>
    <w:rsid w:val="00DC41C5"/>
    <w:rsid w:val="00DC42B8"/>
    <w:rsid w:val="00DC42E6"/>
    <w:rsid w:val="00DC496B"/>
    <w:rsid w:val="00DC5F46"/>
    <w:rsid w:val="00DC6001"/>
    <w:rsid w:val="00DC602E"/>
    <w:rsid w:val="00DC699C"/>
    <w:rsid w:val="00DC6ACC"/>
    <w:rsid w:val="00DC6D70"/>
    <w:rsid w:val="00DC715E"/>
    <w:rsid w:val="00DD0155"/>
    <w:rsid w:val="00DD0DBC"/>
    <w:rsid w:val="00DD1688"/>
    <w:rsid w:val="00DD3039"/>
    <w:rsid w:val="00DD429D"/>
    <w:rsid w:val="00DD5FC4"/>
    <w:rsid w:val="00DD609A"/>
    <w:rsid w:val="00DD6BB3"/>
    <w:rsid w:val="00DD747E"/>
    <w:rsid w:val="00DD75FE"/>
    <w:rsid w:val="00DE0656"/>
    <w:rsid w:val="00DE1591"/>
    <w:rsid w:val="00DE1B98"/>
    <w:rsid w:val="00DE28CC"/>
    <w:rsid w:val="00DE2CCF"/>
    <w:rsid w:val="00DE2D48"/>
    <w:rsid w:val="00DE39B8"/>
    <w:rsid w:val="00DE5663"/>
    <w:rsid w:val="00DE5F81"/>
    <w:rsid w:val="00DE6F05"/>
    <w:rsid w:val="00DE7AC0"/>
    <w:rsid w:val="00DE7DB7"/>
    <w:rsid w:val="00DF02BA"/>
    <w:rsid w:val="00DF03A6"/>
    <w:rsid w:val="00DF3152"/>
    <w:rsid w:val="00DF32D6"/>
    <w:rsid w:val="00DF3331"/>
    <w:rsid w:val="00DF36D8"/>
    <w:rsid w:val="00DF3FD4"/>
    <w:rsid w:val="00DF6E55"/>
    <w:rsid w:val="00DF747D"/>
    <w:rsid w:val="00E00DEE"/>
    <w:rsid w:val="00E0152C"/>
    <w:rsid w:val="00E01863"/>
    <w:rsid w:val="00E0191A"/>
    <w:rsid w:val="00E02D8A"/>
    <w:rsid w:val="00E02E48"/>
    <w:rsid w:val="00E03588"/>
    <w:rsid w:val="00E03DBB"/>
    <w:rsid w:val="00E045F4"/>
    <w:rsid w:val="00E07327"/>
    <w:rsid w:val="00E114EF"/>
    <w:rsid w:val="00E1175C"/>
    <w:rsid w:val="00E117EA"/>
    <w:rsid w:val="00E12465"/>
    <w:rsid w:val="00E126EF"/>
    <w:rsid w:val="00E12E7D"/>
    <w:rsid w:val="00E14238"/>
    <w:rsid w:val="00E14293"/>
    <w:rsid w:val="00E15F74"/>
    <w:rsid w:val="00E16D6D"/>
    <w:rsid w:val="00E16E74"/>
    <w:rsid w:val="00E17E39"/>
    <w:rsid w:val="00E212D3"/>
    <w:rsid w:val="00E21F6C"/>
    <w:rsid w:val="00E22387"/>
    <w:rsid w:val="00E22C53"/>
    <w:rsid w:val="00E22CD1"/>
    <w:rsid w:val="00E22F89"/>
    <w:rsid w:val="00E2382E"/>
    <w:rsid w:val="00E23CCE"/>
    <w:rsid w:val="00E23D06"/>
    <w:rsid w:val="00E23EA5"/>
    <w:rsid w:val="00E24039"/>
    <w:rsid w:val="00E249F2"/>
    <w:rsid w:val="00E24A51"/>
    <w:rsid w:val="00E253AF"/>
    <w:rsid w:val="00E25405"/>
    <w:rsid w:val="00E2571E"/>
    <w:rsid w:val="00E266FA"/>
    <w:rsid w:val="00E304C7"/>
    <w:rsid w:val="00E311AA"/>
    <w:rsid w:val="00E31947"/>
    <w:rsid w:val="00E31E07"/>
    <w:rsid w:val="00E32787"/>
    <w:rsid w:val="00E33688"/>
    <w:rsid w:val="00E33D37"/>
    <w:rsid w:val="00E350CF"/>
    <w:rsid w:val="00E35B43"/>
    <w:rsid w:val="00E36765"/>
    <w:rsid w:val="00E36D76"/>
    <w:rsid w:val="00E37A87"/>
    <w:rsid w:val="00E402CB"/>
    <w:rsid w:val="00E41DE4"/>
    <w:rsid w:val="00E4282B"/>
    <w:rsid w:val="00E42AE3"/>
    <w:rsid w:val="00E4485A"/>
    <w:rsid w:val="00E45E34"/>
    <w:rsid w:val="00E45FBE"/>
    <w:rsid w:val="00E46018"/>
    <w:rsid w:val="00E4610B"/>
    <w:rsid w:val="00E46DF0"/>
    <w:rsid w:val="00E4719B"/>
    <w:rsid w:val="00E4740F"/>
    <w:rsid w:val="00E479E2"/>
    <w:rsid w:val="00E47C60"/>
    <w:rsid w:val="00E47F10"/>
    <w:rsid w:val="00E50698"/>
    <w:rsid w:val="00E50DF5"/>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961"/>
    <w:rsid w:val="00E7167E"/>
    <w:rsid w:val="00E71E6E"/>
    <w:rsid w:val="00E7302E"/>
    <w:rsid w:val="00E75E61"/>
    <w:rsid w:val="00E75F80"/>
    <w:rsid w:val="00E76098"/>
    <w:rsid w:val="00E7665D"/>
    <w:rsid w:val="00E768A0"/>
    <w:rsid w:val="00E776F2"/>
    <w:rsid w:val="00E8052F"/>
    <w:rsid w:val="00E8092E"/>
    <w:rsid w:val="00E80B1E"/>
    <w:rsid w:val="00E8211F"/>
    <w:rsid w:val="00E83137"/>
    <w:rsid w:val="00E834BC"/>
    <w:rsid w:val="00E84652"/>
    <w:rsid w:val="00E84BBE"/>
    <w:rsid w:val="00E84CBB"/>
    <w:rsid w:val="00E84D4A"/>
    <w:rsid w:val="00E8545B"/>
    <w:rsid w:val="00E861F4"/>
    <w:rsid w:val="00E87815"/>
    <w:rsid w:val="00E930DD"/>
    <w:rsid w:val="00E94C11"/>
    <w:rsid w:val="00E95933"/>
    <w:rsid w:val="00E966C8"/>
    <w:rsid w:val="00E97A39"/>
    <w:rsid w:val="00EA03C0"/>
    <w:rsid w:val="00EA20D0"/>
    <w:rsid w:val="00EA2B45"/>
    <w:rsid w:val="00EA38DE"/>
    <w:rsid w:val="00EA3ADC"/>
    <w:rsid w:val="00EA3BCF"/>
    <w:rsid w:val="00EA3E15"/>
    <w:rsid w:val="00EA4148"/>
    <w:rsid w:val="00EA5084"/>
    <w:rsid w:val="00EA56B6"/>
    <w:rsid w:val="00EA5FC2"/>
    <w:rsid w:val="00EA6D3C"/>
    <w:rsid w:val="00EA70EF"/>
    <w:rsid w:val="00EB0BCB"/>
    <w:rsid w:val="00EB1448"/>
    <w:rsid w:val="00EB28B8"/>
    <w:rsid w:val="00EB2FE9"/>
    <w:rsid w:val="00EB3100"/>
    <w:rsid w:val="00EB409C"/>
    <w:rsid w:val="00EB4437"/>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1384"/>
    <w:rsid w:val="00ED2181"/>
    <w:rsid w:val="00ED33B6"/>
    <w:rsid w:val="00ED4D26"/>
    <w:rsid w:val="00ED4DAD"/>
    <w:rsid w:val="00ED538F"/>
    <w:rsid w:val="00ED72A2"/>
    <w:rsid w:val="00ED7CFE"/>
    <w:rsid w:val="00EE0278"/>
    <w:rsid w:val="00EE032C"/>
    <w:rsid w:val="00EE055C"/>
    <w:rsid w:val="00EE09E5"/>
    <w:rsid w:val="00EE25C0"/>
    <w:rsid w:val="00EE34D9"/>
    <w:rsid w:val="00EE4185"/>
    <w:rsid w:val="00EE486A"/>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EF70C8"/>
    <w:rsid w:val="00EF71F5"/>
    <w:rsid w:val="00F0068F"/>
    <w:rsid w:val="00F00691"/>
    <w:rsid w:val="00F0072B"/>
    <w:rsid w:val="00F00C62"/>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1A4"/>
    <w:rsid w:val="00F27279"/>
    <w:rsid w:val="00F2736E"/>
    <w:rsid w:val="00F275EE"/>
    <w:rsid w:val="00F30782"/>
    <w:rsid w:val="00F329D8"/>
    <w:rsid w:val="00F331D4"/>
    <w:rsid w:val="00F33F47"/>
    <w:rsid w:val="00F35518"/>
    <w:rsid w:val="00F36033"/>
    <w:rsid w:val="00F36162"/>
    <w:rsid w:val="00F36D50"/>
    <w:rsid w:val="00F37DB2"/>
    <w:rsid w:val="00F40BD5"/>
    <w:rsid w:val="00F41364"/>
    <w:rsid w:val="00F418D8"/>
    <w:rsid w:val="00F42E86"/>
    <w:rsid w:val="00F4452C"/>
    <w:rsid w:val="00F44895"/>
    <w:rsid w:val="00F455E7"/>
    <w:rsid w:val="00F45AEA"/>
    <w:rsid w:val="00F46258"/>
    <w:rsid w:val="00F465C3"/>
    <w:rsid w:val="00F46A1E"/>
    <w:rsid w:val="00F4709F"/>
    <w:rsid w:val="00F472A4"/>
    <w:rsid w:val="00F47F5B"/>
    <w:rsid w:val="00F503FC"/>
    <w:rsid w:val="00F51922"/>
    <w:rsid w:val="00F52D75"/>
    <w:rsid w:val="00F5541A"/>
    <w:rsid w:val="00F5553F"/>
    <w:rsid w:val="00F57379"/>
    <w:rsid w:val="00F5746E"/>
    <w:rsid w:val="00F57B6A"/>
    <w:rsid w:val="00F603B1"/>
    <w:rsid w:val="00F60606"/>
    <w:rsid w:val="00F628D7"/>
    <w:rsid w:val="00F63498"/>
    <w:rsid w:val="00F64187"/>
    <w:rsid w:val="00F65613"/>
    <w:rsid w:val="00F6563C"/>
    <w:rsid w:val="00F6568D"/>
    <w:rsid w:val="00F657B6"/>
    <w:rsid w:val="00F66B32"/>
    <w:rsid w:val="00F675CA"/>
    <w:rsid w:val="00F67EAA"/>
    <w:rsid w:val="00F67FAF"/>
    <w:rsid w:val="00F70449"/>
    <w:rsid w:val="00F70784"/>
    <w:rsid w:val="00F70B10"/>
    <w:rsid w:val="00F72219"/>
    <w:rsid w:val="00F7250D"/>
    <w:rsid w:val="00F726FF"/>
    <w:rsid w:val="00F72742"/>
    <w:rsid w:val="00F73E14"/>
    <w:rsid w:val="00F7693E"/>
    <w:rsid w:val="00F76EAB"/>
    <w:rsid w:val="00F77C53"/>
    <w:rsid w:val="00F77D43"/>
    <w:rsid w:val="00F77E52"/>
    <w:rsid w:val="00F80328"/>
    <w:rsid w:val="00F80428"/>
    <w:rsid w:val="00F81E95"/>
    <w:rsid w:val="00F82C3E"/>
    <w:rsid w:val="00F82CCC"/>
    <w:rsid w:val="00F8347C"/>
    <w:rsid w:val="00F834C0"/>
    <w:rsid w:val="00F83B94"/>
    <w:rsid w:val="00F86CB5"/>
    <w:rsid w:val="00F902E1"/>
    <w:rsid w:val="00F910E7"/>
    <w:rsid w:val="00F9265A"/>
    <w:rsid w:val="00F93609"/>
    <w:rsid w:val="00F94E43"/>
    <w:rsid w:val="00F950D3"/>
    <w:rsid w:val="00F95F47"/>
    <w:rsid w:val="00FA1B03"/>
    <w:rsid w:val="00FA21B1"/>
    <w:rsid w:val="00FA303F"/>
    <w:rsid w:val="00FA4234"/>
    <w:rsid w:val="00FA4636"/>
    <w:rsid w:val="00FA4D5B"/>
    <w:rsid w:val="00FA56DC"/>
    <w:rsid w:val="00FA6959"/>
    <w:rsid w:val="00FA6D38"/>
    <w:rsid w:val="00FB02D9"/>
    <w:rsid w:val="00FB0624"/>
    <w:rsid w:val="00FB1787"/>
    <w:rsid w:val="00FB1836"/>
    <w:rsid w:val="00FB1C0F"/>
    <w:rsid w:val="00FB1D08"/>
    <w:rsid w:val="00FB20AD"/>
    <w:rsid w:val="00FB269B"/>
    <w:rsid w:val="00FB2978"/>
    <w:rsid w:val="00FB2CD3"/>
    <w:rsid w:val="00FB3179"/>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3CD5"/>
    <w:rsid w:val="00FC3EC1"/>
    <w:rsid w:val="00FC435D"/>
    <w:rsid w:val="00FC47A7"/>
    <w:rsid w:val="00FC4D9D"/>
    <w:rsid w:val="00FC56BE"/>
    <w:rsid w:val="00FC61E2"/>
    <w:rsid w:val="00FC6658"/>
    <w:rsid w:val="00FC6BC6"/>
    <w:rsid w:val="00FC71FA"/>
    <w:rsid w:val="00FD0DB3"/>
    <w:rsid w:val="00FD1B4B"/>
    <w:rsid w:val="00FD217C"/>
    <w:rsid w:val="00FD2B96"/>
    <w:rsid w:val="00FD2FFC"/>
    <w:rsid w:val="00FD42BA"/>
    <w:rsid w:val="00FD4356"/>
    <w:rsid w:val="00FD5514"/>
    <w:rsid w:val="00FD57ED"/>
    <w:rsid w:val="00FD6216"/>
    <w:rsid w:val="00FD6B9C"/>
    <w:rsid w:val="00FE1692"/>
    <w:rsid w:val="00FE1B72"/>
    <w:rsid w:val="00FE1E3A"/>
    <w:rsid w:val="00FE316C"/>
    <w:rsid w:val="00FE3246"/>
    <w:rsid w:val="00FE3EB9"/>
    <w:rsid w:val="00FE4A4B"/>
    <w:rsid w:val="00FE4B11"/>
    <w:rsid w:val="00FE4C9B"/>
    <w:rsid w:val="00FE4FF6"/>
    <w:rsid w:val="00FE5D95"/>
    <w:rsid w:val="00FE6923"/>
    <w:rsid w:val="00FE6B11"/>
    <w:rsid w:val="00FE77B3"/>
    <w:rsid w:val="00FE7986"/>
    <w:rsid w:val="00FE7B8C"/>
    <w:rsid w:val="00FF047E"/>
    <w:rsid w:val="00FF1161"/>
    <w:rsid w:val="00FF167E"/>
    <w:rsid w:val="00FF33E0"/>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693845893">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097362251">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295327223">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801455619">
      <w:bodyDiv w:val="1"/>
      <w:marLeft w:val="0"/>
      <w:marRight w:val="0"/>
      <w:marTop w:val="0"/>
      <w:marBottom w:val="0"/>
      <w:divBdr>
        <w:top w:val="none" w:sz="0" w:space="0" w:color="auto"/>
        <w:left w:val="none" w:sz="0" w:space="0" w:color="auto"/>
        <w:bottom w:val="none" w:sz="0" w:space="0" w:color="auto"/>
        <w:right w:val="none" w:sz="0" w:space="0" w:color="auto"/>
      </w:divBdr>
    </w:div>
    <w:div w:id="2056344949">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 w:id="2085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BLL"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8496</TotalTime>
  <Pages>54</Pages>
  <Words>22817</Words>
  <Characters>123214</Characters>
  <Application>Microsoft Office Word</Application>
  <DocSecurity>0</DocSecurity>
  <Lines>1026</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2536</cp:revision>
  <cp:lastPrinted>2021-05-05T17:56:00Z</cp:lastPrinted>
  <dcterms:created xsi:type="dcterms:W3CDTF">2017-05-22T17:36:00Z</dcterms:created>
  <dcterms:modified xsi:type="dcterms:W3CDTF">2023-08-01T14:07:00Z</dcterms:modified>
</cp:coreProperties>
</file>