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6DD" w:rsidRPr="00F843F3" w:rsidRDefault="004156DD" w:rsidP="004156DD">
      <w:pPr>
        <w:spacing w:after="0" w:line="240" w:lineRule="auto"/>
        <w:jc w:val="center"/>
        <w:rPr>
          <w:rFonts w:ascii="Times New Roman" w:eastAsia="Times New Roman" w:hAnsi="Times New Roman" w:cs="Times New Roman"/>
          <w:b/>
          <w:sz w:val="24"/>
          <w:szCs w:val="24"/>
          <w:lang w:eastAsia="pt-BR"/>
        </w:rPr>
      </w:pPr>
      <w:r w:rsidRPr="00F843F3">
        <w:rPr>
          <w:rFonts w:ascii="Times New Roman" w:eastAsia="Times New Roman" w:hAnsi="Times New Roman" w:cs="Times New Roman"/>
          <w:b/>
          <w:sz w:val="24"/>
          <w:szCs w:val="24"/>
          <w:lang w:eastAsia="pt-BR"/>
        </w:rPr>
        <w:t>CONTRATO DE FORNECIMENTO N°</w:t>
      </w:r>
      <w:r w:rsidR="009D7474" w:rsidRPr="00F843F3">
        <w:rPr>
          <w:rFonts w:ascii="Times New Roman" w:eastAsia="Times New Roman" w:hAnsi="Times New Roman" w:cs="Times New Roman"/>
          <w:b/>
          <w:sz w:val="24"/>
          <w:szCs w:val="24"/>
          <w:lang w:eastAsia="pt-BR"/>
        </w:rPr>
        <w:t xml:space="preserve"> 01</w:t>
      </w:r>
      <w:r w:rsidR="00AA67A7" w:rsidRPr="00F843F3">
        <w:rPr>
          <w:rFonts w:ascii="Times New Roman" w:eastAsia="Times New Roman" w:hAnsi="Times New Roman" w:cs="Times New Roman"/>
          <w:b/>
          <w:sz w:val="24"/>
          <w:szCs w:val="24"/>
          <w:lang w:eastAsia="pt-BR"/>
        </w:rPr>
        <w:t>7</w:t>
      </w:r>
      <w:r w:rsidR="00FF7BAE" w:rsidRPr="00F843F3">
        <w:rPr>
          <w:rFonts w:ascii="Times New Roman" w:eastAsia="Times New Roman" w:hAnsi="Times New Roman" w:cs="Times New Roman"/>
          <w:b/>
          <w:sz w:val="24"/>
          <w:szCs w:val="24"/>
          <w:lang w:eastAsia="pt-BR"/>
        </w:rPr>
        <w:t>/2019</w:t>
      </w:r>
    </w:p>
    <w:p w:rsidR="004156DD" w:rsidRPr="00F843F3" w:rsidRDefault="004156DD" w:rsidP="004156DD">
      <w:pPr>
        <w:spacing w:after="0" w:line="240" w:lineRule="auto"/>
        <w:ind w:left="3960"/>
        <w:jc w:val="both"/>
        <w:rPr>
          <w:rFonts w:ascii="Times New Roman" w:eastAsia="Times New Roman" w:hAnsi="Times New Roman" w:cs="Times New Roman"/>
          <w:sz w:val="24"/>
          <w:szCs w:val="24"/>
          <w:lang w:eastAsia="pt-BR"/>
        </w:rPr>
      </w:pPr>
    </w:p>
    <w:p w:rsidR="004156DD" w:rsidRPr="00F843F3" w:rsidRDefault="004156DD" w:rsidP="004156DD">
      <w:pPr>
        <w:spacing w:after="0" w:line="240" w:lineRule="auto"/>
        <w:ind w:left="3960"/>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 xml:space="preserve">CONTRATO DE FORNECIMENTO A </w:t>
      </w:r>
      <w:proofErr w:type="gramStart"/>
      <w:r w:rsidRPr="00F843F3">
        <w:rPr>
          <w:rFonts w:ascii="Times New Roman" w:eastAsia="Times New Roman" w:hAnsi="Times New Roman" w:cs="Times New Roman"/>
          <w:sz w:val="24"/>
          <w:szCs w:val="24"/>
          <w:lang w:eastAsia="pt-BR"/>
        </w:rPr>
        <w:t>PREÇO FIXOS</w:t>
      </w:r>
      <w:proofErr w:type="gramEnd"/>
      <w:r w:rsidRPr="00F843F3">
        <w:rPr>
          <w:rFonts w:ascii="Times New Roman" w:eastAsia="Times New Roman" w:hAnsi="Times New Roman" w:cs="Times New Roman"/>
          <w:sz w:val="24"/>
          <w:szCs w:val="24"/>
          <w:lang w:eastAsia="pt-BR"/>
        </w:rPr>
        <w:t xml:space="preserve"> E SEM REAJUSTE QUE ENTRE SI CELEBRAM O MUNICÍPIO DE </w:t>
      </w:r>
      <w:r w:rsidR="00FF7BAE" w:rsidRPr="00F843F3">
        <w:rPr>
          <w:rFonts w:ascii="Times New Roman" w:eastAsia="Times New Roman" w:hAnsi="Times New Roman" w:cs="Times New Roman"/>
          <w:sz w:val="24"/>
          <w:szCs w:val="24"/>
          <w:lang w:eastAsia="pt-BR"/>
        </w:rPr>
        <w:t xml:space="preserve">ITAMBARACA </w:t>
      </w:r>
      <w:r w:rsidRPr="00F843F3">
        <w:rPr>
          <w:rFonts w:ascii="Times New Roman" w:eastAsia="Times New Roman" w:hAnsi="Times New Roman" w:cs="Times New Roman"/>
          <w:sz w:val="24"/>
          <w:szCs w:val="24"/>
          <w:lang w:eastAsia="pt-BR"/>
        </w:rPr>
        <w:t xml:space="preserve">E A </w:t>
      </w:r>
      <w:r w:rsidR="00FF7BAE" w:rsidRPr="00F843F3">
        <w:rPr>
          <w:rFonts w:ascii="Times New Roman" w:eastAsia="Times New Roman" w:hAnsi="Times New Roman" w:cs="Times New Roman"/>
          <w:sz w:val="24"/>
          <w:szCs w:val="24"/>
          <w:lang w:eastAsia="pt-BR"/>
        </w:rPr>
        <w:t>EMPRESA</w:t>
      </w:r>
      <w:r w:rsidR="00AA67A7" w:rsidRPr="00F843F3">
        <w:rPr>
          <w:rFonts w:ascii="Times New Roman" w:eastAsia="Times New Roman" w:hAnsi="Times New Roman" w:cs="Times New Roman"/>
          <w:sz w:val="24"/>
          <w:szCs w:val="24"/>
          <w:lang w:eastAsia="pt-BR"/>
        </w:rPr>
        <w:t xml:space="preserve"> </w:t>
      </w:r>
      <w:r w:rsidR="003E189A">
        <w:rPr>
          <w:rFonts w:ascii="Times New Roman" w:eastAsia="Times New Roman" w:hAnsi="Times New Roman" w:cs="Times New Roman"/>
          <w:sz w:val="24"/>
          <w:szCs w:val="24"/>
          <w:lang w:eastAsia="pt-BR"/>
        </w:rPr>
        <w:t>TECNOLAR LTDA-ME</w:t>
      </w:r>
      <w:bookmarkStart w:id="0" w:name="_GoBack"/>
      <w:bookmarkEnd w:id="0"/>
      <w:r w:rsidRPr="00F843F3">
        <w:rPr>
          <w:rFonts w:ascii="Times New Roman" w:eastAsia="Times New Roman" w:hAnsi="Times New Roman" w:cs="Times New Roman"/>
          <w:sz w:val="24"/>
          <w:szCs w:val="24"/>
          <w:lang w:eastAsia="pt-BR"/>
        </w:rPr>
        <w:t>, NA FORMA ABAIXO:</w:t>
      </w:r>
    </w:p>
    <w:p w:rsidR="004156DD" w:rsidRPr="00F843F3" w:rsidRDefault="004156DD" w:rsidP="004156DD">
      <w:pPr>
        <w:spacing w:after="0" w:line="240" w:lineRule="auto"/>
        <w:ind w:left="3960"/>
        <w:jc w:val="both"/>
        <w:rPr>
          <w:rFonts w:ascii="Times New Roman" w:eastAsia="Times New Roman" w:hAnsi="Times New Roman" w:cs="Times New Roman"/>
          <w:sz w:val="24"/>
          <w:szCs w:val="24"/>
          <w:lang w:eastAsia="pt-BR"/>
        </w:rPr>
      </w:pPr>
    </w:p>
    <w:p w:rsidR="004156DD" w:rsidRPr="00F843F3" w:rsidRDefault="004156DD" w:rsidP="004156DD">
      <w:pPr>
        <w:spacing w:after="0" w:line="240" w:lineRule="auto"/>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F843F3">
        <w:rPr>
          <w:rFonts w:ascii="Times New Roman" w:eastAsia="Times New Roman" w:hAnsi="Times New Roman" w:cs="Times New Roman"/>
          <w:sz w:val="24"/>
          <w:szCs w:val="24"/>
          <w:lang w:eastAsia="pt-BR"/>
        </w:rPr>
        <w:t>Sr</w:t>
      </w:r>
      <w:proofErr w:type="spellEnd"/>
      <w:r w:rsidRPr="00F843F3">
        <w:rPr>
          <w:rFonts w:ascii="Times New Roman" w:eastAsia="Times New Roman" w:hAnsi="Times New Roman" w:cs="Times New Roman"/>
          <w:sz w:val="24"/>
          <w:szCs w:val="24"/>
          <w:lang w:eastAsia="pt-BR"/>
        </w:rPr>
        <w:t xml:space="preserve"> Carlos Cesar de Carvalho, brasileiro, casado, inscrito no</w:t>
      </w:r>
      <w:r w:rsidR="00FF7BAE" w:rsidRPr="00F843F3">
        <w:rPr>
          <w:rFonts w:ascii="Times New Roman" w:eastAsia="Times New Roman" w:hAnsi="Times New Roman" w:cs="Times New Roman"/>
          <w:sz w:val="24"/>
          <w:szCs w:val="24"/>
          <w:lang w:eastAsia="pt-BR"/>
        </w:rPr>
        <w:t xml:space="preserve"> </w:t>
      </w:r>
      <w:r w:rsidR="00FF7BAE" w:rsidRPr="00F843F3">
        <w:rPr>
          <w:rFonts w:ascii="Times New Roman" w:hAnsi="Times New Roman" w:cs="Times New Roman"/>
          <w:sz w:val="24"/>
          <w:szCs w:val="24"/>
        </w:rPr>
        <w:t>CPF/MF sob nº 723.651.709-78, portador da Carteira de Identidade RG nº 5.225.422-1, SSP-PR</w:t>
      </w:r>
      <w:r w:rsidRPr="00F843F3">
        <w:rPr>
          <w:rFonts w:ascii="Times New Roman" w:eastAsia="Times New Roman" w:hAnsi="Times New Roman" w:cs="Times New Roman"/>
          <w:sz w:val="24"/>
          <w:szCs w:val="24"/>
          <w:lang w:eastAsia="pt-BR"/>
        </w:rPr>
        <w:t xml:space="preserve">, doravante denominada </w:t>
      </w:r>
      <w:r w:rsidRPr="00F843F3">
        <w:rPr>
          <w:rFonts w:ascii="Times New Roman" w:eastAsia="Times New Roman" w:hAnsi="Times New Roman" w:cs="Times New Roman"/>
          <w:b/>
          <w:sz w:val="24"/>
          <w:szCs w:val="24"/>
          <w:lang w:eastAsia="pt-BR"/>
        </w:rPr>
        <w:t>CONTRATANTE</w:t>
      </w:r>
      <w:r w:rsidRPr="00F843F3">
        <w:rPr>
          <w:rFonts w:ascii="Times New Roman" w:eastAsia="Times New Roman" w:hAnsi="Times New Roman" w:cs="Times New Roman"/>
          <w:sz w:val="24"/>
          <w:szCs w:val="24"/>
          <w:lang w:eastAsia="pt-BR"/>
        </w:rPr>
        <w:t xml:space="preserve"> e a empresa</w:t>
      </w:r>
      <w:r w:rsidR="00AA67A7" w:rsidRPr="00F843F3">
        <w:rPr>
          <w:rFonts w:ascii="Times New Roman" w:eastAsia="Times New Roman" w:hAnsi="Times New Roman" w:cs="Times New Roman"/>
          <w:sz w:val="24"/>
          <w:szCs w:val="24"/>
          <w:lang w:eastAsia="pt-BR"/>
        </w:rPr>
        <w:t xml:space="preserve"> </w:t>
      </w:r>
      <w:proofErr w:type="spellStart"/>
      <w:r w:rsidR="00AA67A7" w:rsidRPr="00F843F3">
        <w:rPr>
          <w:rFonts w:ascii="Times New Roman" w:hAnsi="Times New Roman" w:cs="Times New Roman"/>
          <w:sz w:val="24"/>
          <w:szCs w:val="24"/>
        </w:rPr>
        <w:t>Tecnolar</w:t>
      </w:r>
      <w:proofErr w:type="spellEnd"/>
      <w:r w:rsidR="00AA67A7" w:rsidRPr="00F843F3">
        <w:rPr>
          <w:rFonts w:ascii="Times New Roman" w:hAnsi="Times New Roman" w:cs="Times New Roman"/>
          <w:sz w:val="24"/>
          <w:szCs w:val="24"/>
        </w:rPr>
        <w:t xml:space="preserve"> </w:t>
      </w:r>
      <w:proofErr w:type="spellStart"/>
      <w:r w:rsidR="00AA67A7" w:rsidRPr="00F843F3">
        <w:rPr>
          <w:rFonts w:ascii="Times New Roman" w:hAnsi="Times New Roman" w:cs="Times New Roman"/>
          <w:sz w:val="24"/>
          <w:szCs w:val="24"/>
        </w:rPr>
        <w:t>Ltda-</w:t>
      </w:r>
      <w:proofErr w:type="gramStart"/>
      <w:r w:rsidR="00AA67A7" w:rsidRPr="00F843F3">
        <w:rPr>
          <w:rFonts w:ascii="Times New Roman" w:hAnsi="Times New Roman" w:cs="Times New Roman"/>
          <w:sz w:val="24"/>
          <w:szCs w:val="24"/>
        </w:rPr>
        <w:t>Me</w:t>
      </w:r>
      <w:proofErr w:type="spellEnd"/>
      <w:r w:rsidR="00AA67A7" w:rsidRPr="00F843F3">
        <w:rPr>
          <w:rFonts w:ascii="Times New Roman" w:hAnsi="Times New Roman" w:cs="Times New Roman"/>
          <w:sz w:val="24"/>
          <w:szCs w:val="24"/>
        </w:rPr>
        <w:t xml:space="preserve"> ,</w:t>
      </w:r>
      <w:proofErr w:type="gramEnd"/>
      <w:r w:rsidR="00AA67A7" w:rsidRPr="00F843F3">
        <w:rPr>
          <w:rFonts w:ascii="Times New Roman" w:hAnsi="Times New Roman" w:cs="Times New Roman"/>
          <w:sz w:val="24"/>
          <w:szCs w:val="24"/>
        </w:rPr>
        <w:t xml:space="preserve"> inscrito no CNPJ sob o nº. 12.464.652/</w:t>
      </w:r>
      <w:proofErr w:type="gramStart"/>
      <w:r w:rsidR="00AA67A7" w:rsidRPr="00F843F3">
        <w:rPr>
          <w:rFonts w:ascii="Times New Roman" w:hAnsi="Times New Roman" w:cs="Times New Roman"/>
          <w:sz w:val="24"/>
          <w:szCs w:val="24"/>
        </w:rPr>
        <w:t>0001-66, sito</w:t>
      </w:r>
      <w:proofErr w:type="gramEnd"/>
      <w:r w:rsidR="00AA67A7" w:rsidRPr="00F843F3">
        <w:rPr>
          <w:rFonts w:ascii="Times New Roman" w:hAnsi="Times New Roman" w:cs="Times New Roman"/>
          <w:sz w:val="24"/>
          <w:szCs w:val="24"/>
        </w:rPr>
        <w:t xml:space="preserve"> à Rua: Artur </w:t>
      </w:r>
      <w:proofErr w:type="spellStart"/>
      <w:r w:rsidR="00AA67A7" w:rsidRPr="00F843F3">
        <w:rPr>
          <w:rFonts w:ascii="Times New Roman" w:hAnsi="Times New Roman" w:cs="Times New Roman"/>
          <w:sz w:val="24"/>
          <w:szCs w:val="24"/>
        </w:rPr>
        <w:t>Schlupp</w:t>
      </w:r>
      <w:proofErr w:type="spellEnd"/>
      <w:r w:rsidR="00AA67A7" w:rsidRPr="00F843F3">
        <w:rPr>
          <w:rFonts w:ascii="Times New Roman" w:hAnsi="Times New Roman" w:cs="Times New Roman"/>
          <w:sz w:val="24"/>
          <w:szCs w:val="24"/>
        </w:rPr>
        <w:t xml:space="preserve">, nº 190, sala 01, </w:t>
      </w:r>
      <w:proofErr w:type="spellStart"/>
      <w:r w:rsidR="00AA67A7" w:rsidRPr="00F843F3">
        <w:rPr>
          <w:rFonts w:ascii="Times New Roman" w:hAnsi="Times New Roman" w:cs="Times New Roman"/>
          <w:sz w:val="24"/>
          <w:szCs w:val="24"/>
        </w:rPr>
        <w:t>Àgua</w:t>
      </w:r>
      <w:proofErr w:type="spellEnd"/>
      <w:r w:rsidR="00AA67A7" w:rsidRPr="00F843F3">
        <w:rPr>
          <w:rFonts w:ascii="Times New Roman" w:hAnsi="Times New Roman" w:cs="Times New Roman"/>
          <w:sz w:val="24"/>
          <w:szCs w:val="24"/>
        </w:rPr>
        <w:t xml:space="preserve"> Verde, na cidade de Blumenau , SC, CEP: 89.042.301</w:t>
      </w:r>
      <w:r w:rsidR="00AA67A7" w:rsidRPr="00F843F3">
        <w:rPr>
          <w:rFonts w:ascii="Times New Roman" w:hAnsi="Times New Roman" w:cs="Times New Roman"/>
          <w:sz w:val="24"/>
          <w:szCs w:val="24"/>
        </w:rPr>
        <w:t>,</w:t>
      </w:r>
      <w:r w:rsidR="00AA67A7" w:rsidRPr="00F843F3">
        <w:rPr>
          <w:rFonts w:ascii="Times New Roman" w:hAnsi="Times New Roman" w:cs="Times New Roman"/>
          <w:sz w:val="24"/>
          <w:szCs w:val="24"/>
        </w:rPr>
        <w:t xml:space="preserve"> sendo </w:t>
      </w:r>
      <w:proofErr w:type="spellStart"/>
      <w:r w:rsidR="00AA67A7" w:rsidRPr="00F843F3">
        <w:rPr>
          <w:rFonts w:ascii="Times New Roman" w:hAnsi="Times New Roman" w:cs="Times New Roman"/>
          <w:sz w:val="24"/>
          <w:szCs w:val="24"/>
        </w:rPr>
        <w:t>Franciene</w:t>
      </w:r>
      <w:proofErr w:type="spellEnd"/>
      <w:r w:rsidR="00AA67A7" w:rsidRPr="00F843F3">
        <w:rPr>
          <w:rFonts w:ascii="Times New Roman" w:hAnsi="Times New Roman" w:cs="Times New Roman"/>
          <w:sz w:val="24"/>
          <w:szCs w:val="24"/>
        </w:rPr>
        <w:t xml:space="preserve"> </w:t>
      </w:r>
      <w:proofErr w:type="spellStart"/>
      <w:r w:rsidR="00AA67A7" w:rsidRPr="00F843F3">
        <w:rPr>
          <w:rFonts w:ascii="Times New Roman" w:hAnsi="Times New Roman" w:cs="Times New Roman"/>
          <w:sz w:val="24"/>
          <w:szCs w:val="24"/>
        </w:rPr>
        <w:t>Zanato</w:t>
      </w:r>
      <w:proofErr w:type="spellEnd"/>
      <w:r w:rsidR="00AA67A7" w:rsidRPr="00F843F3">
        <w:rPr>
          <w:rFonts w:ascii="Times New Roman" w:hAnsi="Times New Roman" w:cs="Times New Roman"/>
          <w:sz w:val="24"/>
          <w:szCs w:val="24"/>
        </w:rPr>
        <w:t xml:space="preserve">, portadora da Cédula de Identidade RG nº 6.311.967-9 e do CPF nº 019.383.489-82, residente e domiciliado à Rua: Artur </w:t>
      </w:r>
      <w:proofErr w:type="spellStart"/>
      <w:r w:rsidR="00AA67A7" w:rsidRPr="00F843F3">
        <w:rPr>
          <w:rFonts w:ascii="Times New Roman" w:hAnsi="Times New Roman" w:cs="Times New Roman"/>
          <w:sz w:val="24"/>
          <w:szCs w:val="24"/>
        </w:rPr>
        <w:t>Schlupp</w:t>
      </w:r>
      <w:proofErr w:type="spellEnd"/>
      <w:r w:rsidR="00AA67A7" w:rsidRPr="00F843F3">
        <w:rPr>
          <w:rFonts w:ascii="Times New Roman" w:hAnsi="Times New Roman" w:cs="Times New Roman"/>
          <w:sz w:val="24"/>
          <w:szCs w:val="24"/>
        </w:rPr>
        <w:t xml:space="preserve">, nº 190, sala 01, </w:t>
      </w:r>
      <w:proofErr w:type="spellStart"/>
      <w:r w:rsidR="00AA67A7" w:rsidRPr="00F843F3">
        <w:rPr>
          <w:rFonts w:ascii="Times New Roman" w:hAnsi="Times New Roman" w:cs="Times New Roman"/>
          <w:sz w:val="24"/>
          <w:szCs w:val="24"/>
        </w:rPr>
        <w:t>Àgua</w:t>
      </w:r>
      <w:proofErr w:type="spellEnd"/>
      <w:r w:rsidR="00AA67A7" w:rsidRPr="00F843F3">
        <w:rPr>
          <w:rFonts w:ascii="Times New Roman" w:hAnsi="Times New Roman" w:cs="Times New Roman"/>
          <w:sz w:val="24"/>
          <w:szCs w:val="24"/>
        </w:rPr>
        <w:t xml:space="preserve"> Verde, na cidade de Blumenau , SC, CEP: 89.042.301</w:t>
      </w:r>
      <w:r w:rsidR="00AA67A7" w:rsidRPr="00F843F3">
        <w:rPr>
          <w:rFonts w:ascii="Times New Roman" w:eastAsia="Times New Roman" w:hAnsi="Times New Roman" w:cs="Times New Roman"/>
          <w:sz w:val="24"/>
          <w:szCs w:val="24"/>
          <w:lang w:eastAsia="pt-BR"/>
        </w:rPr>
        <w:t xml:space="preserve"> </w:t>
      </w:r>
      <w:r w:rsidRPr="00F843F3">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90492C" w:rsidRPr="00F843F3">
        <w:rPr>
          <w:rFonts w:ascii="Times New Roman" w:eastAsia="Times New Roman" w:hAnsi="Times New Roman" w:cs="Times New Roman"/>
          <w:sz w:val="24"/>
          <w:szCs w:val="24"/>
          <w:lang w:eastAsia="pt-BR"/>
        </w:rPr>
        <w:t>15/04/2019</w:t>
      </w:r>
      <w:r w:rsidRPr="00F843F3">
        <w:rPr>
          <w:rFonts w:ascii="Times New Roman" w:eastAsia="Times New Roman" w:hAnsi="Times New Roman" w:cs="Times New Roman"/>
          <w:sz w:val="24"/>
          <w:szCs w:val="24"/>
          <w:lang w:eastAsia="pt-BR"/>
        </w:rPr>
        <w:t xml:space="preserve">, protocolo n° </w:t>
      </w:r>
      <w:r w:rsidR="0090492C" w:rsidRPr="00F843F3">
        <w:rPr>
          <w:rFonts w:ascii="Times New Roman" w:eastAsia="Times New Roman" w:hAnsi="Times New Roman" w:cs="Times New Roman"/>
          <w:sz w:val="24"/>
          <w:szCs w:val="24"/>
          <w:lang w:eastAsia="pt-BR"/>
        </w:rPr>
        <w:t>72</w:t>
      </w:r>
      <w:r w:rsidR="009D7474" w:rsidRPr="00F843F3">
        <w:rPr>
          <w:rFonts w:ascii="Times New Roman" w:eastAsia="Times New Roman" w:hAnsi="Times New Roman" w:cs="Times New Roman"/>
          <w:sz w:val="24"/>
          <w:szCs w:val="24"/>
          <w:lang w:eastAsia="pt-BR"/>
        </w:rPr>
        <w:t>40</w:t>
      </w:r>
      <w:r w:rsidR="0090492C" w:rsidRPr="00F843F3">
        <w:rPr>
          <w:rFonts w:ascii="Times New Roman" w:eastAsia="Times New Roman" w:hAnsi="Times New Roman" w:cs="Times New Roman"/>
          <w:sz w:val="24"/>
          <w:szCs w:val="24"/>
          <w:lang w:eastAsia="pt-BR"/>
        </w:rPr>
        <w:t xml:space="preserve">, </w:t>
      </w:r>
      <w:r w:rsidRPr="00F843F3">
        <w:rPr>
          <w:rFonts w:ascii="Times New Roman" w:eastAsia="Times New Roman" w:hAnsi="Times New Roman" w:cs="Times New Roman"/>
          <w:sz w:val="24"/>
          <w:szCs w:val="24"/>
          <w:lang w:eastAsia="pt-BR"/>
        </w:rPr>
        <w:t>conforme condições que estipulam a seguir:</w:t>
      </w:r>
    </w:p>
    <w:p w:rsidR="004156DD" w:rsidRPr="00F843F3" w:rsidRDefault="004156DD" w:rsidP="004156DD">
      <w:pPr>
        <w:spacing w:after="0" w:line="240" w:lineRule="auto"/>
        <w:rPr>
          <w:rFonts w:ascii="Times New Roman" w:eastAsia="Times New Roman" w:hAnsi="Times New Roman" w:cs="Times New Roman"/>
          <w:sz w:val="24"/>
          <w:szCs w:val="24"/>
          <w:lang w:eastAsia="pt-BR"/>
        </w:rPr>
      </w:pPr>
    </w:p>
    <w:p w:rsidR="004156DD" w:rsidRPr="00F843F3" w:rsidRDefault="004156DD" w:rsidP="004156DD">
      <w:pPr>
        <w:spacing w:after="0" w:line="240" w:lineRule="auto"/>
        <w:jc w:val="both"/>
        <w:rPr>
          <w:rFonts w:ascii="Times New Roman" w:eastAsia="Times New Roman" w:hAnsi="Times New Roman" w:cs="Times New Roman"/>
          <w:b/>
          <w:sz w:val="24"/>
          <w:szCs w:val="24"/>
          <w:u w:val="single"/>
          <w:lang w:eastAsia="pt-BR"/>
        </w:rPr>
      </w:pPr>
      <w:r w:rsidRPr="00F843F3">
        <w:rPr>
          <w:rFonts w:ascii="Times New Roman" w:eastAsia="Times New Roman" w:hAnsi="Times New Roman" w:cs="Times New Roman"/>
          <w:b/>
          <w:sz w:val="24"/>
          <w:szCs w:val="24"/>
          <w:u w:val="single"/>
          <w:lang w:eastAsia="pt-BR"/>
        </w:rPr>
        <w:t>CLÁUSULA PRIMEIRA – DO OBJETO</w:t>
      </w:r>
    </w:p>
    <w:p w:rsidR="004156DD" w:rsidRPr="00F843F3" w:rsidRDefault="004156DD" w:rsidP="004156DD">
      <w:pPr>
        <w:spacing w:after="0" w:line="240" w:lineRule="auto"/>
        <w:ind w:right="-54"/>
        <w:jc w:val="both"/>
        <w:rPr>
          <w:rFonts w:ascii="Times New Roman" w:eastAsia="Times New Roman" w:hAnsi="Times New Roman" w:cs="Times New Roman"/>
          <w:b/>
          <w:bCs/>
          <w:sz w:val="24"/>
          <w:szCs w:val="24"/>
          <w:lang w:eastAsia="pt-BR"/>
        </w:rPr>
      </w:pPr>
    </w:p>
    <w:p w:rsidR="004156DD" w:rsidRPr="00F843F3" w:rsidRDefault="004156DD" w:rsidP="004156DD">
      <w:pPr>
        <w:spacing w:after="0" w:line="240" w:lineRule="auto"/>
        <w:ind w:right="-54"/>
        <w:jc w:val="both"/>
        <w:rPr>
          <w:rFonts w:ascii="Times New Roman" w:eastAsia="Times New Roman" w:hAnsi="Times New Roman" w:cs="Times New Roman"/>
          <w:bCs/>
          <w:sz w:val="24"/>
          <w:szCs w:val="24"/>
          <w:lang w:eastAsia="pt-BR"/>
        </w:rPr>
      </w:pPr>
      <w:r w:rsidRPr="00F843F3">
        <w:rPr>
          <w:rFonts w:ascii="Times New Roman" w:eastAsia="Times New Roman" w:hAnsi="Times New Roman" w:cs="Times New Roman"/>
          <w:b/>
          <w:bCs/>
          <w:sz w:val="24"/>
          <w:szCs w:val="24"/>
          <w:lang w:eastAsia="pt-BR"/>
        </w:rPr>
        <w:t>1.1.</w:t>
      </w:r>
      <w:r w:rsidRPr="00F843F3">
        <w:rPr>
          <w:rFonts w:ascii="Times New Roman" w:eastAsia="Times New Roman" w:hAnsi="Times New Roman" w:cs="Times New Roman"/>
          <w:bCs/>
          <w:sz w:val="24"/>
          <w:szCs w:val="24"/>
          <w:lang w:eastAsia="pt-BR"/>
        </w:rPr>
        <w:t xml:space="preserve"> O objeto do presente é a </w:t>
      </w:r>
      <w:r w:rsidRPr="00F843F3">
        <w:rPr>
          <w:rFonts w:ascii="Times New Roman" w:eastAsia="Times New Roman" w:hAnsi="Times New Roman" w:cs="Times New Roman"/>
          <w:b/>
          <w:bCs/>
          <w:sz w:val="24"/>
          <w:szCs w:val="24"/>
          <w:lang w:eastAsia="pt-BR"/>
        </w:rPr>
        <w:t>Contratação de Empresa para aquisição de Equipamentos para Cozinha Industrial, convênio nº 277/2018, entre o Município e a SEAB – Secretaria da Agricultura e Abastecimento do Paraná</w:t>
      </w:r>
      <w:r w:rsidRPr="00F843F3">
        <w:rPr>
          <w:rFonts w:ascii="Times New Roman" w:eastAsia="Times New Roman" w:hAnsi="Times New Roman" w:cs="Times New Roman"/>
          <w:bCs/>
          <w:sz w:val="24"/>
          <w:szCs w:val="24"/>
          <w:lang w:eastAsia="pt-BR"/>
        </w:rPr>
        <w:t>, a seguir:</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35"/>
        <w:gridCol w:w="1689"/>
        <w:gridCol w:w="1064"/>
        <w:gridCol w:w="1560"/>
        <w:gridCol w:w="1559"/>
      </w:tblGrid>
      <w:tr w:rsidR="00F843F3" w:rsidRPr="00F843F3" w:rsidTr="003E189A">
        <w:tc>
          <w:tcPr>
            <w:tcW w:w="716" w:type="dxa"/>
          </w:tcPr>
          <w:p w:rsidR="00F843F3" w:rsidRPr="00F843F3" w:rsidRDefault="00F843F3" w:rsidP="00F843F3">
            <w:pPr>
              <w:spacing w:after="0" w:line="240" w:lineRule="auto"/>
              <w:jc w:val="center"/>
              <w:rPr>
                <w:rFonts w:ascii="Times New Roman" w:eastAsia="Times New Roman" w:hAnsi="Times New Roman" w:cs="Times New Roman"/>
                <w:b/>
                <w:sz w:val="24"/>
                <w:szCs w:val="24"/>
                <w:lang w:eastAsia="pt-BR"/>
              </w:rPr>
            </w:pPr>
            <w:r w:rsidRPr="00F843F3">
              <w:rPr>
                <w:rFonts w:ascii="Times New Roman" w:eastAsia="Times New Roman" w:hAnsi="Times New Roman" w:cs="Times New Roman"/>
                <w:b/>
                <w:sz w:val="24"/>
                <w:szCs w:val="24"/>
                <w:lang w:eastAsia="pt-BR"/>
              </w:rPr>
              <w:t>Item</w:t>
            </w:r>
          </w:p>
        </w:tc>
        <w:tc>
          <w:tcPr>
            <w:tcW w:w="3335" w:type="dxa"/>
          </w:tcPr>
          <w:p w:rsidR="00F843F3" w:rsidRPr="00F843F3" w:rsidRDefault="00F843F3" w:rsidP="00F843F3">
            <w:pPr>
              <w:spacing w:after="0" w:line="240" w:lineRule="auto"/>
              <w:jc w:val="center"/>
              <w:rPr>
                <w:rFonts w:ascii="Times New Roman" w:eastAsia="Times New Roman" w:hAnsi="Times New Roman" w:cs="Times New Roman"/>
                <w:b/>
                <w:sz w:val="24"/>
                <w:szCs w:val="24"/>
                <w:lang w:eastAsia="pt-BR"/>
              </w:rPr>
            </w:pPr>
            <w:r w:rsidRPr="00F843F3">
              <w:rPr>
                <w:rFonts w:ascii="Times New Roman" w:eastAsia="Times New Roman" w:hAnsi="Times New Roman" w:cs="Times New Roman"/>
                <w:b/>
                <w:sz w:val="24"/>
                <w:szCs w:val="24"/>
                <w:lang w:eastAsia="pt-BR"/>
              </w:rPr>
              <w:t>Descrição</w:t>
            </w:r>
          </w:p>
        </w:tc>
        <w:tc>
          <w:tcPr>
            <w:tcW w:w="1689" w:type="dxa"/>
          </w:tcPr>
          <w:p w:rsidR="00F843F3" w:rsidRPr="00F843F3" w:rsidRDefault="00F843F3" w:rsidP="00F843F3">
            <w:pPr>
              <w:spacing w:after="0" w:line="240" w:lineRule="auto"/>
              <w:jc w:val="center"/>
              <w:rPr>
                <w:rFonts w:ascii="Times New Roman" w:eastAsia="Times New Roman" w:hAnsi="Times New Roman" w:cs="Times New Roman"/>
                <w:b/>
                <w:sz w:val="24"/>
                <w:szCs w:val="24"/>
                <w:lang w:eastAsia="pt-BR"/>
              </w:rPr>
            </w:pPr>
            <w:r w:rsidRPr="00F843F3">
              <w:rPr>
                <w:rFonts w:ascii="Times New Roman" w:eastAsia="Times New Roman" w:hAnsi="Times New Roman" w:cs="Times New Roman"/>
                <w:b/>
                <w:sz w:val="24"/>
                <w:szCs w:val="24"/>
                <w:lang w:eastAsia="pt-BR"/>
              </w:rPr>
              <w:t>Marca</w:t>
            </w:r>
          </w:p>
        </w:tc>
        <w:tc>
          <w:tcPr>
            <w:tcW w:w="1064" w:type="dxa"/>
          </w:tcPr>
          <w:p w:rsidR="00F843F3" w:rsidRPr="00F843F3" w:rsidRDefault="00F843F3" w:rsidP="00F843F3">
            <w:pPr>
              <w:spacing w:after="0" w:line="240" w:lineRule="auto"/>
              <w:jc w:val="center"/>
              <w:rPr>
                <w:rFonts w:ascii="Times New Roman" w:eastAsia="Times New Roman" w:hAnsi="Times New Roman" w:cs="Times New Roman"/>
                <w:b/>
                <w:sz w:val="24"/>
                <w:szCs w:val="24"/>
                <w:lang w:eastAsia="pt-BR"/>
              </w:rPr>
            </w:pPr>
            <w:r w:rsidRPr="00F843F3">
              <w:rPr>
                <w:rFonts w:ascii="Times New Roman" w:eastAsia="Times New Roman" w:hAnsi="Times New Roman" w:cs="Times New Roman"/>
                <w:b/>
                <w:sz w:val="24"/>
                <w:szCs w:val="24"/>
                <w:lang w:eastAsia="pt-BR"/>
              </w:rPr>
              <w:t>Quant.</w:t>
            </w:r>
          </w:p>
        </w:tc>
        <w:tc>
          <w:tcPr>
            <w:tcW w:w="1560" w:type="dxa"/>
          </w:tcPr>
          <w:p w:rsidR="00F843F3" w:rsidRPr="00F843F3" w:rsidRDefault="00F843F3" w:rsidP="00F843F3">
            <w:pPr>
              <w:spacing w:after="0" w:line="240" w:lineRule="auto"/>
              <w:jc w:val="center"/>
              <w:rPr>
                <w:rFonts w:ascii="Times New Roman" w:eastAsia="Times New Roman" w:hAnsi="Times New Roman" w:cs="Times New Roman"/>
                <w:b/>
                <w:sz w:val="24"/>
                <w:szCs w:val="24"/>
                <w:lang w:eastAsia="pt-BR"/>
              </w:rPr>
            </w:pPr>
            <w:r w:rsidRPr="00F843F3">
              <w:rPr>
                <w:rFonts w:ascii="Times New Roman" w:eastAsia="Times New Roman" w:hAnsi="Times New Roman" w:cs="Times New Roman"/>
                <w:b/>
                <w:sz w:val="24"/>
                <w:szCs w:val="24"/>
                <w:lang w:eastAsia="pt-BR"/>
              </w:rPr>
              <w:t>Valor Unit.</w:t>
            </w:r>
          </w:p>
        </w:tc>
        <w:tc>
          <w:tcPr>
            <w:tcW w:w="1559" w:type="dxa"/>
          </w:tcPr>
          <w:p w:rsidR="00F843F3" w:rsidRPr="00F843F3" w:rsidRDefault="00F843F3" w:rsidP="00F843F3">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F843F3">
              <w:rPr>
                <w:rFonts w:ascii="Times New Roman" w:eastAsia="Times New Roman" w:hAnsi="Times New Roman" w:cs="Times New Roman"/>
                <w:b/>
                <w:sz w:val="24"/>
                <w:szCs w:val="24"/>
                <w:lang w:eastAsia="pt-BR"/>
              </w:rPr>
              <w:t>Valor. Total</w:t>
            </w:r>
          </w:p>
        </w:tc>
      </w:tr>
      <w:tr w:rsidR="00F843F3" w:rsidRPr="00F843F3" w:rsidTr="003E189A">
        <w:tc>
          <w:tcPr>
            <w:tcW w:w="716" w:type="dxa"/>
          </w:tcPr>
          <w:p w:rsidR="00F843F3" w:rsidRPr="00F843F3" w:rsidRDefault="00F843F3" w:rsidP="00F843F3">
            <w:pPr>
              <w:spacing w:after="0" w:line="240" w:lineRule="auto"/>
              <w:jc w:val="right"/>
              <w:rPr>
                <w:rFonts w:ascii="Times New Roman" w:eastAsia="Times New Roman" w:hAnsi="Times New Roman" w:cs="Times New Roman"/>
                <w:sz w:val="24"/>
                <w:szCs w:val="24"/>
                <w:lang w:eastAsia="pt-BR"/>
              </w:rPr>
            </w:pPr>
            <w:proofErr w:type="gramStart"/>
            <w:r w:rsidRPr="00F843F3">
              <w:rPr>
                <w:rFonts w:ascii="Times New Roman" w:eastAsia="Times New Roman" w:hAnsi="Times New Roman" w:cs="Times New Roman"/>
                <w:sz w:val="24"/>
                <w:szCs w:val="24"/>
                <w:lang w:eastAsia="pt-BR"/>
              </w:rPr>
              <w:t>2</w:t>
            </w:r>
            <w:proofErr w:type="gramEnd"/>
            <w:r w:rsidRPr="00F843F3">
              <w:rPr>
                <w:rFonts w:ascii="Times New Roman" w:eastAsia="Times New Roman" w:hAnsi="Times New Roman" w:cs="Times New Roman"/>
                <w:sz w:val="24"/>
                <w:szCs w:val="24"/>
                <w:lang w:eastAsia="pt-BR"/>
              </w:rPr>
              <w:fldChar w:fldCharType="begin"/>
            </w:r>
            <w:r w:rsidRPr="00F843F3">
              <w:rPr>
                <w:rFonts w:ascii="Times New Roman" w:eastAsia="Times New Roman" w:hAnsi="Times New Roman" w:cs="Times New Roman"/>
                <w:sz w:val="24"/>
                <w:szCs w:val="24"/>
                <w:lang w:eastAsia="pt-BR"/>
              </w:rPr>
              <w:instrText xml:space="preserve"> MERGEFIELD "SequenciaItem_DentroDeTabela" </w:instrText>
            </w:r>
            <w:r w:rsidRPr="00F843F3">
              <w:rPr>
                <w:rFonts w:ascii="Times New Roman" w:eastAsia="Times New Roman" w:hAnsi="Times New Roman" w:cs="Times New Roman"/>
                <w:sz w:val="24"/>
                <w:szCs w:val="24"/>
                <w:lang w:eastAsia="pt-BR"/>
              </w:rPr>
              <w:fldChar w:fldCharType="separate"/>
            </w:r>
            <w:r w:rsidRPr="00F843F3">
              <w:rPr>
                <w:rFonts w:ascii="Times New Roman" w:eastAsia="Times New Roman" w:hAnsi="Times New Roman" w:cs="Times New Roman"/>
                <w:sz w:val="24"/>
                <w:szCs w:val="24"/>
                <w:lang w:eastAsia="pt-BR"/>
              </w:rPr>
              <w:fldChar w:fldCharType="end"/>
            </w:r>
          </w:p>
        </w:tc>
        <w:tc>
          <w:tcPr>
            <w:tcW w:w="3335" w:type="dxa"/>
          </w:tcPr>
          <w:p w:rsidR="00F843F3" w:rsidRPr="00F843F3" w:rsidRDefault="00F843F3" w:rsidP="00F843F3">
            <w:pPr>
              <w:spacing w:after="0" w:line="240" w:lineRule="auto"/>
              <w:jc w:val="both"/>
              <w:rPr>
                <w:rFonts w:ascii="Times New Roman" w:eastAsia="Times New Roman" w:hAnsi="Times New Roman" w:cs="Times New Roman"/>
                <w:sz w:val="24"/>
                <w:szCs w:val="24"/>
                <w:lang w:eastAsia="pt-BR"/>
              </w:rPr>
            </w:pPr>
            <w:proofErr w:type="gramStart"/>
            <w:r w:rsidRPr="00F843F3">
              <w:rPr>
                <w:rFonts w:ascii="Times New Roman" w:eastAsia="Times New Roman" w:hAnsi="Times New Roman" w:cs="Times New Roman"/>
                <w:sz w:val="24"/>
                <w:szCs w:val="24"/>
                <w:lang w:eastAsia="pt-BR"/>
              </w:rPr>
              <w:t>Fornos Industrial 210</w:t>
            </w:r>
            <w:proofErr w:type="gramEnd"/>
            <w:r w:rsidRPr="00F843F3">
              <w:rPr>
                <w:rFonts w:ascii="Times New Roman" w:eastAsia="Times New Roman" w:hAnsi="Times New Roman" w:cs="Times New Roman"/>
                <w:sz w:val="24"/>
                <w:szCs w:val="24"/>
                <w:lang w:eastAsia="pt-BR"/>
              </w:rPr>
              <w:t xml:space="preserve"> litros</w:t>
            </w:r>
            <w:r w:rsidRPr="00F843F3">
              <w:rPr>
                <w:rFonts w:ascii="Times New Roman" w:eastAsia="Times New Roman" w:hAnsi="Times New Roman" w:cs="Times New Roman"/>
                <w:sz w:val="24"/>
                <w:szCs w:val="24"/>
                <w:lang w:eastAsia="pt-BR"/>
              </w:rPr>
              <w:fldChar w:fldCharType="begin"/>
            </w:r>
            <w:r w:rsidRPr="00F843F3">
              <w:rPr>
                <w:rFonts w:ascii="Times New Roman" w:eastAsia="Times New Roman" w:hAnsi="Times New Roman" w:cs="Times New Roman"/>
                <w:sz w:val="24"/>
                <w:szCs w:val="24"/>
                <w:lang w:eastAsia="pt-BR"/>
              </w:rPr>
              <w:instrText xml:space="preserve"> MERGEFIELD "ItensDaLicitação_DentroDeTabela" </w:instrText>
            </w:r>
            <w:r w:rsidRPr="00F843F3">
              <w:rPr>
                <w:rFonts w:ascii="Times New Roman" w:eastAsia="Times New Roman" w:hAnsi="Times New Roman" w:cs="Times New Roman"/>
                <w:sz w:val="24"/>
                <w:szCs w:val="24"/>
                <w:lang w:eastAsia="pt-BR"/>
              </w:rPr>
              <w:fldChar w:fldCharType="separate"/>
            </w:r>
            <w:r w:rsidRPr="00F843F3">
              <w:rPr>
                <w:rFonts w:ascii="Times New Roman" w:eastAsia="Times New Roman" w:hAnsi="Times New Roman" w:cs="Times New Roman"/>
                <w:sz w:val="24"/>
                <w:szCs w:val="24"/>
                <w:lang w:eastAsia="pt-BR"/>
              </w:rPr>
              <w:fldChar w:fldCharType="end"/>
            </w:r>
          </w:p>
        </w:tc>
        <w:tc>
          <w:tcPr>
            <w:tcW w:w="1689" w:type="dxa"/>
          </w:tcPr>
          <w:p w:rsidR="00F843F3" w:rsidRPr="00F843F3" w:rsidRDefault="00F843F3" w:rsidP="00F843F3">
            <w:pPr>
              <w:spacing w:after="0" w:line="240" w:lineRule="auto"/>
              <w:rPr>
                <w:rFonts w:ascii="Times New Roman" w:eastAsia="Times New Roman" w:hAnsi="Times New Roman" w:cs="Times New Roman"/>
                <w:sz w:val="24"/>
                <w:szCs w:val="24"/>
                <w:lang w:eastAsia="pt-BR"/>
              </w:rPr>
            </w:pPr>
            <w:proofErr w:type="spellStart"/>
            <w:r w:rsidRPr="00F843F3">
              <w:rPr>
                <w:rFonts w:ascii="Times New Roman" w:eastAsia="Times New Roman" w:hAnsi="Times New Roman" w:cs="Times New Roman"/>
                <w:sz w:val="24"/>
                <w:szCs w:val="24"/>
                <w:lang w:eastAsia="pt-BR"/>
              </w:rPr>
              <w:t>Progas</w:t>
            </w:r>
            <w:proofErr w:type="spellEnd"/>
            <w:r w:rsidRPr="00F843F3">
              <w:rPr>
                <w:rFonts w:ascii="Times New Roman" w:eastAsia="Times New Roman" w:hAnsi="Times New Roman" w:cs="Times New Roman"/>
                <w:sz w:val="24"/>
                <w:szCs w:val="24"/>
                <w:lang w:eastAsia="pt-BR"/>
              </w:rPr>
              <w:t>/ PRP-900</w:t>
            </w:r>
            <w:r w:rsidRPr="00F843F3">
              <w:rPr>
                <w:rFonts w:ascii="Times New Roman" w:eastAsia="Times New Roman" w:hAnsi="Times New Roman" w:cs="Times New Roman"/>
                <w:sz w:val="24"/>
                <w:szCs w:val="24"/>
                <w:lang w:eastAsia="pt-BR"/>
              </w:rPr>
              <w:fldChar w:fldCharType="begin"/>
            </w:r>
            <w:r w:rsidRPr="00F843F3">
              <w:rPr>
                <w:rFonts w:ascii="Times New Roman" w:eastAsia="Times New Roman" w:hAnsi="Times New Roman" w:cs="Times New Roman"/>
                <w:sz w:val="24"/>
                <w:szCs w:val="24"/>
                <w:lang w:eastAsia="pt-BR"/>
              </w:rPr>
              <w:instrText xml:space="preserve"> MERGEFIELD "ItensDaLicitação_DentroDeTabela" </w:instrText>
            </w:r>
            <w:r w:rsidRPr="00F843F3">
              <w:rPr>
                <w:rFonts w:ascii="Times New Roman" w:eastAsia="Times New Roman" w:hAnsi="Times New Roman" w:cs="Times New Roman"/>
                <w:sz w:val="24"/>
                <w:szCs w:val="24"/>
                <w:lang w:eastAsia="pt-BR"/>
              </w:rPr>
              <w:fldChar w:fldCharType="separate"/>
            </w:r>
            <w:r w:rsidRPr="00F843F3">
              <w:rPr>
                <w:rFonts w:ascii="Times New Roman" w:eastAsia="Times New Roman" w:hAnsi="Times New Roman" w:cs="Times New Roman"/>
                <w:sz w:val="24"/>
                <w:szCs w:val="24"/>
                <w:lang w:eastAsia="pt-BR"/>
              </w:rPr>
              <w:fldChar w:fldCharType="end"/>
            </w:r>
          </w:p>
        </w:tc>
        <w:tc>
          <w:tcPr>
            <w:tcW w:w="1064" w:type="dxa"/>
          </w:tcPr>
          <w:p w:rsidR="00F843F3" w:rsidRPr="00F843F3" w:rsidRDefault="00F843F3" w:rsidP="00F843F3">
            <w:pPr>
              <w:spacing w:after="0" w:line="240" w:lineRule="auto"/>
              <w:jc w:val="right"/>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2,00</w:t>
            </w:r>
            <w:r w:rsidRPr="00F843F3">
              <w:rPr>
                <w:rFonts w:ascii="Times New Roman" w:eastAsia="Times New Roman" w:hAnsi="Times New Roman" w:cs="Times New Roman"/>
                <w:sz w:val="24"/>
                <w:szCs w:val="24"/>
                <w:lang w:eastAsia="pt-BR"/>
              </w:rPr>
              <w:fldChar w:fldCharType="begin"/>
            </w:r>
            <w:r w:rsidRPr="00F843F3">
              <w:rPr>
                <w:rFonts w:ascii="Times New Roman" w:eastAsia="Times New Roman" w:hAnsi="Times New Roman" w:cs="Times New Roman"/>
                <w:sz w:val="24"/>
                <w:szCs w:val="24"/>
                <w:lang w:eastAsia="pt-BR"/>
              </w:rPr>
              <w:instrText xml:space="preserve"> MERGEFIELD "QuantidadeDosItens_DentroDeTabela" </w:instrText>
            </w:r>
            <w:r w:rsidRPr="00F843F3">
              <w:rPr>
                <w:rFonts w:ascii="Times New Roman" w:eastAsia="Times New Roman" w:hAnsi="Times New Roman" w:cs="Times New Roman"/>
                <w:sz w:val="24"/>
                <w:szCs w:val="24"/>
                <w:lang w:eastAsia="pt-BR"/>
              </w:rPr>
              <w:fldChar w:fldCharType="separate"/>
            </w:r>
            <w:r w:rsidRPr="00F843F3">
              <w:rPr>
                <w:rFonts w:ascii="Times New Roman" w:eastAsia="Times New Roman" w:hAnsi="Times New Roman" w:cs="Times New Roman"/>
                <w:sz w:val="24"/>
                <w:szCs w:val="24"/>
                <w:lang w:eastAsia="pt-BR"/>
              </w:rPr>
              <w:fldChar w:fldCharType="end"/>
            </w:r>
          </w:p>
        </w:tc>
        <w:tc>
          <w:tcPr>
            <w:tcW w:w="1560" w:type="dxa"/>
          </w:tcPr>
          <w:p w:rsidR="00F843F3" w:rsidRPr="00F843F3" w:rsidRDefault="00F843F3" w:rsidP="00F843F3">
            <w:pPr>
              <w:spacing w:after="0" w:line="240" w:lineRule="auto"/>
              <w:jc w:val="right"/>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R$ 1.500,00</w:t>
            </w:r>
            <w:r w:rsidRPr="00F843F3">
              <w:rPr>
                <w:rFonts w:ascii="Times New Roman" w:eastAsia="Times New Roman" w:hAnsi="Times New Roman" w:cs="Times New Roman"/>
                <w:sz w:val="24"/>
                <w:szCs w:val="24"/>
                <w:lang w:eastAsia="pt-BR"/>
              </w:rPr>
              <w:fldChar w:fldCharType="begin"/>
            </w:r>
            <w:r w:rsidRPr="00F843F3">
              <w:rPr>
                <w:rFonts w:ascii="Times New Roman" w:eastAsia="Times New Roman" w:hAnsi="Times New Roman" w:cs="Times New Roman"/>
                <w:sz w:val="24"/>
                <w:szCs w:val="24"/>
                <w:lang w:eastAsia="pt-BR"/>
              </w:rPr>
              <w:instrText xml:space="preserve"> MERGEFIELD "ValorUnitário_DentroDeTabela" </w:instrText>
            </w:r>
            <w:r w:rsidRPr="00F843F3">
              <w:rPr>
                <w:rFonts w:ascii="Times New Roman" w:eastAsia="Times New Roman" w:hAnsi="Times New Roman" w:cs="Times New Roman"/>
                <w:sz w:val="24"/>
                <w:szCs w:val="24"/>
                <w:lang w:eastAsia="pt-BR"/>
              </w:rPr>
              <w:fldChar w:fldCharType="separate"/>
            </w:r>
            <w:r w:rsidRPr="00F843F3">
              <w:rPr>
                <w:rFonts w:ascii="Times New Roman" w:eastAsia="Times New Roman" w:hAnsi="Times New Roman" w:cs="Times New Roman"/>
                <w:sz w:val="24"/>
                <w:szCs w:val="24"/>
                <w:lang w:eastAsia="pt-BR"/>
              </w:rPr>
              <w:fldChar w:fldCharType="end"/>
            </w:r>
          </w:p>
        </w:tc>
        <w:tc>
          <w:tcPr>
            <w:tcW w:w="1559" w:type="dxa"/>
          </w:tcPr>
          <w:p w:rsidR="00F843F3" w:rsidRPr="00F843F3" w:rsidRDefault="00F843F3" w:rsidP="00F843F3">
            <w:pPr>
              <w:spacing w:after="0" w:line="240" w:lineRule="auto"/>
              <w:ind w:right="72"/>
              <w:jc w:val="right"/>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R$ 3.000,00</w:t>
            </w:r>
            <w:r w:rsidRPr="00F843F3">
              <w:rPr>
                <w:rFonts w:ascii="Times New Roman" w:eastAsia="Times New Roman" w:hAnsi="Times New Roman" w:cs="Times New Roman"/>
                <w:sz w:val="24"/>
                <w:szCs w:val="24"/>
                <w:lang w:eastAsia="pt-BR"/>
              </w:rPr>
              <w:fldChar w:fldCharType="begin"/>
            </w:r>
            <w:r w:rsidRPr="00F843F3">
              <w:rPr>
                <w:rFonts w:ascii="Times New Roman" w:eastAsia="Times New Roman" w:hAnsi="Times New Roman" w:cs="Times New Roman"/>
                <w:sz w:val="24"/>
                <w:szCs w:val="24"/>
                <w:lang w:eastAsia="pt-BR"/>
              </w:rPr>
              <w:instrText xml:space="preserve"> MERGEFIELD "ValorTotal_DentroDeTabela" </w:instrText>
            </w:r>
            <w:r w:rsidRPr="00F843F3">
              <w:rPr>
                <w:rFonts w:ascii="Times New Roman" w:eastAsia="Times New Roman" w:hAnsi="Times New Roman" w:cs="Times New Roman"/>
                <w:sz w:val="24"/>
                <w:szCs w:val="24"/>
                <w:lang w:eastAsia="pt-BR"/>
              </w:rPr>
              <w:fldChar w:fldCharType="separate"/>
            </w:r>
            <w:r w:rsidRPr="00F843F3">
              <w:rPr>
                <w:rFonts w:ascii="Times New Roman" w:eastAsia="Times New Roman" w:hAnsi="Times New Roman" w:cs="Times New Roman"/>
                <w:sz w:val="24"/>
                <w:szCs w:val="24"/>
                <w:lang w:eastAsia="pt-BR"/>
              </w:rPr>
              <w:fldChar w:fldCharType="end"/>
            </w:r>
          </w:p>
        </w:tc>
      </w:tr>
      <w:tr w:rsidR="00F843F3" w:rsidRPr="00F843F3" w:rsidTr="003E189A">
        <w:tc>
          <w:tcPr>
            <w:tcW w:w="716" w:type="dxa"/>
          </w:tcPr>
          <w:p w:rsidR="00F843F3" w:rsidRPr="00F843F3" w:rsidRDefault="00F843F3" w:rsidP="00F843F3">
            <w:pPr>
              <w:spacing w:after="0" w:line="240" w:lineRule="auto"/>
              <w:jc w:val="right"/>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10</w:t>
            </w:r>
          </w:p>
        </w:tc>
        <w:tc>
          <w:tcPr>
            <w:tcW w:w="3335" w:type="dxa"/>
          </w:tcPr>
          <w:p w:rsidR="00F843F3" w:rsidRPr="00F843F3" w:rsidRDefault="00F843F3" w:rsidP="00F843F3">
            <w:pPr>
              <w:spacing w:after="0" w:line="240" w:lineRule="auto"/>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Câmara fria para carnes em inox capacidade 1.800 litros</w:t>
            </w:r>
          </w:p>
        </w:tc>
        <w:tc>
          <w:tcPr>
            <w:tcW w:w="1689" w:type="dxa"/>
          </w:tcPr>
          <w:p w:rsidR="00F843F3" w:rsidRPr="00F843F3" w:rsidRDefault="00F843F3" w:rsidP="00F843F3">
            <w:pPr>
              <w:spacing w:after="0" w:line="240" w:lineRule="auto"/>
              <w:rPr>
                <w:rFonts w:ascii="Times New Roman" w:eastAsia="Times New Roman" w:hAnsi="Times New Roman" w:cs="Times New Roman"/>
                <w:sz w:val="24"/>
                <w:szCs w:val="24"/>
                <w:lang w:eastAsia="pt-BR"/>
              </w:rPr>
            </w:pPr>
            <w:proofErr w:type="spellStart"/>
            <w:r w:rsidRPr="00F843F3">
              <w:rPr>
                <w:rFonts w:ascii="Times New Roman" w:eastAsia="Times New Roman" w:hAnsi="Times New Roman" w:cs="Times New Roman"/>
                <w:sz w:val="24"/>
                <w:szCs w:val="24"/>
                <w:lang w:eastAsia="pt-BR"/>
              </w:rPr>
              <w:t>Frilux</w:t>
            </w:r>
            <w:proofErr w:type="spellEnd"/>
            <w:r w:rsidRPr="00F843F3">
              <w:rPr>
                <w:rFonts w:ascii="Times New Roman" w:eastAsia="Times New Roman" w:hAnsi="Times New Roman" w:cs="Times New Roman"/>
                <w:sz w:val="24"/>
                <w:szCs w:val="24"/>
                <w:lang w:eastAsia="pt-BR"/>
              </w:rPr>
              <w:t>/ RF-054</w:t>
            </w:r>
          </w:p>
        </w:tc>
        <w:tc>
          <w:tcPr>
            <w:tcW w:w="1064" w:type="dxa"/>
          </w:tcPr>
          <w:p w:rsidR="00F843F3" w:rsidRPr="00F843F3" w:rsidRDefault="00F843F3" w:rsidP="00F843F3">
            <w:pPr>
              <w:spacing w:after="0" w:line="240" w:lineRule="auto"/>
              <w:jc w:val="right"/>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1,00</w:t>
            </w:r>
          </w:p>
        </w:tc>
        <w:tc>
          <w:tcPr>
            <w:tcW w:w="1560" w:type="dxa"/>
          </w:tcPr>
          <w:p w:rsidR="00F843F3" w:rsidRPr="00F843F3" w:rsidRDefault="00F843F3" w:rsidP="00F843F3">
            <w:pPr>
              <w:spacing w:after="0" w:line="240" w:lineRule="auto"/>
              <w:jc w:val="right"/>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R$ 8.834,90</w:t>
            </w:r>
          </w:p>
        </w:tc>
        <w:tc>
          <w:tcPr>
            <w:tcW w:w="1559" w:type="dxa"/>
          </w:tcPr>
          <w:p w:rsidR="00F843F3" w:rsidRPr="00F843F3" w:rsidRDefault="00F843F3" w:rsidP="00F843F3">
            <w:pPr>
              <w:spacing w:after="0" w:line="240" w:lineRule="auto"/>
              <w:ind w:right="72"/>
              <w:jc w:val="right"/>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R$ 8.834,90</w:t>
            </w:r>
          </w:p>
        </w:tc>
      </w:tr>
    </w:tbl>
    <w:p w:rsidR="00AA67A7" w:rsidRPr="00F843F3" w:rsidRDefault="00AA67A7"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lang w:eastAsia="pt-BR"/>
        </w:rPr>
        <w:t>1.2.</w:t>
      </w:r>
      <w:r w:rsidRPr="00F843F3">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4156DD" w:rsidRPr="00F843F3" w:rsidRDefault="004156DD" w:rsidP="004156DD">
      <w:pPr>
        <w:spacing w:after="0" w:line="240" w:lineRule="auto"/>
        <w:jc w:val="both"/>
        <w:rPr>
          <w:rFonts w:ascii="Times New Roman" w:eastAsia="Times New Roman" w:hAnsi="Times New Roman" w:cs="Times New Roman"/>
          <w:b/>
          <w:sz w:val="24"/>
          <w:szCs w:val="24"/>
          <w:lang w:eastAsia="pt-BR"/>
        </w:rPr>
      </w:pPr>
    </w:p>
    <w:p w:rsidR="004156DD" w:rsidRPr="00F843F3" w:rsidRDefault="004156DD" w:rsidP="004156DD">
      <w:pPr>
        <w:spacing w:after="0" w:line="240" w:lineRule="auto"/>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lang w:eastAsia="pt-BR"/>
        </w:rPr>
        <w:t>1.3.</w:t>
      </w:r>
      <w:r w:rsidRPr="00F843F3">
        <w:rPr>
          <w:rFonts w:ascii="Times New Roman" w:eastAsia="Times New Roman" w:hAnsi="Times New Roman" w:cs="Times New Roman"/>
          <w:sz w:val="24"/>
          <w:szCs w:val="24"/>
          <w:lang w:eastAsia="pt-BR"/>
        </w:rPr>
        <w:t xml:space="preserve"> A CONTRATADA se declara em condições de entregar o objeto em estrita observância com o indicado nas Características Técnicas e na documentação l</w:t>
      </w:r>
      <w:r w:rsidR="0090492C" w:rsidRPr="00F843F3">
        <w:rPr>
          <w:rFonts w:ascii="Times New Roman" w:eastAsia="Times New Roman" w:hAnsi="Times New Roman" w:cs="Times New Roman"/>
          <w:sz w:val="24"/>
          <w:szCs w:val="24"/>
          <w:lang w:eastAsia="pt-BR"/>
        </w:rPr>
        <w:t>e</w:t>
      </w:r>
      <w:r w:rsidR="00B05EBB" w:rsidRPr="00F843F3">
        <w:rPr>
          <w:rFonts w:ascii="Times New Roman" w:eastAsia="Times New Roman" w:hAnsi="Times New Roman" w:cs="Times New Roman"/>
          <w:sz w:val="24"/>
          <w:szCs w:val="24"/>
          <w:lang w:eastAsia="pt-BR"/>
        </w:rPr>
        <w:t xml:space="preserve">vada a efeito pelo Pregão nº </w:t>
      </w:r>
      <w:proofErr w:type="gramStart"/>
      <w:r w:rsidR="00B05EBB" w:rsidRPr="00F843F3">
        <w:rPr>
          <w:rFonts w:ascii="Times New Roman" w:eastAsia="Times New Roman" w:hAnsi="Times New Roman" w:cs="Times New Roman"/>
          <w:sz w:val="24"/>
          <w:szCs w:val="24"/>
          <w:lang w:eastAsia="pt-BR"/>
        </w:rPr>
        <w:t>012</w:t>
      </w:r>
      <w:r w:rsidRPr="00F843F3">
        <w:rPr>
          <w:rFonts w:ascii="Times New Roman" w:eastAsia="Times New Roman" w:hAnsi="Times New Roman" w:cs="Times New Roman"/>
          <w:sz w:val="24"/>
          <w:szCs w:val="24"/>
          <w:lang w:eastAsia="pt-BR"/>
        </w:rPr>
        <w:t>/2019 ,</w:t>
      </w:r>
      <w:proofErr w:type="gramEnd"/>
      <w:r w:rsidRPr="00F843F3">
        <w:rPr>
          <w:rFonts w:ascii="Times New Roman" w:eastAsia="Times New Roman" w:hAnsi="Times New Roman" w:cs="Times New Roman"/>
          <w:sz w:val="24"/>
          <w:szCs w:val="24"/>
          <w:lang w:eastAsia="pt-BR"/>
        </w:rPr>
        <w:t xml:space="preserve"> que é parte integrante deste contrato.</w:t>
      </w:r>
    </w:p>
    <w:p w:rsidR="004156DD" w:rsidRPr="00F843F3" w:rsidRDefault="004156DD" w:rsidP="004156DD">
      <w:pPr>
        <w:spacing w:after="0" w:line="240" w:lineRule="auto"/>
        <w:jc w:val="both"/>
        <w:rPr>
          <w:rFonts w:ascii="Times New Roman" w:eastAsia="Times New Roman" w:hAnsi="Times New Roman" w:cs="Times New Roman"/>
          <w:sz w:val="24"/>
          <w:szCs w:val="24"/>
          <w:lang w:eastAsia="pt-BR"/>
        </w:rPr>
      </w:pPr>
    </w:p>
    <w:p w:rsidR="004156DD" w:rsidRPr="00F843F3"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F843F3">
        <w:rPr>
          <w:rFonts w:ascii="Times New Roman" w:eastAsia="Times New Roman" w:hAnsi="Times New Roman" w:cs="Times New Roman"/>
          <w:b/>
          <w:sz w:val="24"/>
          <w:szCs w:val="24"/>
          <w:u w:val="single"/>
          <w:lang w:eastAsia="pt-BR"/>
        </w:rPr>
        <w:t>CLÁUSULA SEGUNDA – VALOR CONTRATUAL</w:t>
      </w:r>
    </w:p>
    <w:p w:rsidR="004156DD" w:rsidRPr="00F843F3" w:rsidRDefault="004156DD" w:rsidP="004156DD">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4156DD" w:rsidRPr="00F843F3" w:rsidRDefault="004156DD" w:rsidP="004156DD">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Pelo</w:t>
      </w:r>
      <w:r w:rsidRPr="00F843F3">
        <w:rPr>
          <w:rFonts w:ascii="Times New Roman" w:eastAsia="Times New Roman" w:hAnsi="Times New Roman" w:cs="Times New Roman"/>
          <w:spacing w:val="9"/>
          <w:sz w:val="24"/>
          <w:szCs w:val="24"/>
          <w:lang w:eastAsia="pt-BR"/>
        </w:rPr>
        <w:t xml:space="preserve"> objeto </w:t>
      </w:r>
      <w:r w:rsidRPr="00F843F3">
        <w:rPr>
          <w:rFonts w:ascii="Times New Roman" w:eastAsia="Times New Roman" w:hAnsi="Times New Roman" w:cs="Times New Roman"/>
          <w:sz w:val="24"/>
          <w:szCs w:val="24"/>
          <w:lang w:eastAsia="pt-BR"/>
        </w:rPr>
        <w:t>dis</w:t>
      </w:r>
      <w:r w:rsidRPr="00F843F3">
        <w:rPr>
          <w:rFonts w:ascii="Times New Roman" w:eastAsia="Times New Roman" w:hAnsi="Times New Roman" w:cs="Times New Roman"/>
          <w:spacing w:val="1"/>
          <w:sz w:val="24"/>
          <w:szCs w:val="24"/>
          <w:lang w:eastAsia="pt-BR"/>
        </w:rPr>
        <w:t>c</w:t>
      </w:r>
      <w:r w:rsidRPr="00F843F3">
        <w:rPr>
          <w:rFonts w:ascii="Times New Roman" w:eastAsia="Times New Roman" w:hAnsi="Times New Roman" w:cs="Times New Roman"/>
          <w:sz w:val="24"/>
          <w:szCs w:val="24"/>
          <w:lang w:eastAsia="pt-BR"/>
        </w:rPr>
        <w:t>riminado</w:t>
      </w:r>
      <w:r w:rsidRPr="00F843F3">
        <w:rPr>
          <w:rFonts w:ascii="Times New Roman" w:eastAsia="Times New Roman" w:hAnsi="Times New Roman" w:cs="Times New Roman"/>
          <w:spacing w:val="9"/>
          <w:sz w:val="24"/>
          <w:szCs w:val="24"/>
          <w:lang w:eastAsia="pt-BR"/>
        </w:rPr>
        <w:t xml:space="preserve"> </w:t>
      </w:r>
      <w:r w:rsidRPr="00F843F3">
        <w:rPr>
          <w:rFonts w:ascii="Times New Roman" w:eastAsia="Times New Roman" w:hAnsi="Times New Roman" w:cs="Times New Roman"/>
          <w:sz w:val="24"/>
          <w:szCs w:val="24"/>
          <w:lang w:eastAsia="pt-BR"/>
        </w:rPr>
        <w:t>neste</w:t>
      </w:r>
      <w:r w:rsidRPr="00F843F3">
        <w:rPr>
          <w:rFonts w:ascii="Times New Roman" w:eastAsia="Times New Roman" w:hAnsi="Times New Roman" w:cs="Times New Roman"/>
          <w:spacing w:val="9"/>
          <w:sz w:val="24"/>
          <w:szCs w:val="24"/>
          <w:lang w:eastAsia="pt-BR"/>
        </w:rPr>
        <w:t xml:space="preserve"> </w:t>
      </w:r>
      <w:r w:rsidRPr="00F843F3">
        <w:rPr>
          <w:rFonts w:ascii="Times New Roman" w:eastAsia="Times New Roman" w:hAnsi="Times New Roman" w:cs="Times New Roman"/>
          <w:sz w:val="24"/>
          <w:szCs w:val="24"/>
          <w:lang w:eastAsia="pt-BR"/>
        </w:rPr>
        <w:t>instru</w:t>
      </w:r>
      <w:r w:rsidRPr="00F843F3">
        <w:rPr>
          <w:rFonts w:ascii="Times New Roman" w:eastAsia="Times New Roman" w:hAnsi="Times New Roman" w:cs="Times New Roman"/>
          <w:spacing w:val="2"/>
          <w:sz w:val="24"/>
          <w:szCs w:val="24"/>
          <w:lang w:eastAsia="pt-BR"/>
        </w:rPr>
        <w:t>m</w:t>
      </w:r>
      <w:r w:rsidRPr="00F843F3">
        <w:rPr>
          <w:rFonts w:ascii="Times New Roman" w:eastAsia="Times New Roman" w:hAnsi="Times New Roman" w:cs="Times New Roman"/>
          <w:sz w:val="24"/>
          <w:szCs w:val="24"/>
          <w:lang w:eastAsia="pt-BR"/>
        </w:rPr>
        <w:t>ento,</w:t>
      </w:r>
      <w:r w:rsidRPr="00F843F3">
        <w:rPr>
          <w:rFonts w:ascii="Times New Roman" w:eastAsia="Times New Roman" w:hAnsi="Times New Roman" w:cs="Times New Roman"/>
          <w:spacing w:val="9"/>
          <w:sz w:val="24"/>
          <w:szCs w:val="24"/>
          <w:lang w:eastAsia="pt-BR"/>
        </w:rPr>
        <w:t xml:space="preserve"> </w:t>
      </w:r>
      <w:r w:rsidRPr="00F843F3">
        <w:rPr>
          <w:rFonts w:ascii="Times New Roman" w:eastAsia="Times New Roman" w:hAnsi="Times New Roman" w:cs="Times New Roman"/>
          <w:sz w:val="24"/>
          <w:szCs w:val="24"/>
          <w:lang w:eastAsia="pt-BR"/>
        </w:rPr>
        <w:t>efetivamente</w:t>
      </w:r>
      <w:r w:rsidRPr="00F843F3">
        <w:rPr>
          <w:rFonts w:ascii="Times New Roman" w:eastAsia="Times New Roman" w:hAnsi="Times New Roman" w:cs="Times New Roman"/>
          <w:spacing w:val="9"/>
          <w:sz w:val="24"/>
          <w:szCs w:val="24"/>
          <w:lang w:eastAsia="pt-BR"/>
        </w:rPr>
        <w:t xml:space="preserve"> entregue </w:t>
      </w:r>
      <w:r w:rsidRPr="00F843F3">
        <w:rPr>
          <w:rFonts w:ascii="Times New Roman" w:eastAsia="Times New Roman" w:hAnsi="Times New Roman" w:cs="Times New Roman"/>
          <w:sz w:val="24"/>
          <w:szCs w:val="24"/>
          <w:lang w:eastAsia="pt-BR"/>
        </w:rPr>
        <w:t>e</w:t>
      </w:r>
      <w:r w:rsidRPr="00F843F3">
        <w:rPr>
          <w:rFonts w:ascii="Times New Roman" w:eastAsia="Times New Roman" w:hAnsi="Times New Roman" w:cs="Times New Roman"/>
          <w:spacing w:val="9"/>
          <w:sz w:val="24"/>
          <w:szCs w:val="24"/>
          <w:lang w:eastAsia="pt-BR"/>
        </w:rPr>
        <w:t xml:space="preserve"> </w:t>
      </w:r>
      <w:r w:rsidRPr="00F843F3">
        <w:rPr>
          <w:rFonts w:ascii="Times New Roman" w:eastAsia="Times New Roman" w:hAnsi="Times New Roman" w:cs="Times New Roman"/>
          <w:sz w:val="24"/>
          <w:szCs w:val="24"/>
          <w:lang w:eastAsia="pt-BR"/>
        </w:rPr>
        <w:t>atestado, o Contratante pagará à Contratada o valor líquido total</w:t>
      </w:r>
      <w:r w:rsidRPr="00F843F3">
        <w:rPr>
          <w:rFonts w:ascii="Times New Roman" w:eastAsia="Times New Roman" w:hAnsi="Times New Roman" w:cs="Times New Roman"/>
          <w:spacing w:val="1"/>
          <w:sz w:val="24"/>
          <w:szCs w:val="24"/>
          <w:lang w:eastAsia="pt-BR"/>
        </w:rPr>
        <w:t xml:space="preserve"> </w:t>
      </w:r>
      <w:r w:rsidRPr="00F843F3">
        <w:rPr>
          <w:rFonts w:ascii="Times New Roman" w:eastAsia="Times New Roman" w:hAnsi="Times New Roman" w:cs="Times New Roman"/>
          <w:sz w:val="24"/>
          <w:szCs w:val="24"/>
          <w:lang w:eastAsia="pt-BR"/>
        </w:rPr>
        <w:t>de R$</w:t>
      </w:r>
      <w:r w:rsidR="00F843F3" w:rsidRPr="00F843F3">
        <w:rPr>
          <w:rFonts w:ascii="Times New Roman" w:hAnsi="Times New Roman" w:cs="Times New Roman"/>
          <w:b/>
          <w:sz w:val="24"/>
          <w:szCs w:val="24"/>
        </w:rPr>
        <w:fldChar w:fldCharType="begin"/>
      </w:r>
      <w:r w:rsidR="00F843F3" w:rsidRPr="00F843F3">
        <w:rPr>
          <w:rFonts w:ascii="Times New Roman" w:hAnsi="Times New Roman" w:cs="Times New Roman"/>
          <w:b/>
          <w:sz w:val="24"/>
          <w:szCs w:val="24"/>
        </w:rPr>
        <w:instrText xml:space="preserve"> MERGEFIELD "TotalHomologado" </w:instrText>
      </w:r>
      <w:r w:rsidR="00F843F3" w:rsidRPr="00F843F3">
        <w:rPr>
          <w:rFonts w:ascii="Times New Roman" w:hAnsi="Times New Roman" w:cs="Times New Roman"/>
          <w:b/>
          <w:sz w:val="24"/>
          <w:szCs w:val="24"/>
        </w:rPr>
        <w:fldChar w:fldCharType="separate"/>
      </w:r>
      <w:r w:rsidR="00F843F3" w:rsidRPr="00F843F3">
        <w:rPr>
          <w:rFonts w:ascii="Times New Roman" w:hAnsi="Times New Roman" w:cs="Times New Roman"/>
          <w:b/>
          <w:noProof/>
          <w:sz w:val="24"/>
          <w:szCs w:val="24"/>
        </w:rPr>
        <w:t xml:space="preserve"> 11.834,90</w:t>
      </w:r>
      <w:r w:rsidR="00F843F3" w:rsidRPr="00F843F3">
        <w:rPr>
          <w:rFonts w:ascii="Times New Roman" w:hAnsi="Times New Roman" w:cs="Times New Roman"/>
          <w:b/>
          <w:sz w:val="24"/>
          <w:szCs w:val="24"/>
        </w:rPr>
        <w:fldChar w:fldCharType="end"/>
      </w:r>
      <w:r w:rsidR="00F843F3" w:rsidRPr="00F843F3">
        <w:rPr>
          <w:rFonts w:ascii="Times New Roman" w:eastAsia="Times New Roman" w:hAnsi="Times New Roman" w:cs="Times New Roman"/>
          <w:sz w:val="24"/>
          <w:szCs w:val="24"/>
          <w:lang w:eastAsia="pt-BR"/>
        </w:rPr>
        <w:t xml:space="preserve"> (onze mil oitocentos e trinta e quatro reais e noventa centavos)</w:t>
      </w:r>
      <w:r w:rsidR="00D91FFA" w:rsidRPr="00F843F3">
        <w:rPr>
          <w:rFonts w:ascii="Times New Roman" w:hAnsi="Times New Roman" w:cs="Times New Roman"/>
          <w:b/>
          <w:sz w:val="24"/>
          <w:szCs w:val="24"/>
        </w:rPr>
        <w:t>.</w:t>
      </w:r>
    </w:p>
    <w:p w:rsidR="004156DD" w:rsidRPr="00F843F3"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156DD" w:rsidRPr="00F843F3"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F843F3">
        <w:rPr>
          <w:rFonts w:ascii="Times New Roman" w:eastAsia="Times New Roman" w:hAnsi="Times New Roman" w:cs="Times New Roman"/>
          <w:b/>
          <w:sz w:val="24"/>
          <w:szCs w:val="24"/>
          <w:u w:val="single"/>
          <w:lang w:eastAsia="pt-BR"/>
        </w:rPr>
        <w:t xml:space="preserve">TERCEIRA - </w:t>
      </w:r>
      <w:r w:rsidRPr="00F843F3">
        <w:rPr>
          <w:rFonts w:ascii="Times New Roman" w:eastAsia="Times New Roman" w:hAnsi="Times New Roman" w:cs="Times New Roman"/>
          <w:b/>
          <w:color w:val="000000"/>
          <w:sz w:val="24"/>
          <w:szCs w:val="24"/>
          <w:u w:val="single"/>
          <w:lang w:eastAsia="pt-BR"/>
        </w:rPr>
        <w:t>DOS PRAZOS</w:t>
      </w:r>
      <w:r w:rsidRPr="00F843F3">
        <w:rPr>
          <w:rFonts w:ascii="Times New Roman" w:eastAsia="Times New Roman" w:hAnsi="Times New Roman" w:cs="Times New Roman"/>
          <w:color w:val="000000"/>
          <w:sz w:val="24"/>
          <w:szCs w:val="24"/>
          <w:u w:val="single"/>
          <w:lang w:eastAsia="pt-BR"/>
        </w:rPr>
        <w:t xml:space="preserve"> </w:t>
      </w:r>
      <w:r w:rsidRPr="00F843F3">
        <w:rPr>
          <w:rFonts w:ascii="Times New Roman" w:eastAsia="Times New Roman" w:hAnsi="Times New Roman" w:cs="Times New Roman"/>
          <w:b/>
          <w:color w:val="000000"/>
          <w:sz w:val="24"/>
          <w:szCs w:val="24"/>
          <w:u w:val="single"/>
          <w:lang w:eastAsia="pt-BR"/>
        </w:rPr>
        <w:t xml:space="preserve">DAS CONDIÇÕES E LOCAL ENTREGA DO </w:t>
      </w:r>
      <w:r w:rsidRPr="00F843F3">
        <w:rPr>
          <w:rFonts w:ascii="Times New Roman" w:eastAsia="Times New Roman" w:hAnsi="Times New Roman" w:cs="Times New Roman"/>
          <w:b/>
          <w:sz w:val="24"/>
          <w:szCs w:val="24"/>
          <w:u w:val="single"/>
          <w:lang w:eastAsia="pt-BR"/>
        </w:rPr>
        <w:t>OBJETO DA LICITAÇÃO.</w:t>
      </w:r>
    </w:p>
    <w:p w:rsidR="004156DD" w:rsidRPr="00F843F3" w:rsidRDefault="004156DD" w:rsidP="004156DD">
      <w:pPr>
        <w:spacing w:after="0" w:line="240" w:lineRule="auto"/>
        <w:ind w:right="-101"/>
        <w:jc w:val="both"/>
        <w:rPr>
          <w:rFonts w:ascii="Times New Roman" w:eastAsia="MS Mincho" w:hAnsi="Times New Roman" w:cs="Times New Roman"/>
          <w:b/>
          <w:sz w:val="24"/>
          <w:szCs w:val="24"/>
          <w:lang w:eastAsia="pt-BR"/>
        </w:rPr>
      </w:pPr>
    </w:p>
    <w:p w:rsidR="004156DD" w:rsidRPr="00F843F3" w:rsidRDefault="004156DD" w:rsidP="004156DD">
      <w:pPr>
        <w:spacing w:after="0" w:line="240" w:lineRule="auto"/>
        <w:ind w:right="-101"/>
        <w:jc w:val="both"/>
        <w:rPr>
          <w:rFonts w:ascii="Times New Roman" w:hAnsi="Times New Roman" w:cs="Times New Roman"/>
          <w:color w:val="000000"/>
          <w:sz w:val="24"/>
          <w:szCs w:val="24"/>
        </w:rPr>
      </w:pPr>
      <w:r w:rsidRPr="00F843F3">
        <w:rPr>
          <w:rFonts w:ascii="Times New Roman" w:eastAsia="MS Mincho" w:hAnsi="Times New Roman" w:cs="Times New Roman"/>
          <w:b/>
          <w:sz w:val="24"/>
          <w:szCs w:val="24"/>
          <w:lang w:eastAsia="pt-BR"/>
        </w:rPr>
        <w:t xml:space="preserve">3.1. </w:t>
      </w:r>
      <w:r w:rsidRPr="00F843F3">
        <w:rPr>
          <w:rFonts w:ascii="Times New Roman" w:hAnsi="Times New Roman" w:cs="Times New Roman"/>
          <w:color w:val="000000"/>
          <w:sz w:val="24"/>
          <w:szCs w:val="24"/>
        </w:rPr>
        <w:t>A entrega do objeto por parte da contratada deverá se dar no prazo máximo de 20</w:t>
      </w:r>
      <w:r w:rsidRPr="00F843F3">
        <w:rPr>
          <w:rFonts w:ascii="Times New Roman" w:hAnsi="Times New Roman" w:cs="Times New Roman"/>
          <w:b/>
          <w:bCs/>
          <w:color w:val="000000"/>
          <w:sz w:val="24"/>
          <w:szCs w:val="24"/>
        </w:rPr>
        <w:t xml:space="preserve"> (vinte) dias a contar da emissão da Solicitação, </w:t>
      </w:r>
      <w:r w:rsidRPr="00F843F3">
        <w:rPr>
          <w:rFonts w:ascii="Times New Roman" w:eastAsia="Times New Roman" w:hAnsi="Times New Roman" w:cs="Times New Roman"/>
          <w:sz w:val="24"/>
          <w:szCs w:val="24"/>
          <w:lang w:eastAsia="pt-BR"/>
        </w:rPr>
        <w:t xml:space="preserve">devendo estes </w:t>
      </w:r>
      <w:proofErr w:type="gramStart"/>
      <w:r w:rsidRPr="00F843F3">
        <w:rPr>
          <w:rFonts w:ascii="Times New Roman" w:eastAsia="Times New Roman" w:hAnsi="Times New Roman" w:cs="Times New Roman"/>
          <w:sz w:val="24"/>
          <w:szCs w:val="24"/>
          <w:lang w:eastAsia="pt-BR"/>
        </w:rPr>
        <w:t>serem</w:t>
      </w:r>
      <w:proofErr w:type="gramEnd"/>
      <w:r w:rsidRPr="00F843F3">
        <w:rPr>
          <w:rFonts w:ascii="Times New Roman" w:eastAsia="Times New Roman" w:hAnsi="Times New Roman" w:cs="Times New Roman"/>
          <w:sz w:val="24"/>
          <w:szCs w:val="24"/>
          <w:lang w:eastAsia="pt-BR"/>
        </w:rPr>
        <w:t xml:space="preserve"> entregues em dias úteis das 07h00min às 11h00min e das 13h00minàs 16h30min, na Prefeitura Municipal, sita à Avenida Interventor Manoel Ribas, 06,</w:t>
      </w:r>
      <w:r w:rsidRPr="00F843F3">
        <w:rPr>
          <w:rFonts w:ascii="Times New Roman" w:hAnsi="Times New Roman" w:cs="Times New Roman"/>
          <w:color w:val="000000"/>
          <w:sz w:val="24"/>
          <w:szCs w:val="24"/>
        </w:rPr>
        <w:t xml:space="preserve"> centro, </w:t>
      </w:r>
      <w:proofErr w:type="spellStart"/>
      <w:r w:rsidRPr="00F843F3">
        <w:rPr>
          <w:rFonts w:ascii="Times New Roman" w:hAnsi="Times New Roman" w:cs="Times New Roman"/>
          <w:color w:val="000000"/>
          <w:sz w:val="24"/>
          <w:szCs w:val="24"/>
        </w:rPr>
        <w:t>Itambaracá</w:t>
      </w:r>
      <w:proofErr w:type="spellEnd"/>
      <w:r w:rsidRPr="00F843F3">
        <w:rPr>
          <w:rFonts w:ascii="Times New Roman" w:hAnsi="Times New Roman" w:cs="Times New Roman"/>
          <w:color w:val="000000"/>
          <w:sz w:val="24"/>
          <w:szCs w:val="24"/>
        </w:rPr>
        <w:t xml:space="preserve">. </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F843F3">
        <w:rPr>
          <w:rFonts w:ascii="Times New Roman" w:hAnsi="Times New Roman" w:cs="Times New Roman"/>
          <w:b/>
          <w:bCs/>
          <w:color w:val="000000"/>
          <w:sz w:val="24"/>
          <w:szCs w:val="24"/>
        </w:rPr>
        <w:t xml:space="preserve">3.1.1. </w:t>
      </w:r>
      <w:r w:rsidRPr="00F843F3">
        <w:rPr>
          <w:rFonts w:ascii="Times New Roman" w:hAnsi="Times New Roman" w:cs="Times New Roman"/>
          <w:color w:val="000000"/>
          <w:sz w:val="24"/>
          <w:szCs w:val="24"/>
        </w:rPr>
        <w:t>O prazo de entrega poderá ser prorrogado nos termos do art. 57, § 1º, da Lei n.º8.666/93.</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lang w:eastAsia="pt-BR"/>
        </w:rPr>
        <w:t>3.1.2.</w:t>
      </w:r>
      <w:r w:rsidRPr="00F843F3">
        <w:rPr>
          <w:rFonts w:ascii="Times New Roman" w:eastAsia="Times New Roman" w:hAnsi="Times New Roman" w:cs="Times New Roman"/>
          <w:sz w:val="24"/>
          <w:szCs w:val="24"/>
          <w:lang w:eastAsia="pt-BR"/>
        </w:rPr>
        <w:t xml:space="preserve"> O objeto deste edital deverá (</w:t>
      </w:r>
      <w:proofErr w:type="spellStart"/>
      <w:r w:rsidRPr="00F843F3">
        <w:rPr>
          <w:rFonts w:ascii="Times New Roman" w:eastAsia="Times New Roman" w:hAnsi="Times New Roman" w:cs="Times New Roman"/>
          <w:sz w:val="24"/>
          <w:szCs w:val="24"/>
          <w:lang w:eastAsia="pt-BR"/>
        </w:rPr>
        <w:t>ão</w:t>
      </w:r>
      <w:proofErr w:type="spellEnd"/>
      <w:r w:rsidRPr="00F843F3">
        <w:rPr>
          <w:rFonts w:ascii="Times New Roman" w:eastAsia="Times New Roman" w:hAnsi="Times New Roman" w:cs="Times New Roman"/>
          <w:sz w:val="24"/>
          <w:szCs w:val="24"/>
          <w:lang w:eastAsia="pt-BR"/>
        </w:rPr>
        <w:t xml:space="preserve">) ser entregue(s) acompanhado(s) de nota(s) </w:t>
      </w:r>
      <w:proofErr w:type="gramStart"/>
      <w:r w:rsidRPr="00F843F3">
        <w:rPr>
          <w:rFonts w:ascii="Times New Roman" w:eastAsia="Times New Roman" w:hAnsi="Times New Roman" w:cs="Times New Roman"/>
          <w:sz w:val="24"/>
          <w:szCs w:val="24"/>
          <w:lang w:eastAsia="pt-BR"/>
        </w:rPr>
        <w:t>fiscal (</w:t>
      </w:r>
      <w:proofErr w:type="spellStart"/>
      <w:r w:rsidRPr="00F843F3">
        <w:rPr>
          <w:rFonts w:ascii="Times New Roman" w:eastAsia="Times New Roman" w:hAnsi="Times New Roman" w:cs="Times New Roman"/>
          <w:sz w:val="24"/>
          <w:szCs w:val="24"/>
          <w:lang w:eastAsia="pt-BR"/>
        </w:rPr>
        <w:t>is</w:t>
      </w:r>
      <w:proofErr w:type="spellEnd"/>
      <w:r w:rsidRPr="00F843F3">
        <w:rPr>
          <w:rFonts w:ascii="Times New Roman" w:eastAsia="Times New Roman" w:hAnsi="Times New Roman" w:cs="Times New Roman"/>
          <w:sz w:val="24"/>
          <w:szCs w:val="24"/>
          <w:lang w:eastAsia="pt-BR"/>
        </w:rPr>
        <w:t>) distintas</w:t>
      </w:r>
      <w:proofErr w:type="gramEnd"/>
      <w:r w:rsidRPr="00F843F3">
        <w:rPr>
          <w:rFonts w:ascii="Times New Roman" w:eastAsia="Times New Roman" w:hAnsi="Times New Roman" w:cs="Times New Roman"/>
          <w:sz w:val="24"/>
          <w:szCs w:val="24"/>
          <w:lang w:eastAsia="pt-BR"/>
        </w:rPr>
        <w:t>, ou seja, de acordo com a Solicitação, constando o número da mesma, o valor unitário, a quantidade, o valor total e o local da entrega, além das demais exigências legais.</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bCs/>
          <w:sz w:val="24"/>
          <w:szCs w:val="24"/>
          <w:lang w:eastAsia="pt-BR"/>
        </w:rPr>
        <w:t xml:space="preserve">3.1.3.  </w:t>
      </w:r>
      <w:r w:rsidRPr="00F843F3">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lang w:eastAsia="pt-BR"/>
        </w:rPr>
        <w:t xml:space="preserve">3.2. </w:t>
      </w:r>
      <w:r w:rsidRPr="00F843F3">
        <w:rPr>
          <w:rFonts w:ascii="Times New Roman" w:eastAsia="Times New Roman" w:hAnsi="Times New Roman" w:cs="Times New Roman"/>
          <w:sz w:val="24"/>
          <w:szCs w:val="24"/>
          <w:lang w:eastAsia="pt-BR"/>
        </w:rPr>
        <w:t>O objeto de que trata o presente Edital serão recebidos:</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bCs/>
          <w:sz w:val="24"/>
          <w:szCs w:val="24"/>
          <w:lang w:eastAsia="pt-BR"/>
        </w:rPr>
        <w:t xml:space="preserve">3.2.1. </w:t>
      </w:r>
      <w:proofErr w:type="gramStart"/>
      <w:r w:rsidRPr="00F843F3">
        <w:rPr>
          <w:rFonts w:ascii="Times New Roman" w:eastAsia="Times New Roman" w:hAnsi="Times New Roman" w:cs="Times New Roman"/>
          <w:b/>
          <w:sz w:val="24"/>
          <w:szCs w:val="24"/>
          <w:lang w:eastAsia="pt-BR"/>
        </w:rPr>
        <w:t>provisoriamente</w:t>
      </w:r>
      <w:proofErr w:type="gramEnd"/>
      <w:r w:rsidRPr="00F843F3">
        <w:rPr>
          <w:rFonts w:ascii="Times New Roman" w:eastAsia="Times New Roman" w:hAnsi="Times New Roman" w:cs="Times New Roman"/>
          <w:sz w:val="24"/>
          <w:szCs w:val="24"/>
          <w:lang w:eastAsia="pt-BR"/>
        </w:rPr>
        <w:t xml:space="preserve">, </w:t>
      </w:r>
      <w:r w:rsidRPr="00F843F3">
        <w:rPr>
          <w:rFonts w:ascii="Times New Roman" w:hAnsi="Times New Roman" w:cs="Times New Roman"/>
          <w:sz w:val="24"/>
          <w:szCs w:val="24"/>
        </w:rPr>
        <w:t>por funcionário designado pela municipalidade para o recebimento,</w:t>
      </w:r>
      <w:r w:rsidRPr="00F843F3">
        <w:rPr>
          <w:rFonts w:ascii="Times New Roman" w:eastAsia="Times New Roman" w:hAnsi="Times New Roman" w:cs="Times New Roman"/>
          <w:sz w:val="24"/>
          <w:szCs w:val="24"/>
          <w:lang w:eastAsia="pt-BR"/>
        </w:rPr>
        <w:t xml:space="preserve"> para efeito de posterior verificação da conformidade do bem recebido, </w:t>
      </w:r>
      <w:r w:rsidRPr="00F843F3">
        <w:rPr>
          <w:rFonts w:ascii="Times New Roman" w:hAnsi="Times New Roman" w:cs="Times New Roman"/>
          <w:sz w:val="24"/>
          <w:szCs w:val="24"/>
        </w:rPr>
        <w:t>com as especificações constantes deste Edital,</w:t>
      </w:r>
      <w:r w:rsidRPr="00F843F3">
        <w:rPr>
          <w:rFonts w:ascii="Times New Roman" w:eastAsia="Times New Roman" w:hAnsi="Times New Roman" w:cs="Times New Roman"/>
          <w:sz w:val="24"/>
          <w:szCs w:val="24"/>
          <w:lang w:eastAsia="pt-BR"/>
        </w:rPr>
        <w:t xml:space="preserve"> conforme Artigo 73, inciso II, alínea a da Lei Federal nº 8.666/93;</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bCs/>
          <w:sz w:val="24"/>
          <w:szCs w:val="24"/>
          <w:lang w:eastAsia="pt-BR"/>
        </w:rPr>
        <w:t xml:space="preserve">3.2.2. </w:t>
      </w:r>
      <w:proofErr w:type="gramStart"/>
      <w:r w:rsidRPr="00F843F3">
        <w:rPr>
          <w:rFonts w:ascii="Times New Roman" w:eastAsia="Times New Roman" w:hAnsi="Times New Roman" w:cs="Times New Roman"/>
          <w:b/>
          <w:bCs/>
          <w:color w:val="000000"/>
          <w:sz w:val="24"/>
          <w:szCs w:val="24"/>
          <w:lang w:eastAsia="pt-BR"/>
        </w:rPr>
        <w:t>definitivamente</w:t>
      </w:r>
      <w:proofErr w:type="gramEnd"/>
      <w:r w:rsidRPr="00F843F3">
        <w:rPr>
          <w:rFonts w:ascii="Times New Roman" w:eastAsia="Times New Roman" w:hAnsi="Times New Roman" w:cs="Times New Roman"/>
          <w:color w:val="000000"/>
          <w:sz w:val="24"/>
          <w:szCs w:val="24"/>
          <w:lang w:eastAsia="pt-BR"/>
        </w:rPr>
        <w:t xml:space="preserve"> de </w:t>
      </w:r>
      <w:r w:rsidRPr="00F843F3">
        <w:rPr>
          <w:rFonts w:ascii="Times New Roman" w:hAnsi="Times New Roman" w:cs="Times New Roman"/>
          <w:sz w:val="24"/>
          <w:szCs w:val="24"/>
        </w:rPr>
        <w:t>forma tácita no</w:t>
      </w:r>
      <w:r w:rsidRPr="00F843F3">
        <w:rPr>
          <w:rFonts w:ascii="Times New Roman" w:eastAsia="Times New Roman" w:hAnsi="Times New Roman" w:cs="Times New Roman"/>
          <w:color w:val="000000"/>
          <w:sz w:val="24"/>
          <w:szCs w:val="24"/>
          <w:lang w:eastAsia="pt-BR"/>
        </w:rPr>
        <w:t xml:space="preserve"> prazo de 05 (cinco) dias, contados após </w:t>
      </w:r>
      <w:r w:rsidRPr="00F843F3">
        <w:rPr>
          <w:rFonts w:ascii="Times New Roman" w:hAnsi="Times New Roman" w:cs="Times New Roman"/>
          <w:sz w:val="24"/>
          <w:szCs w:val="24"/>
        </w:rPr>
        <w:t xml:space="preserve">o recebimento provisório, desde que até então nada conste expressamente em desabono aos </w:t>
      </w:r>
      <w:r w:rsidRPr="00F843F3">
        <w:rPr>
          <w:rFonts w:ascii="Times New Roman" w:eastAsia="Times New Roman" w:hAnsi="Times New Roman" w:cs="Times New Roman"/>
          <w:sz w:val="24"/>
          <w:szCs w:val="24"/>
          <w:lang w:eastAsia="pt-BR"/>
        </w:rPr>
        <w:t>bens recebidos</w:t>
      </w:r>
      <w:r w:rsidRPr="00F843F3">
        <w:rPr>
          <w:rFonts w:ascii="Times New Roman" w:hAnsi="Times New Roman" w:cs="Times New Roman"/>
          <w:sz w:val="24"/>
          <w:szCs w:val="24"/>
        </w:rPr>
        <w:t xml:space="preserve"> e atestados a</w:t>
      </w:r>
      <w:r w:rsidRPr="00F843F3">
        <w:rPr>
          <w:rFonts w:ascii="Times New Roman" w:eastAsia="Times New Roman" w:hAnsi="Times New Roman" w:cs="Times New Roman"/>
          <w:sz w:val="24"/>
          <w:szCs w:val="24"/>
          <w:lang w:eastAsia="pt-BR"/>
        </w:rPr>
        <w:t xml:space="preserve"> conformidade com o contrato, conforme disposto no Artigo 73, inciso II, alínea b da Lei Federal nº 8.666/93;</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bCs/>
          <w:sz w:val="24"/>
          <w:szCs w:val="24"/>
          <w:lang w:eastAsia="pt-BR"/>
        </w:rPr>
        <w:t>3.3.</w:t>
      </w:r>
      <w:r w:rsidRPr="00F843F3">
        <w:rPr>
          <w:rFonts w:ascii="Times New Roman" w:eastAsia="Times New Roman" w:hAnsi="Times New Roman" w:cs="Times New Roman"/>
          <w:sz w:val="24"/>
          <w:szCs w:val="24"/>
          <w:lang w:eastAsia="pt-BR"/>
        </w:rPr>
        <w:t xml:space="preserve"> Na hipótese de constatação de anomalia que comprometa a utilização adequada do bem, bem como se constatado divergência entre o bem ofertado e o entregue, os mesmos serão rejeitados, conforme dispõe o Artigo 76 da lei Federal nº 8.666/93.</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F843F3">
        <w:rPr>
          <w:rFonts w:ascii="Times New Roman" w:eastAsia="Times New Roman" w:hAnsi="Times New Roman" w:cs="Times New Roman"/>
          <w:b/>
          <w:sz w:val="24"/>
          <w:szCs w:val="24"/>
          <w:lang w:eastAsia="pt-BR"/>
        </w:rPr>
        <w:t>3.3.1.</w:t>
      </w:r>
      <w:r w:rsidRPr="00F843F3">
        <w:rPr>
          <w:rFonts w:ascii="Times New Roman" w:eastAsia="Times New Roman" w:hAnsi="Times New Roman" w:cs="Times New Roman"/>
          <w:sz w:val="24"/>
          <w:szCs w:val="24"/>
          <w:lang w:eastAsia="pt-BR"/>
        </w:rPr>
        <w:t xml:space="preserve"> </w:t>
      </w:r>
      <w:r w:rsidRPr="00F843F3">
        <w:rPr>
          <w:rFonts w:ascii="Times New Roman" w:hAnsi="Times New Roman" w:cs="Times New Roman"/>
          <w:color w:val="000000"/>
          <w:sz w:val="24"/>
          <w:szCs w:val="24"/>
        </w:rPr>
        <w:t xml:space="preserve">No caso de produto rejeitado, o contratado deverá providenciar a imediata troca por outro sem defeito ou de acordo com o </w:t>
      </w:r>
      <w:r w:rsidRPr="00F843F3">
        <w:rPr>
          <w:rFonts w:ascii="Times New Roman" w:hAnsi="Times New Roman" w:cs="Times New Roman"/>
          <w:b/>
          <w:bCs/>
          <w:color w:val="000000"/>
          <w:sz w:val="24"/>
          <w:szCs w:val="24"/>
        </w:rPr>
        <w:t>Termo de Referencia – Anexo I deste Edital</w:t>
      </w:r>
      <w:r w:rsidRPr="00F843F3">
        <w:rPr>
          <w:rFonts w:ascii="Times New Roman" w:hAnsi="Times New Roman" w:cs="Times New Roman"/>
          <w:color w:val="000000"/>
          <w:sz w:val="24"/>
          <w:szCs w:val="24"/>
        </w:rPr>
        <w:t xml:space="preserve">, dentro do prazo de 05 (cinco) dias corridos, </w:t>
      </w:r>
      <w:proofErr w:type="gramStart"/>
      <w:r w:rsidRPr="00F843F3">
        <w:rPr>
          <w:rFonts w:ascii="Times New Roman" w:hAnsi="Times New Roman" w:cs="Times New Roman"/>
          <w:color w:val="000000"/>
          <w:sz w:val="24"/>
          <w:szCs w:val="24"/>
        </w:rPr>
        <w:t>sob pena</w:t>
      </w:r>
      <w:proofErr w:type="gramEnd"/>
      <w:r w:rsidRPr="00F843F3">
        <w:rPr>
          <w:rFonts w:ascii="Times New Roman" w:hAnsi="Times New Roman" w:cs="Times New Roman"/>
          <w:color w:val="000000"/>
          <w:sz w:val="24"/>
          <w:szCs w:val="24"/>
        </w:rPr>
        <w:t xml:space="preserve"> de serem aplicadas as sanções estabelecidas no item 19, ficando sob sua responsabilidade todos os custos da operação de troca. </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F843F3">
        <w:rPr>
          <w:rFonts w:ascii="Times New Roman" w:eastAsia="Times New Roman" w:hAnsi="Times New Roman" w:cs="Times New Roman"/>
          <w:b/>
          <w:color w:val="000000"/>
          <w:sz w:val="24"/>
          <w:szCs w:val="24"/>
          <w:lang w:eastAsia="pt-BR"/>
        </w:rPr>
        <w:t>3.3.2.</w:t>
      </w:r>
      <w:r w:rsidRPr="00F843F3">
        <w:rPr>
          <w:rFonts w:ascii="Times New Roman" w:eastAsia="Times New Roman" w:hAnsi="Times New Roman" w:cs="Times New Roman"/>
          <w:color w:val="000000"/>
          <w:sz w:val="24"/>
          <w:szCs w:val="24"/>
          <w:lang w:eastAsia="pt-BR"/>
        </w:rPr>
        <w:t xml:space="preserve"> </w:t>
      </w:r>
      <w:r w:rsidRPr="00F843F3">
        <w:rPr>
          <w:rFonts w:ascii="Times New Roman" w:hAnsi="Times New Roman" w:cs="Times New Roman"/>
          <w:color w:val="000000"/>
          <w:sz w:val="24"/>
          <w:szCs w:val="24"/>
        </w:rPr>
        <w:t>O licitador não se responsabilizará pelo armazenamento, guarda ou por danos causados aos produtos entregues e rejeitados pelo(s) técnico(s).</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lang w:eastAsia="pt-BR"/>
        </w:rPr>
        <w:t xml:space="preserve">3.4. </w:t>
      </w:r>
      <w:r w:rsidRPr="00F843F3">
        <w:rPr>
          <w:rFonts w:ascii="Times New Roman" w:eastAsia="Times New Roman" w:hAnsi="Times New Roman" w:cs="Times New Roman"/>
          <w:sz w:val="24"/>
          <w:szCs w:val="24"/>
          <w:lang w:eastAsia="pt-BR"/>
        </w:rPr>
        <w:t>Ainda que os bens sejam recebidos em caráter definitivo, subsistirá, na forma da Lei, a responsabilidade da empresa contratada pela qualidade e segurança dos bens entregues.</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lang w:eastAsia="pt-BR"/>
        </w:rPr>
        <w:t>3.5.</w:t>
      </w:r>
      <w:r w:rsidRPr="00F843F3">
        <w:rPr>
          <w:rFonts w:ascii="Times New Roman" w:eastAsia="Times New Roman" w:hAnsi="Times New Roman" w:cs="Times New Roman"/>
          <w:sz w:val="24"/>
          <w:szCs w:val="24"/>
          <w:lang w:eastAsia="pt-BR"/>
        </w:rPr>
        <w:t xml:space="preserve"> Ficando a CONTRATADA temporariamente impossibilitada, total ou parcialmente, de cumprir seus deveres e responsabilidades relativos ao fornecimento, deverá esta comunicar e justificar o fato por escrito para que o CONTRATANTE tome as providências cabíveis.</w:t>
      </w:r>
    </w:p>
    <w:p w:rsidR="004156DD" w:rsidRPr="00F843F3" w:rsidRDefault="004156DD" w:rsidP="004156DD">
      <w:pPr>
        <w:tabs>
          <w:tab w:val="left" w:pos="2985"/>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ab/>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843F3">
        <w:rPr>
          <w:rFonts w:ascii="Times New Roman" w:eastAsia="Times New Roman" w:hAnsi="Times New Roman" w:cs="Times New Roman"/>
          <w:b/>
          <w:sz w:val="24"/>
          <w:szCs w:val="24"/>
          <w:lang w:eastAsia="pt-BR"/>
        </w:rPr>
        <w:t>3.6.</w:t>
      </w:r>
      <w:r w:rsidRPr="00F843F3">
        <w:rPr>
          <w:rFonts w:ascii="Times New Roman" w:eastAsia="Times New Roman" w:hAnsi="Times New Roman" w:cs="Times New Roman"/>
          <w:sz w:val="24"/>
          <w:szCs w:val="24"/>
          <w:lang w:eastAsia="pt-BR"/>
        </w:rPr>
        <w:t xml:space="preserve"> Enquanto perdurar o impedimento, o CONTRATANTE se reserva o direito de rescindir o presente contrato e contratar o fornecimento do produto com outro fornecedor, desde que respeitadas </w:t>
      </w:r>
      <w:proofErr w:type="gramStart"/>
      <w:r w:rsidRPr="00F843F3">
        <w:rPr>
          <w:rFonts w:ascii="Times New Roman" w:eastAsia="Times New Roman" w:hAnsi="Times New Roman" w:cs="Times New Roman"/>
          <w:sz w:val="24"/>
          <w:szCs w:val="24"/>
          <w:lang w:eastAsia="pt-BR"/>
        </w:rPr>
        <w:lastRenderedPageBreak/>
        <w:t>as</w:t>
      </w:r>
      <w:proofErr w:type="gramEnd"/>
      <w:r w:rsidRPr="00F843F3">
        <w:rPr>
          <w:rFonts w:ascii="Times New Roman" w:eastAsia="Times New Roman" w:hAnsi="Times New Roman" w:cs="Times New Roman"/>
          <w:sz w:val="24"/>
          <w:szCs w:val="24"/>
          <w:lang w:eastAsia="pt-BR"/>
        </w:rPr>
        <w:t xml:space="preserve"> condições desta licitação, não cabendo direito à CONTRATADA de formular qualquer reivindicação, pleito ou reclamação.</w:t>
      </w:r>
    </w:p>
    <w:p w:rsidR="004156DD" w:rsidRPr="00F843F3" w:rsidRDefault="004156DD" w:rsidP="004156DD">
      <w:pPr>
        <w:autoSpaceDE w:val="0"/>
        <w:autoSpaceDN w:val="0"/>
        <w:adjustRightInd w:val="0"/>
        <w:spacing w:after="0" w:line="240" w:lineRule="auto"/>
        <w:rPr>
          <w:rFonts w:ascii="Times New Roman" w:hAnsi="Times New Roman" w:cs="Times New Roman"/>
          <w:b/>
          <w:bCs/>
          <w:color w:val="000000"/>
          <w:sz w:val="24"/>
          <w:szCs w:val="24"/>
        </w:rPr>
      </w:pPr>
    </w:p>
    <w:p w:rsidR="004156DD" w:rsidRPr="00F843F3" w:rsidRDefault="004156DD" w:rsidP="004156DD">
      <w:pPr>
        <w:spacing w:after="0" w:line="240" w:lineRule="auto"/>
        <w:jc w:val="both"/>
        <w:rPr>
          <w:rFonts w:ascii="Times New Roman" w:eastAsia="Times New Roman" w:hAnsi="Times New Roman" w:cs="Times New Roman"/>
          <w:b/>
          <w:sz w:val="24"/>
          <w:szCs w:val="24"/>
          <w:u w:val="single"/>
          <w:lang w:eastAsia="pt-BR"/>
        </w:rPr>
      </w:pPr>
      <w:r w:rsidRPr="00F843F3">
        <w:rPr>
          <w:rFonts w:ascii="Times New Roman" w:eastAsia="Times New Roman" w:hAnsi="Times New Roman" w:cs="Times New Roman"/>
          <w:b/>
          <w:sz w:val="24"/>
          <w:szCs w:val="24"/>
          <w:u w:val="single"/>
          <w:lang w:eastAsia="pt-BR"/>
        </w:rPr>
        <w:t>CLÁUSULA QUARTA: DOS RECURSOS ORÇAMENTÁRIOS</w:t>
      </w:r>
    </w:p>
    <w:p w:rsidR="004156DD" w:rsidRPr="00F843F3" w:rsidRDefault="004156DD" w:rsidP="004156DD">
      <w:pPr>
        <w:spacing w:after="0" w:line="240" w:lineRule="auto"/>
        <w:jc w:val="both"/>
        <w:rPr>
          <w:rFonts w:ascii="Times New Roman" w:eastAsia="Times New Roman" w:hAnsi="Times New Roman" w:cs="Times New Roman"/>
          <w:b/>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color w:val="000000"/>
          <w:sz w:val="24"/>
          <w:szCs w:val="24"/>
          <w:lang w:eastAsia="pt-BR"/>
        </w:rPr>
        <w:t>O pagamento decorrente do objeto desta licitação correrá à conta dos recursos das Dotações Orçamentárias Dotação Orçamentária nº 08.001.20.608.0027.1119-44.90.52.00.00, fonte 01000; nº 08.001.20.608.0027.1119-44.90.52.00.00, fonte 31765, para a Secretaria Municipal de Agricultura e Meio Ambiente.</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F843F3" w:rsidRDefault="004156DD" w:rsidP="004156DD">
      <w:pPr>
        <w:spacing w:after="0" w:line="240" w:lineRule="auto"/>
        <w:jc w:val="both"/>
        <w:rPr>
          <w:rFonts w:ascii="Times New Roman" w:eastAsia="Times New Roman" w:hAnsi="Times New Roman" w:cs="Times New Roman"/>
          <w:b/>
          <w:sz w:val="24"/>
          <w:szCs w:val="24"/>
          <w:u w:val="single"/>
          <w:lang w:eastAsia="pt-BR"/>
        </w:rPr>
      </w:pPr>
      <w:r w:rsidRPr="00F843F3">
        <w:rPr>
          <w:rFonts w:ascii="Times New Roman" w:eastAsia="Times New Roman" w:hAnsi="Times New Roman" w:cs="Times New Roman"/>
          <w:b/>
          <w:sz w:val="24"/>
          <w:szCs w:val="24"/>
          <w:u w:val="single"/>
          <w:lang w:eastAsia="pt-BR"/>
        </w:rPr>
        <w:t>CLÁUSULA QUINTA - CONDIÇÕES DE PAGAMENTO</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lang w:eastAsia="pt-BR"/>
        </w:rPr>
        <w:t>5.1.</w:t>
      </w:r>
      <w:r w:rsidRPr="00F843F3">
        <w:rPr>
          <w:rFonts w:ascii="Times New Roman" w:eastAsia="Times New Roman" w:hAnsi="Times New Roman" w:cs="Times New Roman"/>
          <w:sz w:val="24"/>
          <w:szCs w:val="24"/>
          <w:lang w:eastAsia="pt-BR"/>
        </w:rPr>
        <w:t xml:space="preserve"> Os pagamentos serão efetuados em moeda brasileira corrente, por meio de depósito na conta corrente da licitante, em até 30 (trinta) dias, após o recebimento provisório e apresentação correta da nota fiscal/fatura dos produtos e documentos pertinentes, sem custos de frete e/ou outros adicionais. </w:t>
      </w:r>
    </w:p>
    <w:p w:rsidR="004156DD" w:rsidRPr="00F843F3" w:rsidRDefault="004156DD" w:rsidP="004156DD">
      <w:pPr>
        <w:autoSpaceDE w:val="0"/>
        <w:autoSpaceDN w:val="0"/>
        <w:adjustRightInd w:val="0"/>
        <w:spacing w:after="0" w:line="240" w:lineRule="auto"/>
        <w:rPr>
          <w:rFonts w:ascii="Times New Roman" w:eastAsia="Times New Roman" w:hAnsi="Times New Roman" w:cs="Times New Roman"/>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F843F3">
        <w:rPr>
          <w:rFonts w:ascii="Times New Roman" w:eastAsia="Times New Roman" w:hAnsi="Times New Roman" w:cs="Times New Roman"/>
          <w:b/>
          <w:color w:val="000000"/>
          <w:sz w:val="24"/>
          <w:szCs w:val="24"/>
          <w:lang w:eastAsia="pt-BR"/>
        </w:rPr>
        <w:t>5.1.1.</w:t>
      </w:r>
      <w:r w:rsidRPr="00F843F3">
        <w:rPr>
          <w:rFonts w:ascii="Times New Roman" w:eastAsia="Times New Roman" w:hAnsi="Times New Roman" w:cs="Times New Roman"/>
          <w:color w:val="000000"/>
          <w:sz w:val="24"/>
          <w:szCs w:val="24"/>
          <w:lang w:eastAsia="pt-BR"/>
        </w:rPr>
        <w:t xml:space="preserve"> O faturamento deverá ser protocolado, em 02 (duas) vias (original e uma </w:t>
      </w:r>
      <w:r w:rsidRPr="00F843F3">
        <w:rPr>
          <w:rFonts w:ascii="Times New Roman" w:hAnsi="Times New Roman" w:cs="Times New Roman"/>
          <w:color w:val="000000"/>
          <w:sz w:val="24"/>
          <w:szCs w:val="24"/>
        </w:rPr>
        <w:t xml:space="preserve">cópia), no protocolo do licitador e deverá ser apresentado, conforme segue, de modo a padronizar condições e forma de apresentação: </w:t>
      </w:r>
    </w:p>
    <w:p w:rsidR="004156DD" w:rsidRPr="00F843F3"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F843F3"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F843F3">
        <w:rPr>
          <w:rFonts w:ascii="Times New Roman" w:hAnsi="Times New Roman" w:cs="Times New Roman"/>
          <w:color w:val="000000"/>
          <w:sz w:val="24"/>
          <w:szCs w:val="24"/>
        </w:rPr>
        <w:t xml:space="preserve">a) nota fiscal/fatura com discriminação resumida do produto fornecido, número da licitação, número do contrato, </w:t>
      </w:r>
      <w:r w:rsidRPr="00F843F3">
        <w:rPr>
          <w:rFonts w:ascii="Times New Roman" w:eastAsia="Times New Roman" w:hAnsi="Times New Roman" w:cs="Times New Roman"/>
          <w:sz w:val="24"/>
          <w:szCs w:val="24"/>
          <w:lang w:eastAsia="pt-BR"/>
        </w:rPr>
        <w:t xml:space="preserve">número e nome do banco, agência e número da conta, na qual deverá ser feito o pagamento (de acordo com os dados apresentados na Proposta de Preços), </w:t>
      </w:r>
      <w:r w:rsidRPr="00F843F3">
        <w:rPr>
          <w:rFonts w:ascii="Times New Roman" w:hAnsi="Times New Roman" w:cs="Times New Roman"/>
          <w:color w:val="000000"/>
          <w:sz w:val="24"/>
          <w:szCs w:val="24"/>
        </w:rPr>
        <w:t xml:space="preserve">não apresentar rasura e/ou entrelinhas e esteja certificada pelo técnico responsável pelo recebimento; </w:t>
      </w:r>
    </w:p>
    <w:p w:rsidR="004156DD" w:rsidRPr="00F843F3"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F843F3">
        <w:rPr>
          <w:rFonts w:ascii="Times New Roman" w:eastAsia="Times New Roman" w:hAnsi="Times New Roman" w:cs="Times New Roman"/>
          <w:sz w:val="24"/>
          <w:szCs w:val="24"/>
          <w:lang w:eastAsia="pt-BR"/>
        </w:rPr>
        <w:t>b) Para a liberação do pagamento, a futura contratada encaminhará nota fiscal, acompanhada das seguintes certidões:</w:t>
      </w:r>
      <w:r w:rsidRPr="00F843F3">
        <w:rPr>
          <w:rFonts w:ascii="Times New Roman" w:eastAsia="Times New Roman" w:hAnsi="Times New Roman" w:cs="Times New Roman"/>
          <w:color w:val="FF0000"/>
          <w:sz w:val="24"/>
          <w:szCs w:val="24"/>
          <w:lang w:eastAsia="pt-BR"/>
        </w:rPr>
        <w:t xml:space="preserve"> </w:t>
      </w:r>
    </w:p>
    <w:p w:rsidR="004156DD" w:rsidRPr="00F843F3" w:rsidRDefault="004156DD" w:rsidP="004156DD">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F843F3">
        <w:rPr>
          <w:rFonts w:ascii="Times New Roman" w:eastAsia="Times New Roman" w:hAnsi="Times New Roman" w:cs="Times New Roman"/>
          <w:color w:val="000000"/>
          <w:sz w:val="24"/>
          <w:szCs w:val="24"/>
        </w:rPr>
        <w:t xml:space="preserve">Prova de regularidade com a </w:t>
      </w:r>
      <w:r w:rsidRPr="00F843F3">
        <w:rPr>
          <w:rFonts w:ascii="Times New Roman" w:eastAsia="Times New Roman" w:hAnsi="Times New Roman" w:cs="Times New Roman"/>
          <w:b/>
          <w:color w:val="000000"/>
          <w:sz w:val="24"/>
          <w:szCs w:val="24"/>
        </w:rPr>
        <w:t>Fazenda Nacional</w:t>
      </w:r>
      <w:r w:rsidRPr="00F843F3">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4156DD" w:rsidRPr="00F843F3" w:rsidRDefault="004156DD" w:rsidP="004156DD">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F843F3">
        <w:rPr>
          <w:rFonts w:ascii="Times New Roman" w:eastAsia="Times New Roman" w:hAnsi="Times New Roman" w:cs="Times New Roman"/>
          <w:color w:val="000000"/>
          <w:sz w:val="24"/>
          <w:szCs w:val="24"/>
        </w:rPr>
        <w:t xml:space="preserve">Prova de regularidade perante o </w:t>
      </w:r>
      <w:r w:rsidRPr="00F843F3">
        <w:rPr>
          <w:rFonts w:ascii="Times New Roman" w:eastAsia="Times New Roman" w:hAnsi="Times New Roman" w:cs="Times New Roman"/>
          <w:b/>
          <w:color w:val="000000"/>
          <w:sz w:val="24"/>
          <w:szCs w:val="24"/>
        </w:rPr>
        <w:t>Fundo de Garantia por Tempo de Serviço - FGTS</w:t>
      </w:r>
      <w:r w:rsidRPr="00F843F3">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4156DD" w:rsidRPr="00F843F3" w:rsidRDefault="004156DD" w:rsidP="004156DD">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F843F3">
        <w:rPr>
          <w:rFonts w:ascii="Times New Roman" w:eastAsia="Times New Roman" w:hAnsi="Times New Roman" w:cs="Times New Roman"/>
          <w:color w:val="000000"/>
          <w:sz w:val="24"/>
          <w:szCs w:val="24"/>
        </w:rPr>
        <w:t xml:space="preserve">Prova de inexistência de débitos inadimplidos perante a </w:t>
      </w:r>
      <w:r w:rsidRPr="00F843F3">
        <w:rPr>
          <w:rFonts w:ascii="Times New Roman" w:eastAsia="Times New Roman" w:hAnsi="Times New Roman" w:cs="Times New Roman"/>
          <w:b/>
          <w:color w:val="000000"/>
          <w:sz w:val="24"/>
          <w:szCs w:val="24"/>
        </w:rPr>
        <w:t>Justiça do Trabalho</w:t>
      </w:r>
      <w:r w:rsidRPr="00F843F3">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F843F3">
        <w:rPr>
          <w:rFonts w:ascii="Times New Roman" w:eastAsia="Times New Roman" w:hAnsi="Times New Roman" w:cs="Times New Roman"/>
          <w:bCs/>
          <w:color w:val="000000"/>
          <w:sz w:val="24"/>
          <w:szCs w:val="24"/>
        </w:rPr>
        <w:t xml:space="preserve">a ser requerida via internet pelo site: </w:t>
      </w:r>
      <w:r w:rsidRPr="00F843F3">
        <w:rPr>
          <w:rFonts w:ascii="Times New Roman" w:eastAsia="Times New Roman" w:hAnsi="Times New Roman" w:cs="Times New Roman"/>
          <w:bCs/>
          <w:iCs/>
          <w:color w:val="000000"/>
          <w:sz w:val="24"/>
          <w:szCs w:val="24"/>
        </w:rPr>
        <w:t>www.tst.jus.br</w:t>
      </w:r>
      <w:r w:rsidRPr="00F843F3">
        <w:rPr>
          <w:rFonts w:ascii="Times New Roman" w:eastAsia="Times New Roman" w:hAnsi="Times New Roman" w:cs="Times New Roman"/>
          <w:b/>
          <w:bCs/>
          <w:iCs/>
          <w:color w:val="000000"/>
          <w:sz w:val="24"/>
          <w:szCs w:val="24"/>
        </w:rPr>
        <w:t xml:space="preserve">. </w:t>
      </w:r>
    </w:p>
    <w:p w:rsidR="004156DD" w:rsidRPr="00F843F3" w:rsidRDefault="004156DD" w:rsidP="004156DD">
      <w:pPr>
        <w:spacing w:after="0" w:line="240" w:lineRule="auto"/>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lang w:eastAsia="pt-BR"/>
        </w:rPr>
        <w:t>5.1.2.</w:t>
      </w:r>
      <w:r w:rsidRPr="00F843F3">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b/>
          <w:color w:val="000000"/>
          <w:sz w:val="24"/>
          <w:szCs w:val="24"/>
          <w:lang w:eastAsia="pt-BR"/>
        </w:rPr>
        <w:t xml:space="preserve">5.2. </w:t>
      </w:r>
      <w:r w:rsidRPr="00F843F3">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w:t>
      </w:r>
      <w:r w:rsidRPr="00F843F3">
        <w:rPr>
          <w:rFonts w:ascii="Times New Roman" w:eastAsia="Times New Roman" w:hAnsi="Times New Roman" w:cs="Times New Roman"/>
          <w:color w:val="000000"/>
          <w:sz w:val="24"/>
          <w:szCs w:val="24"/>
          <w:lang w:eastAsia="pt-BR"/>
        </w:rPr>
        <w:lastRenderedPageBreak/>
        <w:t xml:space="preserve">pendente até que sejam sanados os problemas; nesta hipótese o prazo para pagamento será reiniciado após a regularização da situação ou reapresentação do documento fiscal, não acarretando nenhum ônus para o Município de </w:t>
      </w:r>
      <w:proofErr w:type="spellStart"/>
      <w:r w:rsidRPr="00F843F3">
        <w:rPr>
          <w:rFonts w:ascii="Times New Roman" w:eastAsia="Times New Roman" w:hAnsi="Times New Roman" w:cs="Times New Roman"/>
          <w:color w:val="000000"/>
          <w:sz w:val="24"/>
          <w:szCs w:val="24"/>
          <w:lang w:eastAsia="pt-BR"/>
        </w:rPr>
        <w:t>Itambaracá</w:t>
      </w:r>
      <w:proofErr w:type="spellEnd"/>
      <w:r w:rsidRPr="00F843F3">
        <w:rPr>
          <w:rFonts w:ascii="Times New Roman" w:eastAsia="Times New Roman" w:hAnsi="Times New Roman" w:cs="Times New Roman"/>
          <w:color w:val="000000"/>
          <w:sz w:val="24"/>
          <w:szCs w:val="24"/>
          <w:lang w:eastAsia="pt-BR"/>
        </w:rPr>
        <w:t>.</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843F3">
        <w:rPr>
          <w:rFonts w:ascii="Times New Roman" w:eastAsia="Times New Roman" w:hAnsi="Times New Roman" w:cs="Times New Roman"/>
          <w:b/>
          <w:sz w:val="24"/>
          <w:szCs w:val="24"/>
          <w:lang w:eastAsia="pt-BR"/>
        </w:rPr>
        <w:t>5.3.</w:t>
      </w:r>
      <w:r w:rsidRPr="00F843F3">
        <w:rPr>
          <w:rFonts w:ascii="Times New Roman" w:eastAsia="Times New Roman" w:hAnsi="Times New Roman" w:cs="Times New Roman"/>
          <w:sz w:val="24"/>
          <w:szCs w:val="24"/>
          <w:lang w:eastAsia="pt-BR"/>
        </w:rPr>
        <w:t xml:space="preserve"> Para os casos de rejeição do produto, será prorrogado automaticamente o atestado de recebimento proporcionalmente ao prazo de substituição do produto</w:t>
      </w:r>
      <w:r w:rsidRPr="00F843F3">
        <w:rPr>
          <w:rFonts w:ascii="Times New Roman" w:hAnsi="Times New Roman" w:cs="Times New Roman"/>
          <w:sz w:val="24"/>
          <w:szCs w:val="24"/>
        </w:rPr>
        <w:t xml:space="preserve">, </w:t>
      </w:r>
      <w:r w:rsidRPr="00F843F3">
        <w:rPr>
          <w:rFonts w:ascii="Times New Roman" w:eastAsia="Times New Roman" w:hAnsi="Times New Roman" w:cs="Times New Roman"/>
          <w:sz w:val="24"/>
          <w:szCs w:val="24"/>
          <w:lang w:eastAsia="pt-BR"/>
        </w:rPr>
        <w:t>o que, consequentemente, provocará a prorrogação do pagamento da respectiva nota fiscal/fatura, sem qualquer ônus adicional para o Município.</w:t>
      </w:r>
    </w:p>
    <w:p w:rsidR="004156DD" w:rsidRPr="00F843F3"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F843F3" w:rsidRDefault="004156DD" w:rsidP="004156DD">
      <w:pPr>
        <w:spacing w:after="0" w:line="240" w:lineRule="auto"/>
        <w:ind w:right="-54"/>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lang w:eastAsia="pt-BR"/>
        </w:rPr>
        <w:t>5.4.</w:t>
      </w:r>
      <w:r w:rsidRPr="00F843F3">
        <w:rPr>
          <w:rFonts w:ascii="Times New Roman" w:eastAsia="Times New Roman" w:hAnsi="Times New Roman" w:cs="Times New Roman"/>
          <w:sz w:val="24"/>
          <w:szCs w:val="24"/>
          <w:lang w:eastAsia="pt-BR"/>
        </w:rPr>
        <w:t xml:space="preserve"> A simples existência da relação contratual sem a entrega dos produtos licitados não enseja nenhum pagamento à licitante.</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156DD" w:rsidRPr="00F843F3"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F843F3">
        <w:rPr>
          <w:rFonts w:ascii="Times New Roman" w:eastAsia="Times New Roman" w:hAnsi="Times New Roman" w:cs="Times New Roman"/>
          <w:b/>
          <w:sz w:val="24"/>
          <w:szCs w:val="24"/>
          <w:u w:val="single"/>
          <w:lang w:eastAsia="pt-BR"/>
        </w:rPr>
        <w:t>CLÁUSULA SEXTA – CRITÉRIO DE REAJUSTE</w:t>
      </w:r>
    </w:p>
    <w:p w:rsidR="004156DD" w:rsidRPr="00F843F3" w:rsidRDefault="004156DD" w:rsidP="004156DD">
      <w:pPr>
        <w:spacing w:after="0" w:line="240" w:lineRule="auto"/>
        <w:ind w:right="-101"/>
        <w:jc w:val="both"/>
        <w:rPr>
          <w:rFonts w:ascii="Times New Roman" w:eastAsia="Times New Roman" w:hAnsi="Times New Roman" w:cs="Times New Roman"/>
          <w:b/>
          <w:sz w:val="24"/>
          <w:szCs w:val="24"/>
          <w:lang w:eastAsia="pt-BR"/>
        </w:rPr>
      </w:pPr>
    </w:p>
    <w:p w:rsidR="004156DD" w:rsidRPr="00F843F3" w:rsidRDefault="004156DD" w:rsidP="004156DD">
      <w:pPr>
        <w:spacing w:after="0" w:line="240" w:lineRule="auto"/>
        <w:ind w:right="-101"/>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O valor contratual é fixo e irreajustável.</w:t>
      </w:r>
    </w:p>
    <w:p w:rsidR="004156DD" w:rsidRPr="00F843F3" w:rsidRDefault="004156DD" w:rsidP="004156D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4156DD" w:rsidRPr="00F843F3" w:rsidRDefault="004156DD" w:rsidP="004156D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F843F3">
        <w:rPr>
          <w:rFonts w:ascii="Times New Roman" w:eastAsia="Times New Roman" w:hAnsi="Times New Roman" w:cs="Times New Roman"/>
          <w:b/>
          <w:sz w:val="24"/>
          <w:szCs w:val="24"/>
          <w:u w:val="single"/>
          <w:lang w:eastAsia="pt-BR"/>
        </w:rPr>
        <w:t>CLÁUSULA SÉTIMA: VIGÊNCIA E EXECUÇÃO CONTRATUAL</w:t>
      </w:r>
    </w:p>
    <w:p w:rsidR="004156DD" w:rsidRPr="00F843F3" w:rsidRDefault="004156DD" w:rsidP="004156D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156DD" w:rsidRPr="00F843F3" w:rsidRDefault="004156DD" w:rsidP="004156D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843F3">
        <w:rPr>
          <w:rFonts w:ascii="Times New Roman" w:eastAsia="Times New Roman" w:hAnsi="Times New Roman" w:cs="Times New Roman"/>
          <w:color w:val="000000"/>
          <w:sz w:val="24"/>
          <w:szCs w:val="24"/>
          <w:lang w:eastAsia="pt-BR"/>
        </w:rPr>
        <w:t xml:space="preserve">O contrato terá por vigência o prazo de 12 (doze) meses, contados a partir da data de assinatura do contrato, </w:t>
      </w:r>
      <w:r w:rsidRPr="00F843F3">
        <w:rPr>
          <w:rFonts w:ascii="Times New Roman" w:eastAsia="Times New Roman" w:hAnsi="Times New Roman" w:cs="Times New Roman"/>
          <w:sz w:val="24"/>
          <w:szCs w:val="24"/>
          <w:lang w:eastAsia="pt-BR"/>
        </w:rPr>
        <w:t>podendo ser prorrogada, nos termos da Lei 8.666/93</w:t>
      </w:r>
      <w:r w:rsidRPr="00F843F3">
        <w:rPr>
          <w:rFonts w:ascii="Times New Roman" w:eastAsia="Times New Roman" w:hAnsi="Times New Roman" w:cs="Times New Roman"/>
          <w:color w:val="000000"/>
          <w:sz w:val="24"/>
          <w:szCs w:val="24"/>
          <w:lang w:eastAsia="pt-BR"/>
        </w:rPr>
        <w:t>.</w:t>
      </w:r>
    </w:p>
    <w:p w:rsidR="004156DD" w:rsidRPr="00F843F3"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156DD" w:rsidRPr="00F843F3"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r w:rsidRPr="00F843F3">
        <w:rPr>
          <w:rFonts w:ascii="Times New Roman" w:eastAsia="Times New Roman" w:hAnsi="Times New Roman" w:cs="Times New Roman"/>
          <w:b/>
          <w:sz w:val="24"/>
          <w:szCs w:val="24"/>
          <w:u w:val="single"/>
          <w:lang w:eastAsia="pt-BR"/>
        </w:rPr>
        <w:t xml:space="preserve">CLÁUSULA OITAVA: </w:t>
      </w:r>
      <w:r w:rsidRPr="00F843F3">
        <w:rPr>
          <w:rFonts w:ascii="Times New Roman" w:eastAsia="Times New Roman" w:hAnsi="Times New Roman" w:cs="Times New Roman"/>
          <w:b/>
          <w:bCs/>
          <w:color w:val="000000"/>
          <w:sz w:val="24"/>
          <w:szCs w:val="24"/>
          <w:u w:val="single"/>
          <w:lang w:eastAsia="pt-BR"/>
        </w:rPr>
        <w:t>DAS RESPONSABILIDADES DAS PARTES</w:t>
      </w:r>
    </w:p>
    <w:p w:rsidR="004156DD" w:rsidRPr="00F843F3"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156DD" w:rsidRPr="00F843F3"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F843F3">
        <w:rPr>
          <w:rFonts w:ascii="Times New Roman" w:hAnsi="Times New Roman" w:cs="Times New Roman"/>
          <w:b/>
          <w:color w:val="000000"/>
          <w:sz w:val="24"/>
          <w:szCs w:val="24"/>
        </w:rPr>
        <w:t>8.1.</w:t>
      </w:r>
      <w:r w:rsidRPr="00F843F3">
        <w:rPr>
          <w:rFonts w:ascii="Times New Roman" w:hAnsi="Times New Roman" w:cs="Times New Roman"/>
          <w:color w:val="000000"/>
          <w:sz w:val="24"/>
          <w:szCs w:val="24"/>
        </w:rPr>
        <w:t xml:space="preserve"> Constituem direitos do </w:t>
      </w:r>
      <w:r w:rsidRPr="00F843F3">
        <w:rPr>
          <w:rFonts w:ascii="Times New Roman" w:hAnsi="Times New Roman" w:cs="Times New Roman"/>
          <w:b/>
          <w:bCs/>
          <w:color w:val="000000"/>
          <w:sz w:val="24"/>
          <w:szCs w:val="24"/>
        </w:rPr>
        <w:t xml:space="preserve">CONTRATANTE, </w:t>
      </w:r>
      <w:r w:rsidRPr="00F843F3">
        <w:rPr>
          <w:rFonts w:ascii="Times New Roman" w:hAnsi="Times New Roman" w:cs="Times New Roman"/>
          <w:color w:val="000000"/>
          <w:sz w:val="24"/>
          <w:szCs w:val="24"/>
        </w:rPr>
        <w:t xml:space="preserve">receber o objeto deste Contrato nas condições ajustadas e da </w:t>
      </w:r>
      <w:r w:rsidRPr="00F843F3">
        <w:rPr>
          <w:rFonts w:ascii="Times New Roman" w:hAnsi="Times New Roman" w:cs="Times New Roman"/>
          <w:b/>
          <w:bCs/>
          <w:color w:val="000000"/>
          <w:sz w:val="24"/>
          <w:szCs w:val="24"/>
        </w:rPr>
        <w:t xml:space="preserve">CONTRATADA </w:t>
      </w:r>
      <w:r w:rsidRPr="00F843F3">
        <w:rPr>
          <w:rFonts w:ascii="Times New Roman" w:hAnsi="Times New Roman" w:cs="Times New Roman"/>
          <w:color w:val="000000"/>
          <w:sz w:val="24"/>
          <w:szCs w:val="24"/>
        </w:rPr>
        <w:t xml:space="preserve">perceber o valor pactuado na forma e prazo estabelecidos. </w:t>
      </w:r>
    </w:p>
    <w:p w:rsidR="004156DD" w:rsidRPr="00F843F3"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F843F3" w:rsidRDefault="004156DD" w:rsidP="004156DD">
      <w:pPr>
        <w:spacing w:after="0" w:line="240" w:lineRule="auto"/>
        <w:ind w:right="-54"/>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b/>
          <w:sz w:val="24"/>
          <w:szCs w:val="24"/>
          <w:lang w:eastAsia="pt-BR"/>
        </w:rPr>
        <w:t xml:space="preserve">8.2. </w:t>
      </w:r>
      <w:r w:rsidRPr="00F843F3">
        <w:rPr>
          <w:rFonts w:ascii="Times New Roman" w:eastAsia="Times New Roman" w:hAnsi="Times New Roman" w:cs="Times New Roman"/>
          <w:color w:val="000000"/>
          <w:sz w:val="24"/>
          <w:szCs w:val="24"/>
          <w:lang w:eastAsia="pt-BR"/>
        </w:rPr>
        <w:t xml:space="preserve">Constituem obrigações </w:t>
      </w:r>
      <w:r w:rsidRPr="00F843F3">
        <w:rPr>
          <w:rFonts w:ascii="Times New Roman" w:eastAsia="Times New Roman" w:hAnsi="Times New Roman" w:cs="Times New Roman"/>
          <w:b/>
          <w:color w:val="000000"/>
          <w:sz w:val="24"/>
          <w:szCs w:val="24"/>
          <w:u w:val="single"/>
          <w:lang w:eastAsia="pt-BR"/>
        </w:rPr>
        <w:t>DO</w:t>
      </w:r>
      <w:r w:rsidRPr="00F843F3">
        <w:rPr>
          <w:rFonts w:ascii="Times New Roman" w:eastAsia="Times New Roman" w:hAnsi="Times New Roman" w:cs="Times New Roman"/>
          <w:color w:val="000000"/>
          <w:sz w:val="24"/>
          <w:szCs w:val="24"/>
          <w:u w:val="single"/>
          <w:lang w:eastAsia="pt-BR"/>
        </w:rPr>
        <w:t xml:space="preserve"> </w:t>
      </w:r>
      <w:r w:rsidRPr="00F843F3">
        <w:rPr>
          <w:rFonts w:ascii="Times New Roman" w:eastAsia="Times New Roman" w:hAnsi="Times New Roman" w:cs="Times New Roman"/>
          <w:b/>
          <w:bCs/>
          <w:color w:val="000000"/>
          <w:sz w:val="24"/>
          <w:szCs w:val="24"/>
          <w:u w:val="single"/>
          <w:lang w:eastAsia="pt-BR"/>
        </w:rPr>
        <w:t>CONTRATADO</w:t>
      </w:r>
      <w:r w:rsidRPr="00F843F3">
        <w:rPr>
          <w:rFonts w:ascii="Times New Roman" w:eastAsia="Times New Roman" w:hAnsi="Times New Roman" w:cs="Times New Roman"/>
          <w:color w:val="000000"/>
          <w:sz w:val="24"/>
          <w:szCs w:val="24"/>
          <w:lang w:eastAsia="pt-BR"/>
        </w:rPr>
        <w:t>:</w:t>
      </w:r>
    </w:p>
    <w:p w:rsidR="004156DD" w:rsidRPr="00F843F3"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F843F3" w:rsidRDefault="004156DD" w:rsidP="004156DD">
      <w:pPr>
        <w:spacing w:after="0" w:line="240" w:lineRule="auto"/>
        <w:ind w:right="-54"/>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lang w:eastAsia="pt-BR"/>
        </w:rPr>
        <w:t xml:space="preserve">8.2.1. </w:t>
      </w:r>
      <w:r w:rsidRPr="00F843F3">
        <w:rPr>
          <w:rFonts w:ascii="Times New Roman" w:hAnsi="Times New Roman" w:cs="Times New Roman"/>
          <w:color w:val="000000"/>
          <w:sz w:val="24"/>
          <w:szCs w:val="24"/>
        </w:rPr>
        <w:t>Assegurar o fornecimento do objeto, cumprindo fielmente a forma disposta no Edital e demais documentos pertinentes</w:t>
      </w:r>
      <w:r w:rsidRPr="00F843F3">
        <w:rPr>
          <w:rFonts w:ascii="Times New Roman" w:eastAsia="Times New Roman" w:hAnsi="Times New Roman" w:cs="Times New Roman"/>
          <w:sz w:val="24"/>
          <w:szCs w:val="24"/>
          <w:lang w:eastAsia="pt-BR"/>
        </w:rPr>
        <w:t xml:space="preserve">, executando-o com eficiência, presteza e pontualidade; </w:t>
      </w:r>
    </w:p>
    <w:p w:rsidR="004156DD" w:rsidRPr="00F843F3"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F843F3" w:rsidRDefault="004156DD" w:rsidP="004156DD">
      <w:pPr>
        <w:spacing w:after="0" w:line="240" w:lineRule="auto"/>
        <w:ind w:right="-54"/>
        <w:jc w:val="both"/>
        <w:rPr>
          <w:rFonts w:ascii="Times New Roman" w:eastAsia="Times New Roman" w:hAnsi="Times New Roman" w:cs="Times New Roman"/>
          <w:b/>
          <w:sz w:val="24"/>
          <w:szCs w:val="24"/>
          <w:lang w:eastAsia="pt-BR"/>
        </w:rPr>
      </w:pPr>
      <w:r w:rsidRPr="00F843F3">
        <w:rPr>
          <w:rFonts w:ascii="Times New Roman" w:eastAsia="Times New Roman" w:hAnsi="Times New Roman" w:cs="Times New Roman"/>
          <w:b/>
          <w:sz w:val="24"/>
          <w:szCs w:val="24"/>
          <w:lang w:eastAsia="pt-BR"/>
        </w:rPr>
        <w:t xml:space="preserve">8.2.2. </w:t>
      </w:r>
      <w:r w:rsidRPr="00F843F3">
        <w:rPr>
          <w:rFonts w:ascii="Times New Roman" w:hAnsi="Times New Roman" w:cs="Times New Roman"/>
          <w:color w:val="000000"/>
          <w:sz w:val="24"/>
          <w:szCs w:val="24"/>
        </w:rPr>
        <w:t>Cumprir com os encargos trabalhistas, previdenciários, social e tributário de sua responsabilidade, incidentes sobre o objeto deste contrato;</w:t>
      </w:r>
    </w:p>
    <w:p w:rsidR="004156DD" w:rsidRPr="00F843F3"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F843F3" w:rsidRDefault="004156DD" w:rsidP="004156DD">
      <w:pPr>
        <w:spacing w:after="0" w:line="240" w:lineRule="auto"/>
        <w:ind w:right="-54"/>
        <w:jc w:val="both"/>
        <w:rPr>
          <w:rFonts w:ascii="Times New Roman" w:eastAsia="Times New Roman" w:hAnsi="Times New Roman" w:cs="Times New Roman"/>
          <w:b/>
          <w:sz w:val="24"/>
          <w:szCs w:val="24"/>
          <w:lang w:eastAsia="pt-BR"/>
        </w:rPr>
      </w:pPr>
      <w:r w:rsidRPr="00F843F3">
        <w:rPr>
          <w:rFonts w:ascii="Times New Roman" w:eastAsia="Times New Roman" w:hAnsi="Times New Roman" w:cs="Times New Roman"/>
          <w:b/>
          <w:sz w:val="24"/>
          <w:szCs w:val="24"/>
          <w:lang w:eastAsia="pt-BR"/>
        </w:rPr>
        <w:t xml:space="preserve">8.2.3. </w:t>
      </w:r>
      <w:r w:rsidRPr="00F843F3">
        <w:rPr>
          <w:rFonts w:ascii="Times New Roman" w:hAnsi="Times New Roman" w:cs="Times New Roman"/>
          <w:color w:val="000000"/>
          <w:sz w:val="24"/>
          <w:szCs w:val="24"/>
        </w:rPr>
        <w:t>Fornecer os respectivos termos ou declaração de garantia;</w:t>
      </w:r>
    </w:p>
    <w:p w:rsidR="004156DD" w:rsidRPr="00F843F3"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lang w:eastAsia="pt-BR"/>
        </w:rPr>
        <w:t xml:space="preserve">8.2.4. </w:t>
      </w:r>
      <w:r w:rsidRPr="00F843F3">
        <w:rPr>
          <w:rFonts w:ascii="Times New Roman" w:eastAsia="Times New Roman" w:hAnsi="Times New Roman" w:cs="Times New Roman"/>
          <w:sz w:val="24"/>
          <w:szCs w:val="24"/>
          <w:lang w:eastAsia="pt-BR"/>
        </w:rPr>
        <w:t>Não transferir, total ou parcialmente, o objeto desta licitação;</w:t>
      </w:r>
    </w:p>
    <w:p w:rsidR="004156DD" w:rsidRPr="00F843F3"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F843F3" w:rsidRDefault="004156DD" w:rsidP="004156DD">
      <w:pPr>
        <w:spacing w:after="0" w:line="240" w:lineRule="auto"/>
        <w:ind w:right="-54"/>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lang w:eastAsia="pt-BR"/>
        </w:rPr>
        <w:t xml:space="preserve">8.2.5. </w:t>
      </w:r>
      <w:r w:rsidRPr="00F843F3">
        <w:rPr>
          <w:rFonts w:ascii="Times New Roman" w:eastAsia="Times New Roman" w:hAnsi="Times New Roman" w:cs="Times New Roman"/>
          <w:sz w:val="24"/>
          <w:szCs w:val="24"/>
          <w:lang w:eastAsia="pt-BR"/>
        </w:rPr>
        <w:t xml:space="preserve">Comunicar à Prefeitura de </w:t>
      </w:r>
      <w:proofErr w:type="spellStart"/>
      <w:r w:rsidRPr="00F843F3">
        <w:rPr>
          <w:rFonts w:ascii="Times New Roman" w:eastAsia="Times New Roman" w:hAnsi="Times New Roman" w:cs="Times New Roman"/>
          <w:sz w:val="24"/>
          <w:szCs w:val="24"/>
          <w:lang w:eastAsia="pt-BR"/>
        </w:rPr>
        <w:t>Itambaracá</w:t>
      </w:r>
      <w:proofErr w:type="spellEnd"/>
      <w:r w:rsidRPr="00F843F3">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843F3">
        <w:rPr>
          <w:rFonts w:ascii="Times New Roman" w:eastAsia="Times New Roman" w:hAnsi="Times New Roman" w:cs="Times New Roman"/>
          <w:sz w:val="24"/>
          <w:szCs w:val="24"/>
          <w:lang w:eastAsia="pt-BR"/>
        </w:rPr>
        <w:t>sob pena</w:t>
      </w:r>
      <w:proofErr w:type="gramEnd"/>
      <w:r w:rsidRPr="00F843F3">
        <w:rPr>
          <w:rFonts w:ascii="Times New Roman" w:eastAsia="Times New Roman" w:hAnsi="Times New Roman" w:cs="Times New Roman"/>
          <w:sz w:val="24"/>
          <w:szCs w:val="24"/>
          <w:lang w:eastAsia="pt-BR"/>
        </w:rPr>
        <w:t xml:space="preserve"> de não serem considerados;</w:t>
      </w:r>
    </w:p>
    <w:p w:rsidR="004156DD" w:rsidRPr="00F843F3"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F843F3" w:rsidRDefault="004156DD" w:rsidP="004156DD">
      <w:pPr>
        <w:spacing w:after="0" w:line="240" w:lineRule="auto"/>
        <w:ind w:right="-54"/>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lang w:eastAsia="pt-BR"/>
        </w:rPr>
        <w:t xml:space="preserve">8.2.6. </w:t>
      </w:r>
      <w:r w:rsidRPr="00F843F3">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4156DD" w:rsidRPr="00F843F3" w:rsidRDefault="004156DD" w:rsidP="004156DD">
      <w:pPr>
        <w:autoSpaceDE w:val="0"/>
        <w:autoSpaceDN w:val="0"/>
        <w:adjustRightInd w:val="0"/>
        <w:spacing w:after="0" w:line="240" w:lineRule="auto"/>
        <w:rPr>
          <w:rFonts w:ascii="Times New Roman" w:hAnsi="Times New Roman" w:cs="Times New Roman"/>
          <w:color w:val="000000"/>
          <w:sz w:val="24"/>
          <w:szCs w:val="24"/>
        </w:rPr>
      </w:pPr>
    </w:p>
    <w:p w:rsidR="004156DD" w:rsidRPr="00F843F3" w:rsidRDefault="004156DD" w:rsidP="004156DD">
      <w:pPr>
        <w:spacing w:after="0" w:line="240" w:lineRule="auto"/>
        <w:ind w:right="-54"/>
        <w:jc w:val="both"/>
        <w:rPr>
          <w:rFonts w:ascii="Times New Roman" w:eastAsia="Times New Roman" w:hAnsi="Times New Roman" w:cs="Times New Roman"/>
          <w:b/>
          <w:sz w:val="24"/>
          <w:szCs w:val="24"/>
          <w:lang w:eastAsia="pt-BR"/>
        </w:rPr>
      </w:pPr>
      <w:r w:rsidRPr="00F843F3">
        <w:rPr>
          <w:rFonts w:ascii="Times New Roman" w:eastAsia="Times New Roman" w:hAnsi="Times New Roman" w:cs="Times New Roman"/>
          <w:b/>
          <w:sz w:val="24"/>
          <w:szCs w:val="24"/>
          <w:lang w:eastAsia="pt-BR"/>
        </w:rPr>
        <w:t xml:space="preserve">8.3. </w:t>
      </w:r>
      <w:r w:rsidRPr="00F843F3">
        <w:rPr>
          <w:rFonts w:ascii="Times New Roman" w:eastAsia="Times New Roman" w:hAnsi="Times New Roman" w:cs="Times New Roman"/>
          <w:sz w:val="24"/>
          <w:szCs w:val="24"/>
          <w:lang w:eastAsia="pt-BR"/>
        </w:rPr>
        <w:t xml:space="preserve">Uma vez firmada a contratação </w:t>
      </w:r>
      <w:r w:rsidRPr="00F843F3">
        <w:rPr>
          <w:rFonts w:ascii="Times New Roman" w:eastAsia="Times New Roman" w:hAnsi="Times New Roman" w:cs="Times New Roman"/>
          <w:b/>
          <w:sz w:val="24"/>
          <w:szCs w:val="24"/>
          <w:lang w:eastAsia="pt-BR"/>
        </w:rPr>
        <w:t>O MUNICÍPIO</w:t>
      </w:r>
      <w:r w:rsidRPr="00F843F3">
        <w:rPr>
          <w:rFonts w:ascii="Times New Roman" w:eastAsia="Times New Roman" w:hAnsi="Times New Roman" w:cs="Times New Roman"/>
          <w:sz w:val="24"/>
          <w:szCs w:val="24"/>
          <w:lang w:eastAsia="pt-BR"/>
        </w:rPr>
        <w:t xml:space="preserve"> se obriga a:</w:t>
      </w:r>
    </w:p>
    <w:p w:rsidR="004156DD" w:rsidRPr="00F843F3"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F843F3" w:rsidRDefault="004156DD" w:rsidP="004156DD">
      <w:pPr>
        <w:spacing w:after="0" w:line="240" w:lineRule="auto"/>
        <w:ind w:right="-54"/>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lang w:eastAsia="pt-BR"/>
        </w:rPr>
        <w:t xml:space="preserve">8.3.1. </w:t>
      </w:r>
      <w:r w:rsidRPr="00F843F3">
        <w:rPr>
          <w:rFonts w:ascii="Times New Roman" w:eastAsia="Times New Roman" w:hAnsi="Times New Roman" w:cs="Times New Roman"/>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4156DD" w:rsidRPr="00F843F3"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F843F3" w:rsidRDefault="004156DD" w:rsidP="004156DD">
      <w:pPr>
        <w:spacing w:after="0" w:line="240" w:lineRule="auto"/>
        <w:ind w:right="-54"/>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lang w:eastAsia="pt-BR"/>
        </w:rPr>
        <w:t xml:space="preserve">8.3.2. </w:t>
      </w:r>
      <w:r w:rsidRPr="00F843F3">
        <w:rPr>
          <w:rFonts w:ascii="Times New Roman" w:eastAsia="Times New Roman" w:hAnsi="Times New Roman" w:cs="Times New Roman"/>
          <w:sz w:val="24"/>
          <w:szCs w:val="24"/>
          <w:lang w:eastAsia="pt-BR"/>
        </w:rPr>
        <w:t xml:space="preserve">Promover o acompanhamento e a fiscalização da entrega do objeto, anotando em registro próprio as falhas detectadas; </w:t>
      </w:r>
    </w:p>
    <w:p w:rsidR="004156DD" w:rsidRPr="00F843F3"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F843F3" w:rsidRDefault="004156DD" w:rsidP="004156DD">
      <w:pPr>
        <w:spacing w:after="0" w:line="240" w:lineRule="auto"/>
        <w:ind w:right="-54"/>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lang w:eastAsia="pt-BR"/>
        </w:rPr>
        <w:t xml:space="preserve">8.3.3. </w:t>
      </w:r>
      <w:r w:rsidRPr="00F843F3">
        <w:rPr>
          <w:rFonts w:ascii="Times New Roman" w:eastAsia="Times New Roman" w:hAnsi="Times New Roman" w:cs="Times New Roman"/>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4156DD" w:rsidRPr="00F843F3"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F843F3" w:rsidRDefault="004156DD" w:rsidP="004156DD">
      <w:pPr>
        <w:spacing w:after="0" w:line="240" w:lineRule="auto"/>
        <w:ind w:right="-54"/>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lang w:eastAsia="pt-BR"/>
        </w:rPr>
        <w:t xml:space="preserve">8.3.4. </w:t>
      </w:r>
      <w:r w:rsidRPr="00F843F3">
        <w:rPr>
          <w:rFonts w:ascii="Times New Roman" w:eastAsia="Times New Roman" w:hAnsi="Times New Roman" w:cs="Times New Roman"/>
          <w:sz w:val="24"/>
          <w:szCs w:val="24"/>
          <w:lang w:eastAsia="pt-BR"/>
        </w:rPr>
        <w:t xml:space="preserve">Efetuar o pagamento à Contratada, de acordo com o estabelecido no instrumento contratual; </w:t>
      </w:r>
    </w:p>
    <w:p w:rsidR="004156DD" w:rsidRPr="00F843F3"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F843F3" w:rsidRDefault="004156DD" w:rsidP="004156DD">
      <w:pPr>
        <w:spacing w:after="0" w:line="240" w:lineRule="auto"/>
        <w:ind w:right="-54"/>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lang w:eastAsia="pt-BR"/>
        </w:rPr>
        <w:t xml:space="preserve">8.3.5. </w:t>
      </w:r>
      <w:r w:rsidRPr="00F843F3">
        <w:rPr>
          <w:rFonts w:ascii="Times New Roman" w:eastAsia="Times New Roman" w:hAnsi="Times New Roman" w:cs="Times New Roman"/>
          <w:sz w:val="24"/>
          <w:szCs w:val="24"/>
          <w:lang w:eastAsia="pt-BR"/>
        </w:rPr>
        <w:t xml:space="preserve">Notificar previamente à Contratada, quando da aplicação de sanções administrativas; </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b/>
          <w:color w:val="000000"/>
          <w:sz w:val="24"/>
          <w:szCs w:val="24"/>
          <w:lang w:eastAsia="pt-BR"/>
        </w:rPr>
        <w:t>8.3.6.</w:t>
      </w:r>
      <w:r w:rsidRPr="00F843F3">
        <w:rPr>
          <w:rFonts w:ascii="Times New Roman" w:eastAsia="Times New Roman" w:hAnsi="Times New Roman" w:cs="Times New Roman"/>
          <w:color w:val="000000"/>
          <w:sz w:val="24"/>
          <w:szCs w:val="24"/>
          <w:lang w:eastAsia="pt-BR"/>
        </w:rPr>
        <w:t xml:space="preserve"> Documentar as ocorrências havidas na execução do contrato.</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F843F3" w:rsidRDefault="004156DD" w:rsidP="004156DD">
      <w:pPr>
        <w:jc w:val="both"/>
        <w:rPr>
          <w:rFonts w:ascii="Times New Roman" w:hAnsi="Times New Roman" w:cs="Times New Roman"/>
          <w:b/>
          <w:sz w:val="24"/>
          <w:szCs w:val="24"/>
          <w:u w:val="single"/>
        </w:rPr>
      </w:pPr>
      <w:r w:rsidRPr="00F843F3">
        <w:rPr>
          <w:rFonts w:ascii="Times New Roman" w:hAnsi="Times New Roman" w:cs="Times New Roman"/>
          <w:b/>
          <w:sz w:val="24"/>
          <w:szCs w:val="24"/>
          <w:u w:val="single"/>
        </w:rPr>
        <w:t xml:space="preserve">CLAUSULA NONA- DA FRAUDE E DA CORRUPÇÃO </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lang w:eastAsia="pt-BR"/>
        </w:rPr>
        <w:t>9.1.</w:t>
      </w:r>
      <w:r w:rsidRPr="00F843F3">
        <w:rPr>
          <w:rFonts w:ascii="Times New Roman" w:eastAsia="Times New Roman" w:hAnsi="Times New Roman" w:cs="Times New Roman"/>
          <w:sz w:val="24"/>
          <w:szCs w:val="24"/>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4156DD" w:rsidRPr="00F843F3" w:rsidRDefault="004156DD" w:rsidP="004156D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pt-BR"/>
        </w:rPr>
      </w:pPr>
    </w:p>
    <w:p w:rsidR="004156DD" w:rsidRPr="00F843F3" w:rsidRDefault="004156DD" w:rsidP="004156DD">
      <w:pPr>
        <w:tabs>
          <w:tab w:val="left" w:pos="1418"/>
        </w:tabs>
        <w:spacing w:after="0" w:line="240" w:lineRule="auto"/>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 xml:space="preserve"> Para os propósitos desta cláusula, definem-se as seguintes práticas:</w:t>
      </w:r>
    </w:p>
    <w:p w:rsidR="004156DD" w:rsidRPr="00F843F3" w:rsidRDefault="004156DD" w:rsidP="004156DD">
      <w:pPr>
        <w:numPr>
          <w:ilvl w:val="0"/>
          <w:numId w:val="3"/>
        </w:numPr>
        <w:spacing w:after="0" w:line="240" w:lineRule="auto"/>
        <w:jc w:val="both"/>
        <w:rPr>
          <w:rFonts w:ascii="Times New Roman" w:eastAsia="Times New Roman" w:hAnsi="Times New Roman" w:cs="Times New Roman"/>
          <w:vanish/>
          <w:sz w:val="24"/>
          <w:szCs w:val="24"/>
        </w:rPr>
      </w:pPr>
    </w:p>
    <w:p w:rsidR="004156DD" w:rsidRPr="00F843F3" w:rsidRDefault="004156DD" w:rsidP="004156DD">
      <w:pPr>
        <w:tabs>
          <w:tab w:val="left" w:pos="1843"/>
        </w:tabs>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a) “</w:t>
      </w:r>
      <w:r w:rsidRPr="00F843F3">
        <w:rPr>
          <w:rFonts w:ascii="Times New Roman" w:eastAsia="Times New Roman" w:hAnsi="Times New Roman" w:cs="Times New Roman"/>
          <w:b/>
          <w:bCs/>
          <w:sz w:val="24"/>
          <w:szCs w:val="24"/>
          <w:lang w:eastAsia="pt-BR"/>
        </w:rPr>
        <w:t>prática corrupta</w:t>
      </w:r>
      <w:r w:rsidRPr="00F843F3">
        <w:rPr>
          <w:rFonts w:ascii="Times New Roman" w:eastAsia="Times New Roman" w:hAnsi="Times New Roman" w:cs="Times New Roman"/>
          <w:sz w:val="24"/>
          <w:szCs w:val="24"/>
          <w:lang w:eastAsia="pt-BR"/>
        </w:rPr>
        <w:t>”: oferecer, dar, receber ou solicitar, direta ou indiretamente, qualquer vantagem com o objetivo de influenciar a ação de servidor público no processo de licitação ou na execução de contrato;</w:t>
      </w:r>
    </w:p>
    <w:p w:rsidR="004156DD" w:rsidRPr="00F843F3"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b) “</w:t>
      </w:r>
      <w:r w:rsidRPr="00F843F3">
        <w:rPr>
          <w:rFonts w:ascii="Times New Roman" w:eastAsia="Times New Roman" w:hAnsi="Times New Roman" w:cs="Times New Roman"/>
          <w:b/>
          <w:bCs/>
          <w:sz w:val="24"/>
          <w:szCs w:val="24"/>
          <w:lang w:eastAsia="pt-BR"/>
        </w:rPr>
        <w:t>prática fraudulenta</w:t>
      </w:r>
      <w:r w:rsidRPr="00F843F3">
        <w:rPr>
          <w:rFonts w:ascii="Times New Roman" w:eastAsia="Times New Roman" w:hAnsi="Times New Roman" w:cs="Times New Roman"/>
          <w:sz w:val="24"/>
          <w:szCs w:val="24"/>
          <w:lang w:eastAsia="pt-BR"/>
        </w:rPr>
        <w:t>”: a falsificação ou omissão dos fatos, com o objetivo de influenciar o processo de licitação ou de execução de contrato;</w:t>
      </w:r>
    </w:p>
    <w:p w:rsidR="004156DD" w:rsidRPr="00F843F3"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c) “</w:t>
      </w:r>
      <w:r w:rsidRPr="00F843F3">
        <w:rPr>
          <w:rFonts w:ascii="Times New Roman" w:eastAsia="Times New Roman" w:hAnsi="Times New Roman" w:cs="Times New Roman"/>
          <w:b/>
          <w:bCs/>
          <w:sz w:val="24"/>
          <w:szCs w:val="24"/>
          <w:lang w:eastAsia="pt-BR"/>
        </w:rPr>
        <w:t>prática conluiada</w:t>
      </w:r>
      <w:r w:rsidRPr="00F843F3">
        <w:rPr>
          <w:rFonts w:ascii="Times New Roman" w:eastAsia="Times New Roman" w:hAnsi="Times New Roman" w:cs="Times New Roman"/>
          <w:sz w:val="24"/>
          <w:szCs w:val="24"/>
          <w:lang w:eastAsia="pt-BR"/>
        </w:rPr>
        <w:t>”: esquematizar ou estabelecer um acordo entre dois ou mais</w:t>
      </w:r>
      <w:r w:rsidRPr="00F843F3">
        <w:rPr>
          <w:rFonts w:ascii="Times New Roman" w:eastAsia="Times New Roman" w:hAnsi="Times New Roman" w:cs="Times New Roman"/>
          <w:b/>
          <w:bCs/>
          <w:sz w:val="24"/>
          <w:szCs w:val="24"/>
          <w:lang w:eastAsia="pt-BR"/>
        </w:rPr>
        <w:t xml:space="preserve"> </w:t>
      </w:r>
      <w:r w:rsidRPr="00F843F3">
        <w:rPr>
          <w:rFonts w:ascii="Times New Roman" w:eastAsia="Times New Roman" w:hAnsi="Times New Roman" w:cs="Times New Roman"/>
          <w:sz w:val="24"/>
          <w:szCs w:val="24"/>
          <w:lang w:eastAsia="pt-BR"/>
        </w:rPr>
        <w:t xml:space="preserve">licitantes, com ou sem o conhecimento de representantes ou prepostos do órgão licitador, visando estabelecer preços em níveis artificiais e </w:t>
      </w:r>
      <w:proofErr w:type="gramStart"/>
      <w:r w:rsidRPr="00F843F3">
        <w:rPr>
          <w:rFonts w:ascii="Times New Roman" w:eastAsia="Times New Roman" w:hAnsi="Times New Roman" w:cs="Times New Roman"/>
          <w:sz w:val="24"/>
          <w:szCs w:val="24"/>
          <w:lang w:eastAsia="pt-BR"/>
        </w:rPr>
        <w:t>não-competitivos</w:t>
      </w:r>
      <w:proofErr w:type="gramEnd"/>
      <w:r w:rsidRPr="00F843F3">
        <w:rPr>
          <w:rFonts w:ascii="Times New Roman" w:eastAsia="Times New Roman" w:hAnsi="Times New Roman" w:cs="Times New Roman"/>
          <w:sz w:val="24"/>
          <w:szCs w:val="24"/>
          <w:lang w:eastAsia="pt-BR"/>
        </w:rPr>
        <w:t>;</w:t>
      </w:r>
    </w:p>
    <w:p w:rsidR="004156DD" w:rsidRPr="00F843F3"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d) “</w:t>
      </w:r>
      <w:r w:rsidRPr="00F843F3">
        <w:rPr>
          <w:rFonts w:ascii="Times New Roman" w:eastAsia="Times New Roman" w:hAnsi="Times New Roman" w:cs="Times New Roman"/>
          <w:b/>
          <w:bCs/>
          <w:sz w:val="24"/>
          <w:szCs w:val="24"/>
          <w:lang w:eastAsia="pt-BR"/>
        </w:rPr>
        <w:t>prática coercitiva</w:t>
      </w:r>
      <w:r w:rsidRPr="00F843F3">
        <w:rPr>
          <w:rFonts w:ascii="Times New Roman" w:eastAsia="Times New Roman" w:hAnsi="Times New Roman" w:cs="Times New Roman"/>
          <w:sz w:val="24"/>
          <w:szCs w:val="24"/>
          <w:lang w:eastAsia="pt-BR"/>
        </w:rPr>
        <w:t>”: causar dano ou ameaçar causar dano, direta ou indiretamente, às pessoas ou sua propriedade, visando influenciar sua participação em um processo licitatório ou afetar a execução do contrato.</w:t>
      </w:r>
    </w:p>
    <w:p w:rsidR="004156DD" w:rsidRPr="00F843F3"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e) “</w:t>
      </w:r>
      <w:r w:rsidRPr="00F843F3">
        <w:rPr>
          <w:rFonts w:ascii="Times New Roman" w:eastAsia="Times New Roman" w:hAnsi="Times New Roman" w:cs="Times New Roman"/>
          <w:b/>
          <w:bCs/>
          <w:sz w:val="24"/>
          <w:szCs w:val="24"/>
          <w:lang w:eastAsia="pt-BR"/>
        </w:rPr>
        <w:t>prática obstrutiva</w:t>
      </w:r>
      <w:r w:rsidRPr="00F843F3">
        <w:rPr>
          <w:rFonts w:ascii="Times New Roman" w:eastAsia="Times New Roman" w:hAnsi="Times New Roman" w:cs="Times New Roman"/>
          <w:sz w:val="24"/>
          <w:szCs w:val="24"/>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F843F3">
        <w:rPr>
          <w:rFonts w:ascii="Times New Roman" w:eastAsia="Times New Roman" w:hAnsi="Times New Roman" w:cs="Times New Roman"/>
          <w:sz w:val="24"/>
          <w:szCs w:val="24"/>
          <w:lang w:eastAsia="pt-BR"/>
        </w:rPr>
        <w:t>ii</w:t>
      </w:r>
      <w:proofErr w:type="spellEnd"/>
      <w:proofErr w:type="gramEnd"/>
      <w:r w:rsidRPr="00F843F3">
        <w:rPr>
          <w:rFonts w:ascii="Times New Roman" w:eastAsia="Times New Roman" w:hAnsi="Times New Roman" w:cs="Times New Roman"/>
          <w:sz w:val="24"/>
          <w:szCs w:val="24"/>
          <w:lang w:eastAsia="pt-BR"/>
        </w:rPr>
        <w:t>) atos cuja intenção seja impedir materialmente o exercício do direito de o organismo financeiro multilateral promover inspeção.</w:t>
      </w:r>
    </w:p>
    <w:p w:rsidR="004156DD" w:rsidRPr="00F843F3"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p>
    <w:p w:rsidR="004156DD" w:rsidRPr="00F843F3" w:rsidRDefault="004156DD" w:rsidP="004156DD">
      <w:pPr>
        <w:tabs>
          <w:tab w:val="left" w:pos="1418"/>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lang w:eastAsia="pt-BR"/>
        </w:rPr>
        <w:t>9.2 -</w:t>
      </w:r>
      <w:r w:rsidRPr="00F843F3">
        <w:rPr>
          <w:rFonts w:ascii="Times New Roman" w:eastAsia="Times New Roman" w:hAnsi="Times New Roman" w:cs="Times New Roman"/>
          <w:sz w:val="24"/>
          <w:szCs w:val="24"/>
          <w:lang w:eastAsia="pt-BR"/>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F843F3">
        <w:rPr>
          <w:rFonts w:ascii="Times New Roman" w:eastAsia="Times New Roman" w:hAnsi="Times New Roman" w:cs="Times New Roman"/>
          <w:sz w:val="24"/>
          <w:szCs w:val="24"/>
          <w:lang w:eastAsia="pt-BR"/>
        </w:rPr>
        <w:t>colusivas</w:t>
      </w:r>
      <w:proofErr w:type="spellEnd"/>
      <w:r w:rsidRPr="00F843F3">
        <w:rPr>
          <w:rFonts w:ascii="Times New Roman" w:eastAsia="Times New Roman" w:hAnsi="Times New Roman" w:cs="Times New Roman"/>
          <w:sz w:val="24"/>
          <w:szCs w:val="24"/>
          <w:lang w:eastAsia="pt-BR"/>
        </w:rPr>
        <w:t xml:space="preserve">, </w:t>
      </w:r>
      <w:r w:rsidRPr="00F843F3">
        <w:rPr>
          <w:rFonts w:ascii="Times New Roman" w:eastAsia="Times New Roman" w:hAnsi="Times New Roman" w:cs="Times New Roman"/>
          <w:sz w:val="24"/>
          <w:szCs w:val="24"/>
          <w:lang w:eastAsia="pt-BR"/>
        </w:rPr>
        <w:lastRenderedPageBreak/>
        <w:t>coercitivas ou obstrutivas ao participar da licitação ou da execução um contrato financiado pelo organismo.</w:t>
      </w:r>
    </w:p>
    <w:p w:rsidR="004156DD" w:rsidRPr="00F843F3" w:rsidRDefault="004156DD" w:rsidP="004156DD">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lang w:eastAsia="pt-BR"/>
        </w:rPr>
        <w:t>9.3</w:t>
      </w:r>
      <w:r w:rsidRPr="00F843F3">
        <w:rPr>
          <w:rFonts w:ascii="Times New Roman" w:eastAsia="Times New Roman" w:hAnsi="Times New Roman" w:cs="Times New Roman"/>
          <w:sz w:val="24"/>
          <w:szCs w:val="24"/>
          <w:lang w:eastAsia="pt-BR"/>
        </w:rPr>
        <w:t xml:space="preserve"> - Considerando os propósitos das cláusulas acima, a </w:t>
      </w:r>
      <w:r w:rsidRPr="00F843F3">
        <w:rPr>
          <w:rFonts w:ascii="Times New Roman" w:eastAsia="Times New Roman" w:hAnsi="Times New Roman" w:cs="Times New Roman"/>
          <w:bCs/>
          <w:sz w:val="24"/>
          <w:szCs w:val="24"/>
          <w:lang w:eastAsia="pt-BR"/>
        </w:rPr>
        <w:t>CONTRATADA</w:t>
      </w:r>
      <w:r w:rsidRPr="00F843F3">
        <w:rPr>
          <w:rFonts w:ascii="Times New Roman" w:eastAsia="Times New Roman" w:hAnsi="Times New Roman" w:cs="Times New Roman"/>
          <w:sz w:val="24"/>
          <w:szCs w:val="24"/>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do contrato e todos os documentos, contas e registros relacionados à licitação e à execução do contrato.</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F843F3" w:rsidRDefault="004156DD" w:rsidP="004156DD">
      <w:pPr>
        <w:spacing w:after="0" w:line="240" w:lineRule="auto"/>
        <w:jc w:val="both"/>
        <w:rPr>
          <w:rFonts w:ascii="Times New Roman" w:eastAsia="Times New Roman" w:hAnsi="Times New Roman" w:cs="Times New Roman"/>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F843F3">
        <w:rPr>
          <w:rFonts w:ascii="Times New Roman" w:eastAsia="Times New Roman" w:hAnsi="Times New Roman" w:cs="Times New Roman"/>
          <w:b/>
          <w:bCs/>
          <w:color w:val="000000"/>
          <w:sz w:val="24"/>
          <w:szCs w:val="24"/>
          <w:u w:val="single"/>
          <w:lang w:eastAsia="pt-BR"/>
        </w:rPr>
        <w:t xml:space="preserve">CLÁUSULA </w:t>
      </w:r>
      <w:r w:rsidRPr="00F843F3">
        <w:rPr>
          <w:rFonts w:ascii="Times New Roman" w:eastAsia="Times New Roman" w:hAnsi="Times New Roman" w:cs="Times New Roman"/>
          <w:b/>
          <w:sz w:val="24"/>
          <w:szCs w:val="24"/>
          <w:u w:val="single"/>
          <w:lang w:eastAsia="pt-BR"/>
        </w:rPr>
        <w:t>DÉCIMA</w:t>
      </w:r>
      <w:r w:rsidRPr="00F843F3">
        <w:rPr>
          <w:rFonts w:ascii="Times New Roman" w:eastAsia="Times New Roman" w:hAnsi="Times New Roman" w:cs="Times New Roman"/>
          <w:b/>
          <w:bCs/>
          <w:color w:val="000000"/>
          <w:sz w:val="24"/>
          <w:szCs w:val="24"/>
          <w:u w:val="single"/>
          <w:lang w:eastAsia="pt-BR"/>
        </w:rPr>
        <w:t xml:space="preserve"> - DAS PENALIDADES PARA O CASO DE INADIMPLEMENTO CONTRATUAL </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b/>
          <w:bCs/>
          <w:color w:val="000000"/>
          <w:sz w:val="24"/>
          <w:szCs w:val="24"/>
          <w:lang w:eastAsia="pt-BR"/>
        </w:rPr>
        <w:t xml:space="preserve">10.1. </w:t>
      </w:r>
      <w:r w:rsidRPr="00F843F3">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F843F3">
        <w:rPr>
          <w:rFonts w:ascii="Times New Roman" w:eastAsia="Times New Roman" w:hAnsi="Times New Roman" w:cs="Times New Roman"/>
          <w:color w:val="000000"/>
          <w:sz w:val="24"/>
          <w:szCs w:val="24"/>
          <w:lang w:eastAsia="pt-BR"/>
        </w:rPr>
        <w:t>poderá,</w:t>
      </w:r>
      <w:proofErr w:type="gramEnd"/>
      <w:r w:rsidRPr="00F843F3">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F843F3">
        <w:rPr>
          <w:rFonts w:ascii="Times New Roman" w:eastAsia="Times New Roman" w:hAnsi="Times New Roman" w:cs="Times New Roman"/>
          <w:sz w:val="24"/>
          <w:szCs w:val="24"/>
          <w:lang w:eastAsia="pt-BR"/>
        </w:rPr>
        <w:t>independente de outras previstas</w:t>
      </w:r>
      <w:r w:rsidRPr="00F843F3">
        <w:rPr>
          <w:rFonts w:ascii="Times New Roman" w:eastAsia="Times New Roman" w:hAnsi="Times New Roman" w:cs="Times New Roman"/>
          <w:color w:val="000000"/>
          <w:sz w:val="24"/>
          <w:szCs w:val="24"/>
          <w:lang w:eastAsia="pt-BR"/>
        </w:rPr>
        <w:t xml:space="preserve">: </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b/>
          <w:bCs/>
          <w:color w:val="000000"/>
          <w:sz w:val="24"/>
          <w:szCs w:val="24"/>
          <w:lang w:eastAsia="pt-BR"/>
        </w:rPr>
        <w:t>10.2.1.</w:t>
      </w:r>
      <w:r w:rsidRPr="00F843F3">
        <w:rPr>
          <w:rFonts w:ascii="Times New Roman" w:eastAsia="Times New Roman" w:hAnsi="Times New Roman" w:cs="Times New Roman"/>
          <w:color w:val="000000"/>
          <w:sz w:val="24"/>
          <w:szCs w:val="24"/>
          <w:lang w:eastAsia="pt-BR"/>
        </w:rPr>
        <w:t xml:space="preserve"> </w:t>
      </w:r>
      <w:proofErr w:type="gramStart"/>
      <w:r w:rsidRPr="00F843F3">
        <w:rPr>
          <w:rFonts w:ascii="Times New Roman" w:eastAsia="Times New Roman" w:hAnsi="Times New Roman" w:cs="Times New Roman"/>
          <w:b/>
          <w:color w:val="000000"/>
          <w:sz w:val="24"/>
          <w:szCs w:val="24"/>
          <w:u w:val="single"/>
          <w:lang w:eastAsia="pt-BR"/>
        </w:rPr>
        <w:t>advertência</w:t>
      </w:r>
      <w:proofErr w:type="gramEnd"/>
      <w:r w:rsidRPr="00F843F3">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F843F3">
        <w:rPr>
          <w:rFonts w:ascii="Times New Roman" w:eastAsia="Times New Roman" w:hAnsi="Times New Roman" w:cs="Times New Roman"/>
          <w:color w:val="000000"/>
          <w:sz w:val="24"/>
          <w:szCs w:val="24"/>
          <w:lang w:eastAsia="pt-BR"/>
        </w:rPr>
        <w:t>Itambaracá</w:t>
      </w:r>
      <w:proofErr w:type="spellEnd"/>
      <w:r w:rsidRPr="00F843F3">
        <w:rPr>
          <w:rFonts w:ascii="Times New Roman" w:eastAsia="Times New Roman" w:hAnsi="Times New Roman" w:cs="Times New Roman"/>
          <w:color w:val="000000"/>
          <w:sz w:val="24"/>
          <w:szCs w:val="24"/>
          <w:lang w:eastAsia="pt-BR"/>
        </w:rPr>
        <w:t xml:space="preserve">, será emitido pelo gestor do contrato. </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b/>
          <w:bCs/>
          <w:color w:val="000000"/>
          <w:sz w:val="24"/>
          <w:szCs w:val="24"/>
          <w:lang w:eastAsia="pt-BR"/>
        </w:rPr>
        <w:t>10.2.2.</w:t>
      </w:r>
      <w:r w:rsidRPr="00F843F3">
        <w:rPr>
          <w:rFonts w:ascii="Times New Roman" w:eastAsia="Times New Roman" w:hAnsi="Times New Roman" w:cs="Times New Roman"/>
          <w:color w:val="000000"/>
          <w:sz w:val="24"/>
          <w:szCs w:val="24"/>
          <w:lang w:eastAsia="pt-BR"/>
        </w:rPr>
        <w:t xml:space="preserve"> </w:t>
      </w:r>
      <w:proofErr w:type="gramStart"/>
      <w:r w:rsidRPr="00F843F3">
        <w:rPr>
          <w:rFonts w:ascii="Times New Roman" w:eastAsia="Times New Roman" w:hAnsi="Times New Roman" w:cs="Times New Roman"/>
          <w:b/>
          <w:color w:val="000000"/>
          <w:sz w:val="24"/>
          <w:szCs w:val="24"/>
          <w:u w:val="single"/>
          <w:lang w:eastAsia="pt-BR"/>
        </w:rPr>
        <w:t>multa</w:t>
      </w:r>
      <w:proofErr w:type="gramEnd"/>
      <w:r w:rsidRPr="00F843F3">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do objeto  ou execução do contrato, aplicadas das seguintes formas:</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F843F3">
        <w:rPr>
          <w:rFonts w:ascii="Times New Roman" w:eastAsia="Times New Roman" w:hAnsi="Times New Roman" w:cs="Times New Roman"/>
          <w:color w:val="000000"/>
          <w:sz w:val="24"/>
          <w:szCs w:val="24"/>
          <w:lang w:eastAsia="pt-BR"/>
        </w:rPr>
        <w:t>10</w:t>
      </w:r>
      <w:r w:rsidRPr="00F843F3">
        <w:rPr>
          <w:rFonts w:ascii="Times New Roman" w:eastAsia="Times New Roman" w:hAnsi="Times New Roman" w:cs="Times New Roman"/>
          <w:b/>
          <w:bCs/>
          <w:color w:val="000000"/>
          <w:sz w:val="24"/>
          <w:szCs w:val="24"/>
          <w:lang w:eastAsia="pt-BR"/>
        </w:rPr>
        <w:t>.2.2.1.</w:t>
      </w:r>
      <w:r w:rsidRPr="00F843F3">
        <w:rPr>
          <w:rFonts w:ascii="Times New Roman" w:eastAsia="Times New Roman" w:hAnsi="Times New Roman" w:cs="Times New Roman"/>
          <w:color w:val="000000"/>
          <w:sz w:val="24"/>
          <w:szCs w:val="24"/>
          <w:lang w:eastAsia="pt-BR"/>
        </w:rPr>
        <w:t xml:space="preserve"> </w:t>
      </w:r>
      <w:r w:rsidRPr="00F843F3">
        <w:rPr>
          <w:rFonts w:ascii="Times New Roman" w:eastAsia="Times New Roman" w:hAnsi="Times New Roman" w:cs="Times New Roman"/>
          <w:b/>
          <w:color w:val="000000"/>
          <w:sz w:val="24"/>
          <w:szCs w:val="24"/>
          <w:lang w:eastAsia="pt-BR"/>
        </w:rPr>
        <w:t>Multa moratória,</w:t>
      </w:r>
      <w:r w:rsidRPr="00F843F3">
        <w:rPr>
          <w:rFonts w:ascii="Times New Roman" w:hAnsi="Times New Roman" w:cs="Times New Roman"/>
          <w:color w:val="000000"/>
          <w:sz w:val="24"/>
          <w:szCs w:val="24"/>
        </w:rPr>
        <w:t xml:space="preserve"> de 5% (cinco por cento) do valor contratual exigível juntamente com o cumprimento das obrigações. A multa incidirá a cada novo período de 30 (trinta) dias de atraso em relação à data prevista para o fornecimento. </w:t>
      </w:r>
    </w:p>
    <w:p w:rsidR="004156DD" w:rsidRPr="00F843F3" w:rsidRDefault="004156DD" w:rsidP="004156DD">
      <w:pPr>
        <w:autoSpaceDE w:val="0"/>
        <w:autoSpaceDN w:val="0"/>
        <w:adjustRightInd w:val="0"/>
        <w:spacing w:after="0" w:line="240" w:lineRule="auto"/>
        <w:jc w:val="both"/>
        <w:rPr>
          <w:rFonts w:ascii="Times New Roman" w:hAnsi="Times New Roman" w:cs="Times New Roman"/>
          <w:b/>
          <w:bCs/>
          <w:sz w:val="24"/>
          <w:szCs w:val="24"/>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b/>
          <w:bCs/>
          <w:color w:val="000000"/>
          <w:sz w:val="24"/>
          <w:szCs w:val="24"/>
          <w:lang w:eastAsia="pt-BR"/>
        </w:rPr>
        <w:t>10.2.2.2.</w:t>
      </w:r>
      <w:r w:rsidRPr="00F843F3">
        <w:rPr>
          <w:rFonts w:ascii="Times New Roman" w:eastAsia="Times New Roman" w:hAnsi="Times New Roman" w:cs="Times New Roman"/>
          <w:color w:val="000000"/>
          <w:sz w:val="24"/>
          <w:szCs w:val="24"/>
          <w:lang w:eastAsia="pt-BR"/>
        </w:rPr>
        <w:t xml:space="preserve">  </w:t>
      </w:r>
      <w:r w:rsidRPr="00F843F3">
        <w:rPr>
          <w:rFonts w:ascii="Times New Roman" w:eastAsia="Times New Roman" w:hAnsi="Times New Roman" w:cs="Times New Roman"/>
          <w:b/>
          <w:color w:val="000000"/>
          <w:sz w:val="24"/>
          <w:szCs w:val="24"/>
          <w:lang w:eastAsia="pt-BR"/>
        </w:rPr>
        <w:t>Multa compensatória</w:t>
      </w:r>
      <w:r w:rsidRPr="00F843F3">
        <w:rPr>
          <w:rFonts w:ascii="Times New Roman" w:eastAsia="Times New Roman" w:hAnsi="Times New Roman" w:cs="Times New Roman"/>
          <w:color w:val="000000"/>
          <w:sz w:val="24"/>
          <w:szCs w:val="24"/>
          <w:lang w:eastAsia="pt-BR"/>
        </w:rPr>
        <w:t xml:space="preserve">, de até 10% (dez por cento), sobre o valor global contratado, nas seguintes hipóteses, dentre outras: </w:t>
      </w:r>
    </w:p>
    <w:p w:rsidR="004156DD" w:rsidRPr="00F843F3"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F843F3">
        <w:rPr>
          <w:rFonts w:ascii="Times New Roman" w:hAnsi="Times New Roman" w:cs="Times New Roman"/>
          <w:color w:val="000000"/>
          <w:sz w:val="24"/>
          <w:szCs w:val="24"/>
        </w:rPr>
        <w:t xml:space="preserve">a) não entrega de documentação exigida para o contrato; </w:t>
      </w:r>
    </w:p>
    <w:p w:rsidR="004156DD" w:rsidRPr="00F843F3"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F843F3">
        <w:rPr>
          <w:rFonts w:ascii="Times New Roman" w:hAnsi="Times New Roman" w:cs="Times New Roman"/>
          <w:color w:val="000000"/>
          <w:sz w:val="24"/>
          <w:szCs w:val="24"/>
        </w:rPr>
        <w:t xml:space="preserve">b) apresentação de documentação falsa exigida para o contrato; </w:t>
      </w:r>
    </w:p>
    <w:p w:rsidR="004156DD" w:rsidRPr="00F843F3" w:rsidRDefault="004156DD" w:rsidP="004156DD">
      <w:pPr>
        <w:autoSpaceDE w:val="0"/>
        <w:autoSpaceDN w:val="0"/>
        <w:adjustRightInd w:val="0"/>
        <w:spacing w:after="0" w:line="240" w:lineRule="auto"/>
        <w:rPr>
          <w:rFonts w:ascii="Times New Roman" w:hAnsi="Times New Roman" w:cs="Times New Roman"/>
          <w:color w:val="000000"/>
          <w:sz w:val="24"/>
          <w:szCs w:val="24"/>
        </w:rPr>
      </w:pPr>
      <w:r w:rsidRPr="00F843F3">
        <w:rPr>
          <w:rFonts w:ascii="Times New Roman" w:hAnsi="Times New Roman" w:cs="Times New Roman"/>
          <w:color w:val="000000"/>
          <w:sz w:val="24"/>
          <w:szCs w:val="24"/>
        </w:rPr>
        <w:t xml:space="preserve">c) não manutenção das propostas; </w:t>
      </w:r>
    </w:p>
    <w:p w:rsidR="004156DD" w:rsidRPr="00F843F3"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F843F3">
        <w:rPr>
          <w:rFonts w:ascii="Times New Roman" w:hAnsi="Times New Roman" w:cs="Times New Roman"/>
          <w:color w:val="000000"/>
          <w:sz w:val="24"/>
          <w:szCs w:val="24"/>
        </w:rPr>
        <w:t xml:space="preserve">d) retardamento da execução do objeto contratado; </w:t>
      </w:r>
    </w:p>
    <w:p w:rsidR="004156DD" w:rsidRPr="00F843F3"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F843F3">
        <w:rPr>
          <w:rFonts w:ascii="Times New Roman" w:hAnsi="Times New Roman" w:cs="Times New Roman"/>
          <w:color w:val="000000"/>
          <w:sz w:val="24"/>
          <w:szCs w:val="24"/>
        </w:rPr>
        <w:t xml:space="preserve">e) falha na execução contratual; </w:t>
      </w:r>
    </w:p>
    <w:p w:rsidR="004156DD" w:rsidRPr="00F843F3"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F843F3">
        <w:rPr>
          <w:rFonts w:ascii="Times New Roman" w:hAnsi="Times New Roman" w:cs="Times New Roman"/>
          <w:color w:val="000000"/>
          <w:sz w:val="24"/>
          <w:szCs w:val="24"/>
        </w:rPr>
        <w:t xml:space="preserve">f) fraude na execução contratual; </w:t>
      </w:r>
    </w:p>
    <w:p w:rsidR="004156DD" w:rsidRPr="00F843F3"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F843F3">
        <w:rPr>
          <w:rFonts w:ascii="Times New Roman" w:hAnsi="Times New Roman" w:cs="Times New Roman"/>
          <w:color w:val="000000"/>
          <w:sz w:val="24"/>
          <w:szCs w:val="24"/>
        </w:rPr>
        <w:t xml:space="preserve">g) comportamento inidôneo; </w:t>
      </w:r>
    </w:p>
    <w:p w:rsidR="004156DD" w:rsidRPr="00F843F3" w:rsidRDefault="004156DD" w:rsidP="004156DD">
      <w:pPr>
        <w:autoSpaceDE w:val="0"/>
        <w:autoSpaceDN w:val="0"/>
        <w:adjustRightInd w:val="0"/>
        <w:spacing w:after="0" w:line="240" w:lineRule="auto"/>
        <w:rPr>
          <w:rFonts w:ascii="Times New Roman" w:hAnsi="Times New Roman" w:cs="Times New Roman"/>
          <w:color w:val="000000"/>
          <w:sz w:val="24"/>
          <w:szCs w:val="24"/>
        </w:rPr>
      </w:pPr>
      <w:r w:rsidRPr="00F843F3">
        <w:rPr>
          <w:rFonts w:ascii="Times New Roman" w:hAnsi="Times New Roman" w:cs="Times New Roman"/>
          <w:color w:val="000000"/>
          <w:sz w:val="24"/>
          <w:szCs w:val="24"/>
        </w:rPr>
        <w:t>h) cometimento de fraude fiscal;</w:t>
      </w:r>
    </w:p>
    <w:p w:rsidR="004156DD" w:rsidRPr="00F843F3" w:rsidRDefault="004156DD" w:rsidP="004156DD">
      <w:pPr>
        <w:autoSpaceDE w:val="0"/>
        <w:autoSpaceDN w:val="0"/>
        <w:adjustRightInd w:val="0"/>
        <w:spacing w:after="0" w:line="240" w:lineRule="auto"/>
        <w:rPr>
          <w:rFonts w:ascii="Times New Roman" w:hAnsi="Times New Roman" w:cs="Times New Roman"/>
          <w:color w:val="000000"/>
          <w:sz w:val="24"/>
          <w:szCs w:val="24"/>
        </w:rPr>
      </w:pPr>
      <w:r w:rsidRPr="00F843F3">
        <w:rPr>
          <w:rFonts w:ascii="Times New Roman" w:hAnsi="Times New Roman" w:cs="Times New Roman"/>
          <w:color w:val="000000"/>
          <w:sz w:val="24"/>
          <w:szCs w:val="24"/>
        </w:rPr>
        <w:t xml:space="preserve">i) infringir qualquer das demais obrigações contratuais. </w:t>
      </w:r>
    </w:p>
    <w:p w:rsidR="004156DD" w:rsidRPr="00F843F3" w:rsidRDefault="004156DD" w:rsidP="004156DD">
      <w:pPr>
        <w:autoSpaceDE w:val="0"/>
        <w:autoSpaceDN w:val="0"/>
        <w:adjustRightInd w:val="0"/>
        <w:spacing w:after="0" w:line="240" w:lineRule="auto"/>
        <w:rPr>
          <w:rFonts w:ascii="Times New Roman" w:hAnsi="Times New Roman" w:cs="Times New Roman"/>
          <w:color w:val="000000"/>
          <w:sz w:val="24"/>
          <w:szCs w:val="24"/>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b/>
          <w:bCs/>
          <w:color w:val="000000"/>
          <w:sz w:val="24"/>
          <w:szCs w:val="24"/>
          <w:lang w:eastAsia="pt-BR"/>
        </w:rPr>
        <w:t xml:space="preserve">10.2.3. </w:t>
      </w:r>
      <w:proofErr w:type="gramStart"/>
      <w:r w:rsidRPr="00F843F3">
        <w:rPr>
          <w:rFonts w:ascii="Times New Roman" w:eastAsia="Times New Roman" w:hAnsi="Times New Roman" w:cs="Times New Roman"/>
          <w:b/>
          <w:color w:val="000000"/>
          <w:sz w:val="24"/>
          <w:szCs w:val="24"/>
          <w:u w:val="single"/>
          <w:lang w:eastAsia="pt-BR"/>
        </w:rPr>
        <w:t>suspensão</w:t>
      </w:r>
      <w:proofErr w:type="gramEnd"/>
      <w:r w:rsidRPr="00F843F3">
        <w:rPr>
          <w:rFonts w:ascii="Times New Roman" w:eastAsia="Times New Roman" w:hAnsi="Times New Roman" w:cs="Times New Roman"/>
          <w:b/>
          <w:color w:val="000000"/>
          <w:sz w:val="24"/>
          <w:szCs w:val="24"/>
          <w:u w:val="single"/>
          <w:lang w:eastAsia="pt-BR"/>
        </w:rPr>
        <w:t xml:space="preserve"> temporária</w:t>
      </w:r>
      <w:r w:rsidRPr="00F843F3">
        <w:rPr>
          <w:rFonts w:ascii="Times New Roman" w:eastAsia="Times New Roman" w:hAnsi="Times New Roman" w:cs="Times New Roman"/>
          <w:color w:val="000000"/>
          <w:sz w:val="24"/>
          <w:szCs w:val="24"/>
          <w:u w:val="single"/>
          <w:lang w:eastAsia="pt-BR"/>
        </w:rPr>
        <w:t xml:space="preserve"> </w:t>
      </w:r>
      <w:r w:rsidRPr="00F843F3">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4156DD" w:rsidRPr="00F843F3" w:rsidRDefault="004156DD" w:rsidP="004156D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color w:val="000000"/>
          <w:sz w:val="24"/>
          <w:szCs w:val="24"/>
          <w:lang w:eastAsia="pt-BR"/>
        </w:rPr>
        <w:lastRenderedPageBreak/>
        <w:t>Por até 30 (trinta) dias, quando, vencido o prazo de advertência, a licitante/contratada permanecer inadimplente;</w:t>
      </w:r>
    </w:p>
    <w:p w:rsidR="004156DD" w:rsidRPr="00F843F3" w:rsidRDefault="004156DD" w:rsidP="004156D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do Contrato;</w:t>
      </w:r>
    </w:p>
    <w:p w:rsidR="004156DD" w:rsidRPr="00F843F3" w:rsidRDefault="004156DD" w:rsidP="004156D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color w:val="000000"/>
          <w:sz w:val="24"/>
          <w:szCs w:val="24"/>
          <w:lang w:eastAsia="pt-BR"/>
        </w:rPr>
        <w:t>E por até 24 (vinte e quatro) meses quando a licitante:</w:t>
      </w:r>
    </w:p>
    <w:p w:rsidR="004156DD" w:rsidRPr="00F843F3" w:rsidRDefault="004156DD" w:rsidP="004156D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4156DD" w:rsidRPr="00F843F3" w:rsidRDefault="004156DD" w:rsidP="004156D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F843F3">
        <w:rPr>
          <w:rFonts w:ascii="Times New Roman" w:eastAsia="Times New Roman" w:hAnsi="Times New Roman" w:cs="Times New Roman"/>
          <w:color w:val="000000"/>
          <w:sz w:val="24"/>
          <w:szCs w:val="24"/>
          <w:lang w:eastAsia="pt-BR"/>
        </w:rPr>
        <w:t>e</w:t>
      </w:r>
      <w:proofErr w:type="gramEnd"/>
    </w:p>
    <w:p w:rsidR="004156DD" w:rsidRPr="00F843F3" w:rsidRDefault="004156DD" w:rsidP="004156D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4156DD" w:rsidRPr="00F843F3"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F843F3" w:rsidRDefault="004156DD" w:rsidP="004156D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b/>
          <w:bCs/>
          <w:color w:val="000000"/>
          <w:sz w:val="24"/>
          <w:szCs w:val="24"/>
          <w:lang w:eastAsia="pt-BR"/>
        </w:rPr>
        <w:t>10.2.4.</w:t>
      </w:r>
      <w:r w:rsidRPr="00F843F3">
        <w:rPr>
          <w:rFonts w:ascii="Times New Roman" w:eastAsia="Times New Roman" w:hAnsi="Times New Roman" w:cs="Times New Roman"/>
          <w:color w:val="000000"/>
          <w:sz w:val="24"/>
          <w:szCs w:val="24"/>
          <w:lang w:eastAsia="pt-BR"/>
        </w:rPr>
        <w:t xml:space="preserve"> </w:t>
      </w:r>
      <w:proofErr w:type="gramStart"/>
      <w:r w:rsidRPr="00F843F3">
        <w:rPr>
          <w:rFonts w:ascii="Times New Roman" w:eastAsia="Times New Roman" w:hAnsi="Times New Roman" w:cs="Times New Roman"/>
          <w:b/>
          <w:color w:val="000000"/>
          <w:sz w:val="24"/>
          <w:szCs w:val="24"/>
          <w:u w:val="single"/>
          <w:lang w:eastAsia="pt-BR"/>
        </w:rPr>
        <w:t>declaração</w:t>
      </w:r>
      <w:proofErr w:type="gramEnd"/>
      <w:r w:rsidRPr="00F843F3">
        <w:rPr>
          <w:rFonts w:ascii="Times New Roman" w:eastAsia="Times New Roman" w:hAnsi="Times New Roman" w:cs="Times New Roman"/>
          <w:b/>
          <w:color w:val="000000"/>
          <w:sz w:val="24"/>
          <w:szCs w:val="24"/>
          <w:u w:val="single"/>
          <w:lang w:eastAsia="pt-BR"/>
        </w:rPr>
        <w:t xml:space="preserve"> de inidoneidade</w:t>
      </w:r>
      <w:r w:rsidRPr="00F843F3">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w:t>
      </w:r>
      <w:r w:rsidRPr="00F843F3">
        <w:rPr>
          <w:rFonts w:ascii="Times New Roman" w:hAnsi="Times New Roman" w:cs="Times New Roman"/>
          <w:color w:val="000000"/>
          <w:sz w:val="24"/>
          <w:szCs w:val="24"/>
        </w:rPr>
        <w:t xml:space="preserve">conformidade com a gravidade da infração cometida pela CONTRATADA, observando-se o disposto no artigo 78 da Lei 8.666/93, </w:t>
      </w:r>
      <w:r w:rsidRPr="00F843F3">
        <w:rPr>
          <w:rFonts w:ascii="Times New Roman" w:eastAsia="Times New Roman" w:hAnsi="Times New Roman" w:cs="Times New Roman"/>
          <w:color w:val="000000"/>
          <w:sz w:val="24"/>
          <w:szCs w:val="24"/>
          <w:lang w:eastAsia="pt-BR"/>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b/>
          <w:bCs/>
          <w:color w:val="000000"/>
          <w:sz w:val="24"/>
          <w:szCs w:val="24"/>
          <w:lang w:eastAsia="pt-BR"/>
        </w:rPr>
        <w:t>10.2.4.</w:t>
      </w:r>
      <w:r w:rsidRPr="00F843F3">
        <w:rPr>
          <w:rFonts w:ascii="Times New Roman" w:eastAsia="Times New Roman" w:hAnsi="Times New Roman" w:cs="Times New Roman"/>
          <w:b/>
          <w:color w:val="000000"/>
          <w:sz w:val="24"/>
          <w:szCs w:val="24"/>
          <w:lang w:eastAsia="pt-BR"/>
        </w:rPr>
        <w:t>1</w:t>
      </w:r>
      <w:r w:rsidRPr="00F843F3">
        <w:rPr>
          <w:rFonts w:ascii="Times New Roman" w:eastAsia="Times New Roman" w:hAnsi="Times New Roman" w:cs="Times New Roman"/>
          <w:color w:val="000000"/>
          <w:sz w:val="24"/>
          <w:szCs w:val="24"/>
          <w:lang w:eastAsia="pt-BR"/>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b/>
          <w:bCs/>
          <w:color w:val="000000"/>
          <w:sz w:val="24"/>
          <w:szCs w:val="24"/>
          <w:lang w:eastAsia="pt-BR"/>
        </w:rPr>
        <w:t>10.3</w:t>
      </w:r>
      <w:r w:rsidRPr="00F843F3">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843F3">
        <w:rPr>
          <w:rFonts w:ascii="Times New Roman" w:eastAsia="Times New Roman" w:hAnsi="Times New Roman" w:cs="Times New Roman"/>
          <w:b/>
          <w:bCs/>
          <w:color w:val="000000"/>
          <w:sz w:val="24"/>
          <w:szCs w:val="24"/>
          <w:lang w:eastAsia="pt-BR"/>
        </w:rPr>
        <w:t xml:space="preserve">10.4. </w:t>
      </w:r>
      <w:r w:rsidRPr="00F843F3">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F843F3">
        <w:rPr>
          <w:rFonts w:ascii="Times New Roman" w:eastAsia="Times New Roman" w:hAnsi="Times New Roman" w:cs="Times New Roman"/>
          <w:bCs/>
          <w:color w:val="000000"/>
          <w:sz w:val="24"/>
          <w:szCs w:val="24"/>
          <w:lang w:eastAsia="pt-BR"/>
        </w:rPr>
        <w:t>apostilamento</w:t>
      </w:r>
      <w:proofErr w:type="spellEnd"/>
      <w:r w:rsidRPr="00F843F3">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843F3">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F843F3">
        <w:rPr>
          <w:rFonts w:ascii="Times New Roman" w:eastAsia="Times New Roman" w:hAnsi="Times New Roman" w:cs="Times New Roman"/>
          <w:bCs/>
          <w:color w:val="000000"/>
          <w:sz w:val="24"/>
          <w:szCs w:val="24"/>
          <w:lang w:eastAsia="pt-BR"/>
        </w:rPr>
        <w:t>ou</w:t>
      </w:r>
      <w:proofErr w:type="gramEnd"/>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843F3">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F843F3">
        <w:rPr>
          <w:rFonts w:ascii="Times New Roman" w:eastAsia="Times New Roman" w:hAnsi="Times New Roman" w:cs="Times New Roman"/>
          <w:bCs/>
          <w:color w:val="000000"/>
          <w:sz w:val="24"/>
          <w:szCs w:val="24"/>
          <w:lang w:eastAsia="pt-BR"/>
        </w:rPr>
        <w:t>Itambaracá</w:t>
      </w:r>
      <w:proofErr w:type="spellEnd"/>
      <w:r w:rsidRPr="00F843F3">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843F3">
        <w:rPr>
          <w:rFonts w:ascii="Times New Roman" w:eastAsia="Times New Roman" w:hAnsi="Times New Roman" w:cs="Times New Roman"/>
          <w:b/>
          <w:bCs/>
          <w:color w:val="000000"/>
          <w:sz w:val="24"/>
          <w:szCs w:val="24"/>
          <w:lang w:eastAsia="pt-BR"/>
        </w:rPr>
        <w:t>10.5.</w:t>
      </w:r>
      <w:r w:rsidRPr="00F843F3">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da execução contratual, se dia de expediente normal da repartição interessada, ou no primeiro dia útil seguinte.</w:t>
      </w:r>
    </w:p>
    <w:p w:rsidR="004156DD" w:rsidRPr="00F843F3"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p>
    <w:p w:rsidR="004156DD" w:rsidRPr="00F843F3"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F843F3">
        <w:rPr>
          <w:rFonts w:ascii="Times New Roman" w:eastAsia="Times New Roman" w:hAnsi="Times New Roman" w:cs="Times New Roman"/>
          <w:b/>
          <w:sz w:val="24"/>
          <w:szCs w:val="24"/>
          <w:u w:val="single"/>
          <w:lang w:eastAsia="pt-BR"/>
        </w:rPr>
        <w:t>CLÁUSULA DÉCIMA PRIMEIRA – DA RESCISÃO</w:t>
      </w:r>
    </w:p>
    <w:p w:rsidR="004156DD" w:rsidRPr="00F843F3" w:rsidRDefault="004156DD" w:rsidP="004156DD">
      <w:pPr>
        <w:autoSpaceDE w:val="0"/>
        <w:autoSpaceDN w:val="0"/>
        <w:adjustRightInd w:val="0"/>
        <w:spacing w:after="0" w:line="240" w:lineRule="auto"/>
        <w:jc w:val="both"/>
        <w:rPr>
          <w:rFonts w:ascii="Times New Roman" w:hAnsi="Times New Roman" w:cs="Times New Roman"/>
          <w:b/>
          <w:color w:val="000000"/>
          <w:sz w:val="24"/>
          <w:szCs w:val="24"/>
        </w:rPr>
      </w:pPr>
    </w:p>
    <w:p w:rsidR="004156DD" w:rsidRPr="00F843F3"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F843F3">
        <w:rPr>
          <w:rFonts w:ascii="Times New Roman" w:hAnsi="Times New Roman" w:cs="Times New Roman"/>
          <w:b/>
          <w:color w:val="000000"/>
          <w:sz w:val="24"/>
          <w:szCs w:val="24"/>
        </w:rPr>
        <w:t>11.1.</w:t>
      </w:r>
      <w:r w:rsidRPr="00F843F3">
        <w:rPr>
          <w:rFonts w:ascii="Times New Roman" w:hAnsi="Times New Roman" w:cs="Times New Roman"/>
          <w:color w:val="000000"/>
          <w:sz w:val="24"/>
          <w:szCs w:val="24"/>
        </w:rPr>
        <w:t xml:space="preserve"> O CONTRATANTE se reserva o direito de rescindir o contrato, independentemente de interpelação judicial, sem que a CONTRATADA caiba o direito de indenização de qualquer espécie.</w:t>
      </w:r>
    </w:p>
    <w:p w:rsidR="004156DD" w:rsidRPr="00F843F3" w:rsidRDefault="004156DD" w:rsidP="004156DD">
      <w:pPr>
        <w:autoSpaceDE w:val="0"/>
        <w:autoSpaceDN w:val="0"/>
        <w:adjustRightInd w:val="0"/>
        <w:spacing w:after="0" w:line="240" w:lineRule="auto"/>
        <w:jc w:val="both"/>
        <w:rPr>
          <w:rFonts w:ascii="Times New Roman" w:hAnsi="Times New Roman" w:cs="Times New Roman"/>
          <w:b/>
          <w:color w:val="000000"/>
          <w:sz w:val="24"/>
          <w:szCs w:val="24"/>
        </w:rPr>
      </w:pPr>
    </w:p>
    <w:p w:rsidR="004156DD" w:rsidRPr="00F843F3"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F843F3">
        <w:rPr>
          <w:rFonts w:ascii="Times New Roman" w:hAnsi="Times New Roman" w:cs="Times New Roman"/>
          <w:b/>
          <w:color w:val="000000"/>
          <w:sz w:val="24"/>
          <w:szCs w:val="24"/>
        </w:rPr>
        <w:t>11.2.</w:t>
      </w:r>
      <w:r w:rsidRPr="00F843F3">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nos seguintes casos: </w:t>
      </w:r>
    </w:p>
    <w:p w:rsidR="004156DD" w:rsidRPr="00F843F3"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F843F3"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F843F3">
        <w:rPr>
          <w:rFonts w:ascii="Times New Roman" w:hAnsi="Times New Roman" w:cs="Times New Roman"/>
          <w:color w:val="000000"/>
          <w:sz w:val="24"/>
          <w:szCs w:val="24"/>
        </w:rPr>
        <w:t xml:space="preserve">a) quando a CONTRATADA transferir no todo ou em parte o contrato; </w:t>
      </w:r>
    </w:p>
    <w:p w:rsidR="004156DD" w:rsidRPr="00F843F3"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F843F3">
        <w:rPr>
          <w:rFonts w:ascii="Times New Roman" w:hAnsi="Times New Roman" w:cs="Times New Roman"/>
          <w:color w:val="000000"/>
          <w:sz w:val="24"/>
          <w:szCs w:val="24"/>
        </w:rPr>
        <w:t xml:space="preserve">b) quando houver inadimplência de cláusulas ou condições contratuais por parte da CONTRATADA; </w:t>
      </w:r>
    </w:p>
    <w:p w:rsidR="004156DD" w:rsidRPr="00F843F3"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F843F3">
        <w:rPr>
          <w:rFonts w:ascii="Times New Roman" w:hAnsi="Times New Roman" w:cs="Times New Roman"/>
          <w:color w:val="000000"/>
          <w:sz w:val="24"/>
          <w:szCs w:val="24"/>
        </w:rPr>
        <w:t xml:space="preserve">c) quando houver desobediência à determinação do CONTRATANTE; </w:t>
      </w:r>
    </w:p>
    <w:p w:rsidR="004156DD" w:rsidRPr="00F843F3"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F843F3">
        <w:rPr>
          <w:rFonts w:ascii="Times New Roman" w:hAnsi="Times New Roman" w:cs="Times New Roman"/>
          <w:color w:val="000000"/>
          <w:sz w:val="24"/>
          <w:szCs w:val="24"/>
        </w:rPr>
        <w:t xml:space="preserve">d) quando a CONTRATADA falir. </w:t>
      </w:r>
    </w:p>
    <w:p w:rsidR="004156DD" w:rsidRPr="00F843F3"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F843F3">
        <w:rPr>
          <w:rFonts w:ascii="Times New Roman" w:hAnsi="Times New Roman" w:cs="Times New Roman"/>
          <w:color w:val="000000"/>
          <w:sz w:val="24"/>
          <w:szCs w:val="24"/>
        </w:rPr>
        <w:t xml:space="preserve">e) quando a CONTRATADA ficar impedida de fornecer o objeto do presente contrato. </w:t>
      </w:r>
    </w:p>
    <w:p w:rsidR="004156DD" w:rsidRPr="00F843F3"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F843F3">
        <w:rPr>
          <w:rFonts w:ascii="Times New Roman" w:hAnsi="Times New Roman" w:cs="Times New Roman"/>
          <w:b/>
          <w:bCs/>
          <w:sz w:val="24"/>
          <w:szCs w:val="24"/>
        </w:rPr>
        <w:t xml:space="preserve">11.2.1. </w:t>
      </w:r>
      <w:r w:rsidRPr="00F843F3">
        <w:rPr>
          <w:rFonts w:ascii="Times New Roman" w:hAnsi="Times New Roman" w:cs="Times New Roman"/>
          <w:sz w:val="24"/>
          <w:szCs w:val="24"/>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rsidR="004156DD" w:rsidRPr="00F843F3"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F843F3"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F843F3">
        <w:rPr>
          <w:rFonts w:ascii="Times New Roman" w:hAnsi="Times New Roman" w:cs="Times New Roman"/>
          <w:b/>
          <w:color w:val="000000"/>
          <w:sz w:val="24"/>
          <w:szCs w:val="24"/>
        </w:rPr>
        <w:t>11.3.</w:t>
      </w:r>
      <w:r w:rsidRPr="00F843F3">
        <w:rPr>
          <w:rFonts w:ascii="Times New Roman" w:hAnsi="Times New Roman" w:cs="Times New Roman"/>
          <w:color w:val="000000"/>
          <w:sz w:val="24"/>
          <w:szCs w:val="24"/>
        </w:rPr>
        <w:t xml:space="preserve"> A rescisão deste Contrato poderá ser: </w:t>
      </w:r>
    </w:p>
    <w:p w:rsidR="004156DD" w:rsidRPr="00F843F3" w:rsidRDefault="004156DD" w:rsidP="004156DD">
      <w:pPr>
        <w:autoSpaceDE w:val="0"/>
        <w:autoSpaceDN w:val="0"/>
        <w:adjustRightInd w:val="0"/>
        <w:spacing w:after="17" w:line="240" w:lineRule="auto"/>
        <w:jc w:val="both"/>
        <w:rPr>
          <w:rFonts w:ascii="Times New Roman" w:hAnsi="Times New Roman" w:cs="Times New Roman"/>
          <w:color w:val="000000"/>
          <w:sz w:val="24"/>
          <w:szCs w:val="24"/>
        </w:rPr>
      </w:pPr>
      <w:r w:rsidRPr="00F843F3">
        <w:rPr>
          <w:rFonts w:ascii="Times New Roman" w:hAnsi="Times New Roman" w:cs="Times New Roman"/>
          <w:color w:val="000000"/>
          <w:sz w:val="24"/>
          <w:szCs w:val="24"/>
        </w:rPr>
        <w:t xml:space="preserve">a) </w:t>
      </w:r>
      <w:proofErr w:type="gramStart"/>
      <w:r w:rsidRPr="00F843F3">
        <w:rPr>
          <w:rFonts w:ascii="Times New Roman" w:hAnsi="Times New Roman" w:cs="Times New Roman"/>
          <w:color w:val="000000"/>
          <w:sz w:val="24"/>
          <w:szCs w:val="24"/>
        </w:rPr>
        <w:t xml:space="preserve">determinada por ato unilateral e escrito do Município de </w:t>
      </w:r>
      <w:proofErr w:type="spellStart"/>
      <w:r w:rsidRPr="00F843F3">
        <w:rPr>
          <w:rFonts w:ascii="Times New Roman" w:hAnsi="Times New Roman" w:cs="Times New Roman"/>
          <w:color w:val="000000"/>
          <w:sz w:val="24"/>
          <w:szCs w:val="24"/>
        </w:rPr>
        <w:t>Itambaracá</w:t>
      </w:r>
      <w:proofErr w:type="spellEnd"/>
      <w:r w:rsidRPr="00F843F3">
        <w:rPr>
          <w:rFonts w:ascii="Times New Roman" w:hAnsi="Times New Roman" w:cs="Times New Roman"/>
          <w:color w:val="000000"/>
          <w:sz w:val="24"/>
          <w:szCs w:val="24"/>
        </w:rPr>
        <w:t>, nos casos enumerados nos incisos I a XII e XVII, do art. 78 da Lei</w:t>
      </w:r>
      <w:proofErr w:type="gramEnd"/>
      <w:r w:rsidRPr="00F843F3">
        <w:rPr>
          <w:rFonts w:ascii="Times New Roman" w:hAnsi="Times New Roman" w:cs="Times New Roman"/>
          <w:color w:val="000000"/>
          <w:sz w:val="24"/>
          <w:szCs w:val="24"/>
        </w:rPr>
        <w:t xml:space="preserve"> nº 8.666 de 1.993; </w:t>
      </w:r>
    </w:p>
    <w:p w:rsidR="004156DD" w:rsidRPr="00F843F3" w:rsidRDefault="004156DD" w:rsidP="004156DD">
      <w:pPr>
        <w:autoSpaceDE w:val="0"/>
        <w:autoSpaceDN w:val="0"/>
        <w:adjustRightInd w:val="0"/>
        <w:spacing w:after="17" w:line="240" w:lineRule="auto"/>
        <w:jc w:val="both"/>
        <w:rPr>
          <w:rFonts w:ascii="Times New Roman" w:hAnsi="Times New Roman" w:cs="Times New Roman"/>
          <w:color w:val="000000"/>
          <w:sz w:val="24"/>
          <w:szCs w:val="24"/>
        </w:rPr>
      </w:pPr>
      <w:r w:rsidRPr="00F843F3">
        <w:rPr>
          <w:rFonts w:ascii="Times New Roman" w:hAnsi="Times New Roman" w:cs="Times New Roman"/>
          <w:color w:val="000000"/>
          <w:sz w:val="24"/>
          <w:szCs w:val="24"/>
        </w:rPr>
        <w:t xml:space="preserve">b) amigável, por acordo entre as partes, reduzida a termo no processo da licitação, desde que haja conveniência para o Município de </w:t>
      </w:r>
      <w:proofErr w:type="spellStart"/>
      <w:r w:rsidRPr="00F843F3">
        <w:rPr>
          <w:rFonts w:ascii="Times New Roman" w:hAnsi="Times New Roman" w:cs="Times New Roman"/>
          <w:color w:val="000000"/>
          <w:sz w:val="24"/>
          <w:szCs w:val="24"/>
        </w:rPr>
        <w:t>Itambaracá</w:t>
      </w:r>
      <w:proofErr w:type="spellEnd"/>
      <w:r w:rsidRPr="00F843F3">
        <w:rPr>
          <w:rFonts w:ascii="Times New Roman" w:hAnsi="Times New Roman" w:cs="Times New Roman"/>
          <w:color w:val="000000"/>
          <w:sz w:val="24"/>
          <w:szCs w:val="24"/>
        </w:rPr>
        <w:t xml:space="preserve">; </w:t>
      </w:r>
      <w:proofErr w:type="gramStart"/>
      <w:r w:rsidRPr="00F843F3">
        <w:rPr>
          <w:rFonts w:ascii="Times New Roman" w:hAnsi="Times New Roman" w:cs="Times New Roman"/>
          <w:color w:val="000000"/>
          <w:sz w:val="24"/>
          <w:szCs w:val="24"/>
        </w:rPr>
        <w:t>ou</w:t>
      </w:r>
      <w:proofErr w:type="gramEnd"/>
      <w:r w:rsidRPr="00F843F3">
        <w:rPr>
          <w:rFonts w:ascii="Times New Roman" w:hAnsi="Times New Roman" w:cs="Times New Roman"/>
          <w:color w:val="000000"/>
          <w:sz w:val="24"/>
          <w:szCs w:val="24"/>
        </w:rPr>
        <w:t xml:space="preserve"> </w:t>
      </w:r>
    </w:p>
    <w:p w:rsidR="004156DD" w:rsidRPr="00F843F3"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F843F3">
        <w:rPr>
          <w:rFonts w:ascii="Times New Roman" w:hAnsi="Times New Roman" w:cs="Times New Roman"/>
          <w:color w:val="000000"/>
          <w:sz w:val="24"/>
          <w:szCs w:val="24"/>
        </w:rPr>
        <w:t xml:space="preserve">c) judicial, nos termos da legislação. </w:t>
      </w:r>
    </w:p>
    <w:p w:rsidR="004156DD" w:rsidRPr="00F843F3"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F843F3"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F843F3">
        <w:rPr>
          <w:rFonts w:ascii="Times New Roman" w:hAnsi="Times New Roman" w:cs="Times New Roman"/>
          <w:b/>
          <w:color w:val="000000"/>
          <w:sz w:val="24"/>
          <w:szCs w:val="24"/>
        </w:rPr>
        <w:t>11.4.</w:t>
      </w:r>
      <w:r w:rsidRPr="00F843F3">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hAnsi="Times New Roman" w:cs="Times New Roman"/>
          <w:b/>
          <w:color w:val="000000"/>
          <w:sz w:val="24"/>
          <w:szCs w:val="24"/>
        </w:rPr>
        <w:t>11.5.</w:t>
      </w:r>
      <w:r w:rsidRPr="00F843F3">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F843F3">
        <w:rPr>
          <w:rFonts w:ascii="Times New Roman" w:eastAsia="Times New Roman" w:hAnsi="Times New Roman" w:cs="Times New Roman"/>
          <w:color w:val="000000"/>
          <w:sz w:val="24"/>
          <w:szCs w:val="24"/>
          <w:lang w:eastAsia="pt-BR"/>
        </w:rPr>
        <w:t xml:space="preserve">. </w:t>
      </w:r>
    </w:p>
    <w:p w:rsidR="004156DD" w:rsidRPr="00F843F3"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p>
    <w:p w:rsidR="004156DD" w:rsidRPr="00F843F3" w:rsidRDefault="004156DD" w:rsidP="004156DD">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F843F3">
        <w:rPr>
          <w:rFonts w:ascii="Times New Roman" w:eastAsia="Times New Roman" w:hAnsi="Times New Roman" w:cs="Times New Roman"/>
          <w:b/>
          <w:sz w:val="24"/>
          <w:szCs w:val="24"/>
          <w:u w:val="single"/>
          <w:lang w:eastAsia="pt-BR"/>
        </w:rPr>
        <w:t>CLÁUSULA DÉCIMA SEGUNDA:</w:t>
      </w:r>
      <w:r w:rsidRPr="00F843F3">
        <w:rPr>
          <w:rFonts w:ascii="Times New Roman" w:eastAsia="Times New Roman" w:hAnsi="Times New Roman" w:cs="Times New Roman"/>
          <w:b/>
          <w:bCs/>
          <w:sz w:val="24"/>
          <w:szCs w:val="24"/>
          <w:lang w:eastAsia="pt-BR"/>
        </w:rPr>
        <w:t xml:space="preserve"> </w:t>
      </w:r>
      <w:r w:rsidRPr="00F843F3">
        <w:rPr>
          <w:rFonts w:ascii="Times New Roman" w:eastAsia="Times New Roman" w:hAnsi="Times New Roman" w:cs="Times New Roman"/>
          <w:b/>
          <w:bCs/>
          <w:sz w:val="24"/>
          <w:szCs w:val="24"/>
          <w:u w:val="single"/>
          <w:lang w:eastAsia="pt-BR"/>
        </w:rPr>
        <w:t>DA FISCALIZAÇÃO</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F843F3" w:rsidRDefault="004156DD" w:rsidP="004156DD">
      <w:pPr>
        <w:autoSpaceDE w:val="0"/>
        <w:autoSpaceDN w:val="0"/>
        <w:adjustRightInd w:val="0"/>
        <w:spacing w:after="0" w:line="240" w:lineRule="auto"/>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lang w:eastAsia="pt-BR"/>
        </w:rPr>
        <w:t>12.1.</w:t>
      </w:r>
      <w:r w:rsidRPr="00F843F3">
        <w:rPr>
          <w:rFonts w:ascii="Times New Roman" w:eastAsia="Times New Roman" w:hAnsi="Times New Roman" w:cs="Times New Roman"/>
          <w:sz w:val="24"/>
          <w:szCs w:val="24"/>
          <w:lang w:eastAsia="pt-BR"/>
        </w:rPr>
        <w:t xml:space="preserve"> </w:t>
      </w:r>
      <w:r w:rsidRPr="00F843F3">
        <w:rPr>
          <w:rFonts w:ascii="Times New Roman" w:eastAsia="Times New Roman" w:hAnsi="Times New Roman" w:cs="Times New Roman"/>
          <w:b/>
          <w:sz w:val="24"/>
          <w:szCs w:val="24"/>
          <w:lang w:eastAsia="pt-BR"/>
        </w:rPr>
        <w:t>.</w:t>
      </w:r>
      <w:r w:rsidRPr="00F843F3">
        <w:rPr>
          <w:rFonts w:ascii="Times New Roman" w:eastAsia="Times New Roman" w:hAnsi="Times New Roman" w:cs="Times New Roman"/>
          <w:sz w:val="24"/>
          <w:szCs w:val="24"/>
          <w:lang w:eastAsia="pt-BR"/>
        </w:rPr>
        <w:t xml:space="preserve"> O responsável pelo recebimento do objeto deste contrato, é o (a) </w:t>
      </w:r>
      <w:proofErr w:type="spellStart"/>
      <w:r w:rsidRPr="00F843F3">
        <w:rPr>
          <w:rFonts w:ascii="Times New Roman" w:eastAsia="Times New Roman" w:hAnsi="Times New Roman" w:cs="Times New Roman"/>
          <w:sz w:val="24"/>
          <w:szCs w:val="24"/>
          <w:lang w:eastAsia="pt-BR"/>
        </w:rPr>
        <w:t>Sr</w:t>
      </w:r>
      <w:proofErr w:type="spellEnd"/>
      <w:r w:rsidRPr="00F843F3">
        <w:rPr>
          <w:rFonts w:ascii="Times New Roman" w:eastAsia="Times New Roman" w:hAnsi="Times New Roman" w:cs="Times New Roman"/>
          <w:sz w:val="24"/>
          <w:szCs w:val="24"/>
          <w:lang w:eastAsia="pt-BR"/>
        </w:rPr>
        <w:t xml:space="preserve"> (a)</w:t>
      </w:r>
      <w:r w:rsidR="0090492C" w:rsidRPr="00F843F3">
        <w:rPr>
          <w:rFonts w:ascii="Times New Roman" w:eastAsia="Times New Roman" w:hAnsi="Times New Roman" w:cs="Times New Roman"/>
          <w:sz w:val="24"/>
          <w:szCs w:val="24"/>
          <w:lang w:eastAsia="pt-BR"/>
        </w:rPr>
        <w:t xml:space="preserve"> Ivan </w:t>
      </w:r>
      <w:proofErr w:type="gramStart"/>
      <w:r w:rsidR="0090492C" w:rsidRPr="00F843F3">
        <w:rPr>
          <w:rFonts w:ascii="Times New Roman" w:eastAsia="Times New Roman" w:hAnsi="Times New Roman" w:cs="Times New Roman"/>
          <w:sz w:val="24"/>
          <w:szCs w:val="24"/>
          <w:lang w:eastAsia="pt-BR"/>
        </w:rPr>
        <w:t xml:space="preserve">Alexandre             </w:t>
      </w:r>
      <w:r w:rsidRPr="00F843F3">
        <w:rPr>
          <w:rFonts w:ascii="Times New Roman" w:eastAsia="Times New Roman" w:hAnsi="Times New Roman" w:cs="Times New Roman"/>
          <w:sz w:val="24"/>
          <w:szCs w:val="24"/>
          <w:lang w:eastAsia="pt-BR"/>
        </w:rPr>
        <w:t>,</w:t>
      </w:r>
      <w:proofErr w:type="gramEnd"/>
      <w:r w:rsidRPr="00F843F3">
        <w:rPr>
          <w:rFonts w:ascii="Times New Roman" w:eastAsia="Times New Roman" w:hAnsi="Times New Roman" w:cs="Times New Roman"/>
          <w:sz w:val="24"/>
          <w:szCs w:val="24"/>
          <w:lang w:eastAsia="pt-BR"/>
        </w:rPr>
        <w:t xml:space="preserve"> designado pela Portaria nº .055/2017.</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 xml:space="preserve">O gestor do contrato é o </w:t>
      </w:r>
      <w:proofErr w:type="spellStart"/>
      <w:r w:rsidRPr="00F843F3">
        <w:rPr>
          <w:rFonts w:ascii="Times New Roman" w:eastAsia="Times New Roman" w:hAnsi="Times New Roman" w:cs="Times New Roman"/>
          <w:sz w:val="24"/>
          <w:szCs w:val="24"/>
          <w:lang w:eastAsia="pt-BR"/>
        </w:rPr>
        <w:t>Sr</w:t>
      </w:r>
      <w:proofErr w:type="spellEnd"/>
      <w:proofErr w:type="gramStart"/>
      <w:r w:rsidRPr="00F843F3">
        <w:rPr>
          <w:rFonts w:ascii="Times New Roman" w:eastAsia="Times New Roman" w:hAnsi="Times New Roman" w:cs="Times New Roman"/>
          <w:sz w:val="24"/>
          <w:szCs w:val="24"/>
          <w:lang w:eastAsia="pt-BR"/>
        </w:rPr>
        <w:t xml:space="preserve">  </w:t>
      </w:r>
      <w:proofErr w:type="gramEnd"/>
      <w:r w:rsidR="0090492C" w:rsidRPr="00F843F3">
        <w:rPr>
          <w:rFonts w:ascii="Times New Roman" w:hAnsi="Times New Roman" w:cs="Times New Roman"/>
          <w:color w:val="000000"/>
          <w:sz w:val="24"/>
          <w:szCs w:val="24"/>
        </w:rPr>
        <w:t>Agnaldo José Xavier de Barros</w:t>
      </w:r>
      <w:r w:rsidR="0090492C" w:rsidRPr="00F843F3">
        <w:rPr>
          <w:rFonts w:ascii="Times New Roman" w:eastAsia="Times New Roman" w:hAnsi="Times New Roman" w:cs="Times New Roman"/>
          <w:sz w:val="24"/>
          <w:szCs w:val="24"/>
          <w:lang w:eastAsia="pt-BR"/>
        </w:rPr>
        <w:t xml:space="preserve">, </w:t>
      </w:r>
      <w:r w:rsidRPr="00F843F3">
        <w:rPr>
          <w:rFonts w:ascii="Times New Roman" w:eastAsia="Times New Roman" w:hAnsi="Times New Roman" w:cs="Times New Roman"/>
          <w:sz w:val="24"/>
          <w:szCs w:val="24"/>
          <w:lang w:eastAsia="pt-BR"/>
        </w:rPr>
        <w:t>designado pela Portaria nº 147/2018.</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color w:val="000000"/>
          <w:sz w:val="24"/>
          <w:szCs w:val="24"/>
          <w:lang w:eastAsia="pt-BR"/>
        </w:rPr>
        <w:t xml:space="preserve"> O Gestor do Contrato a quem compete todas as ações necessárias ao fiel cumprimento das condições estipuladas neste Contrato e ainda: </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color w:val="000000"/>
          <w:sz w:val="24"/>
          <w:szCs w:val="24"/>
          <w:lang w:eastAsia="pt-BR"/>
        </w:rPr>
        <w:t xml:space="preserve">I - Propor ao órgão competente, a aplicação das penalidades previstas neste contrato e na legislação, no caso de constatar irregularidade cometida pela CONTRATADA; </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color w:val="000000"/>
          <w:sz w:val="24"/>
          <w:szCs w:val="24"/>
          <w:lang w:eastAsia="pt-BR"/>
        </w:rPr>
        <w:t xml:space="preserve">II - receber do fiscal as informações e documentos pertinentes à execução do objeto contratado; </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color w:val="000000"/>
          <w:sz w:val="24"/>
          <w:szCs w:val="24"/>
          <w:lang w:eastAsia="pt-BR"/>
        </w:rPr>
        <w:t xml:space="preserve">III - acompanhar o processo licitatório, em todas as suas fases; </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color w:val="000000"/>
          <w:sz w:val="24"/>
          <w:szCs w:val="24"/>
          <w:lang w:eastAsia="pt-BR"/>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color w:val="000000"/>
          <w:sz w:val="24"/>
          <w:szCs w:val="24"/>
          <w:lang w:eastAsia="pt-BR"/>
        </w:rPr>
        <w:t>V - propor medidas que melhorem a execução do contrato.</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b/>
          <w:sz w:val="24"/>
          <w:szCs w:val="24"/>
          <w:lang w:eastAsia="pt-BR"/>
        </w:rPr>
        <w:t>12.2.</w:t>
      </w:r>
      <w:r w:rsidRPr="00F843F3">
        <w:rPr>
          <w:rFonts w:ascii="Times New Roman" w:eastAsia="Times New Roman" w:hAnsi="Times New Roman" w:cs="Times New Roman"/>
          <w:sz w:val="24"/>
          <w:szCs w:val="24"/>
          <w:lang w:eastAsia="pt-BR"/>
        </w:rPr>
        <w:t xml:space="preserve"> </w:t>
      </w:r>
      <w:r w:rsidRPr="00F843F3">
        <w:rPr>
          <w:rFonts w:ascii="Times New Roman" w:eastAsia="Times New Roman" w:hAnsi="Times New Roman" w:cs="Times New Roman"/>
          <w:color w:val="000000"/>
          <w:sz w:val="24"/>
          <w:szCs w:val="24"/>
          <w:lang w:eastAsia="pt-BR"/>
        </w:rPr>
        <w:t xml:space="preserve">Caberá aos fiscais do contrato, o acompanhamento da execução do objeto da presente contratação, informando ao gestor do contrato </w:t>
      </w:r>
      <w:proofErr w:type="gramStart"/>
      <w:r w:rsidRPr="00F843F3">
        <w:rPr>
          <w:rFonts w:ascii="Times New Roman" w:eastAsia="Times New Roman" w:hAnsi="Times New Roman" w:cs="Times New Roman"/>
          <w:color w:val="000000"/>
          <w:sz w:val="24"/>
          <w:szCs w:val="24"/>
          <w:lang w:eastAsia="pt-BR"/>
        </w:rPr>
        <w:t>as</w:t>
      </w:r>
      <w:proofErr w:type="gramEnd"/>
      <w:r w:rsidRPr="00F843F3">
        <w:rPr>
          <w:rFonts w:ascii="Times New Roman" w:eastAsia="Times New Roman" w:hAnsi="Times New Roman" w:cs="Times New Roman"/>
          <w:color w:val="000000"/>
          <w:sz w:val="24"/>
          <w:szCs w:val="24"/>
          <w:lang w:eastAsia="pt-BR"/>
        </w:rPr>
        <w:t xml:space="preserve"> ocorrências que possam prejudicar o bom andamento do contrato e ainda: </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color w:val="000000"/>
          <w:sz w:val="24"/>
          <w:szCs w:val="24"/>
          <w:lang w:eastAsia="pt-BR"/>
        </w:rPr>
        <w:lastRenderedPageBreak/>
        <w:t xml:space="preserve">I - atestar, em documento hábil, o fornecimento, após conferência prévia </w:t>
      </w:r>
      <w:proofErr w:type="gramStart"/>
      <w:r w:rsidRPr="00F843F3">
        <w:rPr>
          <w:rFonts w:ascii="Times New Roman" w:eastAsia="Times New Roman" w:hAnsi="Times New Roman" w:cs="Times New Roman"/>
          <w:color w:val="000000"/>
          <w:sz w:val="24"/>
          <w:szCs w:val="24"/>
          <w:lang w:eastAsia="pt-BR"/>
        </w:rPr>
        <w:t>do objeto contratado encaminhar</w:t>
      </w:r>
      <w:proofErr w:type="gramEnd"/>
      <w:r w:rsidRPr="00F843F3">
        <w:rPr>
          <w:rFonts w:ascii="Times New Roman" w:eastAsia="Times New Roman" w:hAnsi="Times New Roman" w:cs="Times New Roman"/>
          <w:color w:val="000000"/>
          <w:sz w:val="24"/>
          <w:szCs w:val="24"/>
          <w:lang w:eastAsia="pt-BR"/>
        </w:rPr>
        <w:t xml:space="preserve"> os documentos pertinentes ao gestor para certificação; </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color w:val="000000"/>
          <w:sz w:val="24"/>
          <w:szCs w:val="24"/>
          <w:lang w:eastAsia="pt-BR"/>
        </w:rPr>
        <w:t xml:space="preserve">II - confrontar os preços e quantidades constantes da nota fiscal com os estabelecidos no contrato; </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color w:val="000000"/>
          <w:sz w:val="24"/>
          <w:szCs w:val="24"/>
          <w:lang w:eastAsia="pt-BR"/>
        </w:rPr>
        <w:t xml:space="preserve">III - verificar se o prazo de entrega, especificações e quantidades encontram-se de acordo com o estabelecido no instrumento contratual; </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color w:val="000000"/>
          <w:sz w:val="24"/>
          <w:szCs w:val="24"/>
          <w:lang w:eastAsia="pt-BR"/>
        </w:rPr>
        <w:t xml:space="preserve">IV - comunicar ao gestor eventuais atrasos nos prazos de entrega e/ou execução do objeto, bem como os pedidos de prorrogação, se for o caso; </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color w:val="000000"/>
          <w:sz w:val="24"/>
          <w:szCs w:val="24"/>
          <w:lang w:eastAsia="pt-BR"/>
        </w:rPr>
        <w:t xml:space="preserve">V - acompanhar a execução contratual, informando ao gestor do contrato </w:t>
      </w:r>
      <w:proofErr w:type="gramStart"/>
      <w:r w:rsidRPr="00F843F3">
        <w:rPr>
          <w:rFonts w:ascii="Times New Roman" w:eastAsia="Times New Roman" w:hAnsi="Times New Roman" w:cs="Times New Roman"/>
          <w:color w:val="000000"/>
          <w:sz w:val="24"/>
          <w:szCs w:val="24"/>
          <w:lang w:eastAsia="pt-BR"/>
        </w:rPr>
        <w:t>as</w:t>
      </w:r>
      <w:proofErr w:type="gramEnd"/>
      <w:r w:rsidRPr="00F843F3">
        <w:rPr>
          <w:rFonts w:ascii="Times New Roman" w:eastAsia="Times New Roman" w:hAnsi="Times New Roman" w:cs="Times New Roman"/>
          <w:color w:val="000000"/>
          <w:sz w:val="24"/>
          <w:szCs w:val="24"/>
          <w:lang w:eastAsia="pt-BR"/>
        </w:rPr>
        <w:t xml:space="preserve"> ocorrências que possam prejudicar o bom andamento do fornecimento; </w:t>
      </w:r>
    </w:p>
    <w:p w:rsidR="004156DD" w:rsidRPr="00F843F3" w:rsidRDefault="004156DD" w:rsidP="004156DD">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b/>
          <w:sz w:val="24"/>
          <w:szCs w:val="24"/>
          <w:lang w:eastAsia="pt-BR"/>
        </w:rPr>
        <w:t>12.3.</w:t>
      </w:r>
      <w:r w:rsidRPr="00F843F3">
        <w:rPr>
          <w:rFonts w:ascii="Times New Roman" w:eastAsia="Times New Roman" w:hAnsi="Times New Roman" w:cs="Times New Roman"/>
          <w:sz w:val="24"/>
          <w:szCs w:val="24"/>
          <w:lang w:eastAsia="pt-BR"/>
        </w:rPr>
        <w:t xml:space="preserve"> </w:t>
      </w:r>
      <w:r w:rsidRPr="00F843F3">
        <w:rPr>
          <w:rFonts w:ascii="Times New Roman" w:eastAsia="Times New Roman" w:hAnsi="Times New Roman" w:cs="Times New Roman"/>
          <w:color w:val="000000"/>
          <w:sz w:val="24"/>
          <w:szCs w:val="24"/>
          <w:lang w:eastAsia="pt-BR"/>
        </w:rPr>
        <w:t>A fiscalização de que trata este item não exclui nem reduz a responsabilidade da CONTRATADA</w:t>
      </w:r>
      <w:r w:rsidRPr="00F843F3">
        <w:rPr>
          <w:rFonts w:ascii="Times New Roman" w:eastAsia="Times New Roman" w:hAnsi="Times New Roman" w:cs="Times New Roman"/>
          <w:b/>
          <w:bCs/>
          <w:color w:val="000000"/>
          <w:sz w:val="24"/>
          <w:szCs w:val="24"/>
          <w:lang w:eastAsia="pt-BR"/>
        </w:rPr>
        <w:t xml:space="preserve">, </w:t>
      </w:r>
      <w:r w:rsidRPr="00F843F3">
        <w:rPr>
          <w:rFonts w:ascii="Times New Roman" w:eastAsia="Times New Roman" w:hAnsi="Times New Roman" w:cs="Times New Roman"/>
          <w:color w:val="000000"/>
          <w:sz w:val="24"/>
          <w:szCs w:val="24"/>
          <w:lang w:eastAsia="pt-BR"/>
        </w:rPr>
        <w:t xml:space="preserve">pelos danos causados ao CONTRATANTE ou a terceiros, resultantes de ação ou omissão culposa ou dolosa de quaisquer de seus empregados ou prepostos. </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b/>
          <w:sz w:val="24"/>
          <w:szCs w:val="24"/>
          <w:lang w:eastAsia="pt-BR"/>
        </w:rPr>
        <w:t>12.4.</w:t>
      </w:r>
      <w:r w:rsidRPr="00F843F3">
        <w:rPr>
          <w:rFonts w:ascii="Times New Roman" w:eastAsia="Times New Roman" w:hAnsi="Times New Roman" w:cs="Times New Roman"/>
          <w:sz w:val="24"/>
          <w:szCs w:val="24"/>
          <w:lang w:eastAsia="pt-BR"/>
        </w:rPr>
        <w:t xml:space="preserve"> </w:t>
      </w:r>
      <w:r w:rsidRPr="00F843F3">
        <w:rPr>
          <w:rFonts w:ascii="Times New Roman" w:eastAsia="Times New Roman" w:hAnsi="Times New Roman" w:cs="Times New Roman"/>
          <w:color w:val="000000"/>
          <w:sz w:val="24"/>
          <w:szCs w:val="24"/>
          <w:lang w:eastAsia="pt-BR"/>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b/>
          <w:sz w:val="24"/>
          <w:szCs w:val="24"/>
          <w:lang w:eastAsia="pt-BR"/>
        </w:rPr>
        <w:t>12.5.</w:t>
      </w:r>
      <w:r w:rsidRPr="00F843F3">
        <w:rPr>
          <w:rFonts w:ascii="Times New Roman" w:eastAsia="Times New Roman" w:hAnsi="Times New Roman" w:cs="Times New Roman"/>
          <w:sz w:val="24"/>
          <w:szCs w:val="24"/>
          <w:lang w:eastAsia="pt-BR"/>
        </w:rPr>
        <w:t xml:space="preserve"> </w:t>
      </w:r>
      <w:r w:rsidRPr="00F843F3">
        <w:rPr>
          <w:rFonts w:ascii="Times New Roman" w:eastAsia="Times New Roman" w:hAnsi="Times New Roman" w:cs="Times New Roman"/>
          <w:color w:val="000000"/>
          <w:sz w:val="24"/>
          <w:szCs w:val="24"/>
          <w:lang w:eastAsia="pt-BR"/>
        </w:rPr>
        <w:t xml:space="preserve">Ao CONTRATANTE não caberá qualquer ônus pela rejeição dos produtos considerados inadequados. </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b/>
          <w:sz w:val="24"/>
          <w:szCs w:val="24"/>
          <w:lang w:eastAsia="pt-BR"/>
        </w:rPr>
        <w:t>12.6.</w:t>
      </w:r>
      <w:r w:rsidRPr="00F843F3">
        <w:rPr>
          <w:rFonts w:ascii="Times New Roman" w:eastAsia="Times New Roman" w:hAnsi="Times New Roman" w:cs="Times New Roman"/>
          <w:sz w:val="24"/>
          <w:szCs w:val="24"/>
          <w:lang w:eastAsia="pt-BR"/>
        </w:rPr>
        <w:t xml:space="preserve"> </w:t>
      </w:r>
      <w:r w:rsidRPr="00F843F3">
        <w:rPr>
          <w:rFonts w:ascii="Times New Roman" w:eastAsia="Times New Roman" w:hAnsi="Times New Roman" w:cs="Times New Roman"/>
          <w:color w:val="000000"/>
          <w:sz w:val="24"/>
          <w:szCs w:val="24"/>
          <w:lang w:eastAsia="pt-BR"/>
        </w:rPr>
        <w:t xml:space="preserve">Por força do contido no art. 68, da Lei n. 8.666/93, a CONTRATADA, por ocasião da assinatura do contrato, deverá indicar preposto, </w:t>
      </w:r>
      <w:r w:rsidRPr="00F843F3">
        <w:rPr>
          <w:rFonts w:ascii="Times New Roman" w:eastAsia="Times New Roman" w:hAnsi="Times New Roman" w:cs="Times New Roman"/>
          <w:b/>
          <w:bCs/>
          <w:color w:val="000000"/>
          <w:sz w:val="24"/>
          <w:szCs w:val="24"/>
          <w:lang w:eastAsia="pt-BR"/>
        </w:rPr>
        <w:t xml:space="preserve">aceito </w:t>
      </w:r>
      <w:r w:rsidRPr="00F843F3">
        <w:rPr>
          <w:rFonts w:ascii="Times New Roman" w:eastAsia="Times New Roman" w:hAnsi="Times New Roman" w:cs="Times New Roman"/>
          <w:color w:val="000000"/>
          <w:sz w:val="24"/>
          <w:szCs w:val="24"/>
          <w:lang w:eastAsia="pt-BR"/>
        </w:rPr>
        <w:t xml:space="preserve">pelo fiscal deste contrato, para representá-la sempre que for necessário. </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b/>
          <w:sz w:val="24"/>
          <w:szCs w:val="24"/>
          <w:lang w:eastAsia="pt-BR"/>
        </w:rPr>
        <w:t>12.7.</w:t>
      </w:r>
      <w:r w:rsidRPr="00F843F3">
        <w:rPr>
          <w:rFonts w:ascii="Times New Roman" w:eastAsia="Times New Roman" w:hAnsi="Times New Roman" w:cs="Times New Roman"/>
          <w:color w:val="000000"/>
          <w:sz w:val="24"/>
          <w:szCs w:val="24"/>
          <w:lang w:eastAsia="pt-BR"/>
        </w:rPr>
        <w:t xml:space="preserve">. Ao preposto da CONTRATADA competirá, entre outras atribuições: </w:t>
      </w:r>
    </w:p>
    <w:p w:rsidR="004156DD" w:rsidRPr="00F843F3" w:rsidRDefault="004156DD" w:rsidP="004156DD">
      <w:pPr>
        <w:autoSpaceDE w:val="0"/>
        <w:autoSpaceDN w:val="0"/>
        <w:adjustRightInd w:val="0"/>
        <w:spacing w:after="17"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color w:val="000000"/>
          <w:sz w:val="24"/>
          <w:szCs w:val="24"/>
          <w:lang w:eastAsia="pt-BR"/>
        </w:rPr>
        <w:t xml:space="preserve">a) representar os interesses da CONTRATADA perante o CONTRATANTE; </w:t>
      </w:r>
    </w:p>
    <w:p w:rsidR="004156DD" w:rsidRPr="00F843F3" w:rsidRDefault="004156DD" w:rsidP="004156DD">
      <w:pPr>
        <w:autoSpaceDE w:val="0"/>
        <w:autoSpaceDN w:val="0"/>
        <w:adjustRightInd w:val="0"/>
        <w:spacing w:after="17"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color w:val="000000"/>
          <w:sz w:val="24"/>
          <w:szCs w:val="24"/>
          <w:lang w:eastAsia="pt-BR"/>
        </w:rPr>
        <w:t xml:space="preserve">b) realizar os procedimentos administrativos junto ao CONTRATANTE; </w:t>
      </w:r>
    </w:p>
    <w:p w:rsidR="004156DD" w:rsidRPr="00F843F3" w:rsidRDefault="004156DD" w:rsidP="004156DD">
      <w:pPr>
        <w:autoSpaceDE w:val="0"/>
        <w:autoSpaceDN w:val="0"/>
        <w:adjustRightInd w:val="0"/>
        <w:spacing w:after="17" w:line="240" w:lineRule="auto"/>
        <w:jc w:val="both"/>
        <w:rPr>
          <w:rFonts w:ascii="Times New Roman" w:eastAsia="Times New Roman" w:hAnsi="Times New Roman" w:cs="Times New Roman"/>
          <w:color w:val="000000"/>
          <w:sz w:val="24"/>
          <w:szCs w:val="24"/>
          <w:lang w:eastAsia="pt-BR"/>
        </w:rPr>
      </w:pPr>
      <w:r w:rsidRPr="00F843F3">
        <w:rPr>
          <w:rFonts w:ascii="Times New Roman" w:eastAsia="Times New Roman" w:hAnsi="Times New Roman" w:cs="Times New Roman"/>
          <w:color w:val="000000"/>
          <w:sz w:val="24"/>
          <w:szCs w:val="24"/>
          <w:lang w:eastAsia="pt-BR"/>
        </w:rPr>
        <w:t xml:space="preserve">c) manter o CONTRATANTE informado sobre a qualidade dos produtos fornecidos; </w:t>
      </w:r>
    </w:p>
    <w:p w:rsidR="004156DD" w:rsidRPr="00F843F3"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F843F3">
        <w:rPr>
          <w:rFonts w:ascii="Times New Roman" w:eastAsia="Times New Roman" w:hAnsi="Times New Roman" w:cs="Times New Roman"/>
          <w:color w:val="000000"/>
          <w:sz w:val="24"/>
          <w:szCs w:val="24"/>
          <w:lang w:eastAsia="pt-BR"/>
        </w:rPr>
        <w:t>d) comunicar eventuais irregularidades de caráter urgente, por escrito, ao fiscal do contrato com os esclarecimentos julgados necessários.</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F843F3"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u w:val="single"/>
          <w:lang w:eastAsia="pt-BR"/>
        </w:rPr>
        <w:t>CLÁUSULA DÉCIMA TERCEIRA</w:t>
      </w:r>
      <w:r w:rsidRPr="00F843F3">
        <w:rPr>
          <w:rFonts w:ascii="Times New Roman" w:eastAsia="Times New Roman" w:hAnsi="Times New Roman" w:cs="Times New Roman"/>
          <w:b/>
          <w:sz w:val="24"/>
          <w:szCs w:val="24"/>
          <w:lang w:eastAsia="pt-BR"/>
        </w:rPr>
        <w:t xml:space="preserve">: </w:t>
      </w:r>
      <w:r w:rsidRPr="00F843F3">
        <w:rPr>
          <w:rFonts w:ascii="Times New Roman" w:eastAsia="Times New Roman" w:hAnsi="Times New Roman" w:cs="Times New Roman"/>
          <w:b/>
          <w:bCs/>
          <w:sz w:val="24"/>
          <w:szCs w:val="24"/>
          <w:u w:val="single"/>
          <w:lang w:eastAsia="pt-BR"/>
        </w:rPr>
        <w:t>DA</w:t>
      </w:r>
      <w:r w:rsidRPr="00F843F3">
        <w:rPr>
          <w:rFonts w:ascii="Times New Roman" w:eastAsia="Times New Roman" w:hAnsi="Times New Roman" w:cs="Times New Roman"/>
          <w:b/>
          <w:bCs/>
          <w:spacing w:val="1"/>
          <w:sz w:val="24"/>
          <w:szCs w:val="24"/>
          <w:u w:val="single"/>
          <w:lang w:eastAsia="pt-BR"/>
        </w:rPr>
        <w:t xml:space="preserve"> </w:t>
      </w:r>
      <w:r w:rsidRPr="00F843F3">
        <w:rPr>
          <w:rFonts w:ascii="Times New Roman" w:eastAsia="Times New Roman" w:hAnsi="Times New Roman" w:cs="Times New Roman"/>
          <w:b/>
          <w:bCs/>
          <w:sz w:val="24"/>
          <w:szCs w:val="24"/>
          <w:u w:val="single"/>
          <w:lang w:eastAsia="pt-BR"/>
        </w:rPr>
        <w:t>PUBLICIDADE</w:t>
      </w:r>
    </w:p>
    <w:p w:rsidR="004156DD" w:rsidRPr="00F843F3"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156DD" w:rsidRPr="00F843F3"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Uma vez firmado o presente Contrato terá ele seu extrato publicado no ‘Diário Oficial dos Municípios do Paraná’, pelo CONTRATANTE, em cumprimento ao disposto no art. 61, Parágrafo único, da Lei 8.666/93 c/c o art. 31 e seguintes, da Lei Estadual nº 15.608/07.</w:t>
      </w:r>
    </w:p>
    <w:p w:rsidR="004156DD" w:rsidRPr="00F843F3"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p>
    <w:p w:rsidR="004156DD" w:rsidRPr="00F843F3"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F843F3">
        <w:rPr>
          <w:rFonts w:ascii="Times New Roman" w:eastAsia="Times New Roman" w:hAnsi="Times New Roman" w:cs="Times New Roman"/>
          <w:b/>
          <w:sz w:val="24"/>
          <w:szCs w:val="24"/>
          <w:u w:val="single"/>
          <w:lang w:eastAsia="pt-BR"/>
        </w:rPr>
        <w:t>CLÁUSULA DÉCIMA QUARTA – LEGISLAÇÃO APLICÁVEL</w:t>
      </w:r>
    </w:p>
    <w:p w:rsidR="004156DD" w:rsidRPr="00F843F3" w:rsidRDefault="004156DD" w:rsidP="004156DD">
      <w:pPr>
        <w:spacing w:after="0" w:line="240" w:lineRule="auto"/>
        <w:ind w:right="-101"/>
        <w:jc w:val="both"/>
        <w:rPr>
          <w:rFonts w:ascii="Times New Roman" w:eastAsia="Times New Roman" w:hAnsi="Times New Roman" w:cs="Times New Roman"/>
          <w:b/>
          <w:sz w:val="24"/>
          <w:szCs w:val="24"/>
          <w:lang w:eastAsia="pt-BR"/>
        </w:rPr>
      </w:pPr>
    </w:p>
    <w:p w:rsidR="004156DD" w:rsidRPr="00F843F3" w:rsidRDefault="004156DD" w:rsidP="004156DD">
      <w:pPr>
        <w:spacing w:after="0" w:line="240" w:lineRule="auto"/>
        <w:ind w:right="-101"/>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lang w:eastAsia="pt-BR"/>
        </w:rPr>
        <w:t>14</w:t>
      </w:r>
      <w:r w:rsidRPr="00F843F3">
        <w:rPr>
          <w:rFonts w:ascii="Times New Roman" w:eastAsia="Times New Roman" w:hAnsi="Times New Roman" w:cs="Times New Roman"/>
          <w:sz w:val="24"/>
          <w:szCs w:val="24"/>
          <w:lang w:eastAsia="pt-BR"/>
        </w:rPr>
        <w:t>.</w:t>
      </w:r>
      <w:r w:rsidRPr="00F843F3">
        <w:rPr>
          <w:rFonts w:ascii="Times New Roman" w:eastAsia="Times New Roman" w:hAnsi="Times New Roman" w:cs="Times New Roman"/>
          <w:b/>
          <w:sz w:val="24"/>
          <w:szCs w:val="24"/>
          <w:lang w:eastAsia="pt-BR"/>
        </w:rPr>
        <w:t>1</w:t>
      </w:r>
      <w:r w:rsidRPr="00F843F3">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4156DD" w:rsidRPr="00F843F3" w:rsidRDefault="004156DD" w:rsidP="004156DD">
      <w:pPr>
        <w:spacing w:after="0" w:line="240" w:lineRule="auto"/>
        <w:ind w:right="-101"/>
        <w:jc w:val="both"/>
        <w:rPr>
          <w:rFonts w:ascii="Times New Roman" w:eastAsia="Times New Roman" w:hAnsi="Times New Roman" w:cs="Times New Roman"/>
          <w:sz w:val="24"/>
          <w:szCs w:val="24"/>
          <w:lang w:eastAsia="pt-BR"/>
        </w:rPr>
      </w:pPr>
    </w:p>
    <w:p w:rsidR="004156DD" w:rsidRPr="00F843F3" w:rsidRDefault="004156DD" w:rsidP="004156DD">
      <w:pPr>
        <w:spacing w:after="0" w:line="240" w:lineRule="auto"/>
        <w:ind w:right="-101"/>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sz w:val="24"/>
          <w:szCs w:val="24"/>
          <w:lang w:eastAsia="pt-BR"/>
        </w:rPr>
        <w:lastRenderedPageBreak/>
        <w:t>14.2.</w:t>
      </w:r>
      <w:r w:rsidRPr="00F843F3">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4156DD" w:rsidRPr="00F843F3" w:rsidRDefault="004156DD" w:rsidP="004156D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F843F3">
        <w:rPr>
          <w:rFonts w:ascii="Times New Roman" w:eastAsia="Times New Roman" w:hAnsi="Times New Roman" w:cs="Times New Roman"/>
          <w:b/>
          <w:bCs/>
          <w:sz w:val="24"/>
          <w:szCs w:val="24"/>
          <w:u w:val="single"/>
          <w:lang w:eastAsia="pt-BR"/>
        </w:rPr>
        <w:t>CLÁUSULA DÉCIMA</w:t>
      </w:r>
      <w:r w:rsidRPr="00F843F3">
        <w:rPr>
          <w:rFonts w:ascii="Times New Roman" w:eastAsia="Times New Roman" w:hAnsi="Times New Roman" w:cs="Times New Roman"/>
          <w:b/>
          <w:snapToGrid w:val="0"/>
          <w:color w:val="000000"/>
          <w:sz w:val="24"/>
          <w:szCs w:val="24"/>
          <w:u w:val="single"/>
          <w:lang w:eastAsia="pt-BR"/>
        </w:rPr>
        <w:t xml:space="preserve"> QUINTA</w:t>
      </w:r>
      <w:r w:rsidRPr="00F843F3">
        <w:rPr>
          <w:rFonts w:ascii="Times New Roman" w:eastAsia="Times New Roman" w:hAnsi="Times New Roman" w:cs="Times New Roman"/>
          <w:b/>
          <w:bCs/>
          <w:sz w:val="24"/>
          <w:szCs w:val="24"/>
          <w:u w:val="single"/>
          <w:lang w:eastAsia="pt-BR"/>
        </w:rPr>
        <w:t xml:space="preserve">: </w:t>
      </w:r>
      <w:r w:rsidRPr="00F843F3">
        <w:rPr>
          <w:rFonts w:ascii="Times New Roman" w:eastAsia="Times New Roman" w:hAnsi="Times New Roman" w:cs="Times New Roman"/>
          <w:b/>
          <w:snapToGrid w:val="0"/>
          <w:color w:val="000000"/>
          <w:sz w:val="24"/>
          <w:szCs w:val="24"/>
          <w:u w:val="single"/>
          <w:lang w:eastAsia="pt-BR"/>
        </w:rPr>
        <w:t>DO FORO</w:t>
      </w:r>
    </w:p>
    <w:p w:rsidR="004156DD" w:rsidRPr="00F843F3"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F843F3" w:rsidRDefault="004156DD" w:rsidP="004156DD">
      <w:pPr>
        <w:spacing w:after="0" w:line="240" w:lineRule="auto"/>
        <w:ind w:right="-54"/>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 xml:space="preserve">Fica eleito o Foro da Comarca de Andirá - </w:t>
      </w:r>
      <w:proofErr w:type="spellStart"/>
      <w:proofErr w:type="gramStart"/>
      <w:r w:rsidRPr="00F843F3">
        <w:rPr>
          <w:rFonts w:ascii="Times New Roman" w:eastAsia="Times New Roman" w:hAnsi="Times New Roman" w:cs="Times New Roman"/>
          <w:sz w:val="24"/>
          <w:szCs w:val="24"/>
          <w:lang w:eastAsia="pt-BR"/>
        </w:rPr>
        <w:t>Pr</w:t>
      </w:r>
      <w:proofErr w:type="spellEnd"/>
      <w:proofErr w:type="gramEnd"/>
      <w:r w:rsidRPr="00F843F3">
        <w:rPr>
          <w:rFonts w:ascii="Times New Roman" w:eastAsia="Times New Roman" w:hAnsi="Times New Roman" w:cs="Times New Roman"/>
          <w:sz w:val="24"/>
          <w:szCs w:val="24"/>
          <w:lang w:eastAsia="pt-BR"/>
        </w:rPr>
        <w:t xml:space="preserve">, para dirimir dúvidas ou questões oriundas do presente Contrato. </w:t>
      </w:r>
    </w:p>
    <w:p w:rsidR="004156DD" w:rsidRPr="00F843F3" w:rsidRDefault="004156DD" w:rsidP="004156DD">
      <w:pPr>
        <w:spacing w:after="0" w:line="240" w:lineRule="auto"/>
        <w:ind w:right="-54"/>
        <w:jc w:val="both"/>
        <w:rPr>
          <w:rFonts w:ascii="Times New Roman" w:eastAsia="Times New Roman" w:hAnsi="Times New Roman" w:cs="Times New Roman"/>
          <w:sz w:val="24"/>
          <w:szCs w:val="24"/>
          <w:lang w:eastAsia="pt-BR"/>
        </w:rPr>
      </w:pPr>
    </w:p>
    <w:p w:rsidR="004156DD" w:rsidRPr="00F843F3" w:rsidRDefault="004156DD" w:rsidP="004156DD">
      <w:pPr>
        <w:spacing w:after="0" w:line="240" w:lineRule="auto"/>
        <w:ind w:right="-54"/>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90492C" w:rsidRPr="00F843F3" w:rsidRDefault="0090492C" w:rsidP="004156DD">
      <w:pPr>
        <w:spacing w:after="0" w:line="240" w:lineRule="auto"/>
        <w:jc w:val="center"/>
        <w:rPr>
          <w:rFonts w:ascii="Times New Roman" w:eastAsia="Times New Roman" w:hAnsi="Times New Roman" w:cs="Times New Roman"/>
          <w:sz w:val="24"/>
          <w:szCs w:val="24"/>
          <w:lang w:eastAsia="pt-BR"/>
        </w:rPr>
      </w:pPr>
    </w:p>
    <w:p w:rsidR="00932265" w:rsidRPr="00F843F3" w:rsidRDefault="00932265" w:rsidP="004156DD">
      <w:pPr>
        <w:spacing w:after="0" w:line="240" w:lineRule="auto"/>
        <w:jc w:val="center"/>
        <w:rPr>
          <w:rFonts w:ascii="Times New Roman" w:eastAsia="Times New Roman" w:hAnsi="Times New Roman" w:cs="Times New Roman"/>
          <w:sz w:val="24"/>
          <w:szCs w:val="24"/>
          <w:lang w:eastAsia="pt-BR"/>
        </w:rPr>
      </w:pPr>
    </w:p>
    <w:p w:rsidR="00932265" w:rsidRPr="00F843F3" w:rsidRDefault="00932265" w:rsidP="00EF5152">
      <w:pPr>
        <w:spacing w:after="0" w:line="240" w:lineRule="auto"/>
        <w:rPr>
          <w:rFonts w:ascii="Times New Roman" w:eastAsia="Times New Roman" w:hAnsi="Times New Roman" w:cs="Times New Roman"/>
          <w:sz w:val="24"/>
          <w:szCs w:val="24"/>
          <w:lang w:eastAsia="pt-BR"/>
        </w:rPr>
      </w:pPr>
    </w:p>
    <w:p w:rsidR="00932265" w:rsidRPr="00F843F3" w:rsidRDefault="00932265" w:rsidP="004156DD">
      <w:pPr>
        <w:spacing w:after="0" w:line="240" w:lineRule="auto"/>
        <w:jc w:val="center"/>
        <w:rPr>
          <w:rFonts w:ascii="Times New Roman" w:eastAsia="Times New Roman" w:hAnsi="Times New Roman" w:cs="Times New Roman"/>
          <w:sz w:val="24"/>
          <w:szCs w:val="24"/>
          <w:lang w:eastAsia="pt-BR"/>
        </w:rPr>
      </w:pPr>
    </w:p>
    <w:p w:rsidR="004156DD" w:rsidRPr="00F843F3" w:rsidRDefault="004156DD" w:rsidP="004156DD">
      <w:pPr>
        <w:spacing w:after="0" w:line="240" w:lineRule="auto"/>
        <w:jc w:val="center"/>
        <w:rPr>
          <w:rFonts w:ascii="Times New Roman" w:eastAsia="Times New Roman" w:hAnsi="Times New Roman" w:cs="Times New Roman"/>
          <w:sz w:val="24"/>
          <w:szCs w:val="24"/>
          <w:lang w:eastAsia="pt-BR"/>
        </w:rPr>
      </w:pPr>
      <w:proofErr w:type="spellStart"/>
      <w:r w:rsidRPr="00F843F3">
        <w:rPr>
          <w:rFonts w:ascii="Times New Roman" w:eastAsia="Times New Roman" w:hAnsi="Times New Roman" w:cs="Times New Roman"/>
          <w:sz w:val="24"/>
          <w:szCs w:val="24"/>
          <w:lang w:eastAsia="pt-BR"/>
        </w:rPr>
        <w:t>Itambaracá</w:t>
      </w:r>
      <w:proofErr w:type="spellEnd"/>
      <w:r w:rsidRPr="00F843F3">
        <w:rPr>
          <w:rFonts w:ascii="Times New Roman" w:eastAsia="Times New Roman" w:hAnsi="Times New Roman" w:cs="Times New Roman"/>
          <w:sz w:val="24"/>
          <w:szCs w:val="24"/>
          <w:lang w:eastAsia="pt-BR"/>
        </w:rPr>
        <w:t xml:space="preserve">, </w:t>
      </w:r>
      <w:r w:rsidR="0090492C" w:rsidRPr="00F843F3">
        <w:rPr>
          <w:rFonts w:ascii="Times New Roman" w:eastAsia="Times New Roman" w:hAnsi="Times New Roman" w:cs="Times New Roman"/>
          <w:sz w:val="24"/>
          <w:szCs w:val="24"/>
          <w:lang w:eastAsia="pt-BR"/>
        </w:rPr>
        <w:t>22 de abril</w:t>
      </w:r>
      <w:r w:rsidRPr="00F843F3">
        <w:rPr>
          <w:rFonts w:ascii="Times New Roman" w:eastAsia="Times New Roman" w:hAnsi="Times New Roman" w:cs="Times New Roman"/>
          <w:sz w:val="24"/>
          <w:szCs w:val="24"/>
          <w:lang w:eastAsia="pt-BR"/>
        </w:rPr>
        <w:t xml:space="preserve"> de 2019</w:t>
      </w:r>
      <w:r w:rsidR="0090492C" w:rsidRPr="00F843F3">
        <w:rPr>
          <w:rFonts w:ascii="Times New Roman" w:eastAsia="Times New Roman" w:hAnsi="Times New Roman" w:cs="Times New Roman"/>
          <w:sz w:val="24"/>
          <w:szCs w:val="24"/>
          <w:lang w:eastAsia="pt-BR"/>
        </w:rPr>
        <w:t>.</w:t>
      </w:r>
    </w:p>
    <w:p w:rsidR="0090492C" w:rsidRPr="00F843F3" w:rsidRDefault="0090492C" w:rsidP="00EF5152">
      <w:pPr>
        <w:spacing w:after="0" w:line="240" w:lineRule="auto"/>
        <w:rPr>
          <w:rFonts w:ascii="Times New Roman" w:eastAsia="Times New Roman" w:hAnsi="Times New Roman" w:cs="Times New Roman"/>
          <w:sz w:val="24"/>
          <w:szCs w:val="24"/>
          <w:lang w:eastAsia="pt-BR"/>
        </w:rPr>
      </w:pPr>
    </w:p>
    <w:p w:rsidR="00932265" w:rsidRPr="00F843F3" w:rsidRDefault="00932265" w:rsidP="00EF5152">
      <w:pPr>
        <w:spacing w:after="0" w:line="240" w:lineRule="auto"/>
        <w:rPr>
          <w:rFonts w:ascii="Times New Roman" w:eastAsia="Times New Roman" w:hAnsi="Times New Roman" w:cs="Times New Roman"/>
          <w:sz w:val="24"/>
          <w:szCs w:val="24"/>
          <w:lang w:eastAsia="pt-BR"/>
        </w:rPr>
      </w:pPr>
    </w:p>
    <w:p w:rsidR="00932265" w:rsidRPr="00F843F3" w:rsidRDefault="00932265" w:rsidP="004156DD">
      <w:pPr>
        <w:spacing w:after="0" w:line="240" w:lineRule="auto"/>
        <w:jc w:val="center"/>
        <w:rPr>
          <w:rFonts w:ascii="Times New Roman" w:eastAsia="Times New Roman" w:hAnsi="Times New Roman" w:cs="Times New Roman"/>
          <w:sz w:val="24"/>
          <w:szCs w:val="24"/>
          <w:lang w:eastAsia="pt-BR"/>
        </w:rPr>
      </w:pPr>
    </w:p>
    <w:p w:rsidR="0090492C" w:rsidRPr="00F843F3" w:rsidRDefault="0090492C" w:rsidP="0090492C">
      <w:pPr>
        <w:spacing w:after="0" w:line="240" w:lineRule="auto"/>
        <w:rPr>
          <w:rFonts w:ascii="Times New Roman" w:eastAsia="Times New Roman" w:hAnsi="Times New Roman" w:cs="Times New Roman"/>
          <w:sz w:val="24"/>
          <w:szCs w:val="24"/>
          <w:lang w:eastAsia="pt-BR"/>
        </w:rPr>
      </w:pPr>
    </w:p>
    <w:p w:rsidR="0090492C" w:rsidRPr="00F843F3" w:rsidRDefault="0090492C" w:rsidP="0090492C">
      <w:pPr>
        <w:spacing w:after="0" w:line="240" w:lineRule="auto"/>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Contratante: ____________________                           Contratada:____________________________</w:t>
      </w:r>
    </w:p>
    <w:p w:rsidR="0090492C" w:rsidRPr="00F843F3" w:rsidRDefault="0090492C" w:rsidP="0090492C">
      <w:pPr>
        <w:spacing w:after="0" w:line="240" w:lineRule="auto"/>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 xml:space="preserve">                    Carlos Cesar de Carvalho                                        </w:t>
      </w:r>
      <w:r w:rsidR="009D7474" w:rsidRPr="00F843F3">
        <w:rPr>
          <w:rFonts w:ascii="Times New Roman" w:eastAsia="Times New Roman" w:hAnsi="Times New Roman" w:cs="Times New Roman"/>
          <w:sz w:val="24"/>
          <w:szCs w:val="24"/>
          <w:lang w:eastAsia="pt-BR"/>
        </w:rPr>
        <w:t xml:space="preserve">    </w:t>
      </w:r>
      <w:r w:rsidR="00F843F3" w:rsidRPr="00F843F3">
        <w:rPr>
          <w:rFonts w:ascii="Times New Roman" w:eastAsia="Times New Roman" w:hAnsi="Times New Roman" w:cs="Times New Roman"/>
          <w:sz w:val="24"/>
          <w:szCs w:val="24"/>
          <w:lang w:eastAsia="pt-BR"/>
        </w:rPr>
        <w:t xml:space="preserve"> </w:t>
      </w:r>
      <w:r w:rsidR="009D7474" w:rsidRPr="00F843F3">
        <w:rPr>
          <w:rFonts w:ascii="Times New Roman" w:eastAsia="Times New Roman" w:hAnsi="Times New Roman" w:cs="Times New Roman"/>
          <w:sz w:val="24"/>
          <w:szCs w:val="24"/>
          <w:lang w:eastAsia="pt-BR"/>
        </w:rPr>
        <w:t xml:space="preserve"> </w:t>
      </w:r>
      <w:proofErr w:type="spellStart"/>
      <w:r w:rsidR="00F843F3" w:rsidRPr="00F843F3">
        <w:rPr>
          <w:rFonts w:ascii="Times New Roman" w:hAnsi="Times New Roman" w:cs="Times New Roman"/>
          <w:sz w:val="24"/>
          <w:szCs w:val="24"/>
        </w:rPr>
        <w:t>Franciene</w:t>
      </w:r>
      <w:proofErr w:type="spellEnd"/>
      <w:r w:rsidR="00F843F3" w:rsidRPr="00F843F3">
        <w:rPr>
          <w:rFonts w:ascii="Times New Roman" w:hAnsi="Times New Roman" w:cs="Times New Roman"/>
          <w:sz w:val="24"/>
          <w:szCs w:val="24"/>
        </w:rPr>
        <w:t xml:space="preserve"> </w:t>
      </w:r>
      <w:proofErr w:type="spellStart"/>
      <w:r w:rsidR="00F843F3" w:rsidRPr="00F843F3">
        <w:rPr>
          <w:rFonts w:ascii="Times New Roman" w:hAnsi="Times New Roman" w:cs="Times New Roman"/>
          <w:sz w:val="24"/>
          <w:szCs w:val="24"/>
        </w:rPr>
        <w:t>Zanato</w:t>
      </w:r>
      <w:proofErr w:type="spellEnd"/>
    </w:p>
    <w:p w:rsidR="0090492C" w:rsidRPr="00F843F3" w:rsidRDefault="0090492C" w:rsidP="00EF5152">
      <w:pPr>
        <w:spacing w:after="0" w:line="240" w:lineRule="auto"/>
        <w:rPr>
          <w:rFonts w:ascii="Times New Roman" w:hAnsi="Times New Roman" w:cs="Times New Roman"/>
          <w:sz w:val="24"/>
          <w:szCs w:val="24"/>
        </w:rPr>
      </w:pPr>
      <w:r w:rsidRPr="00F843F3">
        <w:rPr>
          <w:rFonts w:ascii="Times New Roman" w:eastAsia="Times New Roman" w:hAnsi="Times New Roman" w:cs="Times New Roman"/>
          <w:sz w:val="24"/>
          <w:szCs w:val="24"/>
          <w:lang w:eastAsia="pt-BR"/>
        </w:rPr>
        <w:t xml:space="preserve">                    Município de </w:t>
      </w:r>
      <w:proofErr w:type="spellStart"/>
      <w:r w:rsidRPr="00F843F3">
        <w:rPr>
          <w:rFonts w:ascii="Times New Roman" w:eastAsia="Times New Roman" w:hAnsi="Times New Roman" w:cs="Times New Roman"/>
          <w:sz w:val="24"/>
          <w:szCs w:val="24"/>
          <w:lang w:eastAsia="pt-BR"/>
        </w:rPr>
        <w:t>Itambaracá</w:t>
      </w:r>
      <w:proofErr w:type="spellEnd"/>
      <w:r w:rsidR="00932265" w:rsidRPr="00F843F3">
        <w:rPr>
          <w:rFonts w:ascii="Times New Roman" w:hAnsi="Times New Roman" w:cs="Times New Roman"/>
          <w:sz w:val="24"/>
          <w:szCs w:val="24"/>
        </w:rPr>
        <w:t xml:space="preserve">                   </w:t>
      </w:r>
      <w:r w:rsidR="00341327" w:rsidRPr="00F843F3">
        <w:rPr>
          <w:rFonts w:ascii="Times New Roman" w:hAnsi="Times New Roman" w:cs="Times New Roman"/>
          <w:sz w:val="24"/>
          <w:szCs w:val="24"/>
        </w:rPr>
        <w:t xml:space="preserve">            </w:t>
      </w:r>
      <w:r w:rsidR="009D7474" w:rsidRPr="00F843F3">
        <w:rPr>
          <w:rFonts w:ascii="Times New Roman" w:hAnsi="Times New Roman" w:cs="Times New Roman"/>
          <w:sz w:val="24"/>
          <w:szCs w:val="24"/>
        </w:rPr>
        <w:t xml:space="preserve">  </w:t>
      </w:r>
      <w:r w:rsidR="00932265" w:rsidRPr="00F843F3">
        <w:rPr>
          <w:rFonts w:ascii="Times New Roman" w:hAnsi="Times New Roman" w:cs="Times New Roman"/>
          <w:sz w:val="24"/>
          <w:szCs w:val="24"/>
        </w:rPr>
        <w:t xml:space="preserve"> </w:t>
      </w:r>
      <w:r w:rsidR="00B05EBB" w:rsidRPr="00F843F3">
        <w:rPr>
          <w:rFonts w:ascii="Times New Roman" w:hAnsi="Times New Roman" w:cs="Times New Roman"/>
          <w:sz w:val="24"/>
          <w:szCs w:val="24"/>
        </w:rPr>
        <w:t xml:space="preserve">          </w:t>
      </w:r>
      <w:r w:rsidR="00F843F3" w:rsidRPr="00F843F3">
        <w:rPr>
          <w:rFonts w:ascii="Times New Roman" w:hAnsi="Times New Roman" w:cs="Times New Roman"/>
          <w:sz w:val="24"/>
          <w:szCs w:val="24"/>
        </w:rPr>
        <w:t xml:space="preserve">  </w:t>
      </w:r>
      <w:proofErr w:type="spellStart"/>
      <w:r w:rsidR="00F843F3" w:rsidRPr="00F843F3">
        <w:rPr>
          <w:rFonts w:ascii="Times New Roman" w:hAnsi="Times New Roman" w:cs="Times New Roman"/>
          <w:sz w:val="24"/>
          <w:szCs w:val="24"/>
        </w:rPr>
        <w:t>Tecnolar</w:t>
      </w:r>
      <w:proofErr w:type="spellEnd"/>
      <w:r w:rsidR="00F843F3" w:rsidRPr="00F843F3">
        <w:rPr>
          <w:rFonts w:ascii="Times New Roman" w:hAnsi="Times New Roman" w:cs="Times New Roman"/>
          <w:sz w:val="24"/>
          <w:szCs w:val="24"/>
        </w:rPr>
        <w:t xml:space="preserve"> </w:t>
      </w:r>
      <w:proofErr w:type="spellStart"/>
      <w:r w:rsidR="00F843F3" w:rsidRPr="00F843F3">
        <w:rPr>
          <w:rFonts w:ascii="Times New Roman" w:hAnsi="Times New Roman" w:cs="Times New Roman"/>
          <w:sz w:val="24"/>
          <w:szCs w:val="24"/>
        </w:rPr>
        <w:t>Ltda-Me</w:t>
      </w:r>
      <w:proofErr w:type="spellEnd"/>
    </w:p>
    <w:p w:rsidR="0090492C" w:rsidRPr="00F843F3"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F843F3"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F843F3" w:rsidRDefault="0090492C" w:rsidP="00EF5152">
      <w:pPr>
        <w:spacing w:after="0" w:line="240" w:lineRule="auto"/>
        <w:rPr>
          <w:rFonts w:ascii="Times New Roman" w:eastAsia="Times New Roman" w:hAnsi="Times New Roman" w:cs="Times New Roman"/>
          <w:sz w:val="24"/>
          <w:szCs w:val="24"/>
          <w:lang w:eastAsia="pt-BR"/>
        </w:rPr>
      </w:pPr>
    </w:p>
    <w:p w:rsidR="0090492C" w:rsidRPr="00F843F3"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F843F3" w:rsidRDefault="0090492C" w:rsidP="0090492C">
      <w:pPr>
        <w:keepNext/>
        <w:spacing w:after="0" w:line="240" w:lineRule="auto"/>
        <w:ind w:right="-54"/>
        <w:jc w:val="both"/>
        <w:outlineLvl w:val="0"/>
        <w:rPr>
          <w:rFonts w:ascii="Times New Roman" w:eastAsia="Times New Roman" w:hAnsi="Times New Roman" w:cs="Times New Roman"/>
          <w:b/>
          <w:sz w:val="24"/>
          <w:szCs w:val="24"/>
          <w:lang w:eastAsia="pt-BR"/>
        </w:rPr>
      </w:pPr>
    </w:p>
    <w:p w:rsidR="0090492C" w:rsidRPr="00F843F3" w:rsidRDefault="0090492C" w:rsidP="0090492C">
      <w:pPr>
        <w:spacing w:after="0" w:line="240" w:lineRule="auto"/>
        <w:ind w:right="-54"/>
        <w:jc w:val="both"/>
        <w:rPr>
          <w:rFonts w:ascii="Times New Roman" w:eastAsia="Times New Roman" w:hAnsi="Times New Roman" w:cs="Times New Roman"/>
          <w:sz w:val="24"/>
          <w:szCs w:val="24"/>
          <w:lang w:eastAsia="pt-BR"/>
        </w:rPr>
      </w:pPr>
      <w:r w:rsidRPr="00F843F3">
        <w:rPr>
          <w:rFonts w:ascii="Times New Roman" w:eastAsia="Times New Roman" w:hAnsi="Times New Roman" w:cs="Times New Roman"/>
          <w:b/>
          <w:bCs/>
          <w:sz w:val="24"/>
          <w:szCs w:val="24"/>
          <w:lang w:eastAsia="pt-BR"/>
        </w:rPr>
        <w:t>TESTEMUNHAS: ___</w:t>
      </w:r>
      <w:r w:rsidRPr="00F843F3">
        <w:rPr>
          <w:rFonts w:ascii="Times New Roman" w:eastAsia="Times New Roman" w:hAnsi="Times New Roman" w:cs="Times New Roman"/>
          <w:sz w:val="24"/>
          <w:szCs w:val="24"/>
          <w:lang w:eastAsia="pt-BR"/>
        </w:rPr>
        <w:t xml:space="preserve">________________                      </w:t>
      </w:r>
      <w:r w:rsidR="00237E58" w:rsidRPr="00F843F3">
        <w:rPr>
          <w:rFonts w:ascii="Times New Roman" w:eastAsia="Times New Roman" w:hAnsi="Times New Roman" w:cs="Times New Roman"/>
          <w:sz w:val="24"/>
          <w:szCs w:val="24"/>
          <w:lang w:eastAsia="pt-BR"/>
        </w:rPr>
        <w:t xml:space="preserve">       </w:t>
      </w:r>
      <w:r w:rsidRPr="00F843F3">
        <w:rPr>
          <w:rFonts w:ascii="Times New Roman" w:eastAsia="Times New Roman" w:hAnsi="Times New Roman" w:cs="Times New Roman"/>
          <w:sz w:val="24"/>
          <w:szCs w:val="24"/>
          <w:lang w:eastAsia="pt-BR"/>
        </w:rPr>
        <w:t xml:space="preserve">_______________________________        </w:t>
      </w:r>
    </w:p>
    <w:p w:rsidR="0090492C" w:rsidRPr="00F843F3" w:rsidRDefault="0090492C" w:rsidP="0090492C">
      <w:pPr>
        <w:spacing w:after="0" w:line="240" w:lineRule="auto"/>
        <w:ind w:left="1416" w:right="-54"/>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 xml:space="preserve">          Nome: Ivan Alexandre                       </w:t>
      </w:r>
      <w:r w:rsidR="00237E58" w:rsidRPr="00F843F3">
        <w:rPr>
          <w:rFonts w:ascii="Times New Roman" w:eastAsia="Times New Roman" w:hAnsi="Times New Roman" w:cs="Times New Roman"/>
          <w:sz w:val="24"/>
          <w:szCs w:val="24"/>
          <w:lang w:eastAsia="pt-BR"/>
        </w:rPr>
        <w:t xml:space="preserve">       </w:t>
      </w:r>
      <w:r w:rsidRPr="00F843F3">
        <w:rPr>
          <w:rFonts w:ascii="Times New Roman" w:eastAsia="Times New Roman" w:hAnsi="Times New Roman" w:cs="Times New Roman"/>
          <w:sz w:val="24"/>
          <w:szCs w:val="24"/>
          <w:lang w:eastAsia="pt-BR"/>
        </w:rPr>
        <w:t xml:space="preserve">Nome: Agnaldo José Xavier de Barros                                   </w:t>
      </w:r>
    </w:p>
    <w:p w:rsidR="0090492C" w:rsidRPr="00F843F3" w:rsidRDefault="0090492C" w:rsidP="00EF5152">
      <w:pPr>
        <w:spacing w:after="0" w:line="240" w:lineRule="auto"/>
        <w:ind w:right="-54"/>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 xml:space="preserve">                   </w:t>
      </w:r>
      <w:r w:rsidRPr="00F843F3">
        <w:rPr>
          <w:rFonts w:ascii="Times New Roman" w:eastAsia="Times New Roman" w:hAnsi="Times New Roman" w:cs="Times New Roman"/>
          <w:sz w:val="24"/>
          <w:szCs w:val="24"/>
          <w:lang w:eastAsia="pt-BR"/>
        </w:rPr>
        <w:tab/>
        <w:t xml:space="preserve">          CPF: 985.274.609-04</w:t>
      </w:r>
      <w:r w:rsidRPr="00F843F3">
        <w:rPr>
          <w:rFonts w:ascii="Times New Roman" w:eastAsia="Times New Roman" w:hAnsi="Times New Roman" w:cs="Times New Roman"/>
          <w:sz w:val="24"/>
          <w:szCs w:val="24"/>
          <w:lang w:eastAsia="pt-BR"/>
        </w:rPr>
        <w:tab/>
      </w:r>
      <w:r w:rsidRPr="00F843F3">
        <w:rPr>
          <w:rFonts w:ascii="Times New Roman" w:eastAsia="Times New Roman" w:hAnsi="Times New Roman" w:cs="Times New Roman"/>
          <w:sz w:val="24"/>
          <w:szCs w:val="24"/>
          <w:lang w:eastAsia="pt-BR"/>
        </w:rPr>
        <w:tab/>
        <w:t xml:space="preserve">          </w:t>
      </w:r>
      <w:r w:rsidR="00237E58" w:rsidRPr="00F843F3">
        <w:rPr>
          <w:rFonts w:ascii="Times New Roman" w:eastAsia="Times New Roman" w:hAnsi="Times New Roman" w:cs="Times New Roman"/>
          <w:sz w:val="24"/>
          <w:szCs w:val="24"/>
          <w:lang w:eastAsia="pt-BR"/>
        </w:rPr>
        <w:t xml:space="preserve">       </w:t>
      </w:r>
      <w:r w:rsidRPr="00F843F3">
        <w:rPr>
          <w:rFonts w:ascii="Times New Roman" w:eastAsia="Times New Roman" w:hAnsi="Times New Roman" w:cs="Times New Roman"/>
          <w:sz w:val="24"/>
          <w:szCs w:val="24"/>
          <w:lang w:eastAsia="pt-BR"/>
        </w:rPr>
        <w:t xml:space="preserve"> CPF: 694.783.339-68</w:t>
      </w:r>
    </w:p>
    <w:p w:rsidR="004156DD" w:rsidRPr="00F843F3" w:rsidRDefault="0090492C" w:rsidP="00EF5152">
      <w:pPr>
        <w:spacing w:after="0" w:line="240" w:lineRule="auto"/>
        <w:ind w:right="-54"/>
        <w:rPr>
          <w:rFonts w:ascii="Times New Roman" w:eastAsia="Times New Roman" w:hAnsi="Times New Roman" w:cs="Times New Roman"/>
          <w:sz w:val="24"/>
          <w:szCs w:val="24"/>
          <w:lang w:eastAsia="pt-BR"/>
        </w:rPr>
      </w:pPr>
      <w:r w:rsidRPr="00F843F3">
        <w:rPr>
          <w:rFonts w:ascii="Times New Roman" w:eastAsia="Times New Roman" w:hAnsi="Times New Roman" w:cs="Times New Roman"/>
          <w:sz w:val="24"/>
          <w:szCs w:val="24"/>
          <w:lang w:eastAsia="pt-BR"/>
        </w:rPr>
        <w:t xml:space="preserve">                 </w:t>
      </w:r>
      <w:r w:rsidRPr="00F843F3">
        <w:rPr>
          <w:rFonts w:ascii="Times New Roman" w:eastAsia="Times New Roman" w:hAnsi="Times New Roman" w:cs="Times New Roman"/>
          <w:sz w:val="24"/>
          <w:szCs w:val="24"/>
          <w:lang w:eastAsia="pt-BR"/>
        </w:rPr>
        <w:tab/>
      </w:r>
      <w:r w:rsidRPr="00F843F3">
        <w:rPr>
          <w:rFonts w:ascii="Times New Roman" w:eastAsia="Times New Roman" w:hAnsi="Times New Roman" w:cs="Times New Roman"/>
          <w:sz w:val="24"/>
          <w:szCs w:val="24"/>
          <w:lang w:eastAsia="pt-BR"/>
        </w:rPr>
        <w:tab/>
        <w:t xml:space="preserve">                 </w:t>
      </w:r>
      <w:r w:rsidRPr="00F843F3">
        <w:rPr>
          <w:rFonts w:ascii="Times New Roman" w:eastAsia="Times New Roman" w:hAnsi="Times New Roman" w:cs="Times New Roman"/>
          <w:sz w:val="24"/>
          <w:szCs w:val="24"/>
          <w:lang w:eastAsia="pt-BR"/>
        </w:rPr>
        <w:tab/>
      </w:r>
      <w:r w:rsidRPr="00F843F3">
        <w:rPr>
          <w:rFonts w:ascii="Times New Roman" w:eastAsia="Times New Roman" w:hAnsi="Times New Roman" w:cs="Times New Roman"/>
          <w:sz w:val="24"/>
          <w:szCs w:val="24"/>
          <w:lang w:eastAsia="pt-BR"/>
        </w:rPr>
        <w:tab/>
      </w:r>
    </w:p>
    <w:sectPr w:rsidR="004156DD" w:rsidRPr="00F843F3" w:rsidSect="00932265">
      <w:headerReference w:type="default" r:id="rId8"/>
      <w:footerReference w:type="default" r:id="rId9"/>
      <w:pgSz w:w="11906" w:h="16838"/>
      <w:pgMar w:top="1417" w:right="991"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6DD" w:rsidRDefault="004156DD" w:rsidP="004156DD">
      <w:pPr>
        <w:spacing w:after="0" w:line="240" w:lineRule="auto"/>
      </w:pPr>
      <w:r>
        <w:separator/>
      </w:r>
    </w:p>
  </w:endnote>
  <w:endnote w:type="continuationSeparator" w:id="0">
    <w:p w:rsidR="004156DD" w:rsidRDefault="004156DD" w:rsidP="0041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265" w:rsidRPr="00453D59" w:rsidRDefault="00932265" w:rsidP="00932265">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390BAF">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EF5152">
      <w:rPr>
        <w:rFonts w:ascii="Times New Roman" w:eastAsia="Times New Roman" w:hAnsi="Times New Roman" w:cs="Times New Roman"/>
        <w:sz w:val="24"/>
        <w:szCs w:val="24"/>
        <w:lang w:eastAsia="pt-BR"/>
      </w:rPr>
      <w:t>/10</w:t>
    </w:r>
  </w:p>
  <w:p w:rsidR="00932265" w:rsidRPr="00453D59" w:rsidRDefault="00932265" w:rsidP="00932265">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932265" w:rsidRPr="00453D59" w:rsidRDefault="00932265" w:rsidP="00932265">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932265" w:rsidRPr="00453D59" w:rsidRDefault="00932265" w:rsidP="00932265">
    <w:pPr>
      <w:tabs>
        <w:tab w:val="center" w:pos="4252"/>
        <w:tab w:val="right" w:pos="8504"/>
      </w:tabs>
      <w:spacing w:after="0" w:line="240" w:lineRule="auto"/>
    </w:pPr>
  </w:p>
  <w:p w:rsidR="00932265" w:rsidRDefault="00932265" w:rsidP="00932265">
    <w:pPr>
      <w:pStyle w:val="Rodap"/>
    </w:pPr>
  </w:p>
  <w:p w:rsidR="00932265" w:rsidRDefault="00932265" w:rsidP="00932265">
    <w:pPr>
      <w:pStyle w:val="Rodap"/>
    </w:pPr>
  </w:p>
  <w:p w:rsidR="00932265" w:rsidRDefault="0093226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6DD" w:rsidRDefault="004156DD" w:rsidP="004156DD">
      <w:pPr>
        <w:spacing w:after="0" w:line="240" w:lineRule="auto"/>
      </w:pPr>
      <w:r>
        <w:separator/>
      </w:r>
    </w:p>
  </w:footnote>
  <w:footnote w:type="continuationSeparator" w:id="0">
    <w:p w:rsidR="004156DD" w:rsidRDefault="004156DD" w:rsidP="00415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DD" w:rsidRPr="004156DD" w:rsidRDefault="00390BAF" w:rsidP="004156D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17609015" r:id="rId2"/>
      </w:pict>
    </w:r>
    <w:r w:rsidR="004156DD" w:rsidRPr="004156DD">
      <w:rPr>
        <w:rFonts w:ascii="Times New Roman" w:eastAsia="Times New Roman" w:hAnsi="Times New Roman" w:cs="Times New Roman"/>
        <w:b/>
        <w:bCs/>
        <w:sz w:val="24"/>
        <w:szCs w:val="24"/>
        <w:lang w:eastAsia="pt-BR"/>
      </w:rPr>
      <w:t>MUNICIPAL DE ITAMBARACÁ</w:t>
    </w:r>
  </w:p>
  <w:p w:rsidR="004156DD" w:rsidRPr="004156DD" w:rsidRDefault="004156DD" w:rsidP="004156DD">
    <w:pPr>
      <w:spacing w:after="0" w:line="240" w:lineRule="auto"/>
      <w:jc w:val="center"/>
      <w:rPr>
        <w:rFonts w:ascii="Times New Roman" w:eastAsia="Times New Roman" w:hAnsi="Times New Roman" w:cs="Times New Roman"/>
        <w:b/>
        <w:bCs/>
        <w:sz w:val="24"/>
        <w:szCs w:val="24"/>
        <w:lang w:eastAsia="pt-BR"/>
      </w:rPr>
    </w:pPr>
    <w:r w:rsidRPr="004156DD">
      <w:rPr>
        <w:rFonts w:ascii="Times New Roman" w:eastAsia="Times New Roman" w:hAnsi="Times New Roman" w:cs="Times New Roman"/>
        <w:b/>
        <w:bCs/>
        <w:sz w:val="24"/>
        <w:szCs w:val="24"/>
        <w:lang w:eastAsia="pt-BR"/>
      </w:rPr>
      <w:t>Estado do Paraná</w:t>
    </w:r>
  </w:p>
  <w:p w:rsidR="004156DD" w:rsidRPr="004156DD" w:rsidRDefault="004156DD" w:rsidP="004156DD">
    <w:pPr>
      <w:spacing w:after="0" w:line="240" w:lineRule="auto"/>
      <w:jc w:val="center"/>
      <w:rPr>
        <w:rFonts w:ascii="Times New Roman" w:eastAsia="Times New Roman" w:hAnsi="Times New Roman" w:cs="Times New Roman"/>
        <w:b/>
        <w:bCs/>
        <w:sz w:val="20"/>
        <w:szCs w:val="20"/>
        <w:lang w:eastAsia="pt-BR"/>
      </w:rPr>
    </w:pPr>
  </w:p>
  <w:p w:rsidR="004156DD" w:rsidRDefault="004156DD" w:rsidP="004156DD">
    <w:pPr>
      <w:pStyle w:val="Cabealho"/>
    </w:pPr>
    <w:r w:rsidRPr="004156DD">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019A"/>
    <w:multiLevelType w:val="hybridMultilevel"/>
    <w:tmpl w:val="1794D762"/>
    <w:lvl w:ilvl="0" w:tplc="AAD8A06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2E424959"/>
    <w:multiLevelType w:val="hybridMultilevel"/>
    <w:tmpl w:val="4D900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DE46E96"/>
    <w:multiLevelType w:val="hybridMultilevel"/>
    <w:tmpl w:val="A45E3A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DD"/>
    <w:rsid w:val="00237E58"/>
    <w:rsid w:val="00341327"/>
    <w:rsid w:val="00390BAF"/>
    <w:rsid w:val="003E189A"/>
    <w:rsid w:val="004025B8"/>
    <w:rsid w:val="004156DD"/>
    <w:rsid w:val="006E484E"/>
    <w:rsid w:val="007D3A99"/>
    <w:rsid w:val="007D5B60"/>
    <w:rsid w:val="007F7AE7"/>
    <w:rsid w:val="00893088"/>
    <w:rsid w:val="0090492C"/>
    <w:rsid w:val="00932265"/>
    <w:rsid w:val="009D7474"/>
    <w:rsid w:val="00AA67A7"/>
    <w:rsid w:val="00AC5DD9"/>
    <w:rsid w:val="00AF68C8"/>
    <w:rsid w:val="00B05EBB"/>
    <w:rsid w:val="00C95DE0"/>
    <w:rsid w:val="00D8285C"/>
    <w:rsid w:val="00D91FFA"/>
    <w:rsid w:val="00EA15EB"/>
    <w:rsid w:val="00EF5152"/>
    <w:rsid w:val="00F843F3"/>
    <w:rsid w:val="00FF7B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156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156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56DD"/>
  </w:style>
  <w:style w:type="paragraph" w:styleId="Rodap">
    <w:name w:val="footer"/>
    <w:basedOn w:val="Normal"/>
    <w:link w:val="RodapChar"/>
    <w:uiPriority w:val="99"/>
    <w:unhideWhenUsed/>
    <w:rsid w:val="004156DD"/>
    <w:pPr>
      <w:tabs>
        <w:tab w:val="center" w:pos="4252"/>
        <w:tab w:val="right" w:pos="8504"/>
      </w:tabs>
      <w:spacing w:after="0" w:line="240" w:lineRule="auto"/>
    </w:pPr>
  </w:style>
  <w:style w:type="character" w:customStyle="1" w:styleId="RodapChar">
    <w:name w:val="Rodapé Char"/>
    <w:basedOn w:val="Fontepargpadro"/>
    <w:link w:val="Rodap"/>
    <w:uiPriority w:val="99"/>
    <w:rsid w:val="004156DD"/>
  </w:style>
  <w:style w:type="character" w:customStyle="1" w:styleId="Ttulo1Char">
    <w:name w:val="Título 1 Char"/>
    <w:basedOn w:val="Fontepargpadro"/>
    <w:link w:val="Ttulo1"/>
    <w:rsid w:val="004156D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156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156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56DD"/>
  </w:style>
  <w:style w:type="paragraph" w:styleId="Rodap">
    <w:name w:val="footer"/>
    <w:basedOn w:val="Normal"/>
    <w:link w:val="RodapChar"/>
    <w:uiPriority w:val="99"/>
    <w:unhideWhenUsed/>
    <w:rsid w:val="004156DD"/>
    <w:pPr>
      <w:tabs>
        <w:tab w:val="center" w:pos="4252"/>
        <w:tab w:val="right" w:pos="8504"/>
      </w:tabs>
      <w:spacing w:after="0" w:line="240" w:lineRule="auto"/>
    </w:pPr>
  </w:style>
  <w:style w:type="character" w:customStyle="1" w:styleId="RodapChar">
    <w:name w:val="Rodapé Char"/>
    <w:basedOn w:val="Fontepargpadro"/>
    <w:link w:val="Rodap"/>
    <w:uiPriority w:val="99"/>
    <w:rsid w:val="004156DD"/>
  </w:style>
  <w:style w:type="character" w:customStyle="1" w:styleId="Ttulo1Char">
    <w:name w:val="Título 1 Char"/>
    <w:basedOn w:val="Fontepargpadro"/>
    <w:link w:val="Ttulo1"/>
    <w:rsid w:val="004156D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4214</Words>
  <Characters>22760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2019-04-24T14:03:00Z</cp:lastPrinted>
  <dcterms:created xsi:type="dcterms:W3CDTF">2019-04-24T14:03:00Z</dcterms:created>
  <dcterms:modified xsi:type="dcterms:W3CDTF">2019-04-24T14:03:00Z</dcterms:modified>
</cp:coreProperties>
</file>