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C3" w:rsidRPr="001B7A3D" w:rsidRDefault="00F028C3" w:rsidP="00F028C3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Processo Administrativo: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B62F7">
        <w:rPr>
          <w:rFonts w:ascii="Arial" w:eastAsia="Times New Roman" w:hAnsi="Arial" w:cs="Arial"/>
          <w:sz w:val="24"/>
          <w:szCs w:val="24"/>
          <w:lang w:eastAsia="pt-BR"/>
        </w:rPr>
        <w:t>34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/201</w:t>
      </w:r>
      <w:r w:rsidR="005F4E6F" w:rsidRPr="001B7A3D">
        <w:rPr>
          <w:rFonts w:ascii="Arial" w:eastAsia="Times New Roman" w:hAnsi="Arial" w:cs="Arial"/>
          <w:sz w:val="24"/>
          <w:szCs w:val="24"/>
          <w:lang w:eastAsia="pt-BR"/>
        </w:rPr>
        <w:t>9</w:t>
      </w:r>
    </w:p>
    <w:p w:rsidR="00F028C3" w:rsidRPr="001B7A3D" w:rsidRDefault="00F028C3" w:rsidP="00F028C3">
      <w:pPr>
        <w:keepNext/>
        <w:spacing w:after="0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MODALIDADE: </w:t>
      </w:r>
      <w:r w:rsidRPr="001B7A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Inexigibilidade nº </w:t>
      </w:r>
      <w:r w:rsidR="008B62F7">
        <w:rPr>
          <w:rFonts w:ascii="Arial" w:eastAsia="Times New Roman" w:hAnsi="Arial" w:cs="Arial"/>
          <w:bCs/>
          <w:sz w:val="24"/>
          <w:szCs w:val="24"/>
          <w:lang w:eastAsia="pt-BR"/>
        </w:rPr>
        <w:t>005</w:t>
      </w:r>
      <w:r w:rsidR="005F4E6F" w:rsidRPr="001B7A3D">
        <w:rPr>
          <w:rFonts w:ascii="Arial" w:eastAsia="Times New Roman" w:hAnsi="Arial" w:cs="Arial"/>
          <w:bCs/>
          <w:sz w:val="24"/>
          <w:szCs w:val="24"/>
          <w:lang w:eastAsia="pt-BR"/>
        </w:rPr>
        <w:t>/2019</w:t>
      </w:r>
    </w:p>
    <w:p w:rsidR="00F028C3" w:rsidRPr="001B7A3D" w:rsidRDefault="00F028C3" w:rsidP="00F028C3">
      <w:pPr>
        <w:keepNext/>
        <w:spacing w:after="0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Edital de Credenciamento nº </w:t>
      </w:r>
      <w:r w:rsidR="008B62F7">
        <w:rPr>
          <w:rFonts w:ascii="Arial" w:eastAsia="Times New Roman" w:hAnsi="Arial" w:cs="Arial"/>
          <w:bCs/>
          <w:sz w:val="24"/>
          <w:szCs w:val="24"/>
          <w:lang w:eastAsia="pt-BR"/>
        </w:rPr>
        <w:t>004</w:t>
      </w:r>
      <w:r w:rsidR="005F4E6F" w:rsidRPr="001B7A3D">
        <w:rPr>
          <w:rFonts w:ascii="Arial" w:eastAsia="Times New Roman" w:hAnsi="Arial" w:cs="Arial"/>
          <w:bCs/>
          <w:sz w:val="24"/>
          <w:szCs w:val="24"/>
          <w:lang w:eastAsia="pt-BR"/>
        </w:rPr>
        <w:t>/2019</w:t>
      </w:r>
    </w:p>
    <w:p w:rsidR="00F028C3" w:rsidRPr="001B7A3D" w:rsidRDefault="00F028C3" w:rsidP="00F028C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OBJETO DA LICITAÇÃO – </w:t>
      </w:r>
      <w:r w:rsidR="00CE0E40" w:rsidRPr="004839CC">
        <w:rPr>
          <w:rFonts w:ascii="Arial" w:hAnsi="Arial" w:cs="Arial"/>
          <w:sz w:val="24"/>
          <w:szCs w:val="24"/>
        </w:rPr>
        <w:t xml:space="preserve">CREDENCIAMENTO de </w:t>
      </w:r>
      <w:r w:rsidR="00CE0E40">
        <w:rPr>
          <w:rFonts w:ascii="Arial" w:hAnsi="Arial" w:cs="Arial"/>
          <w:sz w:val="24"/>
          <w:szCs w:val="24"/>
        </w:rPr>
        <w:t xml:space="preserve">Empresas de </w:t>
      </w:r>
      <w:r w:rsidR="00CE0E40" w:rsidRPr="004839CC">
        <w:rPr>
          <w:rFonts w:ascii="Arial" w:hAnsi="Arial" w:cs="Arial"/>
          <w:sz w:val="24"/>
          <w:szCs w:val="24"/>
        </w:rPr>
        <w:t>Radio</w:t>
      </w:r>
      <w:r w:rsidR="00CE0E40">
        <w:rPr>
          <w:rFonts w:ascii="Arial" w:hAnsi="Arial" w:cs="Arial"/>
          <w:sz w:val="24"/>
          <w:szCs w:val="24"/>
        </w:rPr>
        <w:t>difusão</w:t>
      </w:r>
      <w:r w:rsidR="00CE0E40" w:rsidRPr="004839CC">
        <w:rPr>
          <w:rFonts w:ascii="Arial" w:hAnsi="Arial" w:cs="Arial"/>
          <w:sz w:val="24"/>
          <w:szCs w:val="24"/>
        </w:rPr>
        <w:t xml:space="preserve"> com sinal de transmissão no Município, abrangendo toda área urbana e rural, para veiculação e divulgação de notícias de interesse público e divulgação de matérias institucionais, eventos, campanhas educativas/informativas, Programas d</w:t>
      </w:r>
      <w:r w:rsidR="00CE0E40">
        <w:rPr>
          <w:rFonts w:ascii="Arial" w:hAnsi="Arial" w:cs="Arial"/>
          <w:sz w:val="24"/>
          <w:szCs w:val="24"/>
        </w:rPr>
        <w:t>e Governo e Utilidade Pública.</w:t>
      </w:r>
    </w:p>
    <w:p w:rsidR="00F028C3" w:rsidRPr="001B7A3D" w:rsidRDefault="00F028C3" w:rsidP="00F028C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</w:pPr>
      <w:r w:rsidRPr="001B7A3D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>Ata da sessão pública de recebimento dos Envelopes de Credenciamento e abertura dos envelopes de Credenciamento.</w:t>
      </w:r>
    </w:p>
    <w:p w:rsidR="00F028C3" w:rsidRPr="001B7A3D" w:rsidRDefault="00F028C3" w:rsidP="00F028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65212B" w:rsidP="00F028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Aos </w:t>
      </w:r>
      <w:r w:rsidR="00CE0E40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CE0E40">
        <w:rPr>
          <w:rFonts w:ascii="Arial" w:eastAsia="Times New Roman" w:hAnsi="Arial" w:cs="Arial"/>
          <w:sz w:val="24"/>
          <w:szCs w:val="24"/>
          <w:lang w:eastAsia="pt-BR"/>
        </w:rPr>
        <w:t xml:space="preserve">setembro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>do ano de dois mil e dez</w:t>
      </w:r>
      <w:r w:rsidR="00CE0E40">
        <w:rPr>
          <w:rFonts w:ascii="Arial" w:eastAsia="Times New Roman" w:hAnsi="Arial" w:cs="Arial"/>
          <w:sz w:val="24"/>
          <w:szCs w:val="24"/>
          <w:lang w:eastAsia="pt-BR"/>
        </w:rPr>
        <w:t>enove (05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/09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/2019)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>, com início às nove horas, realizou-se na sala de Licitações, no prédio sede da Prefeitura de Itambaracá, sito a Avenida Interventor Manoel Ribas, nº 06, Centro, sessão pública para o recebimento e abertura dos envelopes de Habilitação, que tem por objeto a</w:t>
      </w:r>
      <w:r w:rsidR="00F028C3" w:rsidRPr="001B7A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CE0E40" w:rsidRPr="004839CC">
        <w:rPr>
          <w:rFonts w:ascii="Arial" w:hAnsi="Arial" w:cs="Arial"/>
          <w:sz w:val="24"/>
          <w:szCs w:val="24"/>
        </w:rPr>
        <w:t xml:space="preserve">CREDENCIAMENTO de </w:t>
      </w:r>
      <w:r w:rsidR="00CE0E40">
        <w:rPr>
          <w:rFonts w:ascii="Arial" w:hAnsi="Arial" w:cs="Arial"/>
          <w:sz w:val="24"/>
          <w:szCs w:val="24"/>
        </w:rPr>
        <w:t xml:space="preserve">Empresas de </w:t>
      </w:r>
      <w:r w:rsidR="00CE0E40" w:rsidRPr="004839CC">
        <w:rPr>
          <w:rFonts w:ascii="Arial" w:hAnsi="Arial" w:cs="Arial"/>
          <w:sz w:val="24"/>
          <w:szCs w:val="24"/>
        </w:rPr>
        <w:t>Radio</w:t>
      </w:r>
      <w:r w:rsidR="00CE0E40">
        <w:rPr>
          <w:rFonts w:ascii="Arial" w:hAnsi="Arial" w:cs="Arial"/>
          <w:sz w:val="24"/>
          <w:szCs w:val="24"/>
        </w:rPr>
        <w:t>difusão</w:t>
      </w:r>
      <w:r w:rsidR="00CE0E40" w:rsidRPr="004839CC">
        <w:rPr>
          <w:rFonts w:ascii="Arial" w:hAnsi="Arial" w:cs="Arial"/>
          <w:sz w:val="24"/>
          <w:szCs w:val="24"/>
        </w:rPr>
        <w:t xml:space="preserve"> com sinal de transmissão no Município,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com a presença da Comissão de Licitação, sob a Presidê</w:t>
      </w:r>
      <w:r w:rsidR="00CE0E40">
        <w:rPr>
          <w:rFonts w:ascii="Arial" w:eastAsia="Times New Roman" w:hAnsi="Arial" w:cs="Arial"/>
          <w:sz w:val="24"/>
          <w:szCs w:val="24"/>
          <w:lang w:eastAsia="pt-BR"/>
        </w:rPr>
        <w:t xml:space="preserve">ncia da Srª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Andréia Silvestrini</w:t>
      </w:r>
      <w:r w:rsidR="00CE0E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>e secretaria do Sr. Ariov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aldo Martins, e demais membros:</w:t>
      </w:r>
      <w:r w:rsidRPr="001B7A3D">
        <w:rPr>
          <w:rFonts w:ascii="Arial" w:hAnsi="Arial" w:cs="Arial"/>
          <w:sz w:val="24"/>
          <w:szCs w:val="24"/>
        </w:rPr>
        <w:t xml:space="preserve"> </w:t>
      </w:r>
      <w:r w:rsidR="003506AA">
        <w:rPr>
          <w:rFonts w:ascii="Arial" w:hAnsi="Arial" w:cs="Arial"/>
          <w:sz w:val="24"/>
          <w:szCs w:val="24"/>
        </w:rPr>
        <w:t xml:space="preserve"> Eliete Caetano Domingues Velani</w:t>
      </w:r>
      <w:r w:rsidR="0033136F">
        <w:rPr>
          <w:rFonts w:ascii="Arial" w:hAnsi="Arial" w:cs="Arial"/>
          <w:sz w:val="24"/>
          <w:szCs w:val="24"/>
        </w:rPr>
        <w:t>,</w:t>
      </w:r>
      <w:r w:rsidR="003506AA">
        <w:rPr>
          <w:rFonts w:ascii="Arial" w:hAnsi="Arial" w:cs="Arial"/>
          <w:sz w:val="24"/>
          <w:szCs w:val="24"/>
        </w:rPr>
        <w:t xml:space="preserve"> </w:t>
      </w:r>
      <w:r w:rsidR="003506AA" w:rsidRPr="008406FA">
        <w:rPr>
          <w:rFonts w:ascii="Arial" w:eastAsia="Calibri" w:hAnsi="Arial" w:cs="Arial"/>
          <w:sz w:val="24"/>
          <w:szCs w:val="24"/>
        </w:rPr>
        <w:t xml:space="preserve">José Wanderley Porto, </w:t>
      </w:r>
      <w:r w:rsidR="003506AA">
        <w:rPr>
          <w:rFonts w:ascii="Arial" w:eastAsia="Calibri" w:hAnsi="Arial" w:cs="Arial"/>
          <w:sz w:val="24"/>
          <w:szCs w:val="24"/>
        </w:rPr>
        <w:t xml:space="preserve"> Ivan Alexandre e</w:t>
      </w:r>
      <w:r w:rsidR="003506AA" w:rsidRPr="008406FA">
        <w:rPr>
          <w:rFonts w:ascii="Arial" w:eastAsia="Calibri" w:hAnsi="Arial" w:cs="Arial"/>
          <w:sz w:val="24"/>
          <w:szCs w:val="24"/>
        </w:rPr>
        <w:t xml:space="preserve"> Tamires Fernanda Teixeira</w:t>
      </w:r>
      <w:r w:rsidR="003506AA" w:rsidRPr="001B7A3D">
        <w:rPr>
          <w:rFonts w:ascii="Arial" w:hAnsi="Arial" w:cs="Arial"/>
          <w:sz w:val="24"/>
          <w:szCs w:val="24"/>
        </w:rPr>
        <w:t xml:space="preserve">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designados pela Portaria nº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001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>/201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CE0E4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>Compar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eceram ao certame, entregando o Envelope de Credenciamento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necessários à realização do certame no setor de Protocolo a empresa: </w:t>
      </w:r>
    </w:p>
    <w:p w:rsidR="00F028C3" w:rsidRPr="001B7A3D" w:rsidRDefault="00F028C3" w:rsidP="00F028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3"/>
        <w:gridCol w:w="2552"/>
      </w:tblGrid>
      <w:tr w:rsidR="0065212B" w:rsidRPr="001B7A3D" w:rsidTr="001B7A3D">
        <w:trPr>
          <w:tblCellSpacing w:w="0" w:type="dxa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12B" w:rsidRPr="001B7A3D" w:rsidRDefault="0065212B" w:rsidP="00F028C3">
            <w:pPr>
              <w:shd w:val="clear" w:color="auto" w:fill="F8F8F8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B7A3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EMPRESA/LICITANTE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12B" w:rsidRPr="001B7A3D" w:rsidRDefault="0065212B" w:rsidP="00F028C3">
            <w:pPr>
              <w:shd w:val="clear" w:color="auto" w:fill="F8F8F8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B7A3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CNPJ</w:t>
            </w:r>
          </w:p>
        </w:tc>
      </w:tr>
      <w:tr w:rsidR="0065212B" w:rsidRPr="001B7A3D" w:rsidTr="001B7A3D">
        <w:trPr>
          <w:tblCellSpacing w:w="0" w:type="dxa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12B" w:rsidRPr="001B7A3D" w:rsidRDefault="003506AA" w:rsidP="00F028C3">
            <w:pPr>
              <w:shd w:val="clear" w:color="auto" w:fill="F8F8F8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RADIO CABIUNA LTDA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12B" w:rsidRPr="001B7A3D" w:rsidRDefault="003506AA" w:rsidP="00F028C3">
            <w:pPr>
              <w:shd w:val="clear" w:color="auto" w:fill="F8F8F8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75.622.308/0001-78</w:t>
            </w:r>
          </w:p>
        </w:tc>
      </w:tr>
    </w:tbl>
    <w:p w:rsidR="00F028C3" w:rsidRPr="001B7A3D" w:rsidRDefault="00F028C3" w:rsidP="00A3479E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1 - </w:t>
      </w:r>
      <w:r w:rsidR="00A3479E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="003506AA">
        <w:rPr>
          <w:rFonts w:ascii="Arial" w:eastAsia="Times New Roman" w:hAnsi="Arial" w:cs="Arial"/>
          <w:b/>
          <w:sz w:val="24"/>
          <w:szCs w:val="24"/>
          <w:lang w:eastAsia="pt-BR"/>
        </w:rPr>
        <w:t>RADIO CABIUNA LTDA</w:t>
      </w:r>
      <w:r w:rsidR="00A3479E" w:rsidRPr="001B7A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 w:rsidR="00A3479E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CNPJ: 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75.622.308/0001-78</w:t>
      </w:r>
      <w:r w:rsidR="00A3479E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sita a Rua 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Vicente Inácio Filho, nº 241</w:t>
      </w:r>
      <w:r w:rsidR="00A3479E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Centro, na cidade </w:t>
      </w:r>
      <w:r w:rsidR="0033136F" w:rsidRPr="001B7A3D">
        <w:rPr>
          <w:rFonts w:ascii="Arial" w:eastAsia="Times New Roman" w:hAnsi="Arial" w:cs="Arial"/>
          <w:sz w:val="24"/>
          <w:szCs w:val="24"/>
          <w:lang w:eastAsia="pt-BR"/>
        </w:rPr>
        <w:t>de Bandeirantes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Estado do Paraná, protocolou o Envelope de credenciamento, no dia 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A3479E" w:rsidRPr="001B7A3D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3136F">
        <w:rPr>
          <w:rFonts w:ascii="Arial" w:eastAsia="Times New Roman" w:hAnsi="Arial" w:cs="Arial"/>
          <w:sz w:val="24"/>
          <w:szCs w:val="24"/>
          <w:lang w:eastAsia="pt-BR"/>
        </w:rPr>
        <w:t xml:space="preserve">dezesseis </w:t>
      </w:r>
      <w:r w:rsidR="0033136F" w:rsidRPr="001B7A3D">
        <w:rPr>
          <w:rFonts w:ascii="Arial" w:eastAsia="Times New Roman" w:hAnsi="Arial" w:cs="Arial"/>
          <w:sz w:val="24"/>
          <w:szCs w:val="24"/>
          <w:lang w:eastAsia="pt-BR"/>
        </w:rPr>
        <w:t>horas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seis minutos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sob o nº </w:t>
      </w:r>
      <w:r w:rsidR="003506AA">
        <w:rPr>
          <w:rFonts w:ascii="Arial" w:eastAsia="Times New Roman" w:hAnsi="Arial" w:cs="Arial"/>
          <w:sz w:val="24"/>
          <w:szCs w:val="24"/>
          <w:lang w:eastAsia="pt-BR"/>
        </w:rPr>
        <w:t>34/2019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 Dando </w:t>
      </w:r>
      <w:r w:rsidR="0033136F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início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sessão, a CPL procedeu a abertura do envelope que, após análise dos documento</w:t>
      </w:r>
      <w:r w:rsidR="0035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apresentados, conforme item 6.7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Edital, foi constatado que a Empresa</w:t>
      </w:r>
      <w:r w:rsidR="00A3479E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3136F">
        <w:rPr>
          <w:rFonts w:ascii="Arial" w:eastAsia="Times New Roman" w:hAnsi="Arial" w:cs="Arial"/>
          <w:b/>
          <w:sz w:val="24"/>
          <w:szCs w:val="24"/>
          <w:lang w:eastAsia="pt-BR"/>
        </w:rPr>
        <w:t>RADIO CABIUNA LTDA</w:t>
      </w:r>
      <w:r w:rsidR="0033136F" w:rsidRPr="001B7A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 w:rsidR="0033136F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CNPJ: </w:t>
      </w:r>
      <w:r w:rsidR="0033136F">
        <w:rPr>
          <w:rFonts w:ascii="Arial" w:eastAsia="Times New Roman" w:hAnsi="Arial" w:cs="Arial"/>
          <w:sz w:val="24"/>
          <w:szCs w:val="24"/>
          <w:lang w:eastAsia="pt-BR"/>
        </w:rPr>
        <w:t>75.622.308/0001-78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31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atendeu</w:t>
      </w:r>
      <w:r w:rsidR="00A3479E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integralmente o Edital, encontrando-se regular com os documentos de habilitação apresentados e considerada habilitada. Passou-se para a rubrica de todos os documentos pelos presentes. A Empresa</w:t>
      </w:r>
      <w:r w:rsidR="00331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apresentou</w:t>
      </w:r>
      <w:r w:rsidR="001B7A3D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1B7A3D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Carta Proposta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B7A3D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prestação de serviços</w:t>
      </w:r>
      <w:r w:rsidR="00331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radiodifusão</w:t>
      </w:r>
      <w:r w:rsidR="0033136F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constantes</w:t>
      </w:r>
      <w:r w:rsidR="001B7A3D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B7A3D">
        <w:rPr>
          <w:rFonts w:ascii="Arial" w:hAnsi="Arial" w:cs="Arial"/>
          <w:bCs/>
          <w:sz w:val="24"/>
          <w:szCs w:val="24"/>
        </w:rPr>
        <w:t xml:space="preserve">DECRETO </w:t>
      </w:r>
      <w:r w:rsidRPr="001B7A3D">
        <w:rPr>
          <w:rFonts w:ascii="Arial" w:hAnsi="Arial" w:cs="Arial"/>
          <w:sz w:val="24"/>
          <w:szCs w:val="24"/>
        </w:rPr>
        <w:t xml:space="preserve">nº </w:t>
      </w:r>
      <w:r w:rsidR="0033136F">
        <w:rPr>
          <w:rFonts w:ascii="Arial" w:hAnsi="Arial" w:cs="Arial"/>
          <w:sz w:val="24"/>
          <w:szCs w:val="24"/>
        </w:rPr>
        <w:t>4.022/2017</w:t>
      </w:r>
      <w:r w:rsidRPr="001B7A3D">
        <w:rPr>
          <w:rFonts w:ascii="Arial" w:hAnsi="Arial" w:cs="Arial"/>
          <w:sz w:val="24"/>
          <w:szCs w:val="24"/>
        </w:rPr>
        <w:t xml:space="preserve">, </w:t>
      </w:r>
      <w:r w:rsidR="0033136F">
        <w:rPr>
          <w:rFonts w:ascii="Arial" w:hAnsi="Arial" w:cs="Arial"/>
          <w:bCs/>
          <w:sz w:val="24"/>
          <w:szCs w:val="24"/>
        </w:rPr>
        <w:t>datado de 11</w:t>
      </w:r>
      <w:r w:rsidRPr="001B7A3D">
        <w:rPr>
          <w:rFonts w:ascii="Arial" w:hAnsi="Arial" w:cs="Arial"/>
          <w:bCs/>
          <w:sz w:val="24"/>
          <w:szCs w:val="24"/>
        </w:rPr>
        <w:t xml:space="preserve"> de </w:t>
      </w:r>
      <w:r w:rsidR="0033136F">
        <w:rPr>
          <w:rFonts w:ascii="Arial" w:hAnsi="Arial" w:cs="Arial"/>
          <w:bCs/>
          <w:sz w:val="24"/>
          <w:szCs w:val="24"/>
        </w:rPr>
        <w:t>abril</w:t>
      </w:r>
      <w:r w:rsidRPr="001B7A3D">
        <w:rPr>
          <w:rFonts w:ascii="Arial" w:hAnsi="Arial" w:cs="Arial"/>
          <w:bCs/>
          <w:sz w:val="24"/>
          <w:szCs w:val="24"/>
        </w:rPr>
        <w:t xml:space="preserve"> de 2017, publicado na edição nº </w:t>
      </w:r>
      <w:r w:rsidR="0033136F">
        <w:rPr>
          <w:rFonts w:ascii="Arial" w:hAnsi="Arial" w:cs="Arial"/>
          <w:bCs/>
          <w:sz w:val="24"/>
          <w:szCs w:val="24"/>
        </w:rPr>
        <w:t>1233, do dia 13 de abril</w:t>
      </w:r>
      <w:r w:rsidRPr="001B7A3D">
        <w:rPr>
          <w:rFonts w:ascii="Arial" w:hAnsi="Arial" w:cs="Arial"/>
          <w:bCs/>
          <w:sz w:val="24"/>
          <w:szCs w:val="24"/>
        </w:rPr>
        <w:t xml:space="preserve"> de 2017</w:t>
      </w:r>
      <w:r w:rsidRPr="001B7A3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B7A3D">
        <w:rPr>
          <w:rFonts w:ascii="Arial" w:hAnsi="Arial" w:cs="Arial"/>
          <w:bCs/>
          <w:sz w:val="24"/>
          <w:szCs w:val="24"/>
        </w:rPr>
        <w:t>do Diário Oficial dos Municípios do Paraná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conforme</w:t>
      </w:r>
      <w:r w:rsidR="003313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de Credenciamento nº 005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 w:rsidR="00261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Senhor presidente após comunicar o resultado final da licitação será oportunamente divulgada através de aviso a ser fixado em quadro próprio existente nas dependências da Prefeitura Municipal e no Diário Oficial dos Municípios do Paraná, deu por encerrada a sessão de cujos trabalhos eu, Ariovaldo Martins – secretário, lavrei a presente ata que lida e achada conforme, vai assinada por mim, pelos m</w:t>
      </w:r>
      <w:r w:rsidR="001B7A3D"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embros da comissão de licitação</w:t>
      </w:r>
      <w:r w:rsidRPr="001B7A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028C3" w:rsidRPr="001B7A3D" w:rsidRDefault="00F028C3" w:rsidP="00F028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F02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F02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F02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Portaria nº </w:t>
      </w:r>
      <w:r w:rsidR="001B7A3D" w:rsidRPr="001B7A3D">
        <w:rPr>
          <w:rFonts w:ascii="Arial" w:eastAsia="Times New Roman" w:hAnsi="Arial" w:cs="Arial"/>
          <w:sz w:val="24"/>
          <w:szCs w:val="24"/>
          <w:lang w:eastAsia="pt-BR"/>
        </w:rPr>
        <w:t>001/2019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F028C3" w:rsidRPr="001B7A3D" w:rsidRDefault="00F028C3" w:rsidP="00F02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F02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53C4" w:rsidRPr="001B7A3D" w:rsidRDefault="007353C4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53C4" w:rsidRPr="001B7A3D" w:rsidRDefault="007353C4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   </w:t>
      </w:r>
      <w:r w:rsidR="001B7A3D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1B7A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3136F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1B7A3D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________________________</w:t>
      </w:r>
    </w:p>
    <w:p w:rsidR="00F028C3" w:rsidRDefault="001B7A3D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Andréia Silvestrini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7353C4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33136F"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r w:rsidR="00F028C3" w:rsidRPr="001B7A3D">
        <w:rPr>
          <w:rFonts w:ascii="Arial" w:eastAsia="Times New Roman" w:hAnsi="Arial" w:cs="Arial"/>
          <w:sz w:val="24"/>
          <w:szCs w:val="24"/>
          <w:lang w:eastAsia="pt-BR"/>
        </w:rPr>
        <w:t>Ariovaldo Martins</w:t>
      </w:r>
    </w:p>
    <w:p w:rsidR="0033136F" w:rsidRPr="001B7A3D" w:rsidRDefault="0033136F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33136F" w:rsidP="0033136F">
      <w:pPr>
        <w:tabs>
          <w:tab w:val="left" w:pos="54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</w:t>
      </w:r>
    </w:p>
    <w:p w:rsidR="007353C4" w:rsidRDefault="0033136F" w:rsidP="0033136F">
      <w:pPr>
        <w:tabs>
          <w:tab w:val="center" w:pos="496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Eliete Caetano Domingues Velani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                        </w:t>
      </w:r>
      <w:r>
        <w:rPr>
          <w:rFonts w:ascii="Arial" w:eastAsia="Calibri" w:hAnsi="Arial" w:cs="Arial"/>
          <w:sz w:val="24"/>
          <w:szCs w:val="24"/>
        </w:rPr>
        <w:t xml:space="preserve"> Ivan Alexandre</w:t>
      </w:r>
    </w:p>
    <w:p w:rsidR="0033136F" w:rsidRDefault="0033136F" w:rsidP="0033136F">
      <w:pPr>
        <w:tabs>
          <w:tab w:val="center" w:pos="496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3136F" w:rsidRPr="001B7A3D" w:rsidRDefault="0033136F" w:rsidP="0033136F">
      <w:pPr>
        <w:tabs>
          <w:tab w:val="center" w:pos="49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tabs>
          <w:tab w:val="left" w:pos="54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7A3D">
        <w:rPr>
          <w:rFonts w:ascii="Arial" w:eastAsia="Times New Roman" w:hAnsi="Arial" w:cs="Arial"/>
          <w:sz w:val="24"/>
          <w:szCs w:val="24"/>
          <w:lang w:eastAsia="pt-BR"/>
        </w:rPr>
        <w:t>_________________________</w:t>
      </w:r>
      <w:r w:rsidR="007353C4"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_____________________</w:t>
      </w:r>
    </w:p>
    <w:p w:rsidR="00F028C3" w:rsidRPr="001B7A3D" w:rsidRDefault="0033136F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406FA">
        <w:rPr>
          <w:rFonts w:ascii="Arial" w:eastAsia="Calibri" w:hAnsi="Arial" w:cs="Arial"/>
          <w:sz w:val="24"/>
          <w:szCs w:val="24"/>
        </w:rPr>
        <w:t>José Wanderley Porto</w:t>
      </w:r>
      <w:r w:rsidRPr="001B7A3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7353C4" w:rsidRPr="001B7A3D">
        <w:rPr>
          <w:rFonts w:ascii="Arial" w:eastAsia="Times New Roman" w:hAnsi="Arial" w:cs="Arial"/>
          <w:sz w:val="24"/>
          <w:szCs w:val="24"/>
          <w:lang w:eastAsia="pt-BR"/>
        </w:rPr>
        <w:t>Tamires Fernanda Teixeira</w:t>
      </w: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331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1B7A3D" w:rsidRDefault="00F028C3" w:rsidP="001B7A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53C4" w:rsidRPr="001B7A3D" w:rsidRDefault="007353C4" w:rsidP="00F028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1B7A3D">
      <w:pPr>
        <w:tabs>
          <w:tab w:val="left" w:pos="3070"/>
          <w:tab w:val="left" w:pos="5434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F028C3">
        <w:rPr>
          <w:rFonts w:ascii="Arial" w:eastAsia="Times New Roman" w:hAnsi="Arial" w:cs="Arial"/>
          <w:lang w:eastAsia="pt-BR"/>
        </w:rPr>
        <w:tab/>
      </w: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028C3" w:rsidRPr="00F028C3" w:rsidRDefault="00F028C3" w:rsidP="00F028C3">
      <w:pPr>
        <w:rPr>
          <w:rFonts w:ascii="Arial" w:hAnsi="Arial" w:cs="Arial"/>
        </w:rPr>
      </w:pPr>
    </w:p>
    <w:p w:rsidR="005900B1" w:rsidRPr="001B7A3D" w:rsidRDefault="005900B1">
      <w:pPr>
        <w:rPr>
          <w:rFonts w:ascii="Arial" w:hAnsi="Arial" w:cs="Arial"/>
          <w:sz w:val="24"/>
          <w:szCs w:val="24"/>
        </w:rPr>
      </w:pPr>
    </w:p>
    <w:sectPr w:rsidR="005900B1" w:rsidRPr="001B7A3D" w:rsidSect="00820123">
      <w:headerReference w:type="default" r:id="rId6"/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00" w:rsidRDefault="00C71E00">
      <w:pPr>
        <w:spacing w:after="0" w:line="240" w:lineRule="auto"/>
      </w:pPr>
      <w:r>
        <w:separator/>
      </w:r>
    </w:p>
  </w:endnote>
  <w:endnote w:type="continuationSeparator" w:id="0">
    <w:p w:rsidR="00C71E00" w:rsidRDefault="00C7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23" w:rsidRDefault="007353C4" w:rsidP="0082012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0123" w:rsidRDefault="0033136F" w:rsidP="0082012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682157"/>
      <w:docPartObj>
        <w:docPartGallery w:val="Page Numbers (Bottom of Page)"/>
        <w:docPartUnique/>
      </w:docPartObj>
    </w:sdtPr>
    <w:sdtEndPr/>
    <w:sdtContent>
      <w:p w:rsidR="009C4ED7" w:rsidRDefault="007353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6F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9C4ED7" w:rsidRPr="001370D4" w:rsidRDefault="007353C4" w:rsidP="009C4ED7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1370D4">
      <w:rPr>
        <w:rStyle w:val="Nmerodepgina"/>
        <w:rFonts w:ascii="Arial" w:hAnsi="Arial"/>
        <w:sz w:val="14"/>
        <w:szCs w:val="14"/>
      </w:rPr>
      <w:t>Avenida Interventor Manoel Ribas nº 06, Cx. Postal 01, Cep- 86.375-000, Itambaracá - PR</w:t>
    </w:r>
  </w:p>
  <w:p w:rsidR="009C4ED7" w:rsidRPr="001370D4" w:rsidRDefault="007353C4" w:rsidP="009C4ED7">
    <w:pPr>
      <w:pStyle w:val="Rodap"/>
      <w:ind w:right="360"/>
      <w:jc w:val="center"/>
      <w:rPr>
        <w:sz w:val="14"/>
        <w:szCs w:val="14"/>
      </w:rPr>
    </w:pPr>
    <w:r w:rsidRPr="001370D4">
      <w:rPr>
        <w:rStyle w:val="Nmerodepgina"/>
        <w:rFonts w:ascii="Arial" w:hAnsi="Arial"/>
        <w:sz w:val="14"/>
        <w:szCs w:val="14"/>
      </w:rPr>
      <w:t>Fone (43) 3543-1224/Fax (43) 3543-1361; licitacao@itambaraca.pr.gov.br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00" w:rsidRDefault="00C71E00">
      <w:pPr>
        <w:spacing w:after="0" w:line="240" w:lineRule="auto"/>
      </w:pPr>
      <w:r>
        <w:separator/>
      </w:r>
    </w:p>
  </w:footnote>
  <w:footnote w:type="continuationSeparator" w:id="0">
    <w:p w:rsidR="00C71E00" w:rsidRDefault="00C7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23" w:rsidRPr="009627EF" w:rsidRDefault="0033136F" w:rsidP="00820123">
    <w:pPr>
      <w:jc w:val="center"/>
      <w:rPr>
        <w:b/>
        <w:bCs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5pt;margin-top:-5.4pt;width:26.1pt;height:31.8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629785651" r:id="rId2"/>
      </w:object>
    </w:r>
    <w:r w:rsidR="007353C4">
      <w:rPr>
        <w:b/>
        <w:bCs/>
      </w:rPr>
      <w:t>MUNICIPIO</w:t>
    </w:r>
    <w:r w:rsidR="007353C4" w:rsidRPr="009627EF">
      <w:rPr>
        <w:b/>
        <w:bCs/>
      </w:rPr>
      <w:t xml:space="preserve"> DE ITAMBARACÁ</w:t>
    </w:r>
  </w:p>
  <w:p w:rsidR="00820123" w:rsidRPr="009627EF" w:rsidRDefault="007353C4" w:rsidP="00820123">
    <w:pPr>
      <w:jc w:val="center"/>
      <w:rPr>
        <w:b/>
        <w:bCs/>
      </w:rPr>
    </w:pPr>
    <w:r w:rsidRPr="009627EF">
      <w:rPr>
        <w:b/>
        <w:bCs/>
      </w:rPr>
      <w:t>Estado do Paraná</w:t>
    </w:r>
  </w:p>
  <w:p w:rsidR="00820123" w:rsidRDefault="007353C4" w:rsidP="00820123">
    <w:pPr>
      <w:jc w:val="center"/>
    </w:pPr>
    <w:r>
      <w:t>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C3"/>
    <w:rsid w:val="00142D40"/>
    <w:rsid w:val="001B7A3D"/>
    <w:rsid w:val="002611CD"/>
    <w:rsid w:val="0033136F"/>
    <w:rsid w:val="003506AA"/>
    <w:rsid w:val="00356803"/>
    <w:rsid w:val="004F1B68"/>
    <w:rsid w:val="005540B0"/>
    <w:rsid w:val="005900B1"/>
    <w:rsid w:val="005F4E6F"/>
    <w:rsid w:val="0065212B"/>
    <w:rsid w:val="007353C4"/>
    <w:rsid w:val="00773312"/>
    <w:rsid w:val="008B62F7"/>
    <w:rsid w:val="008D413A"/>
    <w:rsid w:val="008F7D2A"/>
    <w:rsid w:val="009433B6"/>
    <w:rsid w:val="00A3479E"/>
    <w:rsid w:val="00AA0EFF"/>
    <w:rsid w:val="00C71E00"/>
    <w:rsid w:val="00CD32B0"/>
    <w:rsid w:val="00CE0E40"/>
    <w:rsid w:val="00D56E62"/>
    <w:rsid w:val="00F028C3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B15185"/>
  <w15:docId w15:val="{B89CE8AE-78D5-432F-A586-F4EE588C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02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28C3"/>
  </w:style>
  <w:style w:type="character" w:styleId="Nmerodepgina">
    <w:name w:val="page number"/>
    <w:basedOn w:val="Fontepargpadro"/>
    <w:rsid w:val="00F028C3"/>
  </w:style>
  <w:style w:type="character" w:styleId="Forte">
    <w:name w:val="Strong"/>
    <w:uiPriority w:val="22"/>
    <w:qFormat/>
    <w:rsid w:val="00F028C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Ariovaldo Martins</cp:lastModifiedBy>
  <cp:revision>3</cp:revision>
  <cp:lastPrinted>2019-06-17T13:25:00Z</cp:lastPrinted>
  <dcterms:created xsi:type="dcterms:W3CDTF">2019-09-12T11:51:00Z</dcterms:created>
  <dcterms:modified xsi:type="dcterms:W3CDTF">2019-09-12T12:28:00Z</dcterms:modified>
</cp:coreProperties>
</file>