
<file path=Pregão 16-2020/Comercial.xml><?xml version="1.0" encoding="utf-8"?>
<DATAPACKET Version="2.0">
  <METADATA>
    <FIELDS>
      <FIELD attrname="FORNECEDOR" fieldtype="i4"/>
      <FIELD attrname="ENTIDADE" fieldtype="i4"/>
      <FIELD attrname="EXERCICIO" fieldtype="i4"/>
      <FIELD attrname="TIPOLICITACAO" fieldtype="i4"/>
      <FIELD attrname="LICITACAO" fieldtype="string" WIDTH="10"/>
      <FIELD attrname="FORMAAPURACAO" fieldtype="string" WIDTH="1"/>
      <FIELD attrname="DESCTIPOLICITACAO" fieldtype="string" WIDTH="100"/>
      <FIELD attrname="LOTE" fieldtype="i4"/>
      <FIELD attrname="ORDEM" fieldtype="i4"/>
      <FIELD attrname="DESCITEM" fieldtype="string" WIDTH="4000"/>
      <FIELD attrname="UNIDADE" fieldtype="string" WIDTH="6"/>
      <FIELD attrname="QUANTIDADE" fieldtype="r8"/>
      <FIELD attrname="VALORMAXIMO" fieldtype="r8"/>
      <FIELD attrname="VALORPROPOSTA" fieldtype="r8"/>
      <FIELD attrname="OBSPROPOSTA" fieldtype="string" WIDTH="200"/>
      <FIELD attrname="NOMEENTIDADE" fieldtype="string" WIDTH="100"/>
      <FIELD attrname="NUMEROLICITACAO" fieldtype="i4"/>
      <FIELD attrname="NOME_FORNECEDOR" fieldtype="string" WIDTH="80"/>
      <FIELD attrname="CNPJ_CPF" fieldtype="string" WIDTH="20"/>
      <FIELD attrname="TIPOPESSOA" fieldtype="string" WIDTH="1"/>
      <FIELD attrname="NOME_CONTATO" fieldtype="string" WIDTH="60"/>
      <FIELD attrname="ENDERECO" fieldtype="string" WIDTH="500"/>
      <FIELD attrname="INSC_ESTADUAL" fieldtype="string" WIDTH="20"/>
      <FIELD attrname="FORMAPAGTO" fieldtype="string" WIDTH="1000"/>
      <FIELD attrname="VALIDADE" fieldtype="i4"/>
      <FIELD attrname="PRAZOENTREGA" fieldtype="i4"/>
      <FIELD attrname="EMAIL" fieldtype="string" WIDTH="100"/>
      <FIELD attrname="TELEFONE" fieldtype="string" WIDTH="20"/>
      <FIELD attrname="VALIDADEPROPOSTA" fieldtype="i4"/>
      <FIELD attrname="DATAPROPOSTA" fieldtype="date"/>
      <FIELD attrname="TIPO" fieldtype="i4"/>
      <FIELD attrname="DESCLOTE" fieldtype="string" WIDTH="2000"/>
      <FIELD attrname="VALIDAMARCAESP" fieldtype="boolean"/>
      <FIELD attrname="MICROPEQUENA" fieldtype="string" WIDTH="1"/>
      <FIELD attrname="DATAVALIDADE" fieldtype="date"/>
      <FIELD attrname="PERCENTUAL" fieldtype="string" WIDTH="1"/>
      <FIELD attrname="AGENCIA" fieldtype="string" WIDTH="20"/>
      <FIELD attrname="CONTA" fieldtype="string" WIDTH="25"/>
      <FIELD attrname="RESPONSAVEL" fieldtype="string" WIDTH="400"/>
      <FIELD attrname="CARGO" fieldtype="string" WIDTH="50"/>
    </FIELDS>
    <PARAMS CHANGE_LOG="1 0 4 2 0 4"/>
  </METADATA>
  <ROWDATA>
    <ROW RowState="4" ENTIDADE="1" EXERCICIO="2020" TIPOLICITACAO="6" LICITACAO="19" FORMAAPURACAO="I" DESCTIPOLICITACAO="Preg�o" LOTE="1" ORDEM="1" DESCITEM="CONCRETO EXTRUSADO FCK 20 consumo 250 kg, B0 brita zero (pedrisco) para m�quina extrusora, slump 100+/-20" UNIDADE="M�" QUANTIDADE="50." VALORMAXIMO="286." VALORPROPOSTA="0." NOMEENTIDADE="PREFEITURA DO MUNICIPIO DE ITAMBARACA" NUMEROLICITACAO="16" FORMAPAGTO="Os pagamentos ser�o efetuados no prazo m�ximo at� 30 (trinta) dias, contados da apresenta��o da Nota fiscal devidamente atestada pelo respons�vel." VALIDADE="365" PRAZOENTREGA="10" TIPO="2" DESCLOTE="LOTE 1" VALIDAMARCAESP="TRUE" PERCENTUAL="N"/>
    <ROW RowState="4" ENTIDADE="1" EXERCICIO="2020" TIPOLICITACAO="6" LICITACAO="19" FORMAAPURACAO="I" DESCTIPOLICITACAO="Preg�o" LOTE="1" ORDEM="2" DESCITEM="CONCRETO USINADO FCK 25 MPA B1 (brita 1) slump 100+/-20" UNIDADE="M�" QUANTIDADE="150." VALORMAXIMO="300." VALORPROPOSTA="0." NOMEENTIDADE="PREFEITURA DO MUNICIPIO DE ITAMBARACA" NUMEROLICITACAO="16" FORMAPAGTO="Os pagamentos ser�o efetuados no prazo m�ximo at� 30 (trinta) dias, contados da apresenta��o da Nota fiscal devidamente atestada pelo respons�vel." VALIDADE="365" PRAZOENTREGA="10" TIPO="2" DESCLOTE="LOTE 1" VALIDAMARCAESP="TRUE" PERCENTUAL="N"/>
  </ROWDATA>
</DATAPACKET>
</file>