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0A" w:rsidRPr="0022740A" w:rsidRDefault="0022740A" w:rsidP="0022740A">
      <w:pPr>
        <w:spacing w:after="0" w:line="240" w:lineRule="auto"/>
        <w:jc w:val="center"/>
        <w:rPr>
          <w:rFonts w:ascii="Arial" w:eastAsia="Times New Roman" w:hAnsi="Arial" w:cs="Arial"/>
          <w:b/>
          <w:lang w:eastAsia="pt-BR"/>
        </w:rPr>
      </w:pPr>
      <w:r w:rsidRPr="0022740A">
        <w:rPr>
          <w:rFonts w:ascii="Arial" w:eastAsia="Times New Roman" w:hAnsi="Arial" w:cs="Arial"/>
          <w:b/>
          <w:lang w:eastAsia="pt-BR"/>
        </w:rPr>
        <w:t>CONTRATO</w:t>
      </w:r>
      <w:r>
        <w:rPr>
          <w:rFonts w:ascii="Arial" w:eastAsia="Times New Roman" w:hAnsi="Arial" w:cs="Arial"/>
          <w:b/>
          <w:lang w:eastAsia="pt-BR"/>
        </w:rPr>
        <w:t xml:space="preserve"> nº 008/2020</w:t>
      </w:r>
    </w:p>
    <w:p w:rsidR="0022740A" w:rsidRPr="0022740A" w:rsidRDefault="0022740A" w:rsidP="0022740A">
      <w:pPr>
        <w:spacing w:after="0" w:line="240" w:lineRule="auto"/>
        <w:jc w:val="center"/>
        <w:rPr>
          <w:rFonts w:ascii="Arial" w:eastAsia="Times New Roman" w:hAnsi="Arial" w:cs="Arial"/>
          <w:b/>
          <w:lang w:eastAsia="pt-BR"/>
        </w:rPr>
      </w:pPr>
    </w:p>
    <w:p w:rsidR="0022740A" w:rsidRPr="0022740A" w:rsidRDefault="0022740A" w:rsidP="0022740A">
      <w:pPr>
        <w:spacing w:after="0" w:line="240" w:lineRule="auto"/>
        <w:ind w:left="4678"/>
        <w:jc w:val="both"/>
        <w:rPr>
          <w:rFonts w:ascii="Arial" w:eastAsia="Times New Roman" w:hAnsi="Arial" w:cs="Arial"/>
          <w:b/>
          <w:lang w:eastAsia="pt-BR"/>
        </w:rPr>
      </w:pPr>
      <w:r w:rsidRPr="0022740A">
        <w:rPr>
          <w:rFonts w:ascii="Arial" w:eastAsia="Times New Roman" w:hAnsi="Arial" w:cs="Arial"/>
          <w:b/>
          <w:lang w:eastAsia="pt-BR"/>
        </w:rPr>
        <w:t xml:space="preserve">CONTRATO DE EMPREITADA QUE ENTRE SI CELEBRAM O MUNICÍPIO DE ITAMBARACÁ E A EMPRESA </w:t>
      </w:r>
      <w:r>
        <w:rPr>
          <w:rFonts w:ascii="Arial" w:eastAsia="Times New Roman" w:hAnsi="Arial" w:cs="Arial"/>
          <w:b/>
          <w:lang w:eastAsia="pt-BR"/>
        </w:rPr>
        <w:t>EVENTO CONSTRUTORA DE OBRAS EIRELI</w:t>
      </w:r>
      <w:r w:rsidRPr="0022740A">
        <w:rPr>
          <w:rFonts w:ascii="Arial" w:eastAsia="Times New Roman" w:hAnsi="Arial" w:cs="Arial"/>
          <w:b/>
          <w:lang w:eastAsia="pt-BR"/>
        </w:rPr>
        <w:t>.</w:t>
      </w:r>
    </w:p>
    <w:p w:rsidR="0022740A" w:rsidRPr="0022740A" w:rsidRDefault="0022740A" w:rsidP="0022740A">
      <w:pPr>
        <w:spacing w:after="0" w:line="240" w:lineRule="auto"/>
        <w:jc w:val="both"/>
        <w:rPr>
          <w:rFonts w:ascii="Arial" w:eastAsia="Times New Roman" w:hAnsi="Arial" w:cs="Arial"/>
          <w:lang w:eastAsia="pt-BR"/>
        </w:rPr>
      </w:pPr>
    </w:p>
    <w:p w:rsidR="0022740A" w:rsidRPr="0022740A" w:rsidRDefault="0022740A" w:rsidP="0022740A">
      <w:pPr>
        <w:spacing w:after="0" w:line="240" w:lineRule="auto"/>
        <w:ind w:right="48"/>
        <w:jc w:val="both"/>
        <w:rPr>
          <w:rFonts w:ascii="Arial" w:eastAsia="Times New Roman" w:hAnsi="Arial" w:cs="Arial"/>
          <w:lang w:eastAsia="pt-BR"/>
        </w:rPr>
      </w:pPr>
      <w:r w:rsidRPr="0022740A">
        <w:rPr>
          <w:rFonts w:ascii="Arial" w:eastAsia="Times New Roman" w:hAnsi="Arial" w:cs="Arial"/>
          <w:lang w:eastAsia="pt-BR"/>
        </w:rPr>
        <w:t xml:space="preserve">O MUNICIPIO DE ITAMBARACÁ, Pessoa Jurídica de Direito Público, com CNPJ/MF nº 76.235.738/0001-08, com sede à Avenida Interventor Manoel Ribas, 06, representada pelo Prefeito Municipal Sr. Carlos César de Carvalho, brasileiro, casado, inscrito no </w:t>
      </w:r>
      <w:r w:rsidRPr="00B67D08">
        <w:rPr>
          <w:rFonts w:ascii="Times New Roman" w:hAnsi="Times New Roman" w:cs="Times New Roman"/>
          <w:sz w:val="24"/>
          <w:szCs w:val="24"/>
        </w:rPr>
        <w:t>CPF/MF sob nº 723.651.709-78, portador da Carteira d</w:t>
      </w:r>
      <w:r>
        <w:rPr>
          <w:rFonts w:ascii="Times New Roman" w:hAnsi="Times New Roman" w:cs="Times New Roman"/>
          <w:sz w:val="24"/>
          <w:szCs w:val="24"/>
        </w:rPr>
        <w:t>e Identidade RG nº 5.225.422-1-</w:t>
      </w:r>
      <w:r w:rsidRPr="00B67D08">
        <w:rPr>
          <w:rFonts w:ascii="Times New Roman" w:hAnsi="Times New Roman" w:cs="Times New Roman"/>
          <w:sz w:val="24"/>
          <w:szCs w:val="24"/>
        </w:rPr>
        <w:t>SSP-PR</w:t>
      </w:r>
      <w:r w:rsidRPr="0022740A">
        <w:rPr>
          <w:rFonts w:ascii="Arial" w:eastAsia="Times New Roman" w:hAnsi="Arial" w:cs="Arial"/>
          <w:lang w:eastAsia="pt-BR"/>
        </w:rPr>
        <w:t xml:space="preserve">, doravante denominada CONTRATANTE e a empresa </w:t>
      </w:r>
      <w:r>
        <w:rPr>
          <w:rFonts w:ascii="Arial" w:eastAsia="Times New Roman" w:hAnsi="Arial" w:cs="Arial"/>
          <w:b/>
          <w:lang w:eastAsia="pt-BR"/>
        </w:rPr>
        <w:t xml:space="preserve">EVENTO CONSTRUTORA DE OBRAS </w:t>
      </w:r>
      <w:proofErr w:type="gramStart"/>
      <w:r>
        <w:rPr>
          <w:rFonts w:ascii="Arial" w:eastAsia="Times New Roman" w:hAnsi="Arial" w:cs="Arial"/>
          <w:b/>
          <w:lang w:eastAsia="pt-BR"/>
        </w:rPr>
        <w:t>EIRELI</w:t>
      </w:r>
      <w:r w:rsidRPr="0022740A">
        <w:rPr>
          <w:rFonts w:ascii="Arial" w:eastAsia="Times New Roman" w:hAnsi="Arial" w:cs="Arial"/>
          <w:lang w:eastAsia="pt-BR"/>
        </w:rPr>
        <w:t xml:space="preserve"> </w:t>
      </w:r>
      <w:r w:rsidRPr="0022740A">
        <w:rPr>
          <w:rFonts w:ascii="Arial" w:eastAsia="Times New Roman" w:hAnsi="Arial" w:cs="Arial"/>
          <w:lang w:eastAsia="pt-BR"/>
        </w:rPr>
        <w:t>,</w:t>
      </w:r>
      <w:proofErr w:type="gramEnd"/>
      <w:r w:rsidRPr="0022740A">
        <w:rPr>
          <w:rFonts w:ascii="Arial" w:eastAsia="Times New Roman" w:hAnsi="Arial" w:cs="Arial"/>
          <w:lang w:eastAsia="pt-BR"/>
        </w:rPr>
        <w:t xml:space="preserve"> inscrita no CNPJ/MF sob nº</w:t>
      </w:r>
      <w:r>
        <w:rPr>
          <w:rFonts w:ascii="Arial" w:eastAsia="Times New Roman" w:hAnsi="Arial" w:cs="Arial"/>
          <w:lang w:eastAsia="pt-BR"/>
        </w:rPr>
        <w:t xml:space="preserve"> 78.440.161/0001-93</w:t>
      </w:r>
      <w:r w:rsidRPr="0022740A">
        <w:rPr>
          <w:rFonts w:ascii="Arial" w:eastAsia="Times New Roman" w:hAnsi="Arial" w:cs="Arial"/>
          <w:lang w:eastAsia="pt-BR"/>
        </w:rPr>
        <w:t>, com sede na cidade de</w:t>
      </w:r>
      <w:r>
        <w:rPr>
          <w:rFonts w:ascii="Arial" w:eastAsia="Times New Roman" w:hAnsi="Arial" w:cs="Arial"/>
          <w:lang w:eastAsia="pt-BR"/>
        </w:rPr>
        <w:t xml:space="preserve"> Curitiba</w:t>
      </w:r>
      <w:r w:rsidRPr="0022740A">
        <w:rPr>
          <w:rFonts w:ascii="Arial" w:eastAsia="Times New Roman" w:hAnsi="Arial" w:cs="Arial"/>
          <w:lang w:eastAsia="pt-BR"/>
        </w:rPr>
        <w:t xml:space="preserve">, Estado do </w:t>
      </w:r>
      <w:proofErr w:type="spellStart"/>
      <w:r>
        <w:rPr>
          <w:rFonts w:ascii="Arial" w:eastAsia="Times New Roman" w:hAnsi="Arial" w:cs="Arial"/>
          <w:lang w:eastAsia="pt-BR"/>
        </w:rPr>
        <w:t>Parana</w:t>
      </w:r>
      <w:proofErr w:type="spellEnd"/>
      <w:r>
        <w:rPr>
          <w:rFonts w:ascii="Arial" w:eastAsia="Times New Roman" w:hAnsi="Arial" w:cs="Arial"/>
          <w:lang w:eastAsia="pt-BR"/>
        </w:rPr>
        <w:t xml:space="preserve">, na Rua: Dos </w:t>
      </w:r>
      <w:proofErr w:type="spellStart"/>
      <w:r>
        <w:rPr>
          <w:rFonts w:ascii="Arial" w:eastAsia="Times New Roman" w:hAnsi="Arial" w:cs="Arial"/>
          <w:lang w:eastAsia="pt-BR"/>
        </w:rPr>
        <w:t>Palmenses</w:t>
      </w:r>
      <w:proofErr w:type="spellEnd"/>
      <w:r w:rsidRPr="0022740A">
        <w:rPr>
          <w:rFonts w:ascii="Arial" w:eastAsia="Times New Roman" w:hAnsi="Arial" w:cs="Arial"/>
          <w:lang w:eastAsia="pt-BR"/>
        </w:rPr>
        <w:t>, nº</w:t>
      </w:r>
      <w:r>
        <w:rPr>
          <w:rFonts w:ascii="Arial" w:eastAsia="Times New Roman" w:hAnsi="Arial" w:cs="Arial"/>
          <w:lang w:eastAsia="pt-BR"/>
        </w:rPr>
        <w:t xml:space="preserve"> 4537</w:t>
      </w:r>
      <w:r w:rsidRPr="0022740A">
        <w:rPr>
          <w:rFonts w:ascii="Arial" w:eastAsia="Times New Roman" w:hAnsi="Arial" w:cs="Arial"/>
          <w:lang w:eastAsia="pt-BR"/>
        </w:rPr>
        <w:t>, CEP</w:t>
      </w:r>
      <w:r>
        <w:rPr>
          <w:rFonts w:ascii="Arial" w:eastAsia="Times New Roman" w:hAnsi="Arial" w:cs="Arial"/>
          <w:lang w:eastAsia="pt-BR"/>
        </w:rPr>
        <w:t>: 81.450-775,</w:t>
      </w:r>
      <w:r w:rsidRPr="0022740A">
        <w:rPr>
          <w:rFonts w:ascii="Arial" w:eastAsia="Times New Roman" w:hAnsi="Arial" w:cs="Arial"/>
          <w:lang w:eastAsia="pt-BR"/>
        </w:rPr>
        <w:t xml:space="preserve"> neste ato representada por </w:t>
      </w:r>
      <w:r>
        <w:rPr>
          <w:rFonts w:ascii="Arial" w:eastAsia="Times New Roman" w:hAnsi="Arial" w:cs="Arial"/>
          <w:lang w:eastAsia="pt-BR"/>
        </w:rPr>
        <w:t>Douglas Froes Ribas</w:t>
      </w:r>
      <w:r w:rsidRPr="0022740A">
        <w:rPr>
          <w:rFonts w:ascii="Arial" w:eastAsia="Times New Roman" w:hAnsi="Arial" w:cs="Arial"/>
          <w:lang w:eastAsia="pt-BR"/>
        </w:rPr>
        <w:t xml:space="preserve">, residente e domiciliado na cidade de </w:t>
      </w:r>
      <w:r>
        <w:rPr>
          <w:rFonts w:ascii="Arial" w:eastAsia="Times New Roman" w:hAnsi="Arial" w:cs="Arial"/>
          <w:lang w:eastAsia="pt-BR"/>
        </w:rPr>
        <w:t>Curitiba</w:t>
      </w:r>
      <w:r w:rsidRPr="0022740A">
        <w:rPr>
          <w:rFonts w:ascii="Arial" w:eastAsia="Times New Roman" w:hAnsi="Arial" w:cs="Arial"/>
          <w:lang w:eastAsia="pt-BR"/>
        </w:rPr>
        <w:t xml:space="preserve">, Estado do </w:t>
      </w:r>
      <w:proofErr w:type="spellStart"/>
      <w:r>
        <w:rPr>
          <w:rFonts w:ascii="Arial" w:eastAsia="Times New Roman" w:hAnsi="Arial" w:cs="Arial"/>
          <w:lang w:eastAsia="pt-BR"/>
        </w:rPr>
        <w:t>Parana</w:t>
      </w:r>
      <w:proofErr w:type="spellEnd"/>
      <w:r>
        <w:rPr>
          <w:rFonts w:ascii="Arial" w:eastAsia="Times New Roman" w:hAnsi="Arial" w:cs="Arial"/>
          <w:lang w:eastAsia="pt-BR"/>
        </w:rPr>
        <w:t xml:space="preserve">, na Rua: Dos </w:t>
      </w:r>
      <w:proofErr w:type="spellStart"/>
      <w:r>
        <w:rPr>
          <w:rFonts w:ascii="Arial" w:eastAsia="Times New Roman" w:hAnsi="Arial" w:cs="Arial"/>
          <w:lang w:eastAsia="pt-BR"/>
        </w:rPr>
        <w:t>Palmenses</w:t>
      </w:r>
      <w:proofErr w:type="spellEnd"/>
      <w:r w:rsidRPr="0022740A">
        <w:rPr>
          <w:rFonts w:ascii="Arial" w:eastAsia="Times New Roman" w:hAnsi="Arial" w:cs="Arial"/>
          <w:lang w:eastAsia="pt-BR"/>
        </w:rPr>
        <w:t>, nº</w:t>
      </w:r>
      <w:r>
        <w:rPr>
          <w:rFonts w:ascii="Arial" w:eastAsia="Times New Roman" w:hAnsi="Arial" w:cs="Arial"/>
          <w:lang w:eastAsia="pt-BR"/>
        </w:rPr>
        <w:t xml:space="preserve"> 4537</w:t>
      </w:r>
      <w:r w:rsidRPr="0022740A">
        <w:rPr>
          <w:rFonts w:ascii="Arial" w:eastAsia="Times New Roman" w:hAnsi="Arial" w:cs="Arial"/>
          <w:lang w:eastAsia="pt-BR"/>
        </w:rPr>
        <w:t>, CEP</w:t>
      </w:r>
      <w:r>
        <w:rPr>
          <w:rFonts w:ascii="Arial" w:eastAsia="Times New Roman" w:hAnsi="Arial" w:cs="Arial"/>
          <w:lang w:eastAsia="pt-BR"/>
        </w:rPr>
        <w:t>: 81.450-775</w:t>
      </w:r>
      <w:r w:rsidRPr="0022740A">
        <w:rPr>
          <w:rFonts w:ascii="Arial" w:eastAsia="Times New Roman" w:hAnsi="Arial" w:cs="Arial"/>
          <w:lang w:eastAsia="pt-BR"/>
        </w:rPr>
        <w:t xml:space="preserve">, doravante denominada CONTRATADA, acordam e ajustam firmar o presente Contrato, nos termos da Lei n.º 8.666/93, de 21.06.93, com suas alterações e legislação pertinente, assim como pelas condições do Edital de </w:t>
      </w:r>
      <w:r w:rsidRPr="0022740A">
        <w:rPr>
          <w:rFonts w:ascii="Arial" w:eastAsia="Times New Roman" w:hAnsi="Arial" w:cs="Arial"/>
          <w:b/>
          <w:lang w:eastAsia="pt-BR"/>
        </w:rPr>
        <w:t>TOMADA DE PREÇOS n.º 0</w:t>
      </w:r>
      <w:r w:rsidRPr="00B1484E">
        <w:rPr>
          <w:rFonts w:ascii="Arial" w:eastAsia="Times New Roman" w:hAnsi="Arial" w:cs="Arial"/>
          <w:b/>
          <w:lang w:eastAsia="pt-BR"/>
        </w:rPr>
        <w:t>03</w:t>
      </w:r>
      <w:r w:rsidRPr="0022740A">
        <w:rPr>
          <w:rFonts w:ascii="Arial" w:eastAsia="Times New Roman" w:hAnsi="Arial" w:cs="Arial"/>
          <w:b/>
          <w:lang w:eastAsia="pt-BR"/>
        </w:rPr>
        <w:t>/2020</w:t>
      </w:r>
      <w:r w:rsidRPr="0022740A">
        <w:rPr>
          <w:rFonts w:ascii="Arial" w:eastAsia="Times New Roman" w:hAnsi="Arial" w:cs="Arial"/>
          <w:lang w:eastAsia="pt-BR"/>
        </w:rPr>
        <w:t>, pelos termos da proposta da CONTRATADA e pelas cláusulas a seguir expressas, definidoras dos direitos, obrigações e responsabilidades das partes:</w:t>
      </w:r>
    </w:p>
    <w:p w:rsidR="0022740A" w:rsidRPr="0022740A" w:rsidRDefault="0022740A" w:rsidP="0022740A">
      <w:pPr>
        <w:spacing w:after="0" w:line="240" w:lineRule="auto"/>
        <w:jc w:val="both"/>
        <w:rPr>
          <w:rFonts w:ascii="Arial" w:eastAsia="Times New Roman" w:hAnsi="Arial" w:cs="Arial"/>
          <w:b/>
          <w:u w:val="single"/>
          <w:lang w:eastAsia="pt-BR"/>
        </w:rPr>
      </w:pPr>
    </w:p>
    <w:p w:rsidR="0022740A" w:rsidRPr="0022740A" w:rsidRDefault="0022740A" w:rsidP="0022740A">
      <w:pPr>
        <w:spacing w:after="0" w:line="240" w:lineRule="auto"/>
        <w:jc w:val="both"/>
        <w:rPr>
          <w:rFonts w:ascii="Arial" w:eastAsia="Times New Roman" w:hAnsi="Arial" w:cs="Arial"/>
          <w:u w:val="single"/>
          <w:lang w:eastAsia="pt-BR"/>
        </w:rPr>
      </w:pPr>
      <w:r w:rsidRPr="0022740A">
        <w:rPr>
          <w:rFonts w:ascii="Arial" w:eastAsia="Times New Roman" w:hAnsi="Arial" w:cs="Arial"/>
          <w:b/>
          <w:u w:val="single"/>
          <w:lang w:eastAsia="pt-BR"/>
        </w:rPr>
        <w:t>CLÁUSULA PRIMEIRA – DO OBJETO</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b/>
          <w:lang w:eastAsia="pt-BR"/>
        </w:rPr>
        <w:t>1.1.</w:t>
      </w:r>
      <w:r w:rsidRPr="0022740A">
        <w:rPr>
          <w:rFonts w:ascii="Arial" w:eastAsia="Times New Roman" w:hAnsi="Arial" w:cs="Arial"/>
          <w:lang w:eastAsia="pt-BR"/>
        </w:rPr>
        <w:t xml:space="preserve"> O presente contrato tem por objeto a </w:t>
      </w:r>
      <w:r w:rsidRPr="0022740A">
        <w:rPr>
          <w:rFonts w:ascii="Arial" w:eastAsia="Times New Roman" w:hAnsi="Arial" w:cs="Arial"/>
          <w:sz w:val="24"/>
          <w:szCs w:val="24"/>
          <w:lang w:eastAsia="pt-BR"/>
        </w:rPr>
        <w:t>Contratação de empresa Especializada para Execução de Recape Asfáltico do tipo Concreto Betuminoso Usinado a Quente (CBUQ), em 6.842,27 m², neste Município, conforme convênio nº 885872/2019/MDR/CAIXA</w:t>
      </w:r>
      <w:r w:rsidRPr="0022740A">
        <w:rPr>
          <w:rFonts w:ascii="Arial" w:eastAsia="Times New Roman" w:hAnsi="Arial" w:cs="Arial"/>
          <w:lang w:eastAsia="pt-BR"/>
        </w:rPr>
        <w:t>.</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Parágrafo Único: </w:t>
      </w:r>
      <w:r w:rsidRPr="0022740A">
        <w:rPr>
          <w:rFonts w:ascii="Arial" w:eastAsia="Times New Roman" w:hAnsi="Arial" w:cs="Arial"/>
          <w:lang w:eastAsia="pt-BR"/>
        </w:rPr>
        <w:t>Integram e completam o presente Termo contratual, para todos os fins de direito, obrigando as partes em todos os seus termos, as condições expressas no edital de Tomada de Preços nº 0</w:t>
      </w:r>
      <w:r>
        <w:rPr>
          <w:rFonts w:ascii="Arial" w:eastAsia="Times New Roman" w:hAnsi="Arial" w:cs="Arial"/>
          <w:lang w:eastAsia="pt-BR"/>
        </w:rPr>
        <w:t>03</w:t>
      </w:r>
      <w:r w:rsidRPr="0022740A">
        <w:rPr>
          <w:rFonts w:ascii="Arial" w:eastAsia="Times New Roman" w:hAnsi="Arial" w:cs="Arial"/>
          <w:lang w:eastAsia="pt-BR"/>
        </w:rPr>
        <w:t>/2020, juntamente com seus anexos e a proposta da CONTRATADA.</w:t>
      </w:r>
    </w:p>
    <w:p w:rsidR="0022740A" w:rsidRPr="0022740A" w:rsidRDefault="0022740A" w:rsidP="0022740A">
      <w:pPr>
        <w:spacing w:after="0" w:line="240" w:lineRule="auto"/>
        <w:jc w:val="both"/>
        <w:rPr>
          <w:rFonts w:ascii="Arial" w:eastAsia="Times New Roman" w:hAnsi="Arial" w:cs="Arial"/>
          <w:b/>
          <w:u w:val="single"/>
          <w:lang w:eastAsia="pt-BR"/>
        </w:rPr>
      </w:pPr>
    </w:p>
    <w:p w:rsidR="0022740A" w:rsidRPr="0022740A" w:rsidRDefault="0022740A" w:rsidP="0022740A">
      <w:pPr>
        <w:spacing w:after="0" w:line="240" w:lineRule="auto"/>
        <w:jc w:val="both"/>
        <w:rPr>
          <w:rFonts w:ascii="Arial" w:eastAsia="Times New Roman" w:hAnsi="Arial" w:cs="Arial"/>
          <w:b/>
          <w:u w:val="single"/>
          <w:lang w:eastAsia="pt-BR"/>
        </w:rPr>
      </w:pPr>
      <w:r w:rsidRPr="0022740A">
        <w:rPr>
          <w:rFonts w:ascii="Arial" w:eastAsia="Times New Roman" w:hAnsi="Arial" w:cs="Arial"/>
          <w:b/>
          <w:u w:val="single"/>
          <w:lang w:eastAsia="pt-BR"/>
        </w:rPr>
        <w:t>CLÁUSULA SEGUNDA – REGIME DE EXECUÇÃO</w:t>
      </w:r>
    </w:p>
    <w:p w:rsidR="0022740A" w:rsidRPr="0022740A" w:rsidRDefault="0022740A" w:rsidP="0022740A">
      <w:pPr>
        <w:keepNext/>
        <w:spacing w:after="0" w:line="240" w:lineRule="auto"/>
        <w:jc w:val="both"/>
        <w:outlineLvl w:val="2"/>
        <w:rPr>
          <w:rFonts w:ascii="Arial" w:eastAsia="Times New Roman" w:hAnsi="Arial" w:cs="Arial"/>
          <w:b/>
          <w:bCs/>
          <w:lang w:eastAsia="pt-BR"/>
        </w:rPr>
      </w:pPr>
    </w:p>
    <w:p w:rsidR="0022740A" w:rsidRPr="0022740A" w:rsidRDefault="0022740A" w:rsidP="0022740A">
      <w:pPr>
        <w:keepNext/>
        <w:spacing w:after="0" w:line="240" w:lineRule="auto"/>
        <w:jc w:val="both"/>
        <w:outlineLvl w:val="2"/>
        <w:rPr>
          <w:rFonts w:ascii="Arial" w:eastAsia="Times New Roman" w:hAnsi="Arial" w:cs="Arial"/>
          <w:bCs/>
          <w:lang w:eastAsia="pt-BR"/>
        </w:rPr>
      </w:pPr>
      <w:r w:rsidRPr="0022740A">
        <w:rPr>
          <w:rFonts w:ascii="Arial" w:eastAsia="Times New Roman" w:hAnsi="Arial" w:cs="Arial"/>
          <w:bCs/>
          <w:lang w:eastAsia="pt-BR"/>
        </w:rPr>
        <w:t xml:space="preserve">A execução do presente Contrato dar-se-á sob a forma de execução indireta, em regime de Empreitada por Preço Global. </w:t>
      </w:r>
    </w:p>
    <w:p w:rsidR="0022740A" w:rsidRPr="0022740A" w:rsidRDefault="0022740A" w:rsidP="0022740A">
      <w:pPr>
        <w:keepNext/>
        <w:spacing w:after="0" w:line="240" w:lineRule="auto"/>
        <w:outlineLvl w:val="2"/>
        <w:rPr>
          <w:rFonts w:ascii="Arial" w:eastAsia="Times New Roman" w:hAnsi="Arial" w:cs="Arial"/>
          <w:b/>
          <w:bCs/>
          <w:u w:val="single"/>
          <w:lang w:eastAsia="pt-BR"/>
        </w:rPr>
      </w:pPr>
    </w:p>
    <w:p w:rsidR="0022740A" w:rsidRPr="0022740A" w:rsidRDefault="0022740A" w:rsidP="0022740A">
      <w:pPr>
        <w:keepNext/>
        <w:spacing w:after="0" w:line="240" w:lineRule="auto"/>
        <w:outlineLvl w:val="2"/>
        <w:rPr>
          <w:rFonts w:ascii="Arial" w:eastAsia="Times New Roman" w:hAnsi="Arial" w:cs="Arial"/>
          <w:b/>
          <w:bCs/>
          <w:u w:val="single"/>
          <w:lang w:eastAsia="pt-BR"/>
        </w:rPr>
      </w:pPr>
      <w:r w:rsidRPr="0022740A">
        <w:rPr>
          <w:rFonts w:ascii="Arial" w:eastAsia="Times New Roman" w:hAnsi="Arial" w:cs="Arial"/>
          <w:b/>
          <w:bCs/>
          <w:u w:val="single"/>
          <w:lang w:eastAsia="pt-BR"/>
        </w:rPr>
        <w:t>CLÁUSULA TERCEIRA - DA QUALIDADE E PERFEIÇÃO DOS SERVIÇOS</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lang w:eastAsia="pt-BR"/>
        </w:rPr>
        <w:t>A CONTRATADA será a única responsável pela qualidade e perfeição técnica dos serviços a serem executados, devendo refazer, às suas expensas, os serviços que se representarem mal executados tecnicamente, ou que não tenham obedecido às boas técnicas de execução.</w:t>
      </w:r>
    </w:p>
    <w:p w:rsidR="0022740A" w:rsidRPr="0022740A" w:rsidRDefault="0022740A" w:rsidP="0022740A">
      <w:pPr>
        <w:keepNext/>
        <w:spacing w:after="0" w:line="240" w:lineRule="auto"/>
        <w:outlineLvl w:val="2"/>
        <w:rPr>
          <w:rFonts w:ascii="Arial" w:eastAsia="Times New Roman" w:hAnsi="Arial" w:cs="Arial"/>
          <w:b/>
          <w:bCs/>
          <w:u w:val="single"/>
          <w:lang w:eastAsia="pt-BR"/>
        </w:rPr>
      </w:pPr>
    </w:p>
    <w:p w:rsidR="0022740A" w:rsidRPr="0022740A" w:rsidRDefault="0022740A" w:rsidP="0022740A">
      <w:pPr>
        <w:keepNext/>
        <w:spacing w:after="0" w:line="240" w:lineRule="auto"/>
        <w:outlineLvl w:val="2"/>
        <w:rPr>
          <w:rFonts w:ascii="Arial" w:eastAsia="Times New Roman" w:hAnsi="Arial" w:cs="Arial"/>
          <w:b/>
          <w:bCs/>
          <w:u w:val="single"/>
          <w:lang w:eastAsia="pt-BR"/>
        </w:rPr>
      </w:pPr>
      <w:r w:rsidRPr="0022740A">
        <w:rPr>
          <w:rFonts w:ascii="Arial" w:eastAsia="Times New Roman" w:hAnsi="Arial" w:cs="Arial"/>
          <w:b/>
          <w:bCs/>
          <w:u w:val="single"/>
          <w:lang w:eastAsia="pt-BR"/>
        </w:rPr>
        <w:t>CLÁUSULA QUARTA - DA SUJEIÇÃO AOS REGULAMENTOS</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lang w:eastAsia="pt-BR"/>
        </w:rPr>
        <w:t>A CONTRATADA deverá primar pela segurança a fim de manter a ordem no local da obra, não se desobrigando, no entanto de cumprir exigências legais que possam ser feitas neste sentido, por órgãos de administração pública.</w:t>
      </w:r>
    </w:p>
    <w:p w:rsidR="0022740A" w:rsidRPr="0022740A" w:rsidRDefault="0022740A" w:rsidP="0022740A">
      <w:pPr>
        <w:spacing w:after="0" w:line="240" w:lineRule="auto"/>
        <w:jc w:val="both"/>
        <w:rPr>
          <w:rFonts w:ascii="Arial" w:eastAsia="Times New Roman" w:hAnsi="Arial" w:cs="Arial"/>
          <w:bCs/>
          <w:u w:val="single"/>
          <w:lang w:eastAsia="pt-BR"/>
        </w:rPr>
      </w:pPr>
    </w:p>
    <w:p w:rsidR="0022740A" w:rsidRPr="0022740A" w:rsidRDefault="0022740A" w:rsidP="0022740A">
      <w:pPr>
        <w:keepNext/>
        <w:spacing w:after="0" w:line="240" w:lineRule="auto"/>
        <w:outlineLvl w:val="2"/>
        <w:rPr>
          <w:rFonts w:ascii="Arial" w:eastAsia="Times New Roman" w:hAnsi="Arial" w:cs="Arial"/>
          <w:b/>
          <w:u w:val="single"/>
          <w:lang w:eastAsia="pt-BR"/>
        </w:rPr>
      </w:pPr>
      <w:r w:rsidRPr="0022740A">
        <w:rPr>
          <w:rFonts w:ascii="Arial" w:eastAsia="Times New Roman" w:hAnsi="Arial" w:cs="Arial"/>
          <w:b/>
          <w:u w:val="single"/>
          <w:lang w:eastAsia="pt-BR"/>
        </w:rPr>
        <w:t>CLÁUSULA QUINTA - DA SAÍDA DO FUNCIONÁRIO DA OBRA</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lang w:eastAsia="pt-BR"/>
        </w:rPr>
        <w:t>Todo funcionário da CONTRATADA que não corresponder à disciplina ou parte técnicas, deverá ser retirado da obra no prazo de 24 (vinte e quatro) horas se solicitado pela CONTRATANTE, por carta ou através de anotação no livro de ocorrências.</w:t>
      </w:r>
    </w:p>
    <w:p w:rsidR="0022740A" w:rsidRPr="0022740A" w:rsidRDefault="0022740A" w:rsidP="0022740A">
      <w:pPr>
        <w:keepNext/>
        <w:spacing w:after="0" w:line="240" w:lineRule="auto"/>
        <w:outlineLvl w:val="2"/>
        <w:rPr>
          <w:rFonts w:ascii="Arial" w:eastAsia="Times New Roman" w:hAnsi="Arial" w:cs="Arial"/>
          <w:b/>
          <w:u w:val="single"/>
          <w:lang w:eastAsia="pt-BR"/>
        </w:rPr>
      </w:pPr>
    </w:p>
    <w:p w:rsidR="0022740A" w:rsidRPr="0022740A" w:rsidRDefault="0022740A" w:rsidP="0022740A">
      <w:pPr>
        <w:keepNext/>
        <w:spacing w:after="0" w:line="240" w:lineRule="auto"/>
        <w:outlineLvl w:val="2"/>
        <w:rPr>
          <w:rFonts w:ascii="Arial" w:eastAsia="Times New Roman" w:hAnsi="Arial" w:cs="Arial"/>
          <w:b/>
          <w:u w:val="single"/>
          <w:lang w:eastAsia="pt-BR"/>
        </w:rPr>
      </w:pPr>
      <w:r w:rsidRPr="0022740A">
        <w:rPr>
          <w:rFonts w:ascii="Arial" w:eastAsia="Times New Roman" w:hAnsi="Arial" w:cs="Arial"/>
          <w:b/>
          <w:u w:val="single"/>
          <w:lang w:eastAsia="pt-BR"/>
        </w:rPr>
        <w:t>CLÁUSULA SEXTA – DOS DIREITOS E RESPONSABILIDADES DAS PARTES</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tabs>
          <w:tab w:val="left" w:pos="8955"/>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6.1.</w:t>
      </w:r>
      <w:r w:rsidRPr="0022740A">
        <w:rPr>
          <w:rFonts w:ascii="Arial" w:eastAsia="Times New Roman" w:hAnsi="Arial" w:cs="Arial"/>
          <w:lang w:eastAsia="pt-BR"/>
        </w:rPr>
        <w:t xml:space="preserve"> Constituem obrigações da CONTRATANTE:</w:t>
      </w:r>
      <w:r>
        <w:rPr>
          <w:rFonts w:ascii="Arial" w:eastAsia="Times New Roman" w:hAnsi="Arial" w:cs="Arial"/>
          <w:lang w:eastAsia="pt-BR"/>
        </w:rPr>
        <w:tab/>
      </w: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lang w:eastAsia="pt-BR"/>
        </w:rPr>
        <w:t>(a) fornecer todos os documentos e informações necessárias para a total e completa execução do objeto do presente Contrato; (b) efetuar os pagamentos devidos à CONTRATADA na forma estabelecida neste Contrato; (c) garantir à CONTRATADA acesso à documentação técnica necessária para a execução do objeto do presente Contrato e (d) garantir à CONTRATADA acesso às suas instalações.</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b/>
          <w:lang w:eastAsia="pt-BR"/>
        </w:rPr>
        <w:t>6.2.</w:t>
      </w:r>
      <w:r w:rsidRPr="0022740A">
        <w:rPr>
          <w:rFonts w:ascii="Arial" w:eastAsia="Times New Roman" w:hAnsi="Arial" w:cs="Arial"/>
          <w:lang w:eastAsia="pt-BR"/>
        </w:rPr>
        <w:t xml:space="preserve"> </w:t>
      </w:r>
      <w:r w:rsidRPr="0022740A">
        <w:rPr>
          <w:rFonts w:ascii="Arial" w:eastAsia="Times New Roman" w:hAnsi="Arial" w:cs="Arial"/>
          <w:b/>
          <w:lang w:eastAsia="pt-BR"/>
        </w:rPr>
        <w:t xml:space="preserve"> </w:t>
      </w:r>
      <w:r w:rsidRPr="0022740A">
        <w:rPr>
          <w:rFonts w:ascii="Arial" w:eastAsia="Times New Roman" w:hAnsi="Arial" w:cs="Arial"/>
          <w:lang w:eastAsia="pt-BR"/>
        </w:rPr>
        <w:t>Constituem obrigações da CONTRATADA:</w:t>
      </w: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lang w:eastAsia="pt-BR"/>
        </w:rPr>
        <w:t xml:space="preserve">(a) assegurar a execução do objeto deste Contrato, a proteção e a conservação dos serviços executados bem como, na forma da Lei, respeitar rigorosamente as recomendações da ABNT; (b) manter, em todos os locais de serviços, um seguro sistema de sinalização e segurança, principalmente nos de trabalho em vias públicas, de acordo com as normas de segurança do trabalho; (c) dar ciência à fiscalização da ocorrência de qualquer fato ou condição que possa atrasar ou impedir a conclusão do objeto deste Contrato em partes ou no todo; (d) manter no local do objeto deste Contrato, devidamente atualizado, Livro Diário de Ocorrência; (e) providenciar a matrícula do objeto deste Contrato no INSS; (f) não realizar despesas para execução do presente Contrato em país que não seja país-membro do BID; (g) não manter em </w:t>
      </w:r>
      <w:proofErr w:type="gramStart"/>
      <w:r w:rsidRPr="0022740A">
        <w:rPr>
          <w:rFonts w:ascii="Arial" w:eastAsia="Times New Roman" w:hAnsi="Arial" w:cs="Arial"/>
          <w:lang w:eastAsia="pt-BR"/>
        </w:rPr>
        <w:t>seu quadro de pessoal menores de 18 (dezoito)</w:t>
      </w:r>
      <w:proofErr w:type="gramEnd"/>
      <w:r w:rsidRPr="0022740A">
        <w:rPr>
          <w:rFonts w:ascii="Arial" w:eastAsia="Times New Roman" w:hAnsi="Arial" w:cs="Arial"/>
          <w:lang w:eastAsia="pt-BR"/>
        </w:rPr>
        <w:t xml:space="preserve"> anos em horário noturno de trabalho ou em serviços perigosos ou insalubres, não manter ainda, em qualquer trabalho, menores de 16 (dezesseis) anos, salvo na condição de aprendiz, a partir de 14 (quatorze) anos; (h) manter durante toda a execução do Contrato, em compatibilidade com as obrigações assumidas, todas as condições de habilitação e qualificação exigidas na habilitação.</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6.3.</w:t>
      </w:r>
      <w:r w:rsidRPr="0022740A">
        <w:rPr>
          <w:rFonts w:ascii="Arial" w:eastAsia="Times New Roman" w:hAnsi="Arial" w:cs="Arial"/>
          <w:lang w:eastAsia="pt-BR"/>
        </w:rPr>
        <w:t xml:space="preserve"> </w:t>
      </w:r>
      <w:proofErr w:type="gramStart"/>
      <w:r w:rsidRPr="0022740A">
        <w:rPr>
          <w:rFonts w:ascii="Arial" w:eastAsia="Times New Roman" w:hAnsi="Arial" w:cs="Arial"/>
          <w:lang w:eastAsia="pt-BR"/>
        </w:rPr>
        <w:t>Correrá</w:t>
      </w:r>
      <w:proofErr w:type="gramEnd"/>
      <w:r w:rsidRPr="0022740A">
        <w:rPr>
          <w:rFonts w:ascii="Arial" w:eastAsia="Times New Roman" w:hAnsi="Arial" w:cs="Arial"/>
          <w:lang w:eastAsia="pt-BR"/>
        </w:rPr>
        <w:t xml:space="preserve"> a conta da CONTRATADA todas as despesas e encargos de natureza trabalhista, previdenciária, social ou tributária, de sua responsabilidade, incidentes sobre os serviços objeto deste Contrato.</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6.4. </w:t>
      </w:r>
      <w:r w:rsidRPr="0022740A">
        <w:rPr>
          <w:rFonts w:ascii="Arial" w:eastAsia="Times New Roman" w:hAnsi="Arial" w:cs="Arial"/>
          <w:lang w:eastAsia="pt-BR"/>
        </w:rPr>
        <w:t>A execução de serviços aos domingos e feriados somente será permitida com a autorização prévia da fiscalização</w:t>
      </w:r>
    </w:p>
    <w:p w:rsidR="0022740A" w:rsidRPr="0022740A" w:rsidRDefault="0022740A" w:rsidP="0022740A">
      <w:pPr>
        <w:tabs>
          <w:tab w:val="left" w:pos="0"/>
        </w:tabs>
        <w:spacing w:after="0" w:line="240" w:lineRule="auto"/>
        <w:jc w:val="both"/>
        <w:rPr>
          <w:rFonts w:ascii="Arial" w:eastAsia="Times New Roman" w:hAnsi="Arial" w:cs="Arial"/>
          <w:color w:val="0000FF"/>
          <w:lang w:eastAsia="pt-BR"/>
        </w:rPr>
      </w:pPr>
    </w:p>
    <w:p w:rsidR="0022740A" w:rsidRPr="0022740A" w:rsidRDefault="0022740A" w:rsidP="0022740A">
      <w:pPr>
        <w:keepNext/>
        <w:spacing w:after="0" w:line="240" w:lineRule="auto"/>
        <w:jc w:val="both"/>
        <w:outlineLvl w:val="2"/>
        <w:rPr>
          <w:rFonts w:ascii="Arial" w:eastAsia="Times New Roman" w:hAnsi="Arial" w:cs="Arial"/>
          <w:b/>
          <w:u w:val="single"/>
          <w:lang w:eastAsia="pt-BR"/>
        </w:rPr>
      </w:pPr>
      <w:r w:rsidRPr="0022740A">
        <w:rPr>
          <w:rFonts w:ascii="Arial" w:eastAsia="Times New Roman" w:hAnsi="Arial" w:cs="Arial"/>
          <w:b/>
          <w:u w:val="single"/>
          <w:lang w:eastAsia="pt-BR"/>
        </w:rPr>
        <w:t>CLÁUSULA SÉTIMA - DO INÍCIO, PRAZO DE EXECUÇÃO DA OBRA, PRAZO DE EXECUÇÃO DO CONTRATO</w:t>
      </w:r>
      <w:proofErr w:type="gramStart"/>
      <w:r w:rsidRPr="0022740A">
        <w:rPr>
          <w:rFonts w:ascii="Arial" w:eastAsia="Times New Roman" w:hAnsi="Arial" w:cs="Arial"/>
          <w:b/>
          <w:u w:val="single"/>
          <w:lang w:eastAsia="pt-BR"/>
        </w:rPr>
        <w:t xml:space="preserve">  </w:t>
      </w:r>
      <w:proofErr w:type="gramEnd"/>
      <w:r w:rsidRPr="0022740A">
        <w:rPr>
          <w:rFonts w:ascii="Arial" w:eastAsia="Times New Roman" w:hAnsi="Arial" w:cs="Arial"/>
          <w:b/>
          <w:u w:val="single"/>
          <w:lang w:eastAsia="pt-BR"/>
        </w:rPr>
        <w:t>E PRORROGAÇÃO</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b/>
          <w:lang w:eastAsia="pt-BR"/>
        </w:rPr>
        <w:t>7.1.</w:t>
      </w:r>
      <w:r w:rsidRPr="0022740A">
        <w:rPr>
          <w:rFonts w:ascii="Arial" w:eastAsia="Times New Roman" w:hAnsi="Arial" w:cs="Arial"/>
          <w:lang w:eastAsia="pt-BR"/>
        </w:rPr>
        <w:t xml:space="preserve"> A execução da obra em questão deverá ser iniciada em até 10 (dez) dias posteriores à data da assinatura do Contrato, com emissão da Ordem de Serviço que será expedida pela Autoridade Competente;</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b/>
          <w:lang w:eastAsia="pt-BR"/>
        </w:rPr>
        <w:t>7.2.</w:t>
      </w:r>
      <w:r w:rsidRPr="0022740A">
        <w:rPr>
          <w:rFonts w:ascii="Arial" w:eastAsia="Times New Roman" w:hAnsi="Arial" w:cs="Arial"/>
          <w:lang w:eastAsia="pt-BR"/>
        </w:rPr>
        <w:t xml:space="preserve"> O prazo de execução do objeto será de 90 (noventa) dias, contados a partir do 10° (décimo) dia da data da assinatura do Contrato;</w:t>
      </w:r>
    </w:p>
    <w:p w:rsidR="0022740A" w:rsidRPr="0022740A" w:rsidRDefault="0022740A" w:rsidP="0022740A">
      <w:pPr>
        <w:spacing w:after="0" w:line="240" w:lineRule="auto"/>
        <w:jc w:val="both"/>
        <w:rPr>
          <w:rFonts w:ascii="Arial" w:eastAsia="MS Mincho" w:hAnsi="Arial" w:cs="Arial"/>
          <w:b/>
          <w:lang w:eastAsia="pt-BR"/>
        </w:rPr>
      </w:pPr>
    </w:p>
    <w:p w:rsidR="0022740A" w:rsidRPr="0022740A" w:rsidRDefault="0022740A" w:rsidP="0022740A">
      <w:pPr>
        <w:spacing w:after="0" w:line="240" w:lineRule="auto"/>
        <w:jc w:val="both"/>
        <w:rPr>
          <w:rFonts w:ascii="Arial" w:eastAsia="MS Mincho" w:hAnsi="Arial" w:cs="Arial"/>
          <w:lang w:eastAsia="pt-BR"/>
        </w:rPr>
      </w:pPr>
      <w:r w:rsidRPr="0022740A">
        <w:rPr>
          <w:rFonts w:ascii="Arial" w:eastAsia="MS Mincho" w:hAnsi="Arial" w:cs="Arial"/>
          <w:b/>
          <w:lang w:eastAsia="pt-BR"/>
        </w:rPr>
        <w:t>7.3.</w:t>
      </w:r>
      <w:r w:rsidRPr="0022740A">
        <w:rPr>
          <w:rFonts w:ascii="Arial" w:eastAsia="MS Mincho" w:hAnsi="Arial" w:cs="Arial"/>
          <w:lang w:eastAsia="pt-BR"/>
        </w:rPr>
        <w:t xml:space="preserve"> O prazo de vigência do contrato será de 210 (duzentos e dez) dias, contados a partir do da data de assinatura do Contrato.</w:t>
      </w:r>
    </w:p>
    <w:p w:rsidR="0022740A" w:rsidRPr="0022740A" w:rsidRDefault="0022740A" w:rsidP="0022740A">
      <w:pPr>
        <w:spacing w:after="0" w:line="240" w:lineRule="auto"/>
        <w:jc w:val="both"/>
        <w:rPr>
          <w:rFonts w:ascii="Arial" w:eastAsia="MS Mincho" w:hAnsi="Arial" w:cs="Arial"/>
          <w:b/>
          <w:lang w:eastAsia="pt-BR"/>
        </w:rPr>
      </w:pPr>
    </w:p>
    <w:p w:rsidR="0022740A" w:rsidRPr="0022740A" w:rsidRDefault="0022740A" w:rsidP="0022740A">
      <w:pPr>
        <w:spacing w:after="0" w:line="240" w:lineRule="auto"/>
        <w:jc w:val="both"/>
        <w:rPr>
          <w:rFonts w:ascii="Arial" w:eastAsia="MS Mincho" w:hAnsi="Arial" w:cs="Arial"/>
          <w:lang w:eastAsia="pt-BR"/>
        </w:rPr>
      </w:pPr>
      <w:r w:rsidRPr="0022740A">
        <w:rPr>
          <w:rFonts w:ascii="Arial" w:eastAsia="MS Mincho" w:hAnsi="Arial" w:cs="Arial"/>
          <w:b/>
          <w:lang w:eastAsia="pt-BR"/>
        </w:rPr>
        <w:t>7.4.</w:t>
      </w:r>
      <w:r w:rsidRPr="0022740A">
        <w:rPr>
          <w:rFonts w:ascii="Arial" w:eastAsia="MS Mincho" w:hAnsi="Arial" w:cs="Arial"/>
          <w:lang w:eastAsia="pt-BR"/>
        </w:rPr>
        <w:t xml:space="preserve"> O prazo de que trata os itens anteriores poderá ser revisto nas hipóteses e forma a que alude o art. 57, da Lei nº 8.666/93.</w:t>
      </w:r>
    </w:p>
    <w:p w:rsidR="0022740A" w:rsidRPr="0022740A" w:rsidRDefault="0022740A" w:rsidP="0022740A">
      <w:pPr>
        <w:spacing w:after="0" w:line="240" w:lineRule="auto"/>
        <w:jc w:val="both"/>
        <w:rPr>
          <w:rFonts w:ascii="Arial" w:eastAsia="MS Mincho" w:hAnsi="Arial" w:cs="Arial"/>
          <w:b/>
          <w:lang w:eastAsia="pt-BR"/>
        </w:rPr>
      </w:pPr>
    </w:p>
    <w:p w:rsidR="0022740A" w:rsidRPr="0022740A" w:rsidRDefault="0022740A" w:rsidP="0022740A">
      <w:pPr>
        <w:spacing w:after="0" w:line="240" w:lineRule="auto"/>
        <w:jc w:val="both"/>
        <w:rPr>
          <w:rFonts w:ascii="Arial" w:eastAsia="MS Mincho" w:hAnsi="Arial" w:cs="Arial"/>
          <w:lang w:eastAsia="pt-BR"/>
        </w:rPr>
      </w:pPr>
      <w:r w:rsidRPr="0022740A">
        <w:rPr>
          <w:rFonts w:ascii="Arial" w:eastAsia="MS Mincho" w:hAnsi="Arial" w:cs="Arial"/>
          <w:b/>
          <w:lang w:eastAsia="pt-BR"/>
        </w:rPr>
        <w:t>7.5.</w:t>
      </w:r>
      <w:r w:rsidRPr="0022740A">
        <w:rPr>
          <w:rFonts w:ascii="Arial" w:eastAsia="MS Mincho" w:hAnsi="Arial" w:cs="Arial"/>
          <w:lang w:eastAsia="pt-BR"/>
        </w:rPr>
        <w:t xml:space="preserve"> O prazo de execução da(s) obra(s) poderá ser alterado, com expressa anuência do Contratante, nos seguintes casos:</w:t>
      </w:r>
    </w:p>
    <w:p w:rsidR="0022740A" w:rsidRPr="0022740A" w:rsidRDefault="0022740A" w:rsidP="0022740A">
      <w:pPr>
        <w:spacing w:after="0" w:line="240" w:lineRule="auto"/>
        <w:jc w:val="both"/>
        <w:rPr>
          <w:rFonts w:ascii="Arial" w:eastAsia="MS Mincho" w:hAnsi="Arial" w:cs="Arial"/>
          <w:b/>
          <w:lang w:eastAsia="pt-BR"/>
        </w:rPr>
      </w:pPr>
    </w:p>
    <w:p w:rsidR="0022740A" w:rsidRPr="0022740A" w:rsidRDefault="0022740A" w:rsidP="0022740A">
      <w:pPr>
        <w:spacing w:after="0" w:line="240" w:lineRule="auto"/>
        <w:jc w:val="both"/>
        <w:rPr>
          <w:rFonts w:ascii="Arial" w:eastAsia="MS Mincho" w:hAnsi="Arial" w:cs="Arial"/>
          <w:lang w:eastAsia="pt-BR"/>
        </w:rPr>
      </w:pPr>
      <w:r w:rsidRPr="0022740A">
        <w:rPr>
          <w:rFonts w:ascii="Arial" w:eastAsia="MS Mincho" w:hAnsi="Arial" w:cs="Arial"/>
          <w:b/>
          <w:lang w:eastAsia="pt-BR"/>
        </w:rPr>
        <w:t>7.5.1.</w:t>
      </w:r>
      <w:r w:rsidRPr="0022740A">
        <w:rPr>
          <w:rFonts w:ascii="Arial" w:eastAsia="MS Mincho" w:hAnsi="Arial" w:cs="Arial"/>
          <w:lang w:eastAsia="pt-BR"/>
        </w:rPr>
        <w:t xml:space="preserve"> Alteração do projeto e/ou especificações técnicas e/ou memoriais pelo Contratante, quando houver: (I) serviços extraordinários que alterem as quantidades, (II) serviços complementares, obedecidos os dispositivos regulamentares, (III) atraso no fornecimento de dados informativos, materiais e qualquer subsídio à(s) obra(s), que estejam </w:t>
      </w:r>
      <w:proofErr w:type="gramStart"/>
      <w:r w:rsidRPr="0022740A">
        <w:rPr>
          <w:rFonts w:ascii="Arial" w:eastAsia="MS Mincho" w:hAnsi="Arial" w:cs="Arial"/>
          <w:lang w:eastAsia="pt-BR"/>
        </w:rPr>
        <w:t>sob responsabilidade</w:t>
      </w:r>
      <w:proofErr w:type="gramEnd"/>
      <w:r w:rsidRPr="0022740A">
        <w:rPr>
          <w:rFonts w:ascii="Arial" w:eastAsia="MS Mincho" w:hAnsi="Arial" w:cs="Arial"/>
          <w:lang w:eastAsia="pt-BR"/>
        </w:rPr>
        <w:t xml:space="preserve"> expressa do Contratante, (IV) por </w:t>
      </w:r>
      <w:r w:rsidRPr="0022740A">
        <w:rPr>
          <w:rFonts w:ascii="Arial" w:eastAsia="MS Mincho" w:hAnsi="Arial" w:cs="Arial"/>
          <w:lang w:eastAsia="pt-BR"/>
        </w:rPr>
        <w:lastRenderedPageBreak/>
        <w:t>atos do Contratante que interfiram na execução contratual, (V) atos de terceiros que interfiram no prazo de execução ou outros devidamente justificados e aceitos pelo Contratante;</w:t>
      </w:r>
    </w:p>
    <w:p w:rsidR="0022740A" w:rsidRPr="0022740A" w:rsidRDefault="0022740A" w:rsidP="0022740A">
      <w:pPr>
        <w:spacing w:after="0" w:line="240" w:lineRule="auto"/>
        <w:jc w:val="both"/>
        <w:rPr>
          <w:rFonts w:ascii="Arial" w:eastAsia="MS Mincho" w:hAnsi="Arial" w:cs="Arial"/>
          <w:b/>
          <w:lang w:eastAsia="pt-BR"/>
        </w:rPr>
      </w:pPr>
    </w:p>
    <w:p w:rsidR="0022740A" w:rsidRPr="0022740A" w:rsidRDefault="0022740A" w:rsidP="0022740A">
      <w:pPr>
        <w:spacing w:after="0" w:line="240" w:lineRule="auto"/>
        <w:jc w:val="both"/>
        <w:rPr>
          <w:rFonts w:ascii="Arial" w:eastAsia="MS Mincho" w:hAnsi="Arial" w:cs="Arial"/>
          <w:lang w:eastAsia="pt-BR"/>
        </w:rPr>
      </w:pPr>
      <w:r w:rsidRPr="0022740A">
        <w:rPr>
          <w:rFonts w:ascii="Arial" w:eastAsia="MS Mincho" w:hAnsi="Arial" w:cs="Arial"/>
          <w:b/>
          <w:lang w:eastAsia="pt-BR"/>
        </w:rPr>
        <w:t>7.5.2.</w:t>
      </w:r>
      <w:r w:rsidRPr="0022740A">
        <w:rPr>
          <w:rFonts w:ascii="Arial" w:eastAsia="MS Mincho" w:hAnsi="Arial" w:cs="Arial"/>
          <w:lang w:eastAsia="pt-BR"/>
        </w:rPr>
        <w:t xml:space="preserve"> Por motivos de força maior ou caso fortuito, entre outros, “</w:t>
      </w:r>
      <w:proofErr w:type="spellStart"/>
      <w:r w:rsidRPr="0022740A">
        <w:rPr>
          <w:rFonts w:ascii="Arial" w:eastAsia="MS Mincho" w:hAnsi="Arial" w:cs="Arial"/>
          <w:lang w:eastAsia="pt-BR"/>
        </w:rPr>
        <w:t>lock</w:t>
      </w:r>
      <w:proofErr w:type="spellEnd"/>
      <w:r w:rsidRPr="0022740A">
        <w:rPr>
          <w:rFonts w:ascii="Arial" w:eastAsia="MS Mincho" w:hAnsi="Arial" w:cs="Arial"/>
          <w:lang w:eastAsia="pt-BR"/>
        </w:rPr>
        <w:t xml:space="preserve">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por legislação, regulamentação ou atos governamentais, por ação ou omissão do Contratante, que venham causar atrasos à Contratada. Nenhuma parte será responsável perante a outra pelos atrasos ocasionados por motivo de força maior.</w:t>
      </w:r>
    </w:p>
    <w:p w:rsidR="0022740A" w:rsidRPr="0022740A" w:rsidRDefault="0022740A" w:rsidP="0022740A">
      <w:pPr>
        <w:spacing w:after="0" w:line="240" w:lineRule="auto"/>
        <w:jc w:val="both"/>
        <w:rPr>
          <w:rFonts w:ascii="Arial" w:eastAsia="MS Mincho" w:hAnsi="Arial" w:cs="Arial"/>
          <w:lang w:eastAsia="pt-BR"/>
        </w:rPr>
      </w:pPr>
    </w:p>
    <w:p w:rsidR="0022740A" w:rsidRPr="0022740A" w:rsidRDefault="0022740A" w:rsidP="0022740A">
      <w:pPr>
        <w:spacing w:after="0" w:line="240" w:lineRule="auto"/>
        <w:jc w:val="both"/>
        <w:rPr>
          <w:rFonts w:ascii="Arial" w:eastAsia="MS Mincho" w:hAnsi="Arial" w:cs="Arial"/>
          <w:lang w:eastAsia="pt-BR"/>
        </w:rPr>
      </w:pPr>
      <w:r w:rsidRPr="0022740A">
        <w:rPr>
          <w:rFonts w:ascii="Arial" w:eastAsia="MS Mincho" w:hAnsi="Arial" w:cs="Arial"/>
          <w:b/>
          <w:lang w:eastAsia="pt-BR"/>
        </w:rPr>
        <w:t xml:space="preserve">7.5.2.1. </w:t>
      </w:r>
      <w:r w:rsidRPr="0022740A">
        <w:rPr>
          <w:rFonts w:ascii="Arial" w:eastAsia="MS Mincho" w:hAnsi="Arial" w:cs="Arial"/>
          <w:lang w:eastAsia="pt-BR"/>
        </w:rPr>
        <w:t>Enquanto perdurarem os motivos de força maior ou suspensão do contrato por ordem do Contratante cessam os deveres e responsabilidades de ambas as partes, em relação ao contrato. Os atrasos provenientes de greves ocorridas na Contratada ou atrasos por parte de suas eventuais subcontratada não poderão ser alegados como decorrentes de força maior.</w:t>
      </w:r>
    </w:p>
    <w:p w:rsidR="0022740A" w:rsidRPr="0022740A" w:rsidRDefault="0022740A" w:rsidP="0022740A">
      <w:pPr>
        <w:spacing w:after="0" w:line="240" w:lineRule="auto"/>
        <w:jc w:val="both"/>
        <w:rPr>
          <w:rFonts w:ascii="Arial" w:eastAsia="MS Mincho" w:hAnsi="Arial" w:cs="Arial"/>
          <w:lang w:eastAsia="pt-BR"/>
        </w:rPr>
      </w:pPr>
    </w:p>
    <w:p w:rsidR="0022740A" w:rsidRPr="0022740A" w:rsidRDefault="0022740A" w:rsidP="0022740A">
      <w:pPr>
        <w:spacing w:after="0" w:line="240" w:lineRule="auto"/>
        <w:jc w:val="both"/>
        <w:rPr>
          <w:rFonts w:ascii="Arial" w:eastAsia="MS Mincho" w:hAnsi="Arial" w:cs="Arial"/>
          <w:lang w:eastAsia="pt-BR"/>
        </w:rPr>
      </w:pPr>
      <w:r w:rsidRPr="0022740A">
        <w:rPr>
          <w:rFonts w:ascii="Arial" w:eastAsia="MS Mincho" w:hAnsi="Arial" w:cs="Arial"/>
          <w:b/>
          <w:lang w:eastAsia="pt-BR"/>
        </w:rPr>
        <w:t xml:space="preserve">7.5.2.2.  </w:t>
      </w:r>
      <w:r w:rsidRPr="0022740A">
        <w:rPr>
          <w:rFonts w:ascii="Arial" w:eastAsia="MS Mincho" w:hAnsi="Arial" w:cs="Arial"/>
          <w:lang w:eastAsia="pt-BR"/>
        </w:rPr>
        <w:t>Para que a Contratada possa invocar os fatos indicados no subitem 7.5.1 e 7.5.2 como capazes de justificar quaisquer atrasos, os mesmos deverão ser comunicados ao Contratante por escrito e devidamente comprovados.</w:t>
      </w:r>
    </w:p>
    <w:p w:rsidR="0022740A" w:rsidRPr="0022740A" w:rsidRDefault="0022740A" w:rsidP="0022740A">
      <w:pPr>
        <w:spacing w:after="0" w:line="240" w:lineRule="auto"/>
        <w:jc w:val="both"/>
        <w:rPr>
          <w:rFonts w:ascii="Arial" w:eastAsia="MS Mincho" w:hAnsi="Arial" w:cs="Arial"/>
          <w:lang w:eastAsia="pt-BR"/>
        </w:rPr>
      </w:pPr>
      <w:r w:rsidRPr="0022740A">
        <w:rPr>
          <w:rFonts w:ascii="Arial" w:eastAsia="MS Mincho" w:hAnsi="Arial" w:cs="Arial"/>
          <w:lang w:eastAsia="pt-BR"/>
        </w:rPr>
        <w:t xml:space="preserve"> </w:t>
      </w:r>
    </w:p>
    <w:p w:rsidR="0022740A" w:rsidRPr="0022740A" w:rsidRDefault="0022740A" w:rsidP="0022740A">
      <w:pPr>
        <w:spacing w:after="0" w:line="240" w:lineRule="auto"/>
        <w:jc w:val="both"/>
        <w:rPr>
          <w:rFonts w:ascii="Arial" w:eastAsia="MS Mincho" w:hAnsi="Arial" w:cs="Arial"/>
          <w:lang w:eastAsia="pt-BR"/>
        </w:rPr>
      </w:pPr>
      <w:r w:rsidRPr="0022740A">
        <w:rPr>
          <w:rFonts w:ascii="Arial" w:eastAsia="MS Mincho" w:hAnsi="Arial" w:cs="Arial"/>
          <w:b/>
          <w:lang w:eastAsia="pt-BR"/>
        </w:rPr>
        <w:t xml:space="preserve">7.6. </w:t>
      </w:r>
      <w:r w:rsidRPr="0022740A">
        <w:rPr>
          <w:rFonts w:ascii="Arial" w:eastAsia="MS Mincho" w:hAnsi="Arial" w:cs="Arial"/>
          <w:lang w:eastAsia="pt-BR"/>
        </w:rPr>
        <w:t xml:space="preserve">Os motivos mencionados nos subitens 7.5.1 e 7.5.2 serão julgados pelo Contratante após a constatação da veracidade da sua ocorrência. </w:t>
      </w:r>
    </w:p>
    <w:p w:rsidR="0022740A" w:rsidRPr="0022740A" w:rsidRDefault="0022740A" w:rsidP="0022740A">
      <w:pPr>
        <w:spacing w:after="0" w:line="240" w:lineRule="auto"/>
        <w:jc w:val="both"/>
        <w:rPr>
          <w:rFonts w:ascii="Arial" w:eastAsia="MS Mincho" w:hAnsi="Arial" w:cs="Arial"/>
          <w:b/>
          <w:lang w:eastAsia="pt-BR"/>
        </w:rPr>
      </w:pPr>
    </w:p>
    <w:p w:rsidR="0022740A" w:rsidRPr="0022740A" w:rsidRDefault="0022740A" w:rsidP="0022740A">
      <w:pPr>
        <w:spacing w:after="0" w:line="240" w:lineRule="auto"/>
        <w:jc w:val="both"/>
        <w:rPr>
          <w:rFonts w:ascii="Arial" w:eastAsia="MS Mincho" w:hAnsi="Arial" w:cs="Arial"/>
          <w:lang w:eastAsia="pt-BR"/>
        </w:rPr>
      </w:pPr>
      <w:r w:rsidRPr="0022740A">
        <w:rPr>
          <w:rFonts w:ascii="Arial" w:eastAsia="MS Mincho" w:hAnsi="Arial" w:cs="Arial"/>
          <w:b/>
          <w:lang w:eastAsia="pt-BR"/>
        </w:rPr>
        <w:t xml:space="preserve">7.7. </w:t>
      </w:r>
      <w:r w:rsidRPr="0022740A">
        <w:rPr>
          <w:rFonts w:ascii="Arial" w:eastAsia="MS Mincho" w:hAnsi="Arial" w:cs="Arial"/>
          <w:lang w:eastAsia="pt-BR"/>
        </w:rPr>
        <w:t>Após a aceitação dos motivos referentes aos subitens 7.5.1 e 7.5.2 poderá haver acordo entre as partes para uma eventual prorrogação do prazo.</w:t>
      </w:r>
    </w:p>
    <w:p w:rsidR="0022740A" w:rsidRPr="0022740A" w:rsidRDefault="0022740A" w:rsidP="0022740A">
      <w:pPr>
        <w:spacing w:after="0" w:line="240" w:lineRule="auto"/>
        <w:jc w:val="both"/>
        <w:rPr>
          <w:rFonts w:ascii="Arial" w:eastAsia="MS Mincho" w:hAnsi="Arial" w:cs="Arial"/>
          <w:b/>
          <w:lang w:eastAsia="pt-BR"/>
        </w:rPr>
      </w:pPr>
    </w:p>
    <w:p w:rsidR="0022740A" w:rsidRPr="0022740A" w:rsidRDefault="0022740A" w:rsidP="0022740A">
      <w:pPr>
        <w:spacing w:after="0" w:line="240" w:lineRule="auto"/>
        <w:jc w:val="both"/>
        <w:rPr>
          <w:rFonts w:ascii="Arial" w:eastAsia="MS Mincho" w:hAnsi="Arial" w:cs="Arial"/>
          <w:lang w:eastAsia="pt-BR"/>
        </w:rPr>
      </w:pPr>
      <w:r w:rsidRPr="0022740A">
        <w:rPr>
          <w:rFonts w:ascii="Arial" w:eastAsia="MS Mincho" w:hAnsi="Arial" w:cs="Arial"/>
          <w:b/>
          <w:lang w:eastAsia="pt-BR"/>
        </w:rPr>
        <w:t>7.8.</w:t>
      </w:r>
      <w:r w:rsidRPr="0022740A">
        <w:rPr>
          <w:rFonts w:ascii="Arial" w:eastAsia="MS Mincho" w:hAnsi="Arial" w:cs="Arial"/>
          <w:lang w:eastAsia="pt-BR"/>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 </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b/>
          <w:lang w:eastAsia="pt-BR"/>
        </w:rPr>
        <w:t>7.8.1.</w:t>
      </w:r>
      <w:r w:rsidRPr="0022740A">
        <w:rPr>
          <w:rFonts w:ascii="Arial" w:eastAsia="Times New Roman" w:hAnsi="Arial" w:cs="Arial"/>
          <w:lang w:eastAsia="pt-BR"/>
        </w:rPr>
        <w:t xml:space="preserve"> Os atrasos provenientes da ocorrência de simples chuvas ou de greve de pessoal da CONTRATADA não poderão ser alegados como decorrentes de força maior e, portanto não poderão ser utilizados como argumento para prorrogação de prazo.</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b/>
          <w:lang w:eastAsia="pt-BR"/>
        </w:rPr>
        <w:t>7.9.</w:t>
      </w:r>
      <w:r w:rsidRPr="0022740A">
        <w:rPr>
          <w:rFonts w:ascii="Arial" w:eastAsia="Times New Roman" w:hAnsi="Arial" w:cs="Arial"/>
          <w:lang w:eastAsia="pt-BR"/>
        </w:rPr>
        <w:t xml:space="preserve"> Os motivos de força maior, caso fortuito ou suspensão deverão ser comunicados formalmente à CONTRATANTE, pelas partes e devidamente comprovados no prazo de 48 (quarenta e oito) horas da ocorrência.</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b/>
          <w:lang w:eastAsia="pt-BR"/>
        </w:rPr>
        <w:t>7.9.1.</w:t>
      </w:r>
      <w:r w:rsidRPr="0022740A">
        <w:rPr>
          <w:rFonts w:ascii="Arial" w:eastAsia="Times New Roman" w:hAnsi="Arial" w:cs="Arial"/>
          <w:lang w:eastAsia="pt-BR"/>
        </w:rPr>
        <w:t xml:space="preserve"> Após a aceitação dos motivos evocados pela CONTRATADA poderá haver acordo entre as partes para uma eventual prorrogação do prazo. </w:t>
      </w:r>
    </w:p>
    <w:p w:rsidR="0022740A" w:rsidRPr="0022740A" w:rsidRDefault="0022740A" w:rsidP="0022740A">
      <w:pPr>
        <w:keepNext/>
        <w:spacing w:after="0" w:line="240" w:lineRule="auto"/>
        <w:jc w:val="both"/>
        <w:outlineLvl w:val="0"/>
        <w:rPr>
          <w:rFonts w:ascii="Arial" w:eastAsia="Times New Roman" w:hAnsi="Arial" w:cs="Arial"/>
          <w:b/>
          <w:bCs/>
          <w:lang w:eastAsia="pt-BR"/>
        </w:rPr>
      </w:pPr>
    </w:p>
    <w:p w:rsidR="0022740A" w:rsidRPr="0022740A" w:rsidRDefault="0022740A" w:rsidP="0022740A">
      <w:pPr>
        <w:keepNext/>
        <w:spacing w:after="0" w:line="240" w:lineRule="auto"/>
        <w:jc w:val="both"/>
        <w:outlineLvl w:val="0"/>
        <w:rPr>
          <w:rFonts w:ascii="Arial" w:eastAsia="Times New Roman" w:hAnsi="Arial" w:cs="Arial"/>
          <w:bCs/>
          <w:lang w:eastAsia="pt-BR"/>
        </w:rPr>
      </w:pPr>
      <w:r w:rsidRPr="0022740A">
        <w:rPr>
          <w:rFonts w:ascii="Arial" w:eastAsia="Times New Roman" w:hAnsi="Arial" w:cs="Arial"/>
          <w:b/>
          <w:bCs/>
          <w:lang w:eastAsia="pt-BR"/>
        </w:rPr>
        <w:t xml:space="preserve">7.10. </w:t>
      </w:r>
      <w:r w:rsidRPr="0022740A">
        <w:rPr>
          <w:rFonts w:ascii="Arial" w:eastAsia="Times New Roman" w:hAnsi="Arial" w:cs="Arial"/>
          <w:bCs/>
          <w:lang w:eastAsia="pt-BR"/>
        </w:rPr>
        <w:t xml:space="preserve">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 </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b/>
          <w:lang w:eastAsia="pt-BR"/>
        </w:rPr>
        <w:t>7.11.</w:t>
      </w:r>
      <w:r w:rsidRPr="0022740A">
        <w:rPr>
          <w:rFonts w:ascii="Arial" w:eastAsia="Times New Roman" w:hAnsi="Arial" w:cs="Arial"/>
          <w:lang w:eastAsia="pt-BR"/>
        </w:rPr>
        <w:t xml:space="preserve"> Será </w:t>
      </w:r>
      <w:proofErr w:type="gramStart"/>
      <w:r w:rsidRPr="0022740A">
        <w:rPr>
          <w:rFonts w:ascii="Arial" w:eastAsia="Times New Roman" w:hAnsi="Arial" w:cs="Arial"/>
          <w:lang w:eastAsia="pt-BR"/>
        </w:rPr>
        <w:t>incorporado</w:t>
      </w:r>
      <w:proofErr w:type="gramEnd"/>
      <w:r w:rsidRPr="0022740A">
        <w:rPr>
          <w:rFonts w:ascii="Arial" w:eastAsia="Times New Roman" w:hAnsi="Arial" w:cs="Arial"/>
          <w:lang w:eastAsia="pt-BR"/>
        </w:rPr>
        <w:t xml:space="preserve"> ao Contrato, mediante TERMO ADITIVO, qualquer modificação que venha a ser necessária durante a sua vigência, decorrentes das obrigações assumidas pela CONTRATADA, alterações nos projetos, especificações, prazos ou normas gerais de serviços da CONTRATANTE.</w:t>
      </w:r>
    </w:p>
    <w:p w:rsidR="0022740A" w:rsidRPr="0022740A" w:rsidRDefault="0022740A" w:rsidP="0022740A">
      <w:pPr>
        <w:keepNext/>
        <w:spacing w:after="0" w:line="240" w:lineRule="auto"/>
        <w:jc w:val="both"/>
        <w:outlineLvl w:val="2"/>
        <w:rPr>
          <w:rFonts w:ascii="Arial" w:eastAsia="Times New Roman" w:hAnsi="Arial" w:cs="Arial"/>
          <w:b/>
          <w:bCs/>
          <w:lang w:eastAsia="pt-BR"/>
        </w:rPr>
      </w:pPr>
    </w:p>
    <w:p w:rsidR="0022740A" w:rsidRPr="0022740A" w:rsidRDefault="0022740A" w:rsidP="0022740A">
      <w:pPr>
        <w:keepNext/>
        <w:spacing w:after="0" w:line="240" w:lineRule="auto"/>
        <w:jc w:val="both"/>
        <w:outlineLvl w:val="2"/>
        <w:rPr>
          <w:rFonts w:ascii="Arial" w:eastAsia="Times New Roman" w:hAnsi="Arial" w:cs="Arial"/>
          <w:bCs/>
          <w:lang w:eastAsia="pt-BR"/>
        </w:rPr>
      </w:pPr>
      <w:r w:rsidRPr="0022740A">
        <w:rPr>
          <w:rFonts w:ascii="Arial" w:eastAsia="Times New Roman" w:hAnsi="Arial" w:cs="Arial"/>
          <w:b/>
          <w:bCs/>
          <w:lang w:eastAsia="pt-BR"/>
        </w:rPr>
        <w:t>7.12.</w:t>
      </w:r>
      <w:r w:rsidRPr="0022740A">
        <w:rPr>
          <w:rFonts w:ascii="Arial" w:eastAsia="Times New Roman" w:hAnsi="Arial" w:cs="Arial"/>
          <w:bCs/>
          <w:lang w:eastAsia="pt-BR"/>
        </w:rPr>
        <w:t xml:space="preserve"> Os serviços e obras imprevistos somente serão autorizados mediante a prévia apresentação da composição de preços constantes da Tabela de Composição para Orçamentos;</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b/>
          <w:lang w:eastAsia="pt-BR"/>
        </w:rPr>
        <w:t>7.13.</w:t>
      </w:r>
      <w:r w:rsidRPr="0022740A">
        <w:rPr>
          <w:rFonts w:ascii="Arial" w:eastAsia="Times New Roman" w:hAnsi="Arial" w:cs="Arial"/>
          <w:lang w:eastAsia="pt-BR"/>
        </w:rPr>
        <w:t xml:space="preserve"> O contrato poderá ser prorrogado de acordo com a Lei 8.666/93.</w:t>
      </w:r>
    </w:p>
    <w:p w:rsidR="0022740A" w:rsidRPr="0022740A" w:rsidRDefault="0022740A" w:rsidP="0022740A">
      <w:pPr>
        <w:spacing w:after="0" w:line="240" w:lineRule="auto"/>
        <w:jc w:val="both"/>
        <w:rPr>
          <w:rFonts w:ascii="Arial" w:eastAsia="Times New Roman" w:hAnsi="Arial" w:cs="Arial"/>
          <w:lang w:eastAsia="pt-BR"/>
        </w:rPr>
      </w:pPr>
    </w:p>
    <w:p w:rsidR="0022740A" w:rsidRPr="0022740A" w:rsidRDefault="0022740A" w:rsidP="0022740A">
      <w:pPr>
        <w:keepNext/>
        <w:spacing w:after="0" w:line="240" w:lineRule="auto"/>
        <w:outlineLvl w:val="2"/>
        <w:rPr>
          <w:rFonts w:ascii="Arial" w:eastAsia="Times New Roman" w:hAnsi="Arial" w:cs="Arial"/>
          <w:b/>
          <w:bCs/>
          <w:u w:val="single"/>
          <w:lang w:eastAsia="pt-BR"/>
        </w:rPr>
      </w:pPr>
      <w:r w:rsidRPr="0022740A">
        <w:rPr>
          <w:rFonts w:ascii="Arial" w:eastAsia="Times New Roman" w:hAnsi="Arial" w:cs="Arial"/>
          <w:b/>
          <w:bCs/>
          <w:u w:val="single"/>
          <w:lang w:eastAsia="pt-BR"/>
        </w:rPr>
        <w:t>CLÁUSULA OITAVA - DO VALOR CONTRATUAL</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b/>
          <w:lang w:eastAsia="pt-BR"/>
        </w:rPr>
        <w:t>8.1.</w:t>
      </w:r>
      <w:r w:rsidRPr="0022740A">
        <w:rPr>
          <w:rFonts w:ascii="Arial" w:eastAsia="Times New Roman" w:hAnsi="Arial" w:cs="Arial"/>
          <w:lang w:eastAsia="pt-BR"/>
        </w:rPr>
        <w:t xml:space="preserve"> O valor do presente contrato, fixo e irreajustável, decorrente da proposta vencedora, é de R$</w:t>
      </w:r>
      <w:r w:rsidR="00B1484E">
        <w:rPr>
          <w:b/>
          <w:sz w:val="20"/>
          <w:szCs w:val="20"/>
        </w:rPr>
        <w:fldChar w:fldCharType="begin"/>
      </w:r>
      <w:r w:rsidR="00B1484E">
        <w:rPr>
          <w:b/>
          <w:sz w:val="20"/>
          <w:szCs w:val="20"/>
        </w:rPr>
        <w:instrText xml:space="preserve"> MERGEFIELD "TotalHomologado" </w:instrText>
      </w:r>
      <w:r w:rsidR="00B1484E">
        <w:rPr>
          <w:b/>
          <w:sz w:val="20"/>
          <w:szCs w:val="20"/>
        </w:rPr>
        <w:fldChar w:fldCharType="separate"/>
      </w:r>
      <w:r w:rsidR="00B1484E">
        <w:rPr>
          <w:b/>
          <w:noProof/>
          <w:sz w:val="20"/>
          <w:szCs w:val="20"/>
        </w:rPr>
        <w:t xml:space="preserve"> 289.251,29</w:t>
      </w:r>
      <w:r w:rsidR="00B1484E">
        <w:rPr>
          <w:b/>
          <w:sz w:val="20"/>
          <w:szCs w:val="20"/>
        </w:rPr>
        <w:fldChar w:fldCharType="end"/>
      </w:r>
      <w:r w:rsidR="00B1484E">
        <w:rPr>
          <w:rFonts w:ascii="Arial" w:eastAsia="Times New Roman" w:hAnsi="Arial" w:cs="Arial"/>
          <w:lang w:eastAsia="pt-BR"/>
        </w:rPr>
        <w:t xml:space="preserve"> (duzentos e oitenta e nove mil duzentos e cinquenta e </w:t>
      </w:r>
      <w:proofErr w:type="gramStart"/>
      <w:r w:rsidR="00B1484E">
        <w:rPr>
          <w:rFonts w:ascii="Arial" w:eastAsia="Times New Roman" w:hAnsi="Arial" w:cs="Arial"/>
          <w:lang w:eastAsia="pt-BR"/>
        </w:rPr>
        <w:t>um reais</w:t>
      </w:r>
      <w:proofErr w:type="gramEnd"/>
      <w:r w:rsidR="00B1484E">
        <w:rPr>
          <w:rFonts w:ascii="Arial" w:eastAsia="Times New Roman" w:hAnsi="Arial" w:cs="Arial"/>
          <w:lang w:eastAsia="pt-BR"/>
        </w:rPr>
        <w:t xml:space="preserve"> e vinte e nove centavos</w:t>
      </w:r>
      <w:r w:rsidRPr="0022740A">
        <w:rPr>
          <w:rFonts w:ascii="Arial" w:eastAsia="Times New Roman" w:hAnsi="Arial" w:cs="Arial"/>
          <w:lang w:eastAsia="pt-BR"/>
        </w:rPr>
        <w:t>).</w:t>
      </w:r>
    </w:p>
    <w:p w:rsidR="0022740A" w:rsidRPr="0022740A" w:rsidRDefault="0022740A" w:rsidP="0022740A">
      <w:pPr>
        <w:tabs>
          <w:tab w:val="left" w:pos="2520"/>
          <w:tab w:val="left" w:pos="2700"/>
          <w:tab w:val="left" w:pos="3060"/>
        </w:tabs>
        <w:spacing w:after="0" w:line="240" w:lineRule="auto"/>
        <w:jc w:val="both"/>
        <w:rPr>
          <w:rFonts w:ascii="Arial" w:eastAsia="Times New Roman" w:hAnsi="Arial" w:cs="Arial"/>
          <w:b/>
          <w:lang w:eastAsia="pt-BR"/>
        </w:rPr>
      </w:pPr>
    </w:p>
    <w:p w:rsidR="0022740A" w:rsidRPr="0022740A" w:rsidRDefault="0022740A" w:rsidP="0022740A">
      <w:pPr>
        <w:tabs>
          <w:tab w:val="left" w:pos="2520"/>
          <w:tab w:val="left" w:pos="2700"/>
          <w:tab w:val="left" w:pos="306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8.1.</w:t>
      </w:r>
      <w:r w:rsidRPr="0022740A">
        <w:rPr>
          <w:rFonts w:ascii="Arial" w:eastAsia="Times New Roman" w:hAnsi="Arial" w:cs="Arial"/>
          <w:lang w:eastAsia="pt-BR"/>
        </w:rPr>
        <w:t xml:space="preserve"> Será recolhido aos cofres do Município, o percentual de 5%, do valor total referente </w:t>
      </w:r>
      <w:proofErr w:type="gramStart"/>
      <w:r w:rsidRPr="0022740A">
        <w:rPr>
          <w:rFonts w:ascii="Arial" w:eastAsia="Times New Roman" w:hAnsi="Arial" w:cs="Arial"/>
          <w:lang w:eastAsia="pt-BR"/>
        </w:rPr>
        <w:t>a</w:t>
      </w:r>
      <w:proofErr w:type="gramEnd"/>
      <w:r w:rsidRPr="0022740A">
        <w:rPr>
          <w:rFonts w:ascii="Arial" w:eastAsia="Times New Roman" w:hAnsi="Arial" w:cs="Arial"/>
          <w:lang w:eastAsia="pt-BR"/>
        </w:rPr>
        <w:t xml:space="preserve"> mão-de-obra, relativo ao ISSQN, conforme Código Tributário Municipal, Lei Complementar nº 001/2004, Artigo 46, Item 7, subitem 7.02.</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bCs/>
          <w:color w:val="000000"/>
          <w:lang w:eastAsia="pt-BR"/>
        </w:rPr>
      </w:pPr>
      <w:r w:rsidRPr="0022740A">
        <w:rPr>
          <w:rFonts w:ascii="Arial" w:eastAsia="Times New Roman" w:hAnsi="Arial" w:cs="Arial"/>
          <w:b/>
          <w:lang w:eastAsia="pt-BR"/>
        </w:rPr>
        <w:t>8.2.</w:t>
      </w:r>
      <w:r w:rsidRPr="0022740A">
        <w:rPr>
          <w:rFonts w:ascii="Arial" w:eastAsia="Times New Roman" w:hAnsi="Arial" w:cs="Arial"/>
          <w:lang w:eastAsia="pt-BR"/>
        </w:rPr>
        <w:t xml:space="preserve"> </w:t>
      </w:r>
      <w:r w:rsidRPr="0022740A">
        <w:rPr>
          <w:rFonts w:ascii="Arial" w:eastAsia="Times New Roman" w:hAnsi="Arial" w:cs="Arial"/>
          <w:bCs/>
          <w:color w:val="000000"/>
          <w:lang w:eastAsia="pt-BR"/>
        </w:rPr>
        <w:t>Em obediência ao Disposto na Instrução Normativa nº 100, de 18 de dezembro de 2003, republicada no DOU de 30.03.04, do Diretor de Arrecadação e Fiscalização do Instituto Nacional do Seguro social - INSS</w:t>
      </w:r>
      <w:proofErr w:type="gramStart"/>
      <w:r w:rsidRPr="0022740A">
        <w:rPr>
          <w:rFonts w:ascii="Arial" w:eastAsia="Times New Roman" w:hAnsi="Arial" w:cs="Arial"/>
          <w:bCs/>
          <w:color w:val="000000"/>
          <w:lang w:eastAsia="pt-BR"/>
        </w:rPr>
        <w:t>, haverá</w:t>
      </w:r>
      <w:proofErr w:type="gramEnd"/>
      <w:r w:rsidRPr="0022740A">
        <w:rPr>
          <w:rFonts w:ascii="Arial" w:eastAsia="Times New Roman" w:hAnsi="Arial" w:cs="Arial"/>
          <w:bCs/>
          <w:color w:val="000000"/>
          <w:lang w:eastAsia="pt-BR"/>
        </w:rPr>
        <w:t xml:space="preserve"> por parte do CONTRATANTE uma retenção de 11% (onze por cento) sobre o percentual mínimo do valor de cada serviço discriminado em nota fiscal, fatura ou recibo, observados os procedimentos e regras previstos na mencionada Instrução Normativa e em consonância com a legislação em vigor.</w:t>
      </w:r>
    </w:p>
    <w:p w:rsidR="0022740A" w:rsidRPr="0022740A" w:rsidRDefault="0022740A" w:rsidP="0022740A">
      <w:pPr>
        <w:tabs>
          <w:tab w:val="left" w:pos="2520"/>
          <w:tab w:val="left" w:pos="2700"/>
          <w:tab w:val="left" w:pos="3060"/>
        </w:tabs>
        <w:spacing w:after="0" w:line="240" w:lineRule="auto"/>
        <w:jc w:val="both"/>
        <w:rPr>
          <w:rFonts w:ascii="Arial" w:eastAsia="Times New Roman" w:hAnsi="Arial" w:cs="Arial"/>
          <w:lang w:eastAsia="pt-BR"/>
        </w:rPr>
      </w:pPr>
    </w:p>
    <w:p w:rsidR="0022740A" w:rsidRPr="0022740A" w:rsidRDefault="0022740A" w:rsidP="0022740A">
      <w:pPr>
        <w:spacing w:after="0" w:line="240" w:lineRule="auto"/>
        <w:jc w:val="both"/>
        <w:rPr>
          <w:rFonts w:ascii="Arial" w:eastAsia="Times New Roman" w:hAnsi="Arial" w:cs="Arial"/>
          <w:b/>
          <w:u w:val="single"/>
          <w:lang w:eastAsia="pt-BR"/>
        </w:rPr>
      </w:pPr>
      <w:r w:rsidRPr="0022740A">
        <w:rPr>
          <w:rFonts w:ascii="Arial" w:eastAsia="Times New Roman" w:hAnsi="Arial" w:cs="Arial"/>
          <w:b/>
          <w:u w:val="single"/>
          <w:lang w:eastAsia="pt-BR"/>
        </w:rPr>
        <w:t xml:space="preserve">CLÁUSULA NONA - </w:t>
      </w:r>
      <w:r w:rsidRPr="0022740A">
        <w:rPr>
          <w:rFonts w:ascii="Arial" w:eastAsia="Times New Roman" w:hAnsi="Arial" w:cs="Arial"/>
          <w:b/>
          <w:bCs/>
          <w:u w:val="single"/>
          <w:lang w:eastAsia="pt-BR"/>
        </w:rPr>
        <w:t>DAS CONDIÇÕES DE PAGAMENTO</w:t>
      </w:r>
    </w:p>
    <w:p w:rsidR="0022740A" w:rsidRPr="0022740A" w:rsidRDefault="0022740A" w:rsidP="0022740A">
      <w:pPr>
        <w:tabs>
          <w:tab w:val="left" w:pos="0"/>
        </w:tabs>
        <w:spacing w:after="0" w:line="240" w:lineRule="auto"/>
        <w:jc w:val="both"/>
        <w:rPr>
          <w:rFonts w:ascii="Arial" w:eastAsia="Times New Roman" w:hAnsi="Arial" w:cs="Arial"/>
          <w:b/>
          <w:bCs/>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bCs/>
          <w:color w:val="000000"/>
          <w:lang w:eastAsia="pt-BR"/>
        </w:rPr>
      </w:pPr>
      <w:r w:rsidRPr="0022740A">
        <w:rPr>
          <w:rFonts w:ascii="Arial" w:eastAsia="Times New Roman" w:hAnsi="Arial" w:cs="Arial"/>
          <w:b/>
          <w:bCs/>
          <w:color w:val="000000"/>
          <w:lang w:eastAsia="pt-BR"/>
        </w:rPr>
        <w:t>9.1.</w:t>
      </w:r>
      <w:r w:rsidRPr="0022740A">
        <w:rPr>
          <w:rFonts w:ascii="Arial" w:eastAsia="Times New Roman" w:hAnsi="Arial" w:cs="Arial"/>
          <w:bCs/>
          <w:color w:val="000000"/>
          <w:lang w:eastAsia="pt-BR"/>
        </w:rPr>
        <w:t xml:space="preserve"> O pagamento ocorrerá, em até 30 (trinta) dias, mediante apresentação da medição, de acordo com o Cronograma Físico-Financeiro Global, desde que atendidas às condições para liberação das parcelas.</w:t>
      </w:r>
    </w:p>
    <w:p w:rsidR="0022740A" w:rsidRPr="0022740A" w:rsidRDefault="0022740A" w:rsidP="0022740A">
      <w:pPr>
        <w:tabs>
          <w:tab w:val="left" w:pos="0"/>
        </w:tabs>
        <w:spacing w:after="0" w:line="240" w:lineRule="auto"/>
        <w:jc w:val="both"/>
        <w:rPr>
          <w:rFonts w:ascii="Arial" w:eastAsia="Times New Roman" w:hAnsi="Arial" w:cs="Arial"/>
          <w:b/>
          <w:bCs/>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bCs/>
          <w:color w:val="000000"/>
          <w:lang w:eastAsia="pt-BR"/>
        </w:rPr>
      </w:pPr>
      <w:r w:rsidRPr="0022740A">
        <w:rPr>
          <w:rFonts w:ascii="Arial" w:eastAsia="Times New Roman" w:hAnsi="Arial" w:cs="Arial"/>
          <w:b/>
          <w:bCs/>
          <w:color w:val="000000"/>
          <w:lang w:eastAsia="pt-BR"/>
        </w:rPr>
        <w:t>9.2.</w:t>
      </w:r>
      <w:r w:rsidRPr="0022740A">
        <w:rPr>
          <w:rFonts w:ascii="Arial" w:eastAsia="Times New Roman" w:hAnsi="Arial" w:cs="Arial"/>
          <w:bCs/>
          <w:color w:val="000000"/>
          <w:lang w:eastAsia="pt-BR"/>
        </w:rPr>
        <w:t xml:space="preserve"> A contar da data de início da obra, a fiscalização procederá à medição mensal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registrada a situação inclusive para fins de aplicação das penalidades previstas, se for o caso.</w:t>
      </w:r>
      <w:r w:rsidRPr="0022740A">
        <w:rPr>
          <w:rFonts w:ascii="Arial" w:eastAsia="Times New Roman" w:hAnsi="Arial" w:cs="Arial"/>
          <w:bCs/>
          <w:color w:val="000000"/>
          <w:lang w:eastAsia="pt-BR"/>
        </w:rPr>
        <w:cr/>
      </w:r>
    </w:p>
    <w:p w:rsidR="0022740A" w:rsidRPr="0022740A" w:rsidRDefault="0022740A" w:rsidP="0022740A">
      <w:pPr>
        <w:tabs>
          <w:tab w:val="left" w:pos="0"/>
        </w:tabs>
        <w:spacing w:after="0" w:line="240" w:lineRule="auto"/>
        <w:jc w:val="both"/>
        <w:rPr>
          <w:rFonts w:ascii="Arial" w:eastAsia="Times New Roman" w:hAnsi="Arial" w:cs="Arial"/>
          <w:bCs/>
          <w:color w:val="000000"/>
          <w:lang w:eastAsia="pt-BR"/>
        </w:rPr>
      </w:pPr>
      <w:r w:rsidRPr="0022740A">
        <w:rPr>
          <w:rFonts w:ascii="Arial" w:eastAsia="Times New Roman" w:hAnsi="Arial" w:cs="Arial"/>
          <w:b/>
          <w:bCs/>
          <w:color w:val="000000"/>
          <w:lang w:eastAsia="pt-BR"/>
        </w:rPr>
        <w:t>9.3.</w:t>
      </w:r>
      <w:r w:rsidRPr="0022740A">
        <w:rPr>
          <w:rFonts w:ascii="Arial" w:eastAsia="Times New Roman" w:hAnsi="Arial" w:cs="Arial"/>
          <w:bCs/>
          <w:color w:val="000000"/>
          <w:lang w:eastAsia="pt-BR"/>
        </w:rPr>
        <w:t xml:space="preserve"> </w:t>
      </w:r>
      <w:r w:rsidRPr="0022740A">
        <w:rPr>
          <w:rFonts w:ascii="Arial" w:eastAsia="Times New Roman" w:hAnsi="Arial" w:cs="Arial"/>
          <w:lang w:eastAsia="pt-BR"/>
        </w:rPr>
        <w:t>O faturamento deverá ser protocolado, em 02 (</w:t>
      </w:r>
      <w:r w:rsidRPr="0022740A">
        <w:rPr>
          <w:rFonts w:ascii="Arial" w:eastAsia="Times New Roman" w:hAnsi="Arial" w:cs="Arial"/>
          <w:iCs/>
          <w:lang w:eastAsia="pt-BR"/>
        </w:rPr>
        <w:t>duas</w:t>
      </w:r>
      <w:r w:rsidRPr="0022740A">
        <w:rPr>
          <w:rFonts w:ascii="Arial" w:eastAsia="Times New Roman" w:hAnsi="Arial" w:cs="Arial"/>
          <w:lang w:eastAsia="pt-BR"/>
        </w:rPr>
        <w:t>) vias (</w:t>
      </w:r>
      <w:r w:rsidRPr="0022740A">
        <w:rPr>
          <w:rFonts w:ascii="Arial" w:eastAsia="Times New Roman" w:hAnsi="Arial" w:cs="Arial"/>
          <w:iCs/>
          <w:lang w:eastAsia="pt-BR"/>
        </w:rPr>
        <w:t>original e uma cópia</w:t>
      </w:r>
      <w:r w:rsidRPr="0022740A">
        <w:rPr>
          <w:rFonts w:ascii="Arial" w:eastAsia="Times New Roman" w:hAnsi="Arial" w:cs="Arial"/>
          <w:lang w:eastAsia="pt-BR"/>
        </w:rPr>
        <w:t>), no protocolo geral na sede do licitador e deverá ser apresentado, conforme segue, de modo a padronizar condições e forma de apresentação:</w:t>
      </w:r>
    </w:p>
    <w:p w:rsidR="0022740A" w:rsidRPr="0022740A" w:rsidRDefault="0022740A" w:rsidP="0022740A">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22740A">
        <w:rPr>
          <w:rFonts w:ascii="Arial" w:eastAsia="Times New Roman" w:hAnsi="Arial" w:cs="Arial"/>
          <w:bCs/>
          <w:color w:val="000000"/>
          <w:lang w:eastAsia="pt-BR"/>
        </w:rPr>
        <w:t xml:space="preserve">Nota fiscal/fatura com discriminação resumida dos serviços executados, período de execução da etapa, número da licitação e termo de contrato de empreitada, </w:t>
      </w:r>
      <w:r w:rsidRPr="0022740A">
        <w:rPr>
          <w:rFonts w:ascii="Arial" w:eastAsia="Times New Roman" w:hAnsi="Arial" w:cs="Arial"/>
          <w:color w:val="000000"/>
          <w:lang w:eastAsia="pt-BR"/>
        </w:rPr>
        <w:t>destaque do valor e da alíquota do ISS já recolhido na prefeitura municipal</w:t>
      </w:r>
      <w:r w:rsidRPr="0022740A">
        <w:rPr>
          <w:rFonts w:ascii="Arial" w:eastAsia="Times New Roman" w:hAnsi="Arial" w:cs="Arial"/>
          <w:bCs/>
          <w:color w:val="000000"/>
          <w:lang w:eastAsia="pt-BR"/>
        </w:rPr>
        <w:t xml:space="preserve"> e outros dados que julgar convenientes, não apresentar rasura e/ou entrelinhas e esteja certificada pelo engenheiro fiscal;</w:t>
      </w:r>
      <w:r w:rsidRPr="0022740A">
        <w:rPr>
          <w:rFonts w:ascii="Arial" w:eastAsia="Times New Roman" w:hAnsi="Arial" w:cs="Arial"/>
          <w:b/>
          <w:bCs/>
          <w:color w:val="000000"/>
          <w:lang w:eastAsia="pt-BR"/>
        </w:rPr>
        <w:t xml:space="preserve"> </w:t>
      </w:r>
    </w:p>
    <w:p w:rsidR="0022740A" w:rsidRPr="0022740A" w:rsidRDefault="0022740A" w:rsidP="0022740A">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 xml:space="preserve">Cópia da guia de recolhimento da Previdência Social – GPS do(s) mês(s) de execução por obra(s), devidamente quitada(s) e autenticada(s) em cartório, de conformidade com o relatório do SEFIP/GFIP com as folhas detalhadas e resumidas por obra, bem como comprovante(s) de transmissão do(s) arquivo(s) para a Caixa Econômica Federal, e cópia(s) da(s) guia(s) de recolhimento do Fundo de Garantia por Tempo de Serviço - FGTS do(s) último(s) recolhimento(s) </w:t>
      </w:r>
      <w:proofErr w:type="gramStart"/>
      <w:r w:rsidRPr="0022740A">
        <w:rPr>
          <w:rFonts w:ascii="Arial" w:eastAsia="Times New Roman" w:hAnsi="Arial" w:cs="Arial"/>
          <w:color w:val="000000"/>
          <w:lang w:eastAsia="pt-BR"/>
        </w:rPr>
        <w:t>devido(s), devidamente quitada(s) e autenticada(s)</w:t>
      </w:r>
      <w:proofErr w:type="gramEnd"/>
      <w:r w:rsidRPr="0022740A">
        <w:rPr>
          <w:rFonts w:ascii="Arial" w:eastAsia="Times New Roman" w:hAnsi="Arial" w:cs="Arial"/>
          <w:color w:val="000000"/>
          <w:lang w:eastAsia="pt-BR"/>
        </w:rPr>
        <w:t xml:space="preserve"> em cartório, de conformidade com o demonstrativo de dados referentes ao FGTS/INSS, exclusivo para a(s) obra(s); </w:t>
      </w:r>
    </w:p>
    <w:p w:rsidR="0022740A" w:rsidRPr="0022740A" w:rsidRDefault="0022740A" w:rsidP="0022740A">
      <w:pPr>
        <w:tabs>
          <w:tab w:val="left" w:pos="0"/>
        </w:tabs>
        <w:spacing w:after="0" w:line="240" w:lineRule="auto"/>
        <w:ind w:left="720"/>
        <w:jc w:val="both"/>
        <w:rPr>
          <w:rFonts w:ascii="Arial" w:eastAsia="Times New Roman" w:hAnsi="Arial" w:cs="Arial"/>
          <w:b/>
          <w:bCs/>
          <w:lang w:eastAsia="pt-BR"/>
        </w:rPr>
      </w:pPr>
      <w:proofErr w:type="gramStart"/>
      <w:r w:rsidRPr="0022740A">
        <w:rPr>
          <w:rFonts w:ascii="Arial" w:eastAsia="Times New Roman" w:hAnsi="Arial" w:cs="Arial"/>
          <w:b/>
          <w:bCs/>
          <w:lang w:eastAsia="pt-BR"/>
        </w:rPr>
        <w:t>b1</w:t>
      </w:r>
      <w:proofErr w:type="gramEnd"/>
      <w:r w:rsidRPr="0022740A">
        <w:rPr>
          <w:rFonts w:ascii="Arial" w:eastAsia="Times New Roman" w:hAnsi="Arial" w:cs="Arial"/>
          <w:b/>
          <w:bCs/>
          <w:lang w:eastAsia="pt-BR"/>
        </w:rPr>
        <w:t xml:space="preserve">: deverão ser apresentados os comprovantes de recolhimento de INSS e FGTS devidos em todos os meses, contados entre a data de assinatura do contrato e o primeiro pagamento e entre um pagamento e outro, e não apenas o comprovante do último recolhimento realizado. </w:t>
      </w:r>
    </w:p>
    <w:p w:rsidR="0022740A" w:rsidRPr="0022740A" w:rsidRDefault="0022740A" w:rsidP="0022740A">
      <w:pPr>
        <w:numPr>
          <w:ilvl w:val="0"/>
          <w:numId w:val="4"/>
        </w:numPr>
        <w:tabs>
          <w:tab w:val="left" w:pos="0"/>
        </w:tabs>
        <w:spacing w:after="0" w:line="240" w:lineRule="auto"/>
        <w:jc w:val="both"/>
        <w:rPr>
          <w:rFonts w:ascii="Arial" w:eastAsia="Times New Roman" w:hAnsi="Arial" w:cs="Arial"/>
          <w:b/>
          <w:bCs/>
          <w:lang w:eastAsia="pt-BR"/>
        </w:rPr>
      </w:pPr>
      <w:r w:rsidRPr="0022740A">
        <w:rPr>
          <w:rFonts w:ascii="Arial" w:eastAsia="Times New Roman" w:hAnsi="Arial" w:cs="Arial"/>
          <w:lang w:eastAsia="pt-BR"/>
        </w:rPr>
        <w:t>Cópia da folha de pagamento dos empregados de cada obra;</w:t>
      </w:r>
    </w:p>
    <w:p w:rsidR="0022740A" w:rsidRPr="0022740A" w:rsidRDefault="0022740A" w:rsidP="0022740A">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 xml:space="preserve">Prova de regularidade com a </w:t>
      </w:r>
      <w:r w:rsidRPr="0022740A">
        <w:rPr>
          <w:rFonts w:ascii="Arial" w:eastAsia="Times New Roman" w:hAnsi="Arial" w:cs="Arial"/>
          <w:b/>
          <w:color w:val="000000"/>
          <w:lang w:eastAsia="pt-BR"/>
        </w:rPr>
        <w:t>Fazenda Nacional</w:t>
      </w:r>
      <w:r w:rsidRPr="0022740A">
        <w:rPr>
          <w:rFonts w:ascii="Arial" w:eastAsia="Times New Roman" w:hAnsi="Arial" w:cs="Arial"/>
          <w:color w:val="000000"/>
          <w:lang w:eastAsia="pt-BR"/>
        </w:rPr>
        <w:t xml:space="preserve">, mediante a apresentação de certidão expedida conjuntamente pela Secretaria da Receita Federal do Brasil (RFB) e pela Procuradoria-Geral da </w:t>
      </w:r>
      <w:r w:rsidRPr="0022740A">
        <w:rPr>
          <w:rFonts w:ascii="Arial" w:eastAsia="Times New Roman" w:hAnsi="Arial" w:cs="Arial"/>
          <w:color w:val="000000"/>
          <w:lang w:eastAsia="pt-BR"/>
        </w:rPr>
        <w:lastRenderedPageBreak/>
        <w:t xml:space="preserve">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2740A" w:rsidRPr="0022740A" w:rsidRDefault="0022740A" w:rsidP="0022740A">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 xml:space="preserve">Prova de regularidade perante o </w:t>
      </w:r>
      <w:r w:rsidRPr="0022740A">
        <w:rPr>
          <w:rFonts w:ascii="Arial" w:eastAsia="Times New Roman" w:hAnsi="Arial" w:cs="Arial"/>
          <w:b/>
          <w:color w:val="000000"/>
          <w:lang w:eastAsia="pt-BR"/>
        </w:rPr>
        <w:t>Fundo de Garantia por Tempo de Serviço - FGTS</w:t>
      </w:r>
      <w:r w:rsidRPr="0022740A">
        <w:rPr>
          <w:rFonts w:ascii="Arial" w:eastAsia="Times New Roman" w:hAnsi="Arial" w:cs="Arial"/>
          <w:color w:val="000000"/>
          <w:lang w:eastAsia="pt-BR"/>
        </w:rPr>
        <w:t>, mediante apresentação do Certificado de Regularidade do FGTS – CRF, fornecido pela Caixa Econômica Federal – CEF;</w:t>
      </w:r>
    </w:p>
    <w:p w:rsidR="0022740A" w:rsidRPr="0022740A" w:rsidRDefault="0022740A" w:rsidP="0022740A">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 xml:space="preserve">Prova de inexistência de débitos inadimplidos perante a </w:t>
      </w:r>
      <w:r w:rsidRPr="0022740A">
        <w:rPr>
          <w:rFonts w:ascii="Arial" w:eastAsia="Times New Roman" w:hAnsi="Arial" w:cs="Arial"/>
          <w:b/>
          <w:color w:val="000000"/>
          <w:lang w:eastAsia="pt-BR"/>
        </w:rPr>
        <w:t>Justiça do Trabalho</w:t>
      </w:r>
      <w:r w:rsidRPr="0022740A">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22740A">
        <w:rPr>
          <w:rFonts w:ascii="Arial" w:eastAsia="Times New Roman" w:hAnsi="Arial" w:cs="Arial"/>
          <w:bCs/>
          <w:color w:val="000000"/>
          <w:lang w:eastAsia="pt-BR"/>
        </w:rPr>
        <w:t xml:space="preserve">a ser requerida via internet pelo site: </w:t>
      </w:r>
      <w:r w:rsidRPr="0022740A">
        <w:rPr>
          <w:rFonts w:ascii="Arial" w:eastAsia="Times New Roman" w:hAnsi="Arial" w:cs="Arial"/>
          <w:bCs/>
          <w:iCs/>
          <w:color w:val="000000"/>
          <w:lang w:eastAsia="pt-BR"/>
        </w:rPr>
        <w:t>www.tst.jus.br</w:t>
      </w:r>
      <w:r w:rsidRPr="0022740A">
        <w:rPr>
          <w:rFonts w:ascii="Arial" w:eastAsia="Times New Roman" w:hAnsi="Arial" w:cs="Arial"/>
          <w:b/>
          <w:bCs/>
          <w:iCs/>
          <w:color w:val="000000"/>
          <w:lang w:eastAsia="pt-BR"/>
        </w:rPr>
        <w:t xml:space="preserve">. </w:t>
      </w:r>
    </w:p>
    <w:p w:rsidR="0022740A" w:rsidRPr="0022740A" w:rsidRDefault="0022740A" w:rsidP="0022740A">
      <w:pPr>
        <w:tabs>
          <w:tab w:val="left" w:pos="0"/>
        </w:tabs>
        <w:spacing w:after="0" w:line="240" w:lineRule="auto"/>
        <w:jc w:val="both"/>
        <w:rPr>
          <w:rFonts w:ascii="Arial" w:eastAsia="Times New Roman" w:hAnsi="Arial" w:cs="Arial"/>
          <w:b/>
          <w:bCs/>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bCs/>
          <w:color w:val="000000"/>
          <w:lang w:eastAsia="pt-BR"/>
        </w:rPr>
      </w:pPr>
      <w:r w:rsidRPr="0022740A">
        <w:rPr>
          <w:rFonts w:ascii="Arial" w:eastAsia="Times New Roman" w:hAnsi="Arial" w:cs="Arial"/>
          <w:b/>
          <w:bCs/>
          <w:color w:val="000000"/>
          <w:lang w:eastAsia="pt-BR"/>
        </w:rPr>
        <w:t>9.4.</w:t>
      </w:r>
      <w:r w:rsidRPr="0022740A">
        <w:rPr>
          <w:rFonts w:ascii="Arial" w:eastAsia="Times New Roman" w:hAnsi="Arial" w:cs="Arial"/>
          <w:bCs/>
          <w:color w:val="000000"/>
          <w:lang w:eastAsia="pt-BR"/>
        </w:rPr>
        <w:t xml:space="preserve"> A liberação da primeira parcela fica condicionada à apresentação:</w:t>
      </w:r>
    </w:p>
    <w:p w:rsidR="0022740A" w:rsidRPr="0022740A" w:rsidRDefault="0022740A" w:rsidP="0022740A">
      <w:pPr>
        <w:autoSpaceDE w:val="0"/>
        <w:autoSpaceDN w:val="0"/>
        <w:adjustRightInd w:val="0"/>
        <w:spacing w:after="0" w:line="240" w:lineRule="auto"/>
        <w:jc w:val="both"/>
        <w:rPr>
          <w:rFonts w:ascii="Arial" w:eastAsia="Times New Roman" w:hAnsi="Arial" w:cs="Arial"/>
          <w:bCs/>
          <w:color w:val="000000"/>
          <w:lang w:eastAsia="pt-BR"/>
        </w:rPr>
      </w:pPr>
      <w:r w:rsidRPr="0022740A">
        <w:rPr>
          <w:rFonts w:ascii="Arial" w:eastAsia="Times New Roman" w:hAnsi="Arial" w:cs="Arial"/>
          <w:bCs/>
          <w:color w:val="000000"/>
          <w:lang w:eastAsia="pt-BR"/>
        </w:rPr>
        <w:t xml:space="preserve">  (I) da guia da ART </w:t>
      </w:r>
      <w:r w:rsidRPr="0022740A">
        <w:rPr>
          <w:rFonts w:ascii="Arial" w:eastAsia="Times New Roman" w:hAnsi="Arial" w:cs="Arial"/>
          <w:lang w:eastAsia="pt-BR"/>
        </w:rPr>
        <w:t xml:space="preserve">- Anotação de Responsabilidade Técnica, </w:t>
      </w:r>
      <w:r w:rsidRPr="0022740A">
        <w:rPr>
          <w:rFonts w:ascii="Arial" w:eastAsia="Times New Roman" w:hAnsi="Arial" w:cs="Arial"/>
          <w:bCs/>
          <w:color w:val="000000"/>
          <w:lang w:eastAsia="pt-BR"/>
        </w:rPr>
        <w:t>pela CONTRATADA,</w:t>
      </w:r>
      <w:r w:rsidRPr="0022740A">
        <w:rPr>
          <w:rFonts w:ascii="Arial" w:eastAsia="Times New Roman" w:hAnsi="Arial" w:cs="Arial"/>
          <w:lang w:eastAsia="pt-BR"/>
        </w:rPr>
        <w:t xml:space="preserve"> para execução da obra, conforme Lei Federal nº 6.496, de 07 de Dezembro de 1.977 – Artigos: 1º e 2º</w:t>
      </w:r>
      <w:r w:rsidRPr="0022740A">
        <w:rPr>
          <w:rFonts w:ascii="Arial" w:eastAsia="Times New Roman" w:hAnsi="Arial" w:cs="Arial"/>
          <w:bCs/>
          <w:color w:val="000000"/>
          <w:lang w:eastAsia="pt-BR"/>
        </w:rPr>
        <w:t>;</w:t>
      </w:r>
    </w:p>
    <w:p w:rsidR="0022740A" w:rsidRPr="0022740A" w:rsidRDefault="0022740A" w:rsidP="0022740A">
      <w:pPr>
        <w:tabs>
          <w:tab w:val="left" w:pos="0"/>
        </w:tabs>
        <w:spacing w:after="0" w:line="240" w:lineRule="auto"/>
        <w:jc w:val="both"/>
        <w:rPr>
          <w:rFonts w:ascii="Arial" w:eastAsia="Times New Roman" w:hAnsi="Arial" w:cs="Arial"/>
          <w:bCs/>
          <w:color w:val="000000"/>
          <w:lang w:eastAsia="pt-BR"/>
        </w:rPr>
      </w:pPr>
      <w:r w:rsidRPr="0022740A">
        <w:rPr>
          <w:rFonts w:ascii="Arial" w:eastAsia="Times New Roman" w:hAnsi="Arial" w:cs="Arial"/>
          <w:bCs/>
          <w:color w:val="000000"/>
          <w:lang w:eastAsia="pt-BR"/>
        </w:rPr>
        <w:t xml:space="preserve">  (II) da quitação junto ao INSS, através de matrícula e CND; </w:t>
      </w:r>
    </w:p>
    <w:p w:rsidR="0022740A" w:rsidRPr="0022740A" w:rsidRDefault="0022740A" w:rsidP="0022740A">
      <w:pPr>
        <w:tabs>
          <w:tab w:val="left" w:pos="0"/>
        </w:tabs>
        <w:spacing w:after="0" w:line="240" w:lineRule="auto"/>
        <w:jc w:val="both"/>
        <w:rPr>
          <w:rFonts w:ascii="Arial" w:eastAsia="Times New Roman" w:hAnsi="Arial" w:cs="Arial"/>
          <w:bCs/>
          <w:color w:val="000000"/>
          <w:lang w:eastAsia="pt-BR"/>
        </w:rPr>
      </w:pPr>
      <w:r w:rsidRPr="0022740A">
        <w:rPr>
          <w:rFonts w:ascii="Arial" w:eastAsia="Times New Roman" w:hAnsi="Arial" w:cs="Arial"/>
          <w:bCs/>
          <w:color w:val="000000"/>
          <w:lang w:eastAsia="pt-BR"/>
        </w:rPr>
        <w:t xml:space="preserve">  (III) da quitação junto ao FGTS/CEF, através do CRS;</w:t>
      </w:r>
    </w:p>
    <w:p w:rsidR="0022740A" w:rsidRPr="0022740A" w:rsidRDefault="0022740A" w:rsidP="0022740A">
      <w:pPr>
        <w:tabs>
          <w:tab w:val="left" w:pos="0"/>
        </w:tabs>
        <w:spacing w:after="0" w:line="240" w:lineRule="auto"/>
        <w:jc w:val="both"/>
        <w:rPr>
          <w:rFonts w:ascii="Arial" w:eastAsia="Times New Roman" w:hAnsi="Arial" w:cs="Arial"/>
          <w:bCs/>
          <w:color w:val="000000"/>
          <w:lang w:eastAsia="pt-BR"/>
        </w:rPr>
      </w:pPr>
      <w:r w:rsidRPr="0022740A">
        <w:rPr>
          <w:rFonts w:ascii="Arial" w:eastAsia="Times New Roman" w:hAnsi="Arial" w:cs="Arial"/>
          <w:bCs/>
          <w:color w:val="000000"/>
          <w:lang w:eastAsia="pt-BR"/>
        </w:rPr>
        <w:t>(IV) do recolhimento da garantia de execução e adicional, se houver.</w:t>
      </w:r>
    </w:p>
    <w:p w:rsidR="0022740A" w:rsidRPr="0022740A" w:rsidRDefault="0022740A" w:rsidP="0022740A">
      <w:pPr>
        <w:tabs>
          <w:tab w:val="left" w:pos="0"/>
        </w:tabs>
        <w:spacing w:after="0" w:line="240" w:lineRule="auto"/>
        <w:jc w:val="both"/>
        <w:rPr>
          <w:rFonts w:ascii="Arial" w:eastAsia="Times New Roman" w:hAnsi="Arial" w:cs="Arial"/>
          <w:b/>
          <w:bCs/>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bCs/>
          <w:color w:val="000000"/>
          <w:lang w:eastAsia="pt-BR"/>
        </w:rPr>
      </w:pPr>
      <w:r w:rsidRPr="0022740A">
        <w:rPr>
          <w:rFonts w:ascii="Arial" w:eastAsia="Times New Roman" w:hAnsi="Arial" w:cs="Arial"/>
          <w:b/>
          <w:bCs/>
          <w:color w:val="000000"/>
          <w:lang w:eastAsia="pt-BR"/>
        </w:rPr>
        <w:t>9.5.</w:t>
      </w:r>
      <w:r w:rsidRPr="0022740A">
        <w:rPr>
          <w:rFonts w:ascii="Arial" w:eastAsia="Times New Roman" w:hAnsi="Arial" w:cs="Arial"/>
          <w:bCs/>
          <w:color w:val="000000"/>
          <w:lang w:eastAsia="pt-BR"/>
        </w:rPr>
        <w:t xml:space="preserve"> A liberação da última parcela fica condicionada à apresentação:</w:t>
      </w:r>
    </w:p>
    <w:p w:rsidR="0022740A" w:rsidRPr="0022740A" w:rsidRDefault="0022740A" w:rsidP="0022740A">
      <w:pPr>
        <w:tabs>
          <w:tab w:val="left" w:pos="0"/>
        </w:tabs>
        <w:spacing w:after="0" w:line="240" w:lineRule="auto"/>
        <w:jc w:val="both"/>
        <w:rPr>
          <w:rFonts w:ascii="Arial" w:eastAsia="Times New Roman" w:hAnsi="Arial" w:cs="Arial"/>
          <w:bCs/>
          <w:color w:val="000000"/>
          <w:lang w:eastAsia="pt-BR"/>
        </w:rPr>
      </w:pPr>
      <w:r w:rsidRPr="0022740A">
        <w:rPr>
          <w:rFonts w:ascii="Arial" w:eastAsia="Times New Roman" w:hAnsi="Arial" w:cs="Arial"/>
          <w:bCs/>
          <w:color w:val="000000"/>
          <w:lang w:eastAsia="pt-BR"/>
        </w:rPr>
        <w:t xml:space="preserve"> (I) da certidão negativa de débitos, expedida pelo INSS, referente ao objeto contratado concluído; </w:t>
      </w:r>
      <w:proofErr w:type="gramStart"/>
      <w:r w:rsidRPr="0022740A">
        <w:rPr>
          <w:rFonts w:ascii="Arial" w:eastAsia="Times New Roman" w:hAnsi="Arial" w:cs="Arial"/>
          <w:bCs/>
          <w:color w:val="000000"/>
          <w:lang w:eastAsia="pt-BR"/>
        </w:rPr>
        <w:t>e</w:t>
      </w:r>
      <w:proofErr w:type="gramEnd"/>
    </w:p>
    <w:p w:rsidR="0022740A" w:rsidRPr="0022740A" w:rsidRDefault="0022740A" w:rsidP="0022740A">
      <w:pPr>
        <w:tabs>
          <w:tab w:val="left" w:pos="0"/>
        </w:tabs>
        <w:spacing w:after="0" w:line="240" w:lineRule="auto"/>
        <w:jc w:val="both"/>
        <w:rPr>
          <w:rFonts w:ascii="Arial" w:eastAsia="Times New Roman" w:hAnsi="Arial" w:cs="Arial"/>
          <w:bCs/>
          <w:color w:val="000000"/>
          <w:lang w:eastAsia="pt-BR"/>
        </w:rPr>
      </w:pPr>
      <w:r w:rsidRPr="0022740A">
        <w:rPr>
          <w:rFonts w:ascii="Arial" w:eastAsia="Times New Roman" w:hAnsi="Arial" w:cs="Arial"/>
          <w:bCs/>
          <w:color w:val="000000"/>
          <w:lang w:eastAsia="pt-BR"/>
        </w:rPr>
        <w:t xml:space="preserve"> (II) do Termo de Recebimento Provisório.</w:t>
      </w:r>
    </w:p>
    <w:p w:rsidR="0022740A" w:rsidRPr="0022740A" w:rsidRDefault="0022740A" w:rsidP="0022740A">
      <w:pPr>
        <w:tabs>
          <w:tab w:val="left" w:pos="0"/>
        </w:tabs>
        <w:spacing w:after="0" w:line="240" w:lineRule="auto"/>
        <w:jc w:val="both"/>
        <w:rPr>
          <w:rFonts w:ascii="Arial" w:eastAsia="Times New Roman" w:hAnsi="Arial" w:cs="Arial"/>
          <w:b/>
          <w:bCs/>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bCs/>
          <w:color w:val="000000"/>
          <w:lang w:eastAsia="pt-BR"/>
        </w:rPr>
      </w:pPr>
      <w:r w:rsidRPr="0022740A">
        <w:rPr>
          <w:rFonts w:ascii="Arial" w:eastAsia="Times New Roman" w:hAnsi="Arial" w:cs="Arial"/>
          <w:b/>
          <w:bCs/>
          <w:color w:val="000000"/>
          <w:lang w:eastAsia="pt-BR"/>
        </w:rPr>
        <w:t>9.6</w:t>
      </w:r>
      <w:r w:rsidRPr="0022740A">
        <w:rPr>
          <w:rFonts w:ascii="Arial" w:eastAsia="Times New Roman" w:hAnsi="Arial" w:cs="Arial"/>
          <w:bCs/>
          <w:color w:val="000000"/>
          <w:lang w:eastAsia="pt-BR"/>
        </w:rPr>
        <w:t xml:space="preserve">. A CONTRATADA se compromete em manter, atualizados, durante toda vigência contratual, as provas de regularidade com o INSS (CND), com o FGTS, </w:t>
      </w:r>
      <w:r w:rsidRPr="0022740A">
        <w:rPr>
          <w:rFonts w:ascii="Arial" w:eastAsia="Times New Roman" w:hAnsi="Arial" w:cs="Arial"/>
          <w:color w:val="000000"/>
          <w:lang w:eastAsia="pt-BR"/>
        </w:rPr>
        <w:t xml:space="preserve">Certidão Negativa de Débito das Contribuições Federais, e </w:t>
      </w:r>
      <w:r w:rsidRPr="0022740A">
        <w:rPr>
          <w:rFonts w:ascii="Arial" w:eastAsia="Times New Roman" w:hAnsi="Arial" w:cs="Arial"/>
          <w:bCs/>
          <w:color w:val="000000"/>
          <w:lang w:eastAsia="pt-BR"/>
        </w:rPr>
        <w:t xml:space="preserve">Certidão Negativa de Débitos Trabalhistas (CNDT). </w:t>
      </w:r>
    </w:p>
    <w:p w:rsidR="0022740A" w:rsidRPr="0022740A" w:rsidRDefault="0022740A" w:rsidP="0022740A">
      <w:pPr>
        <w:tabs>
          <w:tab w:val="left" w:pos="0"/>
        </w:tabs>
        <w:spacing w:after="0" w:line="240" w:lineRule="auto"/>
        <w:jc w:val="both"/>
        <w:rPr>
          <w:rFonts w:ascii="Arial" w:eastAsia="Times New Roman" w:hAnsi="Arial" w:cs="Arial"/>
          <w:b/>
          <w:bCs/>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bCs/>
          <w:color w:val="000000"/>
          <w:lang w:eastAsia="pt-BR"/>
        </w:rPr>
      </w:pPr>
      <w:r w:rsidRPr="0022740A">
        <w:rPr>
          <w:rFonts w:ascii="Arial" w:eastAsia="Times New Roman" w:hAnsi="Arial" w:cs="Arial"/>
          <w:b/>
          <w:bCs/>
          <w:color w:val="000000"/>
          <w:lang w:eastAsia="pt-BR"/>
        </w:rPr>
        <w:t>9.6.1.</w:t>
      </w:r>
      <w:r w:rsidRPr="0022740A">
        <w:rPr>
          <w:rFonts w:ascii="Arial" w:eastAsia="Times New Roman" w:hAnsi="Arial" w:cs="Arial"/>
          <w:bCs/>
          <w:color w:val="000000"/>
          <w:lang w:eastAsia="pt-BR"/>
        </w:rPr>
        <w:t xml:space="preserve"> A ausência de qualquer desses documentos, atualizados, implicará na suspensão dos pagamentos decorrentes dos serviços e obras já executados, até que seja restaurada a situação de normalidade existente na data de encerramento do certame.</w:t>
      </w:r>
    </w:p>
    <w:p w:rsidR="0022740A" w:rsidRPr="0022740A" w:rsidRDefault="0022740A" w:rsidP="0022740A">
      <w:pPr>
        <w:tabs>
          <w:tab w:val="left" w:pos="0"/>
        </w:tabs>
        <w:spacing w:after="0" w:line="240" w:lineRule="auto"/>
        <w:jc w:val="both"/>
        <w:rPr>
          <w:rFonts w:ascii="Arial" w:eastAsia="Times New Roman" w:hAnsi="Arial" w:cs="Arial"/>
          <w:u w:val="single"/>
          <w:lang w:eastAsia="pt-BR"/>
        </w:rPr>
      </w:pPr>
    </w:p>
    <w:p w:rsidR="0022740A" w:rsidRPr="0022740A" w:rsidRDefault="0022740A" w:rsidP="0022740A">
      <w:pPr>
        <w:keepNext/>
        <w:spacing w:after="0" w:line="240" w:lineRule="auto"/>
        <w:outlineLvl w:val="2"/>
        <w:rPr>
          <w:rFonts w:ascii="Arial" w:eastAsia="Times New Roman" w:hAnsi="Arial" w:cs="Arial"/>
          <w:b/>
          <w:bCs/>
          <w:u w:val="single"/>
          <w:lang w:eastAsia="pt-BR"/>
        </w:rPr>
      </w:pPr>
      <w:r w:rsidRPr="0022740A">
        <w:rPr>
          <w:rFonts w:ascii="Arial" w:eastAsia="Times New Roman" w:hAnsi="Arial" w:cs="Arial"/>
          <w:b/>
          <w:bCs/>
          <w:u w:val="single"/>
          <w:lang w:eastAsia="pt-BR"/>
        </w:rPr>
        <w:t>CLÁUSULA DÉCIMA - DA DOTAÇÃO ORÇAMENTÁRIA</w:t>
      </w:r>
    </w:p>
    <w:p w:rsidR="0022740A" w:rsidRPr="0022740A" w:rsidRDefault="0022740A" w:rsidP="0022740A">
      <w:pPr>
        <w:spacing w:after="0" w:line="240" w:lineRule="auto"/>
        <w:jc w:val="both"/>
        <w:rPr>
          <w:rFonts w:ascii="Arial" w:eastAsia="Times New Roman" w:hAnsi="Arial" w:cs="Arial"/>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lang w:eastAsia="pt-BR"/>
        </w:rPr>
        <w:t xml:space="preserve">As despesas decorrentes do presente contrato correrão por conta da dotação orçamentária </w:t>
      </w:r>
      <w:r w:rsidRPr="0022740A">
        <w:rPr>
          <w:rFonts w:ascii="Arial" w:eastAsia="Times New Roman" w:hAnsi="Arial" w:cs="Arial"/>
          <w:sz w:val="24"/>
          <w:szCs w:val="24"/>
          <w:lang w:eastAsia="pt-BR"/>
        </w:rPr>
        <w:t>Código Reduzido 366 – Programática Funcional 05.003.15.451.0022.1120 - 44.90.51.00.00, fonte 31768, Código Reduzido 367 – Programática Funcional 05.003.15.451.0022.1120 - 44.90.51.00.00, fonte 01000, para a Secretaria Municipal de Serviços Públicos, Urbanismo, Obras e Viação</w:t>
      </w:r>
      <w:r w:rsidRPr="0022740A">
        <w:rPr>
          <w:rFonts w:ascii="Arial" w:eastAsia="Times New Roman" w:hAnsi="Arial" w:cs="Arial"/>
          <w:lang w:eastAsia="pt-BR"/>
        </w:rPr>
        <w:t>.</w:t>
      </w:r>
    </w:p>
    <w:p w:rsidR="0022740A" w:rsidRPr="0022740A" w:rsidRDefault="0022740A" w:rsidP="0022740A">
      <w:pPr>
        <w:tabs>
          <w:tab w:val="left" w:pos="0"/>
        </w:tabs>
        <w:spacing w:after="0" w:line="240" w:lineRule="auto"/>
        <w:jc w:val="both"/>
        <w:rPr>
          <w:rFonts w:ascii="Arial" w:eastAsia="Times New Roman" w:hAnsi="Arial" w:cs="Arial"/>
          <w:b/>
          <w:u w:val="single"/>
          <w:lang w:eastAsia="pt-BR"/>
        </w:rPr>
      </w:pPr>
    </w:p>
    <w:p w:rsidR="0022740A" w:rsidRPr="0022740A" w:rsidRDefault="0022740A" w:rsidP="0022740A">
      <w:pPr>
        <w:tabs>
          <w:tab w:val="left" w:pos="0"/>
        </w:tabs>
        <w:spacing w:after="0" w:line="240" w:lineRule="auto"/>
        <w:jc w:val="both"/>
        <w:rPr>
          <w:rFonts w:ascii="Arial" w:eastAsia="Times New Roman" w:hAnsi="Arial" w:cs="Arial"/>
          <w:b/>
          <w:lang w:eastAsia="pt-BR"/>
        </w:rPr>
      </w:pPr>
      <w:r w:rsidRPr="0022740A">
        <w:rPr>
          <w:rFonts w:ascii="Arial" w:eastAsia="Times New Roman" w:hAnsi="Arial" w:cs="Arial"/>
          <w:b/>
          <w:u w:val="single"/>
          <w:lang w:eastAsia="pt-BR"/>
        </w:rPr>
        <w:t>CLÁUSULA DÉCIMA PRIMEIRA - DA CESSÃO DO CONTRATO E SUBCONTRATAÇÃO</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11.1.</w:t>
      </w:r>
      <w:r w:rsidRPr="0022740A">
        <w:rPr>
          <w:rFonts w:ascii="Arial" w:eastAsia="Times New Roman" w:hAnsi="Arial" w:cs="Arial"/>
          <w:lang w:eastAsia="pt-BR"/>
        </w:rPr>
        <w:t xml:space="preserve"> A CONTRATADA não poderá ceder o presente Contrato, no todo ou em parte, a nenhuma pessoa física ou jurídica, sem autorização prévia, por escrito, do CONTRATANTE.</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11.2. </w:t>
      </w:r>
      <w:r w:rsidRPr="0022740A">
        <w:rPr>
          <w:rFonts w:ascii="Arial" w:eastAsia="Times New Roman" w:hAnsi="Arial" w:cs="Arial"/>
          <w:lang w:eastAsia="pt-BR"/>
        </w:rPr>
        <w:t>Se a CONTRATADA ceder o presente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11.3. </w:t>
      </w:r>
      <w:r w:rsidRPr="0022740A">
        <w:rPr>
          <w:rFonts w:ascii="Arial" w:eastAsia="Times New Roman" w:hAnsi="Arial" w:cs="Arial"/>
          <w:lang w:eastAsia="pt-BR"/>
        </w:rPr>
        <w:t xml:space="preserve">Se eventualmente for concedida a subcontratação no todo ou em parte, pelo CONTRATANTE, não reduz nem elimina as responsabilidades e obrigações da CONTRATADA para com o CONTRATANTE, em decorrência deste Contrato, nem importará em estabelecer qualquer vínculo entre </w:t>
      </w:r>
      <w:r w:rsidRPr="0022740A">
        <w:rPr>
          <w:rFonts w:ascii="Arial" w:eastAsia="Times New Roman" w:hAnsi="Arial" w:cs="Arial"/>
          <w:lang w:eastAsia="pt-BR"/>
        </w:rPr>
        <w:lastRenderedPageBreak/>
        <w:t xml:space="preserve">o CONTRATANTE e o subcontratado, no entanto esta responde solidariamente com o subcontratante pela perfeição da prestação. </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b/>
          <w:u w:val="single"/>
          <w:lang w:eastAsia="pt-BR"/>
        </w:rPr>
      </w:pPr>
      <w:r w:rsidRPr="0022740A">
        <w:rPr>
          <w:rFonts w:ascii="Arial" w:eastAsia="Times New Roman" w:hAnsi="Arial" w:cs="Arial"/>
          <w:b/>
          <w:u w:val="single"/>
          <w:lang w:eastAsia="pt-BR"/>
        </w:rPr>
        <w:t>CLÁUSULA DÉCIMA SEGUNDA - DOS SERVIÇOS NÃO PREVISTOS</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12.1. </w:t>
      </w:r>
      <w:r w:rsidRPr="0022740A">
        <w:rPr>
          <w:rFonts w:ascii="Arial" w:eastAsia="Times New Roman" w:hAnsi="Arial" w:cs="Arial"/>
          <w:lang w:eastAsia="pt-BR"/>
        </w:rPr>
        <w:t>Por determinação do CONTRATANTE, a CONTRATADA fica obrigada a aceitar, nas mesmas condições contratuais, os acréscimos ou supressões que se fizer (em) na(s) obra(s), em até 25 % (vinte e cinco por cento) do preço inicial atualizado do Contrato.</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12.2. </w:t>
      </w:r>
      <w:r w:rsidRPr="0022740A">
        <w:rPr>
          <w:rFonts w:ascii="Arial" w:eastAsia="Times New Roman" w:hAnsi="Arial" w:cs="Arial"/>
          <w:lang w:eastAsia="pt-BR"/>
        </w:rPr>
        <w:t>A supressão de serviços resultante de acordo celebrado expressamente entre o CONTRATANTE e a CONTRATADA poderá ultrapassar o limite estabelecido no parágrafo anterior.</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12.3. </w:t>
      </w:r>
      <w:r w:rsidRPr="0022740A">
        <w:rPr>
          <w:rFonts w:ascii="Arial" w:eastAsia="Times New Roman" w:hAnsi="Arial" w:cs="Arial"/>
          <w:lang w:eastAsia="pt-BR"/>
        </w:rPr>
        <w:t xml:space="preserve">Se no Contrato não houver sido contemplados preços unitários para determinados serviços, </w:t>
      </w:r>
      <w:proofErr w:type="gramStart"/>
      <w:r w:rsidRPr="0022740A">
        <w:rPr>
          <w:rFonts w:ascii="Arial" w:eastAsia="Times New Roman" w:hAnsi="Arial" w:cs="Arial"/>
          <w:lang w:eastAsia="pt-BR"/>
        </w:rPr>
        <w:t>esses serão</w:t>
      </w:r>
      <w:proofErr w:type="gramEnd"/>
      <w:r w:rsidRPr="0022740A">
        <w:rPr>
          <w:rFonts w:ascii="Arial" w:eastAsia="Times New Roman" w:hAnsi="Arial" w:cs="Arial"/>
          <w:lang w:eastAsia="pt-BR"/>
        </w:rPr>
        <w:t xml:space="preserve"> fixados mediante acordo entre as partes, respeitados os limites estabelecidos no caput desta Cláusula.</w:t>
      </w:r>
    </w:p>
    <w:p w:rsidR="0022740A" w:rsidRPr="0022740A" w:rsidRDefault="0022740A" w:rsidP="0022740A">
      <w:pPr>
        <w:tabs>
          <w:tab w:val="left" w:pos="0"/>
        </w:tabs>
        <w:spacing w:after="0" w:line="240" w:lineRule="auto"/>
        <w:jc w:val="both"/>
        <w:rPr>
          <w:rFonts w:ascii="Arial" w:eastAsia="Times New Roman" w:hAnsi="Arial" w:cs="Arial"/>
          <w:lang w:eastAsia="pt-BR"/>
        </w:rPr>
      </w:pPr>
    </w:p>
    <w:p w:rsidR="0022740A" w:rsidRPr="0022740A" w:rsidRDefault="0022740A" w:rsidP="0022740A">
      <w:pPr>
        <w:tabs>
          <w:tab w:val="left" w:pos="0"/>
        </w:tabs>
        <w:spacing w:after="0" w:line="240" w:lineRule="auto"/>
        <w:jc w:val="both"/>
        <w:rPr>
          <w:rFonts w:ascii="Arial" w:eastAsia="Times New Roman" w:hAnsi="Arial" w:cs="Arial"/>
          <w:b/>
          <w:u w:val="single"/>
          <w:lang w:eastAsia="pt-BR"/>
        </w:rPr>
      </w:pPr>
      <w:r w:rsidRPr="0022740A">
        <w:rPr>
          <w:rFonts w:ascii="Arial" w:eastAsia="Times New Roman" w:hAnsi="Arial" w:cs="Arial"/>
          <w:b/>
          <w:u w:val="single"/>
          <w:lang w:eastAsia="pt-BR"/>
        </w:rPr>
        <w:t xml:space="preserve">CLÁUSULA DÉCIMA TERCEIRA - DO RECEBIMENTO DOS SERVIÇOS, DA ACEITAÇÃO E DA </w:t>
      </w:r>
      <w:proofErr w:type="gramStart"/>
      <w:r w:rsidRPr="0022740A">
        <w:rPr>
          <w:rFonts w:ascii="Arial" w:eastAsia="Times New Roman" w:hAnsi="Arial" w:cs="Arial"/>
          <w:b/>
          <w:u w:val="single"/>
          <w:lang w:eastAsia="pt-BR"/>
        </w:rPr>
        <w:t>POSSE</w:t>
      </w:r>
      <w:proofErr w:type="gramEnd"/>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13.1. </w:t>
      </w:r>
      <w:r w:rsidRPr="0022740A">
        <w:rPr>
          <w:rFonts w:ascii="Arial" w:eastAsia="Times New Roman" w:hAnsi="Arial" w:cs="Arial"/>
          <w:lang w:eastAsia="pt-BR"/>
        </w:rPr>
        <w:t>O objeto deste Contrato será recebido provisoriamente em, no máximo, 15 (quinze) dias após a comunicação da conclusão do objeto deste Contrato pela CONTRATADA ao CONTRATANTE, por comissão especialmente designada pelo CONTRATANTE, ficando a CONTRATADA responsável pelo bom funcionamento dos serviços executados, até o seu recebimento definitivo, exceto por danos que sejam de responsabilidade do CONTRATANTE. A aceitação da obra se dará quando não houver qualquer pendência por parte da CONTRATADA.</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13.2. </w:t>
      </w:r>
      <w:r w:rsidRPr="0022740A">
        <w:rPr>
          <w:rFonts w:ascii="Arial" w:eastAsia="Times New Roman" w:hAnsi="Arial" w:cs="Arial"/>
          <w:lang w:eastAsia="pt-BR"/>
        </w:rPr>
        <w:t>O recebimento definitivo do objeto deste Contrato deverá estar formalizado após o prazo de 30 (trinta) dias do recebimento provisório, mediante comissão especificamente designada pelo CONTRATANTE, nos termos do art. 73, inciso I, alíneas “a” e “b” e art. 76 da Lei nº 8.666/93.</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13.3. </w:t>
      </w:r>
      <w:r w:rsidRPr="0022740A">
        <w:rPr>
          <w:rFonts w:ascii="Arial" w:eastAsia="Times New Roman" w:hAnsi="Arial" w:cs="Arial"/>
          <w:color w:val="000000"/>
          <w:lang w:eastAsia="pt-BR"/>
        </w:rPr>
        <w:t>O recebimento provisório ou definitivo não exclui a responsabilidade civil pela qualidade da obra, nem a ético-profissional, pela perfeita execução do Contrato.</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13.4. </w:t>
      </w:r>
      <w:r w:rsidRPr="0022740A">
        <w:rPr>
          <w:rFonts w:ascii="Arial" w:eastAsia="Times New Roman" w:hAnsi="Arial" w:cs="Arial"/>
          <w:color w:val="000000"/>
          <w:lang w:eastAsia="pt-BR"/>
        </w:rPr>
        <w:t xml:space="preserve">O </w:t>
      </w:r>
      <w:r w:rsidRPr="0022740A">
        <w:rPr>
          <w:rFonts w:ascii="Arial" w:eastAsia="Times New Roman" w:hAnsi="Arial" w:cs="Arial"/>
          <w:lang w:eastAsia="pt-BR"/>
        </w:rPr>
        <w:t>CONTRATANTE</w:t>
      </w:r>
      <w:r w:rsidRPr="0022740A">
        <w:rPr>
          <w:rFonts w:ascii="Arial" w:eastAsia="Times New Roman" w:hAnsi="Arial" w:cs="Arial"/>
          <w:color w:val="000000"/>
          <w:lang w:eastAsia="pt-BR"/>
        </w:rPr>
        <w:t xml:space="preserve"> toma posse do Canteiro de Obras e do objeto do Contrato dentro de </w:t>
      </w:r>
      <w:proofErr w:type="gramStart"/>
      <w:r w:rsidRPr="0022740A">
        <w:rPr>
          <w:rFonts w:ascii="Arial" w:eastAsia="Times New Roman" w:hAnsi="Arial" w:cs="Arial"/>
          <w:color w:val="000000"/>
          <w:lang w:eastAsia="pt-BR"/>
        </w:rPr>
        <w:t>3</w:t>
      </w:r>
      <w:proofErr w:type="gramEnd"/>
      <w:r w:rsidRPr="0022740A">
        <w:rPr>
          <w:rFonts w:ascii="Arial" w:eastAsia="Times New Roman" w:hAnsi="Arial" w:cs="Arial"/>
          <w:color w:val="000000"/>
          <w:lang w:eastAsia="pt-BR"/>
        </w:rPr>
        <w:t xml:space="preserve"> (três) dias da data da formalização do Termo de Recebimento Provisório.</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b/>
          <w:lang w:eastAsia="pt-BR"/>
        </w:rPr>
      </w:pPr>
      <w:r w:rsidRPr="0022740A">
        <w:rPr>
          <w:rFonts w:ascii="Arial" w:eastAsia="Times New Roman" w:hAnsi="Arial" w:cs="Arial"/>
          <w:b/>
          <w:lang w:eastAsia="pt-BR"/>
        </w:rPr>
        <w:t xml:space="preserve">13.5. </w:t>
      </w:r>
      <w:r w:rsidRPr="0022740A">
        <w:rPr>
          <w:rFonts w:ascii="Arial" w:eastAsia="Times New Roman" w:hAnsi="Arial" w:cs="Arial"/>
          <w:lang w:eastAsia="pt-BR"/>
        </w:rPr>
        <w:t>Os ensaios, testes e demais provas exigidas por normas técnicas oficiais para boa execução do objeto do contrato ocorrerá por conta da contratada</w:t>
      </w:r>
      <w:r w:rsidRPr="0022740A">
        <w:rPr>
          <w:rFonts w:ascii="Arial" w:eastAsia="Times New Roman" w:hAnsi="Arial" w:cs="Arial"/>
          <w:b/>
          <w:lang w:eastAsia="pt-BR"/>
        </w:rPr>
        <w:t>.</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b/>
          <w:lang w:eastAsia="pt-BR"/>
        </w:rPr>
      </w:pPr>
      <w:r w:rsidRPr="0022740A">
        <w:rPr>
          <w:rFonts w:ascii="Arial" w:eastAsia="Times New Roman" w:hAnsi="Arial" w:cs="Arial"/>
          <w:b/>
          <w:lang w:eastAsia="pt-BR"/>
        </w:rPr>
        <w:t xml:space="preserve">13.6. </w:t>
      </w:r>
      <w:r w:rsidRPr="0022740A">
        <w:rPr>
          <w:rFonts w:ascii="Arial" w:eastAsia="Times New Roman" w:hAnsi="Arial" w:cs="Arial"/>
          <w:lang w:eastAsia="pt-BR"/>
        </w:rPr>
        <w:t>Executado o contrato a contratada deverá deixar o local da obra e suas adjacências em perfeito estado e condições de utilização imediata</w:t>
      </w:r>
      <w:r w:rsidRPr="0022740A">
        <w:rPr>
          <w:rFonts w:ascii="Arial" w:eastAsia="Times New Roman" w:hAnsi="Arial" w:cs="Arial"/>
          <w:b/>
          <w:lang w:eastAsia="pt-BR"/>
        </w:rPr>
        <w:t>.</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b/>
          <w:u w:val="single"/>
          <w:lang w:eastAsia="pt-BR"/>
        </w:rPr>
      </w:pPr>
      <w:r w:rsidRPr="0022740A">
        <w:rPr>
          <w:rFonts w:ascii="Arial" w:eastAsia="Times New Roman" w:hAnsi="Arial" w:cs="Arial"/>
          <w:b/>
          <w:u w:val="single"/>
          <w:lang w:eastAsia="pt-BR"/>
        </w:rPr>
        <w:t xml:space="preserve">CLÁUSULA DÉCIMA QUARTA - DA FISCALIZAÇÃO, TESTES, REUNIÕES DE GERENCIAMENTO E </w:t>
      </w:r>
      <w:proofErr w:type="gramStart"/>
      <w:r w:rsidRPr="0022740A">
        <w:rPr>
          <w:rFonts w:ascii="Arial" w:eastAsia="Times New Roman" w:hAnsi="Arial" w:cs="Arial"/>
          <w:b/>
          <w:u w:val="single"/>
          <w:lang w:eastAsia="pt-BR"/>
        </w:rPr>
        <w:t>COMUNICAÇÃO</w:t>
      </w:r>
      <w:proofErr w:type="gramEnd"/>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14.1. </w:t>
      </w:r>
      <w:r w:rsidRPr="0022740A">
        <w:rPr>
          <w:rFonts w:ascii="Arial" w:eastAsia="Times New Roman" w:hAnsi="Arial" w:cs="Arial"/>
          <w:lang w:eastAsia="pt-BR"/>
        </w:rPr>
        <w:t xml:space="preserve">Todos os serviços objeto desta licitação serão fiscalizados por servidores do Município de </w:t>
      </w:r>
      <w:proofErr w:type="spellStart"/>
      <w:r w:rsidRPr="0022740A">
        <w:rPr>
          <w:rFonts w:ascii="Arial" w:eastAsia="Times New Roman" w:hAnsi="Arial" w:cs="Arial"/>
          <w:b/>
          <w:bCs/>
          <w:lang w:eastAsia="pt-BR"/>
        </w:rPr>
        <w:t>Itambaracá</w:t>
      </w:r>
      <w:proofErr w:type="spellEnd"/>
      <w:r w:rsidRPr="0022740A">
        <w:rPr>
          <w:rFonts w:ascii="Arial" w:eastAsia="Times New Roman" w:hAnsi="Arial" w:cs="Arial"/>
          <w:lang w:eastAsia="pt-BR"/>
        </w:rPr>
        <w:t xml:space="preserve">, devidamente designados para este fim, com autoridade para exercer em nome do Município toda e qualquer ação de orientação geral, controle e fiscalização, </w:t>
      </w:r>
      <w:r w:rsidRPr="0022740A">
        <w:rPr>
          <w:rFonts w:ascii="Arial" w:eastAsia="Times New Roman" w:hAnsi="Arial" w:cs="Arial"/>
          <w:color w:val="000000"/>
          <w:lang w:eastAsia="pt-BR"/>
        </w:rPr>
        <w:t>observado o disposto no artigo 67 da Lei Federal nº 8.666/93</w:t>
      </w:r>
      <w:r w:rsidRPr="0022740A">
        <w:rPr>
          <w:rFonts w:ascii="Arial" w:eastAsia="Times New Roman" w:hAnsi="Arial" w:cs="Arial"/>
          <w:lang w:eastAsia="pt-BR"/>
        </w:rPr>
        <w:t>.</w:t>
      </w: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lang w:eastAsia="pt-BR"/>
        </w:rPr>
        <w:t xml:space="preserve"> </w:t>
      </w: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14.2. </w:t>
      </w:r>
      <w:r w:rsidRPr="0022740A">
        <w:rPr>
          <w:rFonts w:ascii="Arial" w:eastAsia="Times New Roman" w:hAnsi="Arial" w:cs="Arial"/>
          <w:color w:val="000000"/>
          <w:lang w:eastAsia="pt-BR"/>
        </w:rPr>
        <w:t xml:space="preserve">A CONTRATADA deverá permitir que funcionários, engenheiros, especialistas e demais peritos enviados pelo </w:t>
      </w:r>
      <w:r w:rsidRPr="0022740A">
        <w:rPr>
          <w:rFonts w:ascii="Arial" w:eastAsia="Times New Roman" w:hAnsi="Arial" w:cs="Arial"/>
          <w:lang w:eastAsia="pt-BR"/>
        </w:rPr>
        <w:t>CONTRATANTE</w:t>
      </w:r>
      <w:r w:rsidRPr="0022740A">
        <w:rPr>
          <w:rFonts w:ascii="Arial" w:eastAsia="Times New Roman" w:hAnsi="Arial" w:cs="Arial"/>
          <w:color w:val="000000"/>
          <w:lang w:eastAsia="pt-BR"/>
        </w:rPr>
        <w:t>:</w:t>
      </w:r>
    </w:p>
    <w:p w:rsidR="0022740A" w:rsidRPr="0022740A" w:rsidRDefault="0022740A" w:rsidP="0022740A">
      <w:pPr>
        <w:numPr>
          <w:ilvl w:val="0"/>
          <w:numId w:val="1"/>
        </w:num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 xml:space="preserve">Inspecionem a qualquer tempo a execução </w:t>
      </w:r>
      <w:r w:rsidRPr="0022740A">
        <w:rPr>
          <w:rFonts w:ascii="Arial" w:eastAsia="Times New Roman" w:hAnsi="Arial" w:cs="Arial"/>
          <w:lang w:eastAsia="pt-BR"/>
        </w:rPr>
        <w:t>do objeto do presente Contrato</w:t>
      </w:r>
      <w:r w:rsidRPr="0022740A">
        <w:rPr>
          <w:rFonts w:ascii="Arial" w:eastAsia="Times New Roman" w:hAnsi="Arial" w:cs="Arial"/>
          <w:color w:val="000000"/>
          <w:lang w:eastAsia="pt-BR"/>
        </w:rPr>
        <w:t>;</w:t>
      </w:r>
    </w:p>
    <w:p w:rsidR="0022740A" w:rsidRPr="0022740A" w:rsidRDefault="0022740A" w:rsidP="0022740A">
      <w:pPr>
        <w:numPr>
          <w:ilvl w:val="0"/>
          <w:numId w:val="1"/>
        </w:num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Examinem os registros e documentos que considerarem necessários conferir;</w:t>
      </w:r>
    </w:p>
    <w:p w:rsidR="0022740A" w:rsidRPr="0022740A" w:rsidRDefault="0022740A" w:rsidP="0022740A">
      <w:pPr>
        <w:numPr>
          <w:ilvl w:val="0"/>
          <w:numId w:val="1"/>
        </w:num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lastRenderedPageBreak/>
        <w:t>Verifiquem</w:t>
      </w:r>
      <w:r w:rsidRPr="0022740A">
        <w:rPr>
          <w:rFonts w:ascii="Arial" w:eastAsia="Times New Roman" w:hAnsi="Arial" w:cs="Arial"/>
          <w:lang w:eastAsia="pt-BR"/>
        </w:rPr>
        <w:t xml:space="preserve"> se estão disponíveis no local da execução do objeto do presente Contrato os veículos, máquinas e equipamentos, indicados na relação e no cronograma de utilização de veículos, máquinas e equipamentos, fornecidos pela CONTRATADA, </w:t>
      </w:r>
      <w:proofErr w:type="gramStart"/>
      <w:r w:rsidRPr="0022740A">
        <w:rPr>
          <w:rFonts w:ascii="Arial" w:eastAsia="Times New Roman" w:hAnsi="Arial" w:cs="Arial"/>
          <w:lang w:eastAsia="pt-BR"/>
        </w:rPr>
        <w:t>sob pena</w:t>
      </w:r>
      <w:proofErr w:type="gramEnd"/>
      <w:r w:rsidRPr="0022740A">
        <w:rPr>
          <w:rFonts w:ascii="Arial" w:eastAsia="Times New Roman" w:hAnsi="Arial" w:cs="Arial"/>
          <w:lang w:eastAsia="pt-BR"/>
        </w:rPr>
        <w:t xml:space="preserve"> de multa e, em caso de reincidência, na eventual rescisão contratual.</w:t>
      </w:r>
    </w:p>
    <w:p w:rsidR="0022740A" w:rsidRPr="0022740A" w:rsidRDefault="0022740A" w:rsidP="0022740A">
      <w:pPr>
        <w:tabs>
          <w:tab w:val="left" w:pos="0"/>
        </w:tabs>
        <w:spacing w:after="0" w:line="240" w:lineRule="auto"/>
        <w:ind w:left="720"/>
        <w:jc w:val="both"/>
        <w:rPr>
          <w:rFonts w:ascii="Arial" w:eastAsia="Times New Roman" w:hAnsi="Arial" w:cs="Arial"/>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14.3. </w:t>
      </w:r>
      <w:r w:rsidRPr="0022740A">
        <w:rPr>
          <w:rFonts w:ascii="Arial" w:eastAsia="Times New Roman" w:hAnsi="Arial" w:cs="Arial"/>
          <w:color w:val="000000"/>
          <w:lang w:eastAsia="pt-BR"/>
        </w:rPr>
        <w:t xml:space="preserve">No desempenho destas tarefas, deverão os técnicos do </w:t>
      </w:r>
      <w:r w:rsidRPr="0022740A">
        <w:rPr>
          <w:rFonts w:ascii="Arial" w:eastAsia="Times New Roman" w:hAnsi="Arial" w:cs="Arial"/>
          <w:lang w:eastAsia="pt-BR"/>
        </w:rPr>
        <w:t>CONTRATANTE</w:t>
      </w:r>
      <w:r w:rsidRPr="0022740A">
        <w:rPr>
          <w:rFonts w:ascii="Arial" w:eastAsia="Times New Roman" w:hAnsi="Arial" w:cs="Arial"/>
          <w:color w:val="000000"/>
          <w:lang w:eastAsia="pt-BR"/>
        </w:rPr>
        <w:t>, contar com a total colaboração da CONTRATADA.</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14.4. </w:t>
      </w:r>
      <w:r w:rsidRPr="0022740A">
        <w:rPr>
          <w:rFonts w:ascii="Arial" w:eastAsia="Times New Roman" w:hAnsi="Arial" w:cs="Arial"/>
          <w:color w:val="000000"/>
          <w:lang w:eastAsia="pt-BR"/>
        </w:rPr>
        <w:t>A CONTRATADA deverá manter um perfeito sistema de sinalização e segurança em todos os locais de serviços, principalmente nos de trabalho em vias públicas, de acordo com as normas de segurança do trabalho.</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14.5. </w:t>
      </w:r>
      <w:r w:rsidRPr="0022740A">
        <w:rPr>
          <w:rFonts w:ascii="Arial" w:eastAsia="Times New Roman" w:hAnsi="Arial" w:cs="Arial"/>
          <w:color w:val="000000"/>
          <w:lang w:eastAsia="pt-BR"/>
        </w:rPr>
        <w:t>A CONTRATADA deve manter no local da obra(s) um projeto completo e cópia das: especificações técnicas, memoriais, relação de disponibilidade de veículos, máquinas e equipamentos, cronograma físico-financeiro, cronograma de utilização de veículos, máquinas e equipamentos e planilha de serviços os quais deverão ficar reservados para o manuseio da fiscalização e do pessoal do órgão financiador da(s) obra(s).</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14.6. </w:t>
      </w:r>
      <w:r w:rsidRPr="0022740A">
        <w:rPr>
          <w:rFonts w:ascii="Arial" w:eastAsia="Times New Roman" w:hAnsi="Arial" w:cs="Arial"/>
          <w:color w:val="000000"/>
          <w:lang w:eastAsia="pt-BR"/>
        </w:rPr>
        <w:t>A CONTRATADA deve manter no local da obra(s) o Boletim Diário de Ocorrências - BDO, o qual, diariamente, deverá ser preenchido e rubricado pelo encarregado da CONTRATADA e pela fiscalização.</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14.7. </w:t>
      </w:r>
      <w:r w:rsidRPr="0022740A">
        <w:rPr>
          <w:rFonts w:ascii="Arial" w:eastAsia="Times New Roman" w:hAnsi="Arial" w:cs="Arial"/>
          <w:color w:val="000000"/>
          <w:lang w:eastAsia="pt-BR"/>
        </w:rPr>
        <w:t>A execução de serviços aos domingos e feriados somente será permitida com autorização prévia da fiscalização.</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14.8. </w:t>
      </w:r>
      <w:r w:rsidRPr="0022740A">
        <w:rPr>
          <w:rFonts w:ascii="Arial" w:eastAsia="Times New Roman" w:hAnsi="Arial" w:cs="Arial"/>
          <w:lang w:eastAsia="pt-BR"/>
        </w:rPr>
        <w:t xml:space="preserve">Qualquer serviço, material e/ou componente ou parte do mesmo, que apresente defeitos, vícios ou incorreções não revelados até o Recebimento Definitivo, deverá ser prontamente refeito, corrigido, removido, reconstruído e/ou substituído pela CONTRATADA, livre de quaisquer ônus financeiros para o CONTRATANTE. </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14.9. </w:t>
      </w:r>
      <w:r w:rsidRPr="0022740A">
        <w:rPr>
          <w:rFonts w:ascii="Arial" w:eastAsia="Times New Roman" w:hAnsi="Arial" w:cs="Arial"/>
          <w:lang w:eastAsia="pt-BR"/>
        </w:rPr>
        <w:t>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14.10. </w:t>
      </w:r>
      <w:r w:rsidRPr="0022740A">
        <w:rPr>
          <w:rFonts w:ascii="Arial" w:eastAsia="Times New Roman" w:hAnsi="Arial" w:cs="Arial"/>
          <w:color w:val="000000"/>
          <w:lang w:eastAsia="pt-BR"/>
        </w:rPr>
        <w:t xml:space="preserve">Caso a CONTRATADA não execute, total ou parcialmente, qualquer dos itens ou serviços previstos, o CONTRATANTE reserva-se o direito de executá-los diretamente ou através de terceiros. Ocorrendo a hipótese mencionada, a então </w:t>
      </w:r>
      <w:r w:rsidRPr="0022740A">
        <w:rPr>
          <w:rFonts w:ascii="Arial" w:eastAsia="Times New Roman" w:hAnsi="Arial" w:cs="Arial"/>
          <w:lang w:eastAsia="pt-BR"/>
        </w:rPr>
        <w:t>CONTRATADA</w:t>
      </w:r>
      <w:r w:rsidRPr="0022740A">
        <w:rPr>
          <w:rFonts w:ascii="Arial" w:eastAsia="Times New Roman" w:hAnsi="Arial" w:cs="Arial"/>
          <w:color w:val="000000"/>
          <w:lang w:eastAsia="pt-BR"/>
        </w:rPr>
        <w:t xml:space="preserve"> responderá pelos custos, através de glosas de créditos e/ou garantias e/ou pagamento direto, inclusive será declarada inidônea, ficando suspensa de firmar </w:t>
      </w:r>
      <w:r w:rsidRPr="0022740A">
        <w:rPr>
          <w:rFonts w:ascii="Arial" w:eastAsia="Times New Roman" w:hAnsi="Arial" w:cs="Arial"/>
          <w:lang w:eastAsia="pt-BR"/>
        </w:rPr>
        <w:t>Contrato</w:t>
      </w:r>
      <w:r w:rsidRPr="0022740A">
        <w:rPr>
          <w:rFonts w:ascii="Arial" w:eastAsia="Times New Roman" w:hAnsi="Arial" w:cs="Arial"/>
          <w:color w:val="000000"/>
          <w:lang w:eastAsia="pt-BR"/>
        </w:rPr>
        <w:t xml:space="preserve"> pelo prazo de até </w:t>
      </w:r>
      <w:proofErr w:type="gramStart"/>
      <w:r w:rsidRPr="0022740A">
        <w:rPr>
          <w:rFonts w:ascii="Arial" w:eastAsia="Times New Roman" w:hAnsi="Arial" w:cs="Arial"/>
          <w:color w:val="000000"/>
          <w:lang w:eastAsia="pt-BR"/>
        </w:rPr>
        <w:t>2</w:t>
      </w:r>
      <w:proofErr w:type="gramEnd"/>
      <w:r w:rsidRPr="0022740A">
        <w:rPr>
          <w:rFonts w:ascii="Arial" w:eastAsia="Times New Roman" w:hAnsi="Arial" w:cs="Arial"/>
          <w:color w:val="000000"/>
          <w:lang w:eastAsia="pt-BR"/>
        </w:rPr>
        <w:t xml:space="preserve"> anos, conforme a gravidade da infração e dos danos decorrentes. Caberá, também, a aplicação do Art. 87 da Lei Federal nº 8.666/93.</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b/>
          <w:lang w:eastAsia="pt-BR"/>
        </w:rPr>
      </w:pPr>
      <w:r w:rsidRPr="0022740A">
        <w:rPr>
          <w:rFonts w:ascii="Arial" w:eastAsia="Times New Roman" w:hAnsi="Arial" w:cs="Arial"/>
          <w:b/>
          <w:lang w:eastAsia="pt-BR"/>
        </w:rPr>
        <w:t xml:space="preserve">14.11. </w:t>
      </w:r>
      <w:r w:rsidRPr="0022740A">
        <w:rPr>
          <w:rFonts w:ascii="Arial" w:eastAsia="Times New Roman" w:hAnsi="Arial" w:cs="Arial"/>
          <w:lang w:eastAsia="pt-BR"/>
        </w:rPr>
        <w:t>A CONTRATADA é obrigada a efetuar e entregar no prazo máximo de 15 (quinze) dias os testes solicitados pela fiscalização e/ou vistoria. As despesas com a execução dos testes são de inteira responsabilidade da CONTRATADA.</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14.12. </w:t>
      </w:r>
      <w:r w:rsidRPr="0022740A">
        <w:rPr>
          <w:rFonts w:ascii="Arial" w:eastAsia="Times New Roman" w:hAnsi="Arial" w:cs="Arial"/>
          <w:lang w:eastAsia="pt-BR"/>
        </w:rPr>
        <w:t>A fiscalização e a CONTRATADA podem solicitar reuniões de gerenciamento um ao outro. A finalidade é revisar os planos para o trabalho remanescente e discutir os problemas potenciais.</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14.13. </w:t>
      </w:r>
      <w:r w:rsidRPr="0022740A">
        <w:rPr>
          <w:rFonts w:ascii="Arial" w:eastAsia="Times New Roman" w:hAnsi="Arial" w:cs="Arial"/>
          <w:lang w:eastAsia="pt-BR"/>
        </w:rPr>
        <w:t>A fiscalização e a CONTRATADA devem elaborar ata dos assuntos tratados nas reuniões de gerenciamento e distribuir cópias aos participantes da reunião. A responsabilidade das partes na tomada de providências deve ser decidida pela fiscalização e informada por escrito a todos que participaram da reunião.</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lastRenderedPageBreak/>
        <w:t xml:space="preserve">14.14. </w:t>
      </w:r>
      <w:r w:rsidRPr="0022740A">
        <w:rPr>
          <w:rFonts w:ascii="Arial" w:eastAsia="Times New Roman" w:hAnsi="Arial" w:cs="Arial"/>
          <w:lang w:eastAsia="pt-BR"/>
        </w:rPr>
        <w:t>Toda a comunicação entre as partes deverá ser feita por escrito. A notificação tornar-se-á efetiva após o seu recebimento.</w:t>
      </w:r>
    </w:p>
    <w:p w:rsidR="0022740A" w:rsidRPr="0022740A" w:rsidRDefault="0022740A" w:rsidP="0022740A">
      <w:pPr>
        <w:tabs>
          <w:tab w:val="left" w:pos="0"/>
        </w:tabs>
        <w:spacing w:after="0" w:line="240" w:lineRule="auto"/>
        <w:jc w:val="both"/>
        <w:rPr>
          <w:rFonts w:ascii="Arial" w:eastAsia="Times New Roman" w:hAnsi="Arial" w:cs="Arial"/>
          <w:lang w:eastAsia="pt-BR"/>
        </w:rPr>
      </w:pPr>
    </w:p>
    <w:p w:rsidR="0022740A" w:rsidRPr="0022740A" w:rsidRDefault="0022740A" w:rsidP="0022740A">
      <w:pPr>
        <w:tabs>
          <w:tab w:val="left" w:pos="0"/>
        </w:tabs>
        <w:spacing w:after="0" w:line="240" w:lineRule="auto"/>
        <w:jc w:val="both"/>
        <w:rPr>
          <w:rFonts w:ascii="Arial" w:eastAsia="Times New Roman" w:hAnsi="Arial" w:cs="Arial"/>
          <w:u w:val="single"/>
          <w:lang w:eastAsia="pt-BR"/>
        </w:rPr>
      </w:pPr>
      <w:r w:rsidRPr="0022740A">
        <w:rPr>
          <w:rFonts w:ascii="Arial" w:eastAsia="Times New Roman" w:hAnsi="Arial" w:cs="Arial"/>
          <w:b/>
          <w:u w:val="single"/>
          <w:lang w:eastAsia="pt-BR"/>
        </w:rPr>
        <w:t>CLÁUSULA DÉCIMA QUINTA - DA GARANTIA DE EXECUÇÃO E GARANTIA ADICIONAL</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15.1. </w:t>
      </w:r>
      <w:r w:rsidRPr="0022740A">
        <w:rPr>
          <w:rFonts w:ascii="Arial" w:eastAsia="Times New Roman" w:hAnsi="Arial" w:cs="Arial"/>
          <w:color w:val="000000"/>
          <w:lang w:eastAsia="pt-BR"/>
        </w:rPr>
        <w:t>O valor da garantia de execução será obtido pela aplicação de 5% (cinco por cento) sobre o valor contratual acrescido da garantia adicional, se houver.</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15.2. </w:t>
      </w:r>
      <w:r w:rsidRPr="0022740A">
        <w:rPr>
          <w:rFonts w:ascii="Arial" w:eastAsia="Times New Roman" w:hAnsi="Arial" w:cs="Arial"/>
          <w:color w:val="000000"/>
          <w:lang w:eastAsia="pt-BR"/>
        </w:rPr>
        <w:t xml:space="preserve">A proponente vencedora, quando da assinatura do termo de contrato de empreitada, deverá, </w:t>
      </w:r>
      <w:proofErr w:type="gramStart"/>
      <w:r w:rsidRPr="0022740A">
        <w:rPr>
          <w:rFonts w:ascii="Arial" w:eastAsia="Times New Roman" w:hAnsi="Arial" w:cs="Arial"/>
          <w:color w:val="000000"/>
          <w:lang w:eastAsia="pt-BR"/>
        </w:rPr>
        <w:t>sob pena</w:t>
      </w:r>
      <w:proofErr w:type="gramEnd"/>
      <w:r w:rsidRPr="0022740A">
        <w:rPr>
          <w:rFonts w:ascii="Arial" w:eastAsia="Times New Roman" w:hAnsi="Arial" w:cs="Arial"/>
          <w:color w:val="000000"/>
          <w:lang w:eastAsia="pt-BR"/>
        </w:rPr>
        <w:t xml:space="preserve"> de decair o direito de contratação, apresentar comprovação da formalização da garantia de execução e da garantia adicional, se houver.</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15.3. </w:t>
      </w:r>
      <w:r w:rsidRPr="0022740A">
        <w:rPr>
          <w:rFonts w:ascii="Arial" w:eastAsia="Times New Roman" w:hAnsi="Arial" w:cs="Arial"/>
          <w:color w:val="000000"/>
          <w:lang w:eastAsia="pt-BR"/>
        </w:rPr>
        <w:t>Se ocorrer majoração do valor contratual, o valor da garantia de execução será acrescido pela aplicação de 5% (dez por cento) sobre o valor contratual majorado. No caso de redução do valor contratual, poderá a</w:t>
      </w:r>
      <w:r w:rsidRPr="0022740A">
        <w:rPr>
          <w:rFonts w:ascii="Arial" w:eastAsia="Times New Roman" w:hAnsi="Arial" w:cs="Arial"/>
          <w:lang w:eastAsia="pt-BR"/>
        </w:rPr>
        <w:t xml:space="preserve"> CONTRATADA</w:t>
      </w:r>
      <w:r w:rsidRPr="0022740A">
        <w:rPr>
          <w:rFonts w:ascii="Arial" w:eastAsia="Times New Roman" w:hAnsi="Arial" w:cs="Arial"/>
          <w:color w:val="000000"/>
          <w:lang w:eastAsia="pt-BR"/>
        </w:rPr>
        <w:t xml:space="preserve"> ajustar o valor da garantia de execução, se assim o desejar.</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15.4. </w:t>
      </w:r>
      <w:r w:rsidRPr="0022740A">
        <w:rPr>
          <w:rFonts w:ascii="Arial" w:eastAsia="Times New Roman" w:hAnsi="Arial" w:cs="Arial"/>
          <w:color w:val="000000"/>
          <w:lang w:eastAsia="pt-BR"/>
        </w:rPr>
        <w:t xml:space="preserve">A CONTRATADA perderá a garantia de execução e a garantia adicional, quando for o caso, quando: </w:t>
      </w: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a) da inadimplência das obrigações e/ou rescisão do termo de contrato de empreitada;</w:t>
      </w: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 xml:space="preserve">b) quando do não recebimento provisório e definitivo e/ou não aceitação da obra. </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15.5. </w:t>
      </w:r>
      <w:r w:rsidRPr="0022740A">
        <w:rPr>
          <w:rFonts w:ascii="Arial" w:eastAsia="Times New Roman" w:hAnsi="Arial" w:cs="Arial"/>
          <w:color w:val="000000"/>
          <w:lang w:eastAsia="pt-BR"/>
        </w:rPr>
        <w:t xml:space="preserve">A devolução da garantia de execução e da </w:t>
      </w:r>
      <w:r w:rsidRPr="0022740A">
        <w:rPr>
          <w:rFonts w:ascii="Arial" w:eastAsia="Times New Roman" w:hAnsi="Arial" w:cs="Arial"/>
          <w:lang w:eastAsia="pt-BR"/>
        </w:rPr>
        <w:t>garantia adicional, quando for o caso,</w:t>
      </w:r>
      <w:r w:rsidRPr="0022740A">
        <w:rPr>
          <w:rFonts w:ascii="Arial" w:eastAsia="Times New Roman" w:hAnsi="Arial" w:cs="Arial"/>
          <w:color w:val="000000"/>
          <w:lang w:eastAsia="pt-BR"/>
        </w:rPr>
        <w:t xml:space="preserve"> ou o valor que dela restar, dar-se-á mediante a apresentação de:</w:t>
      </w: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a) aceitação do objeto contratual e o termo de recebimento definitivo;</w:t>
      </w: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b) certidão negativa de débitos, expedida pelo INSS, referente ao objeto contratado concluído;</w:t>
      </w: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 xml:space="preserve">c) </w:t>
      </w:r>
      <w:proofErr w:type="gramStart"/>
      <w:r w:rsidRPr="0022740A">
        <w:rPr>
          <w:rFonts w:ascii="Arial" w:eastAsia="Times New Roman" w:hAnsi="Arial" w:cs="Arial"/>
          <w:color w:val="000000"/>
          <w:lang w:eastAsia="pt-BR"/>
        </w:rPr>
        <w:t>comprovantes, nos casos previstos, de ligações definitivas de água e/ou energia</w:t>
      </w:r>
      <w:proofErr w:type="gramEnd"/>
      <w:r w:rsidRPr="0022740A">
        <w:rPr>
          <w:rFonts w:ascii="Arial" w:eastAsia="Times New Roman" w:hAnsi="Arial" w:cs="Arial"/>
          <w:color w:val="000000"/>
          <w:lang w:eastAsia="pt-BR"/>
        </w:rPr>
        <w:t xml:space="preserve"> elétrica. As despesas referentes ao consumo de água e energia, durante a execução do objeto, são de inteira responsabilidade da CONTRATADA.</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15.6. </w:t>
      </w:r>
      <w:r w:rsidRPr="0022740A">
        <w:rPr>
          <w:rFonts w:ascii="Arial" w:eastAsia="Times New Roman" w:hAnsi="Arial" w:cs="Arial"/>
          <w:lang w:eastAsia="pt-BR"/>
        </w:rPr>
        <w:t>Nos casos previstos na Cláusula Vigésima Primeira - Rescisão do Contrato, a garantia de execução e a garantia adicional, se houver, não serão devolvidas, sendo, então, apropriadas pelo CONTRATANTE a título de indenização/multa.</w:t>
      </w:r>
    </w:p>
    <w:p w:rsidR="0022740A" w:rsidRPr="0022740A" w:rsidRDefault="0022740A" w:rsidP="0022740A">
      <w:pPr>
        <w:tabs>
          <w:tab w:val="left" w:pos="0"/>
        </w:tabs>
        <w:spacing w:after="0" w:line="240" w:lineRule="auto"/>
        <w:jc w:val="both"/>
        <w:rPr>
          <w:rFonts w:ascii="Arial" w:eastAsia="Times New Roman" w:hAnsi="Arial" w:cs="Arial"/>
          <w:lang w:eastAsia="pt-BR"/>
        </w:rPr>
      </w:pPr>
    </w:p>
    <w:p w:rsidR="0022740A" w:rsidRPr="0022740A" w:rsidRDefault="0022740A" w:rsidP="0022740A">
      <w:pPr>
        <w:tabs>
          <w:tab w:val="left" w:pos="0"/>
        </w:tabs>
        <w:spacing w:after="0" w:line="240" w:lineRule="auto"/>
        <w:jc w:val="both"/>
        <w:rPr>
          <w:rFonts w:ascii="Arial" w:eastAsia="Times New Roman" w:hAnsi="Arial" w:cs="Arial"/>
          <w:b/>
          <w:u w:val="single"/>
          <w:lang w:eastAsia="pt-BR"/>
        </w:rPr>
      </w:pPr>
      <w:r w:rsidRPr="0022740A">
        <w:rPr>
          <w:rFonts w:ascii="Arial" w:eastAsia="Times New Roman" w:hAnsi="Arial" w:cs="Arial"/>
          <w:b/>
          <w:u w:val="single"/>
          <w:lang w:eastAsia="pt-BR"/>
        </w:rPr>
        <w:t>CLÁUSULA DÉCIMA SEXTA - DAS PENALIDADES</w:t>
      </w:r>
    </w:p>
    <w:p w:rsidR="0022740A" w:rsidRPr="0022740A" w:rsidRDefault="0022740A" w:rsidP="0022740A">
      <w:pPr>
        <w:tabs>
          <w:tab w:val="left" w:pos="0"/>
        </w:tabs>
        <w:spacing w:after="0" w:line="240" w:lineRule="auto"/>
        <w:jc w:val="both"/>
        <w:rPr>
          <w:rFonts w:ascii="Arial" w:eastAsia="Times New Roman" w:hAnsi="Arial" w:cs="Arial"/>
          <w:b/>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color w:val="000000"/>
          <w:lang w:eastAsia="pt-BR"/>
        </w:rPr>
        <w:t>16.1</w:t>
      </w:r>
      <w:r w:rsidRPr="0022740A">
        <w:rPr>
          <w:rFonts w:ascii="Arial" w:eastAsia="Times New Roman" w:hAnsi="Arial" w:cs="Arial"/>
          <w:color w:val="000000"/>
          <w:lang w:eastAsia="pt-BR"/>
        </w:rPr>
        <w:t>. Pelo descumprimento na execução do serviço, a Adjudicatária sujeitar-se-á às penalidades, que só deixarão de ser aplicadas nos casos previstos:</w:t>
      </w: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a) comprovação pela Adjudicatária, anexada aos autos, da ocorrência de força maior impeditiva do cumprimento do ajuste;</w:t>
      </w: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b) manifestação da unidade requisitante informando que a infração foi decorrente de fatos imputáveis à Administração.</w:t>
      </w:r>
    </w:p>
    <w:p w:rsidR="0022740A" w:rsidRPr="0022740A" w:rsidRDefault="0022740A" w:rsidP="0022740A">
      <w:pPr>
        <w:tabs>
          <w:tab w:val="left" w:pos="0"/>
        </w:tabs>
        <w:spacing w:after="0" w:line="240" w:lineRule="auto"/>
        <w:jc w:val="both"/>
        <w:rPr>
          <w:rFonts w:ascii="Arial" w:eastAsia="Times New Roman" w:hAnsi="Arial" w:cs="Arial"/>
          <w:b/>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color w:val="000000"/>
          <w:lang w:eastAsia="pt-BR"/>
        </w:rPr>
        <w:t>16.2</w:t>
      </w:r>
      <w:r w:rsidRPr="0022740A">
        <w:rPr>
          <w:rFonts w:ascii="Arial" w:eastAsia="Times New Roman" w:hAnsi="Arial" w:cs="Arial"/>
          <w:color w:val="000000"/>
          <w:lang w:eastAsia="pt-BR"/>
        </w:rPr>
        <w:t>.</w:t>
      </w:r>
      <w:r w:rsidRPr="0022740A">
        <w:rPr>
          <w:rFonts w:ascii="Arial" w:eastAsia="Times New Roman" w:hAnsi="Arial" w:cs="Arial"/>
          <w:color w:val="000000"/>
          <w:lang w:eastAsia="pt-BR"/>
        </w:rPr>
        <w:tab/>
      </w:r>
      <w:r w:rsidRPr="0022740A">
        <w:rPr>
          <w:rFonts w:ascii="Arial" w:eastAsia="Times New Roman" w:hAnsi="Arial" w:cs="Arial"/>
          <w:lang w:eastAsia="pt-BR"/>
        </w:rPr>
        <w:t>Pela</w:t>
      </w:r>
      <w:r w:rsidRPr="0022740A">
        <w:rPr>
          <w:rFonts w:ascii="Arial" w:eastAsia="Times New Roman" w:hAnsi="Arial" w:cs="Arial"/>
          <w:b/>
          <w:lang w:eastAsia="pt-BR"/>
        </w:rPr>
        <w:t xml:space="preserve"> </w:t>
      </w:r>
      <w:r w:rsidRPr="0022740A">
        <w:rPr>
          <w:rFonts w:ascii="Arial" w:eastAsia="Times New Roman" w:hAnsi="Arial" w:cs="Arial"/>
          <w:lang w:eastAsia="pt-BR"/>
        </w:rPr>
        <w:t>inexecução total ou parcial das obrigações decorrentes da execução do objeto contratado</w:t>
      </w:r>
      <w:r w:rsidRPr="0022740A">
        <w:rPr>
          <w:rFonts w:ascii="Arial" w:eastAsia="Times New Roman" w:hAnsi="Arial" w:cs="Arial"/>
          <w:b/>
          <w:lang w:eastAsia="pt-BR"/>
        </w:rPr>
        <w:t xml:space="preserve">, </w:t>
      </w:r>
      <w:r w:rsidRPr="0022740A">
        <w:rPr>
          <w:rFonts w:ascii="Arial" w:eastAsia="Times New Roman" w:hAnsi="Arial" w:cs="Arial"/>
          <w:lang w:eastAsia="pt-BR"/>
        </w:rPr>
        <w:t xml:space="preserve">a </w:t>
      </w:r>
      <w:r w:rsidRPr="0022740A">
        <w:rPr>
          <w:rFonts w:ascii="Arial" w:eastAsia="Times New Roman" w:hAnsi="Arial" w:cs="Arial"/>
          <w:smallCaps/>
          <w:lang w:eastAsia="pt-BR"/>
        </w:rPr>
        <w:t>Contratante</w:t>
      </w:r>
      <w:r w:rsidRPr="0022740A">
        <w:rPr>
          <w:rFonts w:ascii="Arial" w:eastAsia="Times New Roman" w:hAnsi="Arial" w:cs="Arial"/>
          <w:lang w:eastAsia="pt-BR"/>
        </w:rPr>
        <w:t xml:space="preserve">, garantida a prévia e ampla defesa, poderá aplicar à </w:t>
      </w:r>
      <w:r w:rsidRPr="0022740A">
        <w:rPr>
          <w:rFonts w:ascii="Arial" w:eastAsia="Times New Roman" w:hAnsi="Arial" w:cs="Arial"/>
          <w:smallCaps/>
          <w:lang w:eastAsia="pt-BR"/>
        </w:rPr>
        <w:t>Contratada</w:t>
      </w:r>
      <w:r w:rsidRPr="0022740A">
        <w:rPr>
          <w:rFonts w:ascii="Arial" w:eastAsia="Times New Roman" w:hAnsi="Arial" w:cs="Arial"/>
          <w:lang w:eastAsia="pt-BR"/>
        </w:rPr>
        <w:t>, segundo a extensão da falta ensejada,</w:t>
      </w:r>
      <w:r w:rsidRPr="0022740A">
        <w:rPr>
          <w:rFonts w:ascii="Arial" w:eastAsia="Times New Roman" w:hAnsi="Arial" w:cs="Arial"/>
          <w:color w:val="000000"/>
          <w:lang w:eastAsia="pt-BR"/>
        </w:rPr>
        <w:t xml:space="preserve"> sem prejuízo da ação civil e criminal,</w:t>
      </w:r>
      <w:r w:rsidRPr="0022740A">
        <w:rPr>
          <w:rFonts w:ascii="Arial" w:eastAsia="Times New Roman" w:hAnsi="Arial" w:cs="Arial"/>
          <w:lang w:eastAsia="pt-BR"/>
        </w:rPr>
        <w:t xml:space="preserve"> as seguintes sanções, observado o disposto nos §§ 2º e 3º do artigo 87 da Lei nº 8.666/93</w:t>
      </w:r>
      <w:r w:rsidRPr="0022740A">
        <w:rPr>
          <w:rFonts w:ascii="Arial" w:eastAsia="Times New Roman" w:hAnsi="Arial" w:cs="Arial"/>
          <w:color w:val="000000"/>
          <w:lang w:eastAsia="pt-BR"/>
        </w:rPr>
        <w:t>:</w:t>
      </w:r>
    </w:p>
    <w:p w:rsidR="0022740A" w:rsidRPr="0022740A" w:rsidRDefault="0022740A" w:rsidP="0022740A">
      <w:pPr>
        <w:tabs>
          <w:tab w:val="left" w:pos="1134"/>
          <w:tab w:val="left" w:pos="1276"/>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I -</w:t>
      </w:r>
      <w:r w:rsidRPr="0022740A">
        <w:rPr>
          <w:rFonts w:ascii="Arial" w:eastAsia="Times New Roman" w:hAnsi="Arial" w:cs="Arial"/>
          <w:lang w:eastAsia="pt-BR"/>
        </w:rPr>
        <w:t xml:space="preserve"> </w:t>
      </w:r>
      <w:r w:rsidRPr="0022740A">
        <w:rPr>
          <w:rFonts w:ascii="Arial" w:eastAsia="Times New Roman" w:hAnsi="Arial" w:cs="Arial"/>
          <w:b/>
          <w:color w:val="000000"/>
          <w:u w:val="single"/>
          <w:lang w:eastAsia="pt-BR"/>
        </w:rPr>
        <w:t>advertência</w:t>
      </w:r>
      <w:r w:rsidRPr="0022740A">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2740A">
        <w:rPr>
          <w:rFonts w:ascii="Arial" w:eastAsia="Times New Roman" w:hAnsi="Arial" w:cs="Arial"/>
          <w:color w:val="000000"/>
          <w:lang w:eastAsia="pt-BR"/>
        </w:rPr>
        <w:t>Itambaracá</w:t>
      </w:r>
      <w:proofErr w:type="spellEnd"/>
      <w:r w:rsidRPr="0022740A">
        <w:rPr>
          <w:rFonts w:ascii="Arial" w:eastAsia="Times New Roman" w:hAnsi="Arial" w:cs="Arial"/>
          <w:lang w:eastAsia="pt-BR"/>
        </w:rPr>
        <w:t>.</w:t>
      </w:r>
    </w:p>
    <w:p w:rsidR="0022740A" w:rsidRPr="0022740A" w:rsidRDefault="0022740A" w:rsidP="0022740A">
      <w:pPr>
        <w:tabs>
          <w:tab w:val="left" w:pos="1134"/>
          <w:tab w:val="left" w:pos="1276"/>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II –</w:t>
      </w:r>
      <w:r w:rsidRPr="0022740A">
        <w:rPr>
          <w:rFonts w:ascii="Arial" w:eastAsia="Times New Roman" w:hAnsi="Arial" w:cs="Arial"/>
          <w:lang w:eastAsia="pt-BR"/>
        </w:rPr>
        <w:t xml:space="preserve"> </w:t>
      </w:r>
      <w:proofErr w:type="gramStart"/>
      <w:r w:rsidRPr="0022740A">
        <w:rPr>
          <w:rFonts w:ascii="Arial" w:eastAsia="Times New Roman" w:hAnsi="Arial" w:cs="Arial"/>
          <w:b/>
          <w:color w:val="000000"/>
          <w:u w:val="single"/>
          <w:lang w:eastAsia="pt-BR"/>
        </w:rPr>
        <w:t>multa</w:t>
      </w:r>
      <w:r w:rsidRPr="0022740A">
        <w:rPr>
          <w:rFonts w:ascii="Arial" w:eastAsia="Times New Roman" w:hAnsi="Arial" w:cs="Arial"/>
          <w:color w:val="000000"/>
          <w:lang w:eastAsia="pt-BR"/>
        </w:rPr>
        <w:t xml:space="preserve"> aplicadas das seguintes formas</w:t>
      </w:r>
      <w:proofErr w:type="gramEnd"/>
      <w:r w:rsidRPr="0022740A">
        <w:rPr>
          <w:rFonts w:ascii="Arial" w:eastAsia="Times New Roman" w:hAnsi="Arial" w:cs="Arial"/>
          <w:lang w:eastAsia="pt-BR"/>
        </w:rPr>
        <w:t>:</w:t>
      </w:r>
    </w:p>
    <w:p w:rsidR="0022740A" w:rsidRPr="0022740A" w:rsidRDefault="0022740A" w:rsidP="0022740A">
      <w:pPr>
        <w:numPr>
          <w:ilvl w:val="0"/>
          <w:numId w:val="2"/>
        </w:numPr>
        <w:tabs>
          <w:tab w:val="left" w:pos="1134"/>
          <w:tab w:val="left" w:pos="1276"/>
        </w:tabs>
        <w:spacing w:after="0" w:line="240" w:lineRule="auto"/>
        <w:jc w:val="both"/>
        <w:rPr>
          <w:rFonts w:ascii="Arial" w:eastAsia="Times New Roman" w:hAnsi="Arial" w:cs="Arial"/>
          <w:lang w:eastAsia="pt-BR"/>
        </w:rPr>
      </w:pPr>
      <w:r w:rsidRPr="0022740A">
        <w:rPr>
          <w:rFonts w:ascii="Arial" w:eastAsia="Times New Roman" w:hAnsi="Arial" w:cs="Arial"/>
          <w:lang w:eastAsia="pt-BR"/>
        </w:rPr>
        <w:t xml:space="preserve">Multa de 2% (dois por cento) sobre o valor total do contrato, aplicando-se a </w:t>
      </w:r>
      <w:proofErr w:type="gramStart"/>
      <w:r w:rsidRPr="0022740A">
        <w:rPr>
          <w:rFonts w:ascii="Arial" w:eastAsia="Times New Roman" w:hAnsi="Arial" w:cs="Arial"/>
          <w:b/>
          <w:bCs/>
          <w:iCs/>
          <w:lang w:eastAsia="pt-BR"/>
        </w:rPr>
        <w:t>pro-rata</w:t>
      </w:r>
      <w:proofErr w:type="gramEnd"/>
      <w:r w:rsidRPr="0022740A">
        <w:rPr>
          <w:rFonts w:ascii="Arial" w:eastAsia="Times New Roman" w:hAnsi="Arial" w:cs="Arial"/>
          <w:b/>
          <w:bCs/>
          <w:iCs/>
          <w:lang w:eastAsia="pt-BR"/>
        </w:rPr>
        <w:t xml:space="preserve"> die </w:t>
      </w:r>
      <w:r w:rsidRPr="0022740A">
        <w:rPr>
          <w:rFonts w:ascii="Arial" w:eastAsia="Times New Roman" w:hAnsi="Arial" w:cs="Arial"/>
          <w:lang w:eastAsia="pt-BR"/>
        </w:rPr>
        <w:t>da data do vencimento da obrigação até seu efetivo cumprimento</w:t>
      </w:r>
      <w:r w:rsidRPr="0022740A">
        <w:rPr>
          <w:rFonts w:ascii="Arial" w:eastAsia="Times New Roman" w:hAnsi="Arial" w:cs="Arial"/>
          <w:color w:val="000000"/>
          <w:lang w:eastAsia="pt-BR"/>
        </w:rPr>
        <w:t>;</w:t>
      </w:r>
    </w:p>
    <w:p w:rsidR="0022740A" w:rsidRPr="0022740A" w:rsidRDefault="0022740A" w:rsidP="0022740A">
      <w:pPr>
        <w:numPr>
          <w:ilvl w:val="0"/>
          <w:numId w:val="2"/>
        </w:num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color w:val="000000"/>
          <w:lang w:eastAsia="pt-BR"/>
        </w:rPr>
        <w:t xml:space="preserve">Multa de 1% (um por cento) do valor contratual quando, por ação, </w:t>
      </w:r>
      <w:r w:rsidRPr="0022740A">
        <w:rPr>
          <w:rFonts w:ascii="Arial" w:eastAsia="Times New Roman" w:hAnsi="Arial" w:cs="Arial"/>
          <w:lang w:eastAsia="pt-BR"/>
        </w:rPr>
        <w:t>omissão ou negligência, a Contratada infringir qualquer das demais obrigações contratuais;</w:t>
      </w:r>
    </w:p>
    <w:p w:rsidR="0022740A" w:rsidRPr="0022740A" w:rsidRDefault="0022740A" w:rsidP="0022740A">
      <w:pPr>
        <w:numPr>
          <w:ilvl w:val="0"/>
          <w:numId w:val="2"/>
        </w:num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lastRenderedPageBreak/>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rsidR="0022740A" w:rsidRPr="0022740A" w:rsidRDefault="0022740A" w:rsidP="0022740A">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Multa indenizatória de 20% (vinte por cento) sobre o valor total da adjudicação da licitação em caso de recusa do infrator em assinar o Contrato.</w:t>
      </w:r>
    </w:p>
    <w:p w:rsidR="0022740A" w:rsidRPr="0022740A" w:rsidRDefault="0022740A" w:rsidP="0022740A">
      <w:pPr>
        <w:numPr>
          <w:ilvl w:val="0"/>
          <w:numId w:val="2"/>
        </w:numPr>
        <w:autoSpaceDE w:val="0"/>
        <w:autoSpaceDN w:val="0"/>
        <w:adjustRightInd w:val="0"/>
        <w:spacing w:after="0" w:line="240" w:lineRule="auto"/>
        <w:jc w:val="both"/>
        <w:rPr>
          <w:rFonts w:ascii="Arial" w:eastAsia="Times New Roman" w:hAnsi="Arial" w:cs="Arial"/>
          <w:lang w:eastAsia="pt-BR"/>
        </w:rPr>
      </w:pPr>
      <w:r w:rsidRPr="0022740A">
        <w:rPr>
          <w:rFonts w:ascii="Arial" w:eastAsia="Times New Roman" w:hAnsi="Arial" w:cs="Arial"/>
          <w:lang w:eastAsia="pt-BR"/>
        </w:rPr>
        <w:t>Multa de 3% (três por cento) sobre o valor de referência para a licitação, na hipótese de o infrator retardar o procedimento de contratação ou descumprir preceito normativo ou as obrigações assumidas, tais como:</w:t>
      </w:r>
    </w:p>
    <w:p w:rsidR="0022740A" w:rsidRPr="0022740A" w:rsidRDefault="0022740A" w:rsidP="0022740A">
      <w:pPr>
        <w:autoSpaceDE w:val="0"/>
        <w:autoSpaceDN w:val="0"/>
        <w:adjustRightInd w:val="0"/>
        <w:spacing w:after="0" w:line="240" w:lineRule="auto"/>
        <w:jc w:val="both"/>
        <w:rPr>
          <w:rFonts w:ascii="Arial" w:eastAsia="Times New Roman" w:hAnsi="Arial" w:cs="Arial"/>
          <w:lang w:eastAsia="pt-BR"/>
        </w:rPr>
      </w:pPr>
      <w:r w:rsidRPr="0022740A">
        <w:rPr>
          <w:rFonts w:ascii="Arial" w:eastAsia="Times New Roman" w:hAnsi="Arial" w:cs="Arial"/>
          <w:b/>
          <w:bCs/>
          <w:lang w:eastAsia="pt-BR"/>
        </w:rPr>
        <w:t xml:space="preserve">                 </w:t>
      </w:r>
      <w:proofErr w:type="gramStart"/>
      <w:r w:rsidRPr="0022740A">
        <w:rPr>
          <w:rFonts w:ascii="Arial" w:eastAsia="Times New Roman" w:hAnsi="Arial" w:cs="Arial"/>
          <w:b/>
          <w:bCs/>
          <w:lang w:eastAsia="pt-BR"/>
        </w:rPr>
        <w:t>e</w:t>
      </w:r>
      <w:proofErr w:type="gramEnd"/>
      <w:r w:rsidRPr="0022740A">
        <w:rPr>
          <w:rFonts w:ascii="Arial" w:eastAsia="Times New Roman" w:hAnsi="Arial" w:cs="Arial"/>
          <w:b/>
          <w:bCs/>
          <w:lang w:eastAsia="pt-BR"/>
        </w:rPr>
        <w:t xml:space="preserve">.1) </w:t>
      </w:r>
      <w:r w:rsidRPr="0022740A">
        <w:rPr>
          <w:rFonts w:ascii="Arial" w:eastAsia="Times New Roman" w:hAnsi="Arial" w:cs="Arial"/>
          <w:lang w:eastAsia="pt-BR"/>
        </w:rPr>
        <w:t xml:space="preserve">desistir da proposta, salvo por motivo justo decorrente de fato superveniente e aceito pelo Município de </w:t>
      </w:r>
      <w:proofErr w:type="spellStart"/>
      <w:r w:rsidRPr="0022740A">
        <w:rPr>
          <w:rFonts w:ascii="Arial" w:eastAsia="Times New Roman" w:hAnsi="Arial" w:cs="Arial"/>
          <w:lang w:eastAsia="pt-BR"/>
        </w:rPr>
        <w:t>Itambaracá</w:t>
      </w:r>
      <w:proofErr w:type="spellEnd"/>
      <w:r w:rsidRPr="0022740A">
        <w:rPr>
          <w:rFonts w:ascii="Arial" w:eastAsia="Times New Roman" w:hAnsi="Arial" w:cs="Arial"/>
          <w:lang w:eastAsia="pt-BR"/>
        </w:rPr>
        <w:t>;</w:t>
      </w:r>
    </w:p>
    <w:p w:rsidR="0022740A" w:rsidRPr="0022740A" w:rsidRDefault="0022740A" w:rsidP="0022740A">
      <w:pPr>
        <w:autoSpaceDE w:val="0"/>
        <w:autoSpaceDN w:val="0"/>
        <w:adjustRightInd w:val="0"/>
        <w:spacing w:after="0" w:line="240" w:lineRule="auto"/>
        <w:jc w:val="both"/>
        <w:rPr>
          <w:rFonts w:ascii="Arial" w:eastAsia="Times New Roman" w:hAnsi="Arial" w:cs="Arial"/>
          <w:lang w:eastAsia="pt-BR"/>
        </w:rPr>
      </w:pPr>
      <w:r w:rsidRPr="0022740A">
        <w:rPr>
          <w:rFonts w:ascii="Arial" w:eastAsia="Times New Roman" w:hAnsi="Arial" w:cs="Arial"/>
          <w:b/>
          <w:bCs/>
          <w:lang w:eastAsia="pt-BR"/>
        </w:rPr>
        <w:t xml:space="preserve">                 </w:t>
      </w:r>
      <w:proofErr w:type="gramStart"/>
      <w:r w:rsidRPr="0022740A">
        <w:rPr>
          <w:rFonts w:ascii="Arial" w:eastAsia="Times New Roman" w:hAnsi="Arial" w:cs="Arial"/>
          <w:b/>
          <w:bCs/>
          <w:lang w:eastAsia="pt-BR"/>
        </w:rPr>
        <w:t>e</w:t>
      </w:r>
      <w:proofErr w:type="gramEnd"/>
      <w:r w:rsidRPr="0022740A">
        <w:rPr>
          <w:rFonts w:ascii="Arial" w:eastAsia="Times New Roman" w:hAnsi="Arial" w:cs="Arial"/>
          <w:b/>
          <w:bCs/>
          <w:lang w:eastAsia="pt-BR"/>
        </w:rPr>
        <w:t xml:space="preserve">.2) </w:t>
      </w:r>
      <w:r w:rsidRPr="0022740A">
        <w:rPr>
          <w:rFonts w:ascii="Arial" w:eastAsia="Times New Roman" w:hAnsi="Arial" w:cs="Arial"/>
          <w:lang w:eastAsia="pt-BR"/>
        </w:rPr>
        <w:t>tumultuar a sessão pública da licitação;</w:t>
      </w:r>
    </w:p>
    <w:p w:rsidR="0022740A" w:rsidRPr="0022740A" w:rsidRDefault="0022740A" w:rsidP="0022740A">
      <w:pPr>
        <w:autoSpaceDE w:val="0"/>
        <w:autoSpaceDN w:val="0"/>
        <w:adjustRightInd w:val="0"/>
        <w:spacing w:after="0" w:line="240" w:lineRule="auto"/>
        <w:jc w:val="both"/>
        <w:rPr>
          <w:rFonts w:ascii="Arial" w:eastAsia="Times New Roman" w:hAnsi="Arial" w:cs="Arial"/>
          <w:lang w:eastAsia="pt-BR"/>
        </w:rPr>
      </w:pPr>
      <w:r w:rsidRPr="0022740A">
        <w:rPr>
          <w:rFonts w:ascii="Arial" w:eastAsia="Times New Roman" w:hAnsi="Arial" w:cs="Arial"/>
          <w:b/>
          <w:bCs/>
          <w:lang w:eastAsia="pt-BR"/>
        </w:rPr>
        <w:t xml:space="preserve">                 </w:t>
      </w:r>
      <w:proofErr w:type="gramStart"/>
      <w:r w:rsidRPr="0022740A">
        <w:rPr>
          <w:rFonts w:ascii="Arial" w:eastAsia="Times New Roman" w:hAnsi="Arial" w:cs="Arial"/>
          <w:b/>
          <w:bCs/>
          <w:lang w:eastAsia="pt-BR"/>
        </w:rPr>
        <w:t>e</w:t>
      </w:r>
      <w:proofErr w:type="gramEnd"/>
      <w:r w:rsidRPr="0022740A">
        <w:rPr>
          <w:rFonts w:ascii="Arial" w:eastAsia="Times New Roman" w:hAnsi="Arial" w:cs="Arial"/>
          <w:b/>
          <w:bCs/>
          <w:lang w:eastAsia="pt-BR"/>
        </w:rPr>
        <w:t xml:space="preserve">.3) </w:t>
      </w:r>
      <w:r w:rsidRPr="0022740A">
        <w:rPr>
          <w:rFonts w:ascii="Arial" w:eastAsia="Times New Roman" w:hAnsi="Arial" w:cs="Arial"/>
          <w:lang w:eastAsia="pt-BR"/>
        </w:rPr>
        <w:t>propor recursos manifestamente protelatórios;</w:t>
      </w:r>
    </w:p>
    <w:p w:rsidR="0022740A" w:rsidRPr="0022740A" w:rsidRDefault="0022740A" w:rsidP="0022740A">
      <w:pPr>
        <w:autoSpaceDE w:val="0"/>
        <w:autoSpaceDN w:val="0"/>
        <w:adjustRightInd w:val="0"/>
        <w:spacing w:after="0" w:line="240" w:lineRule="auto"/>
        <w:ind w:firstLine="426"/>
        <w:jc w:val="both"/>
        <w:rPr>
          <w:rFonts w:ascii="Arial" w:eastAsia="Times New Roman" w:hAnsi="Arial" w:cs="Arial"/>
          <w:lang w:eastAsia="pt-BR"/>
        </w:rPr>
      </w:pPr>
      <w:r w:rsidRPr="0022740A">
        <w:rPr>
          <w:rFonts w:ascii="Arial" w:eastAsia="Times New Roman" w:hAnsi="Arial" w:cs="Arial"/>
          <w:lang w:eastAsia="pt-BR"/>
        </w:rPr>
        <w:t>f) multa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rsidR="0022740A" w:rsidRPr="0022740A" w:rsidRDefault="0022740A" w:rsidP="0022740A">
      <w:pPr>
        <w:autoSpaceDE w:val="0"/>
        <w:autoSpaceDN w:val="0"/>
        <w:adjustRightInd w:val="0"/>
        <w:spacing w:after="0" w:line="240" w:lineRule="auto"/>
        <w:ind w:firstLine="426"/>
        <w:jc w:val="both"/>
        <w:rPr>
          <w:rFonts w:ascii="Arial" w:eastAsia="Times New Roman" w:hAnsi="Arial" w:cs="Arial"/>
          <w:lang w:eastAsia="pt-BR"/>
        </w:rPr>
      </w:pPr>
      <w:r w:rsidRPr="0022740A">
        <w:rPr>
          <w:rFonts w:ascii="Arial" w:eastAsia="Times New Roman" w:hAnsi="Arial" w:cs="Arial"/>
          <w:lang w:eastAsia="pt-BR"/>
        </w:rPr>
        <w:t>g) multa indenizatória de 10% (dez por cento) sobre o valor total do contrato quando o infrator der causa à rescisão do contrato;</w:t>
      </w:r>
    </w:p>
    <w:p w:rsidR="0022740A" w:rsidRPr="0022740A" w:rsidRDefault="0022740A" w:rsidP="0022740A">
      <w:pPr>
        <w:autoSpaceDE w:val="0"/>
        <w:autoSpaceDN w:val="0"/>
        <w:adjustRightInd w:val="0"/>
        <w:spacing w:after="0" w:line="240" w:lineRule="auto"/>
        <w:ind w:firstLine="426"/>
        <w:jc w:val="both"/>
        <w:rPr>
          <w:rFonts w:ascii="Arial" w:eastAsia="Times New Roman" w:hAnsi="Arial" w:cs="Arial"/>
          <w:color w:val="000000"/>
          <w:lang w:eastAsia="pt-BR"/>
        </w:rPr>
      </w:pPr>
      <w:r w:rsidRPr="0022740A">
        <w:rPr>
          <w:rFonts w:ascii="Arial" w:eastAsia="Times New Roman" w:hAnsi="Arial" w:cs="Arial"/>
          <w:lang w:eastAsia="pt-BR"/>
        </w:rPr>
        <w:t xml:space="preserve">h) multa indenizatória, a título de perdas e danos, na hipótese de o infrator ensejar a rescisão do contrato e sua conduta </w:t>
      </w:r>
      <w:proofErr w:type="gramStart"/>
      <w:r w:rsidRPr="0022740A">
        <w:rPr>
          <w:rFonts w:ascii="Arial" w:eastAsia="Times New Roman" w:hAnsi="Arial" w:cs="Arial"/>
          <w:lang w:eastAsia="pt-BR"/>
        </w:rPr>
        <w:t>implicar</w:t>
      </w:r>
      <w:proofErr w:type="gramEnd"/>
      <w:r w:rsidRPr="0022740A">
        <w:rPr>
          <w:rFonts w:ascii="Arial" w:eastAsia="Times New Roman" w:hAnsi="Arial" w:cs="Arial"/>
          <w:lang w:eastAsia="pt-BR"/>
        </w:rPr>
        <w:t xml:space="preserve"> em gastos à Administração Pública superiores aos contratados.</w:t>
      </w:r>
    </w:p>
    <w:p w:rsidR="0022740A" w:rsidRPr="0022740A" w:rsidRDefault="0022740A" w:rsidP="0022740A">
      <w:pPr>
        <w:autoSpaceDE w:val="0"/>
        <w:autoSpaceDN w:val="0"/>
        <w:adjustRightInd w:val="0"/>
        <w:spacing w:after="0" w:line="240" w:lineRule="auto"/>
        <w:jc w:val="both"/>
        <w:rPr>
          <w:rFonts w:ascii="Arial" w:eastAsia="Times New Roman" w:hAnsi="Arial" w:cs="Arial"/>
          <w:b/>
          <w:lang w:eastAsia="pt-BR"/>
        </w:rPr>
      </w:pPr>
    </w:p>
    <w:p w:rsidR="0022740A" w:rsidRPr="0022740A" w:rsidRDefault="0022740A" w:rsidP="0022740A">
      <w:pPr>
        <w:autoSpaceDE w:val="0"/>
        <w:autoSpaceDN w:val="0"/>
        <w:adjustRightInd w:val="0"/>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III -</w:t>
      </w:r>
      <w:r w:rsidRPr="0022740A">
        <w:rPr>
          <w:rFonts w:ascii="Arial" w:eastAsia="Times New Roman" w:hAnsi="Arial" w:cs="Arial"/>
          <w:lang w:eastAsia="pt-BR"/>
        </w:rPr>
        <w:t xml:space="preserve"> </w:t>
      </w:r>
      <w:r w:rsidRPr="0022740A">
        <w:rPr>
          <w:rFonts w:ascii="Arial" w:eastAsia="Times New Roman" w:hAnsi="Arial" w:cs="Arial"/>
          <w:b/>
          <w:color w:val="000000"/>
          <w:u w:val="single"/>
          <w:lang w:eastAsia="pt-BR"/>
        </w:rPr>
        <w:t>suspensão temporária</w:t>
      </w:r>
      <w:r w:rsidRPr="0022740A">
        <w:rPr>
          <w:rFonts w:ascii="Arial" w:eastAsia="Times New Roman" w:hAnsi="Arial" w:cs="Arial"/>
          <w:color w:val="000000"/>
          <w:u w:val="single"/>
          <w:lang w:eastAsia="pt-BR"/>
        </w:rPr>
        <w:t xml:space="preserve"> </w:t>
      </w:r>
      <w:r w:rsidRPr="0022740A">
        <w:rPr>
          <w:rFonts w:ascii="Arial" w:eastAsia="Times New Roman" w:hAnsi="Arial" w:cs="Arial"/>
          <w:color w:val="000000"/>
          <w:lang w:eastAsia="pt-BR"/>
        </w:rPr>
        <w:t xml:space="preserve">de participação em licitação e impedimento de contratar com a administração pública por prazo de até </w:t>
      </w:r>
      <w:proofErr w:type="gramStart"/>
      <w:r w:rsidRPr="0022740A">
        <w:rPr>
          <w:rFonts w:ascii="Arial" w:eastAsia="Times New Roman" w:hAnsi="Arial" w:cs="Arial"/>
          <w:color w:val="000000"/>
          <w:lang w:eastAsia="pt-BR"/>
        </w:rPr>
        <w:t>02 (dois) anos, de acordo com o inciso III, do art. 87, da Lei nº</w:t>
      </w:r>
      <w:proofErr w:type="gramEnd"/>
      <w:r w:rsidRPr="0022740A">
        <w:rPr>
          <w:rFonts w:ascii="Arial" w:eastAsia="Times New Roman" w:hAnsi="Arial" w:cs="Arial"/>
          <w:color w:val="000000"/>
          <w:lang w:eastAsia="pt-BR"/>
        </w:rPr>
        <w:t xml:space="preserve"> 8.666/93, na seguinte graduação:</w:t>
      </w:r>
    </w:p>
    <w:p w:rsidR="0022740A" w:rsidRPr="0022740A" w:rsidRDefault="0022740A" w:rsidP="0022740A">
      <w:pPr>
        <w:numPr>
          <w:ilvl w:val="0"/>
          <w:numId w:val="3"/>
        </w:numPr>
        <w:autoSpaceDE w:val="0"/>
        <w:autoSpaceDN w:val="0"/>
        <w:adjustRightInd w:val="0"/>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Por até 30 (trinta) dias, quando, vencido o prazo de advertência, a licitante/contratada permanecer inadimplente;</w:t>
      </w:r>
    </w:p>
    <w:p w:rsidR="0022740A" w:rsidRPr="0022740A" w:rsidRDefault="0022740A" w:rsidP="0022740A">
      <w:pPr>
        <w:numPr>
          <w:ilvl w:val="0"/>
          <w:numId w:val="3"/>
        </w:numPr>
        <w:autoSpaceDE w:val="0"/>
        <w:autoSpaceDN w:val="0"/>
        <w:adjustRightInd w:val="0"/>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Por até 12 (doze) meses, quando a licitante, convocada dentro do prazo de validade de sua proposta, não celebrar o Contrato, ensejar o retardamento na execução do objeto, falhar ou fraudar na execução do Contrato;</w:t>
      </w:r>
    </w:p>
    <w:p w:rsidR="0022740A" w:rsidRPr="0022740A" w:rsidRDefault="0022740A" w:rsidP="0022740A">
      <w:pPr>
        <w:numPr>
          <w:ilvl w:val="0"/>
          <w:numId w:val="3"/>
        </w:numPr>
        <w:autoSpaceDE w:val="0"/>
        <w:autoSpaceDN w:val="0"/>
        <w:adjustRightInd w:val="0"/>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E por até 24 (vinte e quatro) meses quando a licitante:</w:t>
      </w:r>
    </w:p>
    <w:p w:rsidR="0022740A" w:rsidRPr="0022740A" w:rsidRDefault="0022740A" w:rsidP="0022740A">
      <w:pPr>
        <w:autoSpaceDE w:val="0"/>
        <w:autoSpaceDN w:val="0"/>
        <w:adjustRightInd w:val="0"/>
        <w:spacing w:after="0" w:line="240" w:lineRule="auto"/>
        <w:ind w:left="709"/>
        <w:jc w:val="both"/>
        <w:rPr>
          <w:rFonts w:ascii="Arial" w:eastAsia="Times New Roman" w:hAnsi="Arial" w:cs="Arial"/>
          <w:color w:val="000000"/>
          <w:lang w:eastAsia="pt-BR"/>
        </w:rPr>
      </w:pPr>
      <w:r w:rsidRPr="0022740A">
        <w:rPr>
          <w:rFonts w:ascii="Arial" w:eastAsia="Times New Roman" w:hAnsi="Arial" w:cs="Arial"/>
          <w:color w:val="000000"/>
          <w:lang w:eastAsia="pt-BR"/>
        </w:rPr>
        <w:t>I - Apresentar documentos fraudulentos, adulterados ou falsificados nas licitações, objetivando obter para si ou para outrem, vantagem decorrente da adjudicação do objeto da licitação;</w:t>
      </w:r>
    </w:p>
    <w:p w:rsidR="0022740A" w:rsidRPr="0022740A" w:rsidRDefault="0022740A" w:rsidP="0022740A">
      <w:pPr>
        <w:autoSpaceDE w:val="0"/>
        <w:autoSpaceDN w:val="0"/>
        <w:adjustRightInd w:val="0"/>
        <w:spacing w:after="0" w:line="240" w:lineRule="auto"/>
        <w:ind w:left="709"/>
        <w:jc w:val="both"/>
        <w:rPr>
          <w:rFonts w:ascii="Arial" w:eastAsia="Times New Roman" w:hAnsi="Arial" w:cs="Arial"/>
          <w:color w:val="000000"/>
          <w:lang w:eastAsia="pt-BR"/>
        </w:rPr>
      </w:pPr>
      <w:r w:rsidRPr="0022740A">
        <w:rPr>
          <w:rFonts w:ascii="Arial" w:eastAsia="Times New Roman" w:hAnsi="Arial" w:cs="Arial"/>
          <w:color w:val="000000"/>
          <w:lang w:eastAsia="pt-BR"/>
        </w:rPr>
        <w:t xml:space="preserve">II - Tenha praticado atos ilícitos visando frustrar os objetivos da licitação; </w:t>
      </w:r>
      <w:proofErr w:type="gramStart"/>
      <w:r w:rsidRPr="0022740A">
        <w:rPr>
          <w:rFonts w:ascii="Arial" w:eastAsia="Times New Roman" w:hAnsi="Arial" w:cs="Arial"/>
          <w:color w:val="000000"/>
          <w:lang w:eastAsia="pt-BR"/>
        </w:rPr>
        <w:t>e</w:t>
      </w:r>
      <w:proofErr w:type="gramEnd"/>
    </w:p>
    <w:p w:rsidR="0022740A" w:rsidRPr="0022740A" w:rsidRDefault="0022740A" w:rsidP="0022740A">
      <w:pPr>
        <w:autoSpaceDE w:val="0"/>
        <w:autoSpaceDN w:val="0"/>
        <w:adjustRightInd w:val="0"/>
        <w:spacing w:after="0" w:line="240" w:lineRule="auto"/>
        <w:ind w:left="709"/>
        <w:jc w:val="both"/>
        <w:rPr>
          <w:rFonts w:ascii="Arial" w:eastAsia="Times New Roman" w:hAnsi="Arial" w:cs="Arial"/>
          <w:color w:val="000000"/>
          <w:lang w:eastAsia="pt-BR"/>
        </w:rPr>
      </w:pPr>
      <w:r w:rsidRPr="0022740A">
        <w:rPr>
          <w:rFonts w:ascii="Arial" w:eastAsia="Times New Roman" w:hAnsi="Arial" w:cs="Arial"/>
          <w:color w:val="000000"/>
          <w:lang w:eastAsia="pt-BR"/>
        </w:rPr>
        <w:t>III - Receber qualquer das multas previstas nos subitens anteriores e não efetuar o pagamento.</w:t>
      </w:r>
    </w:p>
    <w:p w:rsidR="0022740A" w:rsidRPr="0022740A" w:rsidRDefault="0022740A" w:rsidP="0022740A">
      <w:pPr>
        <w:autoSpaceDE w:val="0"/>
        <w:autoSpaceDN w:val="0"/>
        <w:adjustRightInd w:val="0"/>
        <w:spacing w:after="0" w:line="240" w:lineRule="auto"/>
        <w:jc w:val="both"/>
        <w:rPr>
          <w:rFonts w:ascii="Arial" w:eastAsia="Times New Roman" w:hAnsi="Arial" w:cs="Arial"/>
          <w:b/>
          <w:color w:val="000000"/>
          <w:u w:val="single"/>
          <w:lang w:eastAsia="pt-BR"/>
        </w:rPr>
      </w:pPr>
    </w:p>
    <w:p w:rsidR="0022740A" w:rsidRPr="0022740A" w:rsidRDefault="0022740A" w:rsidP="0022740A">
      <w:pPr>
        <w:autoSpaceDE w:val="0"/>
        <w:autoSpaceDN w:val="0"/>
        <w:adjustRightInd w:val="0"/>
        <w:spacing w:after="0" w:line="240" w:lineRule="auto"/>
        <w:jc w:val="both"/>
        <w:rPr>
          <w:rFonts w:ascii="Arial" w:eastAsia="Times New Roman" w:hAnsi="Arial" w:cs="Arial"/>
          <w:color w:val="000000"/>
          <w:lang w:eastAsia="pt-BR"/>
        </w:rPr>
      </w:pPr>
      <w:r w:rsidRPr="0022740A">
        <w:rPr>
          <w:rFonts w:ascii="Arial" w:eastAsia="Times New Roman" w:hAnsi="Arial" w:cs="Arial"/>
          <w:b/>
          <w:color w:val="000000"/>
          <w:u w:val="single"/>
          <w:lang w:eastAsia="pt-BR"/>
        </w:rPr>
        <w:t>IV - declaração de inidoneidade</w:t>
      </w:r>
      <w:r w:rsidRPr="0022740A">
        <w:rPr>
          <w:rFonts w:ascii="Arial" w:eastAsia="Times New Roman" w:hAnsi="Arial" w:cs="Arial"/>
          <w:color w:val="000000"/>
          <w:lang w:eastAsia="pt-BR"/>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w:t>
      </w:r>
      <w:proofErr w:type="gramStart"/>
      <w:r w:rsidRPr="0022740A">
        <w:rPr>
          <w:rFonts w:ascii="Arial" w:eastAsia="Times New Roman" w:hAnsi="Arial" w:cs="Arial"/>
          <w:color w:val="000000"/>
          <w:lang w:eastAsia="pt-BR"/>
        </w:rPr>
        <w:t>após</w:t>
      </w:r>
      <w:proofErr w:type="gramEnd"/>
      <w:r w:rsidRPr="0022740A">
        <w:rPr>
          <w:rFonts w:ascii="Arial" w:eastAsia="Times New Roman" w:hAnsi="Arial" w:cs="Arial"/>
          <w:color w:val="000000"/>
          <w:lang w:eastAsia="pt-BR"/>
        </w:rPr>
        <w:t xml:space="preserve"> decorrido o prazo da sanção aplicada com base no inciso anterior.</w:t>
      </w:r>
    </w:p>
    <w:p w:rsidR="0022740A" w:rsidRPr="0022740A" w:rsidRDefault="0022740A" w:rsidP="0022740A">
      <w:pPr>
        <w:numPr>
          <w:ilvl w:val="1"/>
          <w:numId w:val="0"/>
        </w:numPr>
        <w:tabs>
          <w:tab w:val="left" w:pos="0"/>
        </w:tabs>
        <w:spacing w:after="0" w:line="240" w:lineRule="auto"/>
        <w:jc w:val="both"/>
        <w:rPr>
          <w:rFonts w:ascii="Arial" w:eastAsia="Times New Roman" w:hAnsi="Arial" w:cs="Arial"/>
          <w:b/>
          <w:lang w:eastAsia="pt-BR"/>
        </w:rPr>
      </w:pPr>
    </w:p>
    <w:p w:rsidR="0022740A" w:rsidRPr="0022740A" w:rsidRDefault="0022740A" w:rsidP="0022740A">
      <w:pPr>
        <w:numPr>
          <w:ilvl w:val="1"/>
          <w:numId w:val="0"/>
        </w:num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16.3.</w:t>
      </w:r>
      <w:r w:rsidRPr="0022740A">
        <w:rPr>
          <w:rFonts w:ascii="Arial" w:eastAsia="Times New Roman" w:hAnsi="Arial" w:cs="Arial"/>
          <w:lang w:eastAsia="pt-BR"/>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rsidR="0022740A" w:rsidRPr="0022740A" w:rsidRDefault="0022740A" w:rsidP="0022740A">
      <w:pPr>
        <w:numPr>
          <w:ilvl w:val="1"/>
          <w:numId w:val="0"/>
        </w:numPr>
        <w:tabs>
          <w:tab w:val="left" w:pos="0"/>
        </w:tabs>
        <w:spacing w:after="0" w:line="240" w:lineRule="auto"/>
        <w:jc w:val="both"/>
        <w:rPr>
          <w:rFonts w:ascii="Arial" w:eastAsia="Times New Roman" w:hAnsi="Arial" w:cs="Arial"/>
          <w:b/>
          <w:lang w:eastAsia="pt-BR"/>
        </w:rPr>
      </w:pPr>
    </w:p>
    <w:p w:rsidR="0022740A" w:rsidRPr="0022740A" w:rsidRDefault="0022740A" w:rsidP="0022740A">
      <w:pPr>
        <w:numPr>
          <w:ilvl w:val="1"/>
          <w:numId w:val="0"/>
        </w:num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16.4.</w:t>
      </w:r>
      <w:r w:rsidRPr="0022740A">
        <w:rPr>
          <w:rFonts w:ascii="Arial" w:eastAsia="Times New Roman" w:hAnsi="Arial" w:cs="Arial"/>
          <w:lang w:eastAsia="pt-BR"/>
        </w:rPr>
        <w:t xml:space="preserve"> As sanções previstas no item 16.2, poderão cumular-se</w:t>
      </w:r>
      <w:proofErr w:type="gramStart"/>
      <w:r w:rsidRPr="0022740A">
        <w:rPr>
          <w:rFonts w:ascii="Arial" w:eastAsia="Times New Roman" w:hAnsi="Arial" w:cs="Arial"/>
          <w:lang w:eastAsia="pt-BR"/>
        </w:rPr>
        <w:t xml:space="preserve"> porém</w:t>
      </w:r>
      <w:proofErr w:type="gramEnd"/>
      <w:r w:rsidRPr="0022740A">
        <w:rPr>
          <w:rFonts w:ascii="Arial" w:eastAsia="Times New Roman" w:hAnsi="Arial" w:cs="Arial"/>
          <w:lang w:eastAsia="pt-BR"/>
        </w:rPr>
        <w:t xml:space="preserve"> não poderão exceder a 30% (trinta por cento) do valor contratual e, também,  não excluem a possibilidade de rescisão administrativa do Contrato. </w:t>
      </w:r>
    </w:p>
    <w:p w:rsidR="0022740A" w:rsidRPr="0022740A" w:rsidRDefault="0022740A" w:rsidP="0022740A">
      <w:pPr>
        <w:autoSpaceDE w:val="0"/>
        <w:autoSpaceDN w:val="0"/>
        <w:adjustRightInd w:val="0"/>
        <w:spacing w:after="0" w:line="240" w:lineRule="auto"/>
        <w:jc w:val="both"/>
        <w:rPr>
          <w:rFonts w:ascii="Arial" w:eastAsia="Times New Roman" w:hAnsi="Arial" w:cs="Arial"/>
          <w:bCs/>
          <w:color w:val="000000"/>
          <w:lang w:eastAsia="pt-BR"/>
        </w:rPr>
      </w:pPr>
      <w:r w:rsidRPr="0022740A">
        <w:rPr>
          <w:rFonts w:ascii="Arial" w:eastAsia="Times New Roman" w:hAnsi="Arial" w:cs="Arial"/>
          <w:b/>
          <w:bCs/>
          <w:color w:val="000000"/>
          <w:lang w:eastAsia="pt-BR"/>
        </w:rPr>
        <w:t>16.5.</w:t>
      </w:r>
      <w:r w:rsidRPr="0022740A">
        <w:rPr>
          <w:rFonts w:ascii="Arial" w:eastAsia="Times New Roman" w:hAnsi="Arial" w:cs="Arial"/>
          <w:bCs/>
          <w:color w:val="000000"/>
          <w:lang w:eastAsia="pt-BR"/>
        </w:rPr>
        <w:t xml:space="preserve"> Para aplicação das penalidades aqui previstas, a licitante será notificada para apresentação de defesa prévia, no prazo de 05 (cinco) dias úteis, contados da notificação. </w:t>
      </w:r>
    </w:p>
    <w:p w:rsidR="0022740A" w:rsidRPr="0022740A" w:rsidRDefault="0022740A" w:rsidP="0022740A">
      <w:pPr>
        <w:autoSpaceDE w:val="0"/>
        <w:autoSpaceDN w:val="0"/>
        <w:adjustRightInd w:val="0"/>
        <w:spacing w:after="0" w:line="240" w:lineRule="auto"/>
        <w:jc w:val="both"/>
        <w:rPr>
          <w:rFonts w:ascii="Arial" w:eastAsia="Times New Roman" w:hAnsi="Arial" w:cs="Arial"/>
          <w:b/>
          <w:bCs/>
          <w:color w:val="000000"/>
          <w:lang w:eastAsia="pt-BR"/>
        </w:rPr>
      </w:pPr>
    </w:p>
    <w:p w:rsidR="0022740A" w:rsidRPr="0022740A" w:rsidRDefault="0022740A" w:rsidP="0022740A">
      <w:pPr>
        <w:autoSpaceDE w:val="0"/>
        <w:autoSpaceDN w:val="0"/>
        <w:adjustRightInd w:val="0"/>
        <w:spacing w:after="0" w:line="240" w:lineRule="auto"/>
        <w:jc w:val="both"/>
        <w:rPr>
          <w:rFonts w:ascii="Arial" w:eastAsia="Times New Roman" w:hAnsi="Arial" w:cs="Arial"/>
          <w:color w:val="000000"/>
          <w:lang w:eastAsia="pt-BR"/>
        </w:rPr>
      </w:pPr>
      <w:r w:rsidRPr="0022740A">
        <w:rPr>
          <w:rFonts w:ascii="Arial" w:eastAsia="Times New Roman" w:hAnsi="Arial" w:cs="Arial"/>
          <w:b/>
          <w:bCs/>
          <w:color w:val="000000"/>
          <w:lang w:eastAsia="pt-BR"/>
        </w:rPr>
        <w:lastRenderedPageBreak/>
        <w:t>16.6</w:t>
      </w:r>
      <w:r w:rsidRPr="0022740A">
        <w:rPr>
          <w:rFonts w:ascii="Arial" w:eastAsia="Times New Roman" w:hAnsi="Arial" w:cs="Arial"/>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 xml:space="preserve"> </w:t>
      </w:r>
    </w:p>
    <w:p w:rsidR="0022740A" w:rsidRPr="0022740A" w:rsidRDefault="0022740A" w:rsidP="0022740A">
      <w:pPr>
        <w:tabs>
          <w:tab w:val="left" w:pos="0"/>
        </w:tabs>
        <w:spacing w:after="0" w:line="240" w:lineRule="auto"/>
        <w:jc w:val="both"/>
        <w:rPr>
          <w:rFonts w:ascii="Arial" w:eastAsia="Times New Roman" w:hAnsi="Arial" w:cs="Arial"/>
          <w:b/>
          <w:u w:val="single"/>
          <w:lang w:eastAsia="pt-BR"/>
        </w:rPr>
      </w:pPr>
      <w:r w:rsidRPr="0022740A">
        <w:rPr>
          <w:rFonts w:ascii="Arial" w:eastAsia="Times New Roman" w:hAnsi="Arial" w:cs="Arial"/>
          <w:b/>
          <w:u w:val="single"/>
          <w:lang w:eastAsia="pt-BR"/>
        </w:rPr>
        <w:t>CLÁUSULA DÉCIMA SÉTIMA - DA APLICAÇÃO DAS PENALIDADES</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17.1. </w:t>
      </w:r>
      <w:r w:rsidRPr="0022740A">
        <w:rPr>
          <w:rFonts w:ascii="Arial" w:eastAsia="Times New Roman" w:hAnsi="Arial" w:cs="Arial"/>
          <w:lang w:eastAsia="pt-BR"/>
        </w:rPr>
        <w:t xml:space="preserve">Quando da aplicação de multas, o CONTRATANTE notificará a CONTRATADA que terá prazo de 10 (dez) dias para recolher à Tesouraria do CONTRATANTE a importância correspondente, </w:t>
      </w:r>
      <w:proofErr w:type="gramStart"/>
      <w:r w:rsidRPr="0022740A">
        <w:rPr>
          <w:rFonts w:ascii="Arial" w:eastAsia="Times New Roman" w:hAnsi="Arial" w:cs="Arial"/>
          <w:lang w:eastAsia="pt-BR"/>
        </w:rPr>
        <w:t>sob pena</w:t>
      </w:r>
      <w:proofErr w:type="gramEnd"/>
      <w:r w:rsidRPr="0022740A">
        <w:rPr>
          <w:rFonts w:ascii="Arial" w:eastAsia="Times New Roman" w:hAnsi="Arial" w:cs="Arial"/>
          <w:lang w:eastAsia="pt-BR"/>
        </w:rPr>
        <w:t xml:space="preserve"> de incorrer em outras sanções cabíveis.</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17.3. </w:t>
      </w:r>
      <w:r w:rsidRPr="0022740A">
        <w:rPr>
          <w:rFonts w:ascii="Arial" w:eastAsia="Times New Roman" w:hAnsi="Arial" w:cs="Arial"/>
          <w:lang w:eastAsia="pt-BR"/>
        </w:rPr>
        <w:t>Compete ao CONTRATANTE, quando for o caso, por proposta da fiscalização, a aplicação de penalidades, tendo em vista a gravidade da falta cometida pela CONTRATADA.</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17.3. </w:t>
      </w:r>
      <w:r w:rsidRPr="0022740A">
        <w:rPr>
          <w:rFonts w:ascii="Arial" w:eastAsia="Times New Roman" w:hAnsi="Arial" w:cs="Arial"/>
          <w:color w:val="000000"/>
          <w:lang w:eastAsia="pt-BR"/>
        </w:rPr>
        <w:t>É facultado à CONTRATADA recorrer</w:t>
      </w:r>
      <w:r w:rsidRPr="0022740A">
        <w:rPr>
          <w:rFonts w:ascii="Arial" w:eastAsia="Times New Roman" w:hAnsi="Arial" w:cs="Arial"/>
          <w:lang w:eastAsia="pt-BR"/>
        </w:rPr>
        <w:t>, conforme estabelece a legislação vigente, quando não concordar com as penalidades aplicadas.</w:t>
      </w: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lang w:eastAsia="pt-BR"/>
        </w:rPr>
        <w:t xml:space="preserve"> </w:t>
      </w:r>
    </w:p>
    <w:p w:rsidR="0022740A" w:rsidRPr="0022740A" w:rsidRDefault="0022740A" w:rsidP="0022740A">
      <w:pPr>
        <w:tabs>
          <w:tab w:val="left" w:pos="0"/>
        </w:tabs>
        <w:spacing w:after="0" w:line="240" w:lineRule="auto"/>
        <w:jc w:val="both"/>
        <w:rPr>
          <w:rFonts w:ascii="Arial" w:eastAsia="Times New Roman" w:hAnsi="Arial" w:cs="Arial"/>
          <w:b/>
          <w:u w:val="single"/>
          <w:lang w:eastAsia="pt-BR"/>
        </w:rPr>
      </w:pPr>
      <w:r w:rsidRPr="0022740A">
        <w:rPr>
          <w:rFonts w:ascii="Arial" w:eastAsia="Times New Roman" w:hAnsi="Arial" w:cs="Arial"/>
          <w:b/>
          <w:u w:val="single"/>
          <w:lang w:eastAsia="pt-BR"/>
        </w:rPr>
        <w:t xml:space="preserve">CLÁUSULA DÉCIMA OITAVA - DOS MATERIAIS, VEÍCULOS, MÁQUINAS E </w:t>
      </w:r>
      <w:proofErr w:type="gramStart"/>
      <w:r w:rsidRPr="0022740A">
        <w:rPr>
          <w:rFonts w:ascii="Arial" w:eastAsia="Times New Roman" w:hAnsi="Arial" w:cs="Arial"/>
          <w:b/>
          <w:u w:val="single"/>
          <w:lang w:eastAsia="pt-BR"/>
        </w:rPr>
        <w:t>EQUIPAMENTOS</w:t>
      </w:r>
      <w:proofErr w:type="gramEnd"/>
    </w:p>
    <w:p w:rsidR="0022740A" w:rsidRPr="0022740A" w:rsidRDefault="0022740A" w:rsidP="0022740A">
      <w:pPr>
        <w:tabs>
          <w:tab w:val="left" w:pos="0"/>
        </w:tabs>
        <w:spacing w:after="0" w:line="240" w:lineRule="auto"/>
        <w:jc w:val="both"/>
        <w:rPr>
          <w:rFonts w:ascii="Arial" w:eastAsia="Times New Roman" w:hAnsi="Arial" w:cs="Arial"/>
          <w:u w:val="single"/>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18.1. </w:t>
      </w:r>
      <w:r w:rsidRPr="0022740A">
        <w:rPr>
          <w:rFonts w:ascii="Arial" w:eastAsia="Times New Roman" w:hAnsi="Arial" w:cs="Arial"/>
          <w:lang w:eastAsia="pt-BR"/>
        </w:rPr>
        <w:t>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18.2. </w:t>
      </w:r>
      <w:r w:rsidRPr="0022740A">
        <w:rPr>
          <w:rFonts w:ascii="Arial" w:eastAsia="Times New Roman" w:hAnsi="Arial" w:cs="Arial"/>
          <w:lang w:eastAsia="pt-BR"/>
        </w:rPr>
        <w:t>A responsabilidade pelo fornecimento em tempo hábil dos materiais, veículos, máquinas e equipamentos será, exclusivamente, da CONTRATADA.</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18.3. </w:t>
      </w:r>
      <w:r w:rsidRPr="0022740A">
        <w:rPr>
          <w:rFonts w:ascii="Arial" w:eastAsia="Times New Roman" w:hAnsi="Arial" w:cs="Arial"/>
          <w:lang w:eastAsia="pt-BR"/>
        </w:rPr>
        <w:t xml:space="preserve">Sempre que dos documentos de licitação não constarem características determinadas em referência à mão-de-obra, materiais, artigos e equipamentos, </w:t>
      </w:r>
      <w:proofErr w:type="gramStart"/>
      <w:r w:rsidRPr="0022740A">
        <w:rPr>
          <w:rFonts w:ascii="Arial" w:eastAsia="Times New Roman" w:hAnsi="Arial" w:cs="Arial"/>
          <w:lang w:eastAsia="pt-BR"/>
        </w:rPr>
        <w:t>entender-se-á</w:t>
      </w:r>
      <w:proofErr w:type="gramEnd"/>
      <w:r w:rsidRPr="0022740A">
        <w:rPr>
          <w:rFonts w:ascii="Arial" w:eastAsia="Times New Roman" w:hAnsi="Arial" w:cs="Arial"/>
          <w:lang w:eastAsia="pt-BR"/>
        </w:rPr>
        <w:t xml:space="preserve">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 </w:t>
      </w:r>
    </w:p>
    <w:p w:rsidR="0022740A" w:rsidRPr="0022740A" w:rsidRDefault="0022740A" w:rsidP="0022740A">
      <w:pPr>
        <w:tabs>
          <w:tab w:val="left" w:pos="0"/>
        </w:tabs>
        <w:spacing w:after="0" w:line="240" w:lineRule="auto"/>
        <w:jc w:val="both"/>
        <w:rPr>
          <w:rFonts w:ascii="Arial" w:eastAsia="Times New Roman" w:hAnsi="Arial" w:cs="Arial"/>
          <w:lang w:eastAsia="pt-BR"/>
        </w:rPr>
      </w:pPr>
    </w:p>
    <w:p w:rsidR="0022740A" w:rsidRPr="0022740A" w:rsidRDefault="0022740A" w:rsidP="0022740A">
      <w:pPr>
        <w:tabs>
          <w:tab w:val="left" w:pos="0"/>
        </w:tabs>
        <w:spacing w:after="0" w:line="240" w:lineRule="auto"/>
        <w:jc w:val="both"/>
        <w:rPr>
          <w:rFonts w:ascii="Arial" w:eastAsia="Times New Roman" w:hAnsi="Arial" w:cs="Arial"/>
          <w:u w:val="single"/>
          <w:lang w:eastAsia="pt-BR"/>
        </w:rPr>
      </w:pPr>
      <w:r w:rsidRPr="0022740A">
        <w:rPr>
          <w:rFonts w:ascii="Arial" w:eastAsia="Times New Roman" w:hAnsi="Arial" w:cs="Arial"/>
          <w:b/>
          <w:u w:val="single"/>
          <w:lang w:eastAsia="pt-BR"/>
        </w:rPr>
        <w:t>CLÁUSULA DÉCIMA NONA - DA SEGURANÇA DA OBRA</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lang w:eastAsia="pt-BR"/>
        </w:rPr>
        <w:t>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p>
    <w:p w:rsidR="0022740A" w:rsidRPr="0022740A" w:rsidRDefault="0022740A" w:rsidP="0022740A">
      <w:pPr>
        <w:tabs>
          <w:tab w:val="left" w:pos="0"/>
        </w:tabs>
        <w:spacing w:after="0" w:line="240" w:lineRule="auto"/>
        <w:jc w:val="both"/>
        <w:rPr>
          <w:rFonts w:ascii="Arial" w:eastAsia="Times New Roman" w:hAnsi="Arial" w:cs="Arial"/>
          <w:lang w:eastAsia="pt-BR"/>
        </w:rPr>
      </w:pPr>
    </w:p>
    <w:p w:rsidR="0022740A" w:rsidRPr="0022740A" w:rsidRDefault="0022740A" w:rsidP="0022740A">
      <w:pPr>
        <w:tabs>
          <w:tab w:val="left" w:pos="0"/>
        </w:tabs>
        <w:spacing w:after="0" w:line="240" w:lineRule="auto"/>
        <w:jc w:val="both"/>
        <w:rPr>
          <w:rFonts w:ascii="Arial" w:eastAsia="Times New Roman" w:hAnsi="Arial" w:cs="Arial"/>
          <w:b/>
          <w:u w:val="single"/>
          <w:lang w:eastAsia="pt-BR"/>
        </w:rPr>
      </w:pPr>
      <w:r w:rsidRPr="0022740A">
        <w:rPr>
          <w:rFonts w:ascii="Arial" w:eastAsia="Times New Roman" w:hAnsi="Arial" w:cs="Arial"/>
          <w:b/>
          <w:u w:val="single"/>
          <w:lang w:eastAsia="pt-BR"/>
        </w:rPr>
        <w:t>CLÁUSULA VIGÉSIMA - DA RESPONSABILIDADE CIVIL DA CONTRATADA</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20.1. </w:t>
      </w:r>
      <w:r w:rsidRPr="0022740A">
        <w:rPr>
          <w:rFonts w:ascii="Arial" w:eastAsia="Times New Roman" w:hAnsi="Arial" w:cs="Arial"/>
          <w:lang w:eastAsia="pt-BR"/>
        </w:rPr>
        <w:t xml:space="preserve">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 </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b/>
          <w:lang w:eastAsia="pt-BR"/>
        </w:rPr>
        <w:t xml:space="preserve">20.2. </w:t>
      </w:r>
      <w:r w:rsidRPr="0022740A">
        <w:rPr>
          <w:rFonts w:ascii="Arial" w:eastAsia="Times New Roman" w:hAnsi="Arial" w:cs="Arial"/>
          <w:lang w:eastAsia="pt-BR"/>
        </w:rPr>
        <w:t xml:space="preserve">Também se obriga a CONTRATADA a reparar, corrigir, reconstruir ou substituir às suas expensas, no total ou em parte, o objeto do contrato em que se verificarem vícios ou incorreções resultantes da execução ou de materiais empregados. </w:t>
      </w:r>
    </w:p>
    <w:p w:rsidR="0022740A" w:rsidRPr="0022740A" w:rsidRDefault="0022740A" w:rsidP="0022740A">
      <w:pPr>
        <w:tabs>
          <w:tab w:val="left" w:pos="0"/>
        </w:tabs>
        <w:spacing w:after="0" w:line="240" w:lineRule="auto"/>
        <w:jc w:val="both"/>
        <w:rPr>
          <w:rFonts w:ascii="Arial" w:eastAsia="Times New Roman" w:hAnsi="Arial" w:cs="Arial"/>
          <w:color w:val="FF0000"/>
          <w:lang w:eastAsia="pt-BR"/>
        </w:rPr>
      </w:pPr>
    </w:p>
    <w:p w:rsidR="0022740A" w:rsidRPr="0022740A" w:rsidRDefault="0022740A" w:rsidP="0022740A">
      <w:pPr>
        <w:keepNext/>
        <w:spacing w:after="0" w:line="240" w:lineRule="auto"/>
        <w:outlineLvl w:val="2"/>
        <w:rPr>
          <w:rFonts w:ascii="Arial" w:eastAsia="Times New Roman" w:hAnsi="Arial" w:cs="Arial"/>
          <w:b/>
          <w:u w:val="single"/>
          <w:lang w:eastAsia="pt-BR"/>
        </w:rPr>
      </w:pPr>
      <w:r w:rsidRPr="0022740A">
        <w:rPr>
          <w:rFonts w:ascii="Arial" w:eastAsia="Times New Roman" w:hAnsi="Arial" w:cs="Arial"/>
          <w:b/>
          <w:bCs/>
          <w:u w:val="single"/>
          <w:lang w:eastAsia="pt-BR"/>
        </w:rPr>
        <w:t>CLÁUSULA VIGÉSIMA PRIMEIRA -</w:t>
      </w:r>
      <w:proofErr w:type="gramStart"/>
      <w:r w:rsidRPr="0022740A">
        <w:rPr>
          <w:rFonts w:ascii="Arial" w:eastAsia="Times New Roman" w:hAnsi="Arial" w:cs="Arial"/>
          <w:b/>
          <w:bCs/>
          <w:u w:val="single"/>
          <w:lang w:eastAsia="pt-BR"/>
        </w:rPr>
        <w:t xml:space="preserve"> </w:t>
      </w:r>
      <w:r w:rsidRPr="0022740A">
        <w:rPr>
          <w:rFonts w:ascii="Arial" w:eastAsia="Times New Roman" w:hAnsi="Arial" w:cs="Arial"/>
          <w:b/>
          <w:u w:val="single"/>
          <w:lang w:eastAsia="pt-BR"/>
        </w:rPr>
        <w:t xml:space="preserve"> </w:t>
      </w:r>
      <w:proofErr w:type="gramEnd"/>
      <w:r w:rsidRPr="0022740A">
        <w:rPr>
          <w:rFonts w:ascii="Arial" w:eastAsia="Times New Roman" w:hAnsi="Arial" w:cs="Arial"/>
          <w:b/>
          <w:u w:val="single"/>
          <w:lang w:eastAsia="pt-BR"/>
        </w:rPr>
        <w:t>DA RESCISÃO CONTRATUAL</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21.1. </w:t>
      </w:r>
      <w:r w:rsidRPr="0022740A">
        <w:rPr>
          <w:rFonts w:ascii="Arial" w:eastAsia="Times New Roman" w:hAnsi="Arial" w:cs="Arial"/>
          <w:color w:val="000000"/>
          <w:lang w:eastAsia="pt-BR"/>
        </w:rPr>
        <w:t>O Contratante se reserva o direito de rescindir o contrato, independentemente de interpelação judicial ou extrajudicial, nos casos a seguir mencionados:</w:t>
      </w:r>
    </w:p>
    <w:p w:rsidR="0022740A" w:rsidRPr="0022740A" w:rsidRDefault="0022740A" w:rsidP="0022740A">
      <w:pPr>
        <w:tabs>
          <w:tab w:val="left" w:pos="0"/>
        </w:tabs>
        <w:spacing w:after="0" w:line="240" w:lineRule="auto"/>
        <w:jc w:val="both"/>
        <w:rPr>
          <w:rFonts w:ascii="Arial" w:eastAsia="Times New Roman" w:hAnsi="Arial" w:cs="Arial"/>
          <w:b/>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color w:val="000000"/>
          <w:lang w:eastAsia="pt-BR"/>
        </w:rPr>
        <w:lastRenderedPageBreak/>
        <w:t>21.1.1</w:t>
      </w:r>
      <w:r w:rsidRPr="0022740A">
        <w:rPr>
          <w:rFonts w:ascii="Arial" w:eastAsia="Times New Roman" w:hAnsi="Arial" w:cs="Arial"/>
          <w:color w:val="000000"/>
          <w:lang w:eastAsia="pt-BR"/>
        </w:rPr>
        <w:tab/>
        <w:t xml:space="preserve">quando a Contratada falir for </w:t>
      </w:r>
      <w:proofErr w:type="gramStart"/>
      <w:r w:rsidRPr="0022740A">
        <w:rPr>
          <w:rFonts w:ascii="Arial" w:eastAsia="Times New Roman" w:hAnsi="Arial" w:cs="Arial"/>
          <w:color w:val="000000"/>
          <w:lang w:eastAsia="pt-BR"/>
        </w:rPr>
        <w:t>dissolvida</w:t>
      </w:r>
      <w:proofErr w:type="gramEnd"/>
      <w:r w:rsidRPr="0022740A">
        <w:rPr>
          <w:rFonts w:ascii="Arial" w:eastAsia="Times New Roman" w:hAnsi="Arial" w:cs="Arial"/>
          <w:color w:val="000000"/>
          <w:lang w:eastAsia="pt-BR"/>
        </w:rPr>
        <w:t xml:space="preserve"> </w:t>
      </w:r>
      <w:r w:rsidRPr="0022740A">
        <w:rPr>
          <w:rFonts w:ascii="Arial" w:eastAsia="Times New Roman" w:hAnsi="Arial" w:cs="Arial"/>
          <w:lang w:eastAsia="pt-BR"/>
        </w:rPr>
        <w:t>ou por superveniente incapacidade técnica</w:t>
      </w:r>
      <w:r w:rsidRPr="0022740A">
        <w:rPr>
          <w:rFonts w:ascii="Arial" w:eastAsia="Times New Roman" w:hAnsi="Arial" w:cs="Arial"/>
          <w:color w:val="000000"/>
          <w:lang w:eastAsia="pt-BR"/>
        </w:rPr>
        <w:t>;</w:t>
      </w:r>
    </w:p>
    <w:p w:rsidR="0022740A" w:rsidRPr="0022740A" w:rsidRDefault="0022740A" w:rsidP="0022740A">
      <w:pPr>
        <w:tabs>
          <w:tab w:val="left" w:pos="0"/>
        </w:tabs>
        <w:spacing w:after="0" w:line="240" w:lineRule="auto"/>
        <w:jc w:val="both"/>
        <w:rPr>
          <w:rFonts w:ascii="Arial" w:eastAsia="Times New Roman" w:hAnsi="Arial" w:cs="Arial"/>
          <w:b/>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color w:val="000000"/>
          <w:lang w:eastAsia="pt-BR"/>
        </w:rPr>
        <w:t>21.1.2.</w:t>
      </w:r>
      <w:r w:rsidRPr="0022740A">
        <w:rPr>
          <w:rFonts w:ascii="Arial" w:eastAsia="Times New Roman" w:hAnsi="Arial" w:cs="Arial"/>
          <w:color w:val="000000"/>
          <w:lang w:eastAsia="pt-BR"/>
        </w:rPr>
        <w:t xml:space="preserve"> </w:t>
      </w:r>
      <w:proofErr w:type="gramStart"/>
      <w:r w:rsidRPr="0022740A">
        <w:rPr>
          <w:rFonts w:ascii="Arial" w:eastAsia="Times New Roman" w:hAnsi="Arial" w:cs="Arial"/>
          <w:color w:val="000000"/>
          <w:lang w:eastAsia="pt-BR"/>
        </w:rPr>
        <w:t>quando</w:t>
      </w:r>
      <w:proofErr w:type="gramEnd"/>
      <w:r w:rsidRPr="0022740A">
        <w:rPr>
          <w:rFonts w:ascii="Arial" w:eastAsia="Times New Roman" w:hAnsi="Arial" w:cs="Arial"/>
          <w:color w:val="000000"/>
          <w:lang w:eastAsia="pt-BR"/>
        </w:rPr>
        <w:t xml:space="preserve"> houver inadimplência de cláusulas ou condições contratuais por parte da Contratada e desobediência da determinação da fiscalização;</w:t>
      </w:r>
    </w:p>
    <w:p w:rsidR="0022740A" w:rsidRPr="0022740A" w:rsidRDefault="0022740A" w:rsidP="0022740A">
      <w:pPr>
        <w:tabs>
          <w:tab w:val="left" w:pos="0"/>
        </w:tabs>
        <w:spacing w:after="0" w:line="240" w:lineRule="auto"/>
        <w:jc w:val="both"/>
        <w:rPr>
          <w:rFonts w:ascii="Arial" w:eastAsia="Times New Roman" w:hAnsi="Arial" w:cs="Arial"/>
          <w:b/>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color w:val="000000"/>
          <w:lang w:eastAsia="pt-BR"/>
        </w:rPr>
        <w:t>21.1.3.</w:t>
      </w:r>
      <w:r w:rsidRPr="0022740A">
        <w:rPr>
          <w:rFonts w:ascii="Arial" w:eastAsia="Times New Roman" w:hAnsi="Arial" w:cs="Arial"/>
          <w:color w:val="000000"/>
          <w:lang w:eastAsia="pt-BR"/>
        </w:rPr>
        <w:t xml:space="preserve"> </w:t>
      </w:r>
      <w:proofErr w:type="gramStart"/>
      <w:r w:rsidRPr="0022740A">
        <w:rPr>
          <w:rFonts w:ascii="Arial" w:eastAsia="Times New Roman" w:hAnsi="Arial" w:cs="Arial"/>
          <w:color w:val="000000"/>
          <w:lang w:eastAsia="pt-BR"/>
        </w:rPr>
        <w:t>quando</w:t>
      </w:r>
      <w:proofErr w:type="gramEnd"/>
      <w:r w:rsidRPr="0022740A">
        <w:rPr>
          <w:rFonts w:ascii="Arial" w:eastAsia="Times New Roman" w:hAnsi="Arial" w:cs="Arial"/>
          <w:color w:val="000000"/>
          <w:lang w:eastAsia="pt-BR"/>
        </w:rPr>
        <w:t xml:space="preserve"> a Contratada transferir, no todo ou em parte, o contrato a quaisquer empresas ou consórcios de empresas sem expressa anuência do Contratante;</w:t>
      </w:r>
    </w:p>
    <w:p w:rsidR="0022740A" w:rsidRPr="0022740A" w:rsidRDefault="0022740A" w:rsidP="0022740A">
      <w:pPr>
        <w:tabs>
          <w:tab w:val="left" w:pos="0"/>
        </w:tabs>
        <w:spacing w:after="0" w:line="240" w:lineRule="auto"/>
        <w:jc w:val="both"/>
        <w:rPr>
          <w:rFonts w:ascii="Arial" w:eastAsia="Times New Roman" w:hAnsi="Arial" w:cs="Arial"/>
          <w:b/>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color w:val="000000"/>
          <w:lang w:eastAsia="pt-BR"/>
        </w:rPr>
        <w:t>21.1.4</w:t>
      </w:r>
      <w:r w:rsidRPr="0022740A">
        <w:rPr>
          <w:rFonts w:ascii="Arial" w:eastAsia="Times New Roman" w:hAnsi="Arial" w:cs="Arial"/>
          <w:color w:val="000000"/>
          <w:lang w:eastAsia="pt-BR"/>
        </w:rPr>
        <w:tab/>
        <w:t>quando houver atraso dos serviços, sem justificativa aceita pelo Contratante, pelo prazo de 30 (trinta) dias.</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21.2.</w:t>
      </w:r>
      <w:r w:rsidRPr="0022740A">
        <w:rPr>
          <w:rFonts w:ascii="Arial" w:eastAsia="Times New Roman" w:hAnsi="Arial" w:cs="Arial"/>
          <w:lang w:eastAsia="pt-BR"/>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na Cláusula Décima Sexta.</w:t>
      </w:r>
    </w:p>
    <w:p w:rsidR="0022740A" w:rsidRPr="0022740A" w:rsidRDefault="0022740A" w:rsidP="0022740A">
      <w:pPr>
        <w:tabs>
          <w:tab w:val="left" w:pos="0"/>
        </w:tabs>
        <w:spacing w:after="0" w:line="240" w:lineRule="auto"/>
        <w:jc w:val="both"/>
        <w:rPr>
          <w:rFonts w:ascii="Arial" w:eastAsia="Times New Roman" w:hAnsi="Arial" w:cs="Arial"/>
          <w:b/>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color w:val="000000"/>
          <w:lang w:eastAsia="pt-BR"/>
        </w:rPr>
        <w:t>21.3</w:t>
      </w:r>
      <w:r w:rsidRPr="0022740A">
        <w:rPr>
          <w:rFonts w:ascii="Arial" w:eastAsia="Times New Roman" w:hAnsi="Arial" w:cs="Arial"/>
          <w:color w:val="000000"/>
          <w:lang w:eastAsia="pt-BR"/>
        </w:rPr>
        <w:tab/>
      </w:r>
      <w:r w:rsidRPr="0022740A">
        <w:rPr>
          <w:rFonts w:ascii="Arial" w:eastAsia="Times New Roman" w:hAnsi="Arial" w:cs="Arial"/>
          <w:lang w:eastAsia="pt-BR"/>
        </w:rPr>
        <w:t>A rescisão do Contrato, quando motivada por qualquer dos itens acima relacionados, implicará a apuração de perdas e danos, sem embargos da aplicação das demais penalidades legais cabíveis.</w:t>
      </w:r>
    </w:p>
    <w:p w:rsidR="0022740A" w:rsidRPr="0022740A" w:rsidRDefault="0022740A" w:rsidP="0022740A">
      <w:pPr>
        <w:tabs>
          <w:tab w:val="left" w:pos="0"/>
        </w:tabs>
        <w:spacing w:after="0" w:line="240" w:lineRule="auto"/>
        <w:jc w:val="both"/>
        <w:rPr>
          <w:rFonts w:ascii="Arial" w:eastAsia="Times New Roman" w:hAnsi="Arial" w:cs="Arial"/>
          <w:b/>
          <w:color w:val="000000"/>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color w:val="000000"/>
          <w:lang w:eastAsia="pt-BR"/>
        </w:rPr>
        <w:t>21.4.</w:t>
      </w:r>
      <w:r w:rsidRPr="0022740A">
        <w:rPr>
          <w:rFonts w:ascii="Arial" w:eastAsia="Times New Roman" w:hAnsi="Arial" w:cs="Arial"/>
          <w:color w:val="000000"/>
          <w:lang w:eastAsia="pt-BR"/>
        </w:rPr>
        <w:tab/>
      </w:r>
      <w:r w:rsidRPr="0022740A">
        <w:rPr>
          <w:rFonts w:ascii="Arial" w:eastAsia="Times New Roman" w:hAnsi="Arial" w:cs="Arial"/>
          <w:lang w:eastAsia="pt-BR"/>
        </w:rPr>
        <w:t xml:space="preserve">O CONTRATANTE se reserva o direito de rescindir, pela parte inocente, desde que demonstrada qualquer das demais hipóteses previstas nos incisos de I a XVII, do artigo 78 e artigos 79 e 80 da Lei nº 8.666/93, atualizada pelas Leis </w:t>
      </w:r>
      <w:proofErr w:type="spellStart"/>
      <w:r w:rsidRPr="0022740A">
        <w:rPr>
          <w:rFonts w:ascii="Arial" w:eastAsia="Times New Roman" w:hAnsi="Arial" w:cs="Arial"/>
          <w:lang w:eastAsia="pt-BR"/>
        </w:rPr>
        <w:t>nºs</w:t>
      </w:r>
      <w:proofErr w:type="spellEnd"/>
      <w:r w:rsidRPr="0022740A">
        <w:rPr>
          <w:rFonts w:ascii="Arial" w:eastAsia="Times New Roman" w:hAnsi="Arial" w:cs="Arial"/>
          <w:lang w:eastAsia="pt-BR"/>
        </w:rPr>
        <w:t xml:space="preserve"> 8.883/94 e 9.648/9, independentemente de interpelação judicial ou extrajudicial.</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b/>
          <w:bCs/>
          <w:color w:val="000000"/>
          <w:lang w:eastAsia="pt-BR"/>
        </w:rPr>
      </w:pPr>
      <w:r w:rsidRPr="0022740A">
        <w:rPr>
          <w:rFonts w:ascii="Arial" w:eastAsia="Times New Roman" w:hAnsi="Arial" w:cs="Arial"/>
          <w:b/>
          <w:lang w:eastAsia="pt-BR"/>
        </w:rPr>
        <w:t xml:space="preserve">21.5. </w:t>
      </w:r>
      <w:r w:rsidRPr="0022740A">
        <w:rPr>
          <w:rFonts w:ascii="Arial" w:eastAsia="Times New Roman" w:hAnsi="Arial" w:cs="Arial"/>
          <w:lang w:eastAsia="pt-BR"/>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rsidR="0022740A" w:rsidRPr="0022740A" w:rsidRDefault="0022740A" w:rsidP="0022740A">
      <w:pPr>
        <w:tabs>
          <w:tab w:val="left" w:pos="0"/>
        </w:tabs>
        <w:spacing w:after="0" w:line="240" w:lineRule="auto"/>
        <w:jc w:val="both"/>
        <w:rPr>
          <w:rFonts w:ascii="Arial" w:eastAsia="Times New Roman" w:hAnsi="Arial" w:cs="Arial"/>
          <w:lang w:eastAsia="pt-BR"/>
        </w:rPr>
      </w:pPr>
    </w:p>
    <w:p w:rsidR="0022740A" w:rsidRPr="0022740A" w:rsidRDefault="0022740A" w:rsidP="0022740A">
      <w:pPr>
        <w:keepNext/>
        <w:tabs>
          <w:tab w:val="left" w:pos="0"/>
        </w:tabs>
        <w:spacing w:after="0" w:line="240" w:lineRule="auto"/>
        <w:outlineLvl w:val="0"/>
        <w:rPr>
          <w:rFonts w:ascii="Arial" w:eastAsia="Times New Roman" w:hAnsi="Arial" w:cs="Arial"/>
          <w:b/>
          <w:color w:val="000000"/>
          <w:u w:val="single"/>
          <w:lang w:eastAsia="pt-BR"/>
        </w:rPr>
      </w:pPr>
      <w:r w:rsidRPr="0022740A">
        <w:rPr>
          <w:rFonts w:ascii="Arial" w:eastAsia="Times New Roman" w:hAnsi="Arial" w:cs="Arial"/>
          <w:b/>
          <w:noProof/>
          <w:u w:val="single"/>
          <w:lang w:eastAsia="pt-BR"/>
        </w:rPr>
        <w:t xml:space="preserve">CLÁUSULA VIGÉSIMA SEGUNDA - </w:t>
      </w:r>
      <w:r w:rsidRPr="0022740A">
        <w:rPr>
          <w:rFonts w:ascii="Arial" w:eastAsia="Times New Roman" w:hAnsi="Arial" w:cs="Arial"/>
          <w:b/>
          <w:color w:val="000000"/>
          <w:u w:val="single"/>
          <w:lang w:eastAsia="pt-BR"/>
        </w:rPr>
        <w:t>DAS PRÁTICAS CORRUPTAS</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b/>
          <w:lang w:eastAsia="pt-BR"/>
        </w:rPr>
        <w:t xml:space="preserve">22.1. </w:t>
      </w:r>
      <w:r w:rsidRPr="0022740A">
        <w:rPr>
          <w:rFonts w:ascii="Arial" w:eastAsia="Times New Roman" w:hAnsi="Arial" w:cs="Arial"/>
          <w:color w:val="000000"/>
          <w:lang w:eastAsia="pt-BR"/>
        </w:rPr>
        <w:t>A CONTRATADA que tenha sido declarada, temporária ou permanentemente, incursa em práticas de corrupção em licitações e/ou em execução de contratos, está sujeita às sanções previstas na legislação vigente. Se, de acordo com o procedimento administrativo, ficar comprovado que um representante do CONTRATANTE, servidor ou quem atue em seu lugar e/ou CONTRATADA, incorreu em práticas corruptas contrárias aos mais altos níveis éticos, o licitador e poderá rejeitar qualquer proposta de adjudicação relacionada com o respectivo processo de aquisição ou contratação;</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b/>
          <w:lang w:eastAsia="pt-BR"/>
        </w:rPr>
      </w:pPr>
      <w:r w:rsidRPr="0022740A">
        <w:rPr>
          <w:rFonts w:ascii="Arial" w:eastAsia="Times New Roman" w:hAnsi="Arial" w:cs="Arial"/>
          <w:b/>
          <w:lang w:eastAsia="pt-BR"/>
        </w:rPr>
        <w:t xml:space="preserve">22.2. </w:t>
      </w:r>
      <w:r w:rsidRPr="0022740A">
        <w:rPr>
          <w:rFonts w:ascii="Arial" w:eastAsia="Times New Roman" w:hAnsi="Arial" w:cs="Arial"/>
          <w:color w:val="000000"/>
          <w:lang w:eastAsia="pt-BR"/>
        </w:rPr>
        <w:t xml:space="preserve">A CONTRATADA deverá permitir ao CONTRATANTE ou a quem </w:t>
      </w:r>
      <w:proofErr w:type="gramStart"/>
      <w:r w:rsidRPr="0022740A">
        <w:rPr>
          <w:rFonts w:ascii="Arial" w:eastAsia="Times New Roman" w:hAnsi="Arial" w:cs="Arial"/>
          <w:color w:val="000000"/>
          <w:lang w:eastAsia="pt-BR"/>
        </w:rPr>
        <w:t>designe,</w:t>
      </w:r>
      <w:proofErr w:type="gramEnd"/>
      <w:r w:rsidRPr="0022740A">
        <w:rPr>
          <w:rFonts w:ascii="Arial" w:eastAsia="Times New Roman" w:hAnsi="Arial" w:cs="Arial"/>
          <w:color w:val="000000"/>
          <w:lang w:eastAsia="pt-BR"/>
        </w:rPr>
        <w:t xml:space="preserve"> inspecionar ou realizar auditorias dos registros contábeis e financeiros, relacionados com a execução do contrato.</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b/>
          <w:u w:val="single"/>
          <w:lang w:eastAsia="pt-BR"/>
        </w:rPr>
      </w:pPr>
      <w:r w:rsidRPr="0022740A">
        <w:rPr>
          <w:rFonts w:ascii="Arial" w:eastAsia="Times New Roman" w:hAnsi="Arial" w:cs="Arial"/>
          <w:b/>
          <w:u w:val="single"/>
          <w:lang w:eastAsia="pt-BR"/>
        </w:rPr>
        <w:t>CLÁUSULA VIGÉSIMA TERCEIRA - DAS ALTERAÇÕES</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lang w:eastAsia="pt-BR"/>
        </w:rPr>
        <w:t xml:space="preserve">Serão </w:t>
      </w:r>
      <w:proofErr w:type="gramStart"/>
      <w:r w:rsidRPr="0022740A">
        <w:rPr>
          <w:rFonts w:ascii="Arial" w:eastAsia="Times New Roman" w:hAnsi="Arial" w:cs="Arial"/>
          <w:lang w:eastAsia="pt-BR"/>
        </w:rPr>
        <w:t>incorporados</w:t>
      </w:r>
      <w:proofErr w:type="gramEnd"/>
      <w:r w:rsidRPr="0022740A">
        <w:rPr>
          <w:rFonts w:ascii="Arial" w:eastAsia="Times New Roman" w:hAnsi="Arial" w:cs="Arial"/>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22740A" w:rsidRPr="0022740A" w:rsidRDefault="0022740A" w:rsidP="0022740A">
      <w:pPr>
        <w:tabs>
          <w:tab w:val="left" w:pos="0"/>
        </w:tabs>
        <w:spacing w:after="0" w:line="240" w:lineRule="auto"/>
        <w:jc w:val="both"/>
        <w:rPr>
          <w:rFonts w:ascii="Arial" w:eastAsia="Times New Roman" w:hAnsi="Arial" w:cs="Arial"/>
          <w:b/>
          <w:u w:val="single"/>
          <w:lang w:eastAsia="pt-BR"/>
        </w:rPr>
      </w:pPr>
    </w:p>
    <w:p w:rsidR="0022740A" w:rsidRPr="0022740A" w:rsidRDefault="0022740A" w:rsidP="0022740A">
      <w:pPr>
        <w:tabs>
          <w:tab w:val="left" w:pos="0"/>
        </w:tabs>
        <w:spacing w:after="0" w:line="240" w:lineRule="auto"/>
        <w:jc w:val="both"/>
        <w:rPr>
          <w:rFonts w:ascii="Arial" w:eastAsia="Times New Roman" w:hAnsi="Arial" w:cs="Arial"/>
          <w:u w:val="single"/>
          <w:lang w:eastAsia="pt-BR"/>
        </w:rPr>
      </w:pPr>
      <w:r w:rsidRPr="0022740A">
        <w:rPr>
          <w:rFonts w:ascii="Arial" w:eastAsia="Times New Roman" w:hAnsi="Arial" w:cs="Arial"/>
          <w:b/>
          <w:u w:val="single"/>
          <w:lang w:eastAsia="pt-BR"/>
        </w:rPr>
        <w:t>CLÁUSULA VIGÉSIMA QUARTA - DO CONHECIMENTO DAS PARTES</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lang w:eastAsia="pt-BR"/>
        </w:rPr>
      </w:pPr>
      <w:r w:rsidRPr="0022740A">
        <w:rPr>
          <w:rFonts w:ascii="Arial" w:eastAsia="Times New Roman" w:hAnsi="Arial" w:cs="Arial"/>
          <w:lang w:eastAsia="pt-BR"/>
        </w:rPr>
        <w:t>Ao firmar este instrumento, declara a CONTRATADA ter plena ciência de seu conteúdo, bem como dos demais documentos vinculados ao presente Contrato.</w:t>
      </w:r>
    </w:p>
    <w:p w:rsidR="0022740A" w:rsidRPr="0022740A" w:rsidRDefault="0022740A" w:rsidP="0022740A">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rsidR="0022740A" w:rsidRPr="0022740A" w:rsidRDefault="0022740A" w:rsidP="0022740A">
      <w:pPr>
        <w:spacing w:after="0" w:line="240" w:lineRule="auto"/>
        <w:ind w:right="-101"/>
        <w:jc w:val="both"/>
        <w:rPr>
          <w:rFonts w:ascii="Arial" w:eastAsia="Times New Roman" w:hAnsi="Arial" w:cs="Arial"/>
          <w:b/>
          <w:bCs/>
          <w:u w:val="single"/>
          <w:lang w:eastAsia="pt-BR"/>
        </w:rPr>
      </w:pPr>
      <w:r w:rsidRPr="0022740A">
        <w:rPr>
          <w:rFonts w:ascii="Arial" w:eastAsia="Times New Roman" w:hAnsi="Arial" w:cs="Arial"/>
          <w:b/>
          <w:u w:val="single"/>
          <w:lang w:eastAsia="pt-BR"/>
        </w:rPr>
        <w:t xml:space="preserve">CLÁUSULA VIGÉSIMA QUINTA: </w:t>
      </w:r>
      <w:r w:rsidRPr="0022740A">
        <w:rPr>
          <w:rFonts w:ascii="Arial" w:eastAsia="Times New Roman" w:hAnsi="Arial" w:cs="Arial"/>
          <w:b/>
          <w:bCs/>
          <w:u w:val="single"/>
          <w:lang w:eastAsia="pt-BR"/>
        </w:rPr>
        <w:t>DA FISCALIZAÇÃO E DA GESTÃO DO CONTRATO</w:t>
      </w:r>
    </w:p>
    <w:p w:rsidR="0022740A" w:rsidRPr="0022740A" w:rsidRDefault="0022740A" w:rsidP="0022740A">
      <w:pPr>
        <w:spacing w:after="0" w:line="240" w:lineRule="auto"/>
        <w:ind w:right="-101"/>
        <w:jc w:val="both"/>
        <w:rPr>
          <w:rFonts w:ascii="Arial" w:eastAsia="Times New Roman" w:hAnsi="Arial" w:cs="Arial"/>
          <w:b/>
          <w:bCs/>
          <w:u w:val="single"/>
          <w:lang w:eastAsia="pt-BR"/>
        </w:rPr>
      </w:pPr>
    </w:p>
    <w:p w:rsidR="0022740A" w:rsidRPr="00B67D08" w:rsidRDefault="0022740A" w:rsidP="0022740A">
      <w:pPr>
        <w:autoSpaceDE w:val="0"/>
        <w:autoSpaceDN w:val="0"/>
        <w:adjustRightInd w:val="0"/>
        <w:spacing w:after="0" w:line="240" w:lineRule="auto"/>
        <w:jc w:val="both"/>
        <w:rPr>
          <w:rFonts w:ascii="Times New Roman" w:hAnsi="Times New Roman" w:cs="Times New Roman"/>
          <w:color w:val="000000"/>
          <w:sz w:val="24"/>
          <w:szCs w:val="24"/>
        </w:rPr>
      </w:pPr>
      <w:r w:rsidRPr="0022740A">
        <w:rPr>
          <w:rFonts w:ascii="Arial" w:hAnsi="Arial" w:cs="Arial"/>
          <w:b/>
          <w:color w:val="000000"/>
        </w:rPr>
        <w:lastRenderedPageBreak/>
        <w:t>15.1.</w:t>
      </w:r>
      <w:r w:rsidRPr="0022740A">
        <w:rPr>
          <w:rFonts w:ascii="Arial" w:hAnsi="Arial" w:cs="Arial"/>
          <w:color w:val="000000"/>
        </w:rPr>
        <w:t xml:space="preserve"> O responsável pela fiscalização do objeto deste contrato</w:t>
      </w:r>
      <w:proofErr w:type="gramStart"/>
      <w:r w:rsidRPr="0022740A">
        <w:rPr>
          <w:rFonts w:ascii="Arial" w:hAnsi="Arial" w:cs="Arial"/>
          <w:color w:val="000000"/>
        </w:rPr>
        <w:t>, é</w:t>
      </w:r>
      <w:proofErr w:type="gramEnd"/>
      <w:r w:rsidRPr="0022740A">
        <w:rPr>
          <w:rFonts w:ascii="Arial" w:hAnsi="Arial" w:cs="Arial"/>
          <w:color w:val="000000"/>
        </w:rPr>
        <w:t xml:space="preserve"> o (a) </w:t>
      </w:r>
      <w:proofErr w:type="spellStart"/>
      <w:r w:rsidRPr="0022740A">
        <w:rPr>
          <w:rFonts w:ascii="Arial" w:hAnsi="Arial" w:cs="Arial"/>
          <w:color w:val="000000"/>
        </w:rPr>
        <w:t>Sr</w:t>
      </w:r>
      <w:proofErr w:type="spellEnd"/>
      <w:r w:rsidRPr="0022740A">
        <w:rPr>
          <w:rFonts w:ascii="Arial" w:hAnsi="Arial" w:cs="Arial"/>
          <w:color w:val="000000"/>
        </w:rPr>
        <w:t xml:space="preserve"> (a) </w:t>
      </w:r>
      <w:r w:rsidRPr="00B67D08">
        <w:rPr>
          <w:rFonts w:ascii="Times New Roman" w:hAnsi="Times New Roman" w:cs="Times New Roman"/>
          <w:color w:val="000000"/>
          <w:sz w:val="24"/>
          <w:szCs w:val="24"/>
        </w:rPr>
        <w:t>Sebastião Viveiros da Silva, designado pela Portaria nº 010/2020.</w:t>
      </w:r>
    </w:p>
    <w:p w:rsidR="0022740A" w:rsidRPr="0022740A" w:rsidRDefault="0022740A" w:rsidP="0022740A">
      <w:pPr>
        <w:autoSpaceDE w:val="0"/>
        <w:autoSpaceDN w:val="0"/>
        <w:adjustRightInd w:val="0"/>
        <w:spacing w:after="0" w:line="240" w:lineRule="auto"/>
        <w:jc w:val="both"/>
        <w:rPr>
          <w:rFonts w:ascii="Arial" w:hAnsi="Arial" w:cs="Arial"/>
          <w:color w:val="000000"/>
        </w:rPr>
      </w:pPr>
    </w:p>
    <w:p w:rsidR="0022740A" w:rsidRPr="0022740A" w:rsidRDefault="0022740A" w:rsidP="0022740A">
      <w:pPr>
        <w:spacing w:after="0" w:line="240" w:lineRule="auto"/>
        <w:ind w:right="-101"/>
        <w:jc w:val="both"/>
        <w:rPr>
          <w:rFonts w:ascii="Arial" w:eastAsia="Times New Roman" w:hAnsi="Arial" w:cs="Arial"/>
          <w:b/>
          <w:u w:val="single"/>
          <w:lang w:eastAsia="pt-BR"/>
        </w:rPr>
      </w:pPr>
      <w:r w:rsidRPr="0022740A">
        <w:rPr>
          <w:rFonts w:ascii="Arial" w:hAnsi="Arial" w:cs="Arial"/>
          <w:b/>
          <w:color w:val="000000"/>
        </w:rPr>
        <w:t>15.2</w:t>
      </w:r>
      <w:r w:rsidRPr="0022740A">
        <w:rPr>
          <w:rFonts w:ascii="Arial" w:hAnsi="Arial" w:cs="Arial"/>
          <w:color w:val="000000"/>
        </w:rPr>
        <w:t xml:space="preserve">. O gestor do contrato é o (a) </w:t>
      </w:r>
      <w:proofErr w:type="spellStart"/>
      <w:proofErr w:type="gramStart"/>
      <w:r w:rsidRPr="0022740A">
        <w:rPr>
          <w:rFonts w:ascii="Arial" w:hAnsi="Arial" w:cs="Arial"/>
          <w:color w:val="000000"/>
        </w:rPr>
        <w:t>Sr</w:t>
      </w:r>
      <w:proofErr w:type="spellEnd"/>
      <w:r w:rsidRPr="0022740A">
        <w:rPr>
          <w:rFonts w:ascii="Arial" w:hAnsi="Arial" w:cs="Arial"/>
          <w:color w:val="000000"/>
        </w:rPr>
        <w:t>(</w:t>
      </w:r>
      <w:proofErr w:type="gramEnd"/>
      <w:r w:rsidRPr="0022740A">
        <w:rPr>
          <w:rFonts w:ascii="Arial" w:hAnsi="Arial" w:cs="Arial"/>
          <w:color w:val="000000"/>
        </w:rPr>
        <w:t xml:space="preserve">a). </w:t>
      </w:r>
      <w:r w:rsidRPr="00B67D08">
        <w:rPr>
          <w:rFonts w:ascii="Times New Roman" w:hAnsi="Times New Roman" w:cs="Times New Roman"/>
          <w:color w:val="000000"/>
          <w:sz w:val="24"/>
          <w:szCs w:val="24"/>
        </w:rPr>
        <w:t>Jorge Roberto Camarini, designado pela Portaria nº 119/2019.</w:t>
      </w:r>
      <w:r>
        <w:rPr>
          <w:rFonts w:ascii="Times New Roman" w:hAnsi="Times New Roman" w:cs="Times New Roman"/>
          <w:color w:val="000000"/>
          <w:sz w:val="24"/>
          <w:szCs w:val="24"/>
        </w:rPr>
        <w:t xml:space="preserve"> </w:t>
      </w:r>
    </w:p>
    <w:p w:rsidR="0022740A" w:rsidRPr="0022740A" w:rsidRDefault="0022740A" w:rsidP="0022740A">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rsidR="0022740A" w:rsidRPr="0022740A" w:rsidRDefault="0022740A" w:rsidP="0022740A">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22740A">
        <w:rPr>
          <w:rFonts w:ascii="Arial" w:eastAsia="Times New Roman" w:hAnsi="Arial" w:cs="Arial"/>
          <w:b/>
          <w:bCs/>
          <w:u w:val="single"/>
          <w:lang w:eastAsia="pt-BR"/>
        </w:rPr>
        <w:t>CLÁUSU</w:t>
      </w:r>
      <w:r w:rsidRPr="0022740A">
        <w:rPr>
          <w:rFonts w:ascii="Arial" w:eastAsia="Times New Roman" w:hAnsi="Arial" w:cs="Arial"/>
          <w:b/>
          <w:bCs/>
          <w:spacing w:val="1"/>
          <w:u w:val="single"/>
          <w:lang w:eastAsia="pt-BR"/>
        </w:rPr>
        <w:t>L</w:t>
      </w:r>
      <w:r w:rsidRPr="0022740A">
        <w:rPr>
          <w:rFonts w:ascii="Arial" w:eastAsia="Times New Roman" w:hAnsi="Arial" w:cs="Arial"/>
          <w:b/>
          <w:bCs/>
          <w:u w:val="single"/>
          <w:lang w:eastAsia="pt-BR"/>
        </w:rPr>
        <w:t>A VIGÉSIMA</w:t>
      </w:r>
      <w:r w:rsidRPr="0022740A">
        <w:rPr>
          <w:rFonts w:ascii="Arial" w:eastAsia="Times New Roman" w:hAnsi="Arial" w:cs="Arial"/>
          <w:b/>
          <w:bCs/>
          <w:spacing w:val="1"/>
          <w:u w:val="single"/>
          <w:lang w:eastAsia="pt-BR"/>
        </w:rPr>
        <w:t xml:space="preserve"> </w:t>
      </w:r>
      <w:r w:rsidRPr="0022740A">
        <w:rPr>
          <w:rFonts w:ascii="Arial" w:eastAsia="Times New Roman" w:hAnsi="Arial" w:cs="Arial"/>
          <w:b/>
          <w:u w:val="single"/>
          <w:lang w:eastAsia="pt-BR"/>
        </w:rPr>
        <w:t>SEXTA</w:t>
      </w:r>
      <w:r w:rsidRPr="0022740A">
        <w:rPr>
          <w:rFonts w:ascii="Arial" w:eastAsia="Times New Roman" w:hAnsi="Arial" w:cs="Arial"/>
          <w:b/>
          <w:bCs/>
          <w:spacing w:val="1"/>
          <w:u w:val="single"/>
          <w:lang w:eastAsia="pt-BR"/>
        </w:rPr>
        <w:t xml:space="preserve"> </w:t>
      </w:r>
      <w:r w:rsidRPr="0022740A">
        <w:rPr>
          <w:rFonts w:ascii="Arial" w:eastAsia="Times New Roman" w:hAnsi="Arial" w:cs="Arial"/>
          <w:b/>
          <w:bCs/>
          <w:u w:val="single"/>
          <w:lang w:eastAsia="pt-BR"/>
        </w:rPr>
        <w:t>-</w:t>
      </w:r>
      <w:r w:rsidRPr="0022740A">
        <w:rPr>
          <w:rFonts w:ascii="Arial" w:eastAsia="Times New Roman" w:hAnsi="Arial" w:cs="Arial"/>
          <w:b/>
          <w:bCs/>
          <w:spacing w:val="1"/>
          <w:u w:val="single"/>
          <w:lang w:eastAsia="pt-BR"/>
        </w:rPr>
        <w:t xml:space="preserve"> </w:t>
      </w:r>
      <w:r w:rsidRPr="0022740A">
        <w:rPr>
          <w:rFonts w:ascii="Arial" w:eastAsia="Times New Roman" w:hAnsi="Arial" w:cs="Arial"/>
          <w:b/>
          <w:bCs/>
          <w:u w:val="single"/>
          <w:lang w:eastAsia="pt-BR"/>
        </w:rPr>
        <w:t>DA</w:t>
      </w:r>
      <w:r w:rsidRPr="0022740A">
        <w:rPr>
          <w:rFonts w:ascii="Arial" w:eastAsia="Times New Roman" w:hAnsi="Arial" w:cs="Arial"/>
          <w:b/>
          <w:bCs/>
          <w:spacing w:val="1"/>
          <w:u w:val="single"/>
          <w:lang w:eastAsia="pt-BR"/>
        </w:rPr>
        <w:t xml:space="preserve"> </w:t>
      </w:r>
      <w:r w:rsidRPr="0022740A">
        <w:rPr>
          <w:rFonts w:ascii="Arial" w:eastAsia="Times New Roman" w:hAnsi="Arial" w:cs="Arial"/>
          <w:b/>
          <w:bCs/>
          <w:u w:val="single"/>
          <w:lang w:eastAsia="pt-BR"/>
        </w:rPr>
        <w:t>PUBLICAÇÃO</w:t>
      </w:r>
    </w:p>
    <w:p w:rsidR="0022740A" w:rsidRPr="0022740A" w:rsidRDefault="0022740A" w:rsidP="0022740A">
      <w:pPr>
        <w:widowControl w:val="0"/>
        <w:autoSpaceDE w:val="0"/>
        <w:autoSpaceDN w:val="0"/>
        <w:adjustRightInd w:val="0"/>
        <w:spacing w:after="0" w:line="240" w:lineRule="auto"/>
        <w:ind w:right="-54"/>
        <w:jc w:val="both"/>
        <w:rPr>
          <w:rFonts w:ascii="Arial" w:eastAsia="Times New Roman" w:hAnsi="Arial" w:cs="Arial"/>
          <w:b/>
          <w:lang w:eastAsia="pt-BR"/>
        </w:rPr>
      </w:pPr>
    </w:p>
    <w:p w:rsidR="0022740A" w:rsidRPr="0022740A" w:rsidRDefault="0022740A" w:rsidP="0022740A">
      <w:pPr>
        <w:widowControl w:val="0"/>
        <w:autoSpaceDE w:val="0"/>
        <w:autoSpaceDN w:val="0"/>
        <w:adjustRightInd w:val="0"/>
        <w:spacing w:after="0" w:line="240" w:lineRule="auto"/>
        <w:ind w:right="-54"/>
        <w:jc w:val="both"/>
        <w:rPr>
          <w:rFonts w:ascii="Arial" w:eastAsia="Times New Roman" w:hAnsi="Arial" w:cs="Arial"/>
          <w:lang w:eastAsia="pt-BR"/>
        </w:rPr>
      </w:pPr>
      <w:r w:rsidRPr="0022740A">
        <w:rPr>
          <w:rFonts w:ascii="Arial" w:eastAsia="Times New Roman" w:hAnsi="Arial" w:cs="Arial"/>
          <w:lang w:eastAsia="pt-BR"/>
        </w:rPr>
        <w:t xml:space="preserve">Em </w:t>
      </w:r>
      <w:r w:rsidRPr="0022740A">
        <w:rPr>
          <w:rFonts w:ascii="Arial" w:eastAsia="Times New Roman" w:hAnsi="Arial" w:cs="Arial"/>
          <w:spacing w:val="1"/>
          <w:lang w:eastAsia="pt-BR"/>
        </w:rPr>
        <w:t>c</w:t>
      </w:r>
      <w:r w:rsidRPr="0022740A">
        <w:rPr>
          <w:rFonts w:ascii="Arial" w:eastAsia="Times New Roman" w:hAnsi="Arial" w:cs="Arial"/>
          <w:lang w:eastAsia="pt-BR"/>
        </w:rPr>
        <w:t>onformidade com o disposto no parágrafo úni</w:t>
      </w:r>
      <w:r w:rsidRPr="0022740A">
        <w:rPr>
          <w:rFonts w:ascii="Arial" w:eastAsia="Times New Roman" w:hAnsi="Arial" w:cs="Arial"/>
          <w:spacing w:val="1"/>
          <w:lang w:eastAsia="pt-BR"/>
        </w:rPr>
        <w:t>c</w:t>
      </w:r>
      <w:r w:rsidRPr="0022740A">
        <w:rPr>
          <w:rFonts w:ascii="Arial" w:eastAsia="Times New Roman" w:hAnsi="Arial" w:cs="Arial"/>
          <w:lang w:eastAsia="pt-BR"/>
        </w:rPr>
        <w:t>o do art. 61 da Lei nº 8.666/93,</w:t>
      </w:r>
      <w:r w:rsidRPr="0022740A">
        <w:rPr>
          <w:rFonts w:ascii="Arial" w:eastAsia="Times New Roman" w:hAnsi="Arial" w:cs="Arial"/>
          <w:spacing w:val="30"/>
          <w:lang w:eastAsia="pt-BR"/>
        </w:rPr>
        <w:t xml:space="preserve"> </w:t>
      </w:r>
      <w:r w:rsidRPr="0022740A">
        <w:rPr>
          <w:rFonts w:ascii="Arial" w:eastAsia="Times New Roman" w:hAnsi="Arial" w:cs="Arial"/>
          <w:lang w:eastAsia="pt-BR"/>
        </w:rPr>
        <w:t>será</w:t>
      </w:r>
      <w:r w:rsidRPr="0022740A">
        <w:rPr>
          <w:rFonts w:ascii="Arial" w:eastAsia="Times New Roman" w:hAnsi="Arial" w:cs="Arial"/>
          <w:spacing w:val="30"/>
          <w:lang w:eastAsia="pt-BR"/>
        </w:rPr>
        <w:t xml:space="preserve"> </w:t>
      </w:r>
      <w:proofErr w:type="gramStart"/>
      <w:r w:rsidRPr="0022740A">
        <w:rPr>
          <w:rFonts w:ascii="Arial" w:eastAsia="Times New Roman" w:hAnsi="Arial" w:cs="Arial"/>
          <w:lang w:eastAsia="pt-BR"/>
        </w:rPr>
        <w:t>publicada</w:t>
      </w:r>
      <w:proofErr w:type="gramEnd"/>
      <w:r w:rsidRPr="0022740A">
        <w:rPr>
          <w:rFonts w:ascii="Arial" w:eastAsia="Times New Roman" w:hAnsi="Arial" w:cs="Arial"/>
          <w:lang w:eastAsia="pt-BR"/>
        </w:rPr>
        <w:t xml:space="preserve"> o</w:t>
      </w:r>
      <w:r w:rsidRPr="0022740A">
        <w:rPr>
          <w:rFonts w:ascii="Arial" w:eastAsia="Times New Roman" w:hAnsi="Arial" w:cs="Arial"/>
          <w:spacing w:val="30"/>
          <w:lang w:eastAsia="pt-BR"/>
        </w:rPr>
        <w:t xml:space="preserve"> </w:t>
      </w:r>
      <w:r w:rsidRPr="0022740A">
        <w:rPr>
          <w:rFonts w:ascii="Arial" w:eastAsia="Times New Roman" w:hAnsi="Arial" w:cs="Arial"/>
          <w:lang w:eastAsia="pt-BR"/>
        </w:rPr>
        <w:t>extrato</w:t>
      </w:r>
      <w:r w:rsidRPr="0022740A">
        <w:rPr>
          <w:rFonts w:ascii="Arial" w:eastAsia="Times New Roman" w:hAnsi="Arial" w:cs="Arial"/>
          <w:spacing w:val="30"/>
          <w:lang w:eastAsia="pt-BR"/>
        </w:rPr>
        <w:t xml:space="preserve"> </w:t>
      </w:r>
      <w:r w:rsidRPr="0022740A">
        <w:rPr>
          <w:rFonts w:ascii="Arial" w:eastAsia="Times New Roman" w:hAnsi="Arial" w:cs="Arial"/>
          <w:lang w:eastAsia="pt-BR"/>
        </w:rPr>
        <w:t>do</w:t>
      </w:r>
      <w:r w:rsidRPr="0022740A">
        <w:rPr>
          <w:rFonts w:ascii="Arial" w:eastAsia="Times New Roman" w:hAnsi="Arial" w:cs="Arial"/>
          <w:spacing w:val="30"/>
          <w:lang w:eastAsia="pt-BR"/>
        </w:rPr>
        <w:t xml:space="preserve"> </w:t>
      </w:r>
      <w:r w:rsidRPr="0022740A">
        <w:rPr>
          <w:rFonts w:ascii="Arial" w:eastAsia="Times New Roman" w:hAnsi="Arial" w:cs="Arial"/>
          <w:lang w:eastAsia="pt-BR"/>
        </w:rPr>
        <w:t>instrumento</w:t>
      </w:r>
      <w:r w:rsidRPr="0022740A">
        <w:rPr>
          <w:rFonts w:ascii="Arial" w:eastAsia="Times New Roman" w:hAnsi="Arial" w:cs="Arial"/>
          <w:spacing w:val="30"/>
          <w:lang w:eastAsia="pt-BR"/>
        </w:rPr>
        <w:t xml:space="preserve"> </w:t>
      </w:r>
      <w:r w:rsidRPr="0022740A">
        <w:rPr>
          <w:rFonts w:ascii="Arial" w:eastAsia="Times New Roman" w:hAnsi="Arial" w:cs="Arial"/>
          <w:spacing w:val="1"/>
          <w:lang w:eastAsia="pt-BR"/>
        </w:rPr>
        <w:t>d</w:t>
      </w:r>
      <w:r w:rsidRPr="0022740A">
        <w:rPr>
          <w:rFonts w:ascii="Arial" w:eastAsia="Times New Roman" w:hAnsi="Arial" w:cs="Arial"/>
          <w:lang w:eastAsia="pt-BR"/>
        </w:rPr>
        <w:t>e contrato</w:t>
      </w:r>
      <w:r w:rsidRPr="0022740A">
        <w:rPr>
          <w:rFonts w:ascii="Arial" w:eastAsia="Times New Roman" w:hAnsi="Arial" w:cs="Arial"/>
          <w:spacing w:val="1"/>
          <w:lang w:eastAsia="pt-BR"/>
        </w:rPr>
        <w:t xml:space="preserve"> </w:t>
      </w:r>
      <w:r w:rsidRPr="0022740A">
        <w:rPr>
          <w:rFonts w:ascii="Arial" w:eastAsia="Times New Roman" w:hAnsi="Arial" w:cs="Arial"/>
          <w:lang w:eastAsia="pt-BR"/>
        </w:rPr>
        <w:t>no</w:t>
      </w:r>
      <w:r w:rsidRPr="0022740A">
        <w:rPr>
          <w:rFonts w:ascii="Arial" w:eastAsia="Times New Roman" w:hAnsi="Arial" w:cs="Arial"/>
          <w:spacing w:val="1"/>
          <w:lang w:eastAsia="pt-BR"/>
        </w:rPr>
        <w:t xml:space="preserve"> “</w:t>
      </w:r>
      <w:r w:rsidRPr="0022740A">
        <w:rPr>
          <w:rFonts w:ascii="Arial" w:eastAsia="Times New Roman" w:hAnsi="Arial" w:cs="Arial"/>
          <w:lang w:eastAsia="pt-BR"/>
        </w:rPr>
        <w:t>DIÁRIO OFICIAL DOS MUNICIPIOS DO PARANÁ”.</w:t>
      </w:r>
    </w:p>
    <w:p w:rsidR="0022740A" w:rsidRPr="0022740A" w:rsidRDefault="0022740A" w:rsidP="0022740A">
      <w:pPr>
        <w:spacing w:after="0" w:line="240" w:lineRule="auto"/>
        <w:rPr>
          <w:rFonts w:ascii="Arial" w:eastAsia="Times New Roman" w:hAnsi="Arial" w:cs="Arial"/>
          <w:b/>
          <w:u w:val="single"/>
          <w:lang w:eastAsia="pt-BR"/>
        </w:rPr>
      </w:pPr>
    </w:p>
    <w:p w:rsidR="0022740A" w:rsidRPr="0022740A" w:rsidRDefault="0022740A" w:rsidP="0022740A">
      <w:pPr>
        <w:spacing w:after="0" w:line="240" w:lineRule="auto"/>
        <w:rPr>
          <w:rFonts w:ascii="Arial" w:eastAsia="Times New Roman" w:hAnsi="Arial" w:cs="Arial"/>
          <w:b/>
          <w:u w:val="single"/>
          <w:lang w:eastAsia="pt-BR"/>
        </w:rPr>
      </w:pPr>
      <w:r w:rsidRPr="0022740A">
        <w:rPr>
          <w:rFonts w:ascii="Arial" w:eastAsia="Times New Roman" w:hAnsi="Arial" w:cs="Arial"/>
          <w:b/>
          <w:u w:val="single"/>
          <w:lang w:eastAsia="pt-BR"/>
        </w:rPr>
        <w:t>CLÁUSULA VIGÉSIMA SÉTIMA - DOS CASOS OMISSOS</w:t>
      </w:r>
    </w:p>
    <w:p w:rsidR="0022740A" w:rsidRPr="0022740A" w:rsidRDefault="0022740A" w:rsidP="0022740A">
      <w:pPr>
        <w:spacing w:after="0" w:line="240" w:lineRule="auto"/>
        <w:jc w:val="both"/>
        <w:rPr>
          <w:rFonts w:ascii="Arial" w:eastAsia="Times New Roman" w:hAnsi="Arial" w:cs="Arial"/>
          <w:b/>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lang w:eastAsia="pt-BR"/>
        </w:rPr>
        <w:t>Aplicar-se-á a Lei nº 8.666/93, atualizada, para os casos porventura omissos neste termo de contrato.</w:t>
      </w:r>
    </w:p>
    <w:p w:rsidR="0022740A" w:rsidRPr="0022740A" w:rsidRDefault="0022740A" w:rsidP="0022740A">
      <w:pPr>
        <w:tabs>
          <w:tab w:val="left" w:pos="0"/>
        </w:tabs>
        <w:spacing w:after="0" w:line="240" w:lineRule="auto"/>
        <w:jc w:val="both"/>
        <w:rPr>
          <w:rFonts w:ascii="Arial" w:eastAsia="Times New Roman" w:hAnsi="Arial" w:cs="Arial"/>
          <w:b/>
          <w:u w:val="single"/>
          <w:lang w:eastAsia="pt-BR"/>
        </w:rPr>
      </w:pPr>
    </w:p>
    <w:p w:rsidR="0022740A" w:rsidRPr="0022740A" w:rsidRDefault="0022740A" w:rsidP="0022740A">
      <w:pPr>
        <w:tabs>
          <w:tab w:val="left" w:pos="0"/>
        </w:tabs>
        <w:spacing w:after="0" w:line="240" w:lineRule="auto"/>
        <w:jc w:val="both"/>
        <w:rPr>
          <w:rFonts w:ascii="Arial" w:eastAsia="Times New Roman" w:hAnsi="Arial" w:cs="Arial"/>
          <w:b/>
          <w:u w:val="single"/>
          <w:lang w:eastAsia="pt-BR"/>
        </w:rPr>
      </w:pPr>
      <w:r w:rsidRPr="0022740A">
        <w:rPr>
          <w:rFonts w:ascii="Arial" w:eastAsia="Times New Roman" w:hAnsi="Arial" w:cs="Arial"/>
          <w:b/>
          <w:u w:val="single"/>
          <w:lang w:eastAsia="pt-BR"/>
        </w:rPr>
        <w:t>CLÁUSULA VIGÉSIMA OITAVA - DAS DISPOSIÇÕES GERAIS</w:t>
      </w:r>
    </w:p>
    <w:p w:rsidR="0022740A" w:rsidRPr="0022740A" w:rsidRDefault="0022740A" w:rsidP="0022740A">
      <w:pPr>
        <w:tabs>
          <w:tab w:val="left" w:pos="0"/>
        </w:tabs>
        <w:spacing w:after="0" w:line="240" w:lineRule="auto"/>
        <w:jc w:val="both"/>
        <w:rPr>
          <w:rFonts w:ascii="Arial" w:eastAsia="Times New Roman" w:hAnsi="Arial" w:cs="Arial"/>
          <w:b/>
          <w:lang w:eastAsia="pt-BR"/>
        </w:rPr>
      </w:pPr>
    </w:p>
    <w:p w:rsidR="0022740A" w:rsidRPr="0022740A" w:rsidRDefault="0022740A" w:rsidP="0022740A">
      <w:pPr>
        <w:tabs>
          <w:tab w:val="left" w:pos="0"/>
        </w:tabs>
        <w:spacing w:after="0" w:line="240" w:lineRule="auto"/>
        <w:jc w:val="both"/>
        <w:rPr>
          <w:rFonts w:ascii="Arial" w:eastAsia="Times New Roman" w:hAnsi="Arial" w:cs="Arial"/>
          <w:color w:val="000000"/>
          <w:lang w:eastAsia="pt-BR"/>
        </w:rPr>
      </w:pPr>
      <w:r w:rsidRPr="0022740A">
        <w:rPr>
          <w:rFonts w:ascii="Arial" w:eastAsia="Times New Roman" w:hAnsi="Arial" w:cs="Arial"/>
          <w:color w:val="000000"/>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22740A">
        <w:rPr>
          <w:rFonts w:ascii="Arial" w:eastAsia="Times New Roman" w:hAnsi="Arial" w:cs="Arial"/>
          <w:lang w:eastAsia="pt-BR"/>
        </w:rPr>
        <w:t>CONTRATANTE</w:t>
      </w:r>
      <w:r w:rsidRPr="0022740A">
        <w:rPr>
          <w:rFonts w:ascii="Arial" w:eastAsia="Times New Roman" w:hAnsi="Arial" w:cs="Arial"/>
          <w:color w:val="000000"/>
          <w:lang w:eastAsia="pt-BR"/>
        </w:rPr>
        <w:t xml:space="preserve">. A CONTRATADA deverá notificar à fiscalização tal descoberta e aguardar instruções sobre os procedimentos a serem seguidos.  </w:t>
      </w:r>
    </w:p>
    <w:p w:rsidR="0022740A" w:rsidRPr="0022740A" w:rsidRDefault="0022740A" w:rsidP="0022740A">
      <w:pPr>
        <w:keepNext/>
        <w:spacing w:after="0" w:line="240" w:lineRule="auto"/>
        <w:outlineLvl w:val="2"/>
        <w:rPr>
          <w:rFonts w:ascii="Arial" w:eastAsia="Times New Roman" w:hAnsi="Arial" w:cs="Arial"/>
          <w:b/>
          <w:bCs/>
          <w:u w:val="single"/>
          <w:lang w:eastAsia="pt-BR"/>
        </w:rPr>
      </w:pPr>
    </w:p>
    <w:p w:rsidR="0022740A" w:rsidRPr="0022740A" w:rsidRDefault="0022740A" w:rsidP="0022740A">
      <w:pPr>
        <w:keepNext/>
        <w:spacing w:after="0" w:line="240" w:lineRule="auto"/>
        <w:outlineLvl w:val="2"/>
        <w:rPr>
          <w:rFonts w:ascii="Arial" w:eastAsia="Times New Roman" w:hAnsi="Arial" w:cs="Arial"/>
          <w:b/>
          <w:bCs/>
          <w:u w:val="single"/>
          <w:lang w:eastAsia="pt-BR"/>
        </w:rPr>
      </w:pPr>
      <w:r w:rsidRPr="0022740A">
        <w:rPr>
          <w:rFonts w:ascii="Arial" w:eastAsia="Times New Roman" w:hAnsi="Arial" w:cs="Arial"/>
          <w:b/>
          <w:bCs/>
          <w:u w:val="single"/>
          <w:lang w:eastAsia="pt-BR"/>
        </w:rPr>
        <w:t>CLÁUSULA VIGÉSIMA NONA – DO FORO</w:t>
      </w:r>
    </w:p>
    <w:p w:rsidR="0022740A" w:rsidRPr="0022740A" w:rsidRDefault="0022740A" w:rsidP="0022740A">
      <w:pPr>
        <w:spacing w:after="0" w:line="240" w:lineRule="auto"/>
        <w:jc w:val="both"/>
        <w:rPr>
          <w:rFonts w:ascii="Arial" w:eastAsia="Times New Roman" w:hAnsi="Arial" w:cs="Arial"/>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lang w:eastAsia="pt-BR"/>
        </w:rPr>
        <w:t xml:space="preserve">Será competente o Foro da Comarca de Andirá, Estado do Paraná, para </w:t>
      </w:r>
      <w:proofErr w:type="gramStart"/>
      <w:r w:rsidRPr="0022740A">
        <w:rPr>
          <w:rFonts w:ascii="Arial" w:eastAsia="Times New Roman" w:hAnsi="Arial" w:cs="Arial"/>
          <w:lang w:eastAsia="pt-BR"/>
        </w:rPr>
        <w:t>dirimir dúvidas</w:t>
      </w:r>
      <w:proofErr w:type="gramEnd"/>
      <w:r w:rsidRPr="0022740A">
        <w:rPr>
          <w:rFonts w:ascii="Arial" w:eastAsia="Times New Roman" w:hAnsi="Arial" w:cs="Arial"/>
          <w:lang w:eastAsia="pt-BR"/>
        </w:rPr>
        <w:t xml:space="preserve"> oriundas deste Termo de Contrato, com renúncia de qualquer outro por mais privilegiado seja.</w:t>
      </w:r>
    </w:p>
    <w:p w:rsidR="0022740A" w:rsidRPr="0022740A" w:rsidRDefault="0022740A" w:rsidP="0022740A">
      <w:pPr>
        <w:spacing w:after="0" w:line="240" w:lineRule="auto"/>
        <w:jc w:val="both"/>
        <w:rPr>
          <w:rFonts w:ascii="Arial" w:eastAsia="Times New Roman" w:hAnsi="Arial" w:cs="Arial"/>
          <w:lang w:eastAsia="pt-BR"/>
        </w:rPr>
      </w:pPr>
    </w:p>
    <w:p w:rsidR="0022740A" w:rsidRPr="0022740A" w:rsidRDefault="0022740A" w:rsidP="0022740A">
      <w:pPr>
        <w:spacing w:after="0" w:line="240" w:lineRule="auto"/>
        <w:jc w:val="both"/>
        <w:rPr>
          <w:rFonts w:ascii="Arial" w:eastAsia="Times New Roman" w:hAnsi="Arial" w:cs="Arial"/>
          <w:lang w:eastAsia="pt-BR"/>
        </w:rPr>
      </w:pPr>
      <w:r w:rsidRPr="0022740A">
        <w:rPr>
          <w:rFonts w:ascii="Arial" w:eastAsia="Times New Roman" w:hAnsi="Arial" w:cs="Arial"/>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B1484E" w:rsidRDefault="00B1484E" w:rsidP="0022740A">
      <w:pPr>
        <w:spacing w:after="0" w:line="240" w:lineRule="auto"/>
        <w:jc w:val="center"/>
        <w:rPr>
          <w:rFonts w:ascii="Arial" w:eastAsia="Times New Roman" w:hAnsi="Arial" w:cs="Arial"/>
          <w:lang w:eastAsia="pt-BR"/>
        </w:rPr>
      </w:pPr>
    </w:p>
    <w:p w:rsidR="00B1484E" w:rsidRDefault="00B1484E" w:rsidP="0022740A">
      <w:pPr>
        <w:spacing w:after="0" w:line="240" w:lineRule="auto"/>
        <w:jc w:val="center"/>
        <w:rPr>
          <w:rFonts w:ascii="Arial" w:eastAsia="Times New Roman" w:hAnsi="Arial" w:cs="Arial"/>
          <w:lang w:eastAsia="pt-BR"/>
        </w:rPr>
      </w:pPr>
    </w:p>
    <w:p w:rsidR="00B1484E" w:rsidRDefault="00B1484E" w:rsidP="0022740A">
      <w:pPr>
        <w:spacing w:after="0" w:line="240" w:lineRule="auto"/>
        <w:jc w:val="center"/>
        <w:rPr>
          <w:rFonts w:ascii="Arial" w:eastAsia="Times New Roman" w:hAnsi="Arial" w:cs="Arial"/>
          <w:lang w:eastAsia="pt-BR"/>
        </w:rPr>
      </w:pPr>
    </w:p>
    <w:p w:rsidR="0022740A" w:rsidRDefault="0022740A" w:rsidP="0022740A">
      <w:pPr>
        <w:spacing w:after="0" w:line="240" w:lineRule="auto"/>
        <w:jc w:val="center"/>
        <w:rPr>
          <w:rFonts w:ascii="Arial" w:eastAsia="Times New Roman" w:hAnsi="Arial" w:cs="Arial"/>
          <w:lang w:eastAsia="pt-BR"/>
        </w:rPr>
      </w:pPr>
      <w:proofErr w:type="spellStart"/>
      <w:r w:rsidRPr="0022740A">
        <w:rPr>
          <w:rFonts w:ascii="Arial" w:eastAsia="Times New Roman" w:hAnsi="Arial" w:cs="Arial"/>
          <w:lang w:eastAsia="pt-BR"/>
        </w:rPr>
        <w:t>Itambaracá</w:t>
      </w:r>
      <w:proofErr w:type="spellEnd"/>
      <w:r w:rsidRPr="0022740A">
        <w:rPr>
          <w:rFonts w:ascii="Arial" w:eastAsia="Times New Roman" w:hAnsi="Arial" w:cs="Arial"/>
          <w:lang w:eastAsia="pt-BR"/>
        </w:rPr>
        <w:t xml:space="preserve"> </w:t>
      </w:r>
      <w:proofErr w:type="spellStart"/>
      <w:proofErr w:type="gramStart"/>
      <w:r w:rsidRPr="0022740A">
        <w:rPr>
          <w:rFonts w:ascii="Arial" w:eastAsia="Times New Roman" w:hAnsi="Arial" w:cs="Arial"/>
          <w:lang w:eastAsia="pt-BR"/>
        </w:rPr>
        <w:t>Pr</w:t>
      </w:r>
      <w:proofErr w:type="spellEnd"/>
      <w:proofErr w:type="gramEnd"/>
      <w:r w:rsidRPr="0022740A">
        <w:rPr>
          <w:rFonts w:ascii="Arial" w:eastAsia="Times New Roman" w:hAnsi="Arial" w:cs="Arial"/>
          <w:lang w:eastAsia="pt-BR"/>
        </w:rPr>
        <w:t xml:space="preserve">, </w:t>
      </w:r>
      <w:r>
        <w:rPr>
          <w:rFonts w:ascii="Arial" w:eastAsia="Times New Roman" w:hAnsi="Arial" w:cs="Arial"/>
          <w:lang w:eastAsia="pt-BR"/>
        </w:rPr>
        <w:t>25 de junho</w:t>
      </w:r>
      <w:r w:rsidRPr="0022740A">
        <w:rPr>
          <w:rFonts w:ascii="Arial" w:eastAsia="Times New Roman" w:hAnsi="Arial" w:cs="Arial"/>
          <w:lang w:eastAsia="pt-BR"/>
        </w:rPr>
        <w:t xml:space="preserve"> de 2020</w:t>
      </w:r>
      <w:r>
        <w:rPr>
          <w:rFonts w:ascii="Arial" w:eastAsia="Times New Roman" w:hAnsi="Arial" w:cs="Arial"/>
          <w:lang w:eastAsia="pt-BR"/>
        </w:rPr>
        <w:t>.</w:t>
      </w:r>
    </w:p>
    <w:p w:rsidR="00B1484E" w:rsidRDefault="00B1484E" w:rsidP="0022740A">
      <w:pPr>
        <w:spacing w:after="0" w:line="240" w:lineRule="auto"/>
        <w:jc w:val="center"/>
        <w:rPr>
          <w:rFonts w:ascii="Arial" w:eastAsia="Times New Roman" w:hAnsi="Arial" w:cs="Arial"/>
          <w:lang w:eastAsia="pt-BR"/>
        </w:rPr>
      </w:pPr>
    </w:p>
    <w:p w:rsidR="00B1484E" w:rsidRDefault="00B1484E" w:rsidP="0022740A">
      <w:pPr>
        <w:spacing w:after="0" w:line="240" w:lineRule="auto"/>
        <w:jc w:val="center"/>
        <w:rPr>
          <w:rFonts w:ascii="Arial" w:eastAsia="Times New Roman" w:hAnsi="Arial" w:cs="Arial"/>
          <w:lang w:eastAsia="pt-BR"/>
        </w:rPr>
      </w:pPr>
    </w:p>
    <w:p w:rsidR="0022740A" w:rsidRDefault="0022740A" w:rsidP="0022740A">
      <w:pPr>
        <w:spacing w:after="0" w:line="240" w:lineRule="auto"/>
        <w:jc w:val="center"/>
        <w:rPr>
          <w:rFonts w:ascii="Arial" w:eastAsia="Times New Roman" w:hAnsi="Arial" w:cs="Arial"/>
          <w:lang w:eastAsia="pt-BR"/>
        </w:rPr>
      </w:pPr>
    </w:p>
    <w:p w:rsidR="0022740A" w:rsidRPr="00B67D08" w:rsidRDefault="0022740A" w:rsidP="0022740A">
      <w:pPr>
        <w:spacing w:after="0" w:line="240" w:lineRule="auto"/>
        <w:rPr>
          <w:rFonts w:ascii="Times New Roman" w:eastAsia="Times New Roman" w:hAnsi="Times New Roman" w:cs="Times New Roman"/>
          <w:sz w:val="24"/>
          <w:szCs w:val="24"/>
          <w:lang w:eastAsia="pt-BR"/>
        </w:rPr>
      </w:pPr>
    </w:p>
    <w:p w:rsidR="0022740A" w:rsidRPr="00B67D08" w:rsidRDefault="0022740A" w:rsidP="0022740A">
      <w:pPr>
        <w:spacing w:after="0" w:line="240" w:lineRule="auto"/>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Contratante: _____________________            Contratada: _______________________________</w:t>
      </w:r>
    </w:p>
    <w:p w:rsidR="0022740A" w:rsidRPr="00B67D08" w:rsidRDefault="0022740A" w:rsidP="0022740A">
      <w:pPr>
        <w:spacing w:after="0" w:line="240" w:lineRule="auto"/>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                    Carlos Cesar de Carvalho                                 </w:t>
      </w:r>
      <w:r>
        <w:rPr>
          <w:rFonts w:ascii="Arial" w:eastAsia="Times New Roman" w:hAnsi="Arial" w:cs="Arial"/>
          <w:lang w:eastAsia="pt-BR"/>
        </w:rPr>
        <w:t>Douglas Froes Ribas</w:t>
      </w:r>
    </w:p>
    <w:p w:rsidR="0022740A" w:rsidRPr="00B67D08" w:rsidRDefault="0022740A" w:rsidP="0022740A">
      <w:pPr>
        <w:spacing w:after="0" w:line="240" w:lineRule="auto"/>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                    Município de </w:t>
      </w:r>
      <w:proofErr w:type="spellStart"/>
      <w:r w:rsidRPr="00B67D08">
        <w:rPr>
          <w:rFonts w:ascii="Times New Roman" w:eastAsia="Times New Roman" w:hAnsi="Times New Roman" w:cs="Times New Roman"/>
          <w:sz w:val="24"/>
          <w:szCs w:val="24"/>
          <w:lang w:eastAsia="pt-BR"/>
        </w:rPr>
        <w:t>Itambaracá</w:t>
      </w:r>
      <w:proofErr w:type="spellEnd"/>
      <w:r w:rsidRPr="00B67D0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Pr>
          <w:rFonts w:ascii="Arial" w:eastAsia="Times New Roman" w:hAnsi="Arial" w:cs="Arial"/>
          <w:b/>
          <w:lang w:eastAsia="pt-BR"/>
        </w:rPr>
        <w:t>EVENTO CONSTRUTORA DE OBRAS EIRELI</w:t>
      </w:r>
    </w:p>
    <w:p w:rsidR="0022740A" w:rsidRPr="00B67D08" w:rsidRDefault="0022740A" w:rsidP="0022740A">
      <w:pPr>
        <w:spacing w:after="0" w:line="240" w:lineRule="auto"/>
        <w:ind w:right="-54"/>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               </w:t>
      </w:r>
      <w:r w:rsidRPr="00B67D08">
        <w:rPr>
          <w:rFonts w:ascii="Times New Roman" w:eastAsia="Times New Roman" w:hAnsi="Times New Roman" w:cs="Times New Roman"/>
          <w:sz w:val="24"/>
          <w:szCs w:val="24"/>
          <w:lang w:eastAsia="pt-BR"/>
        </w:rPr>
        <w:tab/>
      </w:r>
      <w:r w:rsidRPr="00B67D08">
        <w:rPr>
          <w:rFonts w:ascii="Times New Roman" w:eastAsia="Times New Roman" w:hAnsi="Times New Roman" w:cs="Times New Roman"/>
          <w:sz w:val="24"/>
          <w:szCs w:val="24"/>
          <w:lang w:eastAsia="pt-BR"/>
        </w:rPr>
        <w:tab/>
      </w:r>
      <w:r w:rsidRPr="00B67D08">
        <w:rPr>
          <w:rFonts w:ascii="Times New Roman" w:eastAsia="Times New Roman" w:hAnsi="Times New Roman" w:cs="Times New Roman"/>
          <w:sz w:val="24"/>
          <w:szCs w:val="24"/>
          <w:lang w:eastAsia="pt-BR"/>
        </w:rPr>
        <w:tab/>
        <w:t xml:space="preserve">                                                                     </w:t>
      </w:r>
    </w:p>
    <w:p w:rsidR="0022740A" w:rsidRPr="00B67D08" w:rsidRDefault="0022740A" w:rsidP="0022740A">
      <w:pPr>
        <w:spacing w:after="0" w:line="240" w:lineRule="auto"/>
        <w:ind w:right="-54"/>
        <w:jc w:val="both"/>
        <w:rPr>
          <w:rFonts w:ascii="Times New Roman" w:eastAsia="Times New Roman" w:hAnsi="Times New Roman" w:cs="Times New Roman"/>
          <w:sz w:val="24"/>
          <w:szCs w:val="24"/>
          <w:lang w:eastAsia="pt-BR"/>
        </w:rPr>
      </w:pPr>
    </w:p>
    <w:p w:rsidR="0022740A" w:rsidRPr="00B67D08" w:rsidRDefault="0022740A" w:rsidP="0022740A">
      <w:pPr>
        <w:spacing w:after="0" w:line="240" w:lineRule="auto"/>
        <w:ind w:right="-54"/>
        <w:jc w:val="both"/>
        <w:rPr>
          <w:rFonts w:ascii="Times New Roman" w:eastAsia="Times New Roman" w:hAnsi="Times New Roman" w:cs="Times New Roman"/>
          <w:sz w:val="24"/>
          <w:szCs w:val="24"/>
          <w:lang w:eastAsia="pt-BR"/>
        </w:rPr>
      </w:pPr>
    </w:p>
    <w:p w:rsidR="0022740A" w:rsidRPr="00B67D08" w:rsidRDefault="0022740A" w:rsidP="0022740A">
      <w:pPr>
        <w:spacing w:after="0" w:line="240" w:lineRule="auto"/>
        <w:ind w:right="-54"/>
        <w:jc w:val="both"/>
        <w:rPr>
          <w:rFonts w:ascii="Times New Roman" w:eastAsia="Times New Roman" w:hAnsi="Times New Roman" w:cs="Times New Roman"/>
          <w:sz w:val="24"/>
          <w:szCs w:val="24"/>
          <w:lang w:eastAsia="pt-BR"/>
        </w:rPr>
      </w:pPr>
    </w:p>
    <w:p w:rsidR="0022740A" w:rsidRPr="00B67D08" w:rsidRDefault="0022740A" w:rsidP="0022740A">
      <w:pPr>
        <w:spacing w:after="0" w:line="240" w:lineRule="auto"/>
        <w:ind w:right="-54"/>
        <w:jc w:val="both"/>
        <w:rPr>
          <w:rFonts w:ascii="Times New Roman" w:eastAsia="Times New Roman" w:hAnsi="Times New Roman" w:cs="Times New Roman"/>
          <w:sz w:val="24"/>
          <w:szCs w:val="24"/>
          <w:lang w:eastAsia="pt-BR"/>
        </w:rPr>
      </w:pPr>
    </w:p>
    <w:p w:rsidR="0022740A" w:rsidRPr="00B67D08" w:rsidRDefault="0022740A" w:rsidP="0022740A">
      <w:pPr>
        <w:spacing w:after="0" w:line="240" w:lineRule="auto"/>
        <w:ind w:right="-54"/>
        <w:jc w:val="both"/>
        <w:rPr>
          <w:rFonts w:ascii="Times New Roman" w:eastAsia="Times New Roman" w:hAnsi="Times New Roman" w:cs="Times New Roman"/>
          <w:sz w:val="24"/>
          <w:szCs w:val="24"/>
          <w:lang w:eastAsia="pt-BR"/>
        </w:rPr>
      </w:pPr>
    </w:p>
    <w:p w:rsidR="0022740A" w:rsidRPr="00B67D08" w:rsidRDefault="0022740A" w:rsidP="0022740A">
      <w:pPr>
        <w:spacing w:after="0" w:line="240" w:lineRule="auto"/>
        <w:ind w:right="-54"/>
        <w:jc w:val="both"/>
        <w:rPr>
          <w:rFonts w:ascii="Times New Roman" w:eastAsia="Times New Roman" w:hAnsi="Times New Roman" w:cs="Times New Roman"/>
          <w:sz w:val="24"/>
          <w:szCs w:val="24"/>
          <w:lang w:eastAsia="pt-BR"/>
        </w:rPr>
      </w:pPr>
    </w:p>
    <w:p w:rsidR="0022740A" w:rsidRPr="00B67D08" w:rsidRDefault="0022740A" w:rsidP="0022740A">
      <w:pPr>
        <w:spacing w:after="0" w:line="240" w:lineRule="auto"/>
        <w:ind w:right="-54"/>
        <w:jc w:val="both"/>
        <w:rPr>
          <w:rFonts w:ascii="Times New Roman" w:eastAsia="Times New Roman" w:hAnsi="Times New Roman" w:cs="Times New Roman"/>
          <w:b/>
          <w:bCs/>
          <w:sz w:val="24"/>
          <w:szCs w:val="24"/>
          <w:lang w:eastAsia="pt-BR"/>
        </w:rPr>
      </w:pPr>
      <w:r w:rsidRPr="00B67D08">
        <w:rPr>
          <w:rFonts w:ascii="Times New Roman" w:eastAsia="Times New Roman" w:hAnsi="Times New Roman" w:cs="Times New Roman"/>
          <w:sz w:val="24"/>
          <w:szCs w:val="24"/>
          <w:lang w:eastAsia="pt-BR"/>
        </w:rPr>
        <w:t xml:space="preserve">                         </w:t>
      </w:r>
    </w:p>
    <w:p w:rsidR="0022740A" w:rsidRPr="00B67D08" w:rsidRDefault="0022740A" w:rsidP="0022740A">
      <w:pPr>
        <w:spacing w:after="0" w:line="240" w:lineRule="auto"/>
        <w:ind w:right="-54"/>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bCs/>
          <w:sz w:val="24"/>
          <w:szCs w:val="24"/>
          <w:lang w:eastAsia="pt-BR"/>
        </w:rPr>
        <w:t>TESTEMUNHAS:</w:t>
      </w:r>
      <w:r w:rsidRPr="00B67D08">
        <w:rPr>
          <w:rFonts w:ascii="Times New Roman" w:eastAsia="Times New Roman" w:hAnsi="Times New Roman" w:cs="Times New Roman"/>
          <w:sz w:val="24"/>
          <w:szCs w:val="24"/>
          <w:lang w:eastAsia="pt-BR"/>
        </w:rPr>
        <w:t>_________________________          ______________________________</w:t>
      </w:r>
    </w:p>
    <w:p w:rsidR="0022740A" w:rsidRPr="00B67D08" w:rsidRDefault="0022740A" w:rsidP="0022740A">
      <w:pPr>
        <w:spacing w:after="0" w:line="240" w:lineRule="auto"/>
        <w:ind w:right="-54"/>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                                Nome: </w:t>
      </w:r>
      <w:r w:rsidRPr="00B67D08">
        <w:rPr>
          <w:rFonts w:ascii="Times New Roman" w:hAnsi="Times New Roman" w:cs="Times New Roman"/>
          <w:sz w:val="24"/>
          <w:szCs w:val="24"/>
        </w:rPr>
        <w:t>Jorge Roberto Camarini</w:t>
      </w:r>
      <w:r w:rsidRPr="00B67D08">
        <w:rPr>
          <w:rFonts w:ascii="Times New Roman" w:eastAsia="Times New Roman" w:hAnsi="Times New Roman" w:cs="Times New Roman"/>
          <w:sz w:val="24"/>
          <w:szCs w:val="24"/>
          <w:lang w:eastAsia="pt-BR"/>
        </w:rPr>
        <w:t xml:space="preserve">          Nome: Reginaldo Aparecido Camarini</w:t>
      </w:r>
    </w:p>
    <w:p w:rsidR="0022740A" w:rsidRPr="00B67D08" w:rsidRDefault="0022740A" w:rsidP="0022740A">
      <w:pPr>
        <w:spacing w:after="0" w:line="240" w:lineRule="auto"/>
        <w:ind w:right="306"/>
        <w:jc w:val="both"/>
        <w:rPr>
          <w:rFonts w:ascii="Times New Roman" w:eastAsia="Times New Roman" w:hAnsi="Times New Roman" w:cs="Times New Roman"/>
          <w:b/>
          <w:sz w:val="24"/>
          <w:szCs w:val="24"/>
          <w:lang w:eastAsia="pt-BR"/>
        </w:rPr>
      </w:pPr>
      <w:r w:rsidRPr="00B67D08">
        <w:rPr>
          <w:rFonts w:ascii="Times New Roman" w:eastAsia="Times New Roman" w:hAnsi="Times New Roman" w:cs="Times New Roman"/>
          <w:sz w:val="24"/>
          <w:szCs w:val="24"/>
          <w:lang w:eastAsia="pt-BR"/>
        </w:rPr>
        <w:t xml:space="preserve">                                CPF:</w:t>
      </w:r>
      <w:proofErr w:type="gramStart"/>
      <w:r w:rsidRPr="00B67D08">
        <w:rPr>
          <w:rFonts w:ascii="Times New Roman" w:eastAsia="Times New Roman" w:hAnsi="Times New Roman" w:cs="Times New Roman"/>
          <w:sz w:val="24"/>
          <w:szCs w:val="24"/>
          <w:lang w:eastAsia="pt-BR"/>
        </w:rPr>
        <w:t xml:space="preserve">  </w:t>
      </w:r>
      <w:proofErr w:type="gramEnd"/>
      <w:r w:rsidRPr="00B67D08">
        <w:rPr>
          <w:rFonts w:ascii="Times New Roman" w:eastAsia="Times New Roman" w:hAnsi="Times New Roman" w:cs="Times New Roman"/>
          <w:sz w:val="24"/>
          <w:szCs w:val="24"/>
          <w:lang w:eastAsia="pt-BR"/>
        </w:rPr>
        <w:t>031.068.529-09                        CPF: 03.233.419-88</w:t>
      </w:r>
    </w:p>
    <w:p w:rsidR="0022740A" w:rsidRPr="00B67D08" w:rsidRDefault="0022740A" w:rsidP="0022740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2740A" w:rsidRPr="00B67D08" w:rsidRDefault="0022740A" w:rsidP="0022740A">
      <w:pPr>
        <w:spacing w:after="0" w:line="240" w:lineRule="auto"/>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ab/>
      </w:r>
      <w:r w:rsidRPr="00B67D08">
        <w:rPr>
          <w:rFonts w:ascii="Times New Roman" w:eastAsia="Times New Roman" w:hAnsi="Times New Roman" w:cs="Times New Roman"/>
          <w:sz w:val="24"/>
          <w:szCs w:val="24"/>
          <w:lang w:eastAsia="pt-BR"/>
        </w:rPr>
        <w:tab/>
      </w:r>
      <w:r w:rsidRPr="00B67D08">
        <w:rPr>
          <w:rFonts w:ascii="Times New Roman" w:eastAsia="Times New Roman" w:hAnsi="Times New Roman" w:cs="Times New Roman"/>
          <w:sz w:val="24"/>
          <w:szCs w:val="24"/>
          <w:lang w:eastAsia="pt-BR"/>
        </w:rPr>
        <w:tab/>
        <w:t xml:space="preserve">                                </w:t>
      </w:r>
    </w:p>
    <w:tbl>
      <w:tblPr>
        <w:tblW w:w="10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029"/>
        <w:gridCol w:w="1239"/>
        <w:gridCol w:w="1578"/>
        <w:gridCol w:w="1842"/>
      </w:tblGrid>
      <w:tr w:rsidR="00B1484E" w:rsidRPr="00B1484E" w:rsidTr="00B1484E">
        <w:tc>
          <w:tcPr>
            <w:tcW w:w="716" w:type="dxa"/>
          </w:tcPr>
          <w:p w:rsidR="00B1484E" w:rsidRPr="00B1484E" w:rsidRDefault="00B1484E" w:rsidP="00B1484E">
            <w:pPr>
              <w:spacing w:after="0" w:line="240" w:lineRule="auto"/>
              <w:jc w:val="center"/>
              <w:rPr>
                <w:rFonts w:ascii="Times New Roman" w:eastAsia="Times New Roman" w:hAnsi="Times New Roman" w:cs="Times New Roman"/>
                <w:b/>
                <w:sz w:val="24"/>
                <w:szCs w:val="24"/>
                <w:lang w:eastAsia="pt-BR"/>
              </w:rPr>
            </w:pPr>
            <w:r w:rsidRPr="00B1484E">
              <w:rPr>
                <w:rFonts w:ascii="Times New Roman" w:eastAsia="Times New Roman" w:hAnsi="Times New Roman" w:cs="Times New Roman"/>
                <w:b/>
                <w:sz w:val="24"/>
                <w:szCs w:val="24"/>
                <w:lang w:eastAsia="pt-BR"/>
              </w:rPr>
              <w:lastRenderedPageBreak/>
              <w:t>Item</w:t>
            </w:r>
          </w:p>
        </w:tc>
        <w:tc>
          <w:tcPr>
            <w:tcW w:w="3820" w:type="dxa"/>
          </w:tcPr>
          <w:p w:rsidR="00B1484E" w:rsidRPr="00B1484E" w:rsidRDefault="00B1484E" w:rsidP="00B1484E">
            <w:pPr>
              <w:spacing w:after="0" w:line="240" w:lineRule="auto"/>
              <w:jc w:val="center"/>
              <w:rPr>
                <w:rFonts w:ascii="Times New Roman" w:eastAsia="Times New Roman" w:hAnsi="Times New Roman" w:cs="Times New Roman"/>
                <w:b/>
                <w:sz w:val="24"/>
                <w:szCs w:val="24"/>
                <w:lang w:eastAsia="pt-BR"/>
              </w:rPr>
            </w:pPr>
            <w:r w:rsidRPr="00B1484E">
              <w:rPr>
                <w:rFonts w:ascii="Times New Roman" w:eastAsia="Times New Roman" w:hAnsi="Times New Roman" w:cs="Times New Roman"/>
                <w:b/>
                <w:sz w:val="24"/>
                <w:szCs w:val="24"/>
                <w:lang w:eastAsia="pt-BR"/>
              </w:rPr>
              <w:t>Descrição</w:t>
            </w:r>
          </w:p>
        </w:tc>
        <w:tc>
          <w:tcPr>
            <w:tcW w:w="1029" w:type="dxa"/>
          </w:tcPr>
          <w:p w:rsidR="00B1484E" w:rsidRPr="00B1484E" w:rsidRDefault="00B1484E" w:rsidP="00B1484E">
            <w:pPr>
              <w:spacing w:after="0" w:line="240" w:lineRule="auto"/>
              <w:jc w:val="center"/>
              <w:rPr>
                <w:rFonts w:ascii="Times New Roman" w:eastAsia="Times New Roman" w:hAnsi="Times New Roman" w:cs="Times New Roman"/>
                <w:b/>
                <w:sz w:val="24"/>
                <w:szCs w:val="24"/>
                <w:lang w:eastAsia="pt-BR"/>
              </w:rPr>
            </w:pPr>
            <w:r w:rsidRPr="00B1484E">
              <w:rPr>
                <w:rFonts w:ascii="Times New Roman" w:eastAsia="Times New Roman" w:hAnsi="Times New Roman" w:cs="Times New Roman"/>
                <w:b/>
                <w:sz w:val="24"/>
                <w:szCs w:val="24"/>
                <w:lang w:eastAsia="pt-BR"/>
              </w:rPr>
              <w:t>Marca</w:t>
            </w:r>
          </w:p>
        </w:tc>
        <w:tc>
          <w:tcPr>
            <w:tcW w:w="1239" w:type="dxa"/>
          </w:tcPr>
          <w:p w:rsidR="00B1484E" w:rsidRPr="00B1484E" w:rsidRDefault="00B1484E" w:rsidP="00B1484E">
            <w:pPr>
              <w:spacing w:after="0" w:line="240" w:lineRule="auto"/>
              <w:jc w:val="center"/>
              <w:rPr>
                <w:rFonts w:ascii="Times New Roman" w:eastAsia="Times New Roman" w:hAnsi="Times New Roman" w:cs="Times New Roman"/>
                <w:b/>
                <w:sz w:val="24"/>
                <w:szCs w:val="24"/>
                <w:lang w:eastAsia="pt-BR"/>
              </w:rPr>
            </w:pPr>
            <w:r w:rsidRPr="00B1484E">
              <w:rPr>
                <w:rFonts w:ascii="Times New Roman" w:eastAsia="Times New Roman" w:hAnsi="Times New Roman" w:cs="Times New Roman"/>
                <w:b/>
                <w:sz w:val="24"/>
                <w:szCs w:val="24"/>
                <w:lang w:eastAsia="pt-BR"/>
              </w:rPr>
              <w:t>Quant.</w:t>
            </w:r>
          </w:p>
        </w:tc>
        <w:tc>
          <w:tcPr>
            <w:tcW w:w="1578" w:type="dxa"/>
          </w:tcPr>
          <w:p w:rsidR="00B1484E" w:rsidRPr="00B1484E" w:rsidRDefault="00B1484E" w:rsidP="00B1484E">
            <w:pPr>
              <w:spacing w:after="0" w:line="240" w:lineRule="auto"/>
              <w:jc w:val="center"/>
              <w:rPr>
                <w:rFonts w:ascii="Times New Roman" w:eastAsia="Times New Roman" w:hAnsi="Times New Roman" w:cs="Times New Roman"/>
                <w:b/>
                <w:sz w:val="24"/>
                <w:szCs w:val="24"/>
                <w:lang w:eastAsia="pt-BR"/>
              </w:rPr>
            </w:pPr>
            <w:r w:rsidRPr="00B1484E">
              <w:rPr>
                <w:rFonts w:ascii="Times New Roman" w:eastAsia="Times New Roman" w:hAnsi="Times New Roman" w:cs="Times New Roman"/>
                <w:b/>
                <w:sz w:val="24"/>
                <w:szCs w:val="24"/>
                <w:lang w:eastAsia="pt-BR"/>
              </w:rPr>
              <w:t>Valor Unit.</w:t>
            </w:r>
          </w:p>
        </w:tc>
        <w:tc>
          <w:tcPr>
            <w:tcW w:w="1842" w:type="dxa"/>
          </w:tcPr>
          <w:p w:rsidR="00B1484E" w:rsidRPr="00B1484E" w:rsidRDefault="00B1484E" w:rsidP="00B1484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B1484E">
              <w:rPr>
                <w:rFonts w:ascii="Times New Roman" w:eastAsia="Times New Roman" w:hAnsi="Times New Roman" w:cs="Times New Roman"/>
                <w:b/>
                <w:sz w:val="24"/>
                <w:szCs w:val="24"/>
                <w:lang w:eastAsia="pt-BR"/>
              </w:rPr>
              <w:t>Valor. Total</w:t>
            </w:r>
          </w:p>
        </w:tc>
      </w:tr>
      <w:tr w:rsidR="00B1484E" w:rsidRPr="00B1484E" w:rsidTr="00B1484E">
        <w:tc>
          <w:tcPr>
            <w:tcW w:w="716"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fldChar w:fldCharType="begin"/>
            </w:r>
            <w:r w:rsidRPr="00B1484E">
              <w:rPr>
                <w:rFonts w:ascii="Times New Roman" w:eastAsia="Times New Roman" w:hAnsi="Times New Roman" w:cs="Times New Roman"/>
                <w:sz w:val="24"/>
                <w:szCs w:val="24"/>
                <w:lang w:eastAsia="pt-BR"/>
              </w:rPr>
              <w:instrText xml:space="preserve"> MERGEFIELD "SequenciaItem_DentroDeTabela" </w:instrText>
            </w:r>
            <w:r w:rsidRPr="00B1484E">
              <w:rPr>
                <w:rFonts w:ascii="Times New Roman" w:eastAsia="Times New Roman" w:hAnsi="Times New Roman" w:cs="Times New Roman"/>
                <w:sz w:val="24"/>
                <w:szCs w:val="24"/>
                <w:lang w:eastAsia="pt-BR"/>
              </w:rPr>
              <w:fldChar w:fldCharType="separate"/>
            </w:r>
            <w:proofErr w:type="gramStart"/>
            <w:r w:rsidRPr="00B1484E">
              <w:rPr>
                <w:rFonts w:ascii="Times New Roman" w:eastAsia="Times New Roman" w:hAnsi="Times New Roman" w:cs="Times New Roman"/>
                <w:sz w:val="24"/>
                <w:szCs w:val="24"/>
                <w:lang w:eastAsia="pt-BR"/>
              </w:rPr>
              <w:t>1</w:t>
            </w:r>
            <w:proofErr w:type="gramEnd"/>
            <w:r w:rsidRPr="00B1484E">
              <w:rPr>
                <w:rFonts w:ascii="Times New Roman" w:eastAsia="Times New Roman" w:hAnsi="Times New Roman" w:cs="Times New Roman"/>
                <w:sz w:val="24"/>
                <w:szCs w:val="24"/>
                <w:lang w:eastAsia="pt-BR"/>
              </w:rPr>
              <w:fldChar w:fldCharType="end"/>
            </w:r>
          </w:p>
        </w:tc>
        <w:tc>
          <w:tcPr>
            <w:tcW w:w="3820"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fldChar w:fldCharType="begin"/>
            </w:r>
            <w:r w:rsidRPr="00B1484E">
              <w:rPr>
                <w:rFonts w:ascii="Times New Roman" w:eastAsia="Times New Roman" w:hAnsi="Times New Roman" w:cs="Times New Roman"/>
                <w:sz w:val="24"/>
                <w:szCs w:val="24"/>
                <w:lang w:eastAsia="pt-BR"/>
              </w:rPr>
              <w:instrText xml:space="preserve"> MERGEFIELD "ItensDaLicitação_DentroDeTabela" </w:instrText>
            </w:r>
            <w:r w:rsidRPr="00B1484E">
              <w:rPr>
                <w:rFonts w:ascii="Times New Roman" w:eastAsia="Times New Roman" w:hAnsi="Times New Roman" w:cs="Times New Roman"/>
                <w:sz w:val="24"/>
                <w:szCs w:val="24"/>
                <w:lang w:eastAsia="pt-BR"/>
              </w:rPr>
              <w:fldChar w:fldCharType="separate"/>
            </w:r>
            <w:r w:rsidRPr="00B1484E">
              <w:rPr>
                <w:rFonts w:ascii="Times New Roman" w:eastAsia="Times New Roman" w:hAnsi="Times New Roman" w:cs="Times New Roman"/>
                <w:sz w:val="24"/>
                <w:szCs w:val="24"/>
                <w:lang w:eastAsia="pt-BR"/>
              </w:rPr>
              <w:t>Serviços Preliminares-PLACA DE OBRA EM CHAPA DE ACO GALVANIZADO</w:t>
            </w:r>
            <w:r w:rsidRPr="00B1484E">
              <w:rPr>
                <w:rFonts w:ascii="Times New Roman" w:eastAsia="Times New Roman" w:hAnsi="Times New Roman" w:cs="Times New Roman"/>
                <w:sz w:val="24"/>
                <w:szCs w:val="24"/>
                <w:lang w:eastAsia="pt-BR"/>
              </w:rPr>
              <w:fldChar w:fldCharType="end"/>
            </w:r>
          </w:p>
        </w:tc>
        <w:tc>
          <w:tcPr>
            <w:tcW w:w="1029"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fldChar w:fldCharType="begin"/>
            </w:r>
            <w:r w:rsidRPr="00B1484E">
              <w:rPr>
                <w:rFonts w:ascii="Times New Roman" w:eastAsia="Times New Roman" w:hAnsi="Times New Roman" w:cs="Times New Roman"/>
                <w:sz w:val="24"/>
                <w:szCs w:val="24"/>
                <w:lang w:eastAsia="pt-BR"/>
              </w:rPr>
              <w:instrText xml:space="preserve"> MERGEFIELD "ItensDaLicitação_DentroDeTabela" </w:instrText>
            </w:r>
            <w:r w:rsidRPr="00B1484E">
              <w:rPr>
                <w:rFonts w:ascii="Times New Roman" w:eastAsia="Times New Roman" w:hAnsi="Times New Roman" w:cs="Times New Roman"/>
                <w:sz w:val="24"/>
                <w:szCs w:val="24"/>
                <w:lang w:eastAsia="pt-BR"/>
              </w:rPr>
              <w:fldChar w:fldCharType="separate"/>
            </w:r>
            <w:r w:rsidRPr="00B1484E">
              <w:rPr>
                <w:rFonts w:ascii="Times New Roman" w:eastAsia="Times New Roman" w:hAnsi="Times New Roman" w:cs="Times New Roman"/>
                <w:sz w:val="24"/>
                <w:szCs w:val="24"/>
                <w:lang w:eastAsia="pt-BR"/>
              </w:rPr>
              <w:fldChar w:fldCharType="end"/>
            </w:r>
          </w:p>
        </w:tc>
        <w:tc>
          <w:tcPr>
            <w:tcW w:w="1239"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fldChar w:fldCharType="begin"/>
            </w:r>
            <w:r w:rsidRPr="00B1484E">
              <w:rPr>
                <w:rFonts w:ascii="Times New Roman" w:eastAsia="Times New Roman" w:hAnsi="Times New Roman" w:cs="Times New Roman"/>
                <w:sz w:val="24"/>
                <w:szCs w:val="24"/>
                <w:lang w:eastAsia="pt-BR"/>
              </w:rPr>
              <w:instrText xml:space="preserve"> MERGEFIELD "QuantidadeDosItens_DentroDeTabela" </w:instrText>
            </w:r>
            <w:r w:rsidRPr="00B1484E">
              <w:rPr>
                <w:rFonts w:ascii="Times New Roman" w:eastAsia="Times New Roman" w:hAnsi="Times New Roman" w:cs="Times New Roman"/>
                <w:sz w:val="24"/>
                <w:szCs w:val="24"/>
                <w:lang w:eastAsia="pt-BR"/>
              </w:rPr>
              <w:fldChar w:fldCharType="separate"/>
            </w:r>
            <w:r w:rsidRPr="00B1484E">
              <w:rPr>
                <w:rFonts w:ascii="Times New Roman" w:eastAsia="Times New Roman" w:hAnsi="Times New Roman" w:cs="Times New Roman"/>
                <w:sz w:val="24"/>
                <w:szCs w:val="24"/>
                <w:lang w:eastAsia="pt-BR"/>
              </w:rPr>
              <w:t>2,50</w:t>
            </w:r>
            <w:r w:rsidRPr="00B1484E">
              <w:rPr>
                <w:rFonts w:ascii="Times New Roman" w:eastAsia="Times New Roman" w:hAnsi="Times New Roman" w:cs="Times New Roman"/>
                <w:sz w:val="24"/>
                <w:szCs w:val="24"/>
                <w:lang w:eastAsia="pt-BR"/>
              </w:rPr>
              <w:fldChar w:fldCharType="end"/>
            </w:r>
          </w:p>
        </w:tc>
        <w:tc>
          <w:tcPr>
            <w:tcW w:w="1578"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fldChar w:fldCharType="begin"/>
            </w:r>
            <w:r w:rsidRPr="00B1484E">
              <w:rPr>
                <w:rFonts w:ascii="Times New Roman" w:eastAsia="Times New Roman" w:hAnsi="Times New Roman" w:cs="Times New Roman"/>
                <w:sz w:val="24"/>
                <w:szCs w:val="24"/>
                <w:lang w:eastAsia="pt-BR"/>
              </w:rPr>
              <w:instrText xml:space="preserve"> MERGEFIELD "ValorUnitário_DentroDeTabela" </w:instrText>
            </w:r>
            <w:r w:rsidRPr="00B1484E">
              <w:rPr>
                <w:rFonts w:ascii="Times New Roman" w:eastAsia="Times New Roman" w:hAnsi="Times New Roman" w:cs="Times New Roman"/>
                <w:sz w:val="24"/>
                <w:szCs w:val="24"/>
                <w:lang w:eastAsia="pt-BR"/>
              </w:rPr>
              <w:fldChar w:fldCharType="separate"/>
            </w:r>
            <w:r w:rsidRPr="00B1484E">
              <w:rPr>
                <w:rFonts w:ascii="Times New Roman" w:eastAsia="Times New Roman" w:hAnsi="Times New Roman" w:cs="Times New Roman"/>
                <w:sz w:val="24"/>
                <w:szCs w:val="24"/>
                <w:lang w:eastAsia="pt-BR"/>
              </w:rPr>
              <w:t>R$ 434,880</w:t>
            </w:r>
            <w:r w:rsidRPr="00B1484E">
              <w:rPr>
                <w:rFonts w:ascii="Times New Roman" w:eastAsia="Times New Roman" w:hAnsi="Times New Roman" w:cs="Times New Roman"/>
                <w:sz w:val="24"/>
                <w:szCs w:val="24"/>
                <w:lang w:eastAsia="pt-BR"/>
              </w:rPr>
              <w:fldChar w:fldCharType="end"/>
            </w:r>
          </w:p>
        </w:tc>
        <w:tc>
          <w:tcPr>
            <w:tcW w:w="1842" w:type="dxa"/>
          </w:tcPr>
          <w:p w:rsidR="00B1484E" w:rsidRPr="00B1484E" w:rsidRDefault="00B1484E" w:rsidP="00B1484E">
            <w:pPr>
              <w:spacing w:after="0" w:line="240" w:lineRule="auto"/>
              <w:ind w:right="72"/>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fldChar w:fldCharType="begin"/>
            </w:r>
            <w:r w:rsidRPr="00B1484E">
              <w:rPr>
                <w:rFonts w:ascii="Times New Roman" w:eastAsia="Times New Roman" w:hAnsi="Times New Roman" w:cs="Times New Roman"/>
                <w:sz w:val="24"/>
                <w:szCs w:val="24"/>
                <w:lang w:eastAsia="pt-BR"/>
              </w:rPr>
              <w:instrText xml:space="preserve"> MERGEFIELD "ValorTotal_DentroDeTabela" </w:instrText>
            </w:r>
            <w:r w:rsidRPr="00B1484E">
              <w:rPr>
                <w:rFonts w:ascii="Times New Roman" w:eastAsia="Times New Roman" w:hAnsi="Times New Roman" w:cs="Times New Roman"/>
                <w:sz w:val="24"/>
                <w:szCs w:val="24"/>
                <w:lang w:eastAsia="pt-BR"/>
              </w:rPr>
              <w:fldChar w:fldCharType="separate"/>
            </w:r>
            <w:r w:rsidRPr="00B1484E">
              <w:rPr>
                <w:rFonts w:ascii="Times New Roman" w:eastAsia="Times New Roman" w:hAnsi="Times New Roman" w:cs="Times New Roman"/>
                <w:sz w:val="24"/>
                <w:szCs w:val="24"/>
                <w:lang w:eastAsia="pt-BR"/>
              </w:rPr>
              <w:t>R$ 1.087,200</w:t>
            </w:r>
            <w:r w:rsidRPr="00B1484E">
              <w:rPr>
                <w:rFonts w:ascii="Times New Roman" w:eastAsia="Times New Roman" w:hAnsi="Times New Roman" w:cs="Times New Roman"/>
                <w:sz w:val="24"/>
                <w:szCs w:val="24"/>
                <w:lang w:eastAsia="pt-BR"/>
              </w:rPr>
              <w:fldChar w:fldCharType="end"/>
            </w:r>
          </w:p>
        </w:tc>
      </w:tr>
      <w:tr w:rsidR="00B1484E" w:rsidRPr="00B1484E" w:rsidTr="00B1484E">
        <w:tc>
          <w:tcPr>
            <w:tcW w:w="716"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proofErr w:type="gramStart"/>
            <w:r w:rsidRPr="00B1484E">
              <w:rPr>
                <w:rFonts w:ascii="Times New Roman" w:eastAsia="Times New Roman" w:hAnsi="Times New Roman" w:cs="Times New Roman"/>
                <w:sz w:val="24"/>
                <w:szCs w:val="24"/>
                <w:lang w:eastAsia="pt-BR"/>
              </w:rPr>
              <w:t>2</w:t>
            </w:r>
            <w:proofErr w:type="gramEnd"/>
          </w:p>
        </w:tc>
        <w:tc>
          <w:tcPr>
            <w:tcW w:w="3820"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 xml:space="preserve">TRECHO DE 1 A </w:t>
            </w:r>
            <w:proofErr w:type="gramStart"/>
            <w:r w:rsidRPr="00B1484E">
              <w:rPr>
                <w:rFonts w:ascii="Times New Roman" w:eastAsia="Times New Roman" w:hAnsi="Times New Roman" w:cs="Times New Roman"/>
                <w:sz w:val="24"/>
                <w:szCs w:val="24"/>
                <w:lang w:eastAsia="pt-BR"/>
              </w:rPr>
              <w:t>5 LIMPEZA</w:t>
            </w:r>
            <w:proofErr w:type="gramEnd"/>
            <w:r w:rsidRPr="00B1484E">
              <w:rPr>
                <w:rFonts w:ascii="Times New Roman" w:eastAsia="Times New Roman" w:hAnsi="Times New Roman" w:cs="Times New Roman"/>
                <w:sz w:val="24"/>
                <w:szCs w:val="24"/>
                <w:lang w:eastAsia="pt-BR"/>
              </w:rPr>
              <w:t xml:space="preserve"> DE SUPERFÍCIE COM JATO DE ALTA PRESSÃO. AF_04/2019</w:t>
            </w:r>
          </w:p>
        </w:tc>
        <w:tc>
          <w:tcPr>
            <w:tcW w:w="1029"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p>
        </w:tc>
        <w:tc>
          <w:tcPr>
            <w:tcW w:w="1239"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4.478,91</w:t>
            </w:r>
          </w:p>
        </w:tc>
        <w:tc>
          <w:tcPr>
            <w:tcW w:w="1578"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R$ 2,100</w:t>
            </w:r>
          </w:p>
        </w:tc>
        <w:tc>
          <w:tcPr>
            <w:tcW w:w="1842" w:type="dxa"/>
          </w:tcPr>
          <w:p w:rsidR="00B1484E" w:rsidRPr="00B1484E" w:rsidRDefault="00B1484E" w:rsidP="00B1484E">
            <w:pPr>
              <w:spacing w:after="0" w:line="240" w:lineRule="auto"/>
              <w:ind w:right="72"/>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R$ 9.405,711</w:t>
            </w:r>
          </w:p>
        </w:tc>
      </w:tr>
      <w:tr w:rsidR="00B1484E" w:rsidRPr="00B1484E" w:rsidTr="00B1484E">
        <w:tc>
          <w:tcPr>
            <w:tcW w:w="716"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proofErr w:type="gramStart"/>
            <w:r w:rsidRPr="00B1484E">
              <w:rPr>
                <w:rFonts w:ascii="Times New Roman" w:eastAsia="Times New Roman" w:hAnsi="Times New Roman" w:cs="Times New Roman"/>
                <w:sz w:val="24"/>
                <w:szCs w:val="24"/>
                <w:lang w:eastAsia="pt-BR"/>
              </w:rPr>
              <w:t>3</w:t>
            </w:r>
            <w:proofErr w:type="gramEnd"/>
          </w:p>
        </w:tc>
        <w:tc>
          <w:tcPr>
            <w:tcW w:w="3820"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TRECHO DE 1 A 5 - EXECUÇÃO DE PINTURA DE LIGAÇÃO COM EMULSÃO ASFÁLTICA RR-2C. AF_11/2019</w:t>
            </w:r>
          </w:p>
        </w:tc>
        <w:tc>
          <w:tcPr>
            <w:tcW w:w="1029"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p>
        </w:tc>
        <w:tc>
          <w:tcPr>
            <w:tcW w:w="1239"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4.478,91</w:t>
            </w:r>
          </w:p>
        </w:tc>
        <w:tc>
          <w:tcPr>
            <w:tcW w:w="1578"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R$ 2,160</w:t>
            </w:r>
          </w:p>
        </w:tc>
        <w:tc>
          <w:tcPr>
            <w:tcW w:w="1842" w:type="dxa"/>
          </w:tcPr>
          <w:p w:rsidR="00B1484E" w:rsidRPr="00B1484E" w:rsidRDefault="00B1484E" w:rsidP="00B1484E">
            <w:pPr>
              <w:spacing w:after="0" w:line="240" w:lineRule="auto"/>
              <w:ind w:right="72"/>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R$ 9.674,446</w:t>
            </w:r>
          </w:p>
        </w:tc>
      </w:tr>
      <w:tr w:rsidR="00B1484E" w:rsidRPr="00B1484E" w:rsidTr="00B1484E">
        <w:tc>
          <w:tcPr>
            <w:tcW w:w="716"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proofErr w:type="gramStart"/>
            <w:r w:rsidRPr="00B1484E">
              <w:rPr>
                <w:rFonts w:ascii="Times New Roman" w:eastAsia="Times New Roman" w:hAnsi="Times New Roman" w:cs="Times New Roman"/>
                <w:sz w:val="24"/>
                <w:szCs w:val="24"/>
                <w:lang w:eastAsia="pt-BR"/>
              </w:rPr>
              <w:t>4</w:t>
            </w:r>
            <w:proofErr w:type="gramEnd"/>
          </w:p>
        </w:tc>
        <w:tc>
          <w:tcPr>
            <w:tcW w:w="3820"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 xml:space="preserve">TRECHO DE 1 A 5 - TRANSPORTE COM CAMINHÃO BASCULANTE DE 18 M3, EM VIA URBANA PAVIMENTADA, DMT ACIMA DE </w:t>
            </w:r>
            <w:proofErr w:type="gramStart"/>
            <w:r w:rsidRPr="00B1484E">
              <w:rPr>
                <w:rFonts w:ascii="Times New Roman" w:eastAsia="Times New Roman" w:hAnsi="Times New Roman" w:cs="Times New Roman"/>
                <w:sz w:val="24"/>
                <w:szCs w:val="24"/>
                <w:lang w:eastAsia="pt-BR"/>
              </w:rPr>
              <w:t>30 KM</w:t>
            </w:r>
            <w:proofErr w:type="gramEnd"/>
            <w:r w:rsidRPr="00B1484E">
              <w:rPr>
                <w:rFonts w:ascii="Times New Roman" w:eastAsia="Times New Roman" w:hAnsi="Times New Roman" w:cs="Times New Roman"/>
                <w:sz w:val="24"/>
                <w:szCs w:val="24"/>
                <w:lang w:eastAsia="pt-BR"/>
              </w:rPr>
              <w:t xml:space="preserve"> (UNIDADE: TXKM). AF_09/2016</w:t>
            </w:r>
          </w:p>
        </w:tc>
        <w:tc>
          <w:tcPr>
            <w:tcW w:w="1029"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p>
        </w:tc>
        <w:tc>
          <w:tcPr>
            <w:tcW w:w="1239"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19.672,05</w:t>
            </w:r>
          </w:p>
        </w:tc>
        <w:tc>
          <w:tcPr>
            <w:tcW w:w="1578"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R$ 0,390</w:t>
            </w:r>
          </w:p>
        </w:tc>
        <w:tc>
          <w:tcPr>
            <w:tcW w:w="1842" w:type="dxa"/>
          </w:tcPr>
          <w:p w:rsidR="00B1484E" w:rsidRPr="00B1484E" w:rsidRDefault="00B1484E" w:rsidP="00B1484E">
            <w:pPr>
              <w:spacing w:after="0" w:line="240" w:lineRule="auto"/>
              <w:ind w:right="72"/>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R$ 7.672,100</w:t>
            </w:r>
          </w:p>
        </w:tc>
      </w:tr>
      <w:tr w:rsidR="00B1484E" w:rsidRPr="00B1484E" w:rsidTr="00B1484E">
        <w:tc>
          <w:tcPr>
            <w:tcW w:w="716"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proofErr w:type="gramStart"/>
            <w:r w:rsidRPr="00B1484E">
              <w:rPr>
                <w:rFonts w:ascii="Times New Roman" w:eastAsia="Times New Roman" w:hAnsi="Times New Roman" w:cs="Times New Roman"/>
                <w:sz w:val="24"/>
                <w:szCs w:val="24"/>
                <w:lang w:eastAsia="pt-BR"/>
              </w:rPr>
              <w:t>5</w:t>
            </w:r>
            <w:proofErr w:type="gramEnd"/>
          </w:p>
        </w:tc>
        <w:tc>
          <w:tcPr>
            <w:tcW w:w="3820"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 xml:space="preserve">TRECHO DE 1 A </w:t>
            </w:r>
            <w:proofErr w:type="gramStart"/>
            <w:r w:rsidRPr="00B1484E">
              <w:rPr>
                <w:rFonts w:ascii="Times New Roman" w:eastAsia="Times New Roman" w:hAnsi="Times New Roman" w:cs="Times New Roman"/>
                <w:sz w:val="24"/>
                <w:szCs w:val="24"/>
                <w:lang w:eastAsia="pt-BR"/>
              </w:rPr>
              <w:t>5 - EXECUÇÃO</w:t>
            </w:r>
            <w:proofErr w:type="gramEnd"/>
            <w:r w:rsidRPr="00B1484E">
              <w:rPr>
                <w:rFonts w:ascii="Times New Roman" w:eastAsia="Times New Roman" w:hAnsi="Times New Roman" w:cs="Times New Roman"/>
                <w:sz w:val="24"/>
                <w:szCs w:val="24"/>
                <w:lang w:eastAsia="pt-BR"/>
              </w:rPr>
              <w:t xml:space="preserve"> DE PAVIMENTO COM APLICAÇÃO DE CONCRETO ASFÁLTICO, CAMADA DE BINDER - EXCLUSIVE CARGA E TRANSPORTE. AF_11/2019</w:t>
            </w:r>
          </w:p>
        </w:tc>
        <w:tc>
          <w:tcPr>
            <w:tcW w:w="1029"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p>
        </w:tc>
        <w:tc>
          <w:tcPr>
            <w:tcW w:w="1239"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134,37</w:t>
            </w:r>
          </w:p>
        </w:tc>
        <w:tc>
          <w:tcPr>
            <w:tcW w:w="1578"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R$ 1.186,340</w:t>
            </w:r>
          </w:p>
        </w:tc>
        <w:tc>
          <w:tcPr>
            <w:tcW w:w="1842" w:type="dxa"/>
          </w:tcPr>
          <w:p w:rsidR="00B1484E" w:rsidRPr="00B1484E" w:rsidRDefault="00B1484E" w:rsidP="00B1484E">
            <w:pPr>
              <w:spacing w:after="0" w:line="240" w:lineRule="auto"/>
              <w:ind w:right="72"/>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R$ 159.408,506</w:t>
            </w:r>
          </w:p>
        </w:tc>
      </w:tr>
      <w:tr w:rsidR="00B1484E" w:rsidRPr="00B1484E" w:rsidTr="00B1484E">
        <w:tc>
          <w:tcPr>
            <w:tcW w:w="716"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proofErr w:type="gramStart"/>
            <w:r w:rsidRPr="00B1484E">
              <w:rPr>
                <w:rFonts w:ascii="Times New Roman" w:eastAsia="Times New Roman" w:hAnsi="Times New Roman" w:cs="Times New Roman"/>
                <w:sz w:val="24"/>
                <w:szCs w:val="24"/>
                <w:lang w:eastAsia="pt-BR"/>
              </w:rPr>
              <w:t>6</w:t>
            </w:r>
            <w:proofErr w:type="gramEnd"/>
          </w:p>
        </w:tc>
        <w:tc>
          <w:tcPr>
            <w:tcW w:w="3820"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 xml:space="preserve">TRECHO DE 1 A </w:t>
            </w:r>
            <w:proofErr w:type="gramStart"/>
            <w:r w:rsidRPr="00B1484E">
              <w:rPr>
                <w:rFonts w:ascii="Times New Roman" w:eastAsia="Times New Roman" w:hAnsi="Times New Roman" w:cs="Times New Roman"/>
                <w:sz w:val="24"/>
                <w:szCs w:val="24"/>
                <w:lang w:eastAsia="pt-BR"/>
              </w:rPr>
              <w:t>5 - Ensaio</w:t>
            </w:r>
            <w:proofErr w:type="gramEnd"/>
            <w:r w:rsidRPr="00B1484E">
              <w:rPr>
                <w:rFonts w:ascii="Times New Roman" w:eastAsia="Times New Roman" w:hAnsi="Times New Roman" w:cs="Times New Roman"/>
                <w:sz w:val="24"/>
                <w:szCs w:val="24"/>
                <w:lang w:eastAsia="pt-BR"/>
              </w:rPr>
              <w:t xml:space="preserve"> concreto </w:t>
            </w:r>
            <w:proofErr w:type="spellStart"/>
            <w:r w:rsidRPr="00B1484E">
              <w:rPr>
                <w:rFonts w:ascii="Times New Roman" w:eastAsia="Times New Roman" w:hAnsi="Times New Roman" w:cs="Times New Roman"/>
                <w:sz w:val="24"/>
                <w:szCs w:val="24"/>
                <w:lang w:eastAsia="pt-BR"/>
              </w:rPr>
              <w:t>asfaltico</w:t>
            </w:r>
            <w:proofErr w:type="spellEnd"/>
          </w:p>
        </w:tc>
        <w:tc>
          <w:tcPr>
            <w:tcW w:w="1029"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p>
        </w:tc>
        <w:tc>
          <w:tcPr>
            <w:tcW w:w="1239"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4.478,91</w:t>
            </w:r>
          </w:p>
        </w:tc>
        <w:tc>
          <w:tcPr>
            <w:tcW w:w="1578"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R$ 0,350</w:t>
            </w:r>
          </w:p>
        </w:tc>
        <w:tc>
          <w:tcPr>
            <w:tcW w:w="1842" w:type="dxa"/>
          </w:tcPr>
          <w:p w:rsidR="00B1484E" w:rsidRPr="00B1484E" w:rsidRDefault="00B1484E" w:rsidP="00B1484E">
            <w:pPr>
              <w:spacing w:after="0" w:line="240" w:lineRule="auto"/>
              <w:ind w:right="72"/>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R$ 1.567,618</w:t>
            </w:r>
          </w:p>
        </w:tc>
      </w:tr>
      <w:tr w:rsidR="00B1484E" w:rsidRPr="00B1484E" w:rsidTr="00B1484E">
        <w:tc>
          <w:tcPr>
            <w:tcW w:w="716"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proofErr w:type="gramStart"/>
            <w:r w:rsidRPr="00B1484E">
              <w:rPr>
                <w:rFonts w:ascii="Times New Roman" w:eastAsia="Times New Roman" w:hAnsi="Times New Roman" w:cs="Times New Roman"/>
                <w:sz w:val="24"/>
                <w:szCs w:val="24"/>
                <w:lang w:eastAsia="pt-BR"/>
              </w:rPr>
              <w:t>7</w:t>
            </w:r>
            <w:proofErr w:type="gramEnd"/>
          </w:p>
        </w:tc>
        <w:tc>
          <w:tcPr>
            <w:tcW w:w="3820"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TRECHO DE 6 A 8 - LIMPEZA DE SUPERFÍCIE COM JATO DE ALTA PRESSÃO. AF_04/2019</w:t>
            </w:r>
          </w:p>
        </w:tc>
        <w:tc>
          <w:tcPr>
            <w:tcW w:w="1029"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p>
        </w:tc>
        <w:tc>
          <w:tcPr>
            <w:tcW w:w="1239"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2.363,36</w:t>
            </w:r>
          </w:p>
        </w:tc>
        <w:tc>
          <w:tcPr>
            <w:tcW w:w="1578"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R$ 2,100</w:t>
            </w:r>
          </w:p>
        </w:tc>
        <w:tc>
          <w:tcPr>
            <w:tcW w:w="1842" w:type="dxa"/>
          </w:tcPr>
          <w:p w:rsidR="00B1484E" w:rsidRPr="00B1484E" w:rsidRDefault="00B1484E" w:rsidP="00B1484E">
            <w:pPr>
              <w:spacing w:after="0" w:line="240" w:lineRule="auto"/>
              <w:ind w:right="72"/>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R$ 4.963,056</w:t>
            </w:r>
          </w:p>
        </w:tc>
      </w:tr>
      <w:tr w:rsidR="00B1484E" w:rsidRPr="00B1484E" w:rsidTr="00B1484E">
        <w:tc>
          <w:tcPr>
            <w:tcW w:w="716"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proofErr w:type="gramStart"/>
            <w:r w:rsidRPr="00B1484E">
              <w:rPr>
                <w:rFonts w:ascii="Times New Roman" w:eastAsia="Times New Roman" w:hAnsi="Times New Roman" w:cs="Times New Roman"/>
                <w:sz w:val="24"/>
                <w:szCs w:val="24"/>
                <w:lang w:eastAsia="pt-BR"/>
              </w:rPr>
              <w:t>8</w:t>
            </w:r>
            <w:proofErr w:type="gramEnd"/>
          </w:p>
        </w:tc>
        <w:tc>
          <w:tcPr>
            <w:tcW w:w="3820"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TRECHO DE 6 A 8 - EXECUÇÃO DE PINTURA DE LIGAÇÃO COM EMULSÃO ASFÁLTICA RR-2C. AF_11/2019</w:t>
            </w:r>
          </w:p>
        </w:tc>
        <w:tc>
          <w:tcPr>
            <w:tcW w:w="1029"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p>
        </w:tc>
        <w:tc>
          <w:tcPr>
            <w:tcW w:w="1239"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2.363,36</w:t>
            </w:r>
          </w:p>
        </w:tc>
        <w:tc>
          <w:tcPr>
            <w:tcW w:w="1578"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R$ 2,160</w:t>
            </w:r>
          </w:p>
        </w:tc>
        <w:tc>
          <w:tcPr>
            <w:tcW w:w="1842" w:type="dxa"/>
          </w:tcPr>
          <w:p w:rsidR="00B1484E" w:rsidRPr="00B1484E" w:rsidRDefault="00B1484E" w:rsidP="00B1484E">
            <w:pPr>
              <w:spacing w:after="0" w:line="240" w:lineRule="auto"/>
              <w:ind w:right="72"/>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R$ 5.104,858</w:t>
            </w:r>
          </w:p>
        </w:tc>
      </w:tr>
      <w:tr w:rsidR="00B1484E" w:rsidRPr="00B1484E" w:rsidTr="00B1484E">
        <w:tc>
          <w:tcPr>
            <w:tcW w:w="716"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proofErr w:type="gramStart"/>
            <w:r w:rsidRPr="00B1484E">
              <w:rPr>
                <w:rFonts w:ascii="Times New Roman" w:eastAsia="Times New Roman" w:hAnsi="Times New Roman" w:cs="Times New Roman"/>
                <w:sz w:val="24"/>
                <w:szCs w:val="24"/>
                <w:lang w:eastAsia="pt-BR"/>
              </w:rPr>
              <w:t>9</w:t>
            </w:r>
            <w:proofErr w:type="gramEnd"/>
          </w:p>
        </w:tc>
        <w:tc>
          <w:tcPr>
            <w:tcW w:w="3820"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 xml:space="preserve">TRECHO DE 6 A 8 - TRANSPORTE COM CAMINHÃO BASCULANTE DE 18 M3, EM VIA URBANA PAVIMENTADA, DMT ACIMA DE </w:t>
            </w:r>
            <w:proofErr w:type="gramStart"/>
            <w:r w:rsidRPr="00B1484E">
              <w:rPr>
                <w:rFonts w:ascii="Times New Roman" w:eastAsia="Times New Roman" w:hAnsi="Times New Roman" w:cs="Times New Roman"/>
                <w:sz w:val="24"/>
                <w:szCs w:val="24"/>
                <w:lang w:eastAsia="pt-BR"/>
              </w:rPr>
              <w:t>30 KM</w:t>
            </w:r>
            <w:proofErr w:type="gramEnd"/>
            <w:r w:rsidRPr="00B1484E">
              <w:rPr>
                <w:rFonts w:ascii="Times New Roman" w:eastAsia="Times New Roman" w:hAnsi="Times New Roman" w:cs="Times New Roman"/>
                <w:sz w:val="24"/>
                <w:szCs w:val="24"/>
                <w:lang w:eastAsia="pt-BR"/>
              </w:rPr>
              <w:t xml:space="preserve"> (UNIDADE: TXKM). AF_09/2016</w:t>
            </w:r>
          </w:p>
        </w:tc>
        <w:tc>
          <w:tcPr>
            <w:tcW w:w="1029"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p>
        </w:tc>
        <w:tc>
          <w:tcPr>
            <w:tcW w:w="1239"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10.379,88</w:t>
            </w:r>
          </w:p>
        </w:tc>
        <w:tc>
          <w:tcPr>
            <w:tcW w:w="1578"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R$ 0,390</w:t>
            </w:r>
          </w:p>
        </w:tc>
        <w:tc>
          <w:tcPr>
            <w:tcW w:w="1842" w:type="dxa"/>
          </w:tcPr>
          <w:p w:rsidR="00B1484E" w:rsidRPr="00B1484E" w:rsidRDefault="00B1484E" w:rsidP="00B1484E">
            <w:pPr>
              <w:spacing w:after="0" w:line="240" w:lineRule="auto"/>
              <w:ind w:right="72"/>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R$ 4.048,153</w:t>
            </w:r>
          </w:p>
        </w:tc>
      </w:tr>
      <w:tr w:rsidR="00B1484E" w:rsidRPr="00B1484E" w:rsidTr="00B1484E">
        <w:tc>
          <w:tcPr>
            <w:tcW w:w="716"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10</w:t>
            </w:r>
          </w:p>
        </w:tc>
        <w:tc>
          <w:tcPr>
            <w:tcW w:w="3820"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 xml:space="preserve">TRECHO DE 6 A </w:t>
            </w:r>
            <w:proofErr w:type="gramStart"/>
            <w:r w:rsidRPr="00B1484E">
              <w:rPr>
                <w:rFonts w:ascii="Times New Roman" w:eastAsia="Times New Roman" w:hAnsi="Times New Roman" w:cs="Times New Roman"/>
                <w:sz w:val="24"/>
                <w:szCs w:val="24"/>
                <w:lang w:eastAsia="pt-BR"/>
              </w:rPr>
              <w:t>8 - EXECUÇÃO</w:t>
            </w:r>
            <w:proofErr w:type="gramEnd"/>
            <w:r w:rsidRPr="00B1484E">
              <w:rPr>
                <w:rFonts w:ascii="Times New Roman" w:eastAsia="Times New Roman" w:hAnsi="Times New Roman" w:cs="Times New Roman"/>
                <w:sz w:val="24"/>
                <w:szCs w:val="24"/>
                <w:lang w:eastAsia="pt-BR"/>
              </w:rPr>
              <w:t xml:space="preserve"> DE PAVIMENTO COM APLICAÇÃO DE CONCRETO ASFÁLTICO, CAMADA DE BINDER - EXCLUSIVE CARGA E TRANSPORTE. AF_11/2019</w:t>
            </w:r>
          </w:p>
        </w:tc>
        <w:tc>
          <w:tcPr>
            <w:tcW w:w="1029"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p>
        </w:tc>
        <w:tc>
          <w:tcPr>
            <w:tcW w:w="1239"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70,90</w:t>
            </w:r>
          </w:p>
        </w:tc>
        <w:tc>
          <w:tcPr>
            <w:tcW w:w="1578"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R$ 1.186,340</w:t>
            </w:r>
          </w:p>
        </w:tc>
        <w:tc>
          <w:tcPr>
            <w:tcW w:w="1842" w:type="dxa"/>
          </w:tcPr>
          <w:p w:rsidR="00B1484E" w:rsidRPr="00B1484E" w:rsidRDefault="00B1484E" w:rsidP="00B1484E">
            <w:pPr>
              <w:spacing w:after="0" w:line="240" w:lineRule="auto"/>
              <w:ind w:right="72"/>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R$ 84.111,506</w:t>
            </w:r>
          </w:p>
        </w:tc>
      </w:tr>
      <w:tr w:rsidR="00B1484E" w:rsidRPr="00B1484E" w:rsidTr="00B1484E">
        <w:tc>
          <w:tcPr>
            <w:tcW w:w="716"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11</w:t>
            </w:r>
          </w:p>
        </w:tc>
        <w:tc>
          <w:tcPr>
            <w:tcW w:w="3820"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 xml:space="preserve">TRECHO DE 6 A </w:t>
            </w:r>
            <w:proofErr w:type="gramStart"/>
            <w:r w:rsidRPr="00B1484E">
              <w:rPr>
                <w:rFonts w:ascii="Times New Roman" w:eastAsia="Times New Roman" w:hAnsi="Times New Roman" w:cs="Times New Roman"/>
                <w:sz w:val="24"/>
                <w:szCs w:val="24"/>
                <w:lang w:eastAsia="pt-BR"/>
              </w:rPr>
              <w:t>8 - Ensaio</w:t>
            </w:r>
            <w:proofErr w:type="gramEnd"/>
            <w:r w:rsidRPr="00B1484E">
              <w:rPr>
                <w:rFonts w:ascii="Times New Roman" w:eastAsia="Times New Roman" w:hAnsi="Times New Roman" w:cs="Times New Roman"/>
                <w:sz w:val="24"/>
                <w:szCs w:val="24"/>
                <w:lang w:eastAsia="pt-BR"/>
              </w:rPr>
              <w:t xml:space="preserve"> concreto </w:t>
            </w:r>
            <w:proofErr w:type="spellStart"/>
            <w:r w:rsidRPr="00B1484E">
              <w:rPr>
                <w:rFonts w:ascii="Times New Roman" w:eastAsia="Times New Roman" w:hAnsi="Times New Roman" w:cs="Times New Roman"/>
                <w:sz w:val="24"/>
                <w:szCs w:val="24"/>
                <w:lang w:eastAsia="pt-BR"/>
              </w:rPr>
              <w:t>asfaltico</w:t>
            </w:r>
            <w:proofErr w:type="spellEnd"/>
          </w:p>
        </w:tc>
        <w:tc>
          <w:tcPr>
            <w:tcW w:w="1029"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p>
        </w:tc>
        <w:tc>
          <w:tcPr>
            <w:tcW w:w="1239"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2.363,36</w:t>
            </w:r>
          </w:p>
        </w:tc>
        <w:tc>
          <w:tcPr>
            <w:tcW w:w="1578"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R$ 0,350</w:t>
            </w:r>
          </w:p>
        </w:tc>
        <w:tc>
          <w:tcPr>
            <w:tcW w:w="1842" w:type="dxa"/>
          </w:tcPr>
          <w:p w:rsidR="00B1484E" w:rsidRPr="00B1484E" w:rsidRDefault="00B1484E" w:rsidP="00B1484E">
            <w:pPr>
              <w:spacing w:after="0" w:line="240" w:lineRule="auto"/>
              <w:ind w:right="72"/>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R$ 827,176</w:t>
            </w:r>
          </w:p>
        </w:tc>
      </w:tr>
      <w:tr w:rsidR="00B1484E" w:rsidRPr="00B1484E" w:rsidTr="00B1484E">
        <w:tc>
          <w:tcPr>
            <w:tcW w:w="716"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12</w:t>
            </w:r>
          </w:p>
        </w:tc>
        <w:tc>
          <w:tcPr>
            <w:tcW w:w="3820"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 xml:space="preserve">TRECHO 1 A </w:t>
            </w:r>
            <w:proofErr w:type="gramStart"/>
            <w:r w:rsidRPr="00B1484E">
              <w:rPr>
                <w:rFonts w:ascii="Times New Roman" w:eastAsia="Times New Roman" w:hAnsi="Times New Roman" w:cs="Times New Roman"/>
                <w:sz w:val="24"/>
                <w:szCs w:val="24"/>
                <w:lang w:eastAsia="pt-BR"/>
              </w:rPr>
              <w:t>8 - PINTURA</w:t>
            </w:r>
            <w:proofErr w:type="gramEnd"/>
            <w:r w:rsidRPr="00B1484E">
              <w:rPr>
                <w:rFonts w:ascii="Times New Roman" w:eastAsia="Times New Roman" w:hAnsi="Times New Roman" w:cs="Times New Roman"/>
                <w:sz w:val="24"/>
                <w:szCs w:val="24"/>
                <w:lang w:eastAsia="pt-BR"/>
              </w:rPr>
              <w:t xml:space="preserve"> ACRILICA PARA SINALIZAÇÃO HORIZONTAL EM PISO CIMENTADO</w:t>
            </w:r>
          </w:p>
        </w:tc>
        <w:tc>
          <w:tcPr>
            <w:tcW w:w="1029" w:type="dxa"/>
          </w:tcPr>
          <w:p w:rsidR="00B1484E" w:rsidRPr="00B1484E" w:rsidRDefault="00B1484E" w:rsidP="00B1484E">
            <w:pPr>
              <w:spacing w:after="0" w:line="240" w:lineRule="auto"/>
              <w:rPr>
                <w:rFonts w:ascii="Times New Roman" w:eastAsia="Times New Roman" w:hAnsi="Times New Roman" w:cs="Times New Roman"/>
                <w:sz w:val="24"/>
                <w:szCs w:val="24"/>
                <w:lang w:eastAsia="pt-BR"/>
              </w:rPr>
            </w:pPr>
          </w:p>
        </w:tc>
        <w:tc>
          <w:tcPr>
            <w:tcW w:w="1239"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56,00</w:t>
            </w:r>
          </w:p>
        </w:tc>
        <w:tc>
          <w:tcPr>
            <w:tcW w:w="1578" w:type="dxa"/>
          </w:tcPr>
          <w:p w:rsidR="00B1484E" w:rsidRPr="00B1484E" w:rsidRDefault="00B1484E" w:rsidP="00B1484E">
            <w:pPr>
              <w:spacing w:after="0" w:line="240" w:lineRule="auto"/>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R$ 24,660</w:t>
            </w:r>
          </w:p>
        </w:tc>
        <w:tc>
          <w:tcPr>
            <w:tcW w:w="1842" w:type="dxa"/>
          </w:tcPr>
          <w:p w:rsidR="00B1484E" w:rsidRPr="00B1484E" w:rsidRDefault="00B1484E" w:rsidP="00B1484E">
            <w:pPr>
              <w:spacing w:after="0" w:line="240" w:lineRule="auto"/>
              <w:ind w:right="72"/>
              <w:jc w:val="right"/>
              <w:rPr>
                <w:rFonts w:ascii="Times New Roman" w:eastAsia="Times New Roman" w:hAnsi="Times New Roman" w:cs="Times New Roman"/>
                <w:sz w:val="24"/>
                <w:szCs w:val="24"/>
                <w:lang w:eastAsia="pt-BR"/>
              </w:rPr>
            </w:pPr>
            <w:r w:rsidRPr="00B1484E">
              <w:rPr>
                <w:rFonts w:ascii="Times New Roman" w:eastAsia="Times New Roman" w:hAnsi="Times New Roman" w:cs="Times New Roman"/>
                <w:sz w:val="24"/>
                <w:szCs w:val="24"/>
                <w:lang w:eastAsia="pt-BR"/>
              </w:rPr>
              <w:t>R$ 1.380,960</w:t>
            </w:r>
          </w:p>
        </w:tc>
      </w:tr>
    </w:tbl>
    <w:p w:rsidR="00B1484E" w:rsidRDefault="00B1484E" w:rsidP="00B1484E">
      <w:pPr>
        <w:spacing w:after="0" w:line="240" w:lineRule="auto"/>
        <w:rPr>
          <w:rFonts w:ascii="Arial" w:eastAsia="Times New Roman" w:hAnsi="Arial" w:cs="Arial"/>
          <w:lang w:eastAsia="pt-BR"/>
        </w:rPr>
      </w:pPr>
      <w:bookmarkStart w:id="0" w:name="_GoBack"/>
      <w:bookmarkEnd w:id="0"/>
    </w:p>
    <w:sectPr w:rsidR="00B1484E" w:rsidSect="0022740A">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40A" w:rsidRDefault="0022740A" w:rsidP="0022740A">
      <w:pPr>
        <w:spacing w:after="0" w:line="240" w:lineRule="auto"/>
      </w:pPr>
      <w:r>
        <w:separator/>
      </w:r>
    </w:p>
  </w:endnote>
  <w:endnote w:type="continuationSeparator" w:id="0">
    <w:p w:rsidR="0022740A" w:rsidRDefault="0022740A" w:rsidP="0022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4"/>
        <w:szCs w:val="24"/>
        <w:lang w:eastAsia="pt-BR"/>
      </w:rPr>
      <w:id w:val="-613135161"/>
      <w:docPartObj>
        <w:docPartGallery w:val="Page Numbers (Bottom of Page)"/>
        <w:docPartUnique/>
      </w:docPartObj>
    </w:sdtPr>
    <w:sdtContent>
      <w:p w:rsidR="0022740A" w:rsidRPr="00B67D08" w:rsidRDefault="0022740A" w:rsidP="0022740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fldChar w:fldCharType="begin"/>
        </w:r>
        <w:r w:rsidRPr="00B67D08">
          <w:rPr>
            <w:rFonts w:ascii="Times New Roman" w:eastAsia="Times New Roman" w:hAnsi="Times New Roman" w:cs="Times New Roman"/>
            <w:sz w:val="24"/>
            <w:szCs w:val="24"/>
            <w:lang w:eastAsia="pt-BR"/>
          </w:rPr>
          <w:instrText>PAGE   \* MERGEFORMAT</w:instrText>
        </w:r>
        <w:r w:rsidRPr="00B67D08">
          <w:rPr>
            <w:rFonts w:ascii="Times New Roman" w:eastAsia="Times New Roman" w:hAnsi="Times New Roman" w:cs="Times New Roman"/>
            <w:sz w:val="24"/>
            <w:szCs w:val="24"/>
            <w:lang w:eastAsia="pt-BR"/>
          </w:rPr>
          <w:fldChar w:fldCharType="separate"/>
        </w:r>
        <w:r w:rsidR="00B1484E">
          <w:rPr>
            <w:rFonts w:ascii="Times New Roman" w:eastAsia="Times New Roman" w:hAnsi="Times New Roman" w:cs="Times New Roman"/>
            <w:noProof/>
            <w:sz w:val="24"/>
            <w:szCs w:val="24"/>
            <w:lang w:eastAsia="pt-BR"/>
          </w:rPr>
          <w:t>13</w:t>
        </w:r>
        <w:r w:rsidRPr="00B67D08">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/13</w:t>
        </w:r>
      </w:p>
    </w:sdtContent>
  </w:sdt>
  <w:p w:rsidR="0022740A" w:rsidRPr="00B67D08" w:rsidRDefault="0022740A" w:rsidP="0022740A">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B67D08">
      <w:rPr>
        <w:rFonts w:ascii="Arial" w:eastAsia="MS Mincho" w:hAnsi="Arial" w:cs="Times New Roman"/>
        <w:sz w:val="14"/>
        <w:szCs w:val="14"/>
        <w:lang w:eastAsia="pt-BR"/>
      </w:rPr>
      <w:t>Avenida Interventor</w:t>
    </w:r>
    <w:proofErr w:type="gramEnd"/>
    <w:r w:rsidRPr="00B67D08">
      <w:rPr>
        <w:rFonts w:ascii="Arial" w:eastAsia="MS Mincho" w:hAnsi="Arial" w:cs="Times New Roman"/>
        <w:sz w:val="14"/>
        <w:szCs w:val="14"/>
        <w:lang w:eastAsia="pt-BR"/>
      </w:rPr>
      <w:t xml:space="preserve"> Manoel Ribas nº 06, Cx. Postal 01, </w:t>
    </w:r>
    <w:proofErr w:type="spellStart"/>
    <w:r w:rsidRPr="00B67D08">
      <w:rPr>
        <w:rFonts w:ascii="Arial" w:eastAsia="MS Mincho" w:hAnsi="Arial" w:cs="Times New Roman"/>
        <w:sz w:val="14"/>
        <w:szCs w:val="14"/>
        <w:lang w:eastAsia="pt-BR"/>
      </w:rPr>
      <w:t>Cep</w:t>
    </w:r>
    <w:proofErr w:type="spellEnd"/>
    <w:r w:rsidRPr="00B67D08">
      <w:rPr>
        <w:rFonts w:ascii="Arial" w:eastAsia="MS Mincho" w:hAnsi="Arial" w:cs="Times New Roman"/>
        <w:sz w:val="14"/>
        <w:szCs w:val="14"/>
        <w:lang w:eastAsia="pt-BR"/>
      </w:rPr>
      <w:t xml:space="preserve">- 86.375-000, </w:t>
    </w:r>
    <w:proofErr w:type="spellStart"/>
    <w:r w:rsidRPr="00B67D08">
      <w:rPr>
        <w:rFonts w:ascii="Arial" w:eastAsia="MS Mincho" w:hAnsi="Arial" w:cs="Times New Roman"/>
        <w:sz w:val="14"/>
        <w:szCs w:val="14"/>
        <w:lang w:eastAsia="pt-BR"/>
      </w:rPr>
      <w:t>Itambaracá</w:t>
    </w:r>
    <w:proofErr w:type="spellEnd"/>
    <w:r w:rsidRPr="00B67D08">
      <w:rPr>
        <w:rFonts w:ascii="Arial" w:eastAsia="MS Mincho" w:hAnsi="Arial" w:cs="Times New Roman"/>
        <w:sz w:val="14"/>
        <w:szCs w:val="14"/>
        <w:lang w:eastAsia="pt-BR"/>
      </w:rPr>
      <w:t xml:space="preserve"> - PR</w:t>
    </w:r>
  </w:p>
  <w:p w:rsidR="0022740A" w:rsidRPr="00B67D08" w:rsidRDefault="0022740A" w:rsidP="0022740A">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B67D08">
      <w:rPr>
        <w:rFonts w:ascii="Arial" w:eastAsia="MS Mincho" w:hAnsi="Arial" w:cs="Times New Roman"/>
        <w:sz w:val="14"/>
        <w:szCs w:val="14"/>
        <w:lang w:eastAsia="pt-BR"/>
      </w:rPr>
      <w:t>Fone (43) 3543-1224/Fax (43) 3543-1361 www.itambaraca.pr.gov.br</w:t>
    </w:r>
  </w:p>
  <w:p w:rsidR="0022740A" w:rsidRDefault="0022740A" w:rsidP="0022740A">
    <w:pPr>
      <w:pStyle w:val="Rodap"/>
    </w:pPr>
  </w:p>
  <w:p w:rsidR="0022740A" w:rsidRDefault="002274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40A" w:rsidRDefault="0022740A" w:rsidP="0022740A">
      <w:pPr>
        <w:spacing w:after="0" w:line="240" w:lineRule="auto"/>
      </w:pPr>
      <w:r>
        <w:separator/>
      </w:r>
    </w:p>
  </w:footnote>
  <w:footnote w:type="continuationSeparator" w:id="0">
    <w:p w:rsidR="0022740A" w:rsidRDefault="0022740A" w:rsidP="00227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40A" w:rsidRPr="0022740A" w:rsidRDefault="0022740A" w:rsidP="0022740A">
    <w:pPr>
      <w:spacing w:after="0" w:line="240" w:lineRule="auto"/>
      <w:jc w:val="center"/>
      <w:rPr>
        <w:rFonts w:ascii="Times New Roman" w:eastAsia="Times New Roman" w:hAnsi="Times New Roman" w:cs="Times New Roman"/>
        <w:b/>
        <w:bCs/>
        <w:sz w:val="24"/>
        <w:szCs w:val="24"/>
        <w:lang w:eastAsia="pt-BR"/>
      </w:rPr>
    </w:pPr>
    <w:r w:rsidRPr="0022740A">
      <w:rPr>
        <w:rFonts w:ascii="Times New Roman" w:eastAsia="Times New Roman" w:hAnsi="Times New Roman" w:cs="Times New Roman"/>
        <w:noProof/>
        <w:sz w:val="24"/>
        <w:szCs w:val="24"/>
        <w:lang w:eastAsia="pt-BR"/>
      </w:rPr>
      <w:drawing>
        <wp:anchor distT="0" distB="0" distL="114935" distR="114935" simplePos="0" relativeHeight="251659264" behindDoc="0" locked="0" layoutInCell="0" allowOverlap="1" wp14:anchorId="2FEF31CA" wp14:editId="0655D4B3">
          <wp:simplePos x="0" y="0"/>
          <wp:positionH relativeFrom="page">
            <wp:posOffset>853440</wp:posOffset>
          </wp:positionH>
          <wp:positionV relativeFrom="paragraph">
            <wp:posOffset>-68580</wp:posOffset>
          </wp:positionV>
          <wp:extent cx="417830" cy="511810"/>
          <wp:effectExtent l="0" t="0" r="1270" b="254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30" cy="511810"/>
                  </a:xfrm>
                  <a:prstGeom prst="rect">
                    <a:avLst/>
                  </a:prstGeom>
                  <a:noFill/>
                </pic:spPr>
              </pic:pic>
            </a:graphicData>
          </a:graphic>
          <wp14:sizeRelH relativeFrom="page">
            <wp14:pctWidth>0</wp14:pctWidth>
          </wp14:sizeRelH>
          <wp14:sizeRelV relativeFrom="page">
            <wp14:pctHeight>0</wp14:pctHeight>
          </wp14:sizeRelV>
        </wp:anchor>
      </w:drawing>
    </w:r>
    <w:r w:rsidRPr="0022740A">
      <w:rPr>
        <w:rFonts w:ascii="Times New Roman" w:eastAsia="Times New Roman" w:hAnsi="Times New Roman" w:cs="Times New Roman"/>
        <w:b/>
        <w:bCs/>
        <w:sz w:val="24"/>
        <w:szCs w:val="24"/>
        <w:lang w:eastAsia="pt-BR"/>
      </w:rPr>
      <w:t>MUNICÍPIO DE ITAMBARACÁ</w:t>
    </w:r>
  </w:p>
  <w:p w:rsidR="0022740A" w:rsidRPr="0022740A" w:rsidRDefault="0022740A" w:rsidP="0022740A">
    <w:pPr>
      <w:spacing w:after="0" w:line="240" w:lineRule="auto"/>
      <w:jc w:val="center"/>
      <w:rPr>
        <w:rFonts w:ascii="Times New Roman" w:eastAsia="Times New Roman" w:hAnsi="Times New Roman" w:cs="Times New Roman"/>
        <w:b/>
        <w:bCs/>
        <w:sz w:val="24"/>
        <w:szCs w:val="24"/>
        <w:lang w:eastAsia="pt-BR"/>
      </w:rPr>
    </w:pPr>
    <w:r w:rsidRPr="0022740A">
      <w:rPr>
        <w:rFonts w:ascii="Times New Roman" w:eastAsia="Times New Roman" w:hAnsi="Times New Roman" w:cs="Times New Roman"/>
        <w:b/>
        <w:bCs/>
        <w:sz w:val="24"/>
        <w:szCs w:val="24"/>
        <w:lang w:eastAsia="pt-BR"/>
      </w:rPr>
      <w:t>Estado do Paraná</w:t>
    </w:r>
  </w:p>
  <w:p w:rsidR="0022740A" w:rsidRDefault="0022740A" w:rsidP="0022740A">
    <w:pPr>
      <w:pStyle w:val="Cabealho"/>
    </w:pPr>
    <w:r w:rsidRPr="0022740A">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646C67"/>
    <w:multiLevelType w:val="hybridMultilevel"/>
    <w:tmpl w:val="1EDEA9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D85203"/>
    <w:multiLevelType w:val="hybridMultilevel"/>
    <w:tmpl w:val="E4BCA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297F4F"/>
    <w:multiLevelType w:val="hybridMultilevel"/>
    <w:tmpl w:val="7B364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40A"/>
    <w:rsid w:val="0022740A"/>
    <w:rsid w:val="00272685"/>
    <w:rsid w:val="00B1484E"/>
    <w:rsid w:val="00C738DC"/>
    <w:rsid w:val="00DA5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274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274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740A"/>
  </w:style>
  <w:style w:type="paragraph" w:styleId="Rodap">
    <w:name w:val="footer"/>
    <w:basedOn w:val="Normal"/>
    <w:link w:val="RodapChar"/>
    <w:uiPriority w:val="99"/>
    <w:unhideWhenUsed/>
    <w:rsid w:val="0022740A"/>
    <w:pPr>
      <w:tabs>
        <w:tab w:val="center" w:pos="4252"/>
        <w:tab w:val="right" w:pos="8504"/>
      </w:tabs>
      <w:spacing w:after="0" w:line="240" w:lineRule="auto"/>
    </w:pPr>
  </w:style>
  <w:style w:type="character" w:customStyle="1" w:styleId="RodapChar">
    <w:name w:val="Rodapé Char"/>
    <w:basedOn w:val="Fontepargpadro"/>
    <w:link w:val="Rodap"/>
    <w:uiPriority w:val="99"/>
    <w:rsid w:val="0022740A"/>
  </w:style>
  <w:style w:type="character" w:customStyle="1" w:styleId="Ttulo1Char">
    <w:name w:val="Título 1 Char"/>
    <w:basedOn w:val="Fontepargpadro"/>
    <w:link w:val="Ttulo1"/>
    <w:rsid w:val="0022740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274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274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740A"/>
  </w:style>
  <w:style w:type="paragraph" w:styleId="Rodap">
    <w:name w:val="footer"/>
    <w:basedOn w:val="Normal"/>
    <w:link w:val="RodapChar"/>
    <w:uiPriority w:val="99"/>
    <w:unhideWhenUsed/>
    <w:rsid w:val="0022740A"/>
    <w:pPr>
      <w:tabs>
        <w:tab w:val="center" w:pos="4252"/>
        <w:tab w:val="right" w:pos="8504"/>
      </w:tabs>
      <w:spacing w:after="0" w:line="240" w:lineRule="auto"/>
    </w:pPr>
  </w:style>
  <w:style w:type="character" w:customStyle="1" w:styleId="RodapChar">
    <w:name w:val="Rodapé Char"/>
    <w:basedOn w:val="Fontepargpadro"/>
    <w:link w:val="Rodap"/>
    <w:uiPriority w:val="99"/>
    <w:rsid w:val="0022740A"/>
  </w:style>
  <w:style w:type="character" w:customStyle="1" w:styleId="Ttulo1Char">
    <w:name w:val="Título 1 Char"/>
    <w:basedOn w:val="Fontepargpadro"/>
    <w:link w:val="Ttulo1"/>
    <w:rsid w:val="0022740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14</Pages>
  <Words>6380</Words>
  <Characters>34452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4</cp:revision>
  <cp:lastPrinted>2020-06-24T16:46:00Z</cp:lastPrinted>
  <dcterms:created xsi:type="dcterms:W3CDTF">2020-06-24T12:35:00Z</dcterms:created>
  <dcterms:modified xsi:type="dcterms:W3CDTF">2020-06-24T16:49:00Z</dcterms:modified>
</cp:coreProperties>
</file>