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417" w:rsidRPr="005257DF" w:rsidRDefault="00027417" w:rsidP="00027417">
      <w:pPr>
        <w:pStyle w:val="SemEspaamento"/>
        <w:rPr>
          <w:rFonts w:ascii="Arial" w:hAnsi="Arial" w:cs="Arial"/>
          <w:lang w:eastAsia="ar-SA"/>
        </w:rPr>
      </w:pPr>
    </w:p>
    <w:p w:rsidR="00027417" w:rsidRPr="005257DF" w:rsidRDefault="005257DF" w:rsidP="00027417">
      <w:pPr>
        <w:pStyle w:val="SemEspaamento"/>
        <w:rPr>
          <w:rFonts w:ascii="Arial" w:hAnsi="Arial" w:cs="Arial"/>
          <w:b/>
          <w:lang w:eastAsia="ar-SA"/>
        </w:rPr>
      </w:pPr>
      <w:r w:rsidRPr="005257DF">
        <w:rPr>
          <w:rFonts w:ascii="Arial" w:hAnsi="Arial" w:cs="Arial"/>
          <w:b/>
          <w:lang w:eastAsia="ar-SA"/>
        </w:rPr>
        <w:t>PROCESSO ADMINISTRATIVO: nº 050</w:t>
      </w:r>
      <w:r w:rsidR="00214BB5" w:rsidRPr="005257DF">
        <w:rPr>
          <w:rFonts w:ascii="Arial" w:hAnsi="Arial" w:cs="Arial"/>
          <w:b/>
          <w:lang w:eastAsia="ar-SA"/>
        </w:rPr>
        <w:t>/2020</w:t>
      </w:r>
      <w:r w:rsidR="00027417" w:rsidRPr="005257DF">
        <w:rPr>
          <w:rFonts w:ascii="Arial" w:hAnsi="Arial" w:cs="Arial"/>
          <w:b/>
          <w:lang w:eastAsia="ar-SA"/>
        </w:rPr>
        <w:t xml:space="preserve"> </w:t>
      </w:r>
    </w:p>
    <w:p w:rsidR="00027417" w:rsidRPr="005257DF" w:rsidRDefault="00027417" w:rsidP="00027417">
      <w:pPr>
        <w:pStyle w:val="SemEspaamento"/>
        <w:rPr>
          <w:rFonts w:ascii="Arial" w:hAnsi="Arial" w:cs="Arial"/>
          <w:b/>
          <w:lang w:eastAsia="pt-BR"/>
        </w:rPr>
      </w:pPr>
      <w:r w:rsidRPr="005257DF">
        <w:rPr>
          <w:rFonts w:ascii="Arial" w:hAnsi="Arial" w:cs="Arial"/>
          <w:b/>
          <w:bCs/>
          <w:lang w:eastAsia="ar-SA"/>
        </w:rPr>
        <w:t xml:space="preserve">MODALIDADE: </w:t>
      </w:r>
      <w:r w:rsidR="005257DF" w:rsidRPr="005257DF">
        <w:rPr>
          <w:rFonts w:ascii="Arial" w:hAnsi="Arial" w:cs="Arial"/>
          <w:b/>
          <w:lang w:eastAsia="pt-BR"/>
        </w:rPr>
        <w:t>PREGÃO PRESENCIAL Nº. 036</w:t>
      </w:r>
      <w:r w:rsidRPr="005257DF">
        <w:rPr>
          <w:rFonts w:ascii="Arial" w:hAnsi="Arial" w:cs="Arial"/>
          <w:b/>
          <w:lang w:eastAsia="pt-BR"/>
        </w:rPr>
        <w:t>/20</w:t>
      </w:r>
      <w:r w:rsidR="00214BB5" w:rsidRPr="005257DF">
        <w:rPr>
          <w:rFonts w:ascii="Arial" w:hAnsi="Arial" w:cs="Arial"/>
          <w:b/>
          <w:lang w:eastAsia="pt-BR"/>
        </w:rPr>
        <w:t>20</w:t>
      </w:r>
    </w:p>
    <w:p w:rsidR="00027417" w:rsidRPr="005257DF" w:rsidRDefault="005257DF" w:rsidP="00027417">
      <w:pPr>
        <w:pStyle w:val="SemEspaamento"/>
        <w:rPr>
          <w:rFonts w:ascii="Arial" w:hAnsi="Arial" w:cs="Arial"/>
          <w:lang w:eastAsia="ar-SA"/>
        </w:rPr>
      </w:pPr>
      <w:r>
        <w:rPr>
          <w:rFonts w:ascii="Arial" w:hAnsi="Arial" w:cs="Arial"/>
          <w:b/>
          <w:lang w:eastAsia="ar-SA"/>
        </w:rPr>
        <w:t>Data: 01</w:t>
      </w:r>
      <w:r w:rsidR="00027417" w:rsidRPr="005257DF">
        <w:rPr>
          <w:rFonts w:ascii="Arial" w:hAnsi="Arial" w:cs="Arial"/>
          <w:b/>
          <w:lang w:eastAsia="ar-SA"/>
        </w:rPr>
        <w:t xml:space="preserve"> de </w:t>
      </w:r>
      <w:r>
        <w:rPr>
          <w:rFonts w:ascii="Arial" w:hAnsi="Arial" w:cs="Arial"/>
          <w:b/>
          <w:lang w:eastAsia="ar-SA"/>
        </w:rPr>
        <w:t>outubro</w:t>
      </w:r>
      <w:r w:rsidR="00027417" w:rsidRPr="005257DF">
        <w:rPr>
          <w:rFonts w:ascii="Arial" w:hAnsi="Arial" w:cs="Arial"/>
          <w:b/>
          <w:lang w:eastAsia="ar-SA"/>
        </w:rPr>
        <w:t xml:space="preserve"> de 20</w:t>
      </w:r>
      <w:r w:rsidR="00214BB5" w:rsidRPr="005257DF">
        <w:rPr>
          <w:rFonts w:ascii="Arial" w:hAnsi="Arial" w:cs="Arial"/>
          <w:b/>
          <w:lang w:eastAsia="ar-SA"/>
        </w:rPr>
        <w:t>20</w:t>
      </w:r>
    </w:p>
    <w:p w:rsidR="00027417" w:rsidRPr="005257DF" w:rsidRDefault="00027417" w:rsidP="00027417">
      <w:pPr>
        <w:pStyle w:val="SemEspaamento"/>
        <w:rPr>
          <w:rFonts w:ascii="Arial" w:hAnsi="Arial" w:cs="Arial"/>
          <w:lang w:eastAsia="ar-SA"/>
        </w:rPr>
      </w:pPr>
    </w:p>
    <w:p w:rsidR="00027417" w:rsidRPr="005257DF" w:rsidRDefault="00027417" w:rsidP="00027417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5257DF">
        <w:rPr>
          <w:rFonts w:ascii="Arial" w:eastAsia="Times New Roman" w:hAnsi="Arial" w:cs="Arial"/>
          <w:b/>
          <w:lang w:eastAsia="ar-SA"/>
        </w:rPr>
        <w:t>OBJETO:</w:t>
      </w:r>
      <w:r w:rsidRPr="005257DF">
        <w:rPr>
          <w:rFonts w:ascii="Arial" w:eastAsia="Times New Roman" w:hAnsi="Arial" w:cs="Arial"/>
          <w:lang w:eastAsia="ar-SA"/>
        </w:rPr>
        <w:t xml:space="preserve"> </w:t>
      </w:r>
      <w:r w:rsidR="005257DF" w:rsidRPr="005257DF">
        <w:rPr>
          <w:rFonts w:ascii="Arial" w:hAnsi="Arial" w:cs="Arial"/>
        </w:rPr>
        <w:t xml:space="preserve">Contratação de empresa para Aquisição de Material de Consumo (Gêneros Alimentícios, Doces, Refrigerantes Embalagens, Sorvetes), destinados a comemoração ao Dia das Crianças pelas Escolas e </w:t>
      </w:r>
      <w:proofErr w:type="spellStart"/>
      <w:r w:rsidR="005257DF" w:rsidRPr="005257DF">
        <w:rPr>
          <w:rFonts w:ascii="Arial" w:hAnsi="Arial" w:cs="Arial"/>
        </w:rPr>
        <w:t>CMEI’s</w:t>
      </w:r>
      <w:proofErr w:type="spellEnd"/>
      <w:r w:rsidR="005257DF" w:rsidRPr="005257DF">
        <w:rPr>
          <w:rFonts w:ascii="Arial" w:hAnsi="Arial" w:cs="Arial"/>
        </w:rPr>
        <w:t xml:space="preserve"> Municipais</w:t>
      </w:r>
      <w:r w:rsidRPr="005257DF">
        <w:rPr>
          <w:rFonts w:ascii="Arial" w:hAnsi="Arial" w:cs="Arial"/>
        </w:rPr>
        <w:t>.</w:t>
      </w:r>
    </w:p>
    <w:p w:rsidR="00027417" w:rsidRPr="005257DF" w:rsidRDefault="00027417" w:rsidP="00027417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027417" w:rsidRPr="005257DF" w:rsidRDefault="00027417" w:rsidP="00027417">
      <w:pPr>
        <w:suppressAutoHyphens/>
        <w:spacing w:after="0" w:line="240" w:lineRule="auto"/>
        <w:ind w:right="32"/>
        <w:jc w:val="both"/>
        <w:rPr>
          <w:rFonts w:ascii="Arial" w:eastAsia="Times New Roman" w:hAnsi="Arial" w:cs="Arial"/>
          <w:lang w:eastAsia="ar-SA"/>
        </w:rPr>
      </w:pPr>
    </w:p>
    <w:p w:rsidR="00027417" w:rsidRPr="005257DF" w:rsidRDefault="00027417" w:rsidP="00027417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ar-SA"/>
        </w:rPr>
      </w:pPr>
      <w:r w:rsidRPr="005257DF">
        <w:rPr>
          <w:rFonts w:ascii="Arial" w:eastAsia="Times New Roman" w:hAnsi="Arial" w:cs="Arial"/>
          <w:lang w:eastAsia="ar-SA"/>
        </w:rPr>
        <w:t xml:space="preserve">Reuniram-se no Departamento de Licitações, as nove horas e quinze minutos, </w:t>
      </w:r>
      <w:r w:rsidRPr="005257DF">
        <w:rPr>
          <w:rFonts w:ascii="Arial" w:hAnsi="Arial" w:cs="Arial"/>
        </w:rPr>
        <w:t xml:space="preserve">Comissão de Licitação, os Pregoeiro Sr. </w:t>
      </w:r>
      <w:r w:rsidRPr="005257DF">
        <w:rPr>
          <w:rFonts w:ascii="Arial" w:eastAsia="Times New Roman" w:hAnsi="Arial" w:cs="Arial"/>
          <w:lang w:eastAsia="pt-BR"/>
        </w:rPr>
        <w:t>Ariovaldo Martins</w:t>
      </w:r>
      <w:r w:rsidRPr="005257DF">
        <w:rPr>
          <w:rFonts w:ascii="Arial" w:eastAsia="Times New Roman" w:hAnsi="Arial" w:cs="Arial"/>
          <w:b/>
          <w:lang w:eastAsia="pt-BR"/>
        </w:rPr>
        <w:t xml:space="preserve"> </w:t>
      </w:r>
      <w:r w:rsidRPr="005257DF">
        <w:rPr>
          <w:rFonts w:ascii="Arial" w:eastAsia="Times New Roman" w:hAnsi="Arial" w:cs="Arial"/>
          <w:lang w:eastAsia="pt-BR"/>
        </w:rPr>
        <w:t xml:space="preserve">e Equipe de Apoio </w:t>
      </w:r>
      <w:proofErr w:type="spellStart"/>
      <w:r w:rsidRPr="005257DF">
        <w:rPr>
          <w:rFonts w:ascii="Arial" w:eastAsia="Times New Roman" w:hAnsi="Arial" w:cs="Arial"/>
          <w:lang w:eastAsia="pt-BR"/>
        </w:rPr>
        <w:t>Srª</w:t>
      </w:r>
      <w:proofErr w:type="spellEnd"/>
      <w:r w:rsidRPr="005257DF">
        <w:rPr>
          <w:rFonts w:ascii="Arial" w:eastAsia="Times New Roman" w:hAnsi="Arial" w:cs="Arial"/>
          <w:lang w:eastAsia="pt-BR"/>
        </w:rPr>
        <w:t xml:space="preserve">; </w:t>
      </w:r>
      <w:r w:rsidR="00544371" w:rsidRPr="005257DF">
        <w:rPr>
          <w:rFonts w:ascii="Arial" w:hAnsi="Arial" w:cs="Arial"/>
        </w:rPr>
        <w:t xml:space="preserve">Eliete Caetano Domingues </w:t>
      </w:r>
      <w:proofErr w:type="spellStart"/>
      <w:r w:rsidR="00544371" w:rsidRPr="005257DF">
        <w:rPr>
          <w:rFonts w:ascii="Arial" w:hAnsi="Arial" w:cs="Arial"/>
        </w:rPr>
        <w:t>Velani</w:t>
      </w:r>
      <w:proofErr w:type="spellEnd"/>
      <w:r w:rsidR="00544371" w:rsidRPr="005257DF">
        <w:rPr>
          <w:rFonts w:ascii="Arial" w:eastAsia="Times New Roman" w:hAnsi="Arial" w:cs="Arial"/>
          <w:lang w:eastAsia="pt-BR"/>
        </w:rPr>
        <w:t xml:space="preserve"> </w:t>
      </w:r>
      <w:r w:rsidRPr="005257DF">
        <w:rPr>
          <w:rFonts w:ascii="Arial" w:eastAsia="Times New Roman" w:hAnsi="Arial" w:cs="Arial"/>
          <w:lang w:eastAsia="pt-BR"/>
        </w:rPr>
        <w:t>e</w:t>
      </w:r>
      <w:r w:rsidRPr="005257DF">
        <w:rPr>
          <w:rFonts w:ascii="Arial" w:eastAsia="Times New Roman" w:hAnsi="Arial" w:cs="Arial"/>
          <w:b/>
          <w:lang w:eastAsia="pt-BR"/>
        </w:rPr>
        <w:t xml:space="preserve"> </w:t>
      </w:r>
      <w:r w:rsidRPr="005257DF">
        <w:rPr>
          <w:rFonts w:ascii="Arial" w:eastAsia="Times New Roman" w:hAnsi="Arial" w:cs="Arial"/>
          <w:lang w:eastAsia="pt-BR"/>
        </w:rPr>
        <w:t xml:space="preserve">Tamires Fernanda </w:t>
      </w:r>
      <w:proofErr w:type="spellStart"/>
      <w:r w:rsidRPr="005257DF">
        <w:rPr>
          <w:rFonts w:ascii="Arial" w:eastAsia="Times New Roman" w:hAnsi="Arial" w:cs="Arial"/>
          <w:lang w:eastAsia="pt-BR"/>
        </w:rPr>
        <w:t>Texeira</w:t>
      </w:r>
      <w:proofErr w:type="spellEnd"/>
      <w:r w:rsidRPr="005257DF">
        <w:rPr>
          <w:rFonts w:ascii="Arial" w:eastAsia="Times New Roman" w:hAnsi="Arial" w:cs="Arial"/>
          <w:lang w:eastAsia="pt-BR"/>
        </w:rPr>
        <w:t>, nomeados pela</w:t>
      </w:r>
      <w:r w:rsidRPr="005257DF">
        <w:rPr>
          <w:rFonts w:ascii="Arial" w:hAnsi="Arial" w:cs="Arial"/>
        </w:rPr>
        <w:t xml:space="preserve"> </w:t>
      </w:r>
      <w:r w:rsidR="00544371" w:rsidRPr="005257DF">
        <w:rPr>
          <w:rFonts w:ascii="Arial" w:hAnsi="Arial" w:cs="Arial"/>
        </w:rPr>
        <w:t>Portaria nº 049/2020, de 24 de abril de 2020</w:t>
      </w:r>
      <w:r w:rsidRPr="005257DF">
        <w:rPr>
          <w:rFonts w:ascii="Arial" w:eastAsia="Times New Roman" w:hAnsi="Arial" w:cs="Arial"/>
          <w:lang w:eastAsia="ar-SA"/>
        </w:rPr>
        <w:t>, para realizar os procedimentos relativos ao referido procedimento em epígrafe. Inicialmente, em conformidade com as disposições contidas no Edital, o pregoeiro abriu, no horário preestabelecido, a sessão para recebimento dos</w:t>
      </w:r>
      <w:r w:rsidRPr="005257DF">
        <w:rPr>
          <w:rFonts w:cs="Arial"/>
        </w:rPr>
        <w:t xml:space="preserve"> </w:t>
      </w:r>
      <w:r w:rsidRPr="005257DF">
        <w:rPr>
          <w:rFonts w:ascii="Arial" w:hAnsi="Arial" w:cs="Arial"/>
        </w:rPr>
        <w:t xml:space="preserve">Envelopes </w:t>
      </w:r>
      <w:r w:rsidRPr="005257DF">
        <w:rPr>
          <w:rFonts w:ascii="Arial" w:hAnsi="Arial" w:cs="Arial"/>
          <w:b/>
        </w:rPr>
        <w:t>A</w:t>
      </w:r>
      <w:r w:rsidRPr="005257DF">
        <w:rPr>
          <w:rFonts w:ascii="Arial" w:hAnsi="Arial" w:cs="Arial"/>
        </w:rPr>
        <w:t xml:space="preserve"> e </w:t>
      </w:r>
      <w:r w:rsidRPr="005257DF">
        <w:rPr>
          <w:rFonts w:ascii="Arial" w:hAnsi="Arial" w:cs="Arial"/>
          <w:b/>
        </w:rPr>
        <w:t>B</w:t>
      </w:r>
      <w:r w:rsidRPr="005257DF">
        <w:rPr>
          <w:rFonts w:ascii="Arial" w:hAnsi="Arial" w:cs="Arial"/>
        </w:rPr>
        <w:t xml:space="preserve"> contendo respectivamente Proposta de Preços e a documentação de Habilitação </w:t>
      </w:r>
      <w:r w:rsidRPr="005257DF">
        <w:rPr>
          <w:rFonts w:ascii="Arial" w:eastAsia="Times New Roman" w:hAnsi="Arial" w:cs="Arial"/>
          <w:lang w:eastAsia="ar-SA"/>
        </w:rPr>
        <w:t>dos interessados, e análise da licitação em epígrafe, auto</w:t>
      </w:r>
      <w:bookmarkStart w:id="0" w:name="_GoBack"/>
      <w:bookmarkEnd w:id="0"/>
      <w:r w:rsidRPr="005257DF">
        <w:rPr>
          <w:rFonts w:ascii="Arial" w:eastAsia="Times New Roman" w:hAnsi="Arial" w:cs="Arial"/>
          <w:lang w:eastAsia="ar-SA"/>
        </w:rPr>
        <w:t xml:space="preserve">rizado pelo Prefeito Municipal Sr. Carlos Cesar de Carvalho, processada e julgada em conformidade com a Lei Federal nº. 8.666, de 21 de </w:t>
      </w:r>
      <w:r w:rsidR="00544371" w:rsidRPr="005257DF">
        <w:rPr>
          <w:rFonts w:ascii="Arial" w:eastAsia="Times New Roman" w:hAnsi="Arial" w:cs="Arial"/>
          <w:lang w:eastAsia="ar-SA"/>
        </w:rPr>
        <w:t>junho</w:t>
      </w:r>
      <w:r w:rsidRPr="005257DF">
        <w:rPr>
          <w:rFonts w:ascii="Arial" w:eastAsia="Times New Roman" w:hAnsi="Arial" w:cs="Arial"/>
          <w:lang w:eastAsia="ar-SA"/>
        </w:rPr>
        <w:t xml:space="preserve"> de 1993 com alterações posteriores. </w:t>
      </w:r>
      <w:r w:rsidRPr="005257DF">
        <w:rPr>
          <w:rFonts w:ascii="Arial" w:eastAsia="Times New Roman" w:hAnsi="Arial" w:cs="Arial"/>
          <w:bCs/>
          <w:lang w:eastAsia="ar-SA"/>
        </w:rPr>
        <w:t xml:space="preserve">O Edital foi devidamente publicado, conforme </w:t>
      </w:r>
      <w:r w:rsidRPr="005257DF">
        <w:rPr>
          <w:rFonts w:ascii="Arial" w:eastAsia="Times New Roman" w:hAnsi="Arial" w:cs="Arial"/>
          <w:lang w:eastAsia="ar-SA"/>
        </w:rPr>
        <w:t xml:space="preserve">a Lei nº 8.666/93, porém não houve comparecimento de interessados na data e hora determinados no item 1.3 do edital. Verificou-se também que no Protocolo Geral da Prefeitura de </w:t>
      </w:r>
      <w:proofErr w:type="spellStart"/>
      <w:r w:rsidRPr="005257DF">
        <w:rPr>
          <w:rFonts w:ascii="Arial" w:eastAsia="Times New Roman" w:hAnsi="Arial" w:cs="Arial"/>
          <w:lang w:eastAsia="ar-SA"/>
        </w:rPr>
        <w:t>Itambaracá</w:t>
      </w:r>
      <w:proofErr w:type="spellEnd"/>
      <w:r w:rsidRPr="005257DF">
        <w:rPr>
          <w:rFonts w:ascii="Arial" w:eastAsia="Times New Roman" w:hAnsi="Arial" w:cs="Arial"/>
          <w:lang w:eastAsia="ar-SA"/>
        </w:rPr>
        <w:t>/</w:t>
      </w:r>
      <w:proofErr w:type="spellStart"/>
      <w:r w:rsidRPr="005257DF">
        <w:rPr>
          <w:rFonts w:ascii="Arial" w:eastAsia="Times New Roman" w:hAnsi="Arial" w:cs="Arial"/>
          <w:lang w:eastAsia="ar-SA"/>
        </w:rPr>
        <w:t>Pr</w:t>
      </w:r>
      <w:proofErr w:type="spellEnd"/>
      <w:r w:rsidRPr="005257DF">
        <w:rPr>
          <w:rFonts w:ascii="Arial" w:eastAsia="Times New Roman" w:hAnsi="Arial" w:cs="Arial"/>
          <w:lang w:eastAsia="ar-SA"/>
        </w:rPr>
        <w:t xml:space="preserve"> não houve entrega de envelopes para protocolo para este certame até o horário especificado no item 1.2. </w:t>
      </w:r>
      <w:proofErr w:type="gramStart"/>
      <w:r w:rsidR="00544371" w:rsidRPr="005257DF">
        <w:rPr>
          <w:rFonts w:ascii="Arial" w:eastAsia="Times New Roman" w:hAnsi="Arial" w:cs="Arial"/>
          <w:lang w:eastAsia="ar-SA"/>
        </w:rPr>
        <w:t>do</w:t>
      </w:r>
      <w:proofErr w:type="gramEnd"/>
      <w:r w:rsidRPr="005257DF">
        <w:rPr>
          <w:rFonts w:ascii="Arial" w:eastAsia="Times New Roman" w:hAnsi="Arial" w:cs="Arial"/>
          <w:lang w:eastAsia="ar-SA"/>
        </w:rPr>
        <w:t xml:space="preserve"> Ato Convocatório. Em ato </w:t>
      </w:r>
      <w:r w:rsidR="00544371" w:rsidRPr="005257DF">
        <w:rPr>
          <w:rFonts w:ascii="Arial" w:eastAsia="Times New Roman" w:hAnsi="Arial" w:cs="Arial"/>
          <w:lang w:eastAsia="ar-SA"/>
        </w:rPr>
        <w:t>continuo considerando</w:t>
      </w:r>
      <w:r w:rsidRPr="005257DF">
        <w:rPr>
          <w:rFonts w:ascii="Arial" w:eastAsia="Times New Roman" w:hAnsi="Arial" w:cs="Arial"/>
          <w:lang w:eastAsia="ar-SA"/>
        </w:rPr>
        <w:t xml:space="preserve"> que não houve interessados no objeto do P</w:t>
      </w:r>
      <w:r w:rsidR="00544371" w:rsidRPr="005257DF">
        <w:rPr>
          <w:rFonts w:ascii="Arial" w:eastAsia="Times New Roman" w:hAnsi="Arial" w:cs="Arial"/>
          <w:lang w:eastAsia="ar-SA"/>
        </w:rPr>
        <w:t>r</w:t>
      </w:r>
      <w:r w:rsidR="005257DF" w:rsidRPr="005257DF">
        <w:rPr>
          <w:rFonts w:ascii="Arial" w:eastAsia="Times New Roman" w:hAnsi="Arial" w:cs="Arial"/>
          <w:lang w:eastAsia="ar-SA"/>
        </w:rPr>
        <w:t>ocedimento Administrativo nº 050</w:t>
      </w:r>
      <w:r w:rsidR="00544371" w:rsidRPr="005257DF">
        <w:rPr>
          <w:rFonts w:ascii="Arial" w:eastAsia="Times New Roman" w:hAnsi="Arial" w:cs="Arial"/>
          <w:lang w:eastAsia="ar-SA"/>
        </w:rPr>
        <w:t>/2020</w:t>
      </w:r>
      <w:r w:rsidRPr="005257DF">
        <w:rPr>
          <w:rFonts w:ascii="Arial" w:eastAsia="Times New Roman" w:hAnsi="Arial" w:cs="Arial"/>
          <w:lang w:eastAsia="ar-SA"/>
        </w:rPr>
        <w:t xml:space="preserve"> este deve ser declarado </w:t>
      </w:r>
      <w:r w:rsidRPr="005257DF">
        <w:rPr>
          <w:rFonts w:ascii="Arial" w:eastAsia="Times New Roman" w:hAnsi="Arial" w:cs="Arial"/>
          <w:b/>
          <w:u w:val="single"/>
          <w:lang w:eastAsia="ar-SA"/>
        </w:rPr>
        <w:t>DESERTO</w:t>
      </w:r>
      <w:r w:rsidRPr="005257DF">
        <w:rPr>
          <w:rFonts w:ascii="Arial" w:eastAsia="Times New Roman" w:hAnsi="Arial" w:cs="Arial"/>
          <w:lang w:eastAsia="ar-SA"/>
        </w:rPr>
        <w:t xml:space="preserve"> e encaminhado ao setor Jurídico para análise e aprovação da decisão da Comissão </w:t>
      </w:r>
      <w:r w:rsidRPr="005257DF">
        <w:rPr>
          <w:rFonts w:ascii="Arial" w:hAnsi="Arial" w:cs="Arial"/>
        </w:rPr>
        <w:t>na execução de suas atribuições</w:t>
      </w:r>
      <w:r w:rsidRPr="005257DF">
        <w:rPr>
          <w:rFonts w:ascii="Arial" w:eastAsia="Times New Roman" w:hAnsi="Arial" w:cs="Arial"/>
          <w:lang w:eastAsia="ar-SA"/>
        </w:rPr>
        <w:t xml:space="preserve">. </w:t>
      </w:r>
      <w:r w:rsidRPr="005257DF">
        <w:rPr>
          <w:rFonts w:ascii="Arial" w:eastAsia="Times New Roman" w:hAnsi="Arial" w:cs="Arial"/>
          <w:noProof/>
          <w:lang w:eastAsia="ar-SA"/>
        </w:rPr>
        <w:t xml:space="preserve">Nada mais havendo a tratar, foi encerrada a reunião e assinada a presente Ata </w:t>
      </w:r>
      <w:r w:rsidRPr="005257DF">
        <w:rPr>
          <w:rFonts w:ascii="Arial" w:hAnsi="Arial" w:cs="Arial"/>
        </w:rPr>
        <w:t>pelo pregoeiro, equipe de apoio</w:t>
      </w:r>
      <w:r w:rsidRPr="005257DF">
        <w:rPr>
          <w:rFonts w:ascii="Arial" w:eastAsia="Times New Roman" w:hAnsi="Arial" w:cs="Arial"/>
          <w:noProof/>
          <w:lang w:eastAsia="ar-SA"/>
        </w:rPr>
        <w:t xml:space="preserve">. </w:t>
      </w:r>
    </w:p>
    <w:p w:rsidR="00027417" w:rsidRPr="005257DF" w:rsidRDefault="00027417" w:rsidP="0002741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5257DF">
        <w:rPr>
          <w:rFonts w:ascii="Arial" w:eastAsia="Times New Roman" w:hAnsi="Arial" w:cs="Arial"/>
          <w:lang w:eastAsia="pt-BR"/>
        </w:rPr>
        <w:t>Por</w:t>
      </w:r>
      <w:r w:rsidR="00725FDE" w:rsidRPr="005257DF">
        <w:rPr>
          <w:rFonts w:ascii="Arial" w:eastAsia="Times New Roman" w:hAnsi="Arial" w:cs="Arial"/>
          <w:lang w:eastAsia="pt-BR"/>
        </w:rPr>
        <w:t>taria nº 049/2020</w:t>
      </w:r>
      <w:r w:rsidRPr="005257DF">
        <w:rPr>
          <w:rFonts w:ascii="Arial" w:eastAsia="Times New Roman" w:hAnsi="Arial" w:cs="Arial"/>
          <w:lang w:eastAsia="pt-BR"/>
        </w:rPr>
        <w:t>:</w:t>
      </w:r>
    </w:p>
    <w:p w:rsidR="00027417" w:rsidRPr="005257DF" w:rsidRDefault="00027417" w:rsidP="0002741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027417" w:rsidRPr="005257DF" w:rsidRDefault="00027417" w:rsidP="0002741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027417" w:rsidRPr="005257DF" w:rsidRDefault="00027417" w:rsidP="0002741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027417" w:rsidRPr="005257DF" w:rsidRDefault="00027417" w:rsidP="0002741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027417" w:rsidRPr="005257DF" w:rsidRDefault="00027417" w:rsidP="00027417">
      <w:pPr>
        <w:pStyle w:val="Default"/>
        <w:rPr>
          <w:sz w:val="22"/>
          <w:szCs w:val="22"/>
        </w:rPr>
      </w:pPr>
      <w:r w:rsidRPr="005257DF">
        <w:rPr>
          <w:b/>
          <w:bCs/>
          <w:sz w:val="22"/>
          <w:szCs w:val="22"/>
        </w:rPr>
        <w:t>Pregoeiro</w:t>
      </w:r>
      <w:r w:rsidRPr="005257DF">
        <w:rPr>
          <w:sz w:val="22"/>
          <w:szCs w:val="22"/>
        </w:rPr>
        <w:t xml:space="preserve">: </w:t>
      </w:r>
      <w:proofErr w:type="gramStart"/>
      <w:r w:rsidRPr="005257DF">
        <w:rPr>
          <w:sz w:val="22"/>
          <w:szCs w:val="22"/>
        </w:rPr>
        <w:t>Ariovaldo  Martins</w:t>
      </w:r>
      <w:proofErr w:type="gramEnd"/>
      <w:r w:rsidRPr="005257DF">
        <w:rPr>
          <w:sz w:val="22"/>
          <w:szCs w:val="22"/>
        </w:rPr>
        <w:t>____________________________________</w:t>
      </w:r>
    </w:p>
    <w:p w:rsidR="00027417" w:rsidRPr="005257DF" w:rsidRDefault="00027417" w:rsidP="00027417">
      <w:pPr>
        <w:pStyle w:val="Default"/>
        <w:rPr>
          <w:sz w:val="22"/>
          <w:szCs w:val="22"/>
        </w:rPr>
      </w:pPr>
    </w:p>
    <w:p w:rsidR="005257DF" w:rsidRPr="005257DF" w:rsidRDefault="005257DF" w:rsidP="00027417">
      <w:pPr>
        <w:pStyle w:val="Default"/>
        <w:rPr>
          <w:b/>
          <w:bCs/>
          <w:sz w:val="22"/>
          <w:szCs w:val="22"/>
        </w:rPr>
      </w:pPr>
    </w:p>
    <w:p w:rsidR="005257DF" w:rsidRPr="005257DF" w:rsidRDefault="00027417" w:rsidP="00027417">
      <w:pPr>
        <w:pStyle w:val="Default"/>
        <w:rPr>
          <w:sz w:val="22"/>
          <w:szCs w:val="22"/>
        </w:rPr>
      </w:pPr>
      <w:r w:rsidRPr="005257DF">
        <w:rPr>
          <w:b/>
          <w:bCs/>
          <w:sz w:val="22"/>
          <w:szCs w:val="22"/>
        </w:rPr>
        <w:t>Equipe de Apoio</w:t>
      </w:r>
      <w:r w:rsidRPr="005257DF">
        <w:rPr>
          <w:sz w:val="22"/>
          <w:szCs w:val="22"/>
        </w:rPr>
        <w:t>:</w:t>
      </w:r>
    </w:p>
    <w:p w:rsidR="005257DF" w:rsidRPr="005257DF" w:rsidRDefault="005257DF" w:rsidP="00027417">
      <w:pPr>
        <w:pStyle w:val="Default"/>
        <w:rPr>
          <w:sz w:val="22"/>
          <w:szCs w:val="22"/>
        </w:rPr>
      </w:pPr>
    </w:p>
    <w:p w:rsidR="005257DF" w:rsidRPr="005257DF" w:rsidRDefault="005257DF" w:rsidP="00027417">
      <w:pPr>
        <w:pStyle w:val="Default"/>
        <w:rPr>
          <w:sz w:val="22"/>
          <w:szCs w:val="22"/>
        </w:rPr>
      </w:pPr>
    </w:p>
    <w:p w:rsidR="00027417" w:rsidRPr="005257DF" w:rsidRDefault="00027417" w:rsidP="00027417">
      <w:pPr>
        <w:pStyle w:val="Default"/>
        <w:rPr>
          <w:sz w:val="22"/>
          <w:szCs w:val="22"/>
        </w:rPr>
      </w:pPr>
      <w:r w:rsidRPr="005257DF">
        <w:rPr>
          <w:sz w:val="22"/>
          <w:szCs w:val="22"/>
        </w:rPr>
        <w:t xml:space="preserve">Tamires Fernanda Teixeira: _____________________________ </w:t>
      </w:r>
    </w:p>
    <w:p w:rsidR="00027417" w:rsidRPr="005257DF" w:rsidRDefault="00027417" w:rsidP="00027417">
      <w:pPr>
        <w:pStyle w:val="Default"/>
        <w:rPr>
          <w:sz w:val="22"/>
          <w:szCs w:val="22"/>
        </w:rPr>
      </w:pPr>
    </w:p>
    <w:p w:rsidR="005257DF" w:rsidRPr="005257DF" w:rsidRDefault="005257DF" w:rsidP="00027417">
      <w:pPr>
        <w:pStyle w:val="Default"/>
        <w:rPr>
          <w:sz w:val="22"/>
          <w:szCs w:val="22"/>
        </w:rPr>
      </w:pPr>
    </w:p>
    <w:p w:rsidR="00027417" w:rsidRPr="005257DF" w:rsidRDefault="00544371" w:rsidP="00027417">
      <w:pPr>
        <w:spacing w:after="0" w:line="480" w:lineRule="auto"/>
        <w:jc w:val="both"/>
        <w:rPr>
          <w:rFonts w:ascii="Arial" w:hAnsi="Arial" w:cs="Arial"/>
        </w:rPr>
      </w:pPr>
      <w:r w:rsidRPr="005257DF">
        <w:rPr>
          <w:rFonts w:ascii="Arial" w:hAnsi="Arial" w:cs="Arial"/>
        </w:rPr>
        <w:t xml:space="preserve">Eliete Caetano Domingues </w:t>
      </w:r>
      <w:proofErr w:type="spellStart"/>
      <w:r w:rsidRPr="005257DF">
        <w:rPr>
          <w:rFonts w:ascii="Arial" w:hAnsi="Arial" w:cs="Arial"/>
        </w:rPr>
        <w:t>Velani</w:t>
      </w:r>
      <w:proofErr w:type="spellEnd"/>
      <w:r w:rsidR="00027417" w:rsidRPr="005257DF">
        <w:rPr>
          <w:rFonts w:ascii="Arial" w:hAnsi="Arial" w:cs="Arial"/>
        </w:rPr>
        <w:t xml:space="preserve">: _________________________________      </w:t>
      </w:r>
    </w:p>
    <w:p w:rsidR="00027417" w:rsidRPr="005257DF" w:rsidRDefault="00027417" w:rsidP="00027417">
      <w:pPr>
        <w:spacing w:after="0" w:line="480" w:lineRule="auto"/>
      </w:pPr>
    </w:p>
    <w:p w:rsidR="00347E99" w:rsidRPr="005257DF" w:rsidRDefault="00347E99"/>
    <w:sectPr w:rsidR="00347E99" w:rsidRPr="005257D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417" w:rsidRDefault="00027417" w:rsidP="00027417">
      <w:pPr>
        <w:spacing w:after="0" w:line="240" w:lineRule="auto"/>
      </w:pPr>
      <w:r>
        <w:separator/>
      </w:r>
    </w:p>
  </w:endnote>
  <w:endnote w:type="continuationSeparator" w:id="0">
    <w:p w:rsidR="00027417" w:rsidRDefault="00027417" w:rsidP="00027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9493369"/>
      <w:docPartObj>
        <w:docPartGallery w:val="Page Numbers (Bottom of Page)"/>
        <w:docPartUnique/>
      </w:docPartObj>
    </w:sdtPr>
    <w:sdtEndPr/>
    <w:sdtContent>
      <w:p w:rsidR="00147EF3" w:rsidRDefault="005257DF">
        <w:pPr>
          <w:pStyle w:val="Rodap"/>
          <w:jc w:val="right"/>
        </w:pPr>
      </w:p>
      <w:p w:rsidR="00147EF3" w:rsidRDefault="0002741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7DF">
          <w:rPr>
            <w:noProof/>
          </w:rPr>
          <w:t>1</w:t>
        </w:r>
        <w:r>
          <w:fldChar w:fldCharType="end"/>
        </w:r>
        <w:r>
          <w:t>/1</w:t>
        </w:r>
      </w:p>
      <w:p w:rsidR="00FD4DF6" w:rsidRDefault="005257DF">
        <w:pPr>
          <w:pStyle w:val="Rodap"/>
          <w:jc w:val="right"/>
        </w:pPr>
      </w:p>
    </w:sdtContent>
  </w:sdt>
  <w:p w:rsidR="00FD4DF6" w:rsidRPr="00B91AFA" w:rsidRDefault="00027417" w:rsidP="00FD4DF6">
    <w:pPr>
      <w:pBdr>
        <w:top w:val="single" w:sz="12" w:space="8" w:color="auto"/>
      </w:pBdr>
      <w:tabs>
        <w:tab w:val="center" w:pos="4419"/>
        <w:tab w:val="center" w:pos="4781"/>
        <w:tab w:val="right" w:pos="8838"/>
        <w:tab w:val="right" w:pos="9562"/>
      </w:tabs>
      <w:spacing w:after="0" w:line="240" w:lineRule="auto"/>
      <w:ind w:right="360"/>
      <w:jc w:val="center"/>
      <w:rPr>
        <w:rFonts w:ascii="Arial" w:eastAsia="MS Mincho" w:hAnsi="Arial" w:cs="Times New Roman"/>
        <w:sz w:val="14"/>
        <w:szCs w:val="14"/>
        <w:lang w:eastAsia="pt-BR"/>
      </w:rPr>
    </w:pPr>
    <w:r w:rsidRPr="00B91AFA">
      <w:rPr>
        <w:rFonts w:ascii="Arial" w:eastAsia="MS Mincho" w:hAnsi="Arial" w:cs="Times New Roman"/>
        <w:sz w:val="14"/>
        <w:szCs w:val="14"/>
        <w:lang w:eastAsia="pt-BR"/>
      </w:rPr>
      <w:t xml:space="preserve">Avenida Interventor Manoel Ribas nº 06, Cx. Postal 01, </w:t>
    </w:r>
    <w:proofErr w:type="spellStart"/>
    <w:r w:rsidRPr="00B91AFA">
      <w:rPr>
        <w:rFonts w:ascii="Arial" w:eastAsia="MS Mincho" w:hAnsi="Arial" w:cs="Times New Roman"/>
        <w:sz w:val="14"/>
        <w:szCs w:val="14"/>
        <w:lang w:eastAsia="pt-BR"/>
      </w:rPr>
      <w:t>Cep</w:t>
    </w:r>
    <w:proofErr w:type="spellEnd"/>
    <w:r w:rsidRPr="00B91AFA">
      <w:rPr>
        <w:rFonts w:ascii="Arial" w:eastAsia="MS Mincho" w:hAnsi="Arial" w:cs="Times New Roman"/>
        <w:sz w:val="14"/>
        <w:szCs w:val="14"/>
        <w:lang w:eastAsia="pt-BR"/>
      </w:rPr>
      <w:t xml:space="preserve">- 86.375-000, </w:t>
    </w:r>
    <w:proofErr w:type="spellStart"/>
    <w:r w:rsidRPr="00B91AFA">
      <w:rPr>
        <w:rFonts w:ascii="Arial" w:eastAsia="MS Mincho" w:hAnsi="Arial" w:cs="Times New Roman"/>
        <w:sz w:val="14"/>
        <w:szCs w:val="14"/>
        <w:lang w:eastAsia="pt-BR"/>
      </w:rPr>
      <w:t>Itambaracá</w:t>
    </w:r>
    <w:proofErr w:type="spellEnd"/>
    <w:r w:rsidRPr="00B91AFA">
      <w:rPr>
        <w:rFonts w:ascii="Arial" w:eastAsia="MS Mincho" w:hAnsi="Arial" w:cs="Times New Roman"/>
        <w:sz w:val="14"/>
        <w:szCs w:val="14"/>
        <w:lang w:eastAsia="pt-BR"/>
      </w:rPr>
      <w:t xml:space="preserve"> - PR</w:t>
    </w:r>
  </w:p>
  <w:p w:rsidR="00FD4DF6" w:rsidRPr="00B91AFA" w:rsidRDefault="00027417" w:rsidP="00FD4DF6">
    <w:pPr>
      <w:tabs>
        <w:tab w:val="center" w:pos="4419"/>
        <w:tab w:val="right" w:pos="8838"/>
      </w:tabs>
      <w:spacing w:after="0" w:line="240" w:lineRule="auto"/>
      <w:ind w:right="360"/>
      <w:jc w:val="center"/>
      <w:rPr>
        <w:rFonts w:ascii="Times New Roman" w:eastAsia="Times New Roman" w:hAnsi="Times New Roman" w:cs="Times New Roman"/>
        <w:sz w:val="14"/>
        <w:szCs w:val="14"/>
        <w:lang w:eastAsia="pt-BR"/>
      </w:rPr>
    </w:pPr>
    <w:r w:rsidRPr="00B91AFA">
      <w:rPr>
        <w:rFonts w:ascii="Arial" w:eastAsia="MS Mincho" w:hAnsi="Arial" w:cs="Times New Roman"/>
        <w:sz w:val="14"/>
        <w:szCs w:val="14"/>
        <w:lang w:eastAsia="pt-BR"/>
      </w:rPr>
      <w:t>Fone (43) 3543-1224/Fax (43) 3543-1361; licitacao@itambaraca.pr.gov.br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417" w:rsidRDefault="00027417" w:rsidP="00027417">
      <w:pPr>
        <w:spacing w:after="0" w:line="240" w:lineRule="auto"/>
      </w:pPr>
      <w:r>
        <w:separator/>
      </w:r>
    </w:p>
  </w:footnote>
  <w:footnote w:type="continuationSeparator" w:id="0">
    <w:p w:rsidR="00027417" w:rsidRDefault="00027417" w:rsidP="00027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498" w:rsidRPr="00DF5498" w:rsidRDefault="005257DF" w:rsidP="00DF5498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ar-SA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ar-SA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02.9pt;margin-top:-.55pt;width:25.8pt;height:31.65pt;z-index:251659264;mso-wrap-distance-left:9.05pt;mso-wrap-distance-right:9.05pt;mso-position-horizontal-relative:page">
          <v:imagedata r:id="rId1" o:title=""/>
          <w10:wrap type="square" anchorx="page"/>
        </v:shape>
        <o:OLEObject Type="Embed" ProgID="PBrush" ShapeID="_x0000_s1025" DrawAspect="Content" ObjectID="_1663056078" r:id="rId2"/>
      </w:object>
    </w:r>
    <w:r w:rsidR="00027417" w:rsidRPr="00DF5498">
      <w:rPr>
        <w:rFonts w:ascii="Times New Roman" w:eastAsia="Times New Roman" w:hAnsi="Times New Roman" w:cs="Times New Roman"/>
        <w:b/>
        <w:bCs/>
        <w:sz w:val="24"/>
        <w:szCs w:val="24"/>
        <w:lang w:eastAsia="ar-SA"/>
      </w:rPr>
      <w:t>MUNICÍPIO DE ITAMBARACÁ</w:t>
    </w:r>
  </w:p>
  <w:p w:rsidR="00DF5498" w:rsidRPr="00DF5498" w:rsidRDefault="00027417" w:rsidP="00DF5498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ar-SA"/>
      </w:rPr>
    </w:pPr>
    <w:r w:rsidRPr="00DF5498">
      <w:rPr>
        <w:rFonts w:ascii="Times New Roman" w:eastAsia="Times New Roman" w:hAnsi="Times New Roman" w:cs="Times New Roman"/>
        <w:b/>
        <w:bCs/>
        <w:sz w:val="24"/>
        <w:szCs w:val="24"/>
        <w:lang w:eastAsia="ar-SA"/>
      </w:rPr>
      <w:t>Estado do Paraná</w:t>
    </w:r>
  </w:p>
  <w:p w:rsidR="00DF5498" w:rsidRPr="00DF5498" w:rsidRDefault="00027417" w:rsidP="00DF5498">
    <w:pPr>
      <w:tabs>
        <w:tab w:val="center" w:pos="4252"/>
        <w:tab w:val="right" w:pos="8504"/>
      </w:tabs>
      <w:suppressAutoHyphens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ar-SA"/>
      </w:rPr>
    </w:pPr>
    <w:r w:rsidRPr="00DF5498">
      <w:rPr>
        <w:rFonts w:ascii="Times New Roman" w:eastAsia="Times New Roman" w:hAnsi="Times New Roman" w:cs="Times New Roman"/>
        <w:b/>
        <w:bCs/>
        <w:sz w:val="24"/>
        <w:szCs w:val="24"/>
        <w:lang w:eastAsia="ar-SA"/>
      </w:rPr>
      <w:t>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17"/>
    <w:rsid w:val="00027417"/>
    <w:rsid w:val="00134880"/>
    <w:rsid w:val="00214BB5"/>
    <w:rsid w:val="00347E99"/>
    <w:rsid w:val="005257DF"/>
    <w:rsid w:val="00544371"/>
    <w:rsid w:val="00545251"/>
    <w:rsid w:val="006B3378"/>
    <w:rsid w:val="0072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70A8A"/>
  <w15:chartTrackingRefBased/>
  <w15:docId w15:val="{AB77F6AF-A7D8-4A57-A26F-AF320D5F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41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0274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7417"/>
  </w:style>
  <w:style w:type="paragraph" w:styleId="SemEspaamento">
    <w:name w:val="No Spacing"/>
    <w:uiPriority w:val="1"/>
    <w:qFormat/>
    <w:rsid w:val="00027417"/>
    <w:pPr>
      <w:spacing w:after="0" w:line="240" w:lineRule="auto"/>
    </w:pPr>
  </w:style>
  <w:style w:type="paragraph" w:customStyle="1" w:styleId="Default">
    <w:name w:val="Default"/>
    <w:rsid w:val="000274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274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7417"/>
  </w:style>
  <w:style w:type="paragraph" w:styleId="Textodebalo">
    <w:name w:val="Balloon Text"/>
    <w:basedOn w:val="Normal"/>
    <w:link w:val="TextodebaloChar"/>
    <w:uiPriority w:val="99"/>
    <w:semiHidden/>
    <w:unhideWhenUsed/>
    <w:rsid w:val="00027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4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Ariovaldo Martins</dc:creator>
  <cp:keywords/>
  <dc:description/>
  <cp:lastModifiedBy>Ariovaldo Martins</cp:lastModifiedBy>
  <cp:revision>3</cp:revision>
  <cp:lastPrinted>2020-10-01T14:13:00Z</cp:lastPrinted>
  <dcterms:created xsi:type="dcterms:W3CDTF">2020-10-01T14:03:00Z</dcterms:created>
  <dcterms:modified xsi:type="dcterms:W3CDTF">2020-10-01T14:15:00Z</dcterms:modified>
</cp:coreProperties>
</file>