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73F0BE" w14:textId="5C7AF336" w:rsidR="00FF003E" w:rsidRPr="00A00FE1" w:rsidRDefault="00FF003E" w:rsidP="00FF003E">
      <w:pPr>
        <w:widowControl w:val="0"/>
        <w:autoSpaceDE w:val="0"/>
        <w:autoSpaceDN w:val="0"/>
        <w:adjustRightInd w:val="0"/>
        <w:spacing w:after="0" w:line="360" w:lineRule="auto"/>
        <w:jc w:val="both"/>
        <w:rPr>
          <w:rFonts w:ascii="Arial" w:eastAsia="Times New Roman" w:hAnsi="Arial" w:cs="Arial"/>
          <w:sz w:val="23"/>
          <w:szCs w:val="23"/>
          <w:lang w:eastAsia="pt-BR"/>
        </w:rPr>
      </w:pPr>
      <w:bookmarkStart w:id="0" w:name="_GoBack"/>
      <w:bookmarkEnd w:id="0"/>
      <w:r w:rsidRPr="00A00FE1">
        <w:rPr>
          <w:rFonts w:ascii="Arial" w:eastAsia="Times New Roman" w:hAnsi="Arial" w:cs="Arial"/>
          <w:b/>
          <w:sz w:val="23"/>
          <w:szCs w:val="23"/>
          <w:lang w:eastAsia="pt-BR"/>
        </w:rPr>
        <w:t>PREGÃO PRESENCIAL PARA R</w:t>
      </w:r>
      <w:r w:rsidRPr="00A00FE1">
        <w:rPr>
          <w:rFonts w:ascii="Arial" w:eastAsia="Times New Roman" w:hAnsi="Arial" w:cs="Arial"/>
          <w:b/>
          <w:spacing w:val="-1"/>
          <w:sz w:val="23"/>
          <w:szCs w:val="23"/>
          <w:lang w:eastAsia="pt-BR"/>
        </w:rPr>
        <w:t>E</w:t>
      </w:r>
      <w:r w:rsidRPr="00A00FE1">
        <w:rPr>
          <w:rFonts w:ascii="Arial" w:eastAsia="Times New Roman" w:hAnsi="Arial" w:cs="Arial"/>
          <w:b/>
          <w:sz w:val="23"/>
          <w:szCs w:val="23"/>
          <w:lang w:eastAsia="pt-BR"/>
        </w:rPr>
        <w:t>GISTRO</w:t>
      </w:r>
      <w:r w:rsidRPr="00A00FE1">
        <w:rPr>
          <w:rFonts w:ascii="Arial" w:eastAsia="Times New Roman" w:hAnsi="Arial" w:cs="Arial"/>
          <w:b/>
          <w:spacing w:val="1"/>
          <w:sz w:val="23"/>
          <w:szCs w:val="23"/>
          <w:lang w:eastAsia="pt-BR"/>
        </w:rPr>
        <w:t xml:space="preserve"> </w:t>
      </w:r>
      <w:r w:rsidRPr="00A00FE1">
        <w:rPr>
          <w:rFonts w:ascii="Arial" w:eastAsia="Times New Roman" w:hAnsi="Arial" w:cs="Arial"/>
          <w:b/>
          <w:sz w:val="23"/>
          <w:szCs w:val="23"/>
          <w:lang w:eastAsia="pt-BR"/>
        </w:rPr>
        <w:t>DE</w:t>
      </w:r>
      <w:r w:rsidRPr="00A00FE1">
        <w:rPr>
          <w:rFonts w:ascii="Arial" w:eastAsia="Times New Roman" w:hAnsi="Arial" w:cs="Arial"/>
          <w:b/>
          <w:spacing w:val="1"/>
          <w:sz w:val="23"/>
          <w:szCs w:val="23"/>
          <w:lang w:eastAsia="pt-BR"/>
        </w:rPr>
        <w:t xml:space="preserve"> </w:t>
      </w:r>
      <w:r w:rsidRPr="00A00FE1">
        <w:rPr>
          <w:rFonts w:ascii="Arial" w:eastAsia="Times New Roman" w:hAnsi="Arial" w:cs="Arial"/>
          <w:b/>
          <w:sz w:val="23"/>
          <w:szCs w:val="23"/>
          <w:lang w:eastAsia="pt-BR"/>
        </w:rPr>
        <w:t>PREÇOS</w:t>
      </w:r>
      <w:r w:rsidRPr="00A00FE1">
        <w:rPr>
          <w:rFonts w:ascii="Arial" w:eastAsia="Times New Roman" w:hAnsi="Arial" w:cs="Arial"/>
          <w:spacing w:val="1"/>
          <w:sz w:val="23"/>
          <w:szCs w:val="23"/>
          <w:lang w:eastAsia="pt-BR"/>
        </w:rPr>
        <w:t xml:space="preserve"> </w:t>
      </w:r>
      <w:r w:rsidRPr="00A00FE1">
        <w:rPr>
          <w:rFonts w:ascii="Arial" w:eastAsia="Times New Roman" w:hAnsi="Arial" w:cs="Arial"/>
          <w:sz w:val="23"/>
          <w:szCs w:val="23"/>
          <w:lang w:eastAsia="pt-BR"/>
        </w:rPr>
        <w:t xml:space="preserve">n.º </w:t>
      </w:r>
      <w:r>
        <w:rPr>
          <w:rFonts w:ascii="Arial" w:eastAsia="Times New Roman" w:hAnsi="Arial" w:cs="Arial"/>
          <w:color w:val="000000"/>
          <w:sz w:val="23"/>
          <w:szCs w:val="23"/>
          <w:u w:val="single"/>
          <w:lang w:eastAsia="pt-BR"/>
        </w:rPr>
        <w:t>030/2020</w:t>
      </w:r>
    </w:p>
    <w:p w14:paraId="04E769B1" w14:textId="216DD047" w:rsidR="00FF003E" w:rsidRPr="00A00FE1" w:rsidRDefault="00FF003E" w:rsidP="00FF003E">
      <w:pPr>
        <w:widowControl w:val="0"/>
        <w:autoSpaceDE w:val="0"/>
        <w:autoSpaceDN w:val="0"/>
        <w:adjustRightInd w:val="0"/>
        <w:spacing w:after="0" w:line="360" w:lineRule="auto"/>
        <w:jc w:val="both"/>
        <w:rPr>
          <w:rFonts w:ascii="Arial" w:eastAsia="Times New Roman" w:hAnsi="Arial" w:cs="Arial"/>
          <w:sz w:val="23"/>
          <w:szCs w:val="23"/>
          <w:lang w:eastAsia="pt-BR"/>
        </w:rPr>
      </w:pPr>
      <w:r w:rsidRPr="00A00FE1">
        <w:rPr>
          <w:rFonts w:ascii="Arial" w:eastAsia="Times New Roman" w:hAnsi="Arial" w:cs="Arial"/>
          <w:b/>
          <w:sz w:val="23"/>
          <w:szCs w:val="23"/>
          <w:lang w:eastAsia="pt-BR"/>
        </w:rPr>
        <w:t>PROCEDIMENTO ADMINISTRATIVO</w:t>
      </w:r>
      <w:r w:rsidRPr="00A00FE1">
        <w:rPr>
          <w:rFonts w:ascii="Arial" w:eastAsia="Times New Roman" w:hAnsi="Arial" w:cs="Arial"/>
          <w:sz w:val="23"/>
          <w:szCs w:val="23"/>
          <w:lang w:eastAsia="pt-BR"/>
        </w:rPr>
        <w:t xml:space="preserve"> n.º </w:t>
      </w:r>
      <w:r>
        <w:rPr>
          <w:rFonts w:ascii="Arial" w:eastAsia="Times New Roman" w:hAnsi="Arial" w:cs="Arial"/>
          <w:sz w:val="23"/>
          <w:szCs w:val="23"/>
          <w:lang w:eastAsia="pt-BR"/>
        </w:rPr>
        <w:t>041/2020</w:t>
      </w:r>
    </w:p>
    <w:p w14:paraId="3CCE5569" w14:textId="2AE5B49B" w:rsidR="00FF003E" w:rsidRPr="00A00FE1" w:rsidRDefault="00FF003E" w:rsidP="00FF003E">
      <w:pPr>
        <w:widowControl w:val="0"/>
        <w:autoSpaceDE w:val="0"/>
        <w:autoSpaceDN w:val="0"/>
        <w:adjustRightInd w:val="0"/>
        <w:spacing w:after="0" w:line="360" w:lineRule="auto"/>
        <w:jc w:val="both"/>
        <w:rPr>
          <w:rFonts w:ascii="Arial" w:eastAsia="Times New Roman" w:hAnsi="Arial" w:cs="Arial"/>
          <w:sz w:val="23"/>
          <w:szCs w:val="23"/>
          <w:lang w:eastAsia="pt-BR"/>
        </w:rPr>
      </w:pPr>
      <w:r w:rsidRPr="00A00FE1">
        <w:rPr>
          <w:rFonts w:ascii="Arial" w:eastAsia="Times New Roman" w:hAnsi="Arial" w:cs="Arial"/>
          <w:b/>
          <w:sz w:val="23"/>
          <w:szCs w:val="23"/>
          <w:lang w:eastAsia="pt-BR"/>
        </w:rPr>
        <w:t>ATA</w:t>
      </w:r>
      <w:r w:rsidRPr="00A00FE1">
        <w:rPr>
          <w:rFonts w:ascii="Arial" w:eastAsia="Times New Roman" w:hAnsi="Arial" w:cs="Arial"/>
          <w:b/>
          <w:spacing w:val="1"/>
          <w:sz w:val="23"/>
          <w:szCs w:val="23"/>
          <w:lang w:eastAsia="pt-BR"/>
        </w:rPr>
        <w:t xml:space="preserve"> </w:t>
      </w:r>
      <w:r w:rsidRPr="00A00FE1">
        <w:rPr>
          <w:rFonts w:ascii="Arial" w:eastAsia="Times New Roman" w:hAnsi="Arial" w:cs="Arial"/>
          <w:b/>
          <w:sz w:val="23"/>
          <w:szCs w:val="23"/>
          <w:lang w:eastAsia="pt-BR"/>
        </w:rPr>
        <w:t>DE</w:t>
      </w:r>
      <w:r w:rsidRPr="00A00FE1">
        <w:rPr>
          <w:rFonts w:ascii="Arial" w:eastAsia="Times New Roman" w:hAnsi="Arial" w:cs="Arial"/>
          <w:b/>
          <w:spacing w:val="1"/>
          <w:sz w:val="23"/>
          <w:szCs w:val="23"/>
          <w:lang w:eastAsia="pt-BR"/>
        </w:rPr>
        <w:t xml:space="preserve"> </w:t>
      </w:r>
      <w:r w:rsidRPr="00A00FE1">
        <w:rPr>
          <w:rFonts w:ascii="Arial" w:eastAsia="Times New Roman" w:hAnsi="Arial" w:cs="Arial"/>
          <w:b/>
          <w:sz w:val="23"/>
          <w:szCs w:val="23"/>
          <w:lang w:eastAsia="pt-BR"/>
        </w:rPr>
        <w:t>REGISTRO</w:t>
      </w:r>
      <w:r w:rsidRPr="00A00FE1">
        <w:rPr>
          <w:rFonts w:ascii="Arial" w:eastAsia="Times New Roman" w:hAnsi="Arial" w:cs="Arial"/>
          <w:b/>
          <w:spacing w:val="1"/>
          <w:sz w:val="23"/>
          <w:szCs w:val="23"/>
          <w:lang w:eastAsia="pt-BR"/>
        </w:rPr>
        <w:t xml:space="preserve"> </w:t>
      </w:r>
      <w:r w:rsidRPr="00A00FE1">
        <w:rPr>
          <w:rFonts w:ascii="Arial" w:eastAsia="Times New Roman" w:hAnsi="Arial" w:cs="Arial"/>
          <w:b/>
          <w:sz w:val="23"/>
          <w:szCs w:val="23"/>
          <w:lang w:eastAsia="pt-BR"/>
        </w:rPr>
        <w:t>DE</w:t>
      </w:r>
      <w:r w:rsidRPr="00A00FE1">
        <w:rPr>
          <w:rFonts w:ascii="Arial" w:eastAsia="Times New Roman" w:hAnsi="Arial" w:cs="Arial"/>
          <w:b/>
          <w:spacing w:val="1"/>
          <w:sz w:val="23"/>
          <w:szCs w:val="23"/>
          <w:lang w:eastAsia="pt-BR"/>
        </w:rPr>
        <w:t xml:space="preserve"> </w:t>
      </w:r>
      <w:r w:rsidRPr="00A00FE1">
        <w:rPr>
          <w:rFonts w:ascii="Arial" w:eastAsia="Times New Roman" w:hAnsi="Arial" w:cs="Arial"/>
          <w:b/>
          <w:sz w:val="23"/>
          <w:szCs w:val="23"/>
          <w:lang w:eastAsia="pt-BR"/>
        </w:rPr>
        <w:t>PREÇOS</w:t>
      </w:r>
      <w:r w:rsidRPr="00A00FE1">
        <w:rPr>
          <w:rFonts w:ascii="Arial" w:eastAsia="Times New Roman" w:hAnsi="Arial" w:cs="Arial"/>
          <w:sz w:val="23"/>
          <w:szCs w:val="23"/>
          <w:lang w:eastAsia="pt-BR"/>
        </w:rPr>
        <w:t xml:space="preserve"> n.º </w:t>
      </w:r>
      <w:r w:rsidR="003D0C59">
        <w:rPr>
          <w:rFonts w:ascii="Arial" w:eastAsia="Times New Roman" w:hAnsi="Arial" w:cs="Arial"/>
          <w:color w:val="000000"/>
          <w:sz w:val="23"/>
          <w:szCs w:val="23"/>
          <w:u w:val="single"/>
          <w:lang w:eastAsia="pt-BR"/>
        </w:rPr>
        <w:t>092/2020</w:t>
      </w:r>
    </w:p>
    <w:p w14:paraId="52AF7A21" w14:textId="77777777" w:rsidR="00FF003E" w:rsidRPr="00A00FE1" w:rsidRDefault="00FF003E" w:rsidP="00FF003E">
      <w:pPr>
        <w:widowControl w:val="0"/>
        <w:autoSpaceDE w:val="0"/>
        <w:autoSpaceDN w:val="0"/>
        <w:adjustRightInd w:val="0"/>
        <w:spacing w:after="0" w:line="240" w:lineRule="auto"/>
        <w:jc w:val="both"/>
        <w:rPr>
          <w:rFonts w:ascii="Arial" w:eastAsia="Times New Roman" w:hAnsi="Arial" w:cs="Arial"/>
          <w:sz w:val="23"/>
          <w:szCs w:val="23"/>
          <w:lang w:eastAsia="pt-BR"/>
        </w:rPr>
      </w:pPr>
    </w:p>
    <w:p w14:paraId="30ED2DCA" w14:textId="514D792E" w:rsidR="00FF003E" w:rsidRPr="00A00FE1" w:rsidRDefault="00FF003E" w:rsidP="00FF003E">
      <w:pPr>
        <w:autoSpaceDE w:val="0"/>
        <w:autoSpaceDN w:val="0"/>
        <w:adjustRightInd w:val="0"/>
        <w:spacing w:after="0" w:line="240" w:lineRule="auto"/>
        <w:jc w:val="both"/>
        <w:rPr>
          <w:rFonts w:ascii="Arial" w:eastAsia="Times New Roman" w:hAnsi="Arial" w:cs="Arial"/>
          <w:color w:val="000000"/>
          <w:sz w:val="23"/>
          <w:szCs w:val="23"/>
          <w:lang w:eastAsia="pt-BR"/>
        </w:rPr>
      </w:pPr>
      <w:r w:rsidRPr="00A00FE1">
        <w:rPr>
          <w:rFonts w:ascii="Arial" w:hAnsi="Arial" w:cs="Arial"/>
          <w:sz w:val="23"/>
          <w:szCs w:val="23"/>
        </w:rPr>
        <w:t xml:space="preserve">Pelo presente instrumento, o </w:t>
      </w:r>
      <w:r w:rsidRPr="00A00FE1">
        <w:rPr>
          <w:rFonts w:ascii="Arial" w:hAnsi="Arial" w:cs="Arial"/>
          <w:b/>
          <w:bCs/>
          <w:sz w:val="23"/>
          <w:szCs w:val="23"/>
        </w:rPr>
        <w:t>MUNICIPIO DE ITAMBARACÁ</w:t>
      </w:r>
      <w:r w:rsidRPr="00A00FE1">
        <w:rPr>
          <w:rFonts w:ascii="Arial" w:hAnsi="Arial" w:cs="Arial"/>
          <w:sz w:val="23"/>
          <w:szCs w:val="23"/>
        </w:rPr>
        <w:t xml:space="preserve">, Estado do Paraná, pessoa jurídica de direito público, devidamente inscrito no CNPJ nº. 76.235.738/0001-08, com sede na à Avenida Interventor Manoel Ribas, 06, neste ato legalmente representado por seu Prefeito Municipal o Sr. </w:t>
      </w:r>
      <w:r w:rsidRPr="003D0C59">
        <w:rPr>
          <w:rFonts w:ascii="Arial" w:hAnsi="Arial" w:cs="Arial"/>
          <w:sz w:val="23"/>
          <w:szCs w:val="23"/>
        </w:rPr>
        <w:t>Carlos Cesar de Carvalho, brasileiro, casado, CPF/MF sob nº 723.651.709-78, portador da Carteira de Identidade RG nº 5.225.422-1, SSP-PR</w:t>
      </w:r>
      <w:r w:rsidRPr="00A00FE1">
        <w:rPr>
          <w:rFonts w:ascii="Arial" w:hAnsi="Arial" w:cs="Arial"/>
          <w:sz w:val="23"/>
          <w:szCs w:val="23"/>
        </w:rPr>
        <w:t>,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Lei n. 10.520/02 e Lei n. 8.666/93, e respectivas alterações, e em conformidade com as disposições a seguir:</w:t>
      </w:r>
    </w:p>
    <w:p w14:paraId="16026425" w14:textId="77777777" w:rsidR="00FF003E" w:rsidRPr="00A00FE1" w:rsidRDefault="00FF003E" w:rsidP="00FF003E">
      <w:pPr>
        <w:autoSpaceDE w:val="0"/>
        <w:autoSpaceDN w:val="0"/>
        <w:adjustRightInd w:val="0"/>
        <w:spacing w:after="0" w:line="240" w:lineRule="auto"/>
        <w:jc w:val="both"/>
        <w:rPr>
          <w:rFonts w:ascii="Arial" w:eastAsia="Times New Roman" w:hAnsi="Arial" w:cs="Arial"/>
          <w:color w:val="000000"/>
          <w:sz w:val="23"/>
          <w:szCs w:val="23"/>
          <w:lang w:eastAsia="pt-BR"/>
        </w:rPr>
      </w:pPr>
    </w:p>
    <w:p w14:paraId="74C89709" w14:textId="77777777" w:rsidR="00FF003E" w:rsidRPr="00A00FE1" w:rsidRDefault="00FF003E" w:rsidP="00FF003E">
      <w:pPr>
        <w:spacing w:after="0" w:line="240" w:lineRule="auto"/>
        <w:jc w:val="both"/>
        <w:rPr>
          <w:rFonts w:ascii="Arial" w:eastAsia="Times New Roman" w:hAnsi="Arial" w:cs="Arial"/>
          <w:b/>
          <w:sz w:val="23"/>
          <w:szCs w:val="23"/>
          <w:lang w:eastAsia="pt-BR"/>
        </w:rPr>
      </w:pPr>
      <w:r w:rsidRPr="00A00FE1">
        <w:rPr>
          <w:rFonts w:ascii="Arial" w:eastAsia="Times New Roman" w:hAnsi="Arial" w:cs="Arial"/>
          <w:b/>
          <w:sz w:val="23"/>
          <w:szCs w:val="23"/>
          <w:u w:val="single"/>
          <w:lang w:eastAsia="pt-BR"/>
        </w:rPr>
        <w:t>CLÁUSULA PRIMEIRA:</w:t>
      </w:r>
      <w:r w:rsidRPr="00A00FE1">
        <w:rPr>
          <w:rFonts w:ascii="Arial" w:eastAsia="Times New Roman" w:hAnsi="Arial" w:cs="Arial"/>
          <w:sz w:val="23"/>
          <w:szCs w:val="23"/>
          <w:u w:val="single"/>
          <w:lang w:eastAsia="pt-BR"/>
        </w:rPr>
        <w:t xml:space="preserve"> </w:t>
      </w:r>
      <w:r w:rsidRPr="00A00FE1">
        <w:rPr>
          <w:rFonts w:ascii="Arial" w:eastAsia="Times New Roman" w:hAnsi="Arial" w:cs="Arial"/>
          <w:b/>
          <w:sz w:val="23"/>
          <w:szCs w:val="23"/>
          <w:u w:val="single"/>
          <w:lang w:eastAsia="pt-BR"/>
        </w:rPr>
        <w:t>Objeto</w:t>
      </w:r>
      <w:r w:rsidRPr="00A00FE1">
        <w:rPr>
          <w:rFonts w:ascii="Arial" w:eastAsia="Times New Roman" w:hAnsi="Arial" w:cs="Arial"/>
          <w:b/>
          <w:sz w:val="23"/>
          <w:szCs w:val="23"/>
          <w:lang w:eastAsia="pt-BR"/>
        </w:rPr>
        <w:t>–</w:t>
      </w:r>
    </w:p>
    <w:p w14:paraId="4E572BEE" w14:textId="77777777" w:rsidR="00FF003E" w:rsidRPr="00A00FE1" w:rsidRDefault="00FF003E" w:rsidP="00FF003E">
      <w:pPr>
        <w:spacing w:after="0" w:line="240" w:lineRule="auto"/>
        <w:ind w:right="-54"/>
        <w:jc w:val="both"/>
        <w:rPr>
          <w:rFonts w:ascii="Arial" w:eastAsia="Times New Roman" w:hAnsi="Arial" w:cs="Arial"/>
          <w:b/>
          <w:bCs/>
          <w:sz w:val="23"/>
          <w:szCs w:val="23"/>
          <w:lang w:eastAsia="pt-BR"/>
        </w:rPr>
      </w:pPr>
    </w:p>
    <w:p w14:paraId="013D2673" w14:textId="5CBCF993" w:rsidR="00FF003E" w:rsidRPr="00C16760" w:rsidRDefault="00FF003E" w:rsidP="00FF003E">
      <w:pPr>
        <w:spacing w:after="0" w:line="240" w:lineRule="auto"/>
        <w:ind w:right="-54"/>
        <w:jc w:val="both"/>
        <w:rPr>
          <w:rFonts w:ascii="Arial" w:eastAsia="Times New Roman" w:hAnsi="Arial" w:cs="Arial"/>
          <w:bCs/>
          <w:sz w:val="23"/>
          <w:szCs w:val="23"/>
          <w:lang w:eastAsia="pt-BR"/>
        </w:rPr>
      </w:pPr>
      <w:r w:rsidRPr="00C16760">
        <w:rPr>
          <w:rFonts w:ascii="Arial" w:eastAsia="Times New Roman" w:hAnsi="Arial" w:cs="Arial"/>
          <w:bCs/>
          <w:sz w:val="23"/>
          <w:szCs w:val="23"/>
          <w:lang w:eastAsia="pt-BR"/>
        </w:rPr>
        <w:t xml:space="preserve">O Objeto da presente Ata é o Registro de Preços </w:t>
      </w:r>
      <w:r w:rsidRPr="00C16760">
        <w:rPr>
          <w:rFonts w:ascii="Arial" w:hAnsi="Arial" w:cs="Arial"/>
          <w:sz w:val="23"/>
          <w:szCs w:val="23"/>
        </w:rPr>
        <w:t>para</w:t>
      </w:r>
      <w:r w:rsidRPr="00C16760">
        <w:rPr>
          <w:rFonts w:ascii="Arial" w:eastAsia="Calibri" w:hAnsi="Arial" w:cs="Arial"/>
          <w:bCs/>
          <w:sz w:val="23"/>
          <w:szCs w:val="23"/>
        </w:rPr>
        <w:t xml:space="preserve"> </w:t>
      </w:r>
      <w:r w:rsidRPr="00087CC8">
        <w:rPr>
          <w:rFonts w:ascii="Arial" w:hAnsi="Arial" w:cs="Arial"/>
        </w:rPr>
        <w:t xml:space="preserve">Aquisição de Medicamentos Simples e Psicotrópicos, Material Hospitalar, Limpeza, Odontológicos e Equipamentos Hospitalares destinados à Farmácia Municipal </w:t>
      </w:r>
      <w:r w:rsidRPr="00087CC8">
        <w:rPr>
          <w:rFonts w:ascii="Arial" w:hAnsi="Arial" w:cs="Arial"/>
          <w:i/>
        </w:rPr>
        <w:t>Jorge Negrão Vieira,</w:t>
      </w:r>
      <w:r w:rsidRPr="00087CC8">
        <w:rPr>
          <w:rFonts w:ascii="Arial" w:hAnsi="Arial" w:cs="Arial"/>
        </w:rPr>
        <w:t xml:space="preserve"> UBS Dr. Fausto Luiz de Melo Marinho e </w:t>
      </w:r>
      <w:r w:rsidRPr="00087CC8">
        <w:rPr>
          <w:rFonts w:ascii="Arial" w:hAnsi="Arial" w:cs="Arial"/>
          <w:i/>
        </w:rPr>
        <w:t>Programa Saúde da Família (PSF)</w:t>
      </w:r>
      <w:r w:rsidRPr="00087CC8">
        <w:rPr>
          <w:rFonts w:ascii="Arial" w:hAnsi="Arial" w:cs="Arial"/>
          <w:sz w:val="23"/>
          <w:szCs w:val="23"/>
        </w:rPr>
        <w:t>.</w:t>
      </w:r>
      <w:r w:rsidRPr="00C16760">
        <w:rPr>
          <w:rFonts w:ascii="Arial" w:eastAsia="Times New Roman" w:hAnsi="Arial" w:cs="Arial"/>
          <w:sz w:val="23"/>
          <w:szCs w:val="23"/>
          <w:lang w:eastAsia="pt-BR"/>
        </w:rPr>
        <w:t xml:space="preserve">, conforme </w:t>
      </w:r>
      <w:r w:rsidRPr="00C16760">
        <w:rPr>
          <w:rFonts w:ascii="Arial" w:eastAsia="Times New Roman" w:hAnsi="Arial" w:cs="Arial"/>
          <w:bCs/>
          <w:sz w:val="23"/>
          <w:szCs w:val="23"/>
          <w:lang w:eastAsia="pt-BR"/>
        </w:rPr>
        <w:t>especificações e detalhamentos consignados no Pregão Presencial - SRP nº 0</w:t>
      </w:r>
      <w:r>
        <w:rPr>
          <w:rFonts w:ascii="Arial" w:eastAsia="Times New Roman" w:hAnsi="Arial" w:cs="Arial"/>
          <w:bCs/>
          <w:sz w:val="23"/>
          <w:szCs w:val="23"/>
          <w:lang w:eastAsia="pt-BR"/>
        </w:rPr>
        <w:t>30</w:t>
      </w:r>
      <w:r w:rsidRPr="00C16760">
        <w:rPr>
          <w:rFonts w:ascii="Arial" w:eastAsia="Times New Roman" w:hAnsi="Arial" w:cs="Arial"/>
          <w:bCs/>
          <w:sz w:val="23"/>
          <w:szCs w:val="23"/>
          <w:lang w:eastAsia="pt-BR"/>
        </w:rPr>
        <w:t xml:space="preserve">/2020, </w:t>
      </w:r>
      <w:r w:rsidRPr="00C16760">
        <w:rPr>
          <w:rFonts w:ascii="Arial" w:eastAsia="Times New Roman" w:hAnsi="Arial" w:cs="Arial"/>
          <w:color w:val="000000"/>
          <w:sz w:val="23"/>
          <w:szCs w:val="23"/>
          <w:lang w:eastAsia="pt-BR"/>
        </w:rPr>
        <w:t xml:space="preserve">bem como a classificação obtida no certame, formulamos e homologamos a presente </w:t>
      </w:r>
      <w:r w:rsidRPr="00C16760">
        <w:rPr>
          <w:rFonts w:ascii="Arial" w:eastAsia="Times New Roman" w:hAnsi="Arial" w:cs="Arial"/>
          <w:bCs/>
          <w:color w:val="000000"/>
          <w:sz w:val="23"/>
          <w:szCs w:val="23"/>
          <w:lang w:eastAsia="pt-BR"/>
        </w:rPr>
        <w:t>ATA DE REGISTRO DE PREÇOS</w:t>
      </w:r>
      <w:r w:rsidRPr="00C16760">
        <w:rPr>
          <w:rFonts w:ascii="Arial" w:eastAsia="Times New Roman" w:hAnsi="Arial" w:cs="Arial"/>
          <w:bCs/>
          <w:sz w:val="23"/>
          <w:szCs w:val="23"/>
          <w:lang w:eastAsia="pt-BR"/>
        </w:rPr>
        <w:t xml:space="preserve"> que juntamente com a proposta da </w:t>
      </w:r>
      <w:r w:rsidRPr="00C16760">
        <w:rPr>
          <w:rFonts w:ascii="Arial" w:eastAsia="Times New Roman" w:hAnsi="Arial" w:cs="Arial"/>
          <w:sz w:val="23"/>
          <w:szCs w:val="23"/>
          <w:lang w:eastAsia="pt-BR"/>
        </w:rPr>
        <w:t>DETENTORA</w:t>
      </w:r>
      <w:r w:rsidRPr="00C16760">
        <w:rPr>
          <w:rFonts w:ascii="Arial" w:eastAsia="Times New Roman" w:hAnsi="Arial" w:cs="Arial"/>
          <w:bCs/>
          <w:sz w:val="23"/>
          <w:szCs w:val="23"/>
          <w:lang w:eastAsia="pt-BR"/>
        </w:rPr>
        <w:t>, para todos os fins de direito, obrigando as partes em todos os seus termos, passam a integrar este instrumento, independentemente de transcrição.</w:t>
      </w:r>
    </w:p>
    <w:p w14:paraId="21F8CD37" w14:textId="77777777" w:rsidR="00FF003E" w:rsidRPr="00C16760" w:rsidRDefault="00FF003E" w:rsidP="00FF003E">
      <w:pPr>
        <w:tabs>
          <w:tab w:val="num" w:pos="0"/>
        </w:tabs>
        <w:spacing w:after="0" w:line="240" w:lineRule="auto"/>
        <w:jc w:val="both"/>
        <w:rPr>
          <w:rFonts w:ascii="Arial" w:eastAsia="Times New Roman" w:hAnsi="Arial" w:cs="Arial"/>
          <w:b/>
          <w:sz w:val="23"/>
          <w:szCs w:val="23"/>
          <w:lang w:eastAsia="pt-BR"/>
        </w:rPr>
      </w:pPr>
    </w:p>
    <w:p w14:paraId="60E57CBD" w14:textId="77777777" w:rsidR="00FF003E" w:rsidRPr="00C16760" w:rsidRDefault="00FF003E" w:rsidP="00FF003E">
      <w:pPr>
        <w:tabs>
          <w:tab w:val="num" w:pos="0"/>
        </w:tabs>
        <w:spacing w:after="0" w:line="240" w:lineRule="auto"/>
        <w:jc w:val="both"/>
        <w:rPr>
          <w:rFonts w:ascii="Arial" w:eastAsia="Times New Roman" w:hAnsi="Arial" w:cs="Arial"/>
          <w:b/>
          <w:sz w:val="23"/>
          <w:szCs w:val="23"/>
          <w:lang w:eastAsia="pt-BR"/>
        </w:rPr>
      </w:pPr>
      <w:r w:rsidRPr="00C16760">
        <w:rPr>
          <w:rFonts w:ascii="Arial" w:eastAsia="Times New Roman" w:hAnsi="Arial" w:cs="Arial"/>
          <w:b/>
          <w:sz w:val="23"/>
          <w:szCs w:val="23"/>
          <w:lang w:eastAsia="pt-BR"/>
        </w:rPr>
        <w:t>2.1.</w:t>
      </w:r>
      <w:r w:rsidRPr="00C16760">
        <w:rPr>
          <w:rFonts w:ascii="Arial" w:eastAsia="Times New Roman" w:hAnsi="Arial" w:cs="Arial"/>
          <w:sz w:val="23"/>
          <w:szCs w:val="23"/>
          <w:lang w:eastAsia="pt-BR"/>
        </w:rPr>
        <w:t xml:space="preserve"> O preço registrado unitário e total, as especificações do objeto, a quantidade, as empresas classificadas, e as demais condições ofertadas nas propostas são as que seguem:</w:t>
      </w:r>
    </w:p>
    <w:p w14:paraId="5EEF481F" w14:textId="77777777" w:rsidR="00FF003E" w:rsidRPr="00A00FE1" w:rsidRDefault="00FF003E" w:rsidP="00FF003E">
      <w:pPr>
        <w:tabs>
          <w:tab w:val="num" w:pos="0"/>
        </w:tabs>
        <w:spacing w:after="0" w:line="240" w:lineRule="auto"/>
        <w:jc w:val="both"/>
        <w:rPr>
          <w:rFonts w:ascii="Arial" w:hAnsi="Arial" w:cs="Arial"/>
          <w:sz w:val="23"/>
          <w:szCs w:val="23"/>
        </w:rPr>
      </w:pPr>
    </w:p>
    <w:p w14:paraId="1CAEAD2C" w14:textId="6584BAFA" w:rsidR="00FF003E" w:rsidRPr="00A00FE1" w:rsidRDefault="00FF003E" w:rsidP="00FF003E">
      <w:pPr>
        <w:tabs>
          <w:tab w:val="num" w:pos="0"/>
        </w:tabs>
        <w:spacing w:after="0" w:line="240" w:lineRule="auto"/>
        <w:jc w:val="both"/>
        <w:rPr>
          <w:rFonts w:ascii="Arial" w:hAnsi="Arial" w:cs="Arial"/>
          <w:sz w:val="23"/>
          <w:szCs w:val="23"/>
        </w:rPr>
      </w:pPr>
      <w:r w:rsidRPr="00A00FE1">
        <w:rPr>
          <w:rFonts w:ascii="Arial" w:hAnsi="Arial" w:cs="Arial"/>
          <w:b/>
          <w:sz w:val="23"/>
          <w:szCs w:val="23"/>
        </w:rPr>
        <w:t>2.1.1.</w:t>
      </w:r>
      <w:r w:rsidRPr="00A00FE1">
        <w:rPr>
          <w:rFonts w:ascii="Arial" w:hAnsi="Arial" w:cs="Arial"/>
          <w:sz w:val="23"/>
          <w:szCs w:val="23"/>
        </w:rPr>
        <w:t xml:space="preserve"> C</w:t>
      </w:r>
      <w:r w:rsidR="003D0C59">
        <w:rPr>
          <w:rFonts w:ascii="Arial" w:hAnsi="Arial" w:cs="Arial"/>
          <w:sz w:val="23"/>
          <w:szCs w:val="23"/>
        </w:rPr>
        <w:t>onsoante o procedimento licita</w:t>
      </w:r>
      <w:r w:rsidRPr="00A00FE1">
        <w:rPr>
          <w:rFonts w:ascii="Arial" w:hAnsi="Arial" w:cs="Arial"/>
          <w:sz w:val="23"/>
          <w:szCs w:val="23"/>
        </w:rPr>
        <w:t>tório que deu origem a presente ata, ficou classificado em primeiro lugar:</w:t>
      </w:r>
    </w:p>
    <w:p w14:paraId="743637A4" w14:textId="77777777" w:rsidR="00FF003E" w:rsidRPr="00A00FE1" w:rsidRDefault="00FF003E" w:rsidP="00FF003E">
      <w:pPr>
        <w:tabs>
          <w:tab w:val="num" w:pos="0"/>
        </w:tabs>
        <w:spacing w:after="0" w:line="240" w:lineRule="auto"/>
        <w:jc w:val="both"/>
        <w:rPr>
          <w:rFonts w:ascii="Arial" w:eastAsia="Times New Roman" w:hAnsi="Arial" w:cs="Arial"/>
          <w:sz w:val="23"/>
          <w:szCs w:val="23"/>
          <w:lang w:eastAsia="pt-BR"/>
        </w:rPr>
      </w:pPr>
    </w:p>
    <w:p w14:paraId="5F01736E" w14:textId="77777777" w:rsidR="00FF003E" w:rsidRPr="00A00FE1" w:rsidRDefault="00FF003E" w:rsidP="00FF003E">
      <w:pPr>
        <w:tabs>
          <w:tab w:val="num" w:pos="0"/>
        </w:tabs>
        <w:spacing w:after="0" w:line="240" w:lineRule="auto"/>
        <w:jc w:val="both"/>
        <w:rPr>
          <w:rFonts w:ascii="Arial" w:eastAsia="Times New Roman" w:hAnsi="Arial" w:cs="Arial"/>
          <w:b/>
          <w:sz w:val="23"/>
          <w:szCs w:val="23"/>
          <w:lang w:eastAsia="pt-BR"/>
        </w:rPr>
      </w:pPr>
      <w:r w:rsidRPr="00A00FE1">
        <w:rPr>
          <w:rFonts w:ascii="Arial" w:eastAsia="Times New Roman" w:hAnsi="Arial" w:cs="Arial"/>
          <w:b/>
          <w:sz w:val="23"/>
          <w:szCs w:val="23"/>
          <w:lang w:eastAsia="pt-BR"/>
        </w:rPr>
        <w:t>a) Primeiro colocado:</w:t>
      </w:r>
    </w:p>
    <w:p w14:paraId="55B62FAE" w14:textId="275EA647" w:rsidR="00FF003E" w:rsidRPr="00FF003E" w:rsidRDefault="00FF003E" w:rsidP="00FF003E">
      <w:pPr>
        <w:spacing w:after="0" w:line="240" w:lineRule="auto"/>
        <w:jc w:val="both"/>
        <w:rPr>
          <w:rFonts w:ascii="Arial" w:eastAsia="Times New Roman" w:hAnsi="Arial" w:cs="Arial"/>
          <w:color w:val="000000"/>
          <w:lang w:eastAsia="pt-BR"/>
        </w:rPr>
      </w:pPr>
      <w:r w:rsidRPr="00A00FE1">
        <w:rPr>
          <w:rFonts w:ascii="Arial" w:eastAsia="Times New Roman" w:hAnsi="Arial" w:cs="Arial"/>
          <w:sz w:val="23"/>
          <w:szCs w:val="23"/>
          <w:lang w:eastAsia="pt-BR"/>
        </w:rPr>
        <w:t>A empresa</w:t>
      </w:r>
      <w:r w:rsidR="009C2E29" w:rsidRPr="009C2E29">
        <w:rPr>
          <w:rFonts w:ascii="Arial" w:eastAsia="Times New Roman" w:hAnsi="Arial" w:cs="Arial"/>
          <w:b/>
          <w:color w:val="000000"/>
          <w:lang w:eastAsia="pt-BR"/>
        </w:rPr>
        <w:t xml:space="preserve"> </w:t>
      </w:r>
      <w:r w:rsidR="009C2E29">
        <w:rPr>
          <w:rFonts w:ascii="Arial" w:eastAsia="Times New Roman" w:hAnsi="Arial" w:cs="Arial"/>
          <w:b/>
          <w:color w:val="000000"/>
          <w:lang w:eastAsia="pt-BR"/>
        </w:rPr>
        <w:t>RANGEL HOSPITALAR EIRELI</w:t>
      </w:r>
      <w:r w:rsidR="0054399F">
        <w:rPr>
          <w:rFonts w:ascii="Arial" w:eastAsia="Times New Roman" w:hAnsi="Arial" w:cs="Arial"/>
          <w:color w:val="000000"/>
          <w:lang w:eastAsia="pt-BR"/>
        </w:rPr>
        <w:t>;</w:t>
      </w:r>
      <w:r w:rsidR="00B85DF6">
        <w:rPr>
          <w:rFonts w:ascii="Arial" w:eastAsia="Times New Roman" w:hAnsi="Arial" w:cs="Arial"/>
          <w:color w:val="000000"/>
          <w:lang w:eastAsia="pt-BR"/>
        </w:rPr>
        <w:t xml:space="preserve"> </w:t>
      </w:r>
      <w:r w:rsidRPr="00A00FE1">
        <w:rPr>
          <w:rFonts w:ascii="Arial" w:eastAsia="Times New Roman" w:hAnsi="Arial" w:cs="Arial"/>
          <w:sz w:val="23"/>
          <w:szCs w:val="23"/>
          <w:lang w:eastAsia="pt-BR"/>
        </w:rPr>
        <w:t xml:space="preserve"> inscrita no CNPJ/MF sob nº</w:t>
      </w:r>
      <w:r w:rsidR="009C2E29" w:rsidRPr="009C2E29">
        <w:rPr>
          <w:rFonts w:ascii="Arial" w:eastAsia="Times New Roman" w:hAnsi="Arial" w:cs="Arial"/>
          <w:color w:val="000000"/>
          <w:lang w:eastAsia="pt-BR"/>
        </w:rPr>
        <w:t xml:space="preserve"> </w:t>
      </w:r>
      <w:r w:rsidR="009C2E29">
        <w:rPr>
          <w:rFonts w:ascii="Arial" w:eastAsia="Times New Roman" w:hAnsi="Arial" w:cs="Arial"/>
          <w:color w:val="000000"/>
          <w:lang w:eastAsia="pt-BR"/>
        </w:rPr>
        <w:t>29.907.666/0001-00</w:t>
      </w:r>
      <w:r w:rsidR="00A31337">
        <w:rPr>
          <w:rFonts w:ascii="Arial" w:eastAsia="Times New Roman" w:hAnsi="Arial" w:cs="Arial"/>
          <w:color w:val="000000"/>
          <w:lang w:eastAsia="pt-BR"/>
        </w:rPr>
        <w:t xml:space="preserve">, </w:t>
      </w:r>
      <w:r w:rsidRPr="00A00FE1">
        <w:rPr>
          <w:rFonts w:ascii="Arial" w:eastAsia="Times New Roman" w:hAnsi="Arial" w:cs="Arial"/>
          <w:sz w:val="23"/>
          <w:szCs w:val="23"/>
          <w:lang w:eastAsia="pt-BR"/>
        </w:rPr>
        <w:t>com sede na</w:t>
      </w:r>
      <w:r w:rsidR="0054399F">
        <w:rPr>
          <w:rFonts w:ascii="Arial" w:eastAsia="Times New Roman" w:hAnsi="Arial" w:cs="Arial"/>
          <w:sz w:val="23"/>
          <w:szCs w:val="23"/>
          <w:lang w:eastAsia="pt-BR"/>
        </w:rPr>
        <w:t xml:space="preserve"> cidade de </w:t>
      </w:r>
      <w:r w:rsidR="009C2E29">
        <w:rPr>
          <w:rFonts w:ascii="Arial" w:eastAsia="Times New Roman" w:hAnsi="Arial" w:cs="Arial"/>
          <w:lang w:eastAsia="pt-BR"/>
        </w:rPr>
        <w:t>MARINGÁ</w:t>
      </w:r>
      <w:r w:rsidR="0054399F">
        <w:rPr>
          <w:rFonts w:ascii="Arial" w:eastAsia="Times New Roman" w:hAnsi="Arial" w:cs="Arial"/>
          <w:sz w:val="23"/>
          <w:szCs w:val="23"/>
          <w:lang w:eastAsia="pt-BR"/>
        </w:rPr>
        <w:t>,</w:t>
      </w:r>
      <w:r w:rsidR="009B5196">
        <w:rPr>
          <w:rFonts w:ascii="Arial" w:eastAsia="Times New Roman" w:hAnsi="Arial" w:cs="Arial"/>
          <w:sz w:val="23"/>
          <w:szCs w:val="23"/>
          <w:lang w:eastAsia="pt-BR"/>
        </w:rPr>
        <w:t xml:space="preserve"> Estado do </w:t>
      </w:r>
      <w:proofErr w:type="spellStart"/>
      <w:r w:rsidR="009B5196">
        <w:rPr>
          <w:rFonts w:ascii="Arial" w:eastAsia="Times New Roman" w:hAnsi="Arial" w:cs="Arial"/>
          <w:sz w:val="23"/>
          <w:szCs w:val="23"/>
          <w:lang w:eastAsia="pt-BR"/>
        </w:rPr>
        <w:t>Parana</w:t>
      </w:r>
      <w:proofErr w:type="spellEnd"/>
      <w:r w:rsidR="009B5196">
        <w:rPr>
          <w:rFonts w:ascii="Arial" w:eastAsia="Times New Roman" w:hAnsi="Arial" w:cs="Arial"/>
          <w:sz w:val="23"/>
          <w:szCs w:val="23"/>
          <w:lang w:eastAsia="pt-BR"/>
        </w:rPr>
        <w:t xml:space="preserve">, </w:t>
      </w:r>
      <w:r w:rsidR="0054399F">
        <w:rPr>
          <w:rFonts w:ascii="Arial" w:eastAsia="Times New Roman" w:hAnsi="Arial" w:cs="Arial"/>
          <w:sz w:val="23"/>
          <w:szCs w:val="23"/>
          <w:lang w:eastAsia="pt-BR"/>
        </w:rPr>
        <w:t xml:space="preserve"> na </w:t>
      </w:r>
      <w:r w:rsidRPr="00A00FE1">
        <w:rPr>
          <w:rFonts w:ascii="Arial" w:eastAsia="Times New Roman" w:hAnsi="Arial" w:cs="Arial"/>
          <w:sz w:val="23"/>
          <w:szCs w:val="23"/>
          <w:lang w:eastAsia="pt-BR"/>
        </w:rPr>
        <w:t xml:space="preserve"> </w:t>
      </w:r>
      <w:r w:rsidR="0054399F">
        <w:rPr>
          <w:rFonts w:ascii="Arial" w:eastAsia="Times New Roman" w:hAnsi="Arial" w:cs="Arial"/>
          <w:color w:val="000000"/>
          <w:lang w:eastAsia="pt-BR"/>
        </w:rPr>
        <w:t>RUA</w:t>
      </w:r>
      <w:r w:rsidR="009B5196" w:rsidRPr="009B5196">
        <w:rPr>
          <w:rFonts w:ascii="Arial" w:eastAsia="Times New Roman" w:hAnsi="Arial" w:cs="Arial"/>
          <w:color w:val="000000"/>
          <w:lang w:eastAsia="pt-BR"/>
        </w:rPr>
        <w:t xml:space="preserve"> </w:t>
      </w:r>
      <w:r w:rsidR="009B5196">
        <w:rPr>
          <w:rFonts w:ascii="Arial" w:eastAsia="Times New Roman" w:hAnsi="Arial" w:cs="Arial"/>
          <w:color w:val="000000"/>
          <w:lang w:eastAsia="pt-BR"/>
        </w:rPr>
        <w:t>AVENIDA JOAQUIM DUARTE MOLEIRINHO, Nº 3501</w:t>
      </w:r>
      <w:r w:rsidR="007B23AA" w:rsidRPr="007B23AA">
        <w:rPr>
          <w:rFonts w:ascii="Arial" w:eastAsia="Times New Roman" w:hAnsi="Arial" w:cs="Arial"/>
          <w:color w:val="000000"/>
          <w:lang w:eastAsia="pt-BR"/>
        </w:rPr>
        <w:t xml:space="preserve"> </w:t>
      </w:r>
      <w:r w:rsidR="0054399F">
        <w:rPr>
          <w:rFonts w:ascii="Arial" w:eastAsia="Times New Roman" w:hAnsi="Arial" w:cs="Arial"/>
          <w:color w:val="000000"/>
          <w:lang w:eastAsia="pt-BR"/>
        </w:rPr>
        <w:t>,</w:t>
      </w:r>
      <w:r w:rsidRPr="00A00FE1">
        <w:rPr>
          <w:rFonts w:ascii="Arial" w:eastAsia="Times New Roman" w:hAnsi="Arial" w:cs="Arial"/>
          <w:sz w:val="23"/>
          <w:szCs w:val="23"/>
          <w:lang w:eastAsia="pt-BR"/>
        </w:rPr>
        <w:t xml:space="preserve"> CEP</w:t>
      </w:r>
      <w:r w:rsidR="00A31337">
        <w:rPr>
          <w:rFonts w:ascii="Arial" w:eastAsia="Times New Roman" w:hAnsi="Arial" w:cs="Arial"/>
          <w:sz w:val="23"/>
          <w:szCs w:val="23"/>
          <w:lang w:eastAsia="pt-BR"/>
        </w:rPr>
        <w:t>:</w:t>
      </w:r>
      <w:r w:rsidR="009B5196" w:rsidRPr="009B5196">
        <w:rPr>
          <w:rFonts w:ascii="Arial" w:eastAsia="Times New Roman" w:hAnsi="Arial" w:cs="Arial"/>
          <w:lang w:eastAsia="pt-BR"/>
        </w:rPr>
        <w:t xml:space="preserve"> </w:t>
      </w:r>
      <w:r w:rsidR="009B5196">
        <w:rPr>
          <w:rFonts w:ascii="Arial" w:eastAsia="Times New Roman" w:hAnsi="Arial" w:cs="Arial"/>
          <w:lang w:eastAsia="pt-BR"/>
        </w:rPr>
        <w:t>87.060-676</w:t>
      </w:r>
      <w:r>
        <w:rPr>
          <w:rFonts w:ascii="Arial" w:eastAsia="Times New Roman" w:hAnsi="Arial" w:cs="Arial"/>
          <w:sz w:val="23"/>
          <w:szCs w:val="23"/>
          <w:lang w:eastAsia="pt-BR"/>
        </w:rPr>
        <w:t>,</w:t>
      </w:r>
      <w:r w:rsidRPr="00A00FE1">
        <w:rPr>
          <w:rFonts w:ascii="Arial" w:eastAsia="Times New Roman" w:hAnsi="Arial" w:cs="Arial"/>
          <w:sz w:val="23"/>
          <w:szCs w:val="23"/>
          <w:lang w:eastAsia="pt-BR"/>
        </w:rPr>
        <w:t xml:space="preserve"> neste ato representada por</w:t>
      </w:r>
      <w:r w:rsidR="009B5196" w:rsidRPr="009B5196">
        <w:rPr>
          <w:rFonts w:ascii="Arial" w:eastAsia="Times New Roman" w:hAnsi="Arial" w:cs="Arial"/>
          <w:color w:val="000000"/>
          <w:lang w:eastAsia="pt-BR"/>
        </w:rPr>
        <w:t xml:space="preserve"> </w:t>
      </w:r>
      <w:r w:rsidR="009B5196">
        <w:rPr>
          <w:rFonts w:ascii="Arial" w:eastAsia="Times New Roman" w:hAnsi="Arial" w:cs="Arial"/>
          <w:color w:val="000000"/>
          <w:lang w:eastAsia="pt-BR"/>
        </w:rPr>
        <w:t xml:space="preserve">ALCEU BUKOWSKI </w:t>
      </w:r>
      <w:r w:rsidRPr="00A00FE1">
        <w:rPr>
          <w:rFonts w:ascii="Arial" w:eastAsia="Times New Roman" w:hAnsi="Arial" w:cs="Arial"/>
          <w:sz w:val="23"/>
          <w:szCs w:val="23"/>
          <w:lang w:eastAsia="pt-BR"/>
        </w:rPr>
        <w:t>, residente e domiciliado na cidade de</w:t>
      </w:r>
      <w:r w:rsidR="009B5196" w:rsidRPr="009B5196">
        <w:rPr>
          <w:rFonts w:ascii="Arial" w:eastAsia="Times New Roman" w:hAnsi="Arial" w:cs="Arial"/>
          <w:lang w:eastAsia="pt-BR"/>
        </w:rPr>
        <w:t xml:space="preserve"> </w:t>
      </w:r>
      <w:r w:rsidR="009B5196">
        <w:rPr>
          <w:rFonts w:ascii="Arial" w:eastAsia="Times New Roman" w:hAnsi="Arial" w:cs="Arial"/>
          <w:lang w:eastAsia="pt-BR"/>
        </w:rPr>
        <w:t>MARINGÁ</w:t>
      </w:r>
      <w:r w:rsidR="009B5196">
        <w:rPr>
          <w:rFonts w:ascii="Arial" w:eastAsia="Times New Roman" w:hAnsi="Arial" w:cs="Arial"/>
          <w:sz w:val="23"/>
          <w:szCs w:val="23"/>
          <w:lang w:eastAsia="pt-BR"/>
        </w:rPr>
        <w:t xml:space="preserve">, Estado do </w:t>
      </w:r>
      <w:proofErr w:type="spellStart"/>
      <w:r w:rsidR="009B5196">
        <w:rPr>
          <w:rFonts w:ascii="Arial" w:eastAsia="Times New Roman" w:hAnsi="Arial" w:cs="Arial"/>
          <w:sz w:val="23"/>
          <w:szCs w:val="23"/>
          <w:lang w:eastAsia="pt-BR"/>
        </w:rPr>
        <w:t>Parana</w:t>
      </w:r>
      <w:proofErr w:type="spellEnd"/>
      <w:r w:rsidR="009B5196">
        <w:rPr>
          <w:rFonts w:ascii="Arial" w:eastAsia="Times New Roman" w:hAnsi="Arial" w:cs="Arial"/>
          <w:sz w:val="23"/>
          <w:szCs w:val="23"/>
          <w:lang w:eastAsia="pt-BR"/>
        </w:rPr>
        <w:t xml:space="preserve">,  na </w:t>
      </w:r>
      <w:r w:rsidR="009B5196" w:rsidRPr="00A00FE1">
        <w:rPr>
          <w:rFonts w:ascii="Arial" w:eastAsia="Times New Roman" w:hAnsi="Arial" w:cs="Arial"/>
          <w:sz w:val="23"/>
          <w:szCs w:val="23"/>
          <w:lang w:eastAsia="pt-BR"/>
        </w:rPr>
        <w:t xml:space="preserve"> </w:t>
      </w:r>
      <w:r w:rsidR="009B5196">
        <w:rPr>
          <w:rFonts w:ascii="Arial" w:eastAsia="Times New Roman" w:hAnsi="Arial" w:cs="Arial"/>
          <w:color w:val="000000"/>
          <w:lang w:eastAsia="pt-BR"/>
        </w:rPr>
        <w:t>RUA</w:t>
      </w:r>
      <w:r w:rsidR="009B5196" w:rsidRPr="009B5196">
        <w:rPr>
          <w:rFonts w:ascii="Arial" w:eastAsia="Times New Roman" w:hAnsi="Arial" w:cs="Arial"/>
          <w:color w:val="000000"/>
          <w:lang w:eastAsia="pt-BR"/>
        </w:rPr>
        <w:t xml:space="preserve"> </w:t>
      </w:r>
      <w:r w:rsidR="009B5196">
        <w:rPr>
          <w:rFonts w:ascii="Arial" w:eastAsia="Times New Roman" w:hAnsi="Arial" w:cs="Arial"/>
          <w:color w:val="000000"/>
          <w:lang w:eastAsia="pt-BR"/>
        </w:rPr>
        <w:t>AVENIDA JOAQUIM DUARTE MOLEIRINHO, Nº 3501</w:t>
      </w:r>
      <w:r w:rsidR="009B5196" w:rsidRPr="007B23AA">
        <w:rPr>
          <w:rFonts w:ascii="Arial" w:eastAsia="Times New Roman" w:hAnsi="Arial" w:cs="Arial"/>
          <w:color w:val="000000"/>
          <w:lang w:eastAsia="pt-BR"/>
        </w:rPr>
        <w:t xml:space="preserve"> </w:t>
      </w:r>
      <w:r w:rsidR="009B5196">
        <w:rPr>
          <w:rFonts w:ascii="Arial" w:eastAsia="Times New Roman" w:hAnsi="Arial" w:cs="Arial"/>
          <w:color w:val="000000"/>
          <w:lang w:eastAsia="pt-BR"/>
        </w:rPr>
        <w:t>,</w:t>
      </w:r>
      <w:r w:rsidR="009B5196" w:rsidRPr="00A00FE1">
        <w:rPr>
          <w:rFonts w:ascii="Arial" w:eastAsia="Times New Roman" w:hAnsi="Arial" w:cs="Arial"/>
          <w:sz w:val="23"/>
          <w:szCs w:val="23"/>
          <w:lang w:eastAsia="pt-BR"/>
        </w:rPr>
        <w:t xml:space="preserve"> CEP</w:t>
      </w:r>
      <w:r w:rsidR="009B5196">
        <w:rPr>
          <w:rFonts w:ascii="Arial" w:eastAsia="Times New Roman" w:hAnsi="Arial" w:cs="Arial"/>
          <w:sz w:val="23"/>
          <w:szCs w:val="23"/>
          <w:lang w:eastAsia="pt-BR"/>
        </w:rPr>
        <w:t>:</w:t>
      </w:r>
      <w:r w:rsidR="009B5196" w:rsidRPr="009B5196">
        <w:rPr>
          <w:rFonts w:ascii="Arial" w:eastAsia="Times New Roman" w:hAnsi="Arial" w:cs="Arial"/>
          <w:lang w:eastAsia="pt-BR"/>
        </w:rPr>
        <w:t xml:space="preserve"> </w:t>
      </w:r>
      <w:r w:rsidR="009B5196">
        <w:rPr>
          <w:rFonts w:ascii="Arial" w:eastAsia="Times New Roman" w:hAnsi="Arial" w:cs="Arial"/>
          <w:lang w:eastAsia="pt-BR"/>
        </w:rPr>
        <w:t>87.060-676</w:t>
      </w:r>
      <w:r w:rsidR="009B5196">
        <w:rPr>
          <w:rFonts w:ascii="Arial" w:eastAsia="Times New Roman" w:hAnsi="Arial" w:cs="Arial"/>
          <w:sz w:val="23"/>
          <w:szCs w:val="23"/>
          <w:lang w:eastAsia="pt-BR"/>
        </w:rPr>
        <w:t xml:space="preserve"> </w:t>
      </w:r>
      <w:r>
        <w:rPr>
          <w:rFonts w:ascii="Arial" w:eastAsia="Times New Roman" w:hAnsi="Arial" w:cs="Arial"/>
          <w:lang w:eastAsia="pt-BR"/>
        </w:rPr>
        <w:t>,</w:t>
      </w:r>
      <w:r w:rsidRPr="00A00FE1">
        <w:rPr>
          <w:rFonts w:ascii="Arial" w:eastAsia="Times New Roman" w:hAnsi="Arial" w:cs="Arial"/>
          <w:sz w:val="23"/>
          <w:szCs w:val="23"/>
          <w:lang w:eastAsia="pt-BR"/>
        </w:rPr>
        <w:t xml:space="preserve"> inscrito no CPF/MF sob nº</w:t>
      </w:r>
      <w:r w:rsidR="007B23AA" w:rsidRPr="007B23AA">
        <w:rPr>
          <w:rFonts w:ascii="Arial" w:eastAsia="Times New Roman" w:hAnsi="Arial" w:cs="Arial"/>
          <w:color w:val="000000"/>
          <w:lang w:eastAsia="pt-BR"/>
        </w:rPr>
        <w:t xml:space="preserve"> </w:t>
      </w:r>
      <w:r w:rsidR="007B23AA">
        <w:rPr>
          <w:rFonts w:ascii="Arial" w:eastAsia="Times New Roman" w:hAnsi="Arial" w:cs="Arial"/>
          <w:color w:val="000000"/>
          <w:lang w:eastAsia="pt-BR"/>
        </w:rPr>
        <w:t>049.594.819-51</w:t>
      </w:r>
      <w:r w:rsidR="0054399F" w:rsidRPr="0054399F">
        <w:rPr>
          <w:rFonts w:ascii="Arial" w:eastAsia="Times New Roman" w:hAnsi="Arial" w:cs="Arial"/>
          <w:color w:val="000000"/>
          <w:lang w:eastAsia="pt-BR"/>
        </w:rPr>
        <w:t xml:space="preserve"> </w:t>
      </w:r>
      <w:r w:rsidRPr="00A00FE1">
        <w:rPr>
          <w:rFonts w:ascii="Arial" w:eastAsia="Times New Roman" w:hAnsi="Arial" w:cs="Arial"/>
          <w:sz w:val="23"/>
          <w:szCs w:val="23"/>
          <w:lang w:eastAsia="pt-BR"/>
        </w:rPr>
        <w:t>e portador da Cédula de Identidade RG nº</w:t>
      </w:r>
      <w:r w:rsidR="007B23AA">
        <w:rPr>
          <w:rFonts w:ascii="Arial" w:eastAsia="Times New Roman" w:hAnsi="Arial" w:cs="Arial"/>
          <w:sz w:val="23"/>
          <w:szCs w:val="23"/>
          <w:lang w:eastAsia="pt-BR"/>
        </w:rPr>
        <w:t xml:space="preserve"> </w:t>
      </w:r>
      <w:r w:rsidR="007B23AA">
        <w:rPr>
          <w:rFonts w:ascii="Arial" w:eastAsia="Times New Roman" w:hAnsi="Arial" w:cs="Arial"/>
          <w:color w:val="000000"/>
          <w:lang w:eastAsia="pt-BR"/>
        </w:rPr>
        <w:t>8.538.746-4</w:t>
      </w:r>
      <w:r w:rsidR="007B23AA">
        <w:rPr>
          <w:rFonts w:ascii="Arial" w:hAnsi="Arial" w:cs="Arial"/>
        </w:rPr>
        <w:t xml:space="preserve"> SESP/PR</w:t>
      </w:r>
      <w:r w:rsidRPr="00A00FE1">
        <w:rPr>
          <w:rFonts w:ascii="Arial" w:eastAsia="Times New Roman" w:hAnsi="Arial" w:cs="Arial"/>
          <w:sz w:val="23"/>
          <w:szCs w:val="23"/>
          <w:lang w:eastAsia="pt-BR"/>
        </w:rPr>
        <w:t xml:space="preserve">, doravante denominada </w:t>
      </w:r>
      <w:r w:rsidRPr="00A00FE1">
        <w:rPr>
          <w:rFonts w:ascii="Arial" w:eastAsia="Times New Roman" w:hAnsi="Arial" w:cs="Arial"/>
          <w:b/>
          <w:sz w:val="23"/>
          <w:szCs w:val="23"/>
          <w:lang w:eastAsia="pt-BR"/>
        </w:rPr>
        <w:t>DETENTORA</w:t>
      </w:r>
      <w:r w:rsidRPr="00A00FE1">
        <w:rPr>
          <w:rFonts w:ascii="Arial" w:eastAsia="Times New Roman" w:hAnsi="Arial" w:cs="Arial"/>
          <w:sz w:val="23"/>
          <w:szCs w:val="23"/>
          <w:lang w:eastAsia="pt-BR"/>
        </w:rPr>
        <w:t xml:space="preserve">, obriga-se a fornecer ao Município de </w:t>
      </w:r>
      <w:proofErr w:type="spellStart"/>
      <w:r w:rsidRPr="00A00FE1">
        <w:rPr>
          <w:rFonts w:ascii="Arial" w:eastAsia="Times New Roman" w:hAnsi="Arial" w:cs="Arial"/>
          <w:sz w:val="23"/>
          <w:szCs w:val="23"/>
          <w:lang w:eastAsia="pt-BR"/>
        </w:rPr>
        <w:t>Itambaracá</w:t>
      </w:r>
      <w:proofErr w:type="spellEnd"/>
      <w:r w:rsidRPr="00A00FE1">
        <w:rPr>
          <w:rFonts w:ascii="Arial" w:eastAsia="Times New Roman" w:hAnsi="Arial" w:cs="Arial"/>
          <w:sz w:val="23"/>
          <w:szCs w:val="23"/>
          <w:lang w:eastAsia="pt-BR"/>
        </w:rPr>
        <w:t xml:space="preserve"> - </w:t>
      </w:r>
      <w:proofErr w:type="spellStart"/>
      <w:r w:rsidRPr="00A00FE1">
        <w:rPr>
          <w:rFonts w:ascii="Arial" w:eastAsia="Times New Roman" w:hAnsi="Arial" w:cs="Arial"/>
          <w:sz w:val="23"/>
          <w:szCs w:val="23"/>
          <w:lang w:eastAsia="pt-BR"/>
        </w:rPr>
        <w:t>Pr</w:t>
      </w:r>
      <w:proofErr w:type="spellEnd"/>
      <w:r w:rsidRPr="00A00FE1">
        <w:rPr>
          <w:rFonts w:ascii="Arial" w:eastAsia="Times New Roman" w:hAnsi="Arial" w:cs="Arial"/>
          <w:sz w:val="23"/>
          <w:szCs w:val="23"/>
          <w:lang w:eastAsia="pt-BR"/>
        </w:rPr>
        <w:t xml:space="preserve">, de acordo com as solicitações feitas pela </w:t>
      </w:r>
      <w:r w:rsidRPr="00A00FE1">
        <w:rPr>
          <w:rFonts w:ascii="Arial" w:eastAsia="Times New Roman" w:hAnsi="Arial" w:cs="Arial"/>
          <w:b/>
          <w:sz w:val="23"/>
          <w:szCs w:val="23"/>
          <w:lang w:eastAsia="pt-BR"/>
        </w:rPr>
        <w:t>CONTRATANTE</w:t>
      </w:r>
      <w:r w:rsidRPr="00A00FE1">
        <w:rPr>
          <w:rFonts w:ascii="Arial" w:eastAsia="Times New Roman" w:hAnsi="Arial" w:cs="Arial"/>
          <w:sz w:val="23"/>
          <w:szCs w:val="23"/>
          <w:lang w:eastAsia="pt-BR"/>
        </w:rPr>
        <w:t>, os itens a seguir:</w:t>
      </w:r>
    </w:p>
    <w:p w14:paraId="4950158E" w14:textId="77777777" w:rsidR="00FF003E" w:rsidRPr="00A00FE1" w:rsidRDefault="00FF003E" w:rsidP="00FF003E">
      <w:pPr>
        <w:tabs>
          <w:tab w:val="num" w:pos="0"/>
        </w:tabs>
        <w:spacing w:after="0" w:line="240" w:lineRule="auto"/>
        <w:jc w:val="both"/>
        <w:rPr>
          <w:rFonts w:ascii="Arial" w:eastAsia="Times New Roman" w:hAnsi="Arial" w:cs="Arial"/>
          <w:sz w:val="23"/>
          <w:szCs w:val="23"/>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3850"/>
        <w:gridCol w:w="1639"/>
        <w:gridCol w:w="1005"/>
        <w:gridCol w:w="1106"/>
        <w:gridCol w:w="973"/>
        <w:gridCol w:w="1221"/>
      </w:tblGrid>
      <w:tr w:rsidR="003D0C59" w:rsidRPr="003D0C59" w14:paraId="3EA3048C" w14:textId="77777777" w:rsidTr="006F5FE6">
        <w:tc>
          <w:tcPr>
            <w:tcW w:w="0" w:type="auto"/>
            <w:shd w:val="clear" w:color="auto" w:fill="auto"/>
          </w:tcPr>
          <w:p w14:paraId="5FC0EA2C" w14:textId="77777777" w:rsidR="003D0C59" w:rsidRPr="003D0C59" w:rsidRDefault="003D0C59" w:rsidP="006F5FE6">
            <w:pPr>
              <w:rPr>
                <w:rFonts w:ascii="Arial" w:hAnsi="Arial" w:cs="Arial"/>
                <w:b/>
                <w:sz w:val="20"/>
                <w:szCs w:val="20"/>
              </w:rPr>
            </w:pPr>
            <w:r w:rsidRPr="003D0C59">
              <w:rPr>
                <w:rFonts w:ascii="Arial" w:hAnsi="Arial" w:cs="Arial"/>
                <w:b/>
                <w:sz w:val="20"/>
                <w:szCs w:val="20"/>
              </w:rPr>
              <w:t>Item</w:t>
            </w:r>
          </w:p>
        </w:tc>
        <w:tc>
          <w:tcPr>
            <w:tcW w:w="0" w:type="auto"/>
            <w:shd w:val="clear" w:color="auto" w:fill="auto"/>
          </w:tcPr>
          <w:p w14:paraId="06E49133" w14:textId="77777777" w:rsidR="003D0C59" w:rsidRPr="003D0C59" w:rsidRDefault="003D0C59" w:rsidP="006F5FE6">
            <w:pPr>
              <w:jc w:val="both"/>
              <w:rPr>
                <w:rFonts w:ascii="Arial" w:hAnsi="Arial" w:cs="Arial"/>
                <w:b/>
                <w:sz w:val="20"/>
                <w:szCs w:val="20"/>
              </w:rPr>
            </w:pPr>
            <w:r w:rsidRPr="003D0C59">
              <w:rPr>
                <w:rFonts w:ascii="Arial" w:hAnsi="Arial" w:cs="Arial"/>
                <w:b/>
                <w:sz w:val="20"/>
                <w:szCs w:val="20"/>
              </w:rPr>
              <w:t>Descrição</w:t>
            </w:r>
          </w:p>
        </w:tc>
        <w:tc>
          <w:tcPr>
            <w:tcW w:w="0" w:type="auto"/>
            <w:shd w:val="clear" w:color="auto" w:fill="auto"/>
          </w:tcPr>
          <w:p w14:paraId="09A304A2" w14:textId="77777777" w:rsidR="003D0C59" w:rsidRPr="003D0C59" w:rsidRDefault="003D0C59" w:rsidP="006F5FE6">
            <w:pPr>
              <w:rPr>
                <w:rFonts w:ascii="Arial" w:hAnsi="Arial" w:cs="Arial"/>
                <w:b/>
                <w:sz w:val="20"/>
                <w:szCs w:val="20"/>
              </w:rPr>
            </w:pPr>
            <w:r w:rsidRPr="003D0C59">
              <w:rPr>
                <w:rFonts w:ascii="Arial" w:hAnsi="Arial" w:cs="Arial"/>
                <w:b/>
                <w:sz w:val="20"/>
                <w:szCs w:val="20"/>
              </w:rPr>
              <w:t>Marca</w:t>
            </w:r>
          </w:p>
        </w:tc>
        <w:tc>
          <w:tcPr>
            <w:tcW w:w="0" w:type="auto"/>
            <w:shd w:val="clear" w:color="auto" w:fill="auto"/>
          </w:tcPr>
          <w:p w14:paraId="4DF569AE" w14:textId="77777777" w:rsidR="003D0C59" w:rsidRPr="003D0C59" w:rsidRDefault="003D0C59" w:rsidP="006F5FE6">
            <w:pPr>
              <w:rPr>
                <w:rFonts w:ascii="Arial" w:hAnsi="Arial" w:cs="Arial"/>
                <w:b/>
                <w:sz w:val="20"/>
                <w:szCs w:val="20"/>
              </w:rPr>
            </w:pPr>
            <w:r w:rsidRPr="003D0C59">
              <w:rPr>
                <w:rFonts w:ascii="Arial" w:hAnsi="Arial" w:cs="Arial"/>
                <w:b/>
                <w:sz w:val="20"/>
                <w:szCs w:val="20"/>
              </w:rPr>
              <w:t>Unidade</w:t>
            </w:r>
          </w:p>
        </w:tc>
        <w:tc>
          <w:tcPr>
            <w:tcW w:w="0" w:type="auto"/>
            <w:shd w:val="clear" w:color="auto" w:fill="auto"/>
          </w:tcPr>
          <w:p w14:paraId="5AE42634" w14:textId="77777777" w:rsidR="003D0C59" w:rsidRPr="003D0C59" w:rsidRDefault="003D0C59" w:rsidP="006F5FE6">
            <w:pPr>
              <w:rPr>
                <w:rFonts w:ascii="Arial" w:hAnsi="Arial" w:cs="Arial"/>
                <w:b/>
                <w:sz w:val="20"/>
                <w:szCs w:val="20"/>
              </w:rPr>
            </w:pPr>
            <w:r w:rsidRPr="003D0C59">
              <w:rPr>
                <w:rFonts w:ascii="Arial" w:hAnsi="Arial" w:cs="Arial"/>
                <w:b/>
                <w:sz w:val="20"/>
                <w:szCs w:val="20"/>
              </w:rPr>
              <w:t>Quant.</w:t>
            </w:r>
          </w:p>
        </w:tc>
        <w:tc>
          <w:tcPr>
            <w:tcW w:w="0" w:type="auto"/>
            <w:shd w:val="clear" w:color="auto" w:fill="auto"/>
          </w:tcPr>
          <w:p w14:paraId="7D9A8B9A" w14:textId="77777777" w:rsidR="003D0C59" w:rsidRPr="003D0C59" w:rsidRDefault="003D0C59" w:rsidP="006F5FE6">
            <w:pPr>
              <w:rPr>
                <w:rFonts w:ascii="Arial" w:hAnsi="Arial" w:cs="Arial"/>
                <w:b/>
                <w:sz w:val="20"/>
                <w:szCs w:val="20"/>
              </w:rPr>
            </w:pPr>
            <w:r w:rsidRPr="003D0C59">
              <w:rPr>
                <w:rFonts w:ascii="Arial" w:hAnsi="Arial" w:cs="Arial"/>
                <w:b/>
                <w:sz w:val="20"/>
                <w:szCs w:val="20"/>
              </w:rPr>
              <w:t>Valor Unit.</w:t>
            </w:r>
          </w:p>
        </w:tc>
        <w:tc>
          <w:tcPr>
            <w:tcW w:w="0" w:type="auto"/>
            <w:shd w:val="clear" w:color="auto" w:fill="auto"/>
          </w:tcPr>
          <w:p w14:paraId="2CEA96AC" w14:textId="77777777" w:rsidR="003D0C59" w:rsidRPr="003D0C59" w:rsidRDefault="003D0C59" w:rsidP="006F5FE6">
            <w:pPr>
              <w:rPr>
                <w:rFonts w:ascii="Arial" w:hAnsi="Arial" w:cs="Arial"/>
                <w:b/>
                <w:sz w:val="20"/>
                <w:szCs w:val="20"/>
              </w:rPr>
            </w:pPr>
            <w:r w:rsidRPr="003D0C59">
              <w:rPr>
                <w:rFonts w:ascii="Arial" w:hAnsi="Arial" w:cs="Arial"/>
                <w:b/>
                <w:sz w:val="20"/>
                <w:szCs w:val="20"/>
              </w:rPr>
              <w:t>Valor Total</w:t>
            </w:r>
          </w:p>
        </w:tc>
      </w:tr>
      <w:tr w:rsidR="003D0C59" w:rsidRPr="003D0C59" w14:paraId="4E71A399" w14:textId="77777777" w:rsidTr="006F5FE6">
        <w:tc>
          <w:tcPr>
            <w:tcW w:w="0" w:type="auto"/>
            <w:shd w:val="clear" w:color="auto" w:fill="auto"/>
          </w:tcPr>
          <w:p w14:paraId="0EF25451" w14:textId="77777777" w:rsidR="003D0C59" w:rsidRPr="003D0C59" w:rsidRDefault="003D0C59" w:rsidP="006F5FE6">
            <w:pPr>
              <w:rPr>
                <w:rFonts w:ascii="Arial" w:hAnsi="Arial" w:cs="Arial"/>
                <w:sz w:val="20"/>
                <w:szCs w:val="20"/>
              </w:rPr>
            </w:pPr>
            <w:r w:rsidRPr="003D0C59">
              <w:rPr>
                <w:rFonts w:ascii="Arial" w:hAnsi="Arial" w:cs="Arial"/>
                <w:sz w:val="20"/>
                <w:szCs w:val="20"/>
              </w:rPr>
              <w:t>33</w:t>
            </w:r>
          </w:p>
        </w:tc>
        <w:tc>
          <w:tcPr>
            <w:tcW w:w="0" w:type="auto"/>
            <w:shd w:val="clear" w:color="auto" w:fill="auto"/>
          </w:tcPr>
          <w:p w14:paraId="019958A8" w14:textId="77777777" w:rsidR="003D0C59" w:rsidRPr="003D0C59" w:rsidRDefault="003D0C59" w:rsidP="006F5FE6">
            <w:pPr>
              <w:jc w:val="both"/>
              <w:rPr>
                <w:rFonts w:ascii="Arial" w:hAnsi="Arial" w:cs="Arial"/>
                <w:sz w:val="20"/>
                <w:szCs w:val="20"/>
              </w:rPr>
            </w:pPr>
            <w:r w:rsidRPr="003D0C59">
              <w:rPr>
                <w:rFonts w:ascii="Arial" w:hAnsi="Arial" w:cs="Arial"/>
                <w:sz w:val="20"/>
                <w:szCs w:val="20"/>
              </w:rPr>
              <w:t xml:space="preserve">BETAMETASONA VALERATO, associada com GENTAMICINA, </w:t>
            </w:r>
            <w:r w:rsidRPr="003D0C59">
              <w:rPr>
                <w:rFonts w:ascii="Arial" w:hAnsi="Arial" w:cs="Arial"/>
                <w:sz w:val="20"/>
                <w:szCs w:val="20"/>
              </w:rPr>
              <w:lastRenderedPageBreak/>
              <w:t>CLIOQUINOL e TOLNAFTATO, 0,5</w:t>
            </w:r>
            <w:proofErr w:type="gramStart"/>
            <w:r w:rsidRPr="003D0C59">
              <w:rPr>
                <w:rFonts w:ascii="Arial" w:hAnsi="Arial" w:cs="Arial"/>
                <w:sz w:val="20"/>
                <w:szCs w:val="20"/>
              </w:rPr>
              <w:t>mg</w:t>
            </w:r>
            <w:proofErr w:type="gramEnd"/>
            <w:r w:rsidRPr="003D0C59">
              <w:rPr>
                <w:rFonts w:ascii="Arial" w:hAnsi="Arial" w:cs="Arial"/>
                <w:sz w:val="20"/>
                <w:szCs w:val="20"/>
              </w:rPr>
              <w:t xml:space="preserve"> + 1mg + 10mg + 10mg/g, creme. Bisnaga com 20 gramas CBR 0270602</w:t>
            </w:r>
          </w:p>
        </w:tc>
        <w:tc>
          <w:tcPr>
            <w:tcW w:w="0" w:type="auto"/>
            <w:shd w:val="clear" w:color="auto" w:fill="auto"/>
          </w:tcPr>
          <w:p w14:paraId="72EAE578" w14:textId="77777777" w:rsidR="003D0C59" w:rsidRPr="003D0C59" w:rsidRDefault="003D0C59" w:rsidP="006F5FE6">
            <w:pPr>
              <w:rPr>
                <w:rFonts w:ascii="Arial" w:hAnsi="Arial" w:cs="Arial"/>
                <w:sz w:val="20"/>
                <w:szCs w:val="20"/>
              </w:rPr>
            </w:pPr>
            <w:proofErr w:type="gramStart"/>
            <w:r w:rsidRPr="003D0C59">
              <w:rPr>
                <w:rFonts w:ascii="Arial" w:hAnsi="Arial" w:cs="Arial"/>
                <w:sz w:val="20"/>
                <w:szCs w:val="20"/>
              </w:rPr>
              <w:lastRenderedPageBreak/>
              <w:t>E.M.</w:t>
            </w:r>
            <w:proofErr w:type="gramEnd"/>
            <w:r w:rsidRPr="003D0C59">
              <w:rPr>
                <w:rFonts w:ascii="Arial" w:hAnsi="Arial" w:cs="Arial"/>
                <w:sz w:val="20"/>
                <w:szCs w:val="20"/>
              </w:rPr>
              <w:t>S</w:t>
            </w:r>
          </w:p>
        </w:tc>
        <w:tc>
          <w:tcPr>
            <w:tcW w:w="0" w:type="auto"/>
            <w:shd w:val="clear" w:color="auto" w:fill="auto"/>
          </w:tcPr>
          <w:p w14:paraId="38720E87" w14:textId="77777777" w:rsidR="003D0C59" w:rsidRPr="003D0C59" w:rsidRDefault="003D0C59" w:rsidP="006F5FE6">
            <w:pPr>
              <w:rPr>
                <w:rFonts w:ascii="Arial" w:hAnsi="Arial" w:cs="Arial"/>
                <w:sz w:val="20"/>
                <w:szCs w:val="20"/>
              </w:rPr>
            </w:pPr>
            <w:proofErr w:type="spellStart"/>
            <w:r w:rsidRPr="003D0C59">
              <w:rPr>
                <w:rFonts w:ascii="Arial" w:hAnsi="Arial" w:cs="Arial"/>
                <w:sz w:val="20"/>
                <w:szCs w:val="20"/>
              </w:rPr>
              <w:t>Bisnag</w:t>
            </w:r>
            <w:proofErr w:type="spellEnd"/>
          </w:p>
        </w:tc>
        <w:tc>
          <w:tcPr>
            <w:tcW w:w="0" w:type="auto"/>
            <w:shd w:val="clear" w:color="auto" w:fill="auto"/>
          </w:tcPr>
          <w:p w14:paraId="0AA41FA5" w14:textId="77777777" w:rsidR="003D0C59" w:rsidRPr="003D0C59" w:rsidRDefault="003D0C59" w:rsidP="006F5FE6">
            <w:pPr>
              <w:rPr>
                <w:rFonts w:ascii="Arial" w:hAnsi="Arial" w:cs="Arial"/>
                <w:sz w:val="20"/>
                <w:szCs w:val="20"/>
              </w:rPr>
            </w:pPr>
            <w:r w:rsidRPr="003D0C59">
              <w:rPr>
                <w:rFonts w:ascii="Arial" w:hAnsi="Arial" w:cs="Arial"/>
                <w:sz w:val="20"/>
                <w:szCs w:val="20"/>
              </w:rPr>
              <w:t>1.200,00</w:t>
            </w:r>
          </w:p>
        </w:tc>
        <w:tc>
          <w:tcPr>
            <w:tcW w:w="0" w:type="auto"/>
            <w:shd w:val="clear" w:color="auto" w:fill="auto"/>
          </w:tcPr>
          <w:p w14:paraId="555EC52C" w14:textId="77777777" w:rsidR="003D0C59" w:rsidRPr="003D0C59" w:rsidRDefault="003D0C59" w:rsidP="006F5FE6">
            <w:pPr>
              <w:rPr>
                <w:rFonts w:ascii="Arial" w:hAnsi="Arial" w:cs="Arial"/>
                <w:sz w:val="20"/>
                <w:szCs w:val="20"/>
              </w:rPr>
            </w:pPr>
            <w:r w:rsidRPr="003D0C59">
              <w:rPr>
                <w:rFonts w:ascii="Arial" w:hAnsi="Arial" w:cs="Arial"/>
                <w:sz w:val="20"/>
                <w:szCs w:val="20"/>
              </w:rPr>
              <w:t>9,9100</w:t>
            </w:r>
          </w:p>
        </w:tc>
        <w:tc>
          <w:tcPr>
            <w:tcW w:w="0" w:type="auto"/>
            <w:shd w:val="clear" w:color="auto" w:fill="auto"/>
          </w:tcPr>
          <w:p w14:paraId="2FBF06B9" w14:textId="77777777" w:rsidR="003D0C59" w:rsidRPr="003D0C59" w:rsidRDefault="003D0C59" w:rsidP="006F5FE6">
            <w:pPr>
              <w:rPr>
                <w:rFonts w:ascii="Arial" w:hAnsi="Arial" w:cs="Arial"/>
                <w:sz w:val="20"/>
                <w:szCs w:val="20"/>
              </w:rPr>
            </w:pPr>
            <w:r w:rsidRPr="003D0C59">
              <w:rPr>
                <w:rFonts w:ascii="Arial" w:hAnsi="Arial" w:cs="Arial"/>
                <w:sz w:val="20"/>
                <w:szCs w:val="20"/>
              </w:rPr>
              <w:t>11.892,00</w:t>
            </w:r>
          </w:p>
        </w:tc>
      </w:tr>
      <w:tr w:rsidR="003D0C59" w:rsidRPr="003D0C59" w14:paraId="6906866C" w14:textId="77777777" w:rsidTr="006F5FE6">
        <w:tc>
          <w:tcPr>
            <w:tcW w:w="0" w:type="auto"/>
            <w:shd w:val="clear" w:color="auto" w:fill="auto"/>
          </w:tcPr>
          <w:p w14:paraId="789E0DDA" w14:textId="77777777" w:rsidR="003D0C59" w:rsidRPr="003D0C59" w:rsidRDefault="003D0C59" w:rsidP="006F5FE6">
            <w:pPr>
              <w:rPr>
                <w:rFonts w:ascii="Arial" w:hAnsi="Arial" w:cs="Arial"/>
                <w:sz w:val="20"/>
                <w:szCs w:val="20"/>
              </w:rPr>
            </w:pPr>
            <w:r w:rsidRPr="003D0C59">
              <w:rPr>
                <w:rFonts w:ascii="Arial" w:hAnsi="Arial" w:cs="Arial"/>
                <w:sz w:val="20"/>
                <w:szCs w:val="20"/>
              </w:rPr>
              <w:lastRenderedPageBreak/>
              <w:t>61</w:t>
            </w:r>
          </w:p>
        </w:tc>
        <w:tc>
          <w:tcPr>
            <w:tcW w:w="0" w:type="auto"/>
            <w:shd w:val="clear" w:color="auto" w:fill="auto"/>
          </w:tcPr>
          <w:p w14:paraId="62866C43" w14:textId="77777777" w:rsidR="003D0C59" w:rsidRPr="003D0C59" w:rsidRDefault="003D0C59" w:rsidP="006F5FE6">
            <w:pPr>
              <w:jc w:val="both"/>
              <w:rPr>
                <w:rFonts w:ascii="Arial" w:hAnsi="Arial" w:cs="Arial"/>
                <w:sz w:val="20"/>
                <w:szCs w:val="20"/>
              </w:rPr>
            </w:pPr>
            <w:r w:rsidRPr="003D0C59">
              <w:rPr>
                <w:rFonts w:ascii="Arial" w:hAnsi="Arial" w:cs="Arial"/>
                <w:sz w:val="20"/>
                <w:szCs w:val="20"/>
              </w:rPr>
              <w:t xml:space="preserve">CLONIDINA CLORIDRATO, 0,1 </w:t>
            </w:r>
            <w:proofErr w:type="gramStart"/>
            <w:r w:rsidRPr="003D0C59">
              <w:rPr>
                <w:rFonts w:ascii="Arial" w:hAnsi="Arial" w:cs="Arial"/>
                <w:sz w:val="20"/>
                <w:szCs w:val="20"/>
              </w:rPr>
              <w:t>mg</w:t>
            </w:r>
            <w:proofErr w:type="gramEnd"/>
            <w:r w:rsidRPr="003D0C59">
              <w:rPr>
                <w:rFonts w:ascii="Arial" w:hAnsi="Arial" w:cs="Arial"/>
                <w:sz w:val="20"/>
                <w:szCs w:val="20"/>
              </w:rPr>
              <w:t xml:space="preserve"> Comprimido CBR 0272043</w:t>
            </w:r>
          </w:p>
        </w:tc>
        <w:tc>
          <w:tcPr>
            <w:tcW w:w="0" w:type="auto"/>
            <w:shd w:val="clear" w:color="auto" w:fill="auto"/>
          </w:tcPr>
          <w:p w14:paraId="59F44125" w14:textId="77777777" w:rsidR="003D0C59" w:rsidRPr="003D0C59" w:rsidRDefault="003D0C59" w:rsidP="006F5FE6">
            <w:pPr>
              <w:rPr>
                <w:rFonts w:ascii="Arial" w:hAnsi="Arial" w:cs="Arial"/>
                <w:sz w:val="20"/>
                <w:szCs w:val="20"/>
              </w:rPr>
            </w:pPr>
            <w:r w:rsidRPr="003D0C59">
              <w:rPr>
                <w:rFonts w:ascii="Arial" w:hAnsi="Arial" w:cs="Arial"/>
                <w:sz w:val="20"/>
                <w:szCs w:val="20"/>
              </w:rPr>
              <w:t>BOEHRINGER</w:t>
            </w:r>
          </w:p>
        </w:tc>
        <w:tc>
          <w:tcPr>
            <w:tcW w:w="0" w:type="auto"/>
            <w:shd w:val="clear" w:color="auto" w:fill="auto"/>
          </w:tcPr>
          <w:p w14:paraId="0A741D7C" w14:textId="77777777" w:rsidR="003D0C59" w:rsidRPr="003D0C59" w:rsidRDefault="003D0C59" w:rsidP="006F5FE6">
            <w:pPr>
              <w:rPr>
                <w:rFonts w:ascii="Arial" w:hAnsi="Arial" w:cs="Arial"/>
                <w:sz w:val="20"/>
                <w:szCs w:val="20"/>
              </w:rPr>
            </w:pPr>
            <w:r w:rsidRPr="003D0C59">
              <w:rPr>
                <w:rFonts w:ascii="Arial" w:hAnsi="Arial" w:cs="Arial"/>
                <w:sz w:val="20"/>
                <w:szCs w:val="20"/>
              </w:rPr>
              <w:t>UNID</w:t>
            </w:r>
          </w:p>
        </w:tc>
        <w:tc>
          <w:tcPr>
            <w:tcW w:w="0" w:type="auto"/>
            <w:shd w:val="clear" w:color="auto" w:fill="auto"/>
          </w:tcPr>
          <w:p w14:paraId="239BC6E3" w14:textId="77777777" w:rsidR="003D0C59" w:rsidRPr="003D0C59" w:rsidRDefault="003D0C59" w:rsidP="006F5FE6">
            <w:pPr>
              <w:rPr>
                <w:rFonts w:ascii="Arial" w:hAnsi="Arial" w:cs="Arial"/>
                <w:sz w:val="20"/>
                <w:szCs w:val="20"/>
              </w:rPr>
            </w:pPr>
            <w:r w:rsidRPr="003D0C59">
              <w:rPr>
                <w:rFonts w:ascii="Arial" w:hAnsi="Arial" w:cs="Arial"/>
                <w:sz w:val="20"/>
                <w:szCs w:val="20"/>
              </w:rPr>
              <w:t>20.000,00</w:t>
            </w:r>
          </w:p>
        </w:tc>
        <w:tc>
          <w:tcPr>
            <w:tcW w:w="0" w:type="auto"/>
            <w:shd w:val="clear" w:color="auto" w:fill="auto"/>
          </w:tcPr>
          <w:p w14:paraId="2A29A5B8" w14:textId="77777777" w:rsidR="003D0C59" w:rsidRPr="003D0C59" w:rsidRDefault="003D0C59" w:rsidP="006F5FE6">
            <w:pPr>
              <w:rPr>
                <w:rFonts w:ascii="Arial" w:hAnsi="Arial" w:cs="Arial"/>
                <w:sz w:val="20"/>
                <w:szCs w:val="20"/>
              </w:rPr>
            </w:pPr>
            <w:r w:rsidRPr="003D0C59">
              <w:rPr>
                <w:rFonts w:ascii="Arial" w:hAnsi="Arial" w:cs="Arial"/>
                <w:sz w:val="20"/>
                <w:szCs w:val="20"/>
              </w:rPr>
              <w:t>0,2300</w:t>
            </w:r>
          </w:p>
        </w:tc>
        <w:tc>
          <w:tcPr>
            <w:tcW w:w="0" w:type="auto"/>
            <w:shd w:val="clear" w:color="auto" w:fill="auto"/>
          </w:tcPr>
          <w:p w14:paraId="1AC7409D" w14:textId="77777777" w:rsidR="003D0C59" w:rsidRPr="003D0C59" w:rsidRDefault="003D0C59" w:rsidP="006F5FE6">
            <w:pPr>
              <w:rPr>
                <w:rFonts w:ascii="Arial" w:hAnsi="Arial" w:cs="Arial"/>
                <w:sz w:val="20"/>
                <w:szCs w:val="20"/>
              </w:rPr>
            </w:pPr>
            <w:r w:rsidRPr="003D0C59">
              <w:rPr>
                <w:rFonts w:ascii="Arial" w:hAnsi="Arial" w:cs="Arial"/>
                <w:sz w:val="20"/>
                <w:szCs w:val="20"/>
              </w:rPr>
              <w:t>4.600,00</w:t>
            </w:r>
          </w:p>
        </w:tc>
      </w:tr>
      <w:tr w:rsidR="003D0C59" w:rsidRPr="003D0C59" w14:paraId="77007C8E" w14:textId="77777777" w:rsidTr="006F5FE6">
        <w:tc>
          <w:tcPr>
            <w:tcW w:w="0" w:type="auto"/>
            <w:shd w:val="clear" w:color="auto" w:fill="auto"/>
          </w:tcPr>
          <w:p w14:paraId="3A5FD0B3" w14:textId="77777777" w:rsidR="003D0C59" w:rsidRPr="003D0C59" w:rsidRDefault="003D0C59" w:rsidP="006F5FE6">
            <w:pPr>
              <w:rPr>
                <w:rFonts w:ascii="Arial" w:hAnsi="Arial" w:cs="Arial"/>
                <w:sz w:val="20"/>
                <w:szCs w:val="20"/>
              </w:rPr>
            </w:pPr>
            <w:r w:rsidRPr="003D0C59">
              <w:rPr>
                <w:rFonts w:ascii="Arial" w:hAnsi="Arial" w:cs="Arial"/>
                <w:sz w:val="20"/>
                <w:szCs w:val="20"/>
              </w:rPr>
              <w:t>79</w:t>
            </w:r>
          </w:p>
        </w:tc>
        <w:tc>
          <w:tcPr>
            <w:tcW w:w="0" w:type="auto"/>
            <w:shd w:val="clear" w:color="auto" w:fill="auto"/>
          </w:tcPr>
          <w:p w14:paraId="08D63959" w14:textId="77777777" w:rsidR="003D0C59" w:rsidRPr="003D0C59" w:rsidRDefault="003D0C59" w:rsidP="006F5FE6">
            <w:pPr>
              <w:jc w:val="both"/>
              <w:rPr>
                <w:rFonts w:ascii="Arial" w:hAnsi="Arial" w:cs="Arial"/>
                <w:sz w:val="20"/>
                <w:szCs w:val="20"/>
              </w:rPr>
            </w:pPr>
            <w:r w:rsidRPr="003D0C59">
              <w:rPr>
                <w:rFonts w:ascii="Arial" w:hAnsi="Arial" w:cs="Arial"/>
                <w:sz w:val="20"/>
                <w:szCs w:val="20"/>
              </w:rPr>
              <w:t xml:space="preserve">DESVENLAFAXINA, SAL SUCCINATO, 100 </w:t>
            </w:r>
            <w:proofErr w:type="gramStart"/>
            <w:r w:rsidRPr="003D0C59">
              <w:rPr>
                <w:rFonts w:ascii="Arial" w:hAnsi="Arial" w:cs="Arial"/>
                <w:sz w:val="20"/>
                <w:szCs w:val="20"/>
              </w:rPr>
              <w:t>mg</w:t>
            </w:r>
            <w:proofErr w:type="gramEnd"/>
            <w:r w:rsidRPr="003D0C59">
              <w:rPr>
                <w:rFonts w:ascii="Arial" w:hAnsi="Arial" w:cs="Arial"/>
                <w:sz w:val="20"/>
                <w:szCs w:val="20"/>
              </w:rPr>
              <w:t>, Comprimido.  CBR 0404152</w:t>
            </w:r>
          </w:p>
        </w:tc>
        <w:tc>
          <w:tcPr>
            <w:tcW w:w="0" w:type="auto"/>
            <w:shd w:val="clear" w:color="auto" w:fill="auto"/>
          </w:tcPr>
          <w:p w14:paraId="1D62C867" w14:textId="77777777" w:rsidR="003D0C59" w:rsidRPr="003D0C59" w:rsidRDefault="003D0C59" w:rsidP="006F5FE6">
            <w:pPr>
              <w:rPr>
                <w:rFonts w:ascii="Arial" w:hAnsi="Arial" w:cs="Arial"/>
                <w:sz w:val="20"/>
                <w:szCs w:val="20"/>
              </w:rPr>
            </w:pPr>
            <w:proofErr w:type="gramStart"/>
            <w:r w:rsidRPr="003D0C59">
              <w:rPr>
                <w:rFonts w:ascii="Arial" w:hAnsi="Arial" w:cs="Arial"/>
                <w:sz w:val="20"/>
                <w:szCs w:val="20"/>
              </w:rPr>
              <w:t>E.M.</w:t>
            </w:r>
            <w:proofErr w:type="gramEnd"/>
            <w:r w:rsidRPr="003D0C59">
              <w:rPr>
                <w:rFonts w:ascii="Arial" w:hAnsi="Arial" w:cs="Arial"/>
                <w:sz w:val="20"/>
                <w:szCs w:val="20"/>
              </w:rPr>
              <w:t>S</w:t>
            </w:r>
          </w:p>
        </w:tc>
        <w:tc>
          <w:tcPr>
            <w:tcW w:w="0" w:type="auto"/>
            <w:shd w:val="clear" w:color="auto" w:fill="auto"/>
          </w:tcPr>
          <w:p w14:paraId="71AECC51" w14:textId="77777777" w:rsidR="003D0C59" w:rsidRPr="003D0C59" w:rsidRDefault="003D0C59" w:rsidP="006F5FE6">
            <w:pPr>
              <w:rPr>
                <w:rFonts w:ascii="Arial" w:hAnsi="Arial" w:cs="Arial"/>
                <w:sz w:val="20"/>
                <w:szCs w:val="20"/>
              </w:rPr>
            </w:pPr>
            <w:r w:rsidRPr="003D0C59">
              <w:rPr>
                <w:rFonts w:ascii="Arial" w:hAnsi="Arial" w:cs="Arial"/>
                <w:sz w:val="20"/>
                <w:szCs w:val="20"/>
              </w:rPr>
              <w:t>UNID</w:t>
            </w:r>
          </w:p>
        </w:tc>
        <w:tc>
          <w:tcPr>
            <w:tcW w:w="0" w:type="auto"/>
            <w:shd w:val="clear" w:color="auto" w:fill="auto"/>
          </w:tcPr>
          <w:p w14:paraId="59E12268" w14:textId="77777777" w:rsidR="003D0C59" w:rsidRPr="003D0C59" w:rsidRDefault="003D0C59" w:rsidP="006F5FE6">
            <w:pPr>
              <w:rPr>
                <w:rFonts w:ascii="Arial" w:hAnsi="Arial" w:cs="Arial"/>
                <w:sz w:val="20"/>
                <w:szCs w:val="20"/>
              </w:rPr>
            </w:pPr>
            <w:r w:rsidRPr="003D0C59">
              <w:rPr>
                <w:rFonts w:ascii="Arial" w:hAnsi="Arial" w:cs="Arial"/>
                <w:sz w:val="20"/>
                <w:szCs w:val="20"/>
              </w:rPr>
              <w:t>2.000,00</w:t>
            </w:r>
          </w:p>
        </w:tc>
        <w:tc>
          <w:tcPr>
            <w:tcW w:w="0" w:type="auto"/>
            <w:shd w:val="clear" w:color="auto" w:fill="auto"/>
          </w:tcPr>
          <w:p w14:paraId="2CF1C7AC" w14:textId="77777777" w:rsidR="003D0C59" w:rsidRPr="003D0C59" w:rsidRDefault="003D0C59" w:rsidP="006F5FE6">
            <w:pPr>
              <w:rPr>
                <w:rFonts w:ascii="Arial" w:hAnsi="Arial" w:cs="Arial"/>
                <w:sz w:val="20"/>
                <w:szCs w:val="20"/>
              </w:rPr>
            </w:pPr>
            <w:r w:rsidRPr="003D0C59">
              <w:rPr>
                <w:rFonts w:ascii="Arial" w:hAnsi="Arial" w:cs="Arial"/>
                <w:sz w:val="20"/>
                <w:szCs w:val="20"/>
              </w:rPr>
              <w:t>1,4900</w:t>
            </w:r>
          </w:p>
        </w:tc>
        <w:tc>
          <w:tcPr>
            <w:tcW w:w="0" w:type="auto"/>
            <w:shd w:val="clear" w:color="auto" w:fill="auto"/>
          </w:tcPr>
          <w:p w14:paraId="5285EDCC" w14:textId="77777777" w:rsidR="003D0C59" w:rsidRPr="003D0C59" w:rsidRDefault="003D0C59" w:rsidP="006F5FE6">
            <w:pPr>
              <w:rPr>
                <w:rFonts w:ascii="Arial" w:hAnsi="Arial" w:cs="Arial"/>
                <w:sz w:val="20"/>
                <w:szCs w:val="20"/>
              </w:rPr>
            </w:pPr>
            <w:r w:rsidRPr="003D0C59">
              <w:rPr>
                <w:rFonts w:ascii="Arial" w:hAnsi="Arial" w:cs="Arial"/>
                <w:sz w:val="20"/>
                <w:szCs w:val="20"/>
              </w:rPr>
              <w:t>2.980,00</w:t>
            </w:r>
          </w:p>
        </w:tc>
      </w:tr>
      <w:tr w:rsidR="003D0C59" w:rsidRPr="003D0C59" w14:paraId="288B6034" w14:textId="77777777" w:rsidTr="006F5FE6">
        <w:tc>
          <w:tcPr>
            <w:tcW w:w="0" w:type="auto"/>
            <w:shd w:val="clear" w:color="auto" w:fill="auto"/>
          </w:tcPr>
          <w:p w14:paraId="68B73E6E" w14:textId="77777777" w:rsidR="003D0C59" w:rsidRPr="003D0C59" w:rsidRDefault="003D0C59" w:rsidP="006F5FE6">
            <w:pPr>
              <w:rPr>
                <w:rFonts w:ascii="Arial" w:hAnsi="Arial" w:cs="Arial"/>
                <w:sz w:val="20"/>
                <w:szCs w:val="20"/>
              </w:rPr>
            </w:pPr>
            <w:r w:rsidRPr="003D0C59">
              <w:rPr>
                <w:rFonts w:ascii="Arial" w:hAnsi="Arial" w:cs="Arial"/>
                <w:sz w:val="20"/>
                <w:szCs w:val="20"/>
              </w:rPr>
              <w:t>84</w:t>
            </w:r>
          </w:p>
        </w:tc>
        <w:tc>
          <w:tcPr>
            <w:tcW w:w="0" w:type="auto"/>
            <w:shd w:val="clear" w:color="auto" w:fill="auto"/>
          </w:tcPr>
          <w:p w14:paraId="58E30310" w14:textId="77777777" w:rsidR="003D0C59" w:rsidRPr="003D0C59" w:rsidRDefault="003D0C59" w:rsidP="006F5FE6">
            <w:pPr>
              <w:jc w:val="both"/>
              <w:rPr>
                <w:rFonts w:ascii="Arial" w:hAnsi="Arial" w:cs="Arial"/>
                <w:sz w:val="20"/>
                <w:szCs w:val="20"/>
              </w:rPr>
            </w:pPr>
            <w:r w:rsidRPr="003D0C59">
              <w:rPr>
                <w:rFonts w:ascii="Arial" w:hAnsi="Arial" w:cs="Arial"/>
                <w:sz w:val="20"/>
                <w:szCs w:val="20"/>
              </w:rPr>
              <w:t xml:space="preserve">DEXLANSOPRAZOL, 60 </w:t>
            </w:r>
            <w:proofErr w:type="gramStart"/>
            <w:r w:rsidRPr="003D0C59">
              <w:rPr>
                <w:rFonts w:ascii="Arial" w:hAnsi="Arial" w:cs="Arial"/>
                <w:sz w:val="20"/>
                <w:szCs w:val="20"/>
              </w:rPr>
              <w:t>mg</w:t>
            </w:r>
            <w:proofErr w:type="gramEnd"/>
            <w:r w:rsidRPr="003D0C59">
              <w:rPr>
                <w:rFonts w:ascii="Arial" w:hAnsi="Arial" w:cs="Arial"/>
                <w:sz w:val="20"/>
                <w:szCs w:val="20"/>
              </w:rPr>
              <w:t>, liberação prolongada. Caixa com 30 capsula (DEXILANT) -</w:t>
            </w:r>
            <w:proofErr w:type="gramStart"/>
            <w:r w:rsidRPr="003D0C59">
              <w:rPr>
                <w:rFonts w:ascii="Arial" w:hAnsi="Arial" w:cs="Arial"/>
                <w:sz w:val="20"/>
                <w:szCs w:val="20"/>
              </w:rPr>
              <w:t xml:space="preserve">  </w:t>
            </w:r>
            <w:proofErr w:type="gramEnd"/>
            <w:r w:rsidRPr="003D0C59">
              <w:rPr>
                <w:rFonts w:ascii="Arial" w:hAnsi="Arial" w:cs="Arial"/>
                <w:sz w:val="20"/>
                <w:szCs w:val="20"/>
              </w:rPr>
              <w:t>CBR 0450073</w:t>
            </w:r>
          </w:p>
        </w:tc>
        <w:tc>
          <w:tcPr>
            <w:tcW w:w="0" w:type="auto"/>
            <w:shd w:val="clear" w:color="auto" w:fill="auto"/>
          </w:tcPr>
          <w:p w14:paraId="17F95561" w14:textId="77777777" w:rsidR="003D0C59" w:rsidRPr="003D0C59" w:rsidRDefault="003D0C59" w:rsidP="006F5FE6">
            <w:pPr>
              <w:rPr>
                <w:rFonts w:ascii="Arial" w:hAnsi="Arial" w:cs="Arial"/>
                <w:sz w:val="20"/>
                <w:szCs w:val="20"/>
              </w:rPr>
            </w:pPr>
            <w:r w:rsidRPr="003D0C59">
              <w:rPr>
                <w:rFonts w:ascii="Arial" w:hAnsi="Arial" w:cs="Arial"/>
                <w:sz w:val="20"/>
                <w:szCs w:val="20"/>
              </w:rPr>
              <w:t>TAKEDA</w:t>
            </w:r>
          </w:p>
        </w:tc>
        <w:tc>
          <w:tcPr>
            <w:tcW w:w="0" w:type="auto"/>
            <w:shd w:val="clear" w:color="auto" w:fill="auto"/>
          </w:tcPr>
          <w:p w14:paraId="534D388A" w14:textId="77777777" w:rsidR="003D0C59" w:rsidRPr="003D0C59" w:rsidRDefault="003D0C59" w:rsidP="006F5FE6">
            <w:pPr>
              <w:rPr>
                <w:rFonts w:ascii="Arial" w:hAnsi="Arial" w:cs="Arial"/>
                <w:sz w:val="20"/>
                <w:szCs w:val="20"/>
              </w:rPr>
            </w:pPr>
            <w:r w:rsidRPr="003D0C59">
              <w:rPr>
                <w:rFonts w:ascii="Arial" w:hAnsi="Arial" w:cs="Arial"/>
                <w:sz w:val="20"/>
                <w:szCs w:val="20"/>
              </w:rPr>
              <w:t>Caixa</w:t>
            </w:r>
          </w:p>
        </w:tc>
        <w:tc>
          <w:tcPr>
            <w:tcW w:w="0" w:type="auto"/>
            <w:shd w:val="clear" w:color="auto" w:fill="auto"/>
          </w:tcPr>
          <w:p w14:paraId="547ED8DA" w14:textId="77777777" w:rsidR="003D0C59" w:rsidRPr="003D0C59" w:rsidRDefault="003D0C59" w:rsidP="006F5FE6">
            <w:pPr>
              <w:rPr>
                <w:rFonts w:ascii="Arial" w:hAnsi="Arial" w:cs="Arial"/>
                <w:sz w:val="20"/>
                <w:szCs w:val="20"/>
              </w:rPr>
            </w:pPr>
            <w:r w:rsidRPr="003D0C59">
              <w:rPr>
                <w:rFonts w:ascii="Arial" w:hAnsi="Arial" w:cs="Arial"/>
                <w:sz w:val="20"/>
                <w:szCs w:val="20"/>
              </w:rPr>
              <w:t>2.000,00</w:t>
            </w:r>
          </w:p>
        </w:tc>
        <w:tc>
          <w:tcPr>
            <w:tcW w:w="0" w:type="auto"/>
            <w:shd w:val="clear" w:color="auto" w:fill="auto"/>
          </w:tcPr>
          <w:p w14:paraId="2152116B" w14:textId="77777777" w:rsidR="003D0C59" w:rsidRPr="003D0C59" w:rsidRDefault="003D0C59" w:rsidP="006F5FE6">
            <w:pPr>
              <w:rPr>
                <w:rFonts w:ascii="Arial" w:hAnsi="Arial" w:cs="Arial"/>
                <w:sz w:val="20"/>
                <w:szCs w:val="20"/>
              </w:rPr>
            </w:pPr>
            <w:r w:rsidRPr="003D0C59">
              <w:rPr>
                <w:rFonts w:ascii="Arial" w:hAnsi="Arial" w:cs="Arial"/>
                <w:sz w:val="20"/>
                <w:szCs w:val="20"/>
              </w:rPr>
              <w:t>80,2000</w:t>
            </w:r>
          </w:p>
        </w:tc>
        <w:tc>
          <w:tcPr>
            <w:tcW w:w="0" w:type="auto"/>
            <w:shd w:val="clear" w:color="auto" w:fill="auto"/>
          </w:tcPr>
          <w:p w14:paraId="6472F0C3" w14:textId="77777777" w:rsidR="003D0C59" w:rsidRPr="003D0C59" w:rsidRDefault="003D0C59" w:rsidP="006F5FE6">
            <w:pPr>
              <w:rPr>
                <w:rFonts w:ascii="Arial" w:hAnsi="Arial" w:cs="Arial"/>
                <w:sz w:val="20"/>
                <w:szCs w:val="20"/>
              </w:rPr>
            </w:pPr>
            <w:r w:rsidRPr="003D0C59">
              <w:rPr>
                <w:rFonts w:ascii="Arial" w:hAnsi="Arial" w:cs="Arial"/>
                <w:sz w:val="20"/>
                <w:szCs w:val="20"/>
              </w:rPr>
              <w:t>160.400,00</w:t>
            </w:r>
          </w:p>
        </w:tc>
      </w:tr>
      <w:tr w:rsidR="003D0C59" w:rsidRPr="003D0C59" w14:paraId="2D5A3034" w14:textId="77777777" w:rsidTr="006F5FE6">
        <w:tc>
          <w:tcPr>
            <w:tcW w:w="0" w:type="auto"/>
            <w:shd w:val="clear" w:color="auto" w:fill="auto"/>
          </w:tcPr>
          <w:p w14:paraId="05F66BEF" w14:textId="77777777" w:rsidR="003D0C59" w:rsidRPr="003D0C59" w:rsidRDefault="003D0C59" w:rsidP="006F5FE6">
            <w:pPr>
              <w:rPr>
                <w:rFonts w:ascii="Arial" w:hAnsi="Arial" w:cs="Arial"/>
                <w:sz w:val="20"/>
                <w:szCs w:val="20"/>
              </w:rPr>
            </w:pPr>
            <w:r w:rsidRPr="003D0C59">
              <w:rPr>
                <w:rFonts w:ascii="Arial" w:hAnsi="Arial" w:cs="Arial"/>
                <w:sz w:val="20"/>
                <w:szCs w:val="20"/>
              </w:rPr>
              <w:t>96</w:t>
            </w:r>
          </w:p>
        </w:tc>
        <w:tc>
          <w:tcPr>
            <w:tcW w:w="0" w:type="auto"/>
            <w:shd w:val="clear" w:color="auto" w:fill="auto"/>
          </w:tcPr>
          <w:p w14:paraId="59975669" w14:textId="77777777" w:rsidR="003D0C59" w:rsidRPr="003D0C59" w:rsidRDefault="003D0C59" w:rsidP="006F5FE6">
            <w:pPr>
              <w:jc w:val="both"/>
              <w:rPr>
                <w:rFonts w:ascii="Arial" w:hAnsi="Arial" w:cs="Arial"/>
                <w:sz w:val="20"/>
                <w:szCs w:val="20"/>
              </w:rPr>
            </w:pPr>
            <w:r w:rsidRPr="003D0C59">
              <w:rPr>
                <w:rFonts w:ascii="Arial" w:hAnsi="Arial" w:cs="Arial"/>
                <w:sz w:val="20"/>
                <w:szCs w:val="20"/>
              </w:rPr>
              <w:t>DIPIRONA SÓDICA, associada à ADIFENINA E PROMETAZINA, 500mg + 10mg + 5mg, comprimido. CBR 0275475</w:t>
            </w:r>
          </w:p>
        </w:tc>
        <w:tc>
          <w:tcPr>
            <w:tcW w:w="0" w:type="auto"/>
            <w:shd w:val="clear" w:color="auto" w:fill="auto"/>
          </w:tcPr>
          <w:p w14:paraId="1DDAE8E4" w14:textId="77777777" w:rsidR="003D0C59" w:rsidRPr="003D0C59" w:rsidRDefault="003D0C59" w:rsidP="006F5FE6">
            <w:pPr>
              <w:rPr>
                <w:rFonts w:ascii="Arial" w:hAnsi="Arial" w:cs="Arial"/>
                <w:sz w:val="20"/>
                <w:szCs w:val="20"/>
              </w:rPr>
            </w:pPr>
            <w:r w:rsidRPr="003D0C59">
              <w:rPr>
                <w:rFonts w:ascii="Arial" w:hAnsi="Arial" w:cs="Arial"/>
                <w:sz w:val="20"/>
                <w:szCs w:val="20"/>
              </w:rPr>
              <w:t>HYPERA</w:t>
            </w:r>
          </w:p>
        </w:tc>
        <w:tc>
          <w:tcPr>
            <w:tcW w:w="0" w:type="auto"/>
            <w:shd w:val="clear" w:color="auto" w:fill="auto"/>
          </w:tcPr>
          <w:p w14:paraId="72253822" w14:textId="77777777" w:rsidR="003D0C59" w:rsidRPr="003D0C59" w:rsidRDefault="003D0C59" w:rsidP="006F5FE6">
            <w:pPr>
              <w:rPr>
                <w:rFonts w:ascii="Arial" w:hAnsi="Arial" w:cs="Arial"/>
                <w:sz w:val="20"/>
                <w:szCs w:val="20"/>
              </w:rPr>
            </w:pPr>
            <w:r w:rsidRPr="003D0C59">
              <w:rPr>
                <w:rFonts w:ascii="Arial" w:hAnsi="Arial" w:cs="Arial"/>
                <w:sz w:val="20"/>
                <w:szCs w:val="20"/>
              </w:rPr>
              <w:t>UNID</w:t>
            </w:r>
          </w:p>
        </w:tc>
        <w:tc>
          <w:tcPr>
            <w:tcW w:w="0" w:type="auto"/>
            <w:shd w:val="clear" w:color="auto" w:fill="auto"/>
          </w:tcPr>
          <w:p w14:paraId="18E7713B" w14:textId="77777777" w:rsidR="003D0C59" w:rsidRPr="003D0C59" w:rsidRDefault="003D0C59" w:rsidP="006F5FE6">
            <w:pPr>
              <w:rPr>
                <w:rFonts w:ascii="Arial" w:hAnsi="Arial" w:cs="Arial"/>
                <w:sz w:val="20"/>
                <w:szCs w:val="20"/>
              </w:rPr>
            </w:pPr>
            <w:r w:rsidRPr="003D0C59">
              <w:rPr>
                <w:rFonts w:ascii="Arial" w:hAnsi="Arial" w:cs="Arial"/>
                <w:sz w:val="20"/>
                <w:szCs w:val="20"/>
              </w:rPr>
              <w:t>5.000,00</w:t>
            </w:r>
          </w:p>
        </w:tc>
        <w:tc>
          <w:tcPr>
            <w:tcW w:w="0" w:type="auto"/>
            <w:shd w:val="clear" w:color="auto" w:fill="auto"/>
          </w:tcPr>
          <w:p w14:paraId="01EFA819" w14:textId="77777777" w:rsidR="003D0C59" w:rsidRPr="003D0C59" w:rsidRDefault="003D0C59" w:rsidP="006F5FE6">
            <w:pPr>
              <w:rPr>
                <w:rFonts w:ascii="Arial" w:hAnsi="Arial" w:cs="Arial"/>
                <w:sz w:val="20"/>
                <w:szCs w:val="20"/>
              </w:rPr>
            </w:pPr>
            <w:r w:rsidRPr="003D0C59">
              <w:rPr>
                <w:rFonts w:ascii="Arial" w:hAnsi="Arial" w:cs="Arial"/>
                <w:sz w:val="20"/>
                <w:szCs w:val="20"/>
              </w:rPr>
              <w:t>1,7300</w:t>
            </w:r>
          </w:p>
        </w:tc>
        <w:tc>
          <w:tcPr>
            <w:tcW w:w="0" w:type="auto"/>
            <w:shd w:val="clear" w:color="auto" w:fill="auto"/>
          </w:tcPr>
          <w:p w14:paraId="62107B61" w14:textId="77777777" w:rsidR="003D0C59" w:rsidRPr="003D0C59" w:rsidRDefault="003D0C59" w:rsidP="006F5FE6">
            <w:pPr>
              <w:rPr>
                <w:rFonts w:ascii="Arial" w:hAnsi="Arial" w:cs="Arial"/>
                <w:sz w:val="20"/>
                <w:szCs w:val="20"/>
              </w:rPr>
            </w:pPr>
            <w:r w:rsidRPr="003D0C59">
              <w:rPr>
                <w:rFonts w:ascii="Arial" w:hAnsi="Arial" w:cs="Arial"/>
                <w:sz w:val="20"/>
                <w:szCs w:val="20"/>
              </w:rPr>
              <w:t>8.650,00</w:t>
            </w:r>
          </w:p>
        </w:tc>
      </w:tr>
      <w:tr w:rsidR="003D0C59" w:rsidRPr="003D0C59" w14:paraId="618C6E15" w14:textId="77777777" w:rsidTr="006F5FE6">
        <w:tc>
          <w:tcPr>
            <w:tcW w:w="0" w:type="auto"/>
            <w:shd w:val="clear" w:color="auto" w:fill="auto"/>
          </w:tcPr>
          <w:p w14:paraId="77F7FDF3" w14:textId="77777777" w:rsidR="003D0C59" w:rsidRPr="003D0C59" w:rsidRDefault="003D0C59" w:rsidP="006F5FE6">
            <w:pPr>
              <w:rPr>
                <w:rFonts w:ascii="Arial" w:hAnsi="Arial" w:cs="Arial"/>
                <w:sz w:val="20"/>
                <w:szCs w:val="20"/>
              </w:rPr>
            </w:pPr>
            <w:r w:rsidRPr="003D0C59">
              <w:rPr>
                <w:rFonts w:ascii="Arial" w:hAnsi="Arial" w:cs="Arial"/>
                <w:sz w:val="20"/>
                <w:szCs w:val="20"/>
              </w:rPr>
              <w:t>158</w:t>
            </w:r>
          </w:p>
        </w:tc>
        <w:tc>
          <w:tcPr>
            <w:tcW w:w="0" w:type="auto"/>
            <w:shd w:val="clear" w:color="auto" w:fill="auto"/>
          </w:tcPr>
          <w:p w14:paraId="7FD642EB" w14:textId="77777777" w:rsidR="003D0C59" w:rsidRPr="003D0C59" w:rsidRDefault="003D0C59" w:rsidP="006F5FE6">
            <w:pPr>
              <w:jc w:val="both"/>
              <w:rPr>
                <w:rFonts w:ascii="Arial" w:hAnsi="Arial" w:cs="Arial"/>
                <w:sz w:val="20"/>
                <w:szCs w:val="20"/>
              </w:rPr>
            </w:pPr>
            <w:r w:rsidRPr="003D0C59">
              <w:rPr>
                <w:rFonts w:ascii="Arial" w:hAnsi="Arial" w:cs="Arial"/>
                <w:sz w:val="20"/>
                <w:szCs w:val="20"/>
              </w:rPr>
              <w:t xml:space="preserve">HEPARINA SÓDICA, </w:t>
            </w:r>
            <w:proofErr w:type="gramStart"/>
            <w:r w:rsidRPr="003D0C59">
              <w:rPr>
                <w:rFonts w:ascii="Arial" w:hAnsi="Arial" w:cs="Arial"/>
                <w:sz w:val="20"/>
                <w:szCs w:val="20"/>
              </w:rPr>
              <w:t>dosagem:</w:t>
            </w:r>
            <w:proofErr w:type="gramEnd"/>
            <w:r w:rsidRPr="003D0C59">
              <w:rPr>
                <w:rFonts w:ascii="Arial" w:hAnsi="Arial" w:cs="Arial"/>
                <w:sz w:val="20"/>
                <w:szCs w:val="20"/>
              </w:rPr>
              <w:t>5.000ui/ml, indicação: injetável, ampola com 0,25 ml CBR 0272796</w:t>
            </w:r>
          </w:p>
        </w:tc>
        <w:tc>
          <w:tcPr>
            <w:tcW w:w="0" w:type="auto"/>
            <w:shd w:val="clear" w:color="auto" w:fill="auto"/>
          </w:tcPr>
          <w:p w14:paraId="59D22416" w14:textId="77777777" w:rsidR="003D0C59" w:rsidRPr="003D0C59" w:rsidRDefault="003D0C59" w:rsidP="006F5FE6">
            <w:pPr>
              <w:rPr>
                <w:rFonts w:ascii="Arial" w:hAnsi="Arial" w:cs="Arial"/>
                <w:sz w:val="20"/>
                <w:szCs w:val="20"/>
              </w:rPr>
            </w:pPr>
            <w:r w:rsidRPr="003D0C59">
              <w:rPr>
                <w:rFonts w:ascii="Arial" w:hAnsi="Arial" w:cs="Arial"/>
                <w:sz w:val="20"/>
                <w:szCs w:val="20"/>
              </w:rPr>
              <w:t>CRISTALIA</w:t>
            </w:r>
          </w:p>
        </w:tc>
        <w:tc>
          <w:tcPr>
            <w:tcW w:w="0" w:type="auto"/>
            <w:shd w:val="clear" w:color="auto" w:fill="auto"/>
          </w:tcPr>
          <w:p w14:paraId="6DBF3D6D" w14:textId="77777777" w:rsidR="003D0C59" w:rsidRPr="003D0C59" w:rsidRDefault="003D0C59" w:rsidP="006F5FE6">
            <w:pPr>
              <w:rPr>
                <w:rFonts w:ascii="Arial" w:hAnsi="Arial" w:cs="Arial"/>
                <w:sz w:val="20"/>
                <w:szCs w:val="20"/>
              </w:rPr>
            </w:pPr>
            <w:r w:rsidRPr="003D0C59">
              <w:rPr>
                <w:rFonts w:ascii="Arial" w:hAnsi="Arial" w:cs="Arial"/>
                <w:sz w:val="20"/>
                <w:szCs w:val="20"/>
              </w:rPr>
              <w:t>UNID</w:t>
            </w:r>
          </w:p>
        </w:tc>
        <w:tc>
          <w:tcPr>
            <w:tcW w:w="0" w:type="auto"/>
            <w:shd w:val="clear" w:color="auto" w:fill="auto"/>
          </w:tcPr>
          <w:p w14:paraId="5CA46BD7" w14:textId="77777777" w:rsidR="003D0C59" w:rsidRPr="003D0C59" w:rsidRDefault="003D0C59" w:rsidP="006F5FE6">
            <w:pPr>
              <w:rPr>
                <w:rFonts w:ascii="Arial" w:hAnsi="Arial" w:cs="Arial"/>
                <w:sz w:val="20"/>
                <w:szCs w:val="20"/>
              </w:rPr>
            </w:pPr>
            <w:r w:rsidRPr="003D0C59">
              <w:rPr>
                <w:rFonts w:ascii="Arial" w:hAnsi="Arial" w:cs="Arial"/>
                <w:sz w:val="20"/>
                <w:szCs w:val="20"/>
              </w:rPr>
              <w:t>150,00</w:t>
            </w:r>
          </w:p>
        </w:tc>
        <w:tc>
          <w:tcPr>
            <w:tcW w:w="0" w:type="auto"/>
            <w:shd w:val="clear" w:color="auto" w:fill="auto"/>
          </w:tcPr>
          <w:p w14:paraId="2ACA1104" w14:textId="77777777" w:rsidR="003D0C59" w:rsidRPr="003D0C59" w:rsidRDefault="003D0C59" w:rsidP="006F5FE6">
            <w:pPr>
              <w:rPr>
                <w:rFonts w:ascii="Arial" w:hAnsi="Arial" w:cs="Arial"/>
                <w:sz w:val="20"/>
                <w:szCs w:val="20"/>
              </w:rPr>
            </w:pPr>
            <w:r w:rsidRPr="003D0C59">
              <w:rPr>
                <w:rFonts w:ascii="Arial" w:hAnsi="Arial" w:cs="Arial"/>
                <w:sz w:val="20"/>
                <w:szCs w:val="20"/>
              </w:rPr>
              <w:t>5,0900</w:t>
            </w:r>
          </w:p>
        </w:tc>
        <w:tc>
          <w:tcPr>
            <w:tcW w:w="0" w:type="auto"/>
            <w:shd w:val="clear" w:color="auto" w:fill="auto"/>
          </w:tcPr>
          <w:p w14:paraId="24FB8E3D" w14:textId="77777777" w:rsidR="003D0C59" w:rsidRPr="003D0C59" w:rsidRDefault="003D0C59" w:rsidP="006F5FE6">
            <w:pPr>
              <w:rPr>
                <w:rFonts w:ascii="Arial" w:hAnsi="Arial" w:cs="Arial"/>
                <w:sz w:val="20"/>
                <w:szCs w:val="20"/>
              </w:rPr>
            </w:pPr>
            <w:r w:rsidRPr="003D0C59">
              <w:rPr>
                <w:rFonts w:ascii="Arial" w:hAnsi="Arial" w:cs="Arial"/>
                <w:sz w:val="20"/>
                <w:szCs w:val="20"/>
              </w:rPr>
              <w:t>763,50</w:t>
            </w:r>
          </w:p>
        </w:tc>
      </w:tr>
      <w:tr w:rsidR="003D0C59" w:rsidRPr="003D0C59" w14:paraId="30B5A2B9" w14:textId="77777777" w:rsidTr="006F5FE6">
        <w:tc>
          <w:tcPr>
            <w:tcW w:w="0" w:type="auto"/>
            <w:shd w:val="clear" w:color="auto" w:fill="auto"/>
          </w:tcPr>
          <w:p w14:paraId="6368171C" w14:textId="77777777" w:rsidR="003D0C59" w:rsidRPr="003D0C59" w:rsidRDefault="003D0C59" w:rsidP="006F5FE6">
            <w:pPr>
              <w:rPr>
                <w:rFonts w:ascii="Arial" w:hAnsi="Arial" w:cs="Arial"/>
                <w:sz w:val="20"/>
                <w:szCs w:val="20"/>
              </w:rPr>
            </w:pPr>
            <w:r w:rsidRPr="003D0C59">
              <w:rPr>
                <w:rFonts w:ascii="Arial" w:hAnsi="Arial" w:cs="Arial"/>
                <w:sz w:val="20"/>
                <w:szCs w:val="20"/>
              </w:rPr>
              <w:t>168</w:t>
            </w:r>
          </w:p>
        </w:tc>
        <w:tc>
          <w:tcPr>
            <w:tcW w:w="0" w:type="auto"/>
            <w:shd w:val="clear" w:color="auto" w:fill="auto"/>
          </w:tcPr>
          <w:p w14:paraId="2B4B7433" w14:textId="77777777" w:rsidR="003D0C59" w:rsidRPr="003D0C59" w:rsidRDefault="003D0C59" w:rsidP="006F5FE6">
            <w:pPr>
              <w:jc w:val="both"/>
              <w:rPr>
                <w:rFonts w:ascii="Arial" w:hAnsi="Arial" w:cs="Arial"/>
                <w:sz w:val="20"/>
                <w:szCs w:val="20"/>
              </w:rPr>
            </w:pPr>
            <w:r w:rsidRPr="003D0C59">
              <w:rPr>
                <w:rFonts w:ascii="Arial" w:hAnsi="Arial" w:cs="Arial"/>
                <w:sz w:val="20"/>
                <w:szCs w:val="20"/>
              </w:rPr>
              <w:t xml:space="preserve">HIDROXIZINA CLORIDRATO, </w:t>
            </w:r>
            <w:proofErr w:type="gramStart"/>
            <w:r w:rsidRPr="003D0C59">
              <w:rPr>
                <w:rFonts w:ascii="Arial" w:hAnsi="Arial" w:cs="Arial"/>
                <w:sz w:val="20"/>
                <w:szCs w:val="20"/>
              </w:rPr>
              <w:t>2</w:t>
            </w:r>
            <w:proofErr w:type="gramEnd"/>
            <w:r w:rsidRPr="003D0C59">
              <w:rPr>
                <w:rFonts w:ascii="Arial" w:hAnsi="Arial" w:cs="Arial"/>
                <w:sz w:val="20"/>
                <w:szCs w:val="20"/>
              </w:rPr>
              <w:t xml:space="preserve"> mg/ml, solução oral. Frasco com 120 ml CBR 0394263</w:t>
            </w:r>
          </w:p>
        </w:tc>
        <w:tc>
          <w:tcPr>
            <w:tcW w:w="0" w:type="auto"/>
            <w:shd w:val="clear" w:color="auto" w:fill="auto"/>
          </w:tcPr>
          <w:p w14:paraId="08B59901" w14:textId="77777777" w:rsidR="003D0C59" w:rsidRPr="003D0C59" w:rsidRDefault="003D0C59" w:rsidP="006F5FE6">
            <w:pPr>
              <w:rPr>
                <w:rFonts w:ascii="Arial" w:hAnsi="Arial" w:cs="Arial"/>
                <w:sz w:val="20"/>
                <w:szCs w:val="20"/>
              </w:rPr>
            </w:pPr>
            <w:r w:rsidRPr="003D0C59">
              <w:rPr>
                <w:rFonts w:ascii="Arial" w:hAnsi="Arial" w:cs="Arial"/>
                <w:sz w:val="20"/>
                <w:szCs w:val="20"/>
              </w:rPr>
              <w:t>GERMED</w:t>
            </w:r>
          </w:p>
        </w:tc>
        <w:tc>
          <w:tcPr>
            <w:tcW w:w="0" w:type="auto"/>
            <w:shd w:val="clear" w:color="auto" w:fill="auto"/>
          </w:tcPr>
          <w:p w14:paraId="39BB71FD" w14:textId="77777777" w:rsidR="003D0C59" w:rsidRPr="003D0C59" w:rsidRDefault="003D0C59" w:rsidP="006F5FE6">
            <w:pPr>
              <w:rPr>
                <w:rFonts w:ascii="Arial" w:hAnsi="Arial" w:cs="Arial"/>
                <w:sz w:val="20"/>
                <w:szCs w:val="20"/>
              </w:rPr>
            </w:pPr>
            <w:r w:rsidRPr="003D0C59">
              <w:rPr>
                <w:rFonts w:ascii="Arial" w:hAnsi="Arial" w:cs="Arial"/>
                <w:sz w:val="20"/>
                <w:szCs w:val="20"/>
              </w:rPr>
              <w:t>Frasco</w:t>
            </w:r>
          </w:p>
        </w:tc>
        <w:tc>
          <w:tcPr>
            <w:tcW w:w="0" w:type="auto"/>
            <w:shd w:val="clear" w:color="auto" w:fill="auto"/>
          </w:tcPr>
          <w:p w14:paraId="6710BA58" w14:textId="77777777" w:rsidR="003D0C59" w:rsidRPr="003D0C59" w:rsidRDefault="003D0C59" w:rsidP="006F5FE6">
            <w:pPr>
              <w:rPr>
                <w:rFonts w:ascii="Arial" w:hAnsi="Arial" w:cs="Arial"/>
                <w:sz w:val="20"/>
                <w:szCs w:val="20"/>
              </w:rPr>
            </w:pPr>
            <w:r w:rsidRPr="003D0C59">
              <w:rPr>
                <w:rFonts w:ascii="Arial" w:hAnsi="Arial" w:cs="Arial"/>
                <w:sz w:val="20"/>
                <w:szCs w:val="20"/>
              </w:rPr>
              <w:t>50,00</w:t>
            </w:r>
          </w:p>
        </w:tc>
        <w:tc>
          <w:tcPr>
            <w:tcW w:w="0" w:type="auto"/>
            <w:shd w:val="clear" w:color="auto" w:fill="auto"/>
          </w:tcPr>
          <w:p w14:paraId="07C9AE18" w14:textId="77777777" w:rsidR="003D0C59" w:rsidRPr="003D0C59" w:rsidRDefault="003D0C59" w:rsidP="006F5FE6">
            <w:pPr>
              <w:rPr>
                <w:rFonts w:ascii="Arial" w:hAnsi="Arial" w:cs="Arial"/>
                <w:sz w:val="20"/>
                <w:szCs w:val="20"/>
              </w:rPr>
            </w:pPr>
            <w:r w:rsidRPr="003D0C59">
              <w:rPr>
                <w:rFonts w:ascii="Arial" w:hAnsi="Arial" w:cs="Arial"/>
                <w:sz w:val="20"/>
                <w:szCs w:val="20"/>
              </w:rPr>
              <w:t>8,7900</w:t>
            </w:r>
          </w:p>
        </w:tc>
        <w:tc>
          <w:tcPr>
            <w:tcW w:w="0" w:type="auto"/>
            <w:shd w:val="clear" w:color="auto" w:fill="auto"/>
          </w:tcPr>
          <w:p w14:paraId="5F288650" w14:textId="77777777" w:rsidR="003D0C59" w:rsidRPr="003D0C59" w:rsidRDefault="003D0C59" w:rsidP="006F5FE6">
            <w:pPr>
              <w:rPr>
                <w:rFonts w:ascii="Arial" w:hAnsi="Arial" w:cs="Arial"/>
                <w:sz w:val="20"/>
                <w:szCs w:val="20"/>
              </w:rPr>
            </w:pPr>
            <w:r w:rsidRPr="003D0C59">
              <w:rPr>
                <w:rFonts w:ascii="Arial" w:hAnsi="Arial" w:cs="Arial"/>
                <w:sz w:val="20"/>
                <w:szCs w:val="20"/>
              </w:rPr>
              <w:t>439,50</w:t>
            </w:r>
          </w:p>
        </w:tc>
      </w:tr>
      <w:tr w:rsidR="003D0C59" w:rsidRPr="003D0C59" w14:paraId="4612853D" w14:textId="77777777" w:rsidTr="006F5FE6">
        <w:tc>
          <w:tcPr>
            <w:tcW w:w="0" w:type="auto"/>
            <w:shd w:val="clear" w:color="auto" w:fill="auto"/>
          </w:tcPr>
          <w:p w14:paraId="4330701E" w14:textId="77777777" w:rsidR="003D0C59" w:rsidRPr="003D0C59" w:rsidRDefault="003D0C59" w:rsidP="006F5FE6">
            <w:pPr>
              <w:rPr>
                <w:rFonts w:ascii="Arial" w:hAnsi="Arial" w:cs="Arial"/>
                <w:sz w:val="20"/>
                <w:szCs w:val="20"/>
              </w:rPr>
            </w:pPr>
            <w:r w:rsidRPr="003D0C59">
              <w:rPr>
                <w:rFonts w:ascii="Arial" w:hAnsi="Arial" w:cs="Arial"/>
                <w:sz w:val="20"/>
                <w:szCs w:val="20"/>
              </w:rPr>
              <w:t>190</w:t>
            </w:r>
          </w:p>
        </w:tc>
        <w:tc>
          <w:tcPr>
            <w:tcW w:w="0" w:type="auto"/>
            <w:shd w:val="clear" w:color="auto" w:fill="auto"/>
          </w:tcPr>
          <w:p w14:paraId="344A11BB" w14:textId="77777777" w:rsidR="003D0C59" w:rsidRPr="003D0C59" w:rsidRDefault="003D0C59" w:rsidP="006F5FE6">
            <w:pPr>
              <w:jc w:val="both"/>
              <w:rPr>
                <w:rFonts w:ascii="Arial" w:hAnsi="Arial" w:cs="Arial"/>
                <w:sz w:val="20"/>
                <w:szCs w:val="20"/>
              </w:rPr>
            </w:pPr>
            <w:r w:rsidRPr="003D0C59">
              <w:rPr>
                <w:rFonts w:ascii="Arial" w:hAnsi="Arial" w:cs="Arial"/>
                <w:sz w:val="20"/>
                <w:szCs w:val="20"/>
              </w:rPr>
              <w:t xml:space="preserve">METFORMINA CLORIDRATO, associada à SITAGLIPTINA, 1 g + 50 </w:t>
            </w:r>
            <w:proofErr w:type="gramStart"/>
            <w:r w:rsidRPr="003D0C59">
              <w:rPr>
                <w:rFonts w:ascii="Arial" w:hAnsi="Arial" w:cs="Arial"/>
                <w:sz w:val="20"/>
                <w:szCs w:val="20"/>
              </w:rPr>
              <w:t>mg</w:t>
            </w:r>
            <w:proofErr w:type="gramEnd"/>
            <w:r w:rsidRPr="003D0C59">
              <w:rPr>
                <w:rFonts w:ascii="Arial" w:hAnsi="Arial" w:cs="Arial"/>
                <w:sz w:val="20"/>
                <w:szCs w:val="20"/>
              </w:rPr>
              <w:t>. Comprimidos. CBR0410294</w:t>
            </w:r>
          </w:p>
        </w:tc>
        <w:tc>
          <w:tcPr>
            <w:tcW w:w="0" w:type="auto"/>
            <w:shd w:val="clear" w:color="auto" w:fill="auto"/>
          </w:tcPr>
          <w:p w14:paraId="1896FCD1" w14:textId="77777777" w:rsidR="003D0C59" w:rsidRPr="003D0C59" w:rsidRDefault="003D0C59" w:rsidP="006F5FE6">
            <w:pPr>
              <w:rPr>
                <w:rFonts w:ascii="Arial" w:hAnsi="Arial" w:cs="Arial"/>
                <w:sz w:val="20"/>
                <w:szCs w:val="20"/>
              </w:rPr>
            </w:pPr>
            <w:r w:rsidRPr="003D0C59">
              <w:rPr>
                <w:rFonts w:ascii="Arial" w:hAnsi="Arial" w:cs="Arial"/>
                <w:sz w:val="20"/>
                <w:szCs w:val="20"/>
              </w:rPr>
              <w:t>MERCK</w:t>
            </w:r>
          </w:p>
        </w:tc>
        <w:tc>
          <w:tcPr>
            <w:tcW w:w="0" w:type="auto"/>
            <w:shd w:val="clear" w:color="auto" w:fill="auto"/>
          </w:tcPr>
          <w:p w14:paraId="736D9525" w14:textId="77777777" w:rsidR="003D0C59" w:rsidRPr="003D0C59" w:rsidRDefault="003D0C59" w:rsidP="006F5FE6">
            <w:pPr>
              <w:rPr>
                <w:rFonts w:ascii="Arial" w:hAnsi="Arial" w:cs="Arial"/>
                <w:sz w:val="20"/>
                <w:szCs w:val="20"/>
              </w:rPr>
            </w:pPr>
            <w:r w:rsidRPr="003D0C59">
              <w:rPr>
                <w:rFonts w:ascii="Arial" w:hAnsi="Arial" w:cs="Arial"/>
                <w:sz w:val="20"/>
                <w:szCs w:val="20"/>
              </w:rPr>
              <w:t>UNID</w:t>
            </w:r>
          </w:p>
        </w:tc>
        <w:tc>
          <w:tcPr>
            <w:tcW w:w="0" w:type="auto"/>
            <w:shd w:val="clear" w:color="auto" w:fill="auto"/>
          </w:tcPr>
          <w:p w14:paraId="4DFFA79F" w14:textId="77777777" w:rsidR="003D0C59" w:rsidRPr="003D0C59" w:rsidRDefault="003D0C59" w:rsidP="006F5FE6">
            <w:pPr>
              <w:rPr>
                <w:rFonts w:ascii="Arial" w:hAnsi="Arial" w:cs="Arial"/>
                <w:sz w:val="20"/>
                <w:szCs w:val="20"/>
              </w:rPr>
            </w:pPr>
            <w:r w:rsidRPr="003D0C59">
              <w:rPr>
                <w:rFonts w:ascii="Arial" w:hAnsi="Arial" w:cs="Arial"/>
                <w:sz w:val="20"/>
                <w:szCs w:val="20"/>
              </w:rPr>
              <w:t>5.000,00</w:t>
            </w:r>
          </w:p>
        </w:tc>
        <w:tc>
          <w:tcPr>
            <w:tcW w:w="0" w:type="auto"/>
            <w:shd w:val="clear" w:color="auto" w:fill="auto"/>
          </w:tcPr>
          <w:p w14:paraId="63CE7047" w14:textId="77777777" w:rsidR="003D0C59" w:rsidRPr="003D0C59" w:rsidRDefault="003D0C59" w:rsidP="006F5FE6">
            <w:pPr>
              <w:rPr>
                <w:rFonts w:ascii="Arial" w:hAnsi="Arial" w:cs="Arial"/>
                <w:sz w:val="20"/>
                <w:szCs w:val="20"/>
              </w:rPr>
            </w:pPr>
            <w:r w:rsidRPr="003D0C59">
              <w:rPr>
                <w:rFonts w:ascii="Arial" w:hAnsi="Arial" w:cs="Arial"/>
                <w:sz w:val="20"/>
                <w:szCs w:val="20"/>
              </w:rPr>
              <w:t>3,6800</w:t>
            </w:r>
          </w:p>
        </w:tc>
        <w:tc>
          <w:tcPr>
            <w:tcW w:w="0" w:type="auto"/>
            <w:shd w:val="clear" w:color="auto" w:fill="auto"/>
          </w:tcPr>
          <w:p w14:paraId="01B634C1" w14:textId="77777777" w:rsidR="003D0C59" w:rsidRPr="003D0C59" w:rsidRDefault="003D0C59" w:rsidP="006F5FE6">
            <w:pPr>
              <w:rPr>
                <w:rFonts w:ascii="Arial" w:hAnsi="Arial" w:cs="Arial"/>
                <w:sz w:val="20"/>
                <w:szCs w:val="20"/>
              </w:rPr>
            </w:pPr>
            <w:r w:rsidRPr="003D0C59">
              <w:rPr>
                <w:rFonts w:ascii="Arial" w:hAnsi="Arial" w:cs="Arial"/>
                <w:sz w:val="20"/>
                <w:szCs w:val="20"/>
              </w:rPr>
              <w:t>18.400,00</w:t>
            </w:r>
          </w:p>
        </w:tc>
      </w:tr>
      <w:tr w:rsidR="003D0C59" w:rsidRPr="003D0C59" w14:paraId="1DB63A6A" w14:textId="77777777" w:rsidTr="006F5FE6">
        <w:tc>
          <w:tcPr>
            <w:tcW w:w="0" w:type="auto"/>
            <w:shd w:val="clear" w:color="auto" w:fill="auto"/>
          </w:tcPr>
          <w:p w14:paraId="4F8E46AF" w14:textId="77777777" w:rsidR="003D0C59" w:rsidRPr="003D0C59" w:rsidRDefault="003D0C59" w:rsidP="006F5FE6">
            <w:pPr>
              <w:rPr>
                <w:rFonts w:ascii="Arial" w:hAnsi="Arial" w:cs="Arial"/>
                <w:sz w:val="20"/>
                <w:szCs w:val="20"/>
              </w:rPr>
            </w:pPr>
            <w:r w:rsidRPr="003D0C59">
              <w:rPr>
                <w:rFonts w:ascii="Arial" w:hAnsi="Arial" w:cs="Arial"/>
                <w:sz w:val="20"/>
                <w:szCs w:val="20"/>
              </w:rPr>
              <w:t>194</w:t>
            </w:r>
          </w:p>
        </w:tc>
        <w:tc>
          <w:tcPr>
            <w:tcW w:w="0" w:type="auto"/>
            <w:shd w:val="clear" w:color="auto" w:fill="auto"/>
          </w:tcPr>
          <w:p w14:paraId="203A8A08" w14:textId="77777777" w:rsidR="003D0C59" w:rsidRPr="003D0C59" w:rsidRDefault="003D0C59" w:rsidP="006F5FE6">
            <w:pPr>
              <w:jc w:val="both"/>
              <w:rPr>
                <w:rFonts w:ascii="Arial" w:hAnsi="Arial" w:cs="Arial"/>
                <w:sz w:val="20"/>
                <w:szCs w:val="20"/>
              </w:rPr>
            </w:pPr>
            <w:r w:rsidRPr="003D0C59">
              <w:rPr>
                <w:rFonts w:ascii="Arial" w:hAnsi="Arial" w:cs="Arial"/>
                <w:sz w:val="20"/>
                <w:szCs w:val="20"/>
              </w:rPr>
              <w:t xml:space="preserve">METILFENIDATO CLORIDRATO 10 </w:t>
            </w:r>
            <w:proofErr w:type="gramStart"/>
            <w:r w:rsidRPr="003D0C59">
              <w:rPr>
                <w:rFonts w:ascii="Arial" w:hAnsi="Arial" w:cs="Arial"/>
                <w:sz w:val="20"/>
                <w:szCs w:val="20"/>
              </w:rPr>
              <w:t>mg</w:t>
            </w:r>
            <w:proofErr w:type="gramEnd"/>
            <w:r w:rsidRPr="003D0C59">
              <w:rPr>
                <w:rFonts w:ascii="Arial" w:hAnsi="Arial" w:cs="Arial"/>
                <w:sz w:val="20"/>
                <w:szCs w:val="20"/>
              </w:rPr>
              <w:t>. Comprimidos. CBR 0272320</w:t>
            </w:r>
          </w:p>
        </w:tc>
        <w:tc>
          <w:tcPr>
            <w:tcW w:w="0" w:type="auto"/>
            <w:shd w:val="clear" w:color="auto" w:fill="auto"/>
          </w:tcPr>
          <w:p w14:paraId="00CE2250" w14:textId="77777777" w:rsidR="003D0C59" w:rsidRPr="003D0C59" w:rsidRDefault="003D0C59" w:rsidP="006F5FE6">
            <w:pPr>
              <w:rPr>
                <w:rFonts w:ascii="Arial" w:hAnsi="Arial" w:cs="Arial"/>
                <w:sz w:val="20"/>
                <w:szCs w:val="20"/>
              </w:rPr>
            </w:pPr>
            <w:proofErr w:type="gramStart"/>
            <w:r w:rsidRPr="003D0C59">
              <w:rPr>
                <w:rFonts w:ascii="Arial" w:hAnsi="Arial" w:cs="Arial"/>
                <w:sz w:val="20"/>
                <w:szCs w:val="20"/>
              </w:rPr>
              <w:t>E.M.</w:t>
            </w:r>
            <w:proofErr w:type="gramEnd"/>
            <w:r w:rsidRPr="003D0C59">
              <w:rPr>
                <w:rFonts w:ascii="Arial" w:hAnsi="Arial" w:cs="Arial"/>
                <w:sz w:val="20"/>
                <w:szCs w:val="20"/>
              </w:rPr>
              <w:t>S</w:t>
            </w:r>
          </w:p>
        </w:tc>
        <w:tc>
          <w:tcPr>
            <w:tcW w:w="0" w:type="auto"/>
            <w:shd w:val="clear" w:color="auto" w:fill="auto"/>
          </w:tcPr>
          <w:p w14:paraId="7F06FC86" w14:textId="77777777" w:rsidR="003D0C59" w:rsidRPr="003D0C59" w:rsidRDefault="003D0C59" w:rsidP="006F5FE6">
            <w:pPr>
              <w:rPr>
                <w:rFonts w:ascii="Arial" w:hAnsi="Arial" w:cs="Arial"/>
                <w:sz w:val="20"/>
                <w:szCs w:val="20"/>
              </w:rPr>
            </w:pPr>
            <w:r w:rsidRPr="003D0C59">
              <w:rPr>
                <w:rFonts w:ascii="Arial" w:hAnsi="Arial" w:cs="Arial"/>
                <w:sz w:val="20"/>
                <w:szCs w:val="20"/>
              </w:rPr>
              <w:t>UNID</w:t>
            </w:r>
          </w:p>
        </w:tc>
        <w:tc>
          <w:tcPr>
            <w:tcW w:w="0" w:type="auto"/>
            <w:shd w:val="clear" w:color="auto" w:fill="auto"/>
          </w:tcPr>
          <w:p w14:paraId="4A1299FD" w14:textId="77777777" w:rsidR="003D0C59" w:rsidRPr="003D0C59" w:rsidRDefault="003D0C59" w:rsidP="006F5FE6">
            <w:pPr>
              <w:rPr>
                <w:rFonts w:ascii="Arial" w:hAnsi="Arial" w:cs="Arial"/>
                <w:sz w:val="20"/>
                <w:szCs w:val="20"/>
              </w:rPr>
            </w:pPr>
            <w:r w:rsidRPr="003D0C59">
              <w:rPr>
                <w:rFonts w:ascii="Arial" w:hAnsi="Arial" w:cs="Arial"/>
                <w:sz w:val="20"/>
                <w:szCs w:val="20"/>
              </w:rPr>
              <w:t>10.000,00</w:t>
            </w:r>
          </w:p>
        </w:tc>
        <w:tc>
          <w:tcPr>
            <w:tcW w:w="0" w:type="auto"/>
            <w:shd w:val="clear" w:color="auto" w:fill="auto"/>
          </w:tcPr>
          <w:p w14:paraId="46AA6749" w14:textId="77777777" w:rsidR="003D0C59" w:rsidRPr="003D0C59" w:rsidRDefault="003D0C59" w:rsidP="006F5FE6">
            <w:pPr>
              <w:rPr>
                <w:rFonts w:ascii="Arial" w:hAnsi="Arial" w:cs="Arial"/>
                <w:sz w:val="20"/>
                <w:szCs w:val="20"/>
              </w:rPr>
            </w:pPr>
            <w:r w:rsidRPr="003D0C59">
              <w:rPr>
                <w:rFonts w:ascii="Arial" w:hAnsi="Arial" w:cs="Arial"/>
                <w:sz w:val="20"/>
                <w:szCs w:val="20"/>
              </w:rPr>
              <w:t>0,5390</w:t>
            </w:r>
          </w:p>
        </w:tc>
        <w:tc>
          <w:tcPr>
            <w:tcW w:w="0" w:type="auto"/>
            <w:shd w:val="clear" w:color="auto" w:fill="auto"/>
          </w:tcPr>
          <w:p w14:paraId="12493656" w14:textId="77777777" w:rsidR="003D0C59" w:rsidRPr="003D0C59" w:rsidRDefault="003D0C59" w:rsidP="006F5FE6">
            <w:pPr>
              <w:rPr>
                <w:rFonts w:ascii="Arial" w:hAnsi="Arial" w:cs="Arial"/>
                <w:sz w:val="20"/>
                <w:szCs w:val="20"/>
              </w:rPr>
            </w:pPr>
            <w:r w:rsidRPr="003D0C59">
              <w:rPr>
                <w:rFonts w:ascii="Arial" w:hAnsi="Arial" w:cs="Arial"/>
                <w:sz w:val="20"/>
                <w:szCs w:val="20"/>
              </w:rPr>
              <w:t>5.390,00</w:t>
            </w:r>
          </w:p>
        </w:tc>
      </w:tr>
      <w:tr w:rsidR="003D0C59" w:rsidRPr="003D0C59" w14:paraId="7A0FA7AE" w14:textId="77777777" w:rsidTr="006F5FE6">
        <w:tc>
          <w:tcPr>
            <w:tcW w:w="0" w:type="auto"/>
            <w:shd w:val="clear" w:color="auto" w:fill="auto"/>
          </w:tcPr>
          <w:p w14:paraId="72EBBEAF" w14:textId="77777777" w:rsidR="003D0C59" w:rsidRPr="003D0C59" w:rsidRDefault="003D0C59" w:rsidP="006F5FE6">
            <w:pPr>
              <w:rPr>
                <w:rFonts w:ascii="Arial" w:hAnsi="Arial" w:cs="Arial"/>
                <w:sz w:val="20"/>
                <w:szCs w:val="20"/>
              </w:rPr>
            </w:pPr>
            <w:r w:rsidRPr="003D0C59">
              <w:rPr>
                <w:rFonts w:ascii="Arial" w:hAnsi="Arial" w:cs="Arial"/>
                <w:sz w:val="20"/>
                <w:szCs w:val="20"/>
              </w:rPr>
              <w:t>198</w:t>
            </w:r>
          </w:p>
        </w:tc>
        <w:tc>
          <w:tcPr>
            <w:tcW w:w="0" w:type="auto"/>
            <w:shd w:val="clear" w:color="auto" w:fill="auto"/>
          </w:tcPr>
          <w:p w14:paraId="58FF3908" w14:textId="77777777" w:rsidR="003D0C59" w:rsidRPr="003D0C59" w:rsidRDefault="003D0C59" w:rsidP="006F5FE6">
            <w:pPr>
              <w:jc w:val="both"/>
              <w:rPr>
                <w:rFonts w:ascii="Arial" w:hAnsi="Arial" w:cs="Arial"/>
                <w:sz w:val="20"/>
                <w:szCs w:val="20"/>
              </w:rPr>
            </w:pPr>
            <w:r w:rsidRPr="003D0C59">
              <w:rPr>
                <w:rFonts w:ascii="Arial" w:hAnsi="Arial" w:cs="Arial"/>
                <w:sz w:val="20"/>
                <w:szCs w:val="20"/>
              </w:rPr>
              <w:t xml:space="preserve">METOCLOPRAMIDA CLORIDRATO </w:t>
            </w:r>
            <w:proofErr w:type="gramStart"/>
            <w:r w:rsidRPr="003D0C59">
              <w:rPr>
                <w:rFonts w:ascii="Arial" w:hAnsi="Arial" w:cs="Arial"/>
                <w:sz w:val="20"/>
                <w:szCs w:val="20"/>
              </w:rPr>
              <w:t>5</w:t>
            </w:r>
            <w:proofErr w:type="gramEnd"/>
            <w:r w:rsidRPr="003D0C59">
              <w:rPr>
                <w:rFonts w:ascii="Arial" w:hAnsi="Arial" w:cs="Arial"/>
                <w:sz w:val="20"/>
                <w:szCs w:val="20"/>
              </w:rPr>
              <w:t xml:space="preserve"> mg/ml, solução injetável, ampola com 2 ml. CBR 267310</w:t>
            </w:r>
          </w:p>
        </w:tc>
        <w:tc>
          <w:tcPr>
            <w:tcW w:w="0" w:type="auto"/>
            <w:shd w:val="clear" w:color="auto" w:fill="auto"/>
          </w:tcPr>
          <w:p w14:paraId="523BD2AE" w14:textId="77777777" w:rsidR="003D0C59" w:rsidRPr="003D0C59" w:rsidRDefault="003D0C59" w:rsidP="006F5FE6">
            <w:pPr>
              <w:rPr>
                <w:rFonts w:ascii="Arial" w:hAnsi="Arial" w:cs="Arial"/>
                <w:sz w:val="20"/>
                <w:szCs w:val="20"/>
              </w:rPr>
            </w:pPr>
            <w:r w:rsidRPr="003D0C59">
              <w:rPr>
                <w:rFonts w:ascii="Arial" w:hAnsi="Arial" w:cs="Arial"/>
                <w:sz w:val="20"/>
                <w:szCs w:val="20"/>
              </w:rPr>
              <w:t>ISOFARMA</w:t>
            </w:r>
          </w:p>
        </w:tc>
        <w:tc>
          <w:tcPr>
            <w:tcW w:w="0" w:type="auto"/>
            <w:shd w:val="clear" w:color="auto" w:fill="auto"/>
          </w:tcPr>
          <w:p w14:paraId="5C0E30D4" w14:textId="77777777" w:rsidR="003D0C59" w:rsidRPr="003D0C59" w:rsidRDefault="003D0C59" w:rsidP="006F5FE6">
            <w:pPr>
              <w:rPr>
                <w:rFonts w:ascii="Arial" w:hAnsi="Arial" w:cs="Arial"/>
                <w:sz w:val="20"/>
                <w:szCs w:val="20"/>
              </w:rPr>
            </w:pPr>
            <w:r w:rsidRPr="003D0C59">
              <w:rPr>
                <w:rFonts w:ascii="Arial" w:hAnsi="Arial" w:cs="Arial"/>
                <w:sz w:val="20"/>
                <w:szCs w:val="20"/>
              </w:rPr>
              <w:t>UNID</w:t>
            </w:r>
          </w:p>
        </w:tc>
        <w:tc>
          <w:tcPr>
            <w:tcW w:w="0" w:type="auto"/>
            <w:shd w:val="clear" w:color="auto" w:fill="auto"/>
          </w:tcPr>
          <w:p w14:paraId="27742A21" w14:textId="77777777" w:rsidR="003D0C59" w:rsidRPr="003D0C59" w:rsidRDefault="003D0C59" w:rsidP="006F5FE6">
            <w:pPr>
              <w:rPr>
                <w:rFonts w:ascii="Arial" w:hAnsi="Arial" w:cs="Arial"/>
                <w:sz w:val="20"/>
                <w:szCs w:val="20"/>
              </w:rPr>
            </w:pPr>
            <w:r w:rsidRPr="003D0C59">
              <w:rPr>
                <w:rFonts w:ascii="Arial" w:hAnsi="Arial" w:cs="Arial"/>
                <w:sz w:val="20"/>
                <w:szCs w:val="20"/>
              </w:rPr>
              <w:t>700,00</w:t>
            </w:r>
          </w:p>
        </w:tc>
        <w:tc>
          <w:tcPr>
            <w:tcW w:w="0" w:type="auto"/>
            <w:shd w:val="clear" w:color="auto" w:fill="auto"/>
          </w:tcPr>
          <w:p w14:paraId="2E810A28" w14:textId="77777777" w:rsidR="003D0C59" w:rsidRPr="003D0C59" w:rsidRDefault="003D0C59" w:rsidP="006F5FE6">
            <w:pPr>
              <w:rPr>
                <w:rFonts w:ascii="Arial" w:hAnsi="Arial" w:cs="Arial"/>
                <w:sz w:val="20"/>
                <w:szCs w:val="20"/>
              </w:rPr>
            </w:pPr>
            <w:r w:rsidRPr="003D0C59">
              <w:rPr>
                <w:rFonts w:ascii="Arial" w:hAnsi="Arial" w:cs="Arial"/>
                <w:sz w:val="20"/>
                <w:szCs w:val="20"/>
              </w:rPr>
              <w:t>0,4600</w:t>
            </w:r>
          </w:p>
        </w:tc>
        <w:tc>
          <w:tcPr>
            <w:tcW w:w="0" w:type="auto"/>
            <w:shd w:val="clear" w:color="auto" w:fill="auto"/>
          </w:tcPr>
          <w:p w14:paraId="276F7607" w14:textId="77777777" w:rsidR="003D0C59" w:rsidRPr="003D0C59" w:rsidRDefault="003D0C59" w:rsidP="006F5FE6">
            <w:pPr>
              <w:rPr>
                <w:rFonts w:ascii="Arial" w:hAnsi="Arial" w:cs="Arial"/>
                <w:sz w:val="20"/>
                <w:szCs w:val="20"/>
              </w:rPr>
            </w:pPr>
            <w:r w:rsidRPr="003D0C59">
              <w:rPr>
                <w:rFonts w:ascii="Arial" w:hAnsi="Arial" w:cs="Arial"/>
                <w:sz w:val="20"/>
                <w:szCs w:val="20"/>
              </w:rPr>
              <w:t>322,00</w:t>
            </w:r>
          </w:p>
        </w:tc>
      </w:tr>
      <w:tr w:rsidR="003D0C59" w:rsidRPr="003D0C59" w14:paraId="2BD2F51C" w14:textId="77777777" w:rsidTr="006F5FE6">
        <w:tc>
          <w:tcPr>
            <w:tcW w:w="0" w:type="auto"/>
            <w:shd w:val="clear" w:color="auto" w:fill="auto"/>
          </w:tcPr>
          <w:p w14:paraId="45A0C6CE" w14:textId="77777777" w:rsidR="003D0C59" w:rsidRPr="003D0C59" w:rsidRDefault="003D0C59" w:rsidP="006F5FE6">
            <w:pPr>
              <w:rPr>
                <w:rFonts w:ascii="Arial" w:hAnsi="Arial" w:cs="Arial"/>
                <w:sz w:val="20"/>
                <w:szCs w:val="20"/>
              </w:rPr>
            </w:pPr>
            <w:r w:rsidRPr="003D0C59">
              <w:rPr>
                <w:rFonts w:ascii="Arial" w:hAnsi="Arial" w:cs="Arial"/>
                <w:sz w:val="20"/>
                <w:szCs w:val="20"/>
              </w:rPr>
              <w:t>281</w:t>
            </w:r>
          </w:p>
        </w:tc>
        <w:tc>
          <w:tcPr>
            <w:tcW w:w="0" w:type="auto"/>
            <w:shd w:val="clear" w:color="auto" w:fill="auto"/>
          </w:tcPr>
          <w:p w14:paraId="43F7ABC5" w14:textId="77777777" w:rsidR="003D0C59" w:rsidRPr="003D0C59" w:rsidRDefault="003D0C59" w:rsidP="006F5FE6">
            <w:pPr>
              <w:jc w:val="both"/>
              <w:rPr>
                <w:rFonts w:ascii="Arial" w:hAnsi="Arial" w:cs="Arial"/>
                <w:sz w:val="20"/>
                <w:szCs w:val="20"/>
              </w:rPr>
            </w:pPr>
            <w:r w:rsidRPr="003D0C59">
              <w:rPr>
                <w:rFonts w:ascii="Arial" w:hAnsi="Arial" w:cs="Arial"/>
                <w:sz w:val="20"/>
                <w:szCs w:val="20"/>
              </w:rPr>
              <w:t xml:space="preserve">TRAMADOL CLORIDRATO, 50 </w:t>
            </w:r>
            <w:proofErr w:type="gramStart"/>
            <w:r w:rsidRPr="003D0C59">
              <w:rPr>
                <w:rFonts w:ascii="Arial" w:hAnsi="Arial" w:cs="Arial"/>
                <w:sz w:val="20"/>
                <w:szCs w:val="20"/>
              </w:rPr>
              <w:t>mg</w:t>
            </w:r>
            <w:proofErr w:type="gramEnd"/>
            <w:r w:rsidRPr="003D0C59">
              <w:rPr>
                <w:rFonts w:ascii="Arial" w:hAnsi="Arial" w:cs="Arial"/>
                <w:sz w:val="20"/>
                <w:szCs w:val="20"/>
              </w:rPr>
              <w:t xml:space="preserve"> comprimido. CBR 0268534</w:t>
            </w:r>
          </w:p>
        </w:tc>
        <w:tc>
          <w:tcPr>
            <w:tcW w:w="0" w:type="auto"/>
            <w:shd w:val="clear" w:color="auto" w:fill="auto"/>
          </w:tcPr>
          <w:p w14:paraId="0F8583BB" w14:textId="77777777" w:rsidR="003D0C59" w:rsidRPr="003D0C59" w:rsidRDefault="003D0C59" w:rsidP="006F5FE6">
            <w:pPr>
              <w:rPr>
                <w:rFonts w:ascii="Arial" w:hAnsi="Arial" w:cs="Arial"/>
                <w:sz w:val="20"/>
                <w:szCs w:val="20"/>
              </w:rPr>
            </w:pPr>
            <w:r w:rsidRPr="003D0C59">
              <w:rPr>
                <w:rFonts w:ascii="Arial" w:hAnsi="Arial" w:cs="Arial"/>
                <w:sz w:val="20"/>
                <w:szCs w:val="20"/>
              </w:rPr>
              <w:t>HIPOLABOR</w:t>
            </w:r>
          </w:p>
        </w:tc>
        <w:tc>
          <w:tcPr>
            <w:tcW w:w="0" w:type="auto"/>
            <w:shd w:val="clear" w:color="auto" w:fill="auto"/>
          </w:tcPr>
          <w:p w14:paraId="101B4446" w14:textId="77777777" w:rsidR="003D0C59" w:rsidRPr="003D0C59" w:rsidRDefault="003D0C59" w:rsidP="006F5FE6">
            <w:pPr>
              <w:rPr>
                <w:rFonts w:ascii="Arial" w:hAnsi="Arial" w:cs="Arial"/>
                <w:sz w:val="20"/>
                <w:szCs w:val="20"/>
              </w:rPr>
            </w:pPr>
            <w:r w:rsidRPr="003D0C59">
              <w:rPr>
                <w:rFonts w:ascii="Arial" w:hAnsi="Arial" w:cs="Arial"/>
                <w:sz w:val="20"/>
                <w:szCs w:val="20"/>
              </w:rPr>
              <w:t>UNID</w:t>
            </w:r>
          </w:p>
        </w:tc>
        <w:tc>
          <w:tcPr>
            <w:tcW w:w="0" w:type="auto"/>
            <w:shd w:val="clear" w:color="auto" w:fill="auto"/>
          </w:tcPr>
          <w:p w14:paraId="0116F2C5" w14:textId="77777777" w:rsidR="003D0C59" w:rsidRPr="003D0C59" w:rsidRDefault="003D0C59" w:rsidP="006F5FE6">
            <w:pPr>
              <w:rPr>
                <w:rFonts w:ascii="Arial" w:hAnsi="Arial" w:cs="Arial"/>
                <w:sz w:val="20"/>
                <w:szCs w:val="20"/>
              </w:rPr>
            </w:pPr>
            <w:r w:rsidRPr="003D0C59">
              <w:rPr>
                <w:rFonts w:ascii="Arial" w:hAnsi="Arial" w:cs="Arial"/>
                <w:sz w:val="20"/>
                <w:szCs w:val="20"/>
              </w:rPr>
              <w:t>5.000,00</w:t>
            </w:r>
          </w:p>
        </w:tc>
        <w:tc>
          <w:tcPr>
            <w:tcW w:w="0" w:type="auto"/>
            <w:shd w:val="clear" w:color="auto" w:fill="auto"/>
          </w:tcPr>
          <w:p w14:paraId="686C3207" w14:textId="77777777" w:rsidR="003D0C59" w:rsidRPr="003D0C59" w:rsidRDefault="003D0C59" w:rsidP="006F5FE6">
            <w:pPr>
              <w:rPr>
                <w:rFonts w:ascii="Arial" w:hAnsi="Arial" w:cs="Arial"/>
                <w:sz w:val="20"/>
                <w:szCs w:val="20"/>
              </w:rPr>
            </w:pPr>
            <w:r w:rsidRPr="003D0C59">
              <w:rPr>
                <w:rFonts w:ascii="Arial" w:hAnsi="Arial" w:cs="Arial"/>
                <w:sz w:val="20"/>
                <w:szCs w:val="20"/>
              </w:rPr>
              <w:t>0,2000</w:t>
            </w:r>
          </w:p>
        </w:tc>
        <w:tc>
          <w:tcPr>
            <w:tcW w:w="0" w:type="auto"/>
            <w:shd w:val="clear" w:color="auto" w:fill="auto"/>
          </w:tcPr>
          <w:p w14:paraId="19C814CE" w14:textId="77777777" w:rsidR="003D0C59" w:rsidRPr="003D0C59" w:rsidRDefault="003D0C59" w:rsidP="006F5FE6">
            <w:pPr>
              <w:rPr>
                <w:rFonts w:ascii="Arial" w:hAnsi="Arial" w:cs="Arial"/>
                <w:sz w:val="20"/>
                <w:szCs w:val="20"/>
              </w:rPr>
            </w:pPr>
            <w:r w:rsidRPr="003D0C59">
              <w:rPr>
                <w:rFonts w:ascii="Arial" w:hAnsi="Arial" w:cs="Arial"/>
                <w:sz w:val="20"/>
                <w:szCs w:val="20"/>
              </w:rPr>
              <w:t>1.000,00</w:t>
            </w:r>
          </w:p>
        </w:tc>
      </w:tr>
      <w:tr w:rsidR="003D0C59" w:rsidRPr="003D0C59" w14:paraId="316BFBB8" w14:textId="77777777" w:rsidTr="006F5FE6">
        <w:tc>
          <w:tcPr>
            <w:tcW w:w="0" w:type="auto"/>
            <w:shd w:val="clear" w:color="auto" w:fill="auto"/>
          </w:tcPr>
          <w:p w14:paraId="5711F795" w14:textId="77777777" w:rsidR="003D0C59" w:rsidRPr="003D0C59" w:rsidRDefault="003D0C59" w:rsidP="006F5FE6">
            <w:pPr>
              <w:rPr>
                <w:rFonts w:ascii="Arial" w:hAnsi="Arial" w:cs="Arial"/>
                <w:sz w:val="20"/>
                <w:szCs w:val="20"/>
              </w:rPr>
            </w:pPr>
            <w:r w:rsidRPr="003D0C59">
              <w:rPr>
                <w:rFonts w:ascii="Arial" w:hAnsi="Arial" w:cs="Arial"/>
                <w:sz w:val="20"/>
                <w:szCs w:val="20"/>
              </w:rPr>
              <w:t>294</w:t>
            </w:r>
          </w:p>
        </w:tc>
        <w:tc>
          <w:tcPr>
            <w:tcW w:w="0" w:type="auto"/>
            <w:shd w:val="clear" w:color="auto" w:fill="auto"/>
          </w:tcPr>
          <w:p w14:paraId="6753E2BF" w14:textId="77777777" w:rsidR="003D0C59" w:rsidRPr="003D0C59" w:rsidRDefault="003D0C59" w:rsidP="006F5FE6">
            <w:pPr>
              <w:jc w:val="both"/>
              <w:rPr>
                <w:rFonts w:ascii="Arial" w:hAnsi="Arial" w:cs="Arial"/>
                <w:sz w:val="20"/>
                <w:szCs w:val="20"/>
              </w:rPr>
            </w:pPr>
            <w:r w:rsidRPr="003D0C59">
              <w:rPr>
                <w:rFonts w:ascii="Arial" w:hAnsi="Arial" w:cs="Arial"/>
                <w:sz w:val="20"/>
                <w:szCs w:val="20"/>
              </w:rPr>
              <w:t xml:space="preserve">ZOLPIDEM 10 </w:t>
            </w:r>
            <w:proofErr w:type="gramStart"/>
            <w:r w:rsidRPr="003D0C59">
              <w:rPr>
                <w:rFonts w:ascii="Arial" w:hAnsi="Arial" w:cs="Arial"/>
                <w:sz w:val="20"/>
                <w:szCs w:val="20"/>
              </w:rPr>
              <w:t>mg</w:t>
            </w:r>
            <w:proofErr w:type="gramEnd"/>
            <w:r w:rsidRPr="003D0C59">
              <w:rPr>
                <w:rFonts w:ascii="Arial" w:hAnsi="Arial" w:cs="Arial"/>
                <w:sz w:val="20"/>
                <w:szCs w:val="20"/>
              </w:rPr>
              <w:t>, comprimido. CBR 0278316</w:t>
            </w:r>
          </w:p>
        </w:tc>
        <w:tc>
          <w:tcPr>
            <w:tcW w:w="0" w:type="auto"/>
            <w:shd w:val="clear" w:color="auto" w:fill="auto"/>
          </w:tcPr>
          <w:p w14:paraId="182EAE81" w14:textId="77777777" w:rsidR="003D0C59" w:rsidRPr="003D0C59" w:rsidRDefault="003D0C59" w:rsidP="006F5FE6">
            <w:pPr>
              <w:rPr>
                <w:rFonts w:ascii="Arial" w:hAnsi="Arial" w:cs="Arial"/>
                <w:sz w:val="20"/>
                <w:szCs w:val="20"/>
              </w:rPr>
            </w:pPr>
            <w:r w:rsidRPr="003D0C59">
              <w:rPr>
                <w:rFonts w:ascii="Arial" w:hAnsi="Arial" w:cs="Arial"/>
                <w:sz w:val="20"/>
                <w:szCs w:val="20"/>
              </w:rPr>
              <w:t>NOVAQUIMICA</w:t>
            </w:r>
          </w:p>
        </w:tc>
        <w:tc>
          <w:tcPr>
            <w:tcW w:w="0" w:type="auto"/>
            <w:shd w:val="clear" w:color="auto" w:fill="auto"/>
          </w:tcPr>
          <w:p w14:paraId="51E93AAB" w14:textId="77777777" w:rsidR="003D0C59" w:rsidRPr="003D0C59" w:rsidRDefault="003D0C59" w:rsidP="006F5FE6">
            <w:pPr>
              <w:rPr>
                <w:rFonts w:ascii="Arial" w:hAnsi="Arial" w:cs="Arial"/>
                <w:sz w:val="20"/>
                <w:szCs w:val="20"/>
              </w:rPr>
            </w:pPr>
            <w:r w:rsidRPr="003D0C59">
              <w:rPr>
                <w:rFonts w:ascii="Arial" w:hAnsi="Arial" w:cs="Arial"/>
                <w:sz w:val="20"/>
                <w:szCs w:val="20"/>
              </w:rPr>
              <w:t>UNID</w:t>
            </w:r>
          </w:p>
        </w:tc>
        <w:tc>
          <w:tcPr>
            <w:tcW w:w="0" w:type="auto"/>
            <w:shd w:val="clear" w:color="auto" w:fill="auto"/>
          </w:tcPr>
          <w:p w14:paraId="7B7C879C" w14:textId="77777777" w:rsidR="003D0C59" w:rsidRPr="003D0C59" w:rsidRDefault="003D0C59" w:rsidP="006F5FE6">
            <w:pPr>
              <w:rPr>
                <w:rFonts w:ascii="Arial" w:hAnsi="Arial" w:cs="Arial"/>
                <w:sz w:val="20"/>
                <w:szCs w:val="20"/>
              </w:rPr>
            </w:pPr>
            <w:r w:rsidRPr="003D0C59">
              <w:rPr>
                <w:rFonts w:ascii="Arial" w:hAnsi="Arial" w:cs="Arial"/>
                <w:sz w:val="20"/>
                <w:szCs w:val="20"/>
              </w:rPr>
              <w:t>6.000,00</w:t>
            </w:r>
          </w:p>
        </w:tc>
        <w:tc>
          <w:tcPr>
            <w:tcW w:w="0" w:type="auto"/>
            <w:shd w:val="clear" w:color="auto" w:fill="auto"/>
          </w:tcPr>
          <w:p w14:paraId="736B758A" w14:textId="77777777" w:rsidR="003D0C59" w:rsidRPr="003D0C59" w:rsidRDefault="003D0C59" w:rsidP="006F5FE6">
            <w:pPr>
              <w:rPr>
                <w:rFonts w:ascii="Arial" w:hAnsi="Arial" w:cs="Arial"/>
                <w:sz w:val="20"/>
                <w:szCs w:val="20"/>
              </w:rPr>
            </w:pPr>
            <w:r w:rsidRPr="003D0C59">
              <w:rPr>
                <w:rFonts w:ascii="Arial" w:hAnsi="Arial" w:cs="Arial"/>
                <w:sz w:val="20"/>
                <w:szCs w:val="20"/>
              </w:rPr>
              <w:t>0,5900</w:t>
            </w:r>
          </w:p>
        </w:tc>
        <w:tc>
          <w:tcPr>
            <w:tcW w:w="0" w:type="auto"/>
            <w:shd w:val="clear" w:color="auto" w:fill="auto"/>
          </w:tcPr>
          <w:p w14:paraId="7C89115C" w14:textId="77777777" w:rsidR="003D0C59" w:rsidRPr="003D0C59" w:rsidRDefault="003D0C59" w:rsidP="006F5FE6">
            <w:pPr>
              <w:rPr>
                <w:rFonts w:ascii="Arial" w:hAnsi="Arial" w:cs="Arial"/>
                <w:sz w:val="20"/>
                <w:szCs w:val="20"/>
              </w:rPr>
            </w:pPr>
            <w:r w:rsidRPr="003D0C59">
              <w:rPr>
                <w:rFonts w:ascii="Arial" w:hAnsi="Arial" w:cs="Arial"/>
                <w:sz w:val="20"/>
                <w:szCs w:val="20"/>
              </w:rPr>
              <w:t>3.540,00</w:t>
            </w:r>
          </w:p>
        </w:tc>
      </w:tr>
      <w:tr w:rsidR="003D0C59" w:rsidRPr="003D0C59" w14:paraId="7C649639" w14:textId="77777777" w:rsidTr="006F5FE6">
        <w:tc>
          <w:tcPr>
            <w:tcW w:w="0" w:type="auto"/>
            <w:shd w:val="clear" w:color="auto" w:fill="auto"/>
          </w:tcPr>
          <w:p w14:paraId="16A4A115" w14:textId="77777777" w:rsidR="003D0C59" w:rsidRPr="003D0C59" w:rsidRDefault="003D0C59" w:rsidP="006F5FE6">
            <w:pPr>
              <w:rPr>
                <w:rFonts w:ascii="Arial" w:hAnsi="Arial" w:cs="Arial"/>
                <w:sz w:val="20"/>
                <w:szCs w:val="20"/>
              </w:rPr>
            </w:pPr>
            <w:r w:rsidRPr="003D0C59">
              <w:rPr>
                <w:rFonts w:ascii="Arial" w:hAnsi="Arial" w:cs="Arial"/>
                <w:sz w:val="20"/>
                <w:szCs w:val="20"/>
              </w:rPr>
              <w:t>298</w:t>
            </w:r>
          </w:p>
        </w:tc>
        <w:tc>
          <w:tcPr>
            <w:tcW w:w="0" w:type="auto"/>
            <w:shd w:val="clear" w:color="auto" w:fill="auto"/>
          </w:tcPr>
          <w:p w14:paraId="44C450EF" w14:textId="77777777" w:rsidR="003D0C59" w:rsidRPr="003D0C59" w:rsidRDefault="003D0C59" w:rsidP="006F5FE6">
            <w:pPr>
              <w:jc w:val="both"/>
              <w:rPr>
                <w:rFonts w:ascii="Arial" w:hAnsi="Arial" w:cs="Arial"/>
                <w:sz w:val="20"/>
                <w:szCs w:val="20"/>
              </w:rPr>
            </w:pPr>
            <w:r w:rsidRPr="003D0C59">
              <w:rPr>
                <w:rFonts w:ascii="Arial" w:hAnsi="Arial" w:cs="Arial"/>
                <w:sz w:val="20"/>
                <w:szCs w:val="20"/>
              </w:rPr>
              <w:t xml:space="preserve">AFASTADOR CIRÚRGICO, tipo: FARABEUF, material: aço inoxidável, </w:t>
            </w:r>
            <w:proofErr w:type="gramStart"/>
            <w:r w:rsidRPr="003D0C59">
              <w:rPr>
                <w:rFonts w:ascii="Arial" w:hAnsi="Arial" w:cs="Arial"/>
                <w:sz w:val="20"/>
                <w:szCs w:val="20"/>
              </w:rPr>
              <w:t>comprimento:</w:t>
            </w:r>
            <w:proofErr w:type="gramEnd"/>
            <w:r w:rsidRPr="003D0C59">
              <w:rPr>
                <w:rFonts w:ascii="Arial" w:hAnsi="Arial" w:cs="Arial"/>
                <w:sz w:val="20"/>
                <w:szCs w:val="20"/>
              </w:rPr>
              <w:t>12 cm, uso: infantil CBR 0323883</w:t>
            </w:r>
          </w:p>
        </w:tc>
        <w:tc>
          <w:tcPr>
            <w:tcW w:w="0" w:type="auto"/>
            <w:shd w:val="clear" w:color="auto" w:fill="auto"/>
          </w:tcPr>
          <w:p w14:paraId="3A61C468" w14:textId="77777777" w:rsidR="003D0C59" w:rsidRPr="003D0C59" w:rsidRDefault="003D0C59" w:rsidP="006F5FE6">
            <w:pPr>
              <w:rPr>
                <w:rFonts w:ascii="Arial" w:hAnsi="Arial" w:cs="Arial"/>
                <w:sz w:val="20"/>
                <w:szCs w:val="20"/>
              </w:rPr>
            </w:pPr>
            <w:r w:rsidRPr="003D0C59">
              <w:rPr>
                <w:rFonts w:ascii="Arial" w:hAnsi="Arial" w:cs="Arial"/>
                <w:sz w:val="20"/>
                <w:szCs w:val="20"/>
              </w:rPr>
              <w:t>ABC</w:t>
            </w:r>
          </w:p>
        </w:tc>
        <w:tc>
          <w:tcPr>
            <w:tcW w:w="0" w:type="auto"/>
            <w:shd w:val="clear" w:color="auto" w:fill="auto"/>
          </w:tcPr>
          <w:p w14:paraId="53B88C9E" w14:textId="77777777" w:rsidR="003D0C59" w:rsidRPr="003D0C59" w:rsidRDefault="003D0C59" w:rsidP="006F5FE6">
            <w:pPr>
              <w:rPr>
                <w:rFonts w:ascii="Arial" w:hAnsi="Arial" w:cs="Arial"/>
                <w:sz w:val="20"/>
                <w:szCs w:val="20"/>
              </w:rPr>
            </w:pPr>
            <w:r w:rsidRPr="003D0C59">
              <w:rPr>
                <w:rFonts w:ascii="Arial" w:hAnsi="Arial" w:cs="Arial"/>
                <w:sz w:val="20"/>
                <w:szCs w:val="20"/>
              </w:rPr>
              <w:t>UNID</w:t>
            </w:r>
          </w:p>
        </w:tc>
        <w:tc>
          <w:tcPr>
            <w:tcW w:w="0" w:type="auto"/>
            <w:shd w:val="clear" w:color="auto" w:fill="auto"/>
          </w:tcPr>
          <w:p w14:paraId="69F76422" w14:textId="77777777" w:rsidR="003D0C59" w:rsidRPr="003D0C59" w:rsidRDefault="003D0C59" w:rsidP="006F5FE6">
            <w:pPr>
              <w:rPr>
                <w:rFonts w:ascii="Arial" w:hAnsi="Arial" w:cs="Arial"/>
                <w:sz w:val="20"/>
                <w:szCs w:val="20"/>
              </w:rPr>
            </w:pPr>
            <w:r w:rsidRPr="003D0C59">
              <w:rPr>
                <w:rFonts w:ascii="Arial" w:hAnsi="Arial" w:cs="Arial"/>
                <w:sz w:val="20"/>
                <w:szCs w:val="20"/>
              </w:rPr>
              <w:t>2,00</w:t>
            </w:r>
          </w:p>
        </w:tc>
        <w:tc>
          <w:tcPr>
            <w:tcW w:w="0" w:type="auto"/>
            <w:shd w:val="clear" w:color="auto" w:fill="auto"/>
          </w:tcPr>
          <w:p w14:paraId="52C96B47" w14:textId="77777777" w:rsidR="003D0C59" w:rsidRPr="003D0C59" w:rsidRDefault="003D0C59" w:rsidP="006F5FE6">
            <w:pPr>
              <w:rPr>
                <w:rFonts w:ascii="Arial" w:hAnsi="Arial" w:cs="Arial"/>
                <w:sz w:val="20"/>
                <w:szCs w:val="20"/>
              </w:rPr>
            </w:pPr>
            <w:r w:rsidRPr="003D0C59">
              <w:rPr>
                <w:rFonts w:ascii="Arial" w:hAnsi="Arial" w:cs="Arial"/>
                <w:sz w:val="20"/>
                <w:szCs w:val="20"/>
              </w:rPr>
              <w:t>13,6500</w:t>
            </w:r>
          </w:p>
        </w:tc>
        <w:tc>
          <w:tcPr>
            <w:tcW w:w="0" w:type="auto"/>
            <w:shd w:val="clear" w:color="auto" w:fill="auto"/>
          </w:tcPr>
          <w:p w14:paraId="14257776" w14:textId="77777777" w:rsidR="003D0C59" w:rsidRPr="003D0C59" w:rsidRDefault="003D0C59" w:rsidP="006F5FE6">
            <w:pPr>
              <w:rPr>
                <w:rFonts w:ascii="Arial" w:hAnsi="Arial" w:cs="Arial"/>
                <w:sz w:val="20"/>
                <w:szCs w:val="20"/>
              </w:rPr>
            </w:pPr>
            <w:r w:rsidRPr="003D0C59">
              <w:rPr>
                <w:rFonts w:ascii="Arial" w:hAnsi="Arial" w:cs="Arial"/>
                <w:sz w:val="20"/>
                <w:szCs w:val="20"/>
              </w:rPr>
              <w:t>27,30</w:t>
            </w:r>
          </w:p>
        </w:tc>
      </w:tr>
      <w:tr w:rsidR="003D0C59" w:rsidRPr="003D0C59" w14:paraId="6AD57111" w14:textId="77777777" w:rsidTr="006F5FE6">
        <w:tc>
          <w:tcPr>
            <w:tcW w:w="0" w:type="auto"/>
            <w:shd w:val="clear" w:color="auto" w:fill="auto"/>
          </w:tcPr>
          <w:p w14:paraId="39E3F6ED" w14:textId="77777777" w:rsidR="003D0C59" w:rsidRPr="003D0C59" w:rsidRDefault="003D0C59" w:rsidP="006F5FE6">
            <w:pPr>
              <w:rPr>
                <w:rFonts w:ascii="Arial" w:hAnsi="Arial" w:cs="Arial"/>
                <w:sz w:val="20"/>
                <w:szCs w:val="20"/>
              </w:rPr>
            </w:pPr>
            <w:r w:rsidRPr="003D0C59">
              <w:rPr>
                <w:rFonts w:ascii="Arial" w:hAnsi="Arial" w:cs="Arial"/>
                <w:sz w:val="20"/>
                <w:szCs w:val="20"/>
              </w:rPr>
              <w:lastRenderedPageBreak/>
              <w:t>328</w:t>
            </w:r>
          </w:p>
        </w:tc>
        <w:tc>
          <w:tcPr>
            <w:tcW w:w="0" w:type="auto"/>
            <w:shd w:val="clear" w:color="auto" w:fill="auto"/>
          </w:tcPr>
          <w:p w14:paraId="7984C36D" w14:textId="77777777" w:rsidR="003D0C59" w:rsidRPr="003D0C59" w:rsidRDefault="003D0C59" w:rsidP="006F5FE6">
            <w:pPr>
              <w:jc w:val="both"/>
              <w:rPr>
                <w:rFonts w:ascii="Arial" w:hAnsi="Arial" w:cs="Arial"/>
                <w:sz w:val="20"/>
                <w:szCs w:val="20"/>
              </w:rPr>
            </w:pPr>
            <w:r w:rsidRPr="003D0C59">
              <w:rPr>
                <w:rFonts w:ascii="Arial" w:hAnsi="Arial" w:cs="Arial"/>
                <w:sz w:val="20"/>
                <w:szCs w:val="20"/>
              </w:rPr>
              <w:t>DETERGENTE ENZIMÁTICO, a base de amilase, protease, lipase, peptidase, celulase. Frasco com 1000 ml. CBR 0396158</w:t>
            </w:r>
          </w:p>
        </w:tc>
        <w:tc>
          <w:tcPr>
            <w:tcW w:w="0" w:type="auto"/>
            <w:shd w:val="clear" w:color="auto" w:fill="auto"/>
          </w:tcPr>
          <w:p w14:paraId="754A2AED" w14:textId="77777777" w:rsidR="003D0C59" w:rsidRPr="003D0C59" w:rsidRDefault="003D0C59" w:rsidP="006F5FE6">
            <w:pPr>
              <w:rPr>
                <w:rFonts w:ascii="Arial" w:hAnsi="Arial" w:cs="Arial"/>
                <w:sz w:val="20"/>
                <w:szCs w:val="20"/>
              </w:rPr>
            </w:pPr>
            <w:r w:rsidRPr="003D0C59">
              <w:rPr>
                <w:rFonts w:ascii="Arial" w:hAnsi="Arial" w:cs="Arial"/>
                <w:sz w:val="20"/>
                <w:szCs w:val="20"/>
              </w:rPr>
              <w:t>PROLINK</w:t>
            </w:r>
          </w:p>
        </w:tc>
        <w:tc>
          <w:tcPr>
            <w:tcW w:w="0" w:type="auto"/>
            <w:shd w:val="clear" w:color="auto" w:fill="auto"/>
          </w:tcPr>
          <w:p w14:paraId="395DA987" w14:textId="77777777" w:rsidR="003D0C59" w:rsidRPr="003D0C59" w:rsidRDefault="003D0C59" w:rsidP="006F5FE6">
            <w:pPr>
              <w:rPr>
                <w:rFonts w:ascii="Arial" w:hAnsi="Arial" w:cs="Arial"/>
                <w:sz w:val="20"/>
                <w:szCs w:val="20"/>
              </w:rPr>
            </w:pPr>
            <w:r w:rsidRPr="003D0C59">
              <w:rPr>
                <w:rFonts w:ascii="Arial" w:hAnsi="Arial" w:cs="Arial"/>
                <w:sz w:val="20"/>
                <w:szCs w:val="20"/>
              </w:rPr>
              <w:t>Frasco</w:t>
            </w:r>
          </w:p>
        </w:tc>
        <w:tc>
          <w:tcPr>
            <w:tcW w:w="0" w:type="auto"/>
            <w:shd w:val="clear" w:color="auto" w:fill="auto"/>
          </w:tcPr>
          <w:p w14:paraId="593D7B61" w14:textId="77777777" w:rsidR="003D0C59" w:rsidRPr="003D0C59" w:rsidRDefault="003D0C59" w:rsidP="006F5FE6">
            <w:pPr>
              <w:rPr>
                <w:rFonts w:ascii="Arial" w:hAnsi="Arial" w:cs="Arial"/>
                <w:sz w:val="20"/>
                <w:szCs w:val="20"/>
              </w:rPr>
            </w:pPr>
            <w:r w:rsidRPr="003D0C59">
              <w:rPr>
                <w:rFonts w:ascii="Arial" w:hAnsi="Arial" w:cs="Arial"/>
                <w:sz w:val="20"/>
                <w:szCs w:val="20"/>
              </w:rPr>
              <w:t>200,00</w:t>
            </w:r>
          </w:p>
        </w:tc>
        <w:tc>
          <w:tcPr>
            <w:tcW w:w="0" w:type="auto"/>
            <w:shd w:val="clear" w:color="auto" w:fill="auto"/>
          </w:tcPr>
          <w:p w14:paraId="26B32230" w14:textId="77777777" w:rsidR="003D0C59" w:rsidRPr="003D0C59" w:rsidRDefault="003D0C59" w:rsidP="006F5FE6">
            <w:pPr>
              <w:rPr>
                <w:rFonts w:ascii="Arial" w:hAnsi="Arial" w:cs="Arial"/>
                <w:sz w:val="20"/>
                <w:szCs w:val="20"/>
              </w:rPr>
            </w:pPr>
            <w:r w:rsidRPr="003D0C59">
              <w:rPr>
                <w:rFonts w:ascii="Arial" w:hAnsi="Arial" w:cs="Arial"/>
                <w:sz w:val="20"/>
                <w:szCs w:val="20"/>
              </w:rPr>
              <w:t>15,1000</w:t>
            </w:r>
          </w:p>
        </w:tc>
        <w:tc>
          <w:tcPr>
            <w:tcW w:w="0" w:type="auto"/>
            <w:shd w:val="clear" w:color="auto" w:fill="auto"/>
          </w:tcPr>
          <w:p w14:paraId="41335F22" w14:textId="77777777" w:rsidR="003D0C59" w:rsidRPr="003D0C59" w:rsidRDefault="003D0C59" w:rsidP="006F5FE6">
            <w:pPr>
              <w:rPr>
                <w:rFonts w:ascii="Arial" w:hAnsi="Arial" w:cs="Arial"/>
                <w:sz w:val="20"/>
                <w:szCs w:val="20"/>
              </w:rPr>
            </w:pPr>
            <w:r w:rsidRPr="003D0C59">
              <w:rPr>
                <w:rFonts w:ascii="Arial" w:hAnsi="Arial" w:cs="Arial"/>
                <w:sz w:val="20"/>
                <w:szCs w:val="20"/>
              </w:rPr>
              <w:t>3.020,00</w:t>
            </w:r>
          </w:p>
        </w:tc>
      </w:tr>
      <w:tr w:rsidR="003D0C59" w:rsidRPr="003D0C59" w14:paraId="19D75FC4" w14:textId="77777777" w:rsidTr="006F5FE6">
        <w:tc>
          <w:tcPr>
            <w:tcW w:w="0" w:type="auto"/>
            <w:shd w:val="clear" w:color="auto" w:fill="auto"/>
          </w:tcPr>
          <w:p w14:paraId="195F9197" w14:textId="77777777" w:rsidR="003D0C59" w:rsidRPr="003D0C59" w:rsidRDefault="003D0C59" w:rsidP="006F5FE6">
            <w:pPr>
              <w:rPr>
                <w:rFonts w:ascii="Arial" w:hAnsi="Arial" w:cs="Arial"/>
                <w:sz w:val="20"/>
                <w:szCs w:val="20"/>
              </w:rPr>
            </w:pPr>
            <w:r w:rsidRPr="003D0C59">
              <w:rPr>
                <w:rFonts w:ascii="Arial" w:hAnsi="Arial" w:cs="Arial"/>
                <w:sz w:val="20"/>
                <w:szCs w:val="20"/>
              </w:rPr>
              <w:t>342</w:t>
            </w:r>
          </w:p>
        </w:tc>
        <w:tc>
          <w:tcPr>
            <w:tcW w:w="0" w:type="auto"/>
            <w:shd w:val="clear" w:color="auto" w:fill="auto"/>
          </w:tcPr>
          <w:p w14:paraId="0260FD70" w14:textId="77777777" w:rsidR="003D0C59" w:rsidRPr="003D0C59" w:rsidRDefault="003D0C59" w:rsidP="006F5FE6">
            <w:pPr>
              <w:jc w:val="both"/>
              <w:rPr>
                <w:rFonts w:ascii="Arial" w:hAnsi="Arial" w:cs="Arial"/>
                <w:sz w:val="20"/>
                <w:szCs w:val="20"/>
              </w:rPr>
            </w:pPr>
            <w:r w:rsidRPr="003D0C59">
              <w:rPr>
                <w:rFonts w:ascii="Arial" w:hAnsi="Arial" w:cs="Arial"/>
                <w:sz w:val="20"/>
                <w:szCs w:val="20"/>
              </w:rPr>
              <w:t xml:space="preserve">FIO DE SUTURA NYLON MONOFILAMENTO FIO 5-0, preto, 45 cm, com agulha 3/8 círculo cortante de 1,50 cm, estéril CBR </w:t>
            </w:r>
            <w:proofErr w:type="gramStart"/>
            <w:r w:rsidRPr="003D0C59">
              <w:rPr>
                <w:rFonts w:ascii="Arial" w:hAnsi="Arial" w:cs="Arial"/>
                <w:sz w:val="20"/>
                <w:szCs w:val="20"/>
              </w:rPr>
              <w:t>0319428</w:t>
            </w:r>
            <w:proofErr w:type="gramEnd"/>
          </w:p>
        </w:tc>
        <w:tc>
          <w:tcPr>
            <w:tcW w:w="0" w:type="auto"/>
            <w:shd w:val="clear" w:color="auto" w:fill="auto"/>
          </w:tcPr>
          <w:p w14:paraId="5DE77246" w14:textId="77777777" w:rsidR="003D0C59" w:rsidRPr="003D0C59" w:rsidRDefault="003D0C59" w:rsidP="006F5FE6">
            <w:pPr>
              <w:rPr>
                <w:rFonts w:ascii="Arial" w:hAnsi="Arial" w:cs="Arial"/>
                <w:sz w:val="20"/>
                <w:szCs w:val="20"/>
              </w:rPr>
            </w:pPr>
            <w:r w:rsidRPr="003D0C59">
              <w:rPr>
                <w:rFonts w:ascii="Arial" w:hAnsi="Arial" w:cs="Arial"/>
                <w:sz w:val="20"/>
                <w:szCs w:val="20"/>
              </w:rPr>
              <w:t>TECHNOFIO</w:t>
            </w:r>
          </w:p>
        </w:tc>
        <w:tc>
          <w:tcPr>
            <w:tcW w:w="0" w:type="auto"/>
            <w:shd w:val="clear" w:color="auto" w:fill="auto"/>
          </w:tcPr>
          <w:p w14:paraId="1317D74E" w14:textId="77777777" w:rsidR="003D0C59" w:rsidRPr="003D0C59" w:rsidRDefault="003D0C59" w:rsidP="006F5FE6">
            <w:pPr>
              <w:rPr>
                <w:rFonts w:ascii="Arial" w:hAnsi="Arial" w:cs="Arial"/>
                <w:sz w:val="20"/>
                <w:szCs w:val="20"/>
              </w:rPr>
            </w:pPr>
            <w:r w:rsidRPr="003D0C59">
              <w:rPr>
                <w:rFonts w:ascii="Arial" w:hAnsi="Arial" w:cs="Arial"/>
                <w:sz w:val="20"/>
                <w:szCs w:val="20"/>
              </w:rPr>
              <w:t>UNID</w:t>
            </w:r>
          </w:p>
        </w:tc>
        <w:tc>
          <w:tcPr>
            <w:tcW w:w="0" w:type="auto"/>
            <w:shd w:val="clear" w:color="auto" w:fill="auto"/>
          </w:tcPr>
          <w:p w14:paraId="14AB76B9" w14:textId="77777777" w:rsidR="003D0C59" w:rsidRPr="003D0C59" w:rsidRDefault="003D0C59" w:rsidP="006F5FE6">
            <w:pPr>
              <w:rPr>
                <w:rFonts w:ascii="Arial" w:hAnsi="Arial" w:cs="Arial"/>
                <w:sz w:val="20"/>
                <w:szCs w:val="20"/>
              </w:rPr>
            </w:pPr>
            <w:r w:rsidRPr="003D0C59">
              <w:rPr>
                <w:rFonts w:ascii="Arial" w:hAnsi="Arial" w:cs="Arial"/>
                <w:sz w:val="20"/>
                <w:szCs w:val="20"/>
              </w:rPr>
              <w:t>180,00</w:t>
            </w:r>
          </w:p>
        </w:tc>
        <w:tc>
          <w:tcPr>
            <w:tcW w:w="0" w:type="auto"/>
            <w:shd w:val="clear" w:color="auto" w:fill="auto"/>
          </w:tcPr>
          <w:p w14:paraId="10F65134" w14:textId="77777777" w:rsidR="003D0C59" w:rsidRPr="003D0C59" w:rsidRDefault="003D0C59" w:rsidP="006F5FE6">
            <w:pPr>
              <w:rPr>
                <w:rFonts w:ascii="Arial" w:hAnsi="Arial" w:cs="Arial"/>
                <w:sz w:val="20"/>
                <w:szCs w:val="20"/>
              </w:rPr>
            </w:pPr>
            <w:r w:rsidRPr="003D0C59">
              <w:rPr>
                <w:rFonts w:ascii="Arial" w:hAnsi="Arial" w:cs="Arial"/>
                <w:sz w:val="20"/>
                <w:szCs w:val="20"/>
              </w:rPr>
              <w:t>1,3900</w:t>
            </w:r>
          </w:p>
        </w:tc>
        <w:tc>
          <w:tcPr>
            <w:tcW w:w="0" w:type="auto"/>
            <w:shd w:val="clear" w:color="auto" w:fill="auto"/>
          </w:tcPr>
          <w:p w14:paraId="549601FE" w14:textId="77777777" w:rsidR="003D0C59" w:rsidRPr="003D0C59" w:rsidRDefault="003D0C59" w:rsidP="006F5FE6">
            <w:pPr>
              <w:rPr>
                <w:rFonts w:ascii="Arial" w:hAnsi="Arial" w:cs="Arial"/>
                <w:sz w:val="20"/>
                <w:szCs w:val="20"/>
              </w:rPr>
            </w:pPr>
            <w:r w:rsidRPr="003D0C59">
              <w:rPr>
                <w:rFonts w:ascii="Arial" w:hAnsi="Arial" w:cs="Arial"/>
                <w:sz w:val="20"/>
                <w:szCs w:val="20"/>
              </w:rPr>
              <w:t>250,20</w:t>
            </w:r>
          </w:p>
        </w:tc>
      </w:tr>
      <w:tr w:rsidR="003D0C59" w:rsidRPr="003D0C59" w14:paraId="6EB3CEF5" w14:textId="77777777" w:rsidTr="006F5FE6">
        <w:tc>
          <w:tcPr>
            <w:tcW w:w="0" w:type="auto"/>
            <w:shd w:val="clear" w:color="auto" w:fill="auto"/>
          </w:tcPr>
          <w:p w14:paraId="7681AAA8" w14:textId="77777777" w:rsidR="003D0C59" w:rsidRPr="003D0C59" w:rsidRDefault="003D0C59" w:rsidP="006F5FE6">
            <w:pPr>
              <w:rPr>
                <w:rFonts w:ascii="Arial" w:hAnsi="Arial" w:cs="Arial"/>
                <w:sz w:val="20"/>
                <w:szCs w:val="20"/>
              </w:rPr>
            </w:pPr>
            <w:r w:rsidRPr="003D0C59">
              <w:rPr>
                <w:rFonts w:ascii="Arial" w:hAnsi="Arial" w:cs="Arial"/>
                <w:sz w:val="20"/>
                <w:szCs w:val="20"/>
              </w:rPr>
              <w:t>352</w:t>
            </w:r>
          </w:p>
        </w:tc>
        <w:tc>
          <w:tcPr>
            <w:tcW w:w="0" w:type="auto"/>
            <w:shd w:val="clear" w:color="auto" w:fill="auto"/>
          </w:tcPr>
          <w:p w14:paraId="677CE1AB" w14:textId="77777777" w:rsidR="003D0C59" w:rsidRPr="003D0C59" w:rsidRDefault="003D0C59" w:rsidP="006F5FE6">
            <w:pPr>
              <w:jc w:val="both"/>
              <w:rPr>
                <w:rFonts w:ascii="Arial" w:hAnsi="Arial" w:cs="Arial"/>
                <w:sz w:val="20"/>
                <w:szCs w:val="20"/>
              </w:rPr>
            </w:pPr>
            <w:r w:rsidRPr="003D0C59">
              <w:rPr>
                <w:rFonts w:ascii="Arial" w:hAnsi="Arial" w:cs="Arial"/>
                <w:sz w:val="20"/>
                <w:szCs w:val="20"/>
              </w:rPr>
              <w:t xml:space="preserve">FRASCO - TIPO ALMOTOLIA, em polietileno (plástico), bico reto, longo, estreito, com protetor, tampa em rosca, âmbar, 250 ml CBR </w:t>
            </w:r>
            <w:proofErr w:type="gramStart"/>
            <w:r w:rsidRPr="003D0C59">
              <w:rPr>
                <w:rFonts w:ascii="Arial" w:hAnsi="Arial" w:cs="Arial"/>
                <w:sz w:val="20"/>
                <w:szCs w:val="20"/>
              </w:rPr>
              <w:t>0279887</w:t>
            </w:r>
            <w:proofErr w:type="gramEnd"/>
          </w:p>
        </w:tc>
        <w:tc>
          <w:tcPr>
            <w:tcW w:w="0" w:type="auto"/>
            <w:shd w:val="clear" w:color="auto" w:fill="auto"/>
          </w:tcPr>
          <w:p w14:paraId="3CEA5A07" w14:textId="77777777" w:rsidR="003D0C59" w:rsidRPr="003D0C59" w:rsidRDefault="003D0C59" w:rsidP="006F5FE6">
            <w:pPr>
              <w:rPr>
                <w:rFonts w:ascii="Arial" w:hAnsi="Arial" w:cs="Arial"/>
                <w:sz w:val="20"/>
                <w:szCs w:val="20"/>
              </w:rPr>
            </w:pPr>
            <w:r w:rsidRPr="003D0C59">
              <w:rPr>
                <w:rFonts w:ascii="Arial" w:hAnsi="Arial" w:cs="Arial"/>
                <w:sz w:val="20"/>
                <w:szCs w:val="20"/>
              </w:rPr>
              <w:t>TAYLOR</w:t>
            </w:r>
          </w:p>
        </w:tc>
        <w:tc>
          <w:tcPr>
            <w:tcW w:w="0" w:type="auto"/>
            <w:shd w:val="clear" w:color="auto" w:fill="auto"/>
          </w:tcPr>
          <w:p w14:paraId="058C9085" w14:textId="77777777" w:rsidR="003D0C59" w:rsidRPr="003D0C59" w:rsidRDefault="003D0C59" w:rsidP="006F5FE6">
            <w:pPr>
              <w:rPr>
                <w:rFonts w:ascii="Arial" w:hAnsi="Arial" w:cs="Arial"/>
                <w:sz w:val="20"/>
                <w:szCs w:val="20"/>
              </w:rPr>
            </w:pPr>
            <w:r w:rsidRPr="003D0C59">
              <w:rPr>
                <w:rFonts w:ascii="Arial" w:hAnsi="Arial" w:cs="Arial"/>
                <w:sz w:val="20"/>
                <w:szCs w:val="20"/>
              </w:rPr>
              <w:t>UNID</w:t>
            </w:r>
          </w:p>
        </w:tc>
        <w:tc>
          <w:tcPr>
            <w:tcW w:w="0" w:type="auto"/>
            <w:shd w:val="clear" w:color="auto" w:fill="auto"/>
          </w:tcPr>
          <w:p w14:paraId="7C90E6D9" w14:textId="77777777" w:rsidR="003D0C59" w:rsidRPr="003D0C59" w:rsidRDefault="003D0C59" w:rsidP="006F5FE6">
            <w:pPr>
              <w:rPr>
                <w:rFonts w:ascii="Arial" w:hAnsi="Arial" w:cs="Arial"/>
                <w:sz w:val="20"/>
                <w:szCs w:val="20"/>
              </w:rPr>
            </w:pPr>
            <w:r w:rsidRPr="003D0C59">
              <w:rPr>
                <w:rFonts w:ascii="Arial" w:hAnsi="Arial" w:cs="Arial"/>
                <w:sz w:val="20"/>
                <w:szCs w:val="20"/>
              </w:rPr>
              <w:t>8,00</w:t>
            </w:r>
          </w:p>
        </w:tc>
        <w:tc>
          <w:tcPr>
            <w:tcW w:w="0" w:type="auto"/>
            <w:shd w:val="clear" w:color="auto" w:fill="auto"/>
          </w:tcPr>
          <w:p w14:paraId="5DF51D4C" w14:textId="77777777" w:rsidR="003D0C59" w:rsidRPr="003D0C59" w:rsidRDefault="003D0C59" w:rsidP="006F5FE6">
            <w:pPr>
              <w:rPr>
                <w:rFonts w:ascii="Arial" w:hAnsi="Arial" w:cs="Arial"/>
                <w:sz w:val="20"/>
                <w:szCs w:val="20"/>
              </w:rPr>
            </w:pPr>
            <w:r w:rsidRPr="003D0C59">
              <w:rPr>
                <w:rFonts w:ascii="Arial" w:hAnsi="Arial" w:cs="Arial"/>
                <w:sz w:val="20"/>
                <w:szCs w:val="20"/>
              </w:rPr>
              <w:t>2,4700</w:t>
            </w:r>
          </w:p>
        </w:tc>
        <w:tc>
          <w:tcPr>
            <w:tcW w:w="0" w:type="auto"/>
            <w:shd w:val="clear" w:color="auto" w:fill="auto"/>
          </w:tcPr>
          <w:p w14:paraId="1F71E03A" w14:textId="77777777" w:rsidR="003D0C59" w:rsidRPr="003D0C59" w:rsidRDefault="003D0C59" w:rsidP="006F5FE6">
            <w:pPr>
              <w:rPr>
                <w:rFonts w:ascii="Arial" w:hAnsi="Arial" w:cs="Arial"/>
                <w:sz w:val="20"/>
                <w:szCs w:val="20"/>
              </w:rPr>
            </w:pPr>
            <w:r w:rsidRPr="003D0C59">
              <w:rPr>
                <w:rFonts w:ascii="Arial" w:hAnsi="Arial" w:cs="Arial"/>
                <w:sz w:val="20"/>
                <w:szCs w:val="20"/>
              </w:rPr>
              <w:t>19,76</w:t>
            </w:r>
          </w:p>
        </w:tc>
      </w:tr>
      <w:tr w:rsidR="003D0C59" w:rsidRPr="003D0C59" w14:paraId="2C034CCF" w14:textId="77777777" w:rsidTr="006F5FE6">
        <w:tc>
          <w:tcPr>
            <w:tcW w:w="0" w:type="auto"/>
            <w:shd w:val="clear" w:color="auto" w:fill="auto"/>
          </w:tcPr>
          <w:p w14:paraId="03178E8F" w14:textId="77777777" w:rsidR="003D0C59" w:rsidRPr="003D0C59" w:rsidRDefault="003D0C59" w:rsidP="006F5FE6">
            <w:pPr>
              <w:rPr>
                <w:rFonts w:ascii="Arial" w:hAnsi="Arial" w:cs="Arial"/>
                <w:sz w:val="20"/>
                <w:szCs w:val="20"/>
              </w:rPr>
            </w:pPr>
            <w:r w:rsidRPr="003D0C59">
              <w:rPr>
                <w:rFonts w:ascii="Arial" w:hAnsi="Arial" w:cs="Arial"/>
                <w:sz w:val="20"/>
                <w:szCs w:val="20"/>
              </w:rPr>
              <w:t>353</w:t>
            </w:r>
          </w:p>
        </w:tc>
        <w:tc>
          <w:tcPr>
            <w:tcW w:w="0" w:type="auto"/>
            <w:shd w:val="clear" w:color="auto" w:fill="auto"/>
          </w:tcPr>
          <w:p w14:paraId="39C4B9AC" w14:textId="77777777" w:rsidR="003D0C59" w:rsidRPr="003D0C59" w:rsidRDefault="003D0C59" w:rsidP="006F5FE6">
            <w:pPr>
              <w:jc w:val="both"/>
              <w:rPr>
                <w:rFonts w:ascii="Arial" w:hAnsi="Arial" w:cs="Arial"/>
                <w:sz w:val="20"/>
                <w:szCs w:val="20"/>
              </w:rPr>
            </w:pPr>
            <w:r w:rsidRPr="003D0C59">
              <w:rPr>
                <w:rFonts w:ascii="Arial" w:hAnsi="Arial" w:cs="Arial"/>
                <w:sz w:val="20"/>
                <w:szCs w:val="20"/>
              </w:rPr>
              <w:t xml:space="preserve">FRASCO - TIPO ALMOTOLIA, em polietileno (plástico), bico reto, longo, estreito, com protetor, tampa em rosca, transparente, 250 ml CBR </w:t>
            </w:r>
            <w:proofErr w:type="gramStart"/>
            <w:r w:rsidRPr="003D0C59">
              <w:rPr>
                <w:rFonts w:ascii="Arial" w:hAnsi="Arial" w:cs="Arial"/>
                <w:sz w:val="20"/>
                <w:szCs w:val="20"/>
              </w:rPr>
              <w:t>0279893</w:t>
            </w:r>
            <w:proofErr w:type="gramEnd"/>
          </w:p>
        </w:tc>
        <w:tc>
          <w:tcPr>
            <w:tcW w:w="0" w:type="auto"/>
            <w:shd w:val="clear" w:color="auto" w:fill="auto"/>
          </w:tcPr>
          <w:p w14:paraId="4B13DE64" w14:textId="77777777" w:rsidR="003D0C59" w:rsidRPr="003D0C59" w:rsidRDefault="003D0C59" w:rsidP="006F5FE6">
            <w:pPr>
              <w:rPr>
                <w:rFonts w:ascii="Arial" w:hAnsi="Arial" w:cs="Arial"/>
                <w:sz w:val="20"/>
                <w:szCs w:val="20"/>
              </w:rPr>
            </w:pPr>
            <w:r w:rsidRPr="003D0C59">
              <w:rPr>
                <w:rFonts w:ascii="Arial" w:hAnsi="Arial" w:cs="Arial"/>
                <w:sz w:val="20"/>
                <w:szCs w:val="20"/>
              </w:rPr>
              <w:t>TAYLOR</w:t>
            </w:r>
          </w:p>
        </w:tc>
        <w:tc>
          <w:tcPr>
            <w:tcW w:w="0" w:type="auto"/>
            <w:shd w:val="clear" w:color="auto" w:fill="auto"/>
          </w:tcPr>
          <w:p w14:paraId="54478A2E" w14:textId="77777777" w:rsidR="003D0C59" w:rsidRPr="003D0C59" w:rsidRDefault="003D0C59" w:rsidP="006F5FE6">
            <w:pPr>
              <w:rPr>
                <w:rFonts w:ascii="Arial" w:hAnsi="Arial" w:cs="Arial"/>
                <w:sz w:val="20"/>
                <w:szCs w:val="20"/>
              </w:rPr>
            </w:pPr>
            <w:r w:rsidRPr="003D0C59">
              <w:rPr>
                <w:rFonts w:ascii="Arial" w:hAnsi="Arial" w:cs="Arial"/>
                <w:sz w:val="20"/>
                <w:szCs w:val="20"/>
              </w:rPr>
              <w:t>UNID</w:t>
            </w:r>
          </w:p>
        </w:tc>
        <w:tc>
          <w:tcPr>
            <w:tcW w:w="0" w:type="auto"/>
            <w:shd w:val="clear" w:color="auto" w:fill="auto"/>
          </w:tcPr>
          <w:p w14:paraId="578CD71C" w14:textId="77777777" w:rsidR="003D0C59" w:rsidRPr="003D0C59" w:rsidRDefault="003D0C59" w:rsidP="006F5FE6">
            <w:pPr>
              <w:rPr>
                <w:rFonts w:ascii="Arial" w:hAnsi="Arial" w:cs="Arial"/>
                <w:sz w:val="20"/>
                <w:szCs w:val="20"/>
              </w:rPr>
            </w:pPr>
            <w:r w:rsidRPr="003D0C59">
              <w:rPr>
                <w:rFonts w:ascii="Arial" w:hAnsi="Arial" w:cs="Arial"/>
                <w:sz w:val="20"/>
                <w:szCs w:val="20"/>
              </w:rPr>
              <w:t>30,00</w:t>
            </w:r>
          </w:p>
        </w:tc>
        <w:tc>
          <w:tcPr>
            <w:tcW w:w="0" w:type="auto"/>
            <w:shd w:val="clear" w:color="auto" w:fill="auto"/>
          </w:tcPr>
          <w:p w14:paraId="51252330" w14:textId="77777777" w:rsidR="003D0C59" w:rsidRPr="003D0C59" w:rsidRDefault="003D0C59" w:rsidP="006F5FE6">
            <w:pPr>
              <w:rPr>
                <w:rFonts w:ascii="Arial" w:hAnsi="Arial" w:cs="Arial"/>
                <w:sz w:val="20"/>
                <w:szCs w:val="20"/>
              </w:rPr>
            </w:pPr>
            <w:r w:rsidRPr="003D0C59">
              <w:rPr>
                <w:rFonts w:ascii="Arial" w:hAnsi="Arial" w:cs="Arial"/>
                <w:sz w:val="20"/>
                <w:szCs w:val="20"/>
              </w:rPr>
              <w:t>2,3700</w:t>
            </w:r>
          </w:p>
        </w:tc>
        <w:tc>
          <w:tcPr>
            <w:tcW w:w="0" w:type="auto"/>
            <w:shd w:val="clear" w:color="auto" w:fill="auto"/>
          </w:tcPr>
          <w:p w14:paraId="18C3D65C" w14:textId="77777777" w:rsidR="003D0C59" w:rsidRPr="003D0C59" w:rsidRDefault="003D0C59" w:rsidP="006F5FE6">
            <w:pPr>
              <w:rPr>
                <w:rFonts w:ascii="Arial" w:hAnsi="Arial" w:cs="Arial"/>
                <w:sz w:val="20"/>
                <w:szCs w:val="20"/>
              </w:rPr>
            </w:pPr>
            <w:r w:rsidRPr="003D0C59">
              <w:rPr>
                <w:rFonts w:ascii="Arial" w:hAnsi="Arial" w:cs="Arial"/>
                <w:sz w:val="20"/>
                <w:szCs w:val="20"/>
              </w:rPr>
              <w:t>71,10</w:t>
            </w:r>
          </w:p>
        </w:tc>
      </w:tr>
      <w:tr w:rsidR="003D0C59" w:rsidRPr="003D0C59" w14:paraId="56BBDE1B" w14:textId="77777777" w:rsidTr="006F5FE6">
        <w:tc>
          <w:tcPr>
            <w:tcW w:w="0" w:type="auto"/>
            <w:shd w:val="clear" w:color="auto" w:fill="auto"/>
          </w:tcPr>
          <w:p w14:paraId="15A65C52" w14:textId="77777777" w:rsidR="003D0C59" w:rsidRPr="003D0C59" w:rsidRDefault="003D0C59" w:rsidP="006F5FE6">
            <w:pPr>
              <w:rPr>
                <w:rFonts w:ascii="Arial" w:hAnsi="Arial" w:cs="Arial"/>
                <w:sz w:val="20"/>
                <w:szCs w:val="20"/>
              </w:rPr>
            </w:pPr>
            <w:r w:rsidRPr="003D0C59">
              <w:rPr>
                <w:rFonts w:ascii="Arial" w:hAnsi="Arial" w:cs="Arial"/>
                <w:sz w:val="20"/>
                <w:szCs w:val="20"/>
              </w:rPr>
              <w:t>362</w:t>
            </w:r>
          </w:p>
        </w:tc>
        <w:tc>
          <w:tcPr>
            <w:tcW w:w="0" w:type="auto"/>
            <w:shd w:val="clear" w:color="auto" w:fill="auto"/>
          </w:tcPr>
          <w:p w14:paraId="2A307554" w14:textId="77777777" w:rsidR="003D0C59" w:rsidRPr="003D0C59" w:rsidRDefault="003D0C59" w:rsidP="006F5FE6">
            <w:pPr>
              <w:jc w:val="both"/>
              <w:rPr>
                <w:rFonts w:ascii="Arial" w:hAnsi="Arial" w:cs="Arial"/>
                <w:sz w:val="20"/>
                <w:szCs w:val="20"/>
              </w:rPr>
            </w:pPr>
            <w:r w:rsidRPr="003D0C59">
              <w:rPr>
                <w:rFonts w:ascii="Arial" w:hAnsi="Arial" w:cs="Arial"/>
                <w:sz w:val="20"/>
                <w:szCs w:val="20"/>
              </w:rPr>
              <w:t>HIPOCLORITO DE SÓDIO, solução aquosa, teor 1% de cloro ativo. Frasco com 1 litro. CBR 0437161</w:t>
            </w:r>
          </w:p>
        </w:tc>
        <w:tc>
          <w:tcPr>
            <w:tcW w:w="0" w:type="auto"/>
            <w:shd w:val="clear" w:color="auto" w:fill="auto"/>
          </w:tcPr>
          <w:p w14:paraId="2011F28E" w14:textId="77777777" w:rsidR="003D0C59" w:rsidRPr="003D0C59" w:rsidRDefault="003D0C59" w:rsidP="006F5FE6">
            <w:pPr>
              <w:rPr>
                <w:rFonts w:ascii="Arial" w:hAnsi="Arial" w:cs="Arial"/>
                <w:sz w:val="20"/>
                <w:szCs w:val="20"/>
              </w:rPr>
            </w:pPr>
            <w:r w:rsidRPr="003D0C59">
              <w:rPr>
                <w:rFonts w:ascii="Arial" w:hAnsi="Arial" w:cs="Arial"/>
                <w:sz w:val="20"/>
                <w:szCs w:val="20"/>
              </w:rPr>
              <w:t>PROLINK</w:t>
            </w:r>
          </w:p>
        </w:tc>
        <w:tc>
          <w:tcPr>
            <w:tcW w:w="0" w:type="auto"/>
            <w:shd w:val="clear" w:color="auto" w:fill="auto"/>
          </w:tcPr>
          <w:p w14:paraId="6B92FFA9" w14:textId="77777777" w:rsidR="003D0C59" w:rsidRPr="003D0C59" w:rsidRDefault="003D0C59" w:rsidP="006F5FE6">
            <w:pPr>
              <w:rPr>
                <w:rFonts w:ascii="Arial" w:hAnsi="Arial" w:cs="Arial"/>
                <w:sz w:val="20"/>
                <w:szCs w:val="20"/>
              </w:rPr>
            </w:pPr>
            <w:r w:rsidRPr="003D0C59">
              <w:rPr>
                <w:rFonts w:ascii="Arial" w:hAnsi="Arial" w:cs="Arial"/>
                <w:sz w:val="20"/>
                <w:szCs w:val="20"/>
              </w:rPr>
              <w:t>Frasco</w:t>
            </w:r>
          </w:p>
        </w:tc>
        <w:tc>
          <w:tcPr>
            <w:tcW w:w="0" w:type="auto"/>
            <w:shd w:val="clear" w:color="auto" w:fill="auto"/>
          </w:tcPr>
          <w:p w14:paraId="0166DA94" w14:textId="77777777" w:rsidR="003D0C59" w:rsidRPr="003D0C59" w:rsidRDefault="003D0C59" w:rsidP="006F5FE6">
            <w:pPr>
              <w:rPr>
                <w:rFonts w:ascii="Arial" w:hAnsi="Arial" w:cs="Arial"/>
                <w:sz w:val="20"/>
                <w:szCs w:val="20"/>
              </w:rPr>
            </w:pPr>
            <w:r w:rsidRPr="003D0C59">
              <w:rPr>
                <w:rFonts w:ascii="Arial" w:hAnsi="Arial" w:cs="Arial"/>
                <w:sz w:val="20"/>
                <w:szCs w:val="20"/>
              </w:rPr>
              <w:t>200,00</w:t>
            </w:r>
          </w:p>
        </w:tc>
        <w:tc>
          <w:tcPr>
            <w:tcW w:w="0" w:type="auto"/>
            <w:shd w:val="clear" w:color="auto" w:fill="auto"/>
          </w:tcPr>
          <w:p w14:paraId="61DC0DB2" w14:textId="77777777" w:rsidR="003D0C59" w:rsidRPr="003D0C59" w:rsidRDefault="003D0C59" w:rsidP="006F5FE6">
            <w:pPr>
              <w:rPr>
                <w:rFonts w:ascii="Arial" w:hAnsi="Arial" w:cs="Arial"/>
                <w:sz w:val="20"/>
                <w:szCs w:val="20"/>
              </w:rPr>
            </w:pPr>
            <w:r w:rsidRPr="003D0C59">
              <w:rPr>
                <w:rFonts w:ascii="Arial" w:hAnsi="Arial" w:cs="Arial"/>
                <w:sz w:val="20"/>
                <w:szCs w:val="20"/>
              </w:rPr>
              <w:t>2,2000</w:t>
            </w:r>
          </w:p>
        </w:tc>
        <w:tc>
          <w:tcPr>
            <w:tcW w:w="0" w:type="auto"/>
            <w:shd w:val="clear" w:color="auto" w:fill="auto"/>
          </w:tcPr>
          <w:p w14:paraId="52064CC4" w14:textId="77777777" w:rsidR="003D0C59" w:rsidRPr="003D0C59" w:rsidRDefault="003D0C59" w:rsidP="006F5FE6">
            <w:pPr>
              <w:rPr>
                <w:rFonts w:ascii="Arial" w:hAnsi="Arial" w:cs="Arial"/>
                <w:sz w:val="20"/>
                <w:szCs w:val="20"/>
              </w:rPr>
            </w:pPr>
            <w:r w:rsidRPr="003D0C59">
              <w:rPr>
                <w:rFonts w:ascii="Arial" w:hAnsi="Arial" w:cs="Arial"/>
                <w:sz w:val="20"/>
                <w:szCs w:val="20"/>
              </w:rPr>
              <w:t>440,00</w:t>
            </w:r>
          </w:p>
        </w:tc>
      </w:tr>
      <w:tr w:rsidR="003D0C59" w:rsidRPr="003D0C59" w14:paraId="584FEC78" w14:textId="77777777" w:rsidTr="006F5FE6">
        <w:tc>
          <w:tcPr>
            <w:tcW w:w="0" w:type="auto"/>
            <w:shd w:val="clear" w:color="auto" w:fill="auto"/>
          </w:tcPr>
          <w:p w14:paraId="0044A906" w14:textId="77777777" w:rsidR="003D0C59" w:rsidRPr="003D0C59" w:rsidRDefault="003D0C59" w:rsidP="006F5FE6">
            <w:pPr>
              <w:rPr>
                <w:rFonts w:ascii="Arial" w:hAnsi="Arial" w:cs="Arial"/>
                <w:sz w:val="20"/>
                <w:szCs w:val="20"/>
              </w:rPr>
            </w:pPr>
            <w:r w:rsidRPr="003D0C59">
              <w:rPr>
                <w:rFonts w:ascii="Arial" w:hAnsi="Arial" w:cs="Arial"/>
                <w:sz w:val="20"/>
                <w:szCs w:val="20"/>
              </w:rPr>
              <w:t>363</w:t>
            </w:r>
          </w:p>
        </w:tc>
        <w:tc>
          <w:tcPr>
            <w:tcW w:w="0" w:type="auto"/>
            <w:shd w:val="clear" w:color="auto" w:fill="auto"/>
          </w:tcPr>
          <w:p w14:paraId="6514FE47" w14:textId="77777777" w:rsidR="003D0C59" w:rsidRPr="003D0C59" w:rsidRDefault="003D0C59" w:rsidP="006F5FE6">
            <w:pPr>
              <w:jc w:val="both"/>
              <w:rPr>
                <w:rFonts w:ascii="Arial" w:hAnsi="Arial" w:cs="Arial"/>
                <w:sz w:val="20"/>
                <w:szCs w:val="20"/>
              </w:rPr>
            </w:pPr>
            <w:r w:rsidRPr="003D0C59">
              <w:rPr>
                <w:rFonts w:ascii="Arial" w:hAnsi="Arial" w:cs="Arial"/>
                <w:sz w:val="20"/>
                <w:szCs w:val="20"/>
              </w:rPr>
              <w:t xml:space="preserve">HISTEROMETRO DE COLLIN </w:t>
            </w:r>
            <w:proofErr w:type="gramStart"/>
            <w:r w:rsidRPr="003D0C59">
              <w:rPr>
                <w:rFonts w:ascii="Arial" w:hAnsi="Arial" w:cs="Arial"/>
                <w:sz w:val="20"/>
                <w:szCs w:val="20"/>
              </w:rPr>
              <w:t>28cm</w:t>
            </w:r>
            <w:proofErr w:type="gramEnd"/>
            <w:r w:rsidRPr="003D0C59">
              <w:rPr>
                <w:rFonts w:ascii="Arial" w:hAnsi="Arial" w:cs="Arial"/>
                <w:sz w:val="20"/>
                <w:szCs w:val="20"/>
              </w:rPr>
              <w:t>, em aço inoxidável para ginecologia</w:t>
            </w:r>
          </w:p>
        </w:tc>
        <w:tc>
          <w:tcPr>
            <w:tcW w:w="0" w:type="auto"/>
            <w:shd w:val="clear" w:color="auto" w:fill="auto"/>
          </w:tcPr>
          <w:p w14:paraId="716BE559" w14:textId="77777777" w:rsidR="003D0C59" w:rsidRPr="003D0C59" w:rsidRDefault="003D0C59" w:rsidP="006F5FE6">
            <w:pPr>
              <w:rPr>
                <w:rFonts w:ascii="Arial" w:hAnsi="Arial" w:cs="Arial"/>
                <w:sz w:val="20"/>
                <w:szCs w:val="20"/>
              </w:rPr>
            </w:pPr>
            <w:r w:rsidRPr="003D0C59">
              <w:rPr>
                <w:rFonts w:ascii="Arial" w:hAnsi="Arial" w:cs="Arial"/>
                <w:sz w:val="20"/>
                <w:szCs w:val="20"/>
              </w:rPr>
              <w:t>ABC</w:t>
            </w:r>
          </w:p>
        </w:tc>
        <w:tc>
          <w:tcPr>
            <w:tcW w:w="0" w:type="auto"/>
            <w:shd w:val="clear" w:color="auto" w:fill="auto"/>
          </w:tcPr>
          <w:p w14:paraId="534A83B6" w14:textId="77777777" w:rsidR="003D0C59" w:rsidRPr="003D0C59" w:rsidRDefault="003D0C59" w:rsidP="006F5FE6">
            <w:pPr>
              <w:rPr>
                <w:rFonts w:ascii="Arial" w:hAnsi="Arial" w:cs="Arial"/>
                <w:sz w:val="20"/>
                <w:szCs w:val="20"/>
              </w:rPr>
            </w:pPr>
            <w:r w:rsidRPr="003D0C59">
              <w:rPr>
                <w:rFonts w:ascii="Arial" w:hAnsi="Arial" w:cs="Arial"/>
                <w:sz w:val="20"/>
                <w:szCs w:val="20"/>
              </w:rPr>
              <w:t>UNID</w:t>
            </w:r>
          </w:p>
        </w:tc>
        <w:tc>
          <w:tcPr>
            <w:tcW w:w="0" w:type="auto"/>
            <w:shd w:val="clear" w:color="auto" w:fill="auto"/>
          </w:tcPr>
          <w:p w14:paraId="6CABCB09" w14:textId="77777777" w:rsidR="003D0C59" w:rsidRPr="003D0C59" w:rsidRDefault="003D0C59" w:rsidP="006F5FE6">
            <w:pPr>
              <w:rPr>
                <w:rFonts w:ascii="Arial" w:hAnsi="Arial" w:cs="Arial"/>
                <w:sz w:val="20"/>
                <w:szCs w:val="20"/>
              </w:rPr>
            </w:pPr>
            <w:r w:rsidRPr="003D0C59">
              <w:rPr>
                <w:rFonts w:ascii="Arial" w:hAnsi="Arial" w:cs="Arial"/>
                <w:sz w:val="20"/>
                <w:szCs w:val="20"/>
              </w:rPr>
              <w:t>5,00</w:t>
            </w:r>
          </w:p>
        </w:tc>
        <w:tc>
          <w:tcPr>
            <w:tcW w:w="0" w:type="auto"/>
            <w:shd w:val="clear" w:color="auto" w:fill="auto"/>
          </w:tcPr>
          <w:p w14:paraId="15990405" w14:textId="77777777" w:rsidR="003D0C59" w:rsidRPr="003D0C59" w:rsidRDefault="003D0C59" w:rsidP="006F5FE6">
            <w:pPr>
              <w:rPr>
                <w:rFonts w:ascii="Arial" w:hAnsi="Arial" w:cs="Arial"/>
                <w:sz w:val="20"/>
                <w:szCs w:val="20"/>
              </w:rPr>
            </w:pPr>
            <w:r w:rsidRPr="003D0C59">
              <w:rPr>
                <w:rFonts w:ascii="Arial" w:hAnsi="Arial" w:cs="Arial"/>
                <w:sz w:val="20"/>
                <w:szCs w:val="20"/>
              </w:rPr>
              <w:t>54,8600</w:t>
            </w:r>
          </w:p>
        </w:tc>
        <w:tc>
          <w:tcPr>
            <w:tcW w:w="0" w:type="auto"/>
            <w:shd w:val="clear" w:color="auto" w:fill="auto"/>
          </w:tcPr>
          <w:p w14:paraId="2A3BEF16" w14:textId="77777777" w:rsidR="003D0C59" w:rsidRPr="003D0C59" w:rsidRDefault="003D0C59" w:rsidP="006F5FE6">
            <w:pPr>
              <w:rPr>
                <w:rFonts w:ascii="Arial" w:hAnsi="Arial" w:cs="Arial"/>
                <w:sz w:val="20"/>
                <w:szCs w:val="20"/>
              </w:rPr>
            </w:pPr>
            <w:r w:rsidRPr="003D0C59">
              <w:rPr>
                <w:rFonts w:ascii="Arial" w:hAnsi="Arial" w:cs="Arial"/>
                <w:sz w:val="20"/>
                <w:szCs w:val="20"/>
              </w:rPr>
              <w:t>274,30</w:t>
            </w:r>
          </w:p>
        </w:tc>
      </w:tr>
      <w:tr w:rsidR="003D0C59" w:rsidRPr="003D0C59" w14:paraId="15640550" w14:textId="77777777" w:rsidTr="006F5FE6">
        <w:tc>
          <w:tcPr>
            <w:tcW w:w="0" w:type="auto"/>
            <w:shd w:val="clear" w:color="auto" w:fill="auto"/>
          </w:tcPr>
          <w:p w14:paraId="0D2F8A65" w14:textId="77777777" w:rsidR="003D0C59" w:rsidRPr="003D0C59" w:rsidRDefault="003D0C59" w:rsidP="006F5FE6">
            <w:pPr>
              <w:rPr>
                <w:rFonts w:ascii="Arial" w:hAnsi="Arial" w:cs="Arial"/>
                <w:sz w:val="20"/>
                <w:szCs w:val="20"/>
              </w:rPr>
            </w:pPr>
            <w:r w:rsidRPr="003D0C59">
              <w:rPr>
                <w:rFonts w:ascii="Arial" w:hAnsi="Arial" w:cs="Arial"/>
                <w:sz w:val="20"/>
                <w:szCs w:val="20"/>
              </w:rPr>
              <w:t>382</w:t>
            </w:r>
          </w:p>
        </w:tc>
        <w:tc>
          <w:tcPr>
            <w:tcW w:w="0" w:type="auto"/>
            <w:shd w:val="clear" w:color="auto" w:fill="auto"/>
          </w:tcPr>
          <w:p w14:paraId="73DCED26" w14:textId="77777777" w:rsidR="003D0C59" w:rsidRPr="003D0C59" w:rsidRDefault="003D0C59" w:rsidP="006F5FE6">
            <w:pPr>
              <w:jc w:val="both"/>
              <w:rPr>
                <w:rFonts w:ascii="Arial" w:hAnsi="Arial" w:cs="Arial"/>
                <w:sz w:val="20"/>
                <w:szCs w:val="20"/>
              </w:rPr>
            </w:pPr>
            <w:r w:rsidRPr="003D0C59">
              <w:rPr>
                <w:rFonts w:ascii="Arial" w:hAnsi="Arial" w:cs="Arial"/>
                <w:sz w:val="20"/>
                <w:szCs w:val="20"/>
              </w:rPr>
              <w:t xml:space="preserve">MÁSCARA CIRÚRGICA, não tecido, </w:t>
            </w:r>
            <w:proofErr w:type="gramStart"/>
            <w:r w:rsidRPr="003D0C59">
              <w:rPr>
                <w:rFonts w:ascii="Arial" w:hAnsi="Arial" w:cs="Arial"/>
                <w:sz w:val="20"/>
                <w:szCs w:val="20"/>
              </w:rPr>
              <w:t>3</w:t>
            </w:r>
            <w:proofErr w:type="gramEnd"/>
            <w:r w:rsidRPr="003D0C59">
              <w:rPr>
                <w:rFonts w:ascii="Arial" w:hAnsi="Arial" w:cs="Arial"/>
                <w:sz w:val="20"/>
                <w:szCs w:val="20"/>
              </w:rPr>
              <w:t xml:space="preserve"> camadas, pregas horizontais, atóxica, com elástico, clip nasal embutido, </w:t>
            </w:r>
            <w:proofErr w:type="spellStart"/>
            <w:r w:rsidRPr="003D0C59">
              <w:rPr>
                <w:rFonts w:ascii="Arial" w:hAnsi="Arial" w:cs="Arial"/>
                <w:sz w:val="20"/>
                <w:szCs w:val="20"/>
              </w:rPr>
              <w:t>hipoalergênica</w:t>
            </w:r>
            <w:proofErr w:type="spellEnd"/>
            <w:r w:rsidRPr="003D0C59">
              <w:rPr>
                <w:rFonts w:ascii="Arial" w:hAnsi="Arial" w:cs="Arial"/>
                <w:sz w:val="20"/>
                <w:szCs w:val="20"/>
              </w:rPr>
              <w:t>, descartável. Caixa 100,00 unidades CBR 0341923</w:t>
            </w:r>
          </w:p>
        </w:tc>
        <w:tc>
          <w:tcPr>
            <w:tcW w:w="0" w:type="auto"/>
            <w:shd w:val="clear" w:color="auto" w:fill="auto"/>
          </w:tcPr>
          <w:p w14:paraId="7D82CE4D" w14:textId="77777777" w:rsidR="003D0C59" w:rsidRPr="003D0C59" w:rsidRDefault="003D0C59" w:rsidP="006F5FE6">
            <w:pPr>
              <w:rPr>
                <w:rFonts w:ascii="Arial" w:hAnsi="Arial" w:cs="Arial"/>
                <w:sz w:val="20"/>
                <w:szCs w:val="20"/>
              </w:rPr>
            </w:pPr>
            <w:r w:rsidRPr="003D0C59">
              <w:rPr>
                <w:rFonts w:ascii="Arial" w:hAnsi="Arial" w:cs="Arial"/>
                <w:sz w:val="20"/>
                <w:szCs w:val="20"/>
              </w:rPr>
              <w:t>BUCKLE</w:t>
            </w:r>
          </w:p>
        </w:tc>
        <w:tc>
          <w:tcPr>
            <w:tcW w:w="0" w:type="auto"/>
            <w:shd w:val="clear" w:color="auto" w:fill="auto"/>
          </w:tcPr>
          <w:p w14:paraId="1E3157C9" w14:textId="77777777" w:rsidR="003D0C59" w:rsidRPr="003D0C59" w:rsidRDefault="003D0C59" w:rsidP="006F5FE6">
            <w:pPr>
              <w:rPr>
                <w:rFonts w:ascii="Arial" w:hAnsi="Arial" w:cs="Arial"/>
                <w:sz w:val="20"/>
                <w:szCs w:val="20"/>
              </w:rPr>
            </w:pPr>
            <w:r w:rsidRPr="003D0C59">
              <w:rPr>
                <w:rFonts w:ascii="Arial" w:hAnsi="Arial" w:cs="Arial"/>
                <w:sz w:val="20"/>
                <w:szCs w:val="20"/>
              </w:rPr>
              <w:t>Caixa</w:t>
            </w:r>
          </w:p>
        </w:tc>
        <w:tc>
          <w:tcPr>
            <w:tcW w:w="0" w:type="auto"/>
            <w:shd w:val="clear" w:color="auto" w:fill="auto"/>
          </w:tcPr>
          <w:p w14:paraId="66017E94" w14:textId="77777777" w:rsidR="003D0C59" w:rsidRPr="003D0C59" w:rsidRDefault="003D0C59" w:rsidP="006F5FE6">
            <w:pPr>
              <w:rPr>
                <w:rFonts w:ascii="Arial" w:hAnsi="Arial" w:cs="Arial"/>
                <w:sz w:val="20"/>
                <w:szCs w:val="20"/>
              </w:rPr>
            </w:pPr>
            <w:r w:rsidRPr="003D0C59">
              <w:rPr>
                <w:rFonts w:ascii="Arial" w:hAnsi="Arial" w:cs="Arial"/>
                <w:sz w:val="20"/>
                <w:szCs w:val="20"/>
              </w:rPr>
              <w:t>300,00</w:t>
            </w:r>
          </w:p>
        </w:tc>
        <w:tc>
          <w:tcPr>
            <w:tcW w:w="0" w:type="auto"/>
            <w:shd w:val="clear" w:color="auto" w:fill="auto"/>
          </w:tcPr>
          <w:p w14:paraId="6261D552" w14:textId="77777777" w:rsidR="003D0C59" w:rsidRPr="003D0C59" w:rsidRDefault="003D0C59" w:rsidP="006F5FE6">
            <w:pPr>
              <w:rPr>
                <w:rFonts w:ascii="Arial" w:hAnsi="Arial" w:cs="Arial"/>
                <w:sz w:val="20"/>
                <w:szCs w:val="20"/>
              </w:rPr>
            </w:pPr>
            <w:r w:rsidRPr="003D0C59">
              <w:rPr>
                <w:rFonts w:ascii="Arial" w:hAnsi="Arial" w:cs="Arial"/>
                <w:sz w:val="20"/>
                <w:szCs w:val="20"/>
              </w:rPr>
              <w:t>45,5000</w:t>
            </w:r>
          </w:p>
        </w:tc>
        <w:tc>
          <w:tcPr>
            <w:tcW w:w="0" w:type="auto"/>
            <w:shd w:val="clear" w:color="auto" w:fill="auto"/>
          </w:tcPr>
          <w:p w14:paraId="5E4197A9" w14:textId="77777777" w:rsidR="003D0C59" w:rsidRPr="003D0C59" w:rsidRDefault="003D0C59" w:rsidP="006F5FE6">
            <w:pPr>
              <w:rPr>
                <w:rFonts w:ascii="Arial" w:hAnsi="Arial" w:cs="Arial"/>
                <w:sz w:val="20"/>
                <w:szCs w:val="20"/>
              </w:rPr>
            </w:pPr>
            <w:r w:rsidRPr="003D0C59">
              <w:rPr>
                <w:rFonts w:ascii="Arial" w:hAnsi="Arial" w:cs="Arial"/>
                <w:sz w:val="20"/>
                <w:szCs w:val="20"/>
              </w:rPr>
              <w:t>13.650,00</w:t>
            </w:r>
          </w:p>
        </w:tc>
      </w:tr>
      <w:tr w:rsidR="003D0C59" w:rsidRPr="003D0C59" w14:paraId="537AEFEA" w14:textId="77777777" w:rsidTr="006F5FE6">
        <w:tc>
          <w:tcPr>
            <w:tcW w:w="0" w:type="auto"/>
            <w:shd w:val="clear" w:color="auto" w:fill="auto"/>
          </w:tcPr>
          <w:p w14:paraId="392C9C83" w14:textId="77777777" w:rsidR="003D0C59" w:rsidRPr="003D0C59" w:rsidRDefault="003D0C59" w:rsidP="006F5FE6">
            <w:pPr>
              <w:rPr>
                <w:rFonts w:ascii="Arial" w:hAnsi="Arial" w:cs="Arial"/>
                <w:sz w:val="20"/>
                <w:szCs w:val="20"/>
              </w:rPr>
            </w:pPr>
            <w:r w:rsidRPr="003D0C59">
              <w:rPr>
                <w:rFonts w:ascii="Arial" w:hAnsi="Arial" w:cs="Arial"/>
                <w:sz w:val="20"/>
                <w:szCs w:val="20"/>
              </w:rPr>
              <w:t>391</w:t>
            </w:r>
          </w:p>
        </w:tc>
        <w:tc>
          <w:tcPr>
            <w:tcW w:w="0" w:type="auto"/>
            <w:shd w:val="clear" w:color="auto" w:fill="auto"/>
          </w:tcPr>
          <w:p w14:paraId="7F7D2E3E" w14:textId="77777777" w:rsidR="003D0C59" w:rsidRPr="003D0C59" w:rsidRDefault="003D0C59" w:rsidP="006F5FE6">
            <w:pPr>
              <w:jc w:val="both"/>
              <w:rPr>
                <w:rFonts w:ascii="Arial" w:hAnsi="Arial" w:cs="Arial"/>
                <w:sz w:val="20"/>
                <w:szCs w:val="20"/>
              </w:rPr>
            </w:pPr>
            <w:r w:rsidRPr="003D0C59">
              <w:rPr>
                <w:rFonts w:ascii="Arial" w:hAnsi="Arial" w:cs="Arial"/>
                <w:sz w:val="20"/>
                <w:szCs w:val="20"/>
              </w:rPr>
              <w:t>PINÇA CIRÚRGICA</w:t>
            </w:r>
            <w:proofErr w:type="gramStart"/>
            <w:r w:rsidRPr="003D0C59">
              <w:rPr>
                <w:rFonts w:ascii="Arial" w:hAnsi="Arial" w:cs="Arial"/>
                <w:sz w:val="20"/>
                <w:szCs w:val="20"/>
              </w:rPr>
              <w:t xml:space="preserve">  </w:t>
            </w:r>
            <w:proofErr w:type="gramEnd"/>
            <w:r w:rsidRPr="003D0C59">
              <w:rPr>
                <w:rFonts w:ascii="Arial" w:hAnsi="Arial" w:cs="Arial"/>
                <w:sz w:val="20"/>
                <w:szCs w:val="20"/>
              </w:rPr>
              <w:t>ANATÔMICA, dente de rato, em aço inoxidável, comprimento:14 cm, CBR 0277573</w:t>
            </w:r>
          </w:p>
        </w:tc>
        <w:tc>
          <w:tcPr>
            <w:tcW w:w="0" w:type="auto"/>
            <w:shd w:val="clear" w:color="auto" w:fill="auto"/>
          </w:tcPr>
          <w:p w14:paraId="00640CDE" w14:textId="77777777" w:rsidR="003D0C59" w:rsidRPr="003D0C59" w:rsidRDefault="003D0C59" w:rsidP="006F5FE6">
            <w:pPr>
              <w:rPr>
                <w:rFonts w:ascii="Arial" w:hAnsi="Arial" w:cs="Arial"/>
                <w:sz w:val="20"/>
                <w:szCs w:val="20"/>
              </w:rPr>
            </w:pPr>
            <w:r w:rsidRPr="003D0C59">
              <w:rPr>
                <w:rFonts w:ascii="Arial" w:hAnsi="Arial" w:cs="Arial"/>
                <w:sz w:val="20"/>
                <w:szCs w:val="20"/>
              </w:rPr>
              <w:t>ABC</w:t>
            </w:r>
          </w:p>
        </w:tc>
        <w:tc>
          <w:tcPr>
            <w:tcW w:w="0" w:type="auto"/>
            <w:shd w:val="clear" w:color="auto" w:fill="auto"/>
          </w:tcPr>
          <w:p w14:paraId="194E5C5E" w14:textId="77777777" w:rsidR="003D0C59" w:rsidRPr="003D0C59" w:rsidRDefault="003D0C59" w:rsidP="006F5FE6">
            <w:pPr>
              <w:rPr>
                <w:rFonts w:ascii="Arial" w:hAnsi="Arial" w:cs="Arial"/>
                <w:sz w:val="20"/>
                <w:szCs w:val="20"/>
              </w:rPr>
            </w:pPr>
            <w:r w:rsidRPr="003D0C59">
              <w:rPr>
                <w:rFonts w:ascii="Arial" w:hAnsi="Arial" w:cs="Arial"/>
                <w:sz w:val="20"/>
                <w:szCs w:val="20"/>
              </w:rPr>
              <w:t>UNID</w:t>
            </w:r>
          </w:p>
        </w:tc>
        <w:tc>
          <w:tcPr>
            <w:tcW w:w="0" w:type="auto"/>
            <w:shd w:val="clear" w:color="auto" w:fill="auto"/>
          </w:tcPr>
          <w:p w14:paraId="6E3A5312" w14:textId="77777777" w:rsidR="003D0C59" w:rsidRPr="003D0C59" w:rsidRDefault="003D0C59" w:rsidP="006F5FE6">
            <w:pPr>
              <w:rPr>
                <w:rFonts w:ascii="Arial" w:hAnsi="Arial" w:cs="Arial"/>
                <w:sz w:val="20"/>
                <w:szCs w:val="20"/>
              </w:rPr>
            </w:pPr>
            <w:r w:rsidRPr="003D0C59">
              <w:rPr>
                <w:rFonts w:ascii="Arial" w:hAnsi="Arial" w:cs="Arial"/>
                <w:sz w:val="20"/>
                <w:szCs w:val="20"/>
              </w:rPr>
              <w:t>5,00</w:t>
            </w:r>
          </w:p>
        </w:tc>
        <w:tc>
          <w:tcPr>
            <w:tcW w:w="0" w:type="auto"/>
            <w:shd w:val="clear" w:color="auto" w:fill="auto"/>
          </w:tcPr>
          <w:p w14:paraId="4E91C857" w14:textId="77777777" w:rsidR="003D0C59" w:rsidRPr="003D0C59" w:rsidRDefault="003D0C59" w:rsidP="006F5FE6">
            <w:pPr>
              <w:rPr>
                <w:rFonts w:ascii="Arial" w:hAnsi="Arial" w:cs="Arial"/>
                <w:sz w:val="20"/>
                <w:szCs w:val="20"/>
              </w:rPr>
            </w:pPr>
            <w:r w:rsidRPr="003D0C59">
              <w:rPr>
                <w:rFonts w:ascii="Arial" w:hAnsi="Arial" w:cs="Arial"/>
                <w:sz w:val="20"/>
                <w:szCs w:val="20"/>
              </w:rPr>
              <w:t>12,7400</w:t>
            </w:r>
          </w:p>
        </w:tc>
        <w:tc>
          <w:tcPr>
            <w:tcW w:w="0" w:type="auto"/>
            <w:shd w:val="clear" w:color="auto" w:fill="auto"/>
          </w:tcPr>
          <w:p w14:paraId="49BF85C0" w14:textId="77777777" w:rsidR="003D0C59" w:rsidRPr="003D0C59" w:rsidRDefault="003D0C59" w:rsidP="006F5FE6">
            <w:pPr>
              <w:rPr>
                <w:rFonts w:ascii="Arial" w:hAnsi="Arial" w:cs="Arial"/>
                <w:sz w:val="20"/>
                <w:szCs w:val="20"/>
              </w:rPr>
            </w:pPr>
            <w:r w:rsidRPr="003D0C59">
              <w:rPr>
                <w:rFonts w:ascii="Arial" w:hAnsi="Arial" w:cs="Arial"/>
                <w:sz w:val="20"/>
                <w:szCs w:val="20"/>
              </w:rPr>
              <w:t>63,70</w:t>
            </w:r>
          </w:p>
        </w:tc>
      </w:tr>
      <w:tr w:rsidR="003D0C59" w:rsidRPr="003D0C59" w14:paraId="3B966736" w14:textId="77777777" w:rsidTr="006F5FE6">
        <w:tc>
          <w:tcPr>
            <w:tcW w:w="0" w:type="auto"/>
            <w:shd w:val="clear" w:color="auto" w:fill="auto"/>
          </w:tcPr>
          <w:p w14:paraId="2E52C3B1" w14:textId="77777777" w:rsidR="003D0C59" w:rsidRPr="003D0C59" w:rsidRDefault="003D0C59" w:rsidP="006F5FE6">
            <w:pPr>
              <w:rPr>
                <w:rFonts w:ascii="Arial" w:hAnsi="Arial" w:cs="Arial"/>
                <w:sz w:val="20"/>
                <w:szCs w:val="20"/>
              </w:rPr>
            </w:pPr>
            <w:r w:rsidRPr="003D0C59">
              <w:rPr>
                <w:rFonts w:ascii="Arial" w:hAnsi="Arial" w:cs="Arial"/>
                <w:sz w:val="20"/>
                <w:szCs w:val="20"/>
              </w:rPr>
              <w:t>393</w:t>
            </w:r>
          </w:p>
        </w:tc>
        <w:tc>
          <w:tcPr>
            <w:tcW w:w="0" w:type="auto"/>
            <w:shd w:val="clear" w:color="auto" w:fill="auto"/>
          </w:tcPr>
          <w:p w14:paraId="382A356B" w14:textId="77777777" w:rsidR="003D0C59" w:rsidRPr="003D0C59" w:rsidRDefault="003D0C59" w:rsidP="006F5FE6">
            <w:pPr>
              <w:jc w:val="both"/>
              <w:rPr>
                <w:rFonts w:ascii="Arial" w:hAnsi="Arial" w:cs="Arial"/>
                <w:sz w:val="20"/>
                <w:szCs w:val="20"/>
              </w:rPr>
            </w:pPr>
            <w:r w:rsidRPr="003D0C59">
              <w:rPr>
                <w:rFonts w:ascii="Arial" w:hAnsi="Arial" w:cs="Arial"/>
                <w:sz w:val="20"/>
                <w:szCs w:val="20"/>
              </w:rPr>
              <w:t xml:space="preserve">PINÇA CIRÚRGICA ADSON, aço inoxidável, tipo ponta: sem dentes, </w:t>
            </w:r>
            <w:proofErr w:type="gramStart"/>
            <w:r w:rsidRPr="003D0C59">
              <w:rPr>
                <w:rFonts w:ascii="Arial" w:hAnsi="Arial" w:cs="Arial"/>
                <w:sz w:val="20"/>
                <w:szCs w:val="20"/>
              </w:rPr>
              <w:t>comprimento:</w:t>
            </w:r>
            <w:proofErr w:type="gramEnd"/>
            <w:r w:rsidRPr="003D0C59">
              <w:rPr>
                <w:rFonts w:ascii="Arial" w:hAnsi="Arial" w:cs="Arial"/>
                <w:sz w:val="20"/>
                <w:szCs w:val="20"/>
              </w:rPr>
              <w:t>12 cm, características adicionais: anatômica, aplicação: hospitalar CBR 0260730</w:t>
            </w:r>
          </w:p>
        </w:tc>
        <w:tc>
          <w:tcPr>
            <w:tcW w:w="0" w:type="auto"/>
            <w:shd w:val="clear" w:color="auto" w:fill="auto"/>
          </w:tcPr>
          <w:p w14:paraId="465014B9" w14:textId="77777777" w:rsidR="003D0C59" w:rsidRPr="003D0C59" w:rsidRDefault="003D0C59" w:rsidP="006F5FE6">
            <w:pPr>
              <w:rPr>
                <w:rFonts w:ascii="Arial" w:hAnsi="Arial" w:cs="Arial"/>
                <w:sz w:val="20"/>
                <w:szCs w:val="20"/>
              </w:rPr>
            </w:pPr>
            <w:r w:rsidRPr="003D0C59">
              <w:rPr>
                <w:rFonts w:ascii="Arial" w:hAnsi="Arial" w:cs="Arial"/>
                <w:sz w:val="20"/>
                <w:szCs w:val="20"/>
              </w:rPr>
              <w:t>ABC</w:t>
            </w:r>
          </w:p>
        </w:tc>
        <w:tc>
          <w:tcPr>
            <w:tcW w:w="0" w:type="auto"/>
            <w:shd w:val="clear" w:color="auto" w:fill="auto"/>
          </w:tcPr>
          <w:p w14:paraId="0937E8A8" w14:textId="77777777" w:rsidR="003D0C59" w:rsidRPr="003D0C59" w:rsidRDefault="003D0C59" w:rsidP="006F5FE6">
            <w:pPr>
              <w:rPr>
                <w:rFonts w:ascii="Arial" w:hAnsi="Arial" w:cs="Arial"/>
                <w:sz w:val="20"/>
                <w:szCs w:val="20"/>
              </w:rPr>
            </w:pPr>
            <w:r w:rsidRPr="003D0C59">
              <w:rPr>
                <w:rFonts w:ascii="Arial" w:hAnsi="Arial" w:cs="Arial"/>
                <w:sz w:val="20"/>
                <w:szCs w:val="20"/>
              </w:rPr>
              <w:t>UNID</w:t>
            </w:r>
          </w:p>
        </w:tc>
        <w:tc>
          <w:tcPr>
            <w:tcW w:w="0" w:type="auto"/>
            <w:shd w:val="clear" w:color="auto" w:fill="auto"/>
          </w:tcPr>
          <w:p w14:paraId="40E53AA4" w14:textId="77777777" w:rsidR="003D0C59" w:rsidRPr="003D0C59" w:rsidRDefault="003D0C59" w:rsidP="006F5FE6">
            <w:pPr>
              <w:rPr>
                <w:rFonts w:ascii="Arial" w:hAnsi="Arial" w:cs="Arial"/>
                <w:sz w:val="20"/>
                <w:szCs w:val="20"/>
              </w:rPr>
            </w:pPr>
            <w:r w:rsidRPr="003D0C59">
              <w:rPr>
                <w:rFonts w:ascii="Arial" w:hAnsi="Arial" w:cs="Arial"/>
                <w:sz w:val="20"/>
                <w:szCs w:val="20"/>
              </w:rPr>
              <w:t>5,00</w:t>
            </w:r>
          </w:p>
        </w:tc>
        <w:tc>
          <w:tcPr>
            <w:tcW w:w="0" w:type="auto"/>
            <w:shd w:val="clear" w:color="auto" w:fill="auto"/>
          </w:tcPr>
          <w:p w14:paraId="3507759A" w14:textId="77777777" w:rsidR="003D0C59" w:rsidRPr="003D0C59" w:rsidRDefault="003D0C59" w:rsidP="006F5FE6">
            <w:pPr>
              <w:rPr>
                <w:rFonts w:ascii="Arial" w:hAnsi="Arial" w:cs="Arial"/>
                <w:sz w:val="20"/>
                <w:szCs w:val="20"/>
              </w:rPr>
            </w:pPr>
            <w:r w:rsidRPr="003D0C59">
              <w:rPr>
                <w:rFonts w:ascii="Arial" w:hAnsi="Arial" w:cs="Arial"/>
                <w:sz w:val="20"/>
                <w:szCs w:val="20"/>
              </w:rPr>
              <w:t>12,7400</w:t>
            </w:r>
          </w:p>
        </w:tc>
        <w:tc>
          <w:tcPr>
            <w:tcW w:w="0" w:type="auto"/>
            <w:shd w:val="clear" w:color="auto" w:fill="auto"/>
          </w:tcPr>
          <w:p w14:paraId="7A376E7B" w14:textId="77777777" w:rsidR="003D0C59" w:rsidRPr="003D0C59" w:rsidRDefault="003D0C59" w:rsidP="006F5FE6">
            <w:pPr>
              <w:rPr>
                <w:rFonts w:ascii="Arial" w:hAnsi="Arial" w:cs="Arial"/>
                <w:sz w:val="20"/>
                <w:szCs w:val="20"/>
              </w:rPr>
            </w:pPr>
            <w:r w:rsidRPr="003D0C59">
              <w:rPr>
                <w:rFonts w:ascii="Arial" w:hAnsi="Arial" w:cs="Arial"/>
                <w:sz w:val="20"/>
                <w:szCs w:val="20"/>
              </w:rPr>
              <w:t>63,70</w:t>
            </w:r>
          </w:p>
        </w:tc>
      </w:tr>
      <w:tr w:rsidR="003D0C59" w:rsidRPr="003D0C59" w14:paraId="54506232" w14:textId="77777777" w:rsidTr="006F5FE6">
        <w:tc>
          <w:tcPr>
            <w:tcW w:w="0" w:type="auto"/>
            <w:shd w:val="clear" w:color="auto" w:fill="auto"/>
          </w:tcPr>
          <w:p w14:paraId="14024648" w14:textId="77777777" w:rsidR="003D0C59" w:rsidRPr="003D0C59" w:rsidRDefault="003D0C59" w:rsidP="006F5FE6">
            <w:pPr>
              <w:rPr>
                <w:rFonts w:ascii="Arial" w:hAnsi="Arial" w:cs="Arial"/>
                <w:sz w:val="20"/>
                <w:szCs w:val="20"/>
              </w:rPr>
            </w:pPr>
            <w:r w:rsidRPr="003D0C59">
              <w:rPr>
                <w:rFonts w:ascii="Arial" w:hAnsi="Arial" w:cs="Arial"/>
                <w:sz w:val="20"/>
                <w:szCs w:val="20"/>
              </w:rPr>
              <w:t>394</w:t>
            </w:r>
          </w:p>
        </w:tc>
        <w:tc>
          <w:tcPr>
            <w:tcW w:w="0" w:type="auto"/>
            <w:shd w:val="clear" w:color="auto" w:fill="auto"/>
          </w:tcPr>
          <w:p w14:paraId="364EEC75" w14:textId="77777777" w:rsidR="003D0C59" w:rsidRPr="003D0C59" w:rsidRDefault="003D0C59" w:rsidP="006F5FE6">
            <w:pPr>
              <w:jc w:val="both"/>
              <w:rPr>
                <w:rFonts w:ascii="Arial" w:hAnsi="Arial" w:cs="Arial"/>
                <w:sz w:val="20"/>
                <w:szCs w:val="20"/>
              </w:rPr>
            </w:pPr>
            <w:r w:rsidRPr="003D0C59">
              <w:rPr>
                <w:rFonts w:ascii="Arial" w:hAnsi="Arial" w:cs="Arial"/>
                <w:sz w:val="20"/>
                <w:szCs w:val="20"/>
              </w:rPr>
              <w:t xml:space="preserve">PINÇA CIRÚRGICA CHERON, em aço inoxidável, comprimento: 24 cm CBR </w:t>
            </w:r>
            <w:proofErr w:type="gramStart"/>
            <w:r w:rsidRPr="003D0C59">
              <w:rPr>
                <w:rFonts w:ascii="Arial" w:hAnsi="Arial" w:cs="Arial"/>
                <w:sz w:val="20"/>
                <w:szCs w:val="20"/>
              </w:rPr>
              <w:t>0328903</w:t>
            </w:r>
            <w:proofErr w:type="gramEnd"/>
          </w:p>
        </w:tc>
        <w:tc>
          <w:tcPr>
            <w:tcW w:w="0" w:type="auto"/>
            <w:shd w:val="clear" w:color="auto" w:fill="auto"/>
          </w:tcPr>
          <w:p w14:paraId="0CD2161B" w14:textId="77777777" w:rsidR="003D0C59" w:rsidRPr="003D0C59" w:rsidRDefault="003D0C59" w:rsidP="006F5FE6">
            <w:pPr>
              <w:rPr>
                <w:rFonts w:ascii="Arial" w:hAnsi="Arial" w:cs="Arial"/>
                <w:sz w:val="20"/>
                <w:szCs w:val="20"/>
              </w:rPr>
            </w:pPr>
            <w:r w:rsidRPr="003D0C59">
              <w:rPr>
                <w:rFonts w:ascii="Arial" w:hAnsi="Arial" w:cs="Arial"/>
                <w:sz w:val="20"/>
                <w:szCs w:val="20"/>
              </w:rPr>
              <w:t>ABC</w:t>
            </w:r>
          </w:p>
        </w:tc>
        <w:tc>
          <w:tcPr>
            <w:tcW w:w="0" w:type="auto"/>
            <w:shd w:val="clear" w:color="auto" w:fill="auto"/>
          </w:tcPr>
          <w:p w14:paraId="72A6B5DD" w14:textId="77777777" w:rsidR="003D0C59" w:rsidRPr="003D0C59" w:rsidRDefault="003D0C59" w:rsidP="006F5FE6">
            <w:pPr>
              <w:rPr>
                <w:rFonts w:ascii="Arial" w:hAnsi="Arial" w:cs="Arial"/>
                <w:sz w:val="20"/>
                <w:szCs w:val="20"/>
              </w:rPr>
            </w:pPr>
            <w:r w:rsidRPr="003D0C59">
              <w:rPr>
                <w:rFonts w:ascii="Arial" w:hAnsi="Arial" w:cs="Arial"/>
                <w:sz w:val="20"/>
                <w:szCs w:val="20"/>
              </w:rPr>
              <w:t>UNID</w:t>
            </w:r>
          </w:p>
        </w:tc>
        <w:tc>
          <w:tcPr>
            <w:tcW w:w="0" w:type="auto"/>
            <w:shd w:val="clear" w:color="auto" w:fill="auto"/>
          </w:tcPr>
          <w:p w14:paraId="009BD800" w14:textId="77777777" w:rsidR="003D0C59" w:rsidRPr="003D0C59" w:rsidRDefault="003D0C59" w:rsidP="006F5FE6">
            <w:pPr>
              <w:rPr>
                <w:rFonts w:ascii="Arial" w:hAnsi="Arial" w:cs="Arial"/>
                <w:sz w:val="20"/>
                <w:szCs w:val="20"/>
              </w:rPr>
            </w:pPr>
            <w:r w:rsidRPr="003D0C59">
              <w:rPr>
                <w:rFonts w:ascii="Arial" w:hAnsi="Arial" w:cs="Arial"/>
                <w:sz w:val="20"/>
                <w:szCs w:val="20"/>
              </w:rPr>
              <w:t>5,00</w:t>
            </w:r>
          </w:p>
        </w:tc>
        <w:tc>
          <w:tcPr>
            <w:tcW w:w="0" w:type="auto"/>
            <w:shd w:val="clear" w:color="auto" w:fill="auto"/>
          </w:tcPr>
          <w:p w14:paraId="75BA1D16" w14:textId="77777777" w:rsidR="003D0C59" w:rsidRPr="003D0C59" w:rsidRDefault="003D0C59" w:rsidP="006F5FE6">
            <w:pPr>
              <w:rPr>
                <w:rFonts w:ascii="Arial" w:hAnsi="Arial" w:cs="Arial"/>
                <w:sz w:val="20"/>
                <w:szCs w:val="20"/>
              </w:rPr>
            </w:pPr>
            <w:r w:rsidRPr="003D0C59">
              <w:rPr>
                <w:rFonts w:ascii="Arial" w:hAnsi="Arial" w:cs="Arial"/>
                <w:sz w:val="20"/>
                <w:szCs w:val="20"/>
              </w:rPr>
              <w:t>54,8600</w:t>
            </w:r>
          </w:p>
        </w:tc>
        <w:tc>
          <w:tcPr>
            <w:tcW w:w="0" w:type="auto"/>
            <w:shd w:val="clear" w:color="auto" w:fill="auto"/>
          </w:tcPr>
          <w:p w14:paraId="7FFAD1D2" w14:textId="77777777" w:rsidR="003D0C59" w:rsidRPr="003D0C59" w:rsidRDefault="003D0C59" w:rsidP="006F5FE6">
            <w:pPr>
              <w:rPr>
                <w:rFonts w:ascii="Arial" w:hAnsi="Arial" w:cs="Arial"/>
                <w:sz w:val="20"/>
                <w:szCs w:val="20"/>
              </w:rPr>
            </w:pPr>
            <w:r w:rsidRPr="003D0C59">
              <w:rPr>
                <w:rFonts w:ascii="Arial" w:hAnsi="Arial" w:cs="Arial"/>
                <w:sz w:val="20"/>
                <w:szCs w:val="20"/>
              </w:rPr>
              <w:t>274,30</w:t>
            </w:r>
          </w:p>
        </w:tc>
      </w:tr>
      <w:tr w:rsidR="003D0C59" w:rsidRPr="003D0C59" w14:paraId="5E698086" w14:textId="77777777" w:rsidTr="006F5FE6">
        <w:tc>
          <w:tcPr>
            <w:tcW w:w="0" w:type="auto"/>
            <w:shd w:val="clear" w:color="auto" w:fill="auto"/>
          </w:tcPr>
          <w:p w14:paraId="2AD3EA36" w14:textId="77777777" w:rsidR="003D0C59" w:rsidRPr="003D0C59" w:rsidRDefault="003D0C59" w:rsidP="006F5FE6">
            <w:pPr>
              <w:rPr>
                <w:rFonts w:ascii="Arial" w:hAnsi="Arial" w:cs="Arial"/>
                <w:sz w:val="20"/>
                <w:szCs w:val="20"/>
              </w:rPr>
            </w:pPr>
            <w:r w:rsidRPr="003D0C59">
              <w:rPr>
                <w:rFonts w:ascii="Arial" w:hAnsi="Arial" w:cs="Arial"/>
                <w:sz w:val="20"/>
                <w:szCs w:val="20"/>
              </w:rPr>
              <w:t>396</w:t>
            </w:r>
          </w:p>
        </w:tc>
        <w:tc>
          <w:tcPr>
            <w:tcW w:w="0" w:type="auto"/>
            <w:shd w:val="clear" w:color="auto" w:fill="auto"/>
          </w:tcPr>
          <w:p w14:paraId="1ECCEF7D" w14:textId="77777777" w:rsidR="003D0C59" w:rsidRPr="003D0C59" w:rsidRDefault="003D0C59" w:rsidP="006F5FE6">
            <w:pPr>
              <w:jc w:val="both"/>
              <w:rPr>
                <w:rFonts w:ascii="Arial" w:hAnsi="Arial" w:cs="Arial"/>
                <w:sz w:val="20"/>
                <w:szCs w:val="20"/>
              </w:rPr>
            </w:pPr>
            <w:r w:rsidRPr="003D0C59">
              <w:rPr>
                <w:rFonts w:ascii="Arial" w:hAnsi="Arial" w:cs="Arial"/>
                <w:sz w:val="20"/>
                <w:szCs w:val="20"/>
              </w:rPr>
              <w:t xml:space="preserve">PINÇA CIRÚRGICA KELLY, aço inoxidável, curva, 14 cm, com trava, </w:t>
            </w:r>
            <w:r w:rsidRPr="003D0C59">
              <w:rPr>
                <w:rFonts w:ascii="Arial" w:hAnsi="Arial" w:cs="Arial"/>
                <w:sz w:val="20"/>
                <w:szCs w:val="20"/>
              </w:rPr>
              <w:lastRenderedPageBreak/>
              <w:t xml:space="preserve">hospitalar CBR </w:t>
            </w:r>
            <w:proofErr w:type="gramStart"/>
            <w:r w:rsidRPr="003D0C59">
              <w:rPr>
                <w:rFonts w:ascii="Arial" w:hAnsi="Arial" w:cs="Arial"/>
                <w:sz w:val="20"/>
                <w:szCs w:val="20"/>
              </w:rPr>
              <w:t>0249870</w:t>
            </w:r>
            <w:proofErr w:type="gramEnd"/>
          </w:p>
        </w:tc>
        <w:tc>
          <w:tcPr>
            <w:tcW w:w="0" w:type="auto"/>
            <w:shd w:val="clear" w:color="auto" w:fill="auto"/>
          </w:tcPr>
          <w:p w14:paraId="370C4808" w14:textId="77777777" w:rsidR="003D0C59" w:rsidRPr="003D0C59" w:rsidRDefault="003D0C59" w:rsidP="006F5FE6">
            <w:pPr>
              <w:rPr>
                <w:rFonts w:ascii="Arial" w:hAnsi="Arial" w:cs="Arial"/>
                <w:sz w:val="20"/>
                <w:szCs w:val="20"/>
              </w:rPr>
            </w:pPr>
            <w:r w:rsidRPr="003D0C59">
              <w:rPr>
                <w:rFonts w:ascii="Arial" w:hAnsi="Arial" w:cs="Arial"/>
                <w:sz w:val="20"/>
                <w:szCs w:val="20"/>
              </w:rPr>
              <w:lastRenderedPageBreak/>
              <w:t>ABC</w:t>
            </w:r>
          </w:p>
        </w:tc>
        <w:tc>
          <w:tcPr>
            <w:tcW w:w="0" w:type="auto"/>
            <w:shd w:val="clear" w:color="auto" w:fill="auto"/>
          </w:tcPr>
          <w:p w14:paraId="6D342888" w14:textId="77777777" w:rsidR="003D0C59" w:rsidRPr="003D0C59" w:rsidRDefault="003D0C59" w:rsidP="006F5FE6">
            <w:pPr>
              <w:rPr>
                <w:rFonts w:ascii="Arial" w:hAnsi="Arial" w:cs="Arial"/>
                <w:sz w:val="20"/>
                <w:szCs w:val="20"/>
              </w:rPr>
            </w:pPr>
            <w:r w:rsidRPr="003D0C59">
              <w:rPr>
                <w:rFonts w:ascii="Arial" w:hAnsi="Arial" w:cs="Arial"/>
                <w:sz w:val="20"/>
                <w:szCs w:val="20"/>
              </w:rPr>
              <w:t>UNID</w:t>
            </w:r>
          </w:p>
        </w:tc>
        <w:tc>
          <w:tcPr>
            <w:tcW w:w="0" w:type="auto"/>
            <w:shd w:val="clear" w:color="auto" w:fill="auto"/>
          </w:tcPr>
          <w:p w14:paraId="0503CA25" w14:textId="77777777" w:rsidR="003D0C59" w:rsidRPr="003D0C59" w:rsidRDefault="003D0C59" w:rsidP="006F5FE6">
            <w:pPr>
              <w:rPr>
                <w:rFonts w:ascii="Arial" w:hAnsi="Arial" w:cs="Arial"/>
                <w:sz w:val="20"/>
                <w:szCs w:val="20"/>
              </w:rPr>
            </w:pPr>
            <w:r w:rsidRPr="003D0C59">
              <w:rPr>
                <w:rFonts w:ascii="Arial" w:hAnsi="Arial" w:cs="Arial"/>
                <w:sz w:val="20"/>
                <w:szCs w:val="20"/>
              </w:rPr>
              <w:t>10,00</w:t>
            </w:r>
          </w:p>
        </w:tc>
        <w:tc>
          <w:tcPr>
            <w:tcW w:w="0" w:type="auto"/>
            <w:shd w:val="clear" w:color="auto" w:fill="auto"/>
          </w:tcPr>
          <w:p w14:paraId="7D6E8DBB" w14:textId="77777777" w:rsidR="003D0C59" w:rsidRPr="003D0C59" w:rsidRDefault="003D0C59" w:rsidP="006F5FE6">
            <w:pPr>
              <w:rPr>
                <w:rFonts w:ascii="Arial" w:hAnsi="Arial" w:cs="Arial"/>
                <w:sz w:val="20"/>
                <w:szCs w:val="20"/>
              </w:rPr>
            </w:pPr>
            <w:r w:rsidRPr="003D0C59">
              <w:rPr>
                <w:rFonts w:ascii="Arial" w:hAnsi="Arial" w:cs="Arial"/>
                <w:sz w:val="20"/>
                <w:szCs w:val="20"/>
              </w:rPr>
              <w:t>26,2600</w:t>
            </w:r>
          </w:p>
        </w:tc>
        <w:tc>
          <w:tcPr>
            <w:tcW w:w="0" w:type="auto"/>
            <w:shd w:val="clear" w:color="auto" w:fill="auto"/>
          </w:tcPr>
          <w:p w14:paraId="15404A27" w14:textId="77777777" w:rsidR="003D0C59" w:rsidRPr="003D0C59" w:rsidRDefault="003D0C59" w:rsidP="006F5FE6">
            <w:pPr>
              <w:rPr>
                <w:rFonts w:ascii="Arial" w:hAnsi="Arial" w:cs="Arial"/>
                <w:sz w:val="20"/>
                <w:szCs w:val="20"/>
              </w:rPr>
            </w:pPr>
            <w:r w:rsidRPr="003D0C59">
              <w:rPr>
                <w:rFonts w:ascii="Arial" w:hAnsi="Arial" w:cs="Arial"/>
                <w:sz w:val="20"/>
                <w:szCs w:val="20"/>
              </w:rPr>
              <w:t>262,60</w:t>
            </w:r>
          </w:p>
        </w:tc>
      </w:tr>
      <w:tr w:rsidR="003D0C59" w:rsidRPr="003D0C59" w14:paraId="57AB263F" w14:textId="77777777" w:rsidTr="006F5FE6">
        <w:tc>
          <w:tcPr>
            <w:tcW w:w="0" w:type="auto"/>
            <w:shd w:val="clear" w:color="auto" w:fill="auto"/>
          </w:tcPr>
          <w:p w14:paraId="10748407" w14:textId="77777777" w:rsidR="003D0C59" w:rsidRPr="003D0C59" w:rsidRDefault="003D0C59" w:rsidP="006F5FE6">
            <w:pPr>
              <w:rPr>
                <w:rFonts w:ascii="Arial" w:hAnsi="Arial" w:cs="Arial"/>
                <w:sz w:val="20"/>
                <w:szCs w:val="20"/>
              </w:rPr>
            </w:pPr>
            <w:r w:rsidRPr="003D0C59">
              <w:rPr>
                <w:rFonts w:ascii="Arial" w:hAnsi="Arial" w:cs="Arial"/>
                <w:sz w:val="20"/>
                <w:szCs w:val="20"/>
              </w:rPr>
              <w:lastRenderedPageBreak/>
              <w:t>397</w:t>
            </w:r>
          </w:p>
        </w:tc>
        <w:tc>
          <w:tcPr>
            <w:tcW w:w="0" w:type="auto"/>
            <w:shd w:val="clear" w:color="auto" w:fill="auto"/>
          </w:tcPr>
          <w:p w14:paraId="60F9B0DF" w14:textId="77777777" w:rsidR="003D0C59" w:rsidRPr="003D0C59" w:rsidRDefault="003D0C59" w:rsidP="006F5FE6">
            <w:pPr>
              <w:jc w:val="both"/>
              <w:rPr>
                <w:rFonts w:ascii="Arial" w:hAnsi="Arial" w:cs="Arial"/>
                <w:sz w:val="20"/>
                <w:szCs w:val="20"/>
              </w:rPr>
            </w:pPr>
            <w:r w:rsidRPr="003D0C59">
              <w:rPr>
                <w:rFonts w:ascii="Arial" w:hAnsi="Arial" w:cs="Arial"/>
                <w:sz w:val="20"/>
                <w:szCs w:val="20"/>
              </w:rPr>
              <w:t xml:space="preserve">PINÇA CIRÚRGICA KELLY, aço inoxidável, ponta reta, 14 cm CBR </w:t>
            </w:r>
            <w:proofErr w:type="gramStart"/>
            <w:r w:rsidRPr="003D0C59">
              <w:rPr>
                <w:rFonts w:ascii="Arial" w:hAnsi="Arial" w:cs="Arial"/>
                <w:sz w:val="20"/>
                <w:szCs w:val="20"/>
              </w:rPr>
              <w:t>0288998</w:t>
            </w:r>
            <w:proofErr w:type="gramEnd"/>
          </w:p>
        </w:tc>
        <w:tc>
          <w:tcPr>
            <w:tcW w:w="0" w:type="auto"/>
            <w:shd w:val="clear" w:color="auto" w:fill="auto"/>
          </w:tcPr>
          <w:p w14:paraId="66033AEB" w14:textId="77777777" w:rsidR="003D0C59" w:rsidRPr="003D0C59" w:rsidRDefault="003D0C59" w:rsidP="006F5FE6">
            <w:pPr>
              <w:rPr>
                <w:rFonts w:ascii="Arial" w:hAnsi="Arial" w:cs="Arial"/>
                <w:sz w:val="20"/>
                <w:szCs w:val="20"/>
              </w:rPr>
            </w:pPr>
            <w:r w:rsidRPr="003D0C59">
              <w:rPr>
                <w:rFonts w:ascii="Arial" w:hAnsi="Arial" w:cs="Arial"/>
                <w:sz w:val="20"/>
                <w:szCs w:val="20"/>
              </w:rPr>
              <w:t>ABC</w:t>
            </w:r>
          </w:p>
        </w:tc>
        <w:tc>
          <w:tcPr>
            <w:tcW w:w="0" w:type="auto"/>
            <w:shd w:val="clear" w:color="auto" w:fill="auto"/>
          </w:tcPr>
          <w:p w14:paraId="24F83665" w14:textId="77777777" w:rsidR="003D0C59" w:rsidRPr="003D0C59" w:rsidRDefault="003D0C59" w:rsidP="006F5FE6">
            <w:pPr>
              <w:rPr>
                <w:rFonts w:ascii="Arial" w:hAnsi="Arial" w:cs="Arial"/>
                <w:sz w:val="20"/>
                <w:szCs w:val="20"/>
              </w:rPr>
            </w:pPr>
            <w:r w:rsidRPr="003D0C59">
              <w:rPr>
                <w:rFonts w:ascii="Arial" w:hAnsi="Arial" w:cs="Arial"/>
                <w:sz w:val="20"/>
                <w:szCs w:val="20"/>
              </w:rPr>
              <w:t>UNID</w:t>
            </w:r>
          </w:p>
        </w:tc>
        <w:tc>
          <w:tcPr>
            <w:tcW w:w="0" w:type="auto"/>
            <w:shd w:val="clear" w:color="auto" w:fill="auto"/>
          </w:tcPr>
          <w:p w14:paraId="614B7F2E" w14:textId="77777777" w:rsidR="003D0C59" w:rsidRPr="003D0C59" w:rsidRDefault="003D0C59" w:rsidP="006F5FE6">
            <w:pPr>
              <w:rPr>
                <w:rFonts w:ascii="Arial" w:hAnsi="Arial" w:cs="Arial"/>
                <w:sz w:val="20"/>
                <w:szCs w:val="20"/>
              </w:rPr>
            </w:pPr>
            <w:r w:rsidRPr="003D0C59">
              <w:rPr>
                <w:rFonts w:ascii="Arial" w:hAnsi="Arial" w:cs="Arial"/>
                <w:sz w:val="20"/>
                <w:szCs w:val="20"/>
              </w:rPr>
              <w:t>10,00</w:t>
            </w:r>
          </w:p>
        </w:tc>
        <w:tc>
          <w:tcPr>
            <w:tcW w:w="0" w:type="auto"/>
            <w:shd w:val="clear" w:color="auto" w:fill="auto"/>
          </w:tcPr>
          <w:p w14:paraId="285AF449" w14:textId="77777777" w:rsidR="003D0C59" w:rsidRPr="003D0C59" w:rsidRDefault="003D0C59" w:rsidP="006F5FE6">
            <w:pPr>
              <w:rPr>
                <w:rFonts w:ascii="Arial" w:hAnsi="Arial" w:cs="Arial"/>
                <w:sz w:val="20"/>
                <w:szCs w:val="20"/>
              </w:rPr>
            </w:pPr>
            <w:r w:rsidRPr="003D0C59">
              <w:rPr>
                <w:rFonts w:ascii="Arial" w:hAnsi="Arial" w:cs="Arial"/>
                <w:sz w:val="20"/>
                <w:szCs w:val="20"/>
              </w:rPr>
              <w:t>26,2600</w:t>
            </w:r>
          </w:p>
        </w:tc>
        <w:tc>
          <w:tcPr>
            <w:tcW w:w="0" w:type="auto"/>
            <w:shd w:val="clear" w:color="auto" w:fill="auto"/>
          </w:tcPr>
          <w:p w14:paraId="445A4F90" w14:textId="77777777" w:rsidR="003D0C59" w:rsidRPr="003D0C59" w:rsidRDefault="003D0C59" w:rsidP="006F5FE6">
            <w:pPr>
              <w:rPr>
                <w:rFonts w:ascii="Arial" w:hAnsi="Arial" w:cs="Arial"/>
                <w:sz w:val="20"/>
                <w:szCs w:val="20"/>
              </w:rPr>
            </w:pPr>
            <w:r w:rsidRPr="003D0C59">
              <w:rPr>
                <w:rFonts w:ascii="Arial" w:hAnsi="Arial" w:cs="Arial"/>
                <w:sz w:val="20"/>
                <w:szCs w:val="20"/>
              </w:rPr>
              <w:t>262,60</w:t>
            </w:r>
          </w:p>
        </w:tc>
      </w:tr>
      <w:tr w:rsidR="003D0C59" w:rsidRPr="003D0C59" w14:paraId="2CDF9035" w14:textId="77777777" w:rsidTr="006F5FE6">
        <w:tc>
          <w:tcPr>
            <w:tcW w:w="0" w:type="auto"/>
            <w:shd w:val="clear" w:color="auto" w:fill="auto"/>
          </w:tcPr>
          <w:p w14:paraId="5BE71E0B" w14:textId="77777777" w:rsidR="003D0C59" w:rsidRPr="003D0C59" w:rsidRDefault="003D0C59" w:rsidP="006F5FE6">
            <w:pPr>
              <w:rPr>
                <w:rFonts w:ascii="Arial" w:hAnsi="Arial" w:cs="Arial"/>
                <w:sz w:val="20"/>
                <w:szCs w:val="20"/>
              </w:rPr>
            </w:pPr>
            <w:r w:rsidRPr="003D0C59">
              <w:rPr>
                <w:rFonts w:ascii="Arial" w:hAnsi="Arial" w:cs="Arial"/>
                <w:sz w:val="20"/>
                <w:szCs w:val="20"/>
              </w:rPr>
              <w:t>398</w:t>
            </w:r>
          </w:p>
        </w:tc>
        <w:tc>
          <w:tcPr>
            <w:tcW w:w="0" w:type="auto"/>
            <w:shd w:val="clear" w:color="auto" w:fill="auto"/>
          </w:tcPr>
          <w:p w14:paraId="4C78800F" w14:textId="77777777" w:rsidR="003D0C59" w:rsidRPr="003D0C59" w:rsidRDefault="003D0C59" w:rsidP="006F5FE6">
            <w:pPr>
              <w:jc w:val="both"/>
              <w:rPr>
                <w:rFonts w:ascii="Arial" w:hAnsi="Arial" w:cs="Arial"/>
                <w:sz w:val="20"/>
                <w:szCs w:val="20"/>
              </w:rPr>
            </w:pPr>
            <w:r w:rsidRPr="003D0C59">
              <w:rPr>
                <w:rFonts w:ascii="Arial" w:hAnsi="Arial" w:cs="Arial"/>
                <w:sz w:val="20"/>
                <w:szCs w:val="20"/>
              </w:rPr>
              <w:t xml:space="preserve">PINÇA CIRÚRGICA KOCHER, aço inoxidável, reta, 14 cm, com trava, hospitalar CBR </w:t>
            </w:r>
            <w:proofErr w:type="gramStart"/>
            <w:r w:rsidRPr="003D0C59">
              <w:rPr>
                <w:rFonts w:ascii="Arial" w:hAnsi="Arial" w:cs="Arial"/>
                <w:sz w:val="20"/>
                <w:szCs w:val="20"/>
              </w:rPr>
              <w:t>0249866</w:t>
            </w:r>
            <w:proofErr w:type="gramEnd"/>
          </w:p>
        </w:tc>
        <w:tc>
          <w:tcPr>
            <w:tcW w:w="0" w:type="auto"/>
            <w:shd w:val="clear" w:color="auto" w:fill="auto"/>
          </w:tcPr>
          <w:p w14:paraId="45D5A726" w14:textId="77777777" w:rsidR="003D0C59" w:rsidRPr="003D0C59" w:rsidRDefault="003D0C59" w:rsidP="006F5FE6">
            <w:pPr>
              <w:rPr>
                <w:rFonts w:ascii="Arial" w:hAnsi="Arial" w:cs="Arial"/>
                <w:sz w:val="20"/>
                <w:szCs w:val="20"/>
              </w:rPr>
            </w:pPr>
            <w:r w:rsidRPr="003D0C59">
              <w:rPr>
                <w:rFonts w:ascii="Arial" w:hAnsi="Arial" w:cs="Arial"/>
                <w:sz w:val="20"/>
                <w:szCs w:val="20"/>
              </w:rPr>
              <w:t>ABC</w:t>
            </w:r>
          </w:p>
        </w:tc>
        <w:tc>
          <w:tcPr>
            <w:tcW w:w="0" w:type="auto"/>
            <w:shd w:val="clear" w:color="auto" w:fill="auto"/>
          </w:tcPr>
          <w:p w14:paraId="307A45A1" w14:textId="77777777" w:rsidR="003D0C59" w:rsidRPr="003D0C59" w:rsidRDefault="003D0C59" w:rsidP="006F5FE6">
            <w:pPr>
              <w:rPr>
                <w:rFonts w:ascii="Arial" w:hAnsi="Arial" w:cs="Arial"/>
                <w:sz w:val="20"/>
                <w:szCs w:val="20"/>
              </w:rPr>
            </w:pPr>
            <w:r w:rsidRPr="003D0C59">
              <w:rPr>
                <w:rFonts w:ascii="Arial" w:hAnsi="Arial" w:cs="Arial"/>
                <w:sz w:val="20"/>
                <w:szCs w:val="20"/>
              </w:rPr>
              <w:t>UNID</w:t>
            </w:r>
          </w:p>
        </w:tc>
        <w:tc>
          <w:tcPr>
            <w:tcW w:w="0" w:type="auto"/>
            <w:shd w:val="clear" w:color="auto" w:fill="auto"/>
          </w:tcPr>
          <w:p w14:paraId="5DCE0FBF" w14:textId="77777777" w:rsidR="003D0C59" w:rsidRPr="003D0C59" w:rsidRDefault="003D0C59" w:rsidP="006F5FE6">
            <w:pPr>
              <w:rPr>
                <w:rFonts w:ascii="Arial" w:hAnsi="Arial" w:cs="Arial"/>
                <w:sz w:val="20"/>
                <w:szCs w:val="20"/>
              </w:rPr>
            </w:pPr>
            <w:r w:rsidRPr="003D0C59">
              <w:rPr>
                <w:rFonts w:ascii="Arial" w:hAnsi="Arial" w:cs="Arial"/>
                <w:sz w:val="20"/>
                <w:szCs w:val="20"/>
              </w:rPr>
              <w:t>5,00</w:t>
            </w:r>
          </w:p>
        </w:tc>
        <w:tc>
          <w:tcPr>
            <w:tcW w:w="0" w:type="auto"/>
            <w:shd w:val="clear" w:color="auto" w:fill="auto"/>
          </w:tcPr>
          <w:p w14:paraId="453EFF8F" w14:textId="77777777" w:rsidR="003D0C59" w:rsidRPr="003D0C59" w:rsidRDefault="003D0C59" w:rsidP="006F5FE6">
            <w:pPr>
              <w:rPr>
                <w:rFonts w:ascii="Arial" w:hAnsi="Arial" w:cs="Arial"/>
                <w:sz w:val="20"/>
                <w:szCs w:val="20"/>
              </w:rPr>
            </w:pPr>
            <w:r w:rsidRPr="003D0C59">
              <w:rPr>
                <w:rFonts w:ascii="Arial" w:hAnsi="Arial" w:cs="Arial"/>
                <w:sz w:val="20"/>
                <w:szCs w:val="20"/>
              </w:rPr>
              <w:t>35,1000</w:t>
            </w:r>
          </w:p>
        </w:tc>
        <w:tc>
          <w:tcPr>
            <w:tcW w:w="0" w:type="auto"/>
            <w:shd w:val="clear" w:color="auto" w:fill="auto"/>
          </w:tcPr>
          <w:p w14:paraId="1CDEDD61" w14:textId="77777777" w:rsidR="003D0C59" w:rsidRPr="003D0C59" w:rsidRDefault="003D0C59" w:rsidP="006F5FE6">
            <w:pPr>
              <w:rPr>
                <w:rFonts w:ascii="Arial" w:hAnsi="Arial" w:cs="Arial"/>
                <w:sz w:val="20"/>
                <w:szCs w:val="20"/>
              </w:rPr>
            </w:pPr>
            <w:r w:rsidRPr="003D0C59">
              <w:rPr>
                <w:rFonts w:ascii="Arial" w:hAnsi="Arial" w:cs="Arial"/>
                <w:sz w:val="20"/>
                <w:szCs w:val="20"/>
              </w:rPr>
              <w:t>175,50</w:t>
            </w:r>
          </w:p>
        </w:tc>
      </w:tr>
      <w:tr w:rsidR="003D0C59" w:rsidRPr="003D0C59" w14:paraId="3B2F0028" w14:textId="77777777" w:rsidTr="006F5FE6">
        <w:tc>
          <w:tcPr>
            <w:tcW w:w="0" w:type="auto"/>
            <w:shd w:val="clear" w:color="auto" w:fill="auto"/>
          </w:tcPr>
          <w:p w14:paraId="17ABFD0D" w14:textId="77777777" w:rsidR="003D0C59" w:rsidRPr="003D0C59" w:rsidRDefault="003D0C59" w:rsidP="006F5FE6">
            <w:pPr>
              <w:rPr>
                <w:rFonts w:ascii="Arial" w:hAnsi="Arial" w:cs="Arial"/>
                <w:sz w:val="20"/>
                <w:szCs w:val="20"/>
              </w:rPr>
            </w:pPr>
            <w:r w:rsidRPr="003D0C59">
              <w:rPr>
                <w:rFonts w:ascii="Arial" w:hAnsi="Arial" w:cs="Arial"/>
                <w:sz w:val="20"/>
                <w:szCs w:val="20"/>
              </w:rPr>
              <w:t>399</w:t>
            </w:r>
          </w:p>
        </w:tc>
        <w:tc>
          <w:tcPr>
            <w:tcW w:w="0" w:type="auto"/>
            <w:shd w:val="clear" w:color="auto" w:fill="auto"/>
          </w:tcPr>
          <w:p w14:paraId="3C178D40" w14:textId="77777777" w:rsidR="003D0C59" w:rsidRPr="003D0C59" w:rsidRDefault="003D0C59" w:rsidP="006F5FE6">
            <w:pPr>
              <w:jc w:val="both"/>
              <w:rPr>
                <w:rFonts w:ascii="Arial" w:hAnsi="Arial" w:cs="Arial"/>
                <w:sz w:val="20"/>
                <w:szCs w:val="20"/>
              </w:rPr>
            </w:pPr>
            <w:r w:rsidRPr="003D0C59">
              <w:rPr>
                <w:rFonts w:ascii="Arial" w:hAnsi="Arial" w:cs="Arial"/>
                <w:sz w:val="20"/>
                <w:szCs w:val="20"/>
              </w:rPr>
              <w:t xml:space="preserve">PINÇA CIRÚRGICA POZZI, em aço inoxidável, ponta reta, 24 cm, com trava, para colo do útero, aplicação: hospitalar CBR </w:t>
            </w:r>
            <w:proofErr w:type="gramStart"/>
            <w:r w:rsidRPr="003D0C59">
              <w:rPr>
                <w:rFonts w:ascii="Arial" w:hAnsi="Arial" w:cs="Arial"/>
                <w:sz w:val="20"/>
                <w:szCs w:val="20"/>
              </w:rPr>
              <w:t>0250176</w:t>
            </w:r>
            <w:proofErr w:type="gramEnd"/>
          </w:p>
        </w:tc>
        <w:tc>
          <w:tcPr>
            <w:tcW w:w="0" w:type="auto"/>
            <w:shd w:val="clear" w:color="auto" w:fill="auto"/>
          </w:tcPr>
          <w:p w14:paraId="6E92AC8F" w14:textId="77777777" w:rsidR="003D0C59" w:rsidRPr="003D0C59" w:rsidRDefault="003D0C59" w:rsidP="006F5FE6">
            <w:pPr>
              <w:rPr>
                <w:rFonts w:ascii="Arial" w:hAnsi="Arial" w:cs="Arial"/>
                <w:sz w:val="20"/>
                <w:szCs w:val="20"/>
              </w:rPr>
            </w:pPr>
            <w:r w:rsidRPr="003D0C59">
              <w:rPr>
                <w:rFonts w:ascii="Arial" w:hAnsi="Arial" w:cs="Arial"/>
                <w:sz w:val="20"/>
                <w:szCs w:val="20"/>
              </w:rPr>
              <w:t>ABC</w:t>
            </w:r>
          </w:p>
        </w:tc>
        <w:tc>
          <w:tcPr>
            <w:tcW w:w="0" w:type="auto"/>
            <w:shd w:val="clear" w:color="auto" w:fill="auto"/>
          </w:tcPr>
          <w:p w14:paraId="0BF2E1C3" w14:textId="77777777" w:rsidR="003D0C59" w:rsidRPr="003D0C59" w:rsidRDefault="003D0C59" w:rsidP="006F5FE6">
            <w:pPr>
              <w:rPr>
                <w:rFonts w:ascii="Arial" w:hAnsi="Arial" w:cs="Arial"/>
                <w:sz w:val="20"/>
                <w:szCs w:val="20"/>
              </w:rPr>
            </w:pPr>
            <w:r w:rsidRPr="003D0C59">
              <w:rPr>
                <w:rFonts w:ascii="Arial" w:hAnsi="Arial" w:cs="Arial"/>
                <w:sz w:val="20"/>
                <w:szCs w:val="20"/>
              </w:rPr>
              <w:t>UNID</w:t>
            </w:r>
          </w:p>
        </w:tc>
        <w:tc>
          <w:tcPr>
            <w:tcW w:w="0" w:type="auto"/>
            <w:shd w:val="clear" w:color="auto" w:fill="auto"/>
          </w:tcPr>
          <w:p w14:paraId="7FCBBA65" w14:textId="77777777" w:rsidR="003D0C59" w:rsidRPr="003D0C59" w:rsidRDefault="003D0C59" w:rsidP="006F5FE6">
            <w:pPr>
              <w:rPr>
                <w:rFonts w:ascii="Arial" w:hAnsi="Arial" w:cs="Arial"/>
                <w:sz w:val="20"/>
                <w:szCs w:val="20"/>
              </w:rPr>
            </w:pPr>
            <w:r w:rsidRPr="003D0C59">
              <w:rPr>
                <w:rFonts w:ascii="Arial" w:hAnsi="Arial" w:cs="Arial"/>
                <w:sz w:val="20"/>
                <w:szCs w:val="20"/>
              </w:rPr>
              <w:t>5,00</w:t>
            </w:r>
          </w:p>
        </w:tc>
        <w:tc>
          <w:tcPr>
            <w:tcW w:w="0" w:type="auto"/>
            <w:shd w:val="clear" w:color="auto" w:fill="auto"/>
          </w:tcPr>
          <w:p w14:paraId="45BABC9C" w14:textId="77777777" w:rsidR="003D0C59" w:rsidRPr="003D0C59" w:rsidRDefault="003D0C59" w:rsidP="006F5FE6">
            <w:pPr>
              <w:rPr>
                <w:rFonts w:ascii="Arial" w:hAnsi="Arial" w:cs="Arial"/>
                <w:sz w:val="20"/>
                <w:szCs w:val="20"/>
              </w:rPr>
            </w:pPr>
            <w:r w:rsidRPr="003D0C59">
              <w:rPr>
                <w:rFonts w:ascii="Arial" w:hAnsi="Arial" w:cs="Arial"/>
                <w:sz w:val="20"/>
                <w:szCs w:val="20"/>
              </w:rPr>
              <w:t>53,5600</w:t>
            </w:r>
          </w:p>
        </w:tc>
        <w:tc>
          <w:tcPr>
            <w:tcW w:w="0" w:type="auto"/>
            <w:shd w:val="clear" w:color="auto" w:fill="auto"/>
          </w:tcPr>
          <w:p w14:paraId="27E299B2" w14:textId="77777777" w:rsidR="003D0C59" w:rsidRPr="003D0C59" w:rsidRDefault="003D0C59" w:rsidP="006F5FE6">
            <w:pPr>
              <w:rPr>
                <w:rFonts w:ascii="Arial" w:hAnsi="Arial" w:cs="Arial"/>
                <w:sz w:val="20"/>
                <w:szCs w:val="20"/>
              </w:rPr>
            </w:pPr>
            <w:r w:rsidRPr="003D0C59">
              <w:rPr>
                <w:rFonts w:ascii="Arial" w:hAnsi="Arial" w:cs="Arial"/>
                <w:sz w:val="20"/>
                <w:szCs w:val="20"/>
              </w:rPr>
              <w:t>267,80</w:t>
            </w:r>
          </w:p>
        </w:tc>
      </w:tr>
      <w:tr w:rsidR="003D0C59" w:rsidRPr="003D0C59" w14:paraId="58454458" w14:textId="77777777" w:rsidTr="006F5FE6">
        <w:tc>
          <w:tcPr>
            <w:tcW w:w="0" w:type="auto"/>
            <w:shd w:val="clear" w:color="auto" w:fill="auto"/>
          </w:tcPr>
          <w:p w14:paraId="1525C4BE" w14:textId="77777777" w:rsidR="003D0C59" w:rsidRPr="003D0C59" w:rsidRDefault="003D0C59" w:rsidP="006F5FE6">
            <w:pPr>
              <w:rPr>
                <w:rFonts w:ascii="Arial" w:hAnsi="Arial" w:cs="Arial"/>
                <w:sz w:val="20"/>
                <w:szCs w:val="20"/>
              </w:rPr>
            </w:pPr>
            <w:r w:rsidRPr="003D0C59">
              <w:rPr>
                <w:rFonts w:ascii="Arial" w:hAnsi="Arial" w:cs="Arial"/>
                <w:sz w:val="20"/>
                <w:szCs w:val="20"/>
              </w:rPr>
              <w:t>400</w:t>
            </w:r>
          </w:p>
        </w:tc>
        <w:tc>
          <w:tcPr>
            <w:tcW w:w="0" w:type="auto"/>
            <w:shd w:val="clear" w:color="auto" w:fill="auto"/>
          </w:tcPr>
          <w:p w14:paraId="64F96811" w14:textId="77777777" w:rsidR="003D0C59" w:rsidRPr="003D0C59" w:rsidRDefault="003D0C59" w:rsidP="006F5FE6">
            <w:pPr>
              <w:jc w:val="both"/>
              <w:rPr>
                <w:rFonts w:ascii="Arial" w:hAnsi="Arial" w:cs="Arial"/>
                <w:sz w:val="20"/>
                <w:szCs w:val="20"/>
              </w:rPr>
            </w:pPr>
            <w:r w:rsidRPr="003D0C59">
              <w:rPr>
                <w:rFonts w:ascii="Arial" w:hAnsi="Arial" w:cs="Arial"/>
                <w:sz w:val="20"/>
                <w:szCs w:val="20"/>
              </w:rPr>
              <w:t xml:space="preserve">PORTA-AGULHA, tipo: MAYO HEGAR, em aço inoxidável, comprimento: 14 cm CBR </w:t>
            </w:r>
            <w:proofErr w:type="gramStart"/>
            <w:r w:rsidRPr="003D0C59">
              <w:rPr>
                <w:rFonts w:ascii="Arial" w:hAnsi="Arial" w:cs="Arial"/>
                <w:sz w:val="20"/>
                <w:szCs w:val="20"/>
              </w:rPr>
              <w:t>0243286</w:t>
            </w:r>
            <w:proofErr w:type="gramEnd"/>
          </w:p>
        </w:tc>
        <w:tc>
          <w:tcPr>
            <w:tcW w:w="0" w:type="auto"/>
            <w:shd w:val="clear" w:color="auto" w:fill="auto"/>
          </w:tcPr>
          <w:p w14:paraId="4F1A331C" w14:textId="77777777" w:rsidR="003D0C59" w:rsidRPr="003D0C59" w:rsidRDefault="003D0C59" w:rsidP="006F5FE6">
            <w:pPr>
              <w:rPr>
                <w:rFonts w:ascii="Arial" w:hAnsi="Arial" w:cs="Arial"/>
                <w:sz w:val="20"/>
                <w:szCs w:val="20"/>
              </w:rPr>
            </w:pPr>
            <w:r w:rsidRPr="003D0C59">
              <w:rPr>
                <w:rFonts w:ascii="Arial" w:hAnsi="Arial" w:cs="Arial"/>
                <w:sz w:val="20"/>
                <w:szCs w:val="20"/>
              </w:rPr>
              <w:t>ABC</w:t>
            </w:r>
          </w:p>
        </w:tc>
        <w:tc>
          <w:tcPr>
            <w:tcW w:w="0" w:type="auto"/>
            <w:shd w:val="clear" w:color="auto" w:fill="auto"/>
          </w:tcPr>
          <w:p w14:paraId="3B279855" w14:textId="77777777" w:rsidR="003D0C59" w:rsidRPr="003D0C59" w:rsidRDefault="003D0C59" w:rsidP="006F5FE6">
            <w:pPr>
              <w:rPr>
                <w:rFonts w:ascii="Arial" w:hAnsi="Arial" w:cs="Arial"/>
                <w:sz w:val="20"/>
                <w:szCs w:val="20"/>
              </w:rPr>
            </w:pPr>
            <w:r w:rsidRPr="003D0C59">
              <w:rPr>
                <w:rFonts w:ascii="Arial" w:hAnsi="Arial" w:cs="Arial"/>
                <w:sz w:val="20"/>
                <w:szCs w:val="20"/>
              </w:rPr>
              <w:t>UNID</w:t>
            </w:r>
          </w:p>
        </w:tc>
        <w:tc>
          <w:tcPr>
            <w:tcW w:w="0" w:type="auto"/>
            <w:shd w:val="clear" w:color="auto" w:fill="auto"/>
          </w:tcPr>
          <w:p w14:paraId="790BC294" w14:textId="77777777" w:rsidR="003D0C59" w:rsidRPr="003D0C59" w:rsidRDefault="003D0C59" w:rsidP="006F5FE6">
            <w:pPr>
              <w:rPr>
                <w:rFonts w:ascii="Arial" w:hAnsi="Arial" w:cs="Arial"/>
                <w:sz w:val="20"/>
                <w:szCs w:val="20"/>
              </w:rPr>
            </w:pPr>
            <w:r w:rsidRPr="003D0C59">
              <w:rPr>
                <w:rFonts w:ascii="Arial" w:hAnsi="Arial" w:cs="Arial"/>
                <w:sz w:val="20"/>
                <w:szCs w:val="20"/>
              </w:rPr>
              <w:t>10,00</w:t>
            </w:r>
          </w:p>
        </w:tc>
        <w:tc>
          <w:tcPr>
            <w:tcW w:w="0" w:type="auto"/>
            <w:shd w:val="clear" w:color="auto" w:fill="auto"/>
          </w:tcPr>
          <w:p w14:paraId="53348F77" w14:textId="77777777" w:rsidR="003D0C59" w:rsidRPr="003D0C59" w:rsidRDefault="003D0C59" w:rsidP="006F5FE6">
            <w:pPr>
              <w:rPr>
                <w:rFonts w:ascii="Arial" w:hAnsi="Arial" w:cs="Arial"/>
                <w:sz w:val="20"/>
                <w:szCs w:val="20"/>
              </w:rPr>
            </w:pPr>
            <w:r w:rsidRPr="003D0C59">
              <w:rPr>
                <w:rFonts w:ascii="Arial" w:hAnsi="Arial" w:cs="Arial"/>
                <w:sz w:val="20"/>
                <w:szCs w:val="20"/>
              </w:rPr>
              <w:t>24,4400</w:t>
            </w:r>
          </w:p>
        </w:tc>
        <w:tc>
          <w:tcPr>
            <w:tcW w:w="0" w:type="auto"/>
            <w:shd w:val="clear" w:color="auto" w:fill="auto"/>
          </w:tcPr>
          <w:p w14:paraId="2270B10F" w14:textId="77777777" w:rsidR="003D0C59" w:rsidRPr="003D0C59" w:rsidRDefault="003D0C59" w:rsidP="006F5FE6">
            <w:pPr>
              <w:rPr>
                <w:rFonts w:ascii="Arial" w:hAnsi="Arial" w:cs="Arial"/>
                <w:sz w:val="20"/>
                <w:szCs w:val="20"/>
              </w:rPr>
            </w:pPr>
            <w:r w:rsidRPr="003D0C59">
              <w:rPr>
                <w:rFonts w:ascii="Arial" w:hAnsi="Arial" w:cs="Arial"/>
                <w:sz w:val="20"/>
                <w:szCs w:val="20"/>
              </w:rPr>
              <w:t>244,40</w:t>
            </w:r>
          </w:p>
        </w:tc>
      </w:tr>
      <w:tr w:rsidR="003D0C59" w:rsidRPr="003D0C59" w14:paraId="61F1D592" w14:textId="77777777" w:rsidTr="006F5FE6">
        <w:tc>
          <w:tcPr>
            <w:tcW w:w="0" w:type="auto"/>
            <w:shd w:val="clear" w:color="auto" w:fill="auto"/>
          </w:tcPr>
          <w:p w14:paraId="745BD123" w14:textId="77777777" w:rsidR="003D0C59" w:rsidRPr="003D0C59" w:rsidRDefault="003D0C59" w:rsidP="006F5FE6">
            <w:pPr>
              <w:rPr>
                <w:rFonts w:ascii="Arial" w:hAnsi="Arial" w:cs="Arial"/>
                <w:sz w:val="20"/>
                <w:szCs w:val="20"/>
              </w:rPr>
            </w:pPr>
            <w:r w:rsidRPr="003D0C59">
              <w:rPr>
                <w:rFonts w:ascii="Arial" w:hAnsi="Arial" w:cs="Arial"/>
                <w:sz w:val="20"/>
                <w:szCs w:val="20"/>
              </w:rPr>
              <w:t>415</w:t>
            </w:r>
          </w:p>
        </w:tc>
        <w:tc>
          <w:tcPr>
            <w:tcW w:w="0" w:type="auto"/>
            <w:shd w:val="clear" w:color="auto" w:fill="auto"/>
          </w:tcPr>
          <w:p w14:paraId="01731E82" w14:textId="77777777" w:rsidR="003D0C59" w:rsidRPr="003D0C59" w:rsidRDefault="003D0C59" w:rsidP="006F5FE6">
            <w:pPr>
              <w:jc w:val="both"/>
              <w:rPr>
                <w:rFonts w:ascii="Arial" w:hAnsi="Arial" w:cs="Arial"/>
                <w:sz w:val="20"/>
                <w:szCs w:val="20"/>
              </w:rPr>
            </w:pPr>
            <w:r w:rsidRPr="003D0C59">
              <w:rPr>
                <w:rFonts w:ascii="Arial" w:hAnsi="Arial" w:cs="Arial"/>
                <w:sz w:val="20"/>
                <w:szCs w:val="20"/>
              </w:rPr>
              <w:t xml:space="preserve">TESOURA MAYO STILLE em aço inoxidável, 15 cm, ponta reta CBR </w:t>
            </w:r>
            <w:proofErr w:type="gramStart"/>
            <w:r w:rsidRPr="003D0C59">
              <w:rPr>
                <w:rFonts w:ascii="Arial" w:hAnsi="Arial" w:cs="Arial"/>
                <w:sz w:val="20"/>
                <w:szCs w:val="20"/>
              </w:rPr>
              <w:t>0325141</w:t>
            </w:r>
            <w:proofErr w:type="gramEnd"/>
          </w:p>
        </w:tc>
        <w:tc>
          <w:tcPr>
            <w:tcW w:w="0" w:type="auto"/>
            <w:shd w:val="clear" w:color="auto" w:fill="auto"/>
          </w:tcPr>
          <w:p w14:paraId="38661F31" w14:textId="77777777" w:rsidR="003D0C59" w:rsidRPr="003D0C59" w:rsidRDefault="003D0C59" w:rsidP="006F5FE6">
            <w:pPr>
              <w:rPr>
                <w:rFonts w:ascii="Arial" w:hAnsi="Arial" w:cs="Arial"/>
                <w:sz w:val="20"/>
                <w:szCs w:val="20"/>
              </w:rPr>
            </w:pPr>
            <w:r w:rsidRPr="003D0C59">
              <w:rPr>
                <w:rFonts w:ascii="Arial" w:hAnsi="Arial" w:cs="Arial"/>
                <w:sz w:val="20"/>
                <w:szCs w:val="20"/>
              </w:rPr>
              <w:t>ABC</w:t>
            </w:r>
          </w:p>
        </w:tc>
        <w:tc>
          <w:tcPr>
            <w:tcW w:w="0" w:type="auto"/>
            <w:shd w:val="clear" w:color="auto" w:fill="auto"/>
          </w:tcPr>
          <w:p w14:paraId="40C77CF5" w14:textId="77777777" w:rsidR="003D0C59" w:rsidRPr="003D0C59" w:rsidRDefault="003D0C59" w:rsidP="006F5FE6">
            <w:pPr>
              <w:rPr>
                <w:rFonts w:ascii="Arial" w:hAnsi="Arial" w:cs="Arial"/>
                <w:sz w:val="20"/>
                <w:szCs w:val="20"/>
              </w:rPr>
            </w:pPr>
            <w:r w:rsidRPr="003D0C59">
              <w:rPr>
                <w:rFonts w:ascii="Arial" w:hAnsi="Arial" w:cs="Arial"/>
                <w:sz w:val="20"/>
                <w:szCs w:val="20"/>
              </w:rPr>
              <w:t>UNID</w:t>
            </w:r>
          </w:p>
        </w:tc>
        <w:tc>
          <w:tcPr>
            <w:tcW w:w="0" w:type="auto"/>
            <w:shd w:val="clear" w:color="auto" w:fill="auto"/>
          </w:tcPr>
          <w:p w14:paraId="4011A65C" w14:textId="77777777" w:rsidR="003D0C59" w:rsidRPr="003D0C59" w:rsidRDefault="003D0C59" w:rsidP="006F5FE6">
            <w:pPr>
              <w:rPr>
                <w:rFonts w:ascii="Arial" w:hAnsi="Arial" w:cs="Arial"/>
                <w:sz w:val="20"/>
                <w:szCs w:val="20"/>
              </w:rPr>
            </w:pPr>
            <w:r w:rsidRPr="003D0C59">
              <w:rPr>
                <w:rFonts w:ascii="Arial" w:hAnsi="Arial" w:cs="Arial"/>
                <w:sz w:val="20"/>
                <w:szCs w:val="20"/>
              </w:rPr>
              <w:t>5,00</w:t>
            </w:r>
          </w:p>
        </w:tc>
        <w:tc>
          <w:tcPr>
            <w:tcW w:w="0" w:type="auto"/>
            <w:shd w:val="clear" w:color="auto" w:fill="auto"/>
          </w:tcPr>
          <w:p w14:paraId="0027EBB8" w14:textId="77777777" w:rsidR="003D0C59" w:rsidRPr="003D0C59" w:rsidRDefault="003D0C59" w:rsidP="006F5FE6">
            <w:pPr>
              <w:rPr>
                <w:rFonts w:ascii="Arial" w:hAnsi="Arial" w:cs="Arial"/>
                <w:sz w:val="20"/>
                <w:szCs w:val="20"/>
              </w:rPr>
            </w:pPr>
            <w:r w:rsidRPr="003D0C59">
              <w:rPr>
                <w:rFonts w:ascii="Arial" w:hAnsi="Arial" w:cs="Arial"/>
                <w:sz w:val="20"/>
                <w:szCs w:val="20"/>
              </w:rPr>
              <w:t>31,8500</w:t>
            </w:r>
          </w:p>
        </w:tc>
        <w:tc>
          <w:tcPr>
            <w:tcW w:w="0" w:type="auto"/>
            <w:shd w:val="clear" w:color="auto" w:fill="auto"/>
          </w:tcPr>
          <w:p w14:paraId="168AB296" w14:textId="77777777" w:rsidR="003D0C59" w:rsidRPr="003D0C59" w:rsidRDefault="003D0C59" w:rsidP="006F5FE6">
            <w:pPr>
              <w:rPr>
                <w:rFonts w:ascii="Arial" w:hAnsi="Arial" w:cs="Arial"/>
                <w:sz w:val="20"/>
                <w:szCs w:val="20"/>
              </w:rPr>
            </w:pPr>
            <w:r w:rsidRPr="003D0C59">
              <w:rPr>
                <w:rFonts w:ascii="Arial" w:hAnsi="Arial" w:cs="Arial"/>
                <w:sz w:val="20"/>
                <w:szCs w:val="20"/>
              </w:rPr>
              <w:t>159,25</w:t>
            </w:r>
          </w:p>
        </w:tc>
      </w:tr>
      <w:tr w:rsidR="003D0C59" w:rsidRPr="003D0C59" w14:paraId="63CCE7B5" w14:textId="77777777" w:rsidTr="006F5FE6">
        <w:tc>
          <w:tcPr>
            <w:tcW w:w="0" w:type="auto"/>
            <w:shd w:val="clear" w:color="auto" w:fill="auto"/>
          </w:tcPr>
          <w:p w14:paraId="159B2946" w14:textId="77777777" w:rsidR="003D0C59" w:rsidRPr="003D0C59" w:rsidRDefault="003D0C59" w:rsidP="006F5FE6">
            <w:pPr>
              <w:rPr>
                <w:rFonts w:ascii="Arial" w:hAnsi="Arial" w:cs="Arial"/>
                <w:sz w:val="20"/>
                <w:szCs w:val="20"/>
              </w:rPr>
            </w:pPr>
            <w:r w:rsidRPr="003D0C59">
              <w:rPr>
                <w:rFonts w:ascii="Arial" w:hAnsi="Arial" w:cs="Arial"/>
                <w:sz w:val="20"/>
                <w:szCs w:val="20"/>
              </w:rPr>
              <w:t>420</w:t>
            </w:r>
          </w:p>
        </w:tc>
        <w:tc>
          <w:tcPr>
            <w:tcW w:w="0" w:type="auto"/>
            <w:shd w:val="clear" w:color="auto" w:fill="auto"/>
          </w:tcPr>
          <w:p w14:paraId="7C8B294F" w14:textId="77777777" w:rsidR="003D0C59" w:rsidRPr="003D0C59" w:rsidRDefault="003D0C59" w:rsidP="006F5FE6">
            <w:pPr>
              <w:jc w:val="both"/>
              <w:rPr>
                <w:rFonts w:ascii="Arial" w:hAnsi="Arial" w:cs="Arial"/>
                <w:sz w:val="20"/>
                <w:szCs w:val="20"/>
              </w:rPr>
            </w:pPr>
            <w:r w:rsidRPr="003D0C59">
              <w:rPr>
                <w:rFonts w:ascii="Arial" w:hAnsi="Arial" w:cs="Arial"/>
                <w:sz w:val="20"/>
                <w:szCs w:val="20"/>
              </w:rPr>
              <w:t xml:space="preserve">TESOURA TIPO METZEMBAUM 18 CM, aço inoxidável, ponta reta, CBR </w:t>
            </w:r>
            <w:proofErr w:type="gramStart"/>
            <w:r w:rsidRPr="003D0C59">
              <w:rPr>
                <w:rFonts w:ascii="Arial" w:hAnsi="Arial" w:cs="Arial"/>
                <w:sz w:val="20"/>
                <w:szCs w:val="20"/>
              </w:rPr>
              <w:t>0289543</w:t>
            </w:r>
            <w:proofErr w:type="gramEnd"/>
          </w:p>
        </w:tc>
        <w:tc>
          <w:tcPr>
            <w:tcW w:w="0" w:type="auto"/>
            <w:shd w:val="clear" w:color="auto" w:fill="auto"/>
          </w:tcPr>
          <w:p w14:paraId="01BCB576" w14:textId="77777777" w:rsidR="003D0C59" w:rsidRPr="003D0C59" w:rsidRDefault="003D0C59" w:rsidP="006F5FE6">
            <w:pPr>
              <w:rPr>
                <w:rFonts w:ascii="Arial" w:hAnsi="Arial" w:cs="Arial"/>
                <w:sz w:val="20"/>
                <w:szCs w:val="20"/>
              </w:rPr>
            </w:pPr>
            <w:r w:rsidRPr="003D0C59">
              <w:rPr>
                <w:rFonts w:ascii="Arial" w:hAnsi="Arial" w:cs="Arial"/>
                <w:sz w:val="20"/>
                <w:szCs w:val="20"/>
              </w:rPr>
              <w:t>ABC</w:t>
            </w:r>
          </w:p>
        </w:tc>
        <w:tc>
          <w:tcPr>
            <w:tcW w:w="0" w:type="auto"/>
            <w:shd w:val="clear" w:color="auto" w:fill="auto"/>
          </w:tcPr>
          <w:p w14:paraId="3F8A29CA" w14:textId="77777777" w:rsidR="003D0C59" w:rsidRPr="003D0C59" w:rsidRDefault="003D0C59" w:rsidP="006F5FE6">
            <w:pPr>
              <w:rPr>
                <w:rFonts w:ascii="Arial" w:hAnsi="Arial" w:cs="Arial"/>
                <w:sz w:val="20"/>
                <w:szCs w:val="20"/>
              </w:rPr>
            </w:pPr>
            <w:r w:rsidRPr="003D0C59">
              <w:rPr>
                <w:rFonts w:ascii="Arial" w:hAnsi="Arial" w:cs="Arial"/>
                <w:sz w:val="20"/>
                <w:szCs w:val="20"/>
              </w:rPr>
              <w:t>UNID</w:t>
            </w:r>
          </w:p>
        </w:tc>
        <w:tc>
          <w:tcPr>
            <w:tcW w:w="0" w:type="auto"/>
            <w:shd w:val="clear" w:color="auto" w:fill="auto"/>
          </w:tcPr>
          <w:p w14:paraId="3271ED86" w14:textId="77777777" w:rsidR="003D0C59" w:rsidRPr="003D0C59" w:rsidRDefault="003D0C59" w:rsidP="006F5FE6">
            <w:pPr>
              <w:rPr>
                <w:rFonts w:ascii="Arial" w:hAnsi="Arial" w:cs="Arial"/>
                <w:sz w:val="20"/>
                <w:szCs w:val="20"/>
              </w:rPr>
            </w:pPr>
            <w:r w:rsidRPr="003D0C59">
              <w:rPr>
                <w:rFonts w:ascii="Arial" w:hAnsi="Arial" w:cs="Arial"/>
                <w:sz w:val="20"/>
                <w:szCs w:val="20"/>
              </w:rPr>
              <w:t>8,00</w:t>
            </w:r>
          </w:p>
        </w:tc>
        <w:tc>
          <w:tcPr>
            <w:tcW w:w="0" w:type="auto"/>
            <w:shd w:val="clear" w:color="auto" w:fill="auto"/>
          </w:tcPr>
          <w:p w14:paraId="57B1EE91" w14:textId="77777777" w:rsidR="003D0C59" w:rsidRPr="003D0C59" w:rsidRDefault="003D0C59" w:rsidP="006F5FE6">
            <w:pPr>
              <w:rPr>
                <w:rFonts w:ascii="Arial" w:hAnsi="Arial" w:cs="Arial"/>
                <w:sz w:val="20"/>
                <w:szCs w:val="20"/>
              </w:rPr>
            </w:pPr>
            <w:r w:rsidRPr="003D0C59">
              <w:rPr>
                <w:rFonts w:ascii="Arial" w:hAnsi="Arial" w:cs="Arial"/>
                <w:sz w:val="20"/>
                <w:szCs w:val="20"/>
              </w:rPr>
              <w:t>42,5100</w:t>
            </w:r>
          </w:p>
        </w:tc>
        <w:tc>
          <w:tcPr>
            <w:tcW w:w="0" w:type="auto"/>
            <w:shd w:val="clear" w:color="auto" w:fill="auto"/>
          </w:tcPr>
          <w:p w14:paraId="601A160D" w14:textId="77777777" w:rsidR="003D0C59" w:rsidRPr="003D0C59" w:rsidRDefault="003D0C59" w:rsidP="006F5FE6">
            <w:pPr>
              <w:rPr>
                <w:rFonts w:ascii="Arial" w:hAnsi="Arial" w:cs="Arial"/>
                <w:sz w:val="20"/>
                <w:szCs w:val="20"/>
              </w:rPr>
            </w:pPr>
            <w:r w:rsidRPr="003D0C59">
              <w:rPr>
                <w:rFonts w:ascii="Arial" w:hAnsi="Arial" w:cs="Arial"/>
                <w:sz w:val="20"/>
                <w:szCs w:val="20"/>
              </w:rPr>
              <w:t>340,08</w:t>
            </w:r>
          </w:p>
        </w:tc>
      </w:tr>
    </w:tbl>
    <w:p w14:paraId="1C1014EC" w14:textId="7422F945" w:rsidR="003D0C59" w:rsidRPr="003D0C59" w:rsidRDefault="003D0C59" w:rsidP="003D0C59">
      <w:pPr>
        <w:rPr>
          <w:rFonts w:ascii="Arial" w:hAnsi="Arial" w:cs="Arial"/>
          <w:b/>
          <w:sz w:val="20"/>
          <w:szCs w:val="20"/>
        </w:rPr>
      </w:pPr>
      <w:r w:rsidRPr="003D0C59">
        <w:rPr>
          <w:rFonts w:ascii="Arial" w:hAnsi="Arial" w:cs="Arial"/>
          <w:b/>
          <w:sz w:val="20"/>
          <w:szCs w:val="20"/>
        </w:rPr>
        <w:t xml:space="preserve">  </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3D0C59">
        <w:rPr>
          <w:rFonts w:ascii="Arial" w:hAnsi="Arial" w:cs="Arial"/>
          <w:b/>
          <w:sz w:val="20"/>
          <w:szCs w:val="20"/>
        </w:rPr>
        <w:t xml:space="preserve">Valor Total Homologado - </w:t>
      </w:r>
      <w:r w:rsidRPr="003D0C59">
        <w:rPr>
          <w:rFonts w:ascii="Arial" w:hAnsi="Arial" w:cs="Arial"/>
          <w:b/>
          <w:sz w:val="20"/>
          <w:szCs w:val="20"/>
        </w:rPr>
        <w:fldChar w:fldCharType="begin"/>
      </w:r>
      <w:r w:rsidRPr="003D0C59">
        <w:rPr>
          <w:rFonts w:ascii="Arial" w:hAnsi="Arial" w:cs="Arial"/>
          <w:b/>
          <w:sz w:val="20"/>
          <w:szCs w:val="20"/>
        </w:rPr>
        <w:instrText xml:space="preserve"> MERGEFIELD "TotalHomologado" </w:instrText>
      </w:r>
      <w:r w:rsidRPr="003D0C59">
        <w:rPr>
          <w:rFonts w:ascii="Arial" w:hAnsi="Arial" w:cs="Arial"/>
          <w:b/>
          <w:sz w:val="20"/>
          <w:szCs w:val="20"/>
        </w:rPr>
        <w:fldChar w:fldCharType="separate"/>
      </w:r>
      <w:r w:rsidRPr="003D0C59">
        <w:rPr>
          <w:rFonts w:ascii="Arial" w:hAnsi="Arial" w:cs="Arial"/>
          <w:b/>
          <w:noProof/>
          <w:sz w:val="20"/>
          <w:szCs w:val="20"/>
        </w:rPr>
        <w:t>R$ 238.243,59</w:t>
      </w:r>
      <w:r w:rsidRPr="003D0C59">
        <w:rPr>
          <w:rFonts w:ascii="Arial" w:hAnsi="Arial" w:cs="Arial"/>
          <w:b/>
          <w:sz w:val="20"/>
          <w:szCs w:val="20"/>
        </w:rPr>
        <w:fldChar w:fldCharType="end"/>
      </w:r>
    </w:p>
    <w:p w14:paraId="27419A95" w14:textId="77777777" w:rsidR="003D0C59" w:rsidRPr="00A00FE1" w:rsidRDefault="003D0C59" w:rsidP="00FF003E">
      <w:pPr>
        <w:tabs>
          <w:tab w:val="num" w:pos="0"/>
        </w:tabs>
        <w:spacing w:after="0" w:line="240" w:lineRule="auto"/>
        <w:jc w:val="both"/>
        <w:rPr>
          <w:rFonts w:ascii="Arial" w:hAnsi="Arial" w:cs="Arial"/>
          <w:b/>
          <w:sz w:val="23"/>
          <w:szCs w:val="23"/>
        </w:rPr>
      </w:pPr>
    </w:p>
    <w:p w14:paraId="2A3C4A23" w14:textId="77777777" w:rsidR="00FF003E" w:rsidRPr="00A00FE1" w:rsidRDefault="00FF003E" w:rsidP="00FF003E">
      <w:pPr>
        <w:spacing w:after="0" w:line="240" w:lineRule="auto"/>
        <w:ind w:right="-54"/>
        <w:jc w:val="both"/>
        <w:rPr>
          <w:rFonts w:ascii="Arial" w:eastAsia="Times New Roman" w:hAnsi="Arial" w:cs="Arial"/>
          <w:b/>
          <w:sz w:val="23"/>
          <w:szCs w:val="23"/>
          <w:u w:val="single"/>
          <w:lang w:eastAsia="pt-BR"/>
        </w:rPr>
      </w:pPr>
      <w:r w:rsidRPr="00A00FE1">
        <w:rPr>
          <w:rFonts w:ascii="Arial" w:eastAsia="Times New Roman" w:hAnsi="Arial" w:cs="Arial"/>
          <w:b/>
          <w:sz w:val="23"/>
          <w:szCs w:val="23"/>
          <w:u w:val="single"/>
          <w:lang w:eastAsia="pt-BR"/>
        </w:rPr>
        <w:t>CLÁUSULA TERCEIRA: Valor Contratual</w:t>
      </w:r>
    </w:p>
    <w:p w14:paraId="65F4DD2E" w14:textId="77777777" w:rsidR="00FF003E" w:rsidRPr="00A00FE1" w:rsidRDefault="00FF003E" w:rsidP="00FF003E">
      <w:pPr>
        <w:spacing w:after="0" w:line="240" w:lineRule="auto"/>
        <w:ind w:right="-54"/>
        <w:jc w:val="both"/>
        <w:rPr>
          <w:rFonts w:ascii="Arial" w:eastAsia="Times New Roman" w:hAnsi="Arial" w:cs="Arial"/>
          <w:b/>
          <w:sz w:val="23"/>
          <w:szCs w:val="23"/>
          <w:lang w:eastAsia="pt-BR"/>
        </w:rPr>
      </w:pPr>
    </w:p>
    <w:p w14:paraId="7DD61DF3" w14:textId="11B523BA" w:rsidR="00FF003E" w:rsidRPr="00A00FE1" w:rsidRDefault="00FF003E" w:rsidP="00FF003E">
      <w:pPr>
        <w:spacing w:after="0" w:line="240" w:lineRule="auto"/>
        <w:ind w:right="-54"/>
        <w:jc w:val="both"/>
        <w:rPr>
          <w:rFonts w:ascii="Arial" w:eastAsia="Times New Roman" w:hAnsi="Arial" w:cs="Arial"/>
          <w:sz w:val="23"/>
          <w:szCs w:val="23"/>
          <w:lang w:eastAsia="pt-BR"/>
        </w:rPr>
      </w:pPr>
      <w:r w:rsidRPr="00A00FE1">
        <w:rPr>
          <w:rFonts w:ascii="Arial" w:eastAsia="Times New Roman" w:hAnsi="Arial" w:cs="Arial"/>
          <w:sz w:val="23"/>
          <w:szCs w:val="23"/>
          <w:lang w:eastAsia="pt-BR"/>
        </w:rPr>
        <w:t xml:space="preserve">Pelo fornecimento do objeto ora contratado, a CONTRATANTE pagará a </w:t>
      </w:r>
      <w:r w:rsidR="003D0C59">
        <w:rPr>
          <w:rFonts w:ascii="Arial" w:eastAsia="Times New Roman" w:hAnsi="Arial" w:cs="Arial"/>
          <w:sz w:val="23"/>
          <w:szCs w:val="23"/>
          <w:lang w:eastAsia="pt-BR"/>
        </w:rPr>
        <w:t>CONTRATADA o valor de R$ 238.243,59,</w:t>
      </w:r>
      <w:r w:rsidRPr="00A00FE1">
        <w:rPr>
          <w:rFonts w:ascii="Arial" w:eastAsia="Times New Roman" w:hAnsi="Arial" w:cs="Arial"/>
          <w:sz w:val="23"/>
          <w:szCs w:val="23"/>
          <w:lang w:eastAsia="pt-BR"/>
        </w:rPr>
        <w:t xml:space="preserve"> pelo total da contratação, referentes ao objeto descrito no subitem 2.1. do presente instrumento.</w:t>
      </w:r>
    </w:p>
    <w:p w14:paraId="1A47F73B" w14:textId="77777777" w:rsidR="00FF003E" w:rsidRPr="00A00FE1" w:rsidRDefault="00FF003E" w:rsidP="00FF003E">
      <w:pPr>
        <w:tabs>
          <w:tab w:val="num" w:pos="0"/>
          <w:tab w:val="left" w:pos="4111"/>
        </w:tabs>
        <w:spacing w:after="0" w:line="240" w:lineRule="auto"/>
        <w:jc w:val="both"/>
        <w:rPr>
          <w:rFonts w:ascii="Arial" w:eastAsia="Times New Roman" w:hAnsi="Arial" w:cs="Arial"/>
          <w:b/>
          <w:sz w:val="23"/>
          <w:szCs w:val="23"/>
          <w:lang w:eastAsia="pt-BR"/>
        </w:rPr>
      </w:pPr>
    </w:p>
    <w:p w14:paraId="55E440F7"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sz w:val="23"/>
          <w:szCs w:val="23"/>
          <w:u w:val="single"/>
          <w:lang w:eastAsia="pt-BR"/>
        </w:rPr>
      </w:pPr>
      <w:r w:rsidRPr="00A00FE1">
        <w:rPr>
          <w:rFonts w:ascii="Arial" w:eastAsia="Times New Roman" w:hAnsi="Arial" w:cs="Arial"/>
          <w:b/>
          <w:sz w:val="23"/>
          <w:szCs w:val="23"/>
          <w:u w:val="single"/>
          <w:lang w:eastAsia="pt-BR"/>
        </w:rPr>
        <w:t>CLÁUSULA QUARTA: Da Vigência</w:t>
      </w:r>
    </w:p>
    <w:p w14:paraId="309D15DA" w14:textId="77777777" w:rsidR="00FF003E" w:rsidRPr="00A00FE1" w:rsidRDefault="00FF003E" w:rsidP="00FF003E">
      <w:pPr>
        <w:overflowPunct w:val="0"/>
        <w:autoSpaceDE w:val="0"/>
        <w:autoSpaceDN w:val="0"/>
        <w:adjustRightInd w:val="0"/>
        <w:spacing w:after="0" w:line="240" w:lineRule="auto"/>
        <w:jc w:val="both"/>
        <w:textAlignment w:val="baseline"/>
        <w:rPr>
          <w:rFonts w:ascii="Arial" w:eastAsia="Times New Roman" w:hAnsi="Arial" w:cs="Arial"/>
          <w:b/>
          <w:color w:val="000000"/>
          <w:sz w:val="23"/>
          <w:szCs w:val="23"/>
          <w:lang w:eastAsia="pt-BR"/>
        </w:rPr>
      </w:pPr>
    </w:p>
    <w:p w14:paraId="155C2909" w14:textId="77777777" w:rsidR="00FF003E" w:rsidRPr="00A00FE1" w:rsidRDefault="00FF003E" w:rsidP="00FF003E">
      <w:pPr>
        <w:overflowPunct w:val="0"/>
        <w:autoSpaceDE w:val="0"/>
        <w:autoSpaceDN w:val="0"/>
        <w:adjustRightInd w:val="0"/>
        <w:spacing w:after="0" w:line="240" w:lineRule="auto"/>
        <w:jc w:val="both"/>
        <w:textAlignment w:val="baseline"/>
        <w:rPr>
          <w:rFonts w:ascii="Arial" w:eastAsia="Times New Roman" w:hAnsi="Arial" w:cs="Arial"/>
          <w:b/>
          <w:color w:val="000000"/>
          <w:sz w:val="23"/>
          <w:szCs w:val="23"/>
          <w:lang w:eastAsia="pt-BR"/>
        </w:rPr>
      </w:pPr>
      <w:r w:rsidRPr="00A00FE1">
        <w:rPr>
          <w:rFonts w:ascii="Arial" w:eastAsia="Times New Roman" w:hAnsi="Arial" w:cs="Arial"/>
          <w:b/>
          <w:color w:val="000000"/>
          <w:sz w:val="23"/>
          <w:szCs w:val="23"/>
          <w:lang w:eastAsia="pt-BR"/>
        </w:rPr>
        <w:t>4.1</w:t>
      </w:r>
      <w:r w:rsidRPr="00A00FE1">
        <w:rPr>
          <w:rFonts w:ascii="Arial" w:eastAsia="Times New Roman" w:hAnsi="Arial" w:cs="Arial"/>
          <w:color w:val="000000"/>
          <w:sz w:val="23"/>
          <w:szCs w:val="23"/>
          <w:lang w:eastAsia="pt-BR"/>
        </w:rPr>
        <w:t xml:space="preserve">. </w:t>
      </w:r>
      <w:r w:rsidRPr="00A00FE1">
        <w:rPr>
          <w:rFonts w:ascii="Arial" w:hAnsi="Arial" w:cs="Arial"/>
          <w:sz w:val="23"/>
          <w:szCs w:val="23"/>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14:paraId="0B9EF3C6"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color w:val="000000"/>
          <w:sz w:val="23"/>
          <w:szCs w:val="23"/>
          <w:lang w:eastAsia="pt-BR"/>
        </w:rPr>
      </w:pPr>
    </w:p>
    <w:p w14:paraId="6BFA9A90" w14:textId="77777777" w:rsidR="00FF003E" w:rsidRPr="00A00FE1" w:rsidRDefault="00FF003E" w:rsidP="00FF003E">
      <w:pPr>
        <w:autoSpaceDE w:val="0"/>
        <w:autoSpaceDN w:val="0"/>
        <w:adjustRightInd w:val="0"/>
        <w:spacing w:after="0" w:line="240" w:lineRule="auto"/>
        <w:jc w:val="both"/>
        <w:rPr>
          <w:rFonts w:ascii="Arial" w:eastAsia="Times New Roman" w:hAnsi="Arial" w:cs="Arial"/>
          <w:color w:val="000000"/>
          <w:sz w:val="23"/>
          <w:szCs w:val="23"/>
          <w:lang w:eastAsia="pt-BR"/>
        </w:rPr>
      </w:pPr>
      <w:r w:rsidRPr="00A00FE1">
        <w:rPr>
          <w:rFonts w:ascii="Arial" w:eastAsia="Times New Roman" w:hAnsi="Arial" w:cs="Arial"/>
          <w:b/>
          <w:color w:val="000000"/>
          <w:sz w:val="23"/>
          <w:szCs w:val="23"/>
          <w:lang w:eastAsia="pt-BR"/>
        </w:rPr>
        <w:t>4.2.</w:t>
      </w:r>
      <w:r w:rsidRPr="00A00FE1">
        <w:rPr>
          <w:rFonts w:ascii="Arial" w:eastAsia="Times New Roman" w:hAnsi="Arial" w:cs="Arial"/>
          <w:color w:val="000000"/>
          <w:sz w:val="23"/>
          <w:szCs w:val="23"/>
          <w:lang w:eastAsia="pt-BR"/>
        </w:rPr>
        <w:t xml:space="preserve"> </w:t>
      </w:r>
      <w:r w:rsidRPr="00A00FE1">
        <w:rPr>
          <w:rFonts w:ascii="Arial" w:eastAsia="Times New Roman" w:hAnsi="Arial" w:cs="Arial"/>
          <w:sz w:val="23"/>
          <w:szCs w:val="23"/>
          <w:lang w:eastAsia="pt-BR"/>
        </w:rPr>
        <w:t xml:space="preserve">Nos termos do Art. 15, §4º da Lei Federal 8.666/93, alterada pela Lei Federal 8.883/94, durante o prazo de validade da Ata de Registro de Preços, o Município de </w:t>
      </w:r>
      <w:proofErr w:type="spellStart"/>
      <w:r w:rsidRPr="00A00FE1">
        <w:rPr>
          <w:rFonts w:ascii="Arial" w:eastAsia="Times New Roman" w:hAnsi="Arial" w:cs="Arial"/>
          <w:sz w:val="23"/>
          <w:szCs w:val="23"/>
          <w:lang w:eastAsia="pt-BR"/>
        </w:rPr>
        <w:t>Itambaracá</w:t>
      </w:r>
      <w:proofErr w:type="spellEnd"/>
      <w:r w:rsidRPr="00A00FE1">
        <w:rPr>
          <w:rFonts w:ascii="Arial" w:eastAsia="Times New Roman" w:hAnsi="Arial" w:cs="Arial"/>
          <w:sz w:val="23"/>
          <w:szCs w:val="23"/>
          <w:lang w:eastAsia="pt-BR"/>
        </w:rPr>
        <w:t>/</w:t>
      </w:r>
      <w:proofErr w:type="spellStart"/>
      <w:r w:rsidRPr="00A00FE1">
        <w:rPr>
          <w:rFonts w:ascii="Arial" w:eastAsia="Times New Roman" w:hAnsi="Arial" w:cs="Arial"/>
          <w:sz w:val="23"/>
          <w:szCs w:val="23"/>
          <w:lang w:eastAsia="pt-BR"/>
        </w:rPr>
        <w:t>Pr</w:t>
      </w:r>
      <w:proofErr w:type="spellEnd"/>
      <w:r w:rsidRPr="00A00FE1">
        <w:rPr>
          <w:rFonts w:ascii="Arial" w:eastAsia="Times New Roman" w:hAnsi="Arial" w:cs="Arial"/>
          <w:sz w:val="23"/>
          <w:szCs w:val="23"/>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080889E4"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color w:val="000000"/>
          <w:sz w:val="23"/>
          <w:szCs w:val="23"/>
          <w:lang w:eastAsia="pt-BR"/>
        </w:rPr>
      </w:pPr>
    </w:p>
    <w:p w14:paraId="4A9EA1CE" w14:textId="77777777" w:rsidR="00FF003E" w:rsidRPr="00A00FE1" w:rsidRDefault="00FF003E" w:rsidP="00FF003E">
      <w:pPr>
        <w:autoSpaceDE w:val="0"/>
        <w:autoSpaceDN w:val="0"/>
        <w:adjustRightInd w:val="0"/>
        <w:spacing w:after="0" w:line="240" w:lineRule="auto"/>
        <w:jc w:val="both"/>
        <w:rPr>
          <w:rFonts w:ascii="Arial" w:eastAsia="Times New Roman" w:hAnsi="Arial" w:cs="Arial"/>
          <w:color w:val="000000"/>
          <w:sz w:val="23"/>
          <w:szCs w:val="23"/>
          <w:lang w:eastAsia="pt-BR"/>
        </w:rPr>
      </w:pPr>
      <w:r w:rsidRPr="00A00FE1">
        <w:rPr>
          <w:rFonts w:ascii="Arial" w:eastAsia="Times New Roman" w:hAnsi="Arial" w:cs="Arial"/>
          <w:b/>
          <w:color w:val="000000"/>
          <w:sz w:val="23"/>
          <w:szCs w:val="23"/>
          <w:lang w:eastAsia="pt-BR"/>
        </w:rPr>
        <w:lastRenderedPageBreak/>
        <w:t>4.3.</w:t>
      </w:r>
      <w:r w:rsidRPr="00A00FE1">
        <w:rPr>
          <w:rFonts w:ascii="Arial" w:eastAsia="Times New Roman" w:hAnsi="Arial" w:cs="Arial"/>
          <w:color w:val="000000"/>
          <w:sz w:val="23"/>
          <w:szCs w:val="23"/>
          <w:lang w:eastAsia="pt-BR"/>
        </w:rPr>
        <w:t xml:space="preserve"> Poderá a Administração, mesmo comprovada a ocorrência mencionada no parágrafo anterior, optar por cancelar a Ata e providenciá-lo em outro procedimento licitatório.</w:t>
      </w:r>
    </w:p>
    <w:p w14:paraId="42B23B98" w14:textId="77777777" w:rsidR="00FF003E" w:rsidRPr="00A00FE1" w:rsidRDefault="00FF003E" w:rsidP="00FF003E">
      <w:pPr>
        <w:widowControl w:val="0"/>
        <w:autoSpaceDE w:val="0"/>
        <w:autoSpaceDN w:val="0"/>
        <w:adjustRightInd w:val="0"/>
        <w:spacing w:after="0" w:line="240" w:lineRule="auto"/>
        <w:ind w:right="-54"/>
        <w:jc w:val="both"/>
        <w:rPr>
          <w:rFonts w:ascii="Arial" w:eastAsia="Times New Roman" w:hAnsi="Arial" w:cs="Arial"/>
          <w:b/>
          <w:sz w:val="23"/>
          <w:szCs w:val="23"/>
          <w:u w:val="single"/>
          <w:lang w:eastAsia="pt-BR"/>
        </w:rPr>
      </w:pPr>
    </w:p>
    <w:p w14:paraId="4AA5154D" w14:textId="77777777" w:rsidR="00FF003E" w:rsidRPr="0032122A" w:rsidRDefault="00FF003E" w:rsidP="00FF003E">
      <w:pPr>
        <w:widowControl w:val="0"/>
        <w:autoSpaceDE w:val="0"/>
        <w:autoSpaceDN w:val="0"/>
        <w:adjustRightInd w:val="0"/>
        <w:spacing w:after="0" w:line="240" w:lineRule="auto"/>
        <w:ind w:right="-54"/>
        <w:jc w:val="both"/>
        <w:rPr>
          <w:rFonts w:ascii="Arial" w:eastAsia="Times New Roman" w:hAnsi="Arial" w:cs="Arial"/>
          <w:b/>
          <w:sz w:val="23"/>
          <w:szCs w:val="23"/>
          <w:u w:val="single"/>
          <w:lang w:eastAsia="pt-BR"/>
        </w:rPr>
      </w:pPr>
      <w:r w:rsidRPr="0032122A">
        <w:rPr>
          <w:rFonts w:ascii="Arial" w:eastAsia="Times New Roman" w:hAnsi="Arial" w:cs="Arial"/>
          <w:b/>
          <w:sz w:val="23"/>
          <w:szCs w:val="23"/>
          <w:u w:val="single"/>
          <w:lang w:eastAsia="pt-BR"/>
        </w:rPr>
        <w:t xml:space="preserve">CLÁUSULA QUINTA: </w:t>
      </w:r>
      <w:r w:rsidRPr="0032122A">
        <w:rPr>
          <w:rFonts w:ascii="Arial" w:eastAsia="Times New Roman" w:hAnsi="Arial" w:cs="Arial"/>
          <w:b/>
          <w:color w:val="000000"/>
          <w:sz w:val="23"/>
          <w:szCs w:val="23"/>
          <w:u w:val="single"/>
          <w:lang w:eastAsia="pt-BR"/>
        </w:rPr>
        <w:t>Dos Prazos</w:t>
      </w:r>
      <w:r w:rsidRPr="0032122A">
        <w:rPr>
          <w:rFonts w:ascii="Arial" w:eastAsia="Times New Roman" w:hAnsi="Arial" w:cs="Arial"/>
          <w:color w:val="000000"/>
          <w:sz w:val="23"/>
          <w:szCs w:val="23"/>
          <w:u w:val="single"/>
          <w:lang w:eastAsia="pt-BR"/>
        </w:rPr>
        <w:t xml:space="preserve"> </w:t>
      </w:r>
      <w:r w:rsidRPr="0032122A">
        <w:rPr>
          <w:rFonts w:ascii="Arial" w:eastAsia="Times New Roman" w:hAnsi="Arial" w:cs="Arial"/>
          <w:b/>
          <w:color w:val="000000"/>
          <w:sz w:val="23"/>
          <w:szCs w:val="23"/>
          <w:u w:val="single"/>
          <w:lang w:eastAsia="pt-BR"/>
        </w:rPr>
        <w:t xml:space="preserve">E Local Fornecimento Do </w:t>
      </w:r>
      <w:r w:rsidRPr="0032122A">
        <w:rPr>
          <w:rFonts w:ascii="Arial" w:eastAsia="Times New Roman" w:hAnsi="Arial" w:cs="Arial"/>
          <w:b/>
          <w:sz w:val="23"/>
          <w:szCs w:val="23"/>
          <w:u w:val="single"/>
          <w:lang w:eastAsia="pt-BR"/>
        </w:rPr>
        <w:t>Objeto Da Licitação.</w:t>
      </w:r>
    </w:p>
    <w:p w14:paraId="3A2F1812" w14:textId="77777777" w:rsidR="00FF003E" w:rsidRPr="0032122A" w:rsidRDefault="00FF003E" w:rsidP="00FF003E">
      <w:pPr>
        <w:autoSpaceDE w:val="0"/>
        <w:autoSpaceDN w:val="0"/>
        <w:adjustRightInd w:val="0"/>
        <w:spacing w:after="0" w:line="240" w:lineRule="auto"/>
        <w:jc w:val="both"/>
        <w:rPr>
          <w:rFonts w:ascii="Arial" w:eastAsia="Times New Roman" w:hAnsi="Arial" w:cs="Arial"/>
          <w:b/>
          <w:sz w:val="23"/>
          <w:szCs w:val="23"/>
          <w:lang w:eastAsia="pt-BR"/>
        </w:rPr>
      </w:pPr>
    </w:p>
    <w:p w14:paraId="3BBB3000"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r>
        <w:rPr>
          <w:rFonts w:ascii="Arial" w:eastAsia="Times New Roman" w:hAnsi="Arial" w:cs="Arial"/>
          <w:b/>
          <w:lang w:eastAsia="pt-BR"/>
        </w:rPr>
        <w:t>5</w:t>
      </w:r>
      <w:r w:rsidRPr="00B04D45">
        <w:rPr>
          <w:rFonts w:ascii="Arial" w:eastAsia="Times New Roman" w:hAnsi="Arial" w:cs="Arial"/>
          <w:b/>
          <w:lang w:eastAsia="pt-BR"/>
        </w:rPr>
        <w:t xml:space="preserve">.1. </w:t>
      </w:r>
      <w:r w:rsidRPr="00B04D45">
        <w:rPr>
          <w:rFonts w:ascii="Arial" w:eastAsia="Times New Roman" w:hAnsi="Arial" w:cs="Arial"/>
          <w:lang w:eastAsia="pt-BR"/>
        </w:rPr>
        <w:t xml:space="preserve">A empresa detentora da Ata de Registro de Preços deverá entregar o objeto contratado e requerido no prazo de até 15 (quinze) dias, contados a partir do recebimento da ordem de fornecimento, devendo estes serem entregues em dias úteis das 07h:00min às 12h:00min e das 13h:00min às 17h:00min diretamente na UBS Dr. Fausto Luís de Melo Marinho, sita às Rua Antônio Dias, nº 275, no Município de </w:t>
      </w:r>
      <w:proofErr w:type="spellStart"/>
      <w:r w:rsidRPr="00B04D45">
        <w:rPr>
          <w:rFonts w:ascii="Arial" w:eastAsia="Times New Roman" w:hAnsi="Arial" w:cs="Arial"/>
          <w:lang w:eastAsia="pt-BR"/>
        </w:rPr>
        <w:t>Itambaracá</w:t>
      </w:r>
      <w:proofErr w:type="spellEnd"/>
    </w:p>
    <w:p w14:paraId="172D3217"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3BE757C6"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5</w:t>
      </w:r>
      <w:r w:rsidRPr="00B04D45">
        <w:rPr>
          <w:rFonts w:ascii="Arial" w:eastAsia="Times New Roman" w:hAnsi="Arial" w:cs="Arial"/>
          <w:b/>
          <w:color w:val="000000"/>
          <w:lang w:eastAsia="pt-BR"/>
        </w:rPr>
        <w:t xml:space="preserve">.2. </w:t>
      </w:r>
      <w:r w:rsidRPr="00B04D45">
        <w:rPr>
          <w:rFonts w:ascii="Arial" w:eastAsia="Times New Roman" w:hAnsi="Arial" w:cs="Arial"/>
          <w:color w:val="000000"/>
          <w:lang w:eastAsia="pt-BR"/>
        </w:rPr>
        <w:t xml:space="preserve">Caso os produtos não sejam entregues no prazo estabelecido acima, o fiscal da Ata de Registro de Preços iniciará procedimento administrativo para aplicação de penalidades ao fornecedor, excetuado os casos em que o motivo do descumprimento seja justificado e aceito pelo Município de </w:t>
      </w:r>
      <w:proofErr w:type="spellStart"/>
      <w:r w:rsidRPr="00B04D45">
        <w:rPr>
          <w:rFonts w:ascii="Arial" w:eastAsia="Times New Roman" w:hAnsi="Arial" w:cs="Arial"/>
          <w:color w:val="000000"/>
          <w:lang w:eastAsia="pt-BR"/>
        </w:rPr>
        <w:t>Itambaracá</w:t>
      </w:r>
      <w:proofErr w:type="spellEnd"/>
      <w:r w:rsidRPr="00B04D45">
        <w:rPr>
          <w:rFonts w:ascii="Arial" w:eastAsia="Times New Roman" w:hAnsi="Arial" w:cs="Arial"/>
          <w:color w:val="000000"/>
          <w:lang w:eastAsia="pt-BR"/>
        </w:rPr>
        <w:t>.</w:t>
      </w:r>
    </w:p>
    <w:p w14:paraId="351F2258" w14:textId="77777777" w:rsidR="00FF003E" w:rsidRPr="00B04D45" w:rsidRDefault="00FF003E" w:rsidP="00FF003E">
      <w:pPr>
        <w:autoSpaceDE w:val="0"/>
        <w:autoSpaceDN w:val="0"/>
        <w:adjustRightInd w:val="0"/>
        <w:spacing w:after="0" w:line="240" w:lineRule="auto"/>
        <w:rPr>
          <w:rFonts w:ascii="Arial" w:eastAsia="Times New Roman" w:hAnsi="Arial" w:cs="Arial"/>
          <w:b/>
          <w:color w:val="000000"/>
          <w:lang w:eastAsia="pt-BR"/>
        </w:rPr>
      </w:pPr>
    </w:p>
    <w:p w14:paraId="06755487" w14:textId="77777777" w:rsidR="00FF003E" w:rsidRPr="00B04D45" w:rsidRDefault="00FF003E" w:rsidP="00FF003E">
      <w:pPr>
        <w:autoSpaceDE w:val="0"/>
        <w:autoSpaceDN w:val="0"/>
        <w:adjustRightInd w:val="0"/>
        <w:spacing w:after="0" w:line="240" w:lineRule="auto"/>
        <w:rPr>
          <w:rFonts w:ascii="Arial" w:eastAsia="Times New Roman" w:hAnsi="Arial" w:cs="Arial"/>
          <w:color w:val="000000"/>
          <w:lang w:eastAsia="pt-BR"/>
        </w:rPr>
      </w:pPr>
      <w:r>
        <w:rPr>
          <w:rFonts w:ascii="Arial" w:eastAsia="Times New Roman" w:hAnsi="Arial" w:cs="Arial"/>
          <w:b/>
          <w:color w:val="000000"/>
          <w:lang w:eastAsia="pt-BR"/>
        </w:rPr>
        <w:t>5</w:t>
      </w:r>
      <w:r w:rsidRPr="00B04D45">
        <w:rPr>
          <w:rFonts w:ascii="Arial" w:eastAsia="Times New Roman" w:hAnsi="Arial" w:cs="Arial"/>
          <w:b/>
          <w:color w:val="000000"/>
          <w:lang w:eastAsia="pt-BR"/>
        </w:rPr>
        <w:t xml:space="preserve">.3. </w:t>
      </w:r>
      <w:r w:rsidRPr="00B04D45">
        <w:rPr>
          <w:rFonts w:ascii="Arial" w:eastAsia="Times New Roman" w:hAnsi="Arial" w:cs="Arial"/>
          <w:color w:val="000000"/>
          <w:lang w:eastAsia="pt-BR"/>
        </w:rPr>
        <w:t xml:space="preserve">Fica aqui estabelecido que os produtos serão recebidos: </w:t>
      </w:r>
    </w:p>
    <w:p w14:paraId="5E386841"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sidRPr="00B04D45">
        <w:rPr>
          <w:rFonts w:ascii="Arial" w:eastAsia="Times New Roman" w:hAnsi="Arial" w:cs="Arial"/>
          <w:color w:val="000000"/>
          <w:lang w:eastAsia="pt-BR"/>
        </w:rPr>
        <w:t xml:space="preserve">a) </w:t>
      </w:r>
      <w:r w:rsidRPr="00B04D45">
        <w:rPr>
          <w:rFonts w:ascii="Arial" w:eastAsia="Times New Roman" w:hAnsi="Arial" w:cs="Arial"/>
          <w:b/>
          <w:bCs/>
          <w:color w:val="000000"/>
          <w:lang w:eastAsia="pt-BR"/>
        </w:rPr>
        <w:t>provisoriamente</w:t>
      </w:r>
      <w:r w:rsidRPr="00B04D45">
        <w:rPr>
          <w:rFonts w:ascii="Arial" w:eastAsia="Times New Roman" w:hAnsi="Arial" w:cs="Arial"/>
          <w:color w:val="000000"/>
          <w:lang w:eastAsia="pt-BR"/>
        </w:rPr>
        <w:t xml:space="preserve">, para efeito de posterior verificação da conformidade do produto com a especificação; </w:t>
      </w:r>
    </w:p>
    <w:p w14:paraId="35045BB5"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sidRPr="00B04D45">
        <w:rPr>
          <w:rFonts w:ascii="Arial" w:eastAsia="Times New Roman" w:hAnsi="Arial" w:cs="Arial"/>
          <w:color w:val="000000"/>
          <w:lang w:eastAsia="pt-BR"/>
        </w:rPr>
        <w:t xml:space="preserve">b) </w:t>
      </w:r>
      <w:r w:rsidRPr="00B04D45">
        <w:rPr>
          <w:rFonts w:ascii="Arial" w:eastAsia="Times New Roman" w:hAnsi="Arial" w:cs="Arial"/>
          <w:b/>
          <w:bCs/>
          <w:color w:val="000000"/>
          <w:lang w:eastAsia="pt-BR"/>
        </w:rPr>
        <w:t>definitivamente</w:t>
      </w:r>
      <w:r w:rsidRPr="00B04D45">
        <w:rPr>
          <w:rFonts w:ascii="Arial" w:eastAsia="Times New Roman" w:hAnsi="Arial" w:cs="Arial"/>
          <w:color w:val="000000"/>
          <w:lang w:eastAsia="pt-BR"/>
        </w:rPr>
        <w:t>, no prazo de 05 (cinco) dias úteis, contado da data de entrega dos produtos, após a verificação da qualidade e quantidade do produto e a consequente aceitação.</w:t>
      </w:r>
    </w:p>
    <w:p w14:paraId="033EFD48"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2287746C"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5</w:t>
      </w:r>
      <w:r w:rsidRPr="00B04D45">
        <w:rPr>
          <w:rFonts w:ascii="Arial" w:eastAsia="Times New Roman" w:hAnsi="Arial" w:cs="Arial"/>
          <w:b/>
          <w:color w:val="000000"/>
          <w:lang w:eastAsia="pt-BR"/>
        </w:rPr>
        <w:t xml:space="preserve">.3.1. </w:t>
      </w:r>
      <w:r w:rsidRPr="00B04D45">
        <w:rPr>
          <w:rFonts w:ascii="Arial" w:eastAsia="Times New Roman" w:hAnsi="Arial" w:cs="Arial"/>
          <w:color w:val="000000"/>
          <w:lang w:eastAsia="pt-BR"/>
        </w:rPr>
        <w:t xml:space="preserve">Os produtos recusados deverão ser substituídos no prazo máximo de 05 (cinco) dias úteis, contados da data de notificação apresentada à fornecedora, sem qualquer ônus para o Município de </w:t>
      </w:r>
      <w:proofErr w:type="spellStart"/>
      <w:r w:rsidRPr="00B04D45">
        <w:rPr>
          <w:rFonts w:ascii="Arial" w:eastAsia="Times New Roman" w:hAnsi="Arial" w:cs="Arial"/>
          <w:color w:val="000000"/>
          <w:lang w:eastAsia="pt-BR"/>
        </w:rPr>
        <w:t>Itambaracá</w:t>
      </w:r>
      <w:proofErr w:type="spellEnd"/>
      <w:r w:rsidRPr="00B04D45">
        <w:rPr>
          <w:rFonts w:ascii="Arial" w:eastAsia="Times New Roman" w:hAnsi="Arial" w:cs="Arial"/>
          <w:color w:val="000000"/>
          <w:lang w:eastAsia="pt-BR"/>
        </w:rPr>
        <w:t>/</w:t>
      </w:r>
      <w:proofErr w:type="spellStart"/>
      <w:r w:rsidRPr="00B04D45">
        <w:rPr>
          <w:rFonts w:ascii="Arial" w:eastAsia="Times New Roman" w:hAnsi="Arial" w:cs="Arial"/>
          <w:color w:val="000000"/>
          <w:lang w:eastAsia="pt-BR"/>
        </w:rPr>
        <w:t>Pr</w:t>
      </w:r>
      <w:proofErr w:type="spellEnd"/>
      <w:r w:rsidRPr="00B04D45">
        <w:rPr>
          <w:rFonts w:ascii="Arial" w:eastAsia="Times New Roman" w:hAnsi="Arial" w:cs="Arial"/>
          <w:color w:val="000000"/>
          <w:lang w:eastAsia="pt-BR"/>
        </w:rPr>
        <w:t>;</w:t>
      </w:r>
    </w:p>
    <w:p w14:paraId="418A0EBB"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6863EEF4"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5</w:t>
      </w:r>
      <w:r w:rsidRPr="00B04D45">
        <w:rPr>
          <w:rFonts w:ascii="Arial" w:eastAsia="Times New Roman" w:hAnsi="Arial" w:cs="Arial"/>
          <w:b/>
          <w:color w:val="000000"/>
          <w:lang w:eastAsia="pt-BR"/>
        </w:rPr>
        <w:t xml:space="preserve">.3.1.1. </w:t>
      </w:r>
      <w:r w:rsidRPr="00B04D45">
        <w:rPr>
          <w:rFonts w:ascii="Arial" w:hAnsi="Arial" w:cs="Arial"/>
        </w:rPr>
        <w:t>A licitante vencedora ficará obrigada a substituir o medicamento/material/equipamento recusado pelo Município, observando que o mero recebimento não caracteriza a aceitação do mesmo.</w:t>
      </w:r>
    </w:p>
    <w:p w14:paraId="5CD2EA5E"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bCs/>
          <w:lang w:eastAsia="pt-BR"/>
        </w:rPr>
      </w:pPr>
    </w:p>
    <w:p w14:paraId="22760F49" w14:textId="77777777" w:rsidR="00FF003E" w:rsidRPr="00B04D45" w:rsidRDefault="00FF003E" w:rsidP="00FF003E">
      <w:p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bCs/>
          <w:lang w:eastAsia="pt-BR"/>
        </w:rPr>
        <w:t>5</w:t>
      </w:r>
      <w:r w:rsidRPr="00B04D45">
        <w:rPr>
          <w:rFonts w:ascii="Arial" w:eastAsia="Times New Roman" w:hAnsi="Arial" w:cs="Arial"/>
          <w:b/>
          <w:bCs/>
          <w:lang w:eastAsia="pt-BR"/>
        </w:rPr>
        <w:t xml:space="preserve">.3.2. </w:t>
      </w:r>
      <w:r w:rsidRPr="00B04D45">
        <w:rPr>
          <w:rFonts w:ascii="Arial" w:eastAsia="Times New Roman" w:hAnsi="Arial" w:cs="Arial"/>
          <w:lang w:eastAsia="pt-BR"/>
        </w:rPr>
        <w:t>se disser respeito à diferença de quantidade ou de partes, determinar sua complementação;</w:t>
      </w:r>
    </w:p>
    <w:p w14:paraId="26353604"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bCs/>
          <w:lang w:eastAsia="pt-BR"/>
        </w:rPr>
      </w:pPr>
    </w:p>
    <w:p w14:paraId="626610C4" w14:textId="77777777" w:rsidR="00FF003E" w:rsidRPr="00B04D45" w:rsidRDefault="00FF003E" w:rsidP="00FF003E">
      <w:p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bCs/>
          <w:lang w:eastAsia="pt-BR"/>
        </w:rPr>
        <w:t>5</w:t>
      </w:r>
      <w:r w:rsidRPr="00B04D45">
        <w:rPr>
          <w:rFonts w:ascii="Arial" w:eastAsia="Times New Roman" w:hAnsi="Arial" w:cs="Arial"/>
          <w:b/>
          <w:bCs/>
          <w:lang w:eastAsia="pt-BR"/>
        </w:rPr>
        <w:t xml:space="preserve">.3.2.1. </w:t>
      </w:r>
      <w:r w:rsidRPr="00B04D45">
        <w:rPr>
          <w:rFonts w:ascii="Arial" w:eastAsia="Times New Roman" w:hAnsi="Arial" w:cs="Arial"/>
          <w:lang w:eastAsia="pt-BR"/>
        </w:rPr>
        <w:t>na hipótese de complementação, a Contratada deverá fazê-la em conformidade com a indicação do Contratante, no prazo máximo de 05 (cinco) dias úteis, contados da notificação por escrito, mantido o preço inicialmente registrado.</w:t>
      </w:r>
    </w:p>
    <w:p w14:paraId="009E1CD4"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4CC49A87"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5</w:t>
      </w:r>
      <w:r w:rsidRPr="00B04D45">
        <w:rPr>
          <w:rFonts w:ascii="Arial" w:eastAsia="Times New Roman" w:hAnsi="Arial" w:cs="Arial"/>
          <w:b/>
          <w:color w:val="000000"/>
          <w:lang w:eastAsia="pt-BR"/>
        </w:rPr>
        <w:t xml:space="preserve">.3.3. </w:t>
      </w:r>
      <w:r w:rsidRPr="00B04D45">
        <w:rPr>
          <w:rFonts w:ascii="Arial" w:eastAsia="Times New Roman" w:hAnsi="Arial" w:cs="Arial"/>
          <w:color w:val="000000"/>
          <w:lang w:eastAsia="pt-BR"/>
        </w:rPr>
        <w:t xml:space="preserve">Se a entrega e/ou a substituição e/ou complementação do objeto não for realizada no prazo estipulado, o fornecedor estará sujeito às sanções previstas no Edital e na ata de registro de preços; </w:t>
      </w:r>
    </w:p>
    <w:p w14:paraId="2D68F8A6" w14:textId="77777777" w:rsidR="00FF003E" w:rsidRPr="00B04D45" w:rsidRDefault="00FF003E" w:rsidP="00FF003E">
      <w:pPr>
        <w:overflowPunct w:val="0"/>
        <w:autoSpaceDE w:val="0"/>
        <w:autoSpaceDN w:val="0"/>
        <w:adjustRightInd w:val="0"/>
        <w:spacing w:after="0" w:line="240" w:lineRule="auto"/>
        <w:jc w:val="both"/>
        <w:textAlignment w:val="baseline"/>
        <w:rPr>
          <w:rFonts w:ascii="Arial" w:eastAsia="Times New Roman" w:hAnsi="Arial" w:cs="Arial"/>
          <w:b/>
          <w:lang w:eastAsia="pt-BR"/>
        </w:rPr>
      </w:pPr>
    </w:p>
    <w:p w14:paraId="2F17C1D0" w14:textId="77777777" w:rsidR="00FF003E" w:rsidRPr="00B04D45" w:rsidRDefault="00FF003E" w:rsidP="00FF003E">
      <w:pPr>
        <w:overflowPunct w:val="0"/>
        <w:autoSpaceDE w:val="0"/>
        <w:autoSpaceDN w:val="0"/>
        <w:adjustRightInd w:val="0"/>
        <w:spacing w:after="0" w:line="240" w:lineRule="auto"/>
        <w:jc w:val="both"/>
        <w:textAlignment w:val="baseline"/>
        <w:rPr>
          <w:rFonts w:ascii="Arial" w:eastAsia="Times New Roman" w:hAnsi="Arial" w:cs="Arial"/>
          <w:lang w:eastAsia="pt-BR"/>
        </w:rPr>
      </w:pPr>
      <w:r>
        <w:rPr>
          <w:rFonts w:ascii="Arial" w:eastAsia="Times New Roman" w:hAnsi="Arial" w:cs="Arial"/>
          <w:b/>
          <w:lang w:eastAsia="pt-BR"/>
        </w:rPr>
        <w:t>5</w:t>
      </w:r>
      <w:r w:rsidRPr="00B04D45">
        <w:rPr>
          <w:rFonts w:ascii="Arial" w:eastAsia="Times New Roman" w:hAnsi="Arial" w:cs="Arial"/>
          <w:b/>
          <w:lang w:eastAsia="pt-BR"/>
        </w:rPr>
        <w:t>.4.</w:t>
      </w:r>
      <w:r w:rsidRPr="00B04D45">
        <w:rPr>
          <w:rFonts w:ascii="Arial" w:eastAsia="Times New Roman" w:hAnsi="Arial" w:cs="Arial"/>
          <w:lang w:eastAsia="pt-BR"/>
        </w:rPr>
        <w:t xml:space="preserve"> Os produtos deverão apresentar na ocasião da entrega, no mínimo, 80% da sua validade </w:t>
      </w:r>
      <w:r w:rsidRPr="00B04D45">
        <w:rPr>
          <w:rFonts w:ascii="Arial" w:eastAsia="Times New Roman" w:hAnsi="Arial" w:cs="Arial"/>
          <w:b/>
          <w:lang w:eastAsia="pt-BR"/>
        </w:rPr>
        <w:t>ou</w:t>
      </w:r>
      <w:r w:rsidRPr="00B04D45">
        <w:rPr>
          <w:rFonts w:ascii="Arial" w:eastAsia="Times New Roman" w:hAnsi="Arial" w:cs="Arial"/>
          <w:lang w:eastAsia="pt-BR"/>
        </w:rPr>
        <w:t xml:space="preserve"> ainda validade de 12 (doze) meses, a contar da data de entrega pelo fornecedor na unidade contratante. Casos excepcionais serão analisados pontualmente, quando necessário.</w:t>
      </w:r>
    </w:p>
    <w:p w14:paraId="3D73034F"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p>
    <w:p w14:paraId="0052B0C4" w14:textId="77777777" w:rsidR="00FF003E" w:rsidRPr="00B04D45" w:rsidRDefault="00FF003E" w:rsidP="00FF003E">
      <w:pPr>
        <w:widowControl w:val="0"/>
        <w:autoSpaceDE w:val="0"/>
        <w:autoSpaceDN w:val="0"/>
        <w:adjustRightInd w:val="0"/>
        <w:spacing w:after="0" w:line="240" w:lineRule="auto"/>
        <w:jc w:val="both"/>
        <w:rPr>
          <w:rFonts w:ascii="Arial" w:hAnsi="Arial" w:cs="Arial"/>
        </w:rPr>
      </w:pPr>
      <w:r>
        <w:rPr>
          <w:rFonts w:ascii="Arial" w:eastAsia="Times New Roman" w:hAnsi="Arial" w:cs="Arial"/>
          <w:b/>
          <w:lang w:eastAsia="pt-BR"/>
        </w:rPr>
        <w:t>5</w:t>
      </w:r>
      <w:r w:rsidRPr="00B04D45">
        <w:rPr>
          <w:rFonts w:ascii="Arial" w:eastAsia="Times New Roman" w:hAnsi="Arial" w:cs="Arial"/>
          <w:b/>
          <w:lang w:eastAsia="pt-BR"/>
        </w:rPr>
        <w:t>.5.</w:t>
      </w:r>
      <w:r w:rsidRPr="00B04D45">
        <w:rPr>
          <w:rFonts w:ascii="Arial" w:eastAsia="Times New Roman" w:hAnsi="Arial" w:cs="Arial"/>
          <w:lang w:eastAsia="pt-BR"/>
        </w:rPr>
        <w:t xml:space="preserve"> </w:t>
      </w:r>
      <w:r w:rsidRPr="00B04D45">
        <w:rPr>
          <w:rFonts w:ascii="Arial" w:hAnsi="Arial" w:cs="Arial"/>
        </w:rPr>
        <w:t>Havendo a impossibilidade de cumprimento do prazo de validade estipulado neste item, a CONTRATADA deverá consultar expressamente a Secretaria requisitante, através do Gestor do Contrato, sobre a aceitabilidade ou não do produto com prazo de validade inferior.</w:t>
      </w:r>
    </w:p>
    <w:p w14:paraId="7F53F21E" w14:textId="77777777" w:rsidR="00FF003E" w:rsidRPr="00B04D45" w:rsidRDefault="00FF003E" w:rsidP="00FF003E">
      <w:pPr>
        <w:widowControl w:val="0"/>
        <w:autoSpaceDE w:val="0"/>
        <w:autoSpaceDN w:val="0"/>
        <w:adjustRightInd w:val="0"/>
        <w:spacing w:after="0" w:line="240" w:lineRule="auto"/>
        <w:jc w:val="both"/>
        <w:rPr>
          <w:rFonts w:ascii="Arial" w:hAnsi="Arial" w:cs="Arial"/>
        </w:rPr>
      </w:pPr>
      <w:r w:rsidRPr="00B04D45">
        <w:rPr>
          <w:rFonts w:ascii="Arial" w:hAnsi="Arial" w:cs="Arial"/>
        </w:rPr>
        <w:t xml:space="preserve"> </w:t>
      </w:r>
    </w:p>
    <w:p w14:paraId="527C5B77" w14:textId="77777777" w:rsidR="00FF003E" w:rsidRPr="00B04D45" w:rsidRDefault="00FF003E" w:rsidP="00FF003E">
      <w:pPr>
        <w:widowControl w:val="0"/>
        <w:autoSpaceDE w:val="0"/>
        <w:autoSpaceDN w:val="0"/>
        <w:adjustRightInd w:val="0"/>
        <w:spacing w:after="0" w:line="240" w:lineRule="auto"/>
        <w:jc w:val="both"/>
        <w:rPr>
          <w:rFonts w:ascii="Arial" w:hAnsi="Arial" w:cs="Arial"/>
        </w:rPr>
      </w:pPr>
      <w:r>
        <w:rPr>
          <w:rFonts w:ascii="Arial" w:eastAsia="Times New Roman" w:hAnsi="Arial" w:cs="Arial"/>
          <w:b/>
          <w:lang w:eastAsia="pt-BR"/>
        </w:rPr>
        <w:t>5</w:t>
      </w:r>
      <w:r w:rsidRPr="00B04D45">
        <w:rPr>
          <w:rFonts w:ascii="Arial" w:eastAsia="Times New Roman" w:hAnsi="Arial" w:cs="Arial"/>
          <w:b/>
          <w:lang w:eastAsia="pt-BR"/>
        </w:rPr>
        <w:t>.5.1.</w:t>
      </w:r>
      <w:r w:rsidRPr="00B04D45">
        <w:rPr>
          <w:rFonts w:ascii="Arial" w:eastAsia="Times New Roman" w:hAnsi="Arial" w:cs="Arial"/>
          <w:lang w:eastAsia="pt-BR"/>
        </w:rPr>
        <w:t xml:space="preserve"> </w:t>
      </w:r>
      <w:r w:rsidRPr="00B04D45">
        <w:rPr>
          <w:rFonts w:ascii="Arial" w:hAnsi="Arial" w:cs="Arial"/>
        </w:rPr>
        <w:t>O Gestor do Contrato informará à CONTRATADA sobre a decisão da Secretaria requisitante.</w:t>
      </w:r>
    </w:p>
    <w:p w14:paraId="07CDC21F" w14:textId="77777777" w:rsidR="00FF003E" w:rsidRPr="00B04D45" w:rsidRDefault="00FF003E" w:rsidP="00FF003E">
      <w:pPr>
        <w:widowControl w:val="0"/>
        <w:autoSpaceDE w:val="0"/>
        <w:autoSpaceDN w:val="0"/>
        <w:adjustRightInd w:val="0"/>
        <w:spacing w:after="0" w:line="240" w:lineRule="auto"/>
        <w:jc w:val="both"/>
        <w:rPr>
          <w:rFonts w:ascii="Arial" w:hAnsi="Arial" w:cs="Arial"/>
        </w:rPr>
      </w:pPr>
    </w:p>
    <w:p w14:paraId="7B9CC339" w14:textId="77777777" w:rsidR="00FF003E" w:rsidRPr="00B04D45" w:rsidRDefault="00FF003E" w:rsidP="00FF003E">
      <w:pPr>
        <w:widowControl w:val="0"/>
        <w:autoSpaceDE w:val="0"/>
        <w:autoSpaceDN w:val="0"/>
        <w:adjustRightInd w:val="0"/>
        <w:spacing w:after="0" w:line="240" w:lineRule="auto"/>
        <w:jc w:val="both"/>
        <w:rPr>
          <w:rFonts w:ascii="Arial" w:hAnsi="Arial" w:cs="Arial"/>
        </w:rPr>
      </w:pPr>
      <w:r>
        <w:rPr>
          <w:rFonts w:ascii="Arial" w:eastAsia="Times New Roman" w:hAnsi="Arial" w:cs="Arial"/>
          <w:b/>
          <w:lang w:eastAsia="pt-BR"/>
        </w:rPr>
        <w:t>5</w:t>
      </w:r>
      <w:r w:rsidRPr="00B04D45">
        <w:rPr>
          <w:rFonts w:ascii="Arial" w:eastAsia="Times New Roman" w:hAnsi="Arial" w:cs="Arial"/>
          <w:b/>
          <w:lang w:eastAsia="pt-BR"/>
        </w:rPr>
        <w:t>.5.2.</w:t>
      </w:r>
      <w:r w:rsidRPr="00B04D45">
        <w:rPr>
          <w:rFonts w:ascii="Arial" w:eastAsia="Times New Roman" w:hAnsi="Arial" w:cs="Arial"/>
          <w:lang w:eastAsia="pt-BR"/>
        </w:rPr>
        <w:t xml:space="preserve"> </w:t>
      </w:r>
      <w:r w:rsidRPr="00B04D45">
        <w:rPr>
          <w:rFonts w:ascii="Arial" w:hAnsi="Arial" w:cs="Arial"/>
        </w:rPr>
        <w:t xml:space="preserve">Caso haja a aceitação pela Secretaria requisitante, os produtos com validade inferior ao estipulado no subitem </w:t>
      </w:r>
      <w:r>
        <w:rPr>
          <w:rFonts w:ascii="Arial" w:eastAsia="Times New Roman" w:hAnsi="Arial" w:cs="Arial"/>
          <w:b/>
          <w:lang w:eastAsia="pt-BR"/>
        </w:rPr>
        <w:t>5</w:t>
      </w:r>
      <w:r w:rsidRPr="00B04D45">
        <w:rPr>
          <w:rFonts w:ascii="Arial" w:eastAsia="Times New Roman" w:hAnsi="Arial" w:cs="Arial"/>
          <w:b/>
          <w:lang w:eastAsia="pt-BR"/>
        </w:rPr>
        <w:t>.4.</w:t>
      </w:r>
      <w:r w:rsidRPr="00B04D45">
        <w:rPr>
          <w:rFonts w:ascii="Arial" w:eastAsia="Times New Roman" w:hAnsi="Arial" w:cs="Arial"/>
          <w:lang w:eastAsia="pt-BR"/>
        </w:rPr>
        <w:t xml:space="preserve"> </w:t>
      </w:r>
      <w:r w:rsidRPr="00B04D45">
        <w:rPr>
          <w:rFonts w:ascii="Arial" w:hAnsi="Arial" w:cs="Arial"/>
        </w:rPr>
        <w:t xml:space="preserve">poderão ser entregues e recebidos, desde que, acompanhados, obrigatoriamente, de Carta de Garantia de Troca. </w:t>
      </w:r>
    </w:p>
    <w:p w14:paraId="47FA691A"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p>
    <w:p w14:paraId="6C9EECF9" w14:textId="77777777" w:rsidR="00FF003E" w:rsidRPr="00B04D45" w:rsidRDefault="00FF003E" w:rsidP="00FF003E">
      <w:p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lang w:eastAsia="pt-BR"/>
        </w:rPr>
        <w:t>5</w:t>
      </w:r>
      <w:r w:rsidRPr="00B04D45">
        <w:rPr>
          <w:rFonts w:ascii="Arial" w:eastAsia="Times New Roman" w:hAnsi="Arial" w:cs="Arial"/>
          <w:b/>
          <w:lang w:eastAsia="pt-BR"/>
        </w:rPr>
        <w:t>.6.</w:t>
      </w:r>
      <w:r w:rsidRPr="00B04D45">
        <w:rPr>
          <w:rFonts w:ascii="Arial" w:eastAsia="Times New Roman" w:hAnsi="Arial" w:cs="Arial"/>
          <w:lang w:eastAsia="pt-BR"/>
        </w:rPr>
        <w:t xml:space="preserve"> O objeto deste edital deverá (</w:t>
      </w:r>
      <w:proofErr w:type="spellStart"/>
      <w:r w:rsidRPr="00B04D45">
        <w:rPr>
          <w:rFonts w:ascii="Arial" w:eastAsia="Times New Roman" w:hAnsi="Arial" w:cs="Arial"/>
          <w:lang w:eastAsia="pt-BR"/>
        </w:rPr>
        <w:t>ão</w:t>
      </w:r>
      <w:proofErr w:type="spellEnd"/>
      <w:r w:rsidRPr="00B04D45">
        <w:rPr>
          <w:rFonts w:ascii="Arial" w:eastAsia="Times New Roman" w:hAnsi="Arial" w:cs="Arial"/>
          <w:lang w:eastAsia="pt-BR"/>
        </w:rPr>
        <w:t>) ser entregue(s) acompanhado(s) de nota(s) fiscal (</w:t>
      </w:r>
      <w:proofErr w:type="spellStart"/>
      <w:r w:rsidRPr="00B04D45">
        <w:rPr>
          <w:rFonts w:ascii="Arial" w:eastAsia="Times New Roman" w:hAnsi="Arial" w:cs="Arial"/>
          <w:lang w:eastAsia="pt-BR"/>
        </w:rPr>
        <w:t>is</w:t>
      </w:r>
      <w:proofErr w:type="spellEnd"/>
      <w:r w:rsidRPr="00B04D45">
        <w:rPr>
          <w:rFonts w:ascii="Arial" w:eastAsia="Times New Roman" w:hAnsi="Arial" w:cs="Arial"/>
          <w:lang w:eastAsia="pt-BR"/>
        </w:rPr>
        <w:t>) distintas, ou seja, de acordo com a Ordem de Fornecimento, constando o número da mesma, o valor unitário, a quantidade, o valor total e o local da entrega, além das demais exigências legais.</w:t>
      </w:r>
    </w:p>
    <w:p w14:paraId="27F60731"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bCs/>
          <w:lang w:eastAsia="pt-BR"/>
        </w:rPr>
      </w:pPr>
    </w:p>
    <w:p w14:paraId="247EAAA9" w14:textId="77777777" w:rsidR="00FF003E" w:rsidRPr="00B04D45" w:rsidRDefault="00FF003E" w:rsidP="00FF003E">
      <w:p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bCs/>
          <w:lang w:eastAsia="pt-BR"/>
        </w:rPr>
        <w:t>5</w:t>
      </w:r>
      <w:r w:rsidRPr="00B04D45">
        <w:rPr>
          <w:rFonts w:ascii="Arial" w:eastAsia="Times New Roman" w:hAnsi="Arial" w:cs="Arial"/>
          <w:b/>
          <w:bCs/>
          <w:lang w:eastAsia="pt-BR"/>
        </w:rPr>
        <w:t xml:space="preserve">.6.1.  </w:t>
      </w:r>
      <w:r w:rsidRPr="00B04D45">
        <w:rPr>
          <w:rFonts w:ascii="Arial" w:eastAsia="Times New Roman" w:hAnsi="Arial" w:cs="Arial"/>
          <w:lang w:eastAsia="pt-BR"/>
        </w:rPr>
        <w:t>Por ocasião da entrega, a Contratada deverá colher no comprovante respectivo a data, o nome, o cargo, a assinatura e o número do Registro Geral (RG) do servidor responsável pelo recebimento.</w:t>
      </w:r>
    </w:p>
    <w:p w14:paraId="2A65D04A" w14:textId="77777777" w:rsidR="00FF003E" w:rsidRDefault="00FF003E" w:rsidP="00FF003E">
      <w:pPr>
        <w:autoSpaceDE w:val="0"/>
        <w:autoSpaceDN w:val="0"/>
        <w:adjustRightInd w:val="0"/>
        <w:spacing w:after="0" w:line="240" w:lineRule="auto"/>
        <w:jc w:val="both"/>
        <w:rPr>
          <w:rFonts w:ascii="Arial" w:eastAsia="Times New Roman" w:hAnsi="Arial" w:cs="Arial"/>
          <w:b/>
          <w:lang w:eastAsia="pt-BR"/>
        </w:rPr>
      </w:pPr>
    </w:p>
    <w:p w14:paraId="1EF477E2" w14:textId="77777777" w:rsidR="00FF003E" w:rsidRPr="00980C85" w:rsidRDefault="00FF003E" w:rsidP="00FF003E">
      <w:pPr>
        <w:autoSpaceDE w:val="0"/>
        <w:autoSpaceDN w:val="0"/>
        <w:adjustRightInd w:val="0"/>
        <w:spacing w:after="0" w:line="240" w:lineRule="auto"/>
        <w:jc w:val="both"/>
        <w:rPr>
          <w:rFonts w:ascii="Arial" w:eastAsia="Times New Roman" w:hAnsi="Arial" w:cs="Arial"/>
          <w:b/>
          <w:lang w:eastAsia="pt-BR"/>
        </w:rPr>
      </w:pPr>
      <w:r>
        <w:rPr>
          <w:rFonts w:ascii="Arial" w:eastAsia="Times New Roman" w:hAnsi="Arial" w:cs="Arial"/>
          <w:b/>
          <w:bCs/>
          <w:lang w:eastAsia="pt-BR"/>
        </w:rPr>
        <w:t>5</w:t>
      </w:r>
      <w:r w:rsidRPr="00980C85">
        <w:rPr>
          <w:rFonts w:ascii="Arial" w:eastAsia="Times New Roman" w:hAnsi="Arial" w:cs="Arial"/>
          <w:b/>
          <w:bCs/>
          <w:lang w:eastAsia="pt-BR"/>
        </w:rPr>
        <w:t xml:space="preserve">.6.2.  </w:t>
      </w:r>
      <w:r w:rsidRPr="00980C85">
        <w:rPr>
          <w:rFonts w:ascii="Arial" w:hAnsi="Arial" w:cs="Arial"/>
          <w:b/>
          <w:u w:val="single"/>
        </w:rPr>
        <w:t>O fornecedor no momento da entrega das notas fiscais deverá constar obrigatoriamente na Nota Fiscal a identificação do número do LOTE e de PRAZO DE VALIDADE dos medicamentos em cumprimento as exigências da Portaria da ANVISA nº 802/98 e na Resolução da Diretoria Colegiada da ANVISA nº 320/02.</w:t>
      </w:r>
    </w:p>
    <w:p w14:paraId="23A7DA24"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p>
    <w:p w14:paraId="79686407" w14:textId="77777777" w:rsidR="00FF003E" w:rsidRPr="00B04D45" w:rsidRDefault="00FF003E" w:rsidP="00FF003E">
      <w:p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lang w:eastAsia="pt-BR"/>
        </w:rPr>
        <w:t>5</w:t>
      </w:r>
      <w:r w:rsidRPr="00B04D45">
        <w:rPr>
          <w:rFonts w:ascii="Arial" w:eastAsia="Times New Roman" w:hAnsi="Arial" w:cs="Arial"/>
          <w:b/>
          <w:lang w:eastAsia="pt-BR"/>
        </w:rPr>
        <w:t>.7.</w:t>
      </w:r>
      <w:r w:rsidRPr="00B04D45">
        <w:rPr>
          <w:rFonts w:ascii="Arial" w:eastAsia="Times New Roman" w:hAnsi="Arial" w:cs="Arial"/>
          <w:lang w:eastAsia="pt-BR"/>
        </w:rPr>
        <w:t xml:space="preserve">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14:paraId="34D24F4A" w14:textId="77777777" w:rsidR="00FF003E" w:rsidRPr="0032122A" w:rsidRDefault="00FF003E" w:rsidP="00FF003E">
      <w:pPr>
        <w:widowControl w:val="0"/>
        <w:autoSpaceDE w:val="0"/>
        <w:autoSpaceDN w:val="0"/>
        <w:adjustRightInd w:val="0"/>
        <w:spacing w:after="0" w:line="240" w:lineRule="auto"/>
        <w:ind w:right="-54"/>
        <w:jc w:val="both"/>
        <w:rPr>
          <w:rFonts w:ascii="Arial" w:eastAsia="Times New Roman" w:hAnsi="Arial" w:cs="Arial"/>
          <w:b/>
          <w:sz w:val="23"/>
          <w:szCs w:val="23"/>
          <w:lang w:eastAsia="pt-BR"/>
        </w:rPr>
      </w:pPr>
    </w:p>
    <w:p w14:paraId="03388F58" w14:textId="77777777" w:rsidR="00FF003E" w:rsidRPr="0032122A" w:rsidRDefault="00FF003E" w:rsidP="00FF003E">
      <w:pPr>
        <w:autoSpaceDE w:val="0"/>
        <w:autoSpaceDN w:val="0"/>
        <w:adjustRightInd w:val="0"/>
        <w:spacing w:after="0" w:line="240" w:lineRule="auto"/>
        <w:jc w:val="both"/>
        <w:rPr>
          <w:rFonts w:ascii="Arial" w:eastAsia="Times New Roman" w:hAnsi="Arial" w:cs="Arial"/>
          <w:b/>
          <w:sz w:val="23"/>
          <w:szCs w:val="23"/>
          <w:u w:val="single"/>
          <w:lang w:eastAsia="pt-BR"/>
        </w:rPr>
      </w:pPr>
      <w:r w:rsidRPr="0032122A">
        <w:rPr>
          <w:rFonts w:ascii="Arial" w:eastAsia="Times New Roman" w:hAnsi="Arial" w:cs="Arial"/>
          <w:b/>
          <w:sz w:val="23"/>
          <w:szCs w:val="23"/>
          <w:u w:val="single"/>
          <w:lang w:eastAsia="pt-BR"/>
        </w:rPr>
        <w:t xml:space="preserve">CLÁUSULA SEXTA: </w:t>
      </w:r>
      <w:r w:rsidRPr="0032122A">
        <w:rPr>
          <w:rFonts w:ascii="Arial" w:hAnsi="Arial" w:cs="Arial"/>
          <w:b/>
          <w:sz w:val="23"/>
          <w:szCs w:val="23"/>
          <w:u w:val="single"/>
        </w:rPr>
        <w:t>Condições De Recebimento E Aceitação Do(S) Produto(S):</w:t>
      </w:r>
    </w:p>
    <w:p w14:paraId="2BDFE50F" w14:textId="77777777" w:rsidR="00FF003E" w:rsidRPr="0032122A" w:rsidRDefault="00FF003E" w:rsidP="00FF003E">
      <w:pPr>
        <w:autoSpaceDE w:val="0"/>
        <w:autoSpaceDN w:val="0"/>
        <w:adjustRightInd w:val="0"/>
        <w:spacing w:after="0" w:line="240" w:lineRule="auto"/>
        <w:jc w:val="both"/>
        <w:rPr>
          <w:rFonts w:ascii="Arial" w:eastAsia="Times New Roman" w:hAnsi="Arial" w:cs="Arial"/>
          <w:b/>
          <w:sz w:val="23"/>
          <w:szCs w:val="23"/>
          <w:lang w:eastAsia="pt-BR"/>
        </w:rPr>
      </w:pPr>
    </w:p>
    <w:p w14:paraId="47632BDF"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r>
        <w:rPr>
          <w:rFonts w:ascii="Arial" w:hAnsi="Arial" w:cs="Arial"/>
          <w:b/>
        </w:rPr>
        <w:t>6</w:t>
      </w:r>
      <w:r w:rsidRPr="00B04D45">
        <w:rPr>
          <w:rFonts w:ascii="Arial" w:hAnsi="Arial" w:cs="Arial"/>
          <w:b/>
        </w:rPr>
        <w:t>.1.</w:t>
      </w:r>
      <w:r w:rsidRPr="00B04D45">
        <w:rPr>
          <w:rFonts w:ascii="Arial" w:hAnsi="Arial" w:cs="Arial"/>
        </w:rPr>
        <w:t xml:space="preserve"> A nota fiscal deve vir acompanhada do laudo analítico dos lotes entregues, emitido pelo fabricante. Este laudo deve comprovar o atendimento às especificações previstas pela farmacopeia ou código oficiais para o princípio ativo e forma farmacêutica. A liberação da nota fiscal para fins de pagamento estará condicionada ao atendimento dessa exigência (Portaria MS nº 2814/98)</w:t>
      </w:r>
    </w:p>
    <w:p w14:paraId="4296D610"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p>
    <w:p w14:paraId="2F9F0BAA"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.2.</w:t>
      </w:r>
      <w:r w:rsidRPr="00B04D45">
        <w:rPr>
          <w:rFonts w:ascii="Arial" w:hAnsi="Arial" w:cs="Arial"/>
        </w:rPr>
        <w:t xml:space="preserve"> O fornecedor deverá ainda no momento da entrega das notas fiscais, incluir nessas a identificação do número do lote e o prazo de validade dos medicamentos. </w:t>
      </w:r>
    </w:p>
    <w:p w14:paraId="038F4929" w14:textId="77777777" w:rsidR="00FF003E" w:rsidRPr="00B04D45" w:rsidRDefault="00FF003E" w:rsidP="00FF003E">
      <w:pPr>
        <w:autoSpaceDE w:val="0"/>
        <w:autoSpaceDN w:val="0"/>
        <w:adjustRightInd w:val="0"/>
        <w:spacing w:after="0" w:line="240" w:lineRule="auto"/>
        <w:jc w:val="both"/>
        <w:rPr>
          <w:rFonts w:ascii="Arial" w:hAnsi="Arial" w:cs="Arial"/>
        </w:rPr>
      </w:pPr>
    </w:p>
    <w:p w14:paraId="2AF6598D"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.3.</w:t>
      </w:r>
      <w:r w:rsidRPr="00B04D45">
        <w:rPr>
          <w:rFonts w:ascii="Arial" w:hAnsi="Arial" w:cs="Arial"/>
        </w:rPr>
        <w:t xml:space="preserve"> No caso de soros e parenterais de grande volume o produto deve atender Portaria nº 500/97. Devem também vir protegidos individualmente com invólucro plástico ou similar, devidamente selado. </w:t>
      </w:r>
    </w:p>
    <w:p w14:paraId="47D63DC7" w14:textId="77777777" w:rsidR="00FF003E" w:rsidRPr="00B04D45" w:rsidRDefault="00FF003E" w:rsidP="00FF003E">
      <w:pPr>
        <w:autoSpaceDE w:val="0"/>
        <w:autoSpaceDN w:val="0"/>
        <w:adjustRightInd w:val="0"/>
        <w:spacing w:after="0" w:line="240" w:lineRule="auto"/>
        <w:jc w:val="both"/>
        <w:rPr>
          <w:rFonts w:ascii="Arial" w:hAnsi="Arial" w:cs="Arial"/>
        </w:rPr>
      </w:pPr>
    </w:p>
    <w:p w14:paraId="010CE70B"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.4.</w:t>
      </w:r>
      <w:r w:rsidRPr="00B04D45">
        <w:rPr>
          <w:rFonts w:ascii="Arial" w:hAnsi="Arial" w:cs="Arial"/>
        </w:rPr>
        <w:t xml:space="preserve"> - Ficará sob total responsabilidade do FORNECEDOR, realizar o transporte adequado e manter em perfeitas condições de armazenamento todos os medicamentos e materiais a serem entregues, garantindo a sua total eficiência e qualidade.</w:t>
      </w:r>
    </w:p>
    <w:p w14:paraId="67084C1D" w14:textId="77777777" w:rsidR="00FF003E" w:rsidRPr="00B04D45" w:rsidRDefault="00FF003E" w:rsidP="00FF003E">
      <w:pPr>
        <w:autoSpaceDE w:val="0"/>
        <w:autoSpaceDN w:val="0"/>
        <w:adjustRightInd w:val="0"/>
        <w:spacing w:after="0" w:line="240" w:lineRule="auto"/>
        <w:jc w:val="both"/>
        <w:rPr>
          <w:rFonts w:ascii="Arial" w:hAnsi="Arial" w:cs="Arial"/>
        </w:rPr>
      </w:pPr>
    </w:p>
    <w:p w14:paraId="445CDA70"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.5.</w:t>
      </w:r>
      <w:r w:rsidRPr="00B04D45">
        <w:rPr>
          <w:rFonts w:ascii="Arial" w:hAnsi="Arial" w:cs="Arial"/>
        </w:rPr>
        <w:t xml:space="preserve"> O acondicionamento e transporte dos medicamentos e materiais devem ser feitos dentro do preconizado para os produtos e devidamente protegidos do pó e variações de temperatura. No caso de produtos termolábeis, a embalagem e os controles devem ser apropriados para garantir a integridade do produto. No caso dos medicamentos, utilizar preferencialmente fitas especiais para monitoramento de temperatura durante o transporte. </w:t>
      </w:r>
    </w:p>
    <w:p w14:paraId="3934E131" w14:textId="77777777" w:rsidR="00FF003E" w:rsidRPr="00B04D45" w:rsidRDefault="00FF003E" w:rsidP="00FF003E">
      <w:pPr>
        <w:autoSpaceDE w:val="0"/>
        <w:autoSpaceDN w:val="0"/>
        <w:adjustRightInd w:val="0"/>
        <w:spacing w:after="0" w:line="240" w:lineRule="auto"/>
        <w:jc w:val="both"/>
        <w:rPr>
          <w:rFonts w:ascii="Arial" w:hAnsi="Arial" w:cs="Arial"/>
        </w:rPr>
      </w:pPr>
    </w:p>
    <w:p w14:paraId="3CAFDADC"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.6.</w:t>
      </w:r>
      <w:r w:rsidRPr="00B04D45">
        <w:rPr>
          <w:rFonts w:ascii="Arial" w:hAnsi="Arial" w:cs="Arial"/>
        </w:rPr>
        <w:t xml:space="preserve"> As embalagens externas devem apresentar as condições corretas de armazenamento do produto (temperatura, umidade, empilhamento, etc.). </w:t>
      </w:r>
    </w:p>
    <w:p w14:paraId="416BFD64" w14:textId="77777777" w:rsidR="00FF003E" w:rsidRPr="00B04D45" w:rsidRDefault="00FF003E" w:rsidP="00FF003E">
      <w:pPr>
        <w:autoSpaceDE w:val="0"/>
        <w:autoSpaceDN w:val="0"/>
        <w:adjustRightInd w:val="0"/>
        <w:spacing w:after="0" w:line="240" w:lineRule="auto"/>
        <w:jc w:val="both"/>
        <w:rPr>
          <w:rFonts w:ascii="Arial" w:hAnsi="Arial" w:cs="Arial"/>
        </w:rPr>
      </w:pPr>
    </w:p>
    <w:p w14:paraId="66E4CC81"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.7.</w:t>
      </w:r>
      <w:r w:rsidRPr="00B04D45">
        <w:rPr>
          <w:rFonts w:ascii="Arial" w:hAnsi="Arial" w:cs="Arial"/>
        </w:rPr>
        <w:t xml:space="preserve"> O texto e demais exigências legais previstas para o cartucho, rotulagem e bula devem estar em conformidade com a legislação do Ministério da Saúde e do Código de Defesa do Consumidor.</w:t>
      </w:r>
    </w:p>
    <w:p w14:paraId="72864F45" w14:textId="77777777" w:rsidR="00FF003E" w:rsidRPr="00B04D45" w:rsidRDefault="00FF003E" w:rsidP="00FF003E">
      <w:pPr>
        <w:autoSpaceDE w:val="0"/>
        <w:autoSpaceDN w:val="0"/>
        <w:adjustRightInd w:val="0"/>
        <w:spacing w:after="0" w:line="240" w:lineRule="auto"/>
        <w:jc w:val="both"/>
        <w:rPr>
          <w:rFonts w:ascii="Arial" w:hAnsi="Arial" w:cs="Arial"/>
        </w:rPr>
      </w:pPr>
    </w:p>
    <w:p w14:paraId="259C052D"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.8.</w:t>
      </w:r>
      <w:r w:rsidRPr="00B04D45">
        <w:rPr>
          <w:rFonts w:ascii="Arial" w:hAnsi="Arial" w:cs="Arial"/>
        </w:rPr>
        <w:t xml:space="preserve"> As embalagens devem ser acompanhadas das respectivas bulas. </w:t>
      </w:r>
    </w:p>
    <w:p w14:paraId="6D7F539B" w14:textId="77777777" w:rsidR="00FF003E" w:rsidRPr="00B04D45" w:rsidRDefault="00FF003E" w:rsidP="00FF003E">
      <w:pPr>
        <w:autoSpaceDE w:val="0"/>
        <w:autoSpaceDN w:val="0"/>
        <w:adjustRightInd w:val="0"/>
        <w:spacing w:after="0" w:line="240" w:lineRule="auto"/>
        <w:jc w:val="both"/>
        <w:rPr>
          <w:rFonts w:ascii="Arial" w:hAnsi="Arial" w:cs="Arial"/>
        </w:rPr>
      </w:pPr>
    </w:p>
    <w:p w14:paraId="48B74D5B"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.9.</w:t>
      </w:r>
      <w:r w:rsidRPr="00B04D45">
        <w:rPr>
          <w:rFonts w:ascii="Arial" w:hAnsi="Arial" w:cs="Arial"/>
        </w:rPr>
        <w:t xml:space="preserve"> As embalagens primárias dos medicamentos (ampolas, blister, strips e frascos) devem apresentar o número do lote, data de fabricação e prazo de validade. </w:t>
      </w:r>
    </w:p>
    <w:p w14:paraId="3B1F7333" w14:textId="77777777" w:rsidR="00FF003E" w:rsidRPr="00B04D45" w:rsidRDefault="00FF003E" w:rsidP="00FF003E">
      <w:pPr>
        <w:autoSpaceDE w:val="0"/>
        <w:autoSpaceDN w:val="0"/>
        <w:adjustRightInd w:val="0"/>
        <w:spacing w:after="0" w:line="240" w:lineRule="auto"/>
        <w:jc w:val="both"/>
        <w:rPr>
          <w:rFonts w:ascii="Arial" w:hAnsi="Arial" w:cs="Arial"/>
        </w:rPr>
      </w:pPr>
    </w:p>
    <w:p w14:paraId="40934EE2"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.10.</w:t>
      </w:r>
      <w:r w:rsidRPr="00B04D45">
        <w:rPr>
          <w:rFonts w:ascii="Arial" w:hAnsi="Arial" w:cs="Arial"/>
        </w:rPr>
        <w:t xml:space="preserve"> Os medicamentos injetáveis devem vir acompanhados de seus respectivos diluentes, filtros e equipo para aplicação, transferência ou infusão, quando for o caso. </w:t>
      </w:r>
    </w:p>
    <w:p w14:paraId="6E460865" w14:textId="77777777" w:rsidR="00FF003E" w:rsidRPr="00B04D45" w:rsidRDefault="00FF003E" w:rsidP="00FF003E">
      <w:pPr>
        <w:autoSpaceDE w:val="0"/>
        <w:autoSpaceDN w:val="0"/>
        <w:adjustRightInd w:val="0"/>
        <w:spacing w:after="0" w:line="240" w:lineRule="auto"/>
        <w:jc w:val="both"/>
        <w:rPr>
          <w:rFonts w:ascii="Arial" w:hAnsi="Arial" w:cs="Arial"/>
        </w:rPr>
      </w:pPr>
    </w:p>
    <w:p w14:paraId="0FBCF1CC"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.11.</w:t>
      </w:r>
      <w:r w:rsidRPr="00B04D45">
        <w:rPr>
          <w:rFonts w:ascii="Arial" w:hAnsi="Arial" w:cs="Arial"/>
        </w:rPr>
        <w:t xml:space="preserve"> No caso de produtos acondicionados em bisnagas, as mesmas deverão apresentar lacre no bico de dispensação e tampa com dispositivo para seu rompimento.</w:t>
      </w:r>
    </w:p>
    <w:p w14:paraId="5E94D030" w14:textId="77777777" w:rsidR="00FF003E" w:rsidRPr="00B04D45" w:rsidRDefault="00FF003E" w:rsidP="00FF003E">
      <w:pPr>
        <w:autoSpaceDE w:val="0"/>
        <w:autoSpaceDN w:val="0"/>
        <w:adjustRightInd w:val="0"/>
        <w:spacing w:after="0" w:line="240" w:lineRule="auto"/>
        <w:jc w:val="both"/>
        <w:rPr>
          <w:rFonts w:ascii="Arial" w:hAnsi="Arial" w:cs="Arial"/>
        </w:rPr>
      </w:pPr>
      <w:r w:rsidRPr="00B04D45">
        <w:rPr>
          <w:rFonts w:ascii="Arial" w:hAnsi="Arial" w:cs="Arial"/>
        </w:rPr>
        <w:t xml:space="preserve"> </w:t>
      </w:r>
    </w:p>
    <w:p w14:paraId="0E039A4E"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.12.</w:t>
      </w:r>
      <w:r w:rsidRPr="00B04D45">
        <w:rPr>
          <w:rFonts w:ascii="Arial" w:hAnsi="Arial" w:cs="Arial"/>
        </w:rPr>
        <w:t xml:space="preserve">  Os aplicadores que acompanham os cremes, pomadas ou geleias ginecológicas devem estar protegidos por material adequado, convenientemente selado. </w:t>
      </w:r>
    </w:p>
    <w:p w14:paraId="3B436626" w14:textId="77777777" w:rsidR="00FF003E" w:rsidRPr="00B04D45" w:rsidRDefault="00FF003E" w:rsidP="00FF003E">
      <w:pPr>
        <w:autoSpaceDE w:val="0"/>
        <w:autoSpaceDN w:val="0"/>
        <w:adjustRightInd w:val="0"/>
        <w:spacing w:after="0" w:line="240" w:lineRule="auto"/>
        <w:jc w:val="both"/>
        <w:rPr>
          <w:rFonts w:ascii="Arial" w:hAnsi="Arial" w:cs="Arial"/>
          <w:b/>
        </w:rPr>
      </w:pPr>
    </w:p>
    <w:p w14:paraId="23B2820B"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.13.</w:t>
      </w:r>
      <w:r w:rsidRPr="00B04D45">
        <w:rPr>
          <w:rFonts w:ascii="Arial" w:hAnsi="Arial" w:cs="Arial"/>
        </w:rPr>
        <w:t xml:space="preserve">  Nas embalagens dos medicamentos genéricos deverá estar escrito “medicamento genérico Lei Federal nº 9.787/99”.</w:t>
      </w:r>
    </w:p>
    <w:p w14:paraId="1233A95B"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p>
    <w:p w14:paraId="62F4B4DD"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.14.</w:t>
      </w:r>
      <w:r w:rsidRPr="00B04D45">
        <w:rPr>
          <w:rFonts w:ascii="Arial" w:hAnsi="Arial" w:cs="Arial"/>
        </w:rPr>
        <w:t xml:space="preserve">  As embalagens de medicamentos pertencentes à Portaria nº 344/98 deverão obedecer às normas específicas da legislação vigente.</w:t>
      </w:r>
    </w:p>
    <w:p w14:paraId="60CB73F3"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p>
    <w:p w14:paraId="782C202B"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.15.</w:t>
      </w:r>
      <w:r w:rsidRPr="00B04D45">
        <w:rPr>
          <w:rFonts w:ascii="Arial" w:hAnsi="Arial" w:cs="Arial"/>
        </w:rPr>
        <w:t xml:space="preserve">  Os rótulos dos medicamentos deverão conter informações de acordo com o preconizado na Resolução-RDC nº 71, de 22 de dezembro de 2009; e Resolução RDC nº 199, de 20 de outubro de 2006.</w:t>
      </w:r>
    </w:p>
    <w:p w14:paraId="4FDB0B3B" w14:textId="77777777" w:rsidR="00FF003E" w:rsidRPr="00B04D45" w:rsidRDefault="00FF003E" w:rsidP="00FF003E">
      <w:pPr>
        <w:autoSpaceDE w:val="0"/>
        <w:autoSpaceDN w:val="0"/>
        <w:adjustRightInd w:val="0"/>
        <w:spacing w:after="0" w:line="240" w:lineRule="auto"/>
        <w:jc w:val="both"/>
        <w:rPr>
          <w:rFonts w:ascii="Arial" w:hAnsi="Arial" w:cs="Arial"/>
          <w:b/>
        </w:rPr>
      </w:pPr>
    </w:p>
    <w:p w14:paraId="214AA8C8"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.16.</w:t>
      </w:r>
      <w:r w:rsidRPr="00B04D45">
        <w:rPr>
          <w:rFonts w:ascii="Arial" w:hAnsi="Arial" w:cs="Arial"/>
        </w:rPr>
        <w:t xml:space="preserve"> O FORNECEDOR DEVERÁ APRESENTAR NO ATO DA ENTREGA DOS MEDICAMENTOS O CERTIFICADO DE CONTROLE DE QUALIDADE DO LOTE DE CADA PRODUTO, EMITIDO PELO LABORATÓRIO PRODUTOR.</w:t>
      </w:r>
    </w:p>
    <w:p w14:paraId="4839CC09" w14:textId="77777777" w:rsidR="00FF003E" w:rsidRPr="00B04D45" w:rsidRDefault="00FF003E" w:rsidP="00FF003E">
      <w:pPr>
        <w:autoSpaceDE w:val="0"/>
        <w:autoSpaceDN w:val="0"/>
        <w:adjustRightInd w:val="0"/>
        <w:spacing w:after="0" w:line="240" w:lineRule="auto"/>
        <w:jc w:val="both"/>
        <w:rPr>
          <w:rFonts w:ascii="Arial" w:hAnsi="Arial" w:cs="Arial"/>
        </w:rPr>
      </w:pPr>
    </w:p>
    <w:p w14:paraId="6C5544C4"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.17.</w:t>
      </w:r>
      <w:r w:rsidRPr="00B04D45">
        <w:rPr>
          <w:rFonts w:ascii="Arial" w:hAnsi="Arial" w:cs="Arial"/>
        </w:rPr>
        <w:t xml:space="preserve"> Os Órgãos Participantes observarão, para efeito de quantificação do pedido, a quantidade mínima da embalagem primária, nos casos de impossibilidade de fracionamento. Caso o FORNECEDOR receba a Requisição de Empenho com quantidade incompatível com a possibilidade de fracionamento, deverá imediatamente informar a situação ao Órgão Participante, requerendo a revisão do empenho e, ainda, o cancelamento da quantidade remanescente no sistema informatizado.</w:t>
      </w:r>
    </w:p>
    <w:p w14:paraId="1E3C08B1" w14:textId="77777777" w:rsidR="00FF003E" w:rsidRPr="00B04D45" w:rsidRDefault="00FF003E" w:rsidP="00FF003E">
      <w:pPr>
        <w:autoSpaceDE w:val="0"/>
        <w:autoSpaceDN w:val="0"/>
        <w:adjustRightInd w:val="0"/>
        <w:spacing w:after="0" w:line="240" w:lineRule="auto"/>
        <w:jc w:val="both"/>
        <w:rPr>
          <w:rFonts w:ascii="Arial" w:hAnsi="Arial" w:cs="Arial"/>
          <w:b/>
        </w:rPr>
      </w:pPr>
    </w:p>
    <w:p w14:paraId="002640F3"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.18.</w:t>
      </w:r>
      <w:r w:rsidRPr="00B04D45">
        <w:rPr>
          <w:rFonts w:ascii="Arial" w:hAnsi="Arial" w:cs="Arial"/>
        </w:rPr>
        <w:t xml:space="preserve"> A </w:t>
      </w:r>
      <w:proofErr w:type="spellStart"/>
      <w:r w:rsidRPr="00B04D45">
        <w:rPr>
          <w:rFonts w:ascii="Arial" w:hAnsi="Arial" w:cs="Arial"/>
        </w:rPr>
        <w:t>fracionabilidade</w:t>
      </w:r>
      <w:proofErr w:type="spellEnd"/>
      <w:r w:rsidRPr="00B04D45">
        <w:rPr>
          <w:rFonts w:ascii="Arial" w:hAnsi="Arial" w:cs="Arial"/>
        </w:rPr>
        <w:t xml:space="preserve"> será regulada pelas disposições contidas no Decreto nº 5.775/2006, Lei nº 6.360/76, Lei nº 6.437/77 e RDC nº 80/2006. </w:t>
      </w:r>
    </w:p>
    <w:p w14:paraId="56966B2A" w14:textId="77777777" w:rsidR="00FF003E" w:rsidRPr="00B04D45" w:rsidRDefault="00FF003E" w:rsidP="00FF003E">
      <w:pPr>
        <w:autoSpaceDE w:val="0"/>
        <w:autoSpaceDN w:val="0"/>
        <w:adjustRightInd w:val="0"/>
        <w:spacing w:after="0" w:line="240" w:lineRule="auto"/>
        <w:jc w:val="both"/>
        <w:rPr>
          <w:rFonts w:ascii="Arial" w:hAnsi="Arial" w:cs="Arial"/>
          <w:b/>
        </w:rPr>
      </w:pPr>
    </w:p>
    <w:p w14:paraId="639A0FA3"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.19.</w:t>
      </w:r>
      <w:r w:rsidRPr="00B04D45">
        <w:rPr>
          <w:rFonts w:ascii="Arial" w:hAnsi="Arial" w:cs="Arial"/>
        </w:rPr>
        <w:t xml:space="preserve"> Quando a empresa participante for distribuidora, portanto não titular do registro do medicamento no Ministério da Saúde, a nota fiscal deverá vir acompanhada de documento com data recente, comprovando autorização legal específica do titular para comercialização daquele produto (Portaria MS nº 2814/98).</w:t>
      </w:r>
    </w:p>
    <w:p w14:paraId="2856BF3A" w14:textId="77777777" w:rsidR="00FF003E" w:rsidRPr="00B04D45" w:rsidRDefault="00FF003E" w:rsidP="00FF003E">
      <w:pPr>
        <w:autoSpaceDE w:val="0"/>
        <w:autoSpaceDN w:val="0"/>
        <w:adjustRightInd w:val="0"/>
        <w:spacing w:after="0" w:line="240" w:lineRule="auto"/>
        <w:jc w:val="both"/>
        <w:rPr>
          <w:rFonts w:ascii="Arial" w:hAnsi="Arial" w:cs="Arial"/>
        </w:rPr>
      </w:pPr>
    </w:p>
    <w:p w14:paraId="22F2D3D6"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6</w:t>
      </w:r>
      <w:r w:rsidRPr="00B04D45">
        <w:rPr>
          <w:rFonts w:ascii="Arial" w:hAnsi="Arial" w:cs="Arial"/>
          <w:b/>
        </w:rPr>
        <w:t>.</w:t>
      </w:r>
      <w:r>
        <w:rPr>
          <w:rFonts w:ascii="Arial" w:hAnsi="Arial" w:cs="Arial"/>
          <w:b/>
        </w:rPr>
        <w:t>20</w:t>
      </w:r>
      <w:r w:rsidRPr="00B04D45">
        <w:rPr>
          <w:rFonts w:ascii="Arial" w:hAnsi="Arial" w:cs="Arial"/>
          <w:b/>
        </w:rPr>
        <w:t>.</w:t>
      </w:r>
      <w:r w:rsidRPr="00B04D45">
        <w:rPr>
          <w:rFonts w:ascii="Arial" w:hAnsi="Arial" w:cs="Arial"/>
        </w:rPr>
        <w:t xml:space="preserve"> A substituição da MARCA do medicamento ofertado somente será aceita se atendida as seguintes condições:</w:t>
      </w:r>
    </w:p>
    <w:p w14:paraId="58B58252" w14:textId="77777777" w:rsidR="00FF003E" w:rsidRPr="00B04D45" w:rsidRDefault="00FF003E" w:rsidP="00FF003E">
      <w:pPr>
        <w:autoSpaceDE w:val="0"/>
        <w:autoSpaceDN w:val="0"/>
        <w:adjustRightInd w:val="0"/>
        <w:spacing w:after="0" w:line="240" w:lineRule="auto"/>
        <w:jc w:val="both"/>
        <w:rPr>
          <w:rFonts w:ascii="Arial" w:hAnsi="Arial" w:cs="Arial"/>
        </w:rPr>
      </w:pPr>
      <w:r w:rsidRPr="00B04D45">
        <w:rPr>
          <w:rFonts w:ascii="Arial" w:hAnsi="Arial" w:cs="Arial"/>
          <w:b/>
          <w:bCs/>
        </w:rPr>
        <w:t xml:space="preserve">a) </w:t>
      </w:r>
      <w:r w:rsidRPr="00B04D45">
        <w:rPr>
          <w:rFonts w:ascii="Arial" w:hAnsi="Arial" w:cs="Arial"/>
        </w:rPr>
        <w:t>o pedido de substituição deverá ser solicitado na Secretaria de Saúde do Município, acompanhado da comprovação da impossibilidade de entregar a marca previamente aceita;</w:t>
      </w:r>
    </w:p>
    <w:p w14:paraId="46556BDD" w14:textId="77777777" w:rsidR="00FF003E" w:rsidRPr="00B04D45" w:rsidRDefault="00FF003E" w:rsidP="00FF003E">
      <w:pPr>
        <w:autoSpaceDE w:val="0"/>
        <w:autoSpaceDN w:val="0"/>
        <w:adjustRightInd w:val="0"/>
        <w:spacing w:after="0" w:line="240" w:lineRule="auto"/>
        <w:jc w:val="both"/>
        <w:rPr>
          <w:rFonts w:ascii="Arial" w:hAnsi="Arial" w:cs="Arial"/>
        </w:rPr>
      </w:pPr>
      <w:r w:rsidRPr="00B04D45">
        <w:rPr>
          <w:rFonts w:ascii="Arial" w:hAnsi="Arial" w:cs="Arial"/>
          <w:b/>
          <w:bCs/>
        </w:rPr>
        <w:t xml:space="preserve">b) </w:t>
      </w:r>
      <w:r w:rsidRPr="00B04D45">
        <w:rPr>
          <w:rFonts w:ascii="Arial" w:hAnsi="Arial" w:cs="Arial"/>
        </w:rPr>
        <w:t>a nova marca deverá possuir no mínimo</w:t>
      </w:r>
      <w:r w:rsidRPr="00B04D45">
        <w:rPr>
          <w:rFonts w:ascii="Arial" w:eastAsia="Times New Roman" w:hAnsi="Arial" w:cs="Arial"/>
          <w:color w:val="000000"/>
          <w:lang w:eastAsia="pt-BR"/>
        </w:rPr>
        <w:t xml:space="preserve"> a mesma composição e concentração</w:t>
      </w:r>
      <w:r w:rsidRPr="00B04D45">
        <w:rPr>
          <w:rFonts w:ascii="Arial" w:hAnsi="Arial" w:cs="Arial"/>
        </w:rPr>
        <w:t xml:space="preserve"> com qualidade igual ou superior a marca cotada inicialmente e atender a todas as exigências do edital;</w:t>
      </w:r>
    </w:p>
    <w:p w14:paraId="5617E296" w14:textId="77777777" w:rsidR="00FF003E" w:rsidRPr="00B04D45" w:rsidRDefault="00FF003E" w:rsidP="00FF003E">
      <w:pPr>
        <w:autoSpaceDE w:val="0"/>
        <w:autoSpaceDN w:val="0"/>
        <w:adjustRightInd w:val="0"/>
        <w:spacing w:after="0" w:line="240" w:lineRule="auto"/>
        <w:jc w:val="both"/>
        <w:rPr>
          <w:rFonts w:ascii="Arial" w:hAnsi="Arial" w:cs="Arial"/>
          <w:b/>
        </w:rPr>
      </w:pPr>
      <w:r w:rsidRPr="00B04D45">
        <w:rPr>
          <w:rFonts w:ascii="Arial" w:hAnsi="Arial" w:cs="Arial"/>
          <w:b/>
        </w:rPr>
        <w:t>c)</w:t>
      </w:r>
      <w:r w:rsidRPr="00B04D45">
        <w:rPr>
          <w:rFonts w:ascii="Arial" w:hAnsi="Arial" w:cs="Arial"/>
        </w:rPr>
        <w:t xml:space="preserve"> O preço ofertado não será alterado nas substituições da marca do medicamento ofertado;</w:t>
      </w:r>
    </w:p>
    <w:p w14:paraId="6D5C8482" w14:textId="77777777" w:rsidR="00FF003E" w:rsidRPr="00B04D45" w:rsidRDefault="00FF003E" w:rsidP="00FF003E">
      <w:pPr>
        <w:tabs>
          <w:tab w:val="left" w:pos="2520"/>
        </w:tabs>
        <w:autoSpaceDE w:val="0"/>
        <w:spacing w:after="0" w:line="240" w:lineRule="auto"/>
        <w:jc w:val="both"/>
        <w:rPr>
          <w:rFonts w:ascii="Arial" w:eastAsia="Times New Roman" w:hAnsi="Arial" w:cs="Arial"/>
          <w:color w:val="000000"/>
          <w:lang w:eastAsia="pt-BR"/>
        </w:rPr>
      </w:pPr>
      <w:r w:rsidRPr="00B04D45">
        <w:rPr>
          <w:rFonts w:ascii="Arial" w:hAnsi="Arial" w:cs="Arial"/>
          <w:b/>
        </w:rPr>
        <w:t>d)</w:t>
      </w:r>
      <w:r w:rsidRPr="00B04D45">
        <w:rPr>
          <w:rFonts w:ascii="Arial" w:hAnsi="Arial" w:cs="Arial"/>
        </w:rPr>
        <w:t xml:space="preserve"> </w:t>
      </w:r>
      <w:r w:rsidRPr="00B04D45">
        <w:rPr>
          <w:rFonts w:ascii="Arial" w:eastAsia="Times New Roman" w:hAnsi="Arial" w:cs="Arial"/>
          <w:color w:val="000000"/>
          <w:lang w:eastAsia="pt-BR"/>
        </w:rPr>
        <w:t xml:space="preserve">No caso do produto apresentar alterações em sua composição, aspecto, ou mesmo havendo </w:t>
      </w:r>
      <w:proofErr w:type="gramStart"/>
      <w:r w:rsidRPr="00B04D45">
        <w:rPr>
          <w:rFonts w:ascii="Arial" w:eastAsia="Times New Roman" w:hAnsi="Arial" w:cs="Arial"/>
          <w:color w:val="000000"/>
          <w:lang w:eastAsia="pt-BR"/>
        </w:rPr>
        <w:t>denúncias proveniente de usuários</w:t>
      </w:r>
      <w:proofErr w:type="gramEnd"/>
      <w:r w:rsidRPr="00B04D45">
        <w:rPr>
          <w:rFonts w:ascii="Arial" w:eastAsia="Times New Roman" w:hAnsi="Arial" w:cs="Arial"/>
          <w:color w:val="000000"/>
          <w:lang w:eastAsia="pt-BR"/>
        </w:rPr>
        <w:t>, a empresa será contatada e deverá providenciar análise do produto em Laboratório. No caso de discordância, a Secretaria Municipal de Saúde se reserva o direito de realizar a análise sendo que o ônus da mesma será de inteira responsabilidade do fornecedor.</w:t>
      </w:r>
    </w:p>
    <w:p w14:paraId="11545E46" w14:textId="77777777" w:rsidR="00FF003E" w:rsidRPr="00A00FE1" w:rsidRDefault="00FF003E" w:rsidP="00FF003E">
      <w:pPr>
        <w:spacing w:after="0" w:line="240" w:lineRule="auto"/>
        <w:contextualSpacing/>
        <w:jc w:val="both"/>
        <w:rPr>
          <w:rFonts w:ascii="Arial" w:eastAsia="Times New Roman" w:hAnsi="Arial" w:cs="Arial"/>
          <w:color w:val="000000"/>
          <w:sz w:val="23"/>
          <w:szCs w:val="23"/>
          <w:lang w:eastAsia="pt-BR"/>
        </w:rPr>
      </w:pPr>
    </w:p>
    <w:p w14:paraId="6CB15E65" w14:textId="77777777" w:rsidR="00FF003E" w:rsidRPr="00A00FE1" w:rsidRDefault="00FF003E" w:rsidP="00FF003E">
      <w:pPr>
        <w:spacing w:after="0" w:line="240" w:lineRule="auto"/>
        <w:jc w:val="both"/>
        <w:rPr>
          <w:rFonts w:ascii="Arial" w:eastAsia="Times New Roman" w:hAnsi="Arial" w:cs="Arial"/>
          <w:b/>
          <w:sz w:val="23"/>
          <w:szCs w:val="23"/>
          <w:u w:val="single"/>
          <w:lang w:eastAsia="pt-BR"/>
        </w:rPr>
      </w:pPr>
      <w:r w:rsidRPr="00A00FE1">
        <w:rPr>
          <w:rFonts w:ascii="Arial" w:eastAsia="Times New Roman" w:hAnsi="Arial" w:cs="Arial"/>
          <w:b/>
          <w:sz w:val="23"/>
          <w:szCs w:val="23"/>
          <w:u w:val="single"/>
          <w:lang w:eastAsia="pt-BR"/>
        </w:rPr>
        <w:lastRenderedPageBreak/>
        <w:t xml:space="preserve">CLÁUSULA </w:t>
      </w:r>
      <w:r>
        <w:rPr>
          <w:rFonts w:ascii="Arial" w:eastAsia="Times New Roman" w:hAnsi="Arial" w:cs="Arial"/>
          <w:b/>
          <w:sz w:val="23"/>
          <w:szCs w:val="23"/>
          <w:u w:val="single"/>
          <w:lang w:eastAsia="pt-BR"/>
        </w:rPr>
        <w:t>SÉTIMA</w:t>
      </w:r>
      <w:r w:rsidRPr="00A00FE1">
        <w:rPr>
          <w:rFonts w:ascii="Arial" w:eastAsia="Times New Roman" w:hAnsi="Arial" w:cs="Arial"/>
          <w:b/>
          <w:sz w:val="23"/>
          <w:szCs w:val="23"/>
          <w:u w:val="single"/>
          <w:lang w:eastAsia="pt-BR"/>
        </w:rPr>
        <w:t>: Dos Recursos Orçamentários</w:t>
      </w:r>
    </w:p>
    <w:p w14:paraId="6B7F4705" w14:textId="77777777" w:rsidR="00FF003E" w:rsidRPr="00A00FE1" w:rsidRDefault="00FF003E" w:rsidP="00FF003E">
      <w:pPr>
        <w:pStyle w:val="Default"/>
        <w:jc w:val="both"/>
        <w:rPr>
          <w:b/>
          <w:sz w:val="23"/>
          <w:szCs w:val="23"/>
        </w:rPr>
      </w:pPr>
    </w:p>
    <w:p w14:paraId="0CD46E40" w14:textId="77777777" w:rsidR="00FF003E" w:rsidRPr="00A113D5" w:rsidRDefault="00FF003E" w:rsidP="00FF003E">
      <w:pPr>
        <w:widowControl w:val="0"/>
        <w:autoSpaceDE w:val="0"/>
        <w:autoSpaceDN w:val="0"/>
        <w:adjustRightInd w:val="0"/>
        <w:spacing w:after="0" w:line="240" w:lineRule="auto"/>
        <w:jc w:val="both"/>
        <w:rPr>
          <w:rFonts w:ascii="Arial" w:hAnsi="Arial" w:cs="Arial"/>
        </w:rPr>
      </w:pPr>
      <w:r w:rsidRPr="00A0537C">
        <w:rPr>
          <w:rFonts w:ascii="Arial" w:hAnsi="Arial" w:cs="Arial"/>
        </w:rPr>
        <w:t>Os pagamentos decorrentes do objeto desta li</w:t>
      </w:r>
      <w:r w:rsidRPr="00A0537C">
        <w:rPr>
          <w:rFonts w:ascii="Arial" w:hAnsi="Arial" w:cs="Arial"/>
          <w:spacing w:val="1"/>
        </w:rPr>
        <w:t>c</w:t>
      </w:r>
      <w:r w:rsidRPr="00A0537C">
        <w:rPr>
          <w:rFonts w:ascii="Arial" w:hAnsi="Arial" w:cs="Arial"/>
        </w:rPr>
        <w:t>itação, para os quais se emitirá empenho,</w:t>
      </w:r>
      <w:r w:rsidRPr="00A0537C">
        <w:rPr>
          <w:rFonts w:ascii="Arial" w:hAnsi="Arial" w:cs="Arial"/>
          <w:spacing w:val="9"/>
        </w:rPr>
        <w:t xml:space="preserve"> </w:t>
      </w:r>
      <w:r w:rsidRPr="00A0537C">
        <w:rPr>
          <w:rFonts w:ascii="Arial" w:hAnsi="Arial" w:cs="Arial"/>
        </w:rPr>
        <w:t>correrá</w:t>
      </w:r>
      <w:r w:rsidRPr="00A0537C">
        <w:rPr>
          <w:rFonts w:ascii="Arial" w:hAnsi="Arial" w:cs="Arial"/>
          <w:spacing w:val="9"/>
        </w:rPr>
        <w:t xml:space="preserve"> </w:t>
      </w:r>
      <w:r w:rsidRPr="00A0537C">
        <w:rPr>
          <w:rFonts w:ascii="Arial" w:hAnsi="Arial" w:cs="Arial"/>
        </w:rPr>
        <w:t>à</w:t>
      </w:r>
      <w:r w:rsidRPr="00A0537C">
        <w:rPr>
          <w:rFonts w:ascii="Arial" w:hAnsi="Arial" w:cs="Arial"/>
          <w:spacing w:val="9"/>
        </w:rPr>
        <w:t xml:space="preserve"> </w:t>
      </w:r>
      <w:r w:rsidRPr="00A0537C">
        <w:rPr>
          <w:rFonts w:ascii="Arial" w:hAnsi="Arial" w:cs="Arial"/>
        </w:rPr>
        <w:t>conta</w:t>
      </w:r>
      <w:r w:rsidRPr="00A0537C">
        <w:rPr>
          <w:rFonts w:ascii="Arial" w:hAnsi="Arial" w:cs="Arial"/>
          <w:spacing w:val="9"/>
        </w:rPr>
        <w:t xml:space="preserve"> </w:t>
      </w:r>
      <w:r w:rsidRPr="00A0537C">
        <w:rPr>
          <w:rFonts w:ascii="Arial" w:hAnsi="Arial" w:cs="Arial"/>
        </w:rPr>
        <w:t>dos</w:t>
      </w:r>
      <w:r w:rsidRPr="00A0537C">
        <w:rPr>
          <w:rFonts w:ascii="Arial" w:hAnsi="Arial" w:cs="Arial"/>
          <w:spacing w:val="9"/>
        </w:rPr>
        <w:t xml:space="preserve"> </w:t>
      </w:r>
      <w:r w:rsidRPr="00A0537C">
        <w:rPr>
          <w:rFonts w:ascii="Arial" w:hAnsi="Arial" w:cs="Arial"/>
        </w:rPr>
        <w:t>recursos</w:t>
      </w:r>
      <w:r w:rsidRPr="00A0537C">
        <w:rPr>
          <w:rFonts w:ascii="Arial" w:hAnsi="Arial" w:cs="Arial"/>
          <w:spacing w:val="9"/>
        </w:rPr>
        <w:t xml:space="preserve"> </w:t>
      </w:r>
      <w:r w:rsidRPr="00A0537C">
        <w:rPr>
          <w:rFonts w:ascii="Arial" w:hAnsi="Arial" w:cs="Arial"/>
        </w:rPr>
        <w:t>das</w:t>
      </w:r>
      <w:r w:rsidRPr="00A0537C">
        <w:rPr>
          <w:rFonts w:ascii="Arial" w:hAnsi="Arial" w:cs="Arial"/>
          <w:spacing w:val="12"/>
        </w:rPr>
        <w:t xml:space="preserve"> </w:t>
      </w:r>
      <w:r w:rsidRPr="00A0537C">
        <w:rPr>
          <w:rFonts w:ascii="Arial" w:hAnsi="Arial" w:cs="Arial"/>
        </w:rPr>
        <w:t>dotações</w:t>
      </w:r>
      <w:r w:rsidRPr="00A0537C">
        <w:rPr>
          <w:rFonts w:ascii="Arial" w:hAnsi="Arial" w:cs="Arial"/>
          <w:spacing w:val="9"/>
        </w:rPr>
        <w:t xml:space="preserve"> </w:t>
      </w:r>
      <w:r w:rsidRPr="00A0537C">
        <w:rPr>
          <w:rFonts w:ascii="Arial" w:hAnsi="Arial" w:cs="Arial"/>
        </w:rPr>
        <w:t xml:space="preserve">orçamentárias: </w:t>
      </w:r>
      <w:r w:rsidRPr="00A113D5">
        <w:rPr>
          <w:rFonts w:ascii="Arial" w:eastAsia="Times New Roman" w:hAnsi="Arial" w:cs="Arial"/>
          <w:lang w:eastAsia="pt-BR"/>
        </w:rPr>
        <w:t xml:space="preserve">CR 278 - Programática Funcional: 10.002.10.301.0013.2038-33.90.30.00.00, fonte 01303; CR 293 - Programática Funcional: 10.002.10.301.0013.2038-33.90.30.00.00, fonte 01000; CR 353 - Programática Funcional: 10.002.10.301.0013.2105-33.90.30.00.00, fonte 01495; CR 301 - Programática Funcional: 10.002.10.301.0013.2107-33.90.30.00.00, fonte 01495; CR 288- Programática Funcional: 10.002.10.301.0013.2046-33.90.30.00.00, fonte 01494; e CR 351 - Programática Funcional: 10.002.10.301.0013.1096-44.90.52.00.00, fonte 01495; </w:t>
      </w:r>
      <w:r w:rsidRPr="00A113D5">
        <w:rPr>
          <w:rFonts w:ascii="Arial" w:hAnsi="Arial" w:cs="Arial"/>
        </w:rPr>
        <w:t>para a Secretaria Municipal de Saúde.</w:t>
      </w:r>
    </w:p>
    <w:p w14:paraId="4C964239" w14:textId="77777777" w:rsidR="00FF003E" w:rsidRDefault="00FF003E" w:rsidP="00FF003E">
      <w:pPr>
        <w:tabs>
          <w:tab w:val="num" w:pos="0"/>
          <w:tab w:val="left" w:pos="4111"/>
        </w:tabs>
        <w:spacing w:after="0" w:line="240" w:lineRule="auto"/>
        <w:jc w:val="both"/>
        <w:rPr>
          <w:rFonts w:ascii="Arial" w:eastAsia="Times New Roman" w:hAnsi="Arial" w:cs="Arial"/>
          <w:b/>
          <w:sz w:val="23"/>
          <w:szCs w:val="23"/>
          <w:u w:val="single"/>
          <w:lang w:eastAsia="pt-BR"/>
        </w:rPr>
      </w:pPr>
    </w:p>
    <w:p w14:paraId="3B776EA8" w14:textId="77777777" w:rsidR="00FF003E" w:rsidRPr="00E5340F" w:rsidRDefault="00FF003E" w:rsidP="00FF003E">
      <w:pPr>
        <w:tabs>
          <w:tab w:val="num" w:pos="0"/>
          <w:tab w:val="left" w:pos="4111"/>
        </w:tabs>
        <w:spacing w:after="0" w:line="240" w:lineRule="auto"/>
        <w:jc w:val="both"/>
        <w:rPr>
          <w:rFonts w:ascii="Arial" w:eastAsia="Times New Roman" w:hAnsi="Arial" w:cs="Arial"/>
          <w:b/>
          <w:sz w:val="23"/>
          <w:szCs w:val="23"/>
          <w:u w:val="single"/>
          <w:lang w:eastAsia="pt-BR"/>
        </w:rPr>
      </w:pPr>
      <w:r w:rsidRPr="00E5340F">
        <w:rPr>
          <w:rFonts w:ascii="Arial" w:eastAsia="Times New Roman" w:hAnsi="Arial" w:cs="Arial"/>
          <w:b/>
          <w:sz w:val="23"/>
          <w:szCs w:val="23"/>
          <w:u w:val="single"/>
          <w:lang w:eastAsia="pt-BR"/>
        </w:rPr>
        <w:t>CLÁUSULA OITAVA: Condições de Pagamento</w:t>
      </w:r>
    </w:p>
    <w:p w14:paraId="6FDCF6B9" w14:textId="77777777" w:rsidR="00FF003E" w:rsidRPr="00E5340F" w:rsidRDefault="00FF003E" w:rsidP="00FF003E">
      <w:pPr>
        <w:autoSpaceDE w:val="0"/>
        <w:autoSpaceDN w:val="0"/>
        <w:adjustRightInd w:val="0"/>
        <w:spacing w:after="0" w:line="240" w:lineRule="auto"/>
        <w:jc w:val="both"/>
        <w:rPr>
          <w:rFonts w:ascii="Arial" w:eastAsia="Times New Roman" w:hAnsi="Arial" w:cs="Arial"/>
          <w:b/>
          <w:sz w:val="23"/>
          <w:szCs w:val="23"/>
          <w:lang w:eastAsia="pt-BR"/>
        </w:rPr>
      </w:pPr>
    </w:p>
    <w:p w14:paraId="0AF2134B" w14:textId="77777777" w:rsidR="00FF003E" w:rsidRPr="00B04D45" w:rsidRDefault="00FF003E" w:rsidP="00FF003E">
      <w:p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lang w:eastAsia="pt-BR"/>
        </w:rPr>
        <w:t>5</w:t>
      </w:r>
      <w:r w:rsidRPr="00B04D45">
        <w:rPr>
          <w:rFonts w:ascii="Arial" w:eastAsia="Times New Roman" w:hAnsi="Arial" w:cs="Arial"/>
          <w:b/>
          <w:lang w:eastAsia="pt-BR"/>
        </w:rPr>
        <w:t>.1.</w:t>
      </w:r>
      <w:r w:rsidRPr="00B04D45">
        <w:rPr>
          <w:rFonts w:ascii="Arial" w:eastAsia="Times New Roman" w:hAnsi="Arial" w:cs="Arial"/>
          <w:lang w:eastAsia="pt-BR"/>
        </w:rPr>
        <w:t xml:space="preserve"> Pela fiel e perfeita execução do objeto desta licitação, o Município de </w:t>
      </w:r>
      <w:proofErr w:type="spellStart"/>
      <w:r w:rsidRPr="00B04D45">
        <w:rPr>
          <w:rFonts w:ascii="Arial" w:eastAsia="Times New Roman" w:hAnsi="Arial" w:cs="Arial"/>
          <w:lang w:eastAsia="pt-BR"/>
        </w:rPr>
        <w:t>Itambaracá</w:t>
      </w:r>
      <w:proofErr w:type="spellEnd"/>
      <w:r w:rsidRPr="00B04D45">
        <w:rPr>
          <w:rFonts w:ascii="Arial" w:eastAsia="Times New Roman" w:hAnsi="Arial" w:cs="Arial"/>
          <w:lang w:eastAsia="pt-BR"/>
        </w:rPr>
        <w:t>, mediante apresentação da</w:t>
      </w:r>
      <w:r w:rsidRPr="00B04D45">
        <w:rPr>
          <w:rFonts w:ascii="Arial" w:eastAsia="Times New Roman" w:hAnsi="Arial" w:cs="Arial"/>
          <w:spacing w:val="18"/>
          <w:lang w:eastAsia="pt-BR"/>
        </w:rPr>
        <w:t xml:space="preserve"> </w:t>
      </w:r>
      <w:r w:rsidRPr="00B04D45">
        <w:rPr>
          <w:rFonts w:ascii="Arial" w:eastAsia="Times New Roman" w:hAnsi="Arial" w:cs="Arial"/>
          <w:lang w:eastAsia="pt-BR"/>
        </w:rPr>
        <w:t>nota</w:t>
      </w:r>
      <w:r w:rsidRPr="00B04D45">
        <w:rPr>
          <w:rFonts w:ascii="Arial" w:eastAsia="Times New Roman" w:hAnsi="Arial" w:cs="Arial"/>
          <w:spacing w:val="18"/>
          <w:lang w:eastAsia="pt-BR"/>
        </w:rPr>
        <w:t xml:space="preserve"> </w:t>
      </w:r>
      <w:r w:rsidRPr="00B04D45">
        <w:rPr>
          <w:rFonts w:ascii="Arial" w:eastAsia="Times New Roman" w:hAnsi="Arial" w:cs="Arial"/>
          <w:lang w:eastAsia="pt-BR"/>
        </w:rPr>
        <w:t xml:space="preserve">fiscal, exigível em conformidade com a legislação fiscal, pagará por meio de depósito na conta corrente da licitante, o valor correspondente aos produtos efetivamente entregues e atestados, sem custos de frete e/ou outros adicionais. </w:t>
      </w:r>
    </w:p>
    <w:p w14:paraId="03DACFEF"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p>
    <w:p w14:paraId="7C67B353" w14:textId="77777777" w:rsidR="00FF003E" w:rsidRPr="00B04D45" w:rsidRDefault="00FF003E" w:rsidP="00FF003E">
      <w:p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lang w:eastAsia="pt-BR"/>
        </w:rPr>
        <w:t>5</w:t>
      </w:r>
      <w:r w:rsidRPr="00B04D45">
        <w:rPr>
          <w:rFonts w:ascii="Arial" w:eastAsia="Times New Roman" w:hAnsi="Arial" w:cs="Arial"/>
          <w:b/>
          <w:lang w:eastAsia="pt-BR"/>
        </w:rPr>
        <w:t>.1.1.</w:t>
      </w:r>
      <w:r w:rsidRPr="00B04D45">
        <w:rPr>
          <w:rFonts w:ascii="Arial" w:eastAsia="Times New Roman" w:hAnsi="Arial" w:cs="Arial"/>
          <w:lang w:eastAsia="pt-BR"/>
        </w:rPr>
        <w:t xml:space="preserve"> Os pagamentos serão efetuados no prazo máximo até 30 (trinta) dias, contados da apresentação da Nota fiscal devidamente atestada pelo responsável;</w:t>
      </w:r>
    </w:p>
    <w:p w14:paraId="31577D80" w14:textId="77777777" w:rsidR="00FF003E" w:rsidRPr="00B04D45" w:rsidRDefault="00FF003E" w:rsidP="00FF003E">
      <w:pPr>
        <w:spacing w:after="0" w:line="240" w:lineRule="auto"/>
        <w:ind w:right="-54"/>
        <w:jc w:val="both"/>
        <w:rPr>
          <w:rFonts w:ascii="Arial" w:eastAsia="MS Mincho" w:hAnsi="Arial" w:cs="Arial"/>
          <w:b/>
          <w:lang w:eastAsia="pt-BR"/>
        </w:rPr>
      </w:pPr>
    </w:p>
    <w:p w14:paraId="04766534" w14:textId="77777777" w:rsidR="00FF003E" w:rsidRPr="00B04D45" w:rsidRDefault="00FF003E" w:rsidP="00FF003E">
      <w:pPr>
        <w:spacing w:after="0" w:line="240" w:lineRule="auto"/>
        <w:ind w:right="-54"/>
        <w:jc w:val="both"/>
        <w:rPr>
          <w:rFonts w:ascii="Arial" w:eastAsia="MS Mincho" w:hAnsi="Arial" w:cs="Arial"/>
          <w:lang w:eastAsia="pt-BR"/>
        </w:rPr>
      </w:pPr>
      <w:r>
        <w:rPr>
          <w:rFonts w:ascii="Arial" w:eastAsia="MS Mincho" w:hAnsi="Arial" w:cs="Arial"/>
          <w:b/>
          <w:lang w:eastAsia="pt-BR"/>
        </w:rPr>
        <w:t>5</w:t>
      </w:r>
      <w:r w:rsidRPr="00B04D45">
        <w:rPr>
          <w:rFonts w:ascii="Arial" w:eastAsia="MS Mincho" w:hAnsi="Arial" w:cs="Arial"/>
          <w:b/>
          <w:lang w:eastAsia="pt-BR"/>
        </w:rPr>
        <w:t xml:space="preserve">.1.2. </w:t>
      </w:r>
      <w:r w:rsidRPr="00B04D45">
        <w:rPr>
          <w:rFonts w:ascii="Arial" w:eastAsia="MS Mincho" w:hAnsi="Arial" w:cs="Arial"/>
          <w:lang w:eastAsia="pt-BR"/>
        </w:rPr>
        <w:t>A nota fiscal apresentada deverá estar preenchida sem rasuras, dando conta do cumprimento de todas as exigências deste Edital e da Ata de Registro de Preços.</w:t>
      </w:r>
    </w:p>
    <w:p w14:paraId="4D153D3A"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p>
    <w:p w14:paraId="42DAC2E5"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r>
        <w:rPr>
          <w:rFonts w:ascii="Arial" w:eastAsia="Times New Roman" w:hAnsi="Arial" w:cs="Arial"/>
          <w:b/>
          <w:lang w:eastAsia="pt-BR"/>
        </w:rPr>
        <w:t>5</w:t>
      </w:r>
      <w:r w:rsidRPr="00B04D45">
        <w:rPr>
          <w:rFonts w:ascii="Arial" w:eastAsia="Times New Roman" w:hAnsi="Arial" w:cs="Arial"/>
          <w:b/>
          <w:lang w:eastAsia="pt-BR"/>
        </w:rPr>
        <w:t xml:space="preserve">.1.3. </w:t>
      </w:r>
      <w:r w:rsidRPr="00B04D45">
        <w:rPr>
          <w:rFonts w:ascii="Arial" w:eastAsia="Times New Roman" w:hAnsi="Arial" w:cs="Arial"/>
          <w:lang w:eastAsia="pt-BR"/>
        </w:rPr>
        <w:t>A contratada deverá indicar no corpo da nota fiscal o número e nome do banco, agência e número da conta, na qual deverá ser feito o pagamento (de acordo com os dados apresentados na Proposta de Preços);</w:t>
      </w:r>
    </w:p>
    <w:p w14:paraId="5D73A973"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p>
    <w:p w14:paraId="39388DF3" w14:textId="77777777" w:rsidR="00FF003E" w:rsidRPr="00B04D45" w:rsidRDefault="00FF003E" w:rsidP="00FF003E">
      <w:pPr>
        <w:autoSpaceDE w:val="0"/>
        <w:autoSpaceDN w:val="0"/>
        <w:adjustRightInd w:val="0"/>
        <w:spacing w:after="0" w:line="240" w:lineRule="auto"/>
        <w:jc w:val="both"/>
        <w:rPr>
          <w:rFonts w:ascii="Arial" w:eastAsia="Times New Roman" w:hAnsi="Arial" w:cs="Arial"/>
          <w:lang w:eastAsia="pt-BR"/>
        </w:rPr>
      </w:pPr>
      <w:r>
        <w:rPr>
          <w:rFonts w:ascii="Arial" w:eastAsia="Times New Roman" w:hAnsi="Arial" w:cs="Arial"/>
          <w:b/>
          <w:lang w:eastAsia="pt-BR"/>
        </w:rPr>
        <w:t>5</w:t>
      </w:r>
      <w:r w:rsidRPr="00B04D45">
        <w:rPr>
          <w:rFonts w:ascii="Arial" w:eastAsia="Times New Roman" w:hAnsi="Arial" w:cs="Arial"/>
          <w:b/>
          <w:lang w:eastAsia="pt-BR"/>
        </w:rPr>
        <w:t xml:space="preserve">.1.4. </w:t>
      </w:r>
      <w:r w:rsidRPr="00B04D45">
        <w:rPr>
          <w:rFonts w:ascii="Arial" w:eastAsia="Times New Roman" w:hAnsi="Arial" w:cs="Arial"/>
          <w:lang w:eastAsia="pt-BR"/>
        </w:rPr>
        <w:t>A nota fiscal deverá conter no verso atestados firmados pelo servidor encarregado de fiscalizar o recebimento, comprovando execução do objeto contratado;</w:t>
      </w:r>
    </w:p>
    <w:p w14:paraId="49AA6FB4" w14:textId="77777777" w:rsidR="00FF003E" w:rsidRPr="00B04D45" w:rsidRDefault="00FF003E" w:rsidP="00FF003E">
      <w:pPr>
        <w:spacing w:after="0" w:line="240" w:lineRule="auto"/>
        <w:jc w:val="both"/>
        <w:rPr>
          <w:rFonts w:ascii="Arial" w:eastAsia="Times New Roman" w:hAnsi="Arial" w:cs="Arial"/>
          <w:b/>
          <w:lang w:eastAsia="pt-BR"/>
        </w:rPr>
      </w:pPr>
    </w:p>
    <w:p w14:paraId="2A8C30B9" w14:textId="77777777" w:rsidR="00FF003E" w:rsidRPr="00B04D45" w:rsidRDefault="00FF003E" w:rsidP="00FF003E">
      <w:pPr>
        <w:spacing w:after="0" w:line="240" w:lineRule="auto"/>
        <w:jc w:val="both"/>
        <w:rPr>
          <w:rFonts w:ascii="Arial" w:eastAsia="Times New Roman" w:hAnsi="Arial" w:cs="Arial"/>
          <w:lang w:eastAsia="pt-BR"/>
        </w:rPr>
      </w:pPr>
      <w:r>
        <w:rPr>
          <w:rFonts w:ascii="Arial" w:eastAsia="Times New Roman" w:hAnsi="Arial" w:cs="Arial"/>
          <w:b/>
          <w:lang w:eastAsia="pt-BR"/>
        </w:rPr>
        <w:t>5</w:t>
      </w:r>
      <w:r w:rsidRPr="00B04D45">
        <w:rPr>
          <w:rFonts w:ascii="Arial" w:eastAsia="Times New Roman" w:hAnsi="Arial" w:cs="Arial"/>
          <w:b/>
          <w:lang w:eastAsia="pt-BR"/>
        </w:rPr>
        <w:t>.2.</w:t>
      </w:r>
      <w:r w:rsidRPr="00B04D45">
        <w:rPr>
          <w:rFonts w:ascii="Arial" w:eastAsia="Times New Roman" w:hAnsi="Arial" w:cs="Arial"/>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14:paraId="5F35E500"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p>
    <w:p w14:paraId="319F08E4"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FF0000"/>
          <w:lang w:eastAsia="pt-BR"/>
        </w:rPr>
      </w:pPr>
      <w:r>
        <w:rPr>
          <w:rFonts w:ascii="Arial" w:eastAsia="Times New Roman" w:hAnsi="Arial" w:cs="Arial"/>
          <w:b/>
          <w:lang w:eastAsia="pt-BR"/>
        </w:rPr>
        <w:t>5</w:t>
      </w:r>
      <w:r w:rsidRPr="00B04D45">
        <w:rPr>
          <w:rFonts w:ascii="Arial" w:eastAsia="Times New Roman" w:hAnsi="Arial" w:cs="Arial"/>
          <w:b/>
          <w:lang w:eastAsia="pt-BR"/>
        </w:rPr>
        <w:t>.3.</w:t>
      </w:r>
      <w:r w:rsidRPr="00B04D45">
        <w:rPr>
          <w:rFonts w:ascii="Arial" w:eastAsia="Times New Roman" w:hAnsi="Arial" w:cs="Arial"/>
          <w:lang w:eastAsia="pt-BR"/>
        </w:rPr>
        <w:t xml:space="preserve"> Para a liberação do pagamento, a futura contratada encaminhará nota fiscal, acompanhada das seguintes certidões:</w:t>
      </w:r>
      <w:r w:rsidRPr="00B04D45">
        <w:rPr>
          <w:rFonts w:ascii="Arial" w:eastAsia="Times New Roman" w:hAnsi="Arial" w:cs="Arial"/>
          <w:color w:val="FF0000"/>
          <w:lang w:eastAsia="pt-BR"/>
        </w:rPr>
        <w:t xml:space="preserve"> </w:t>
      </w:r>
    </w:p>
    <w:p w14:paraId="3D24EF24" w14:textId="77777777" w:rsidR="00FF003E" w:rsidRPr="00B04D45" w:rsidRDefault="00FF003E" w:rsidP="00FF003E">
      <w:pPr>
        <w:numPr>
          <w:ilvl w:val="0"/>
          <w:numId w:val="8"/>
        </w:numPr>
        <w:autoSpaceDE w:val="0"/>
        <w:autoSpaceDN w:val="0"/>
        <w:adjustRightInd w:val="0"/>
        <w:spacing w:after="0" w:line="240" w:lineRule="auto"/>
        <w:contextualSpacing/>
        <w:jc w:val="both"/>
        <w:rPr>
          <w:rFonts w:ascii="Arial" w:eastAsia="Times New Roman" w:hAnsi="Arial" w:cs="Arial"/>
          <w:color w:val="000000"/>
          <w:lang w:eastAsia="pt-BR"/>
        </w:rPr>
      </w:pPr>
      <w:r w:rsidRPr="00B04D45">
        <w:rPr>
          <w:rFonts w:ascii="Arial" w:eastAsia="Times New Roman" w:hAnsi="Arial" w:cs="Arial"/>
          <w:color w:val="000000"/>
          <w:lang w:eastAsia="pt-BR"/>
        </w:rPr>
        <w:t xml:space="preserve">Prova de regularidade com a </w:t>
      </w:r>
      <w:r w:rsidRPr="00B04D45">
        <w:rPr>
          <w:rFonts w:ascii="Arial" w:eastAsia="Times New Roman" w:hAnsi="Arial" w:cs="Arial"/>
          <w:b/>
          <w:color w:val="000000"/>
          <w:lang w:eastAsia="pt-BR"/>
        </w:rPr>
        <w:t>Fazenda Nacional</w:t>
      </w:r>
      <w:r w:rsidRPr="00B04D45">
        <w:rPr>
          <w:rFonts w:ascii="Arial" w:eastAsia="Times New Roman" w:hAnsi="Arial" w:cs="Arial"/>
          <w:color w:val="000000"/>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14:paraId="4CF70986" w14:textId="77777777" w:rsidR="00FF003E" w:rsidRPr="00B04D45" w:rsidRDefault="00FF003E" w:rsidP="00FF003E">
      <w:pPr>
        <w:numPr>
          <w:ilvl w:val="0"/>
          <w:numId w:val="8"/>
        </w:numPr>
        <w:autoSpaceDE w:val="0"/>
        <w:autoSpaceDN w:val="0"/>
        <w:adjustRightInd w:val="0"/>
        <w:spacing w:after="0" w:line="240" w:lineRule="auto"/>
        <w:contextualSpacing/>
        <w:jc w:val="both"/>
        <w:rPr>
          <w:rFonts w:ascii="Arial" w:eastAsia="Times New Roman" w:hAnsi="Arial" w:cs="Arial"/>
          <w:color w:val="000000"/>
          <w:lang w:eastAsia="pt-BR"/>
        </w:rPr>
      </w:pPr>
      <w:r w:rsidRPr="00B04D45">
        <w:rPr>
          <w:rFonts w:ascii="Arial" w:eastAsia="Times New Roman" w:hAnsi="Arial" w:cs="Arial"/>
          <w:color w:val="000000"/>
          <w:lang w:eastAsia="pt-BR"/>
        </w:rPr>
        <w:t xml:space="preserve">Prova de regularidade perante o </w:t>
      </w:r>
      <w:r w:rsidRPr="00B04D45">
        <w:rPr>
          <w:rFonts w:ascii="Arial" w:eastAsia="Times New Roman" w:hAnsi="Arial" w:cs="Arial"/>
          <w:b/>
          <w:color w:val="000000"/>
          <w:lang w:eastAsia="pt-BR"/>
        </w:rPr>
        <w:t>Fundo de Garantia por Tempo de Serviço - FGTS</w:t>
      </w:r>
      <w:r w:rsidRPr="00B04D45">
        <w:rPr>
          <w:rFonts w:ascii="Arial" w:eastAsia="Times New Roman" w:hAnsi="Arial" w:cs="Arial"/>
          <w:color w:val="000000"/>
          <w:lang w:eastAsia="pt-BR"/>
        </w:rPr>
        <w:t>, mediante apresentação do Certificado de Regularidade do FGTS – CRF, fornecido pela Caixa Econômica Federal – CEF;</w:t>
      </w:r>
    </w:p>
    <w:p w14:paraId="3C354487" w14:textId="77777777" w:rsidR="00FF003E" w:rsidRPr="00B04D45" w:rsidRDefault="00FF003E" w:rsidP="00FF003E">
      <w:pPr>
        <w:numPr>
          <w:ilvl w:val="0"/>
          <w:numId w:val="8"/>
        </w:numPr>
        <w:autoSpaceDE w:val="0"/>
        <w:autoSpaceDN w:val="0"/>
        <w:adjustRightInd w:val="0"/>
        <w:spacing w:after="0" w:line="240" w:lineRule="auto"/>
        <w:contextualSpacing/>
        <w:jc w:val="both"/>
        <w:rPr>
          <w:rFonts w:ascii="Arial" w:eastAsia="Times New Roman" w:hAnsi="Arial" w:cs="Arial"/>
          <w:color w:val="000000"/>
          <w:lang w:eastAsia="pt-BR"/>
        </w:rPr>
      </w:pPr>
      <w:r w:rsidRPr="00B04D45">
        <w:rPr>
          <w:rFonts w:ascii="Arial" w:eastAsia="Times New Roman" w:hAnsi="Arial" w:cs="Arial"/>
          <w:color w:val="000000"/>
          <w:lang w:eastAsia="pt-BR"/>
        </w:rPr>
        <w:t xml:space="preserve">Prova de inexistência de débitos inadimplidos perante a </w:t>
      </w:r>
      <w:r w:rsidRPr="00B04D45">
        <w:rPr>
          <w:rFonts w:ascii="Arial" w:eastAsia="Times New Roman" w:hAnsi="Arial" w:cs="Arial"/>
          <w:b/>
          <w:color w:val="000000"/>
          <w:lang w:eastAsia="pt-BR"/>
        </w:rPr>
        <w:t>Justiça do Trabalho</w:t>
      </w:r>
      <w:r w:rsidRPr="00B04D45">
        <w:rPr>
          <w:rFonts w:ascii="Arial" w:eastAsia="Times New Roman" w:hAnsi="Arial" w:cs="Arial"/>
          <w:color w:val="000000"/>
          <w:lang w:eastAsia="pt-BR"/>
        </w:rPr>
        <w:t xml:space="preserve">, mediante a apresentação de Certidão Negativa ou Positiva com Efeito de Negativa, nos termos do artigo </w:t>
      </w:r>
      <w:r w:rsidRPr="00B04D45">
        <w:rPr>
          <w:rFonts w:ascii="Arial" w:eastAsia="Times New Roman" w:hAnsi="Arial" w:cs="Arial"/>
          <w:color w:val="000000"/>
          <w:lang w:eastAsia="pt-BR"/>
        </w:rPr>
        <w:lastRenderedPageBreak/>
        <w:t xml:space="preserve">642-A da Consolidação das Leis do Trabalho, aprovada pelo Decreto-Lei 5.452, de 1º de maio de 1943, </w:t>
      </w:r>
      <w:r w:rsidRPr="00B04D45">
        <w:rPr>
          <w:rFonts w:ascii="Arial" w:eastAsia="Times New Roman" w:hAnsi="Arial" w:cs="Arial"/>
          <w:bCs/>
          <w:color w:val="000000"/>
          <w:lang w:eastAsia="pt-BR"/>
        </w:rPr>
        <w:t xml:space="preserve">a ser requerida via internet pelo site: </w:t>
      </w:r>
      <w:r w:rsidRPr="00B04D45">
        <w:rPr>
          <w:rFonts w:ascii="Arial" w:eastAsia="Times New Roman" w:hAnsi="Arial" w:cs="Arial"/>
          <w:bCs/>
          <w:i/>
          <w:iCs/>
          <w:color w:val="000000"/>
          <w:lang w:eastAsia="pt-BR"/>
        </w:rPr>
        <w:t>www.tst.jus.br</w:t>
      </w:r>
      <w:r w:rsidRPr="00B04D45">
        <w:rPr>
          <w:rFonts w:ascii="Arial" w:eastAsia="Times New Roman" w:hAnsi="Arial" w:cs="Arial"/>
          <w:b/>
          <w:bCs/>
          <w:i/>
          <w:iCs/>
          <w:color w:val="000000"/>
          <w:lang w:eastAsia="pt-BR"/>
        </w:rPr>
        <w:t xml:space="preserve">. </w:t>
      </w:r>
    </w:p>
    <w:p w14:paraId="6292C9A1"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344E167B"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5</w:t>
      </w:r>
      <w:r w:rsidRPr="00B04D45">
        <w:rPr>
          <w:rFonts w:ascii="Arial" w:eastAsia="Times New Roman" w:hAnsi="Arial" w:cs="Arial"/>
          <w:b/>
          <w:color w:val="000000"/>
          <w:lang w:eastAsia="pt-BR"/>
        </w:rPr>
        <w:t xml:space="preserve">.4. </w:t>
      </w:r>
      <w:r w:rsidRPr="00B04D45">
        <w:rPr>
          <w:rFonts w:ascii="Arial" w:eastAsia="Times New Roman" w:hAnsi="Arial" w:cs="Arial"/>
          <w:color w:val="000000"/>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B04D45">
        <w:rPr>
          <w:rFonts w:ascii="Arial" w:eastAsia="Times New Roman" w:hAnsi="Arial" w:cs="Arial"/>
          <w:color w:val="000000"/>
          <w:lang w:eastAsia="pt-BR"/>
        </w:rPr>
        <w:t>Itambaracá</w:t>
      </w:r>
      <w:proofErr w:type="spellEnd"/>
      <w:r w:rsidRPr="00B04D45">
        <w:rPr>
          <w:rFonts w:ascii="Arial" w:eastAsia="Times New Roman" w:hAnsi="Arial" w:cs="Arial"/>
          <w:color w:val="000000"/>
          <w:lang w:eastAsia="pt-BR"/>
        </w:rPr>
        <w:t>.</w:t>
      </w:r>
    </w:p>
    <w:p w14:paraId="32C1433A"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p>
    <w:p w14:paraId="3B3CDA0B"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lang w:eastAsia="pt-BR"/>
        </w:rPr>
      </w:pPr>
      <w:r>
        <w:rPr>
          <w:rFonts w:ascii="Arial" w:eastAsia="Times New Roman" w:hAnsi="Arial" w:cs="Arial"/>
          <w:b/>
          <w:lang w:eastAsia="pt-BR"/>
        </w:rPr>
        <w:t>5</w:t>
      </w:r>
      <w:r w:rsidRPr="00B04D45">
        <w:rPr>
          <w:rFonts w:ascii="Arial" w:eastAsia="Times New Roman" w:hAnsi="Arial" w:cs="Arial"/>
          <w:b/>
          <w:lang w:eastAsia="pt-BR"/>
        </w:rPr>
        <w:t>.5.</w:t>
      </w:r>
      <w:r w:rsidRPr="00B04D45">
        <w:rPr>
          <w:rFonts w:ascii="Arial" w:eastAsia="Times New Roman" w:hAnsi="Arial" w:cs="Arial"/>
          <w:lang w:eastAsia="pt-BR"/>
        </w:rPr>
        <w:t xml:space="preserve"> Para os casos de rejeição dos produtos, será prorrogado automaticamente o atestado de recebimento proporcionalmente ao prazo de substituição dos produtos, o que, consequentemente, provocará a prorrogação do pagamento da respectiva nota fiscal/fatura, sem qualquer ônus adicional para o Município.</w:t>
      </w:r>
    </w:p>
    <w:p w14:paraId="2885A6E6" w14:textId="77777777" w:rsidR="00FF003E" w:rsidRPr="00B04D45" w:rsidRDefault="00FF003E" w:rsidP="00FF003E">
      <w:pPr>
        <w:spacing w:after="0" w:line="240" w:lineRule="auto"/>
        <w:ind w:right="-54"/>
        <w:jc w:val="both"/>
        <w:rPr>
          <w:rFonts w:ascii="Arial" w:eastAsia="Times New Roman" w:hAnsi="Arial" w:cs="Arial"/>
          <w:b/>
          <w:lang w:eastAsia="pt-BR"/>
        </w:rPr>
      </w:pPr>
    </w:p>
    <w:p w14:paraId="2A60834C" w14:textId="77777777" w:rsidR="00FF003E" w:rsidRPr="00B04D45" w:rsidRDefault="00FF003E" w:rsidP="00FF003E">
      <w:pPr>
        <w:spacing w:after="0" w:line="240" w:lineRule="auto"/>
        <w:ind w:right="-54"/>
        <w:jc w:val="both"/>
        <w:rPr>
          <w:rFonts w:ascii="Arial" w:hAnsi="Arial" w:cs="Arial"/>
        </w:rPr>
      </w:pPr>
      <w:r>
        <w:rPr>
          <w:rFonts w:ascii="Arial" w:eastAsia="Times New Roman" w:hAnsi="Arial" w:cs="Arial"/>
          <w:b/>
          <w:lang w:eastAsia="pt-BR"/>
        </w:rPr>
        <w:t>5</w:t>
      </w:r>
      <w:r w:rsidRPr="00B04D45">
        <w:rPr>
          <w:rFonts w:ascii="Arial" w:eastAsia="Times New Roman" w:hAnsi="Arial" w:cs="Arial"/>
          <w:b/>
          <w:lang w:eastAsia="pt-BR"/>
        </w:rPr>
        <w:t xml:space="preserve">.6. </w:t>
      </w:r>
      <w:r w:rsidRPr="00B04D45">
        <w:rPr>
          <w:rFonts w:ascii="Arial" w:hAnsi="Arial" w:cs="Arial"/>
        </w:rPr>
        <w:t xml:space="preserve">Em caso de atraso de pagamento motivado exclusivamente pelo Município de </w:t>
      </w:r>
      <w:proofErr w:type="spellStart"/>
      <w:r w:rsidRPr="00B04D45">
        <w:rPr>
          <w:rFonts w:ascii="Arial" w:hAnsi="Arial" w:cs="Arial"/>
        </w:rPr>
        <w:t>Itambaracá</w:t>
      </w:r>
      <w:proofErr w:type="spellEnd"/>
      <w:r w:rsidRPr="00B04D45">
        <w:rPr>
          <w:rFonts w:ascii="Arial" w:hAnsi="Arial" w:cs="Arial"/>
        </w:rPr>
        <w:t>/</w:t>
      </w:r>
      <w:proofErr w:type="spellStart"/>
      <w:r w:rsidRPr="00B04D45">
        <w:rPr>
          <w:rFonts w:ascii="Arial" w:hAnsi="Arial" w:cs="Arial"/>
        </w:rPr>
        <w:t>Pr</w:t>
      </w:r>
      <w:proofErr w:type="spellEnd"/>
      <w:r w:rsidRPr="00B04D45">
        <w:rPr>
          <w:rFonts w:ascii="Arial" w:hAnsi="Arial" w:cs="Arial"/>
        </w:rPr>
        <w:t xml:space="preserve">, o valor devido deverá ser acrescido de atualização financeira, e sua apuração se fará desde a data de seu vencimento até a data do efetivo pagamento, em que os juros de mora serão calculados à taxa de 0,5% (meio por cento) ao mês, ou 6% (seis por cento) ao ano, mediante a aplicação das seguintes fórmulas: </w:t>
      </w:r>
    </w:p>
    <w:p w14:paraId="5399C7DC" w14:textId="77777777" w:rsidR="00FF003E" w:rsidRPr="00B04D45" w:rsidRDefault="00FF003E" w:rsidP="00FF003E">
      <w:pPr>
        <w:spacing w:after="0" w:line="240" w:lineRule="auto"/>
        <w:ind w:right="-54"/>
        <w:jc w:val="both"/>
        <w:rPr>
          <w:rFonts w:ascii="Arial" w:hAnsi="Arial" w:cs="Arial"/>
        </w:rPr>
      </w:pPr>
      <w:r w:rsidRPr="00B04D45">
        <w:rPr>
          <w:rFonts w:ascii="Arial" w:hAnsi="Arial" w:cs="Arial"/>
        </w:rPr>
        <w:t xml:space="preserve">I = (TX / 100) / 365 </w:t>
      </w:r>
    </w:p>
    <w:p w14:paraId="4D95272D" w14:textId="77777777" w:rsidR="00FF003E" w:rsidRPr="00B04D45" w:rsidRDefault="00FF003E" w:rsidP="00FF003E">
      <w:pPr>
        <w:spacing w:after="0" w:line="240" w:lineRule="auto"/>
        <w:ind w:right="-54"/>
        <w:jc w:val="both"/>
        <w:rPr>
          <w:rFonts w:ascii="Arial" w:hAnsi="Arial" w:cs="Arial"/>
        </w:rPr>
      </w:pPr>
      <w:r w:rsidRPr="00B04D45">
        <w:rPr>
          <w:rFonts w:ascii="Arial" w:hAnsi="Arial" w:cs="Arial"/>
        </w:rPr>
        <w:t xml:space="preserve">EM = I x N x VP, onde: </w:t>
      </w:r>
    </w:p>
    <w:p w14:paraId="6E0CC488" w14:textId="77777777" w:rsidR="00FF003E" w:rsidRPr="00B04D45" w:rsidRDefault="00FF003E" w:rsidP="00FF003E">
      <w:pPr>
        <w:spacing w:after="0" w:line="240" w:lineRule="auto"/>
        <w:ind w:right="-54"/>
        <w:jc w:val="both"/>
        <w:rPr>
          <w:rFonts w:ascii="Arial" w:hAnsi="Arial" w:cs="Arial"/>
        </w:rPr>
      </w:pPr>
      <w:r w:rsidRPr="00B04D45">
        <w:rPr>
          <w:rFonts w:ascii="Arial" w:hAnsi="Arial" w:cs="Arial"/>
        </w:rPr>
        <w:t xml:space="preserve">I = Índice de atualização financeira; </w:t>
      </w:r>
    </w:p>
    <w:p w14:paraId="7ADC97C7" w14:textId="77777777" w:rsidR="00FF003E" w:rsidRPr="00B04D45" w:rsidRDefault="00FF003E" w:rsidP="00FF003E">
      <w:pPr>
        <w:spacing w:after="0" w:line="240" w:lineRule="auto"/>
        <w:ind w:right="-54"/>
        <w:jc w:val="both"/>
        <w:rPr>
          <w:rFonts w:ascii="Arial" w:hAnsi="Arial" w:cs="Arial"/>
        </w:rPr>
      </w:pPr>
      <w:r w:rsidRPr="00B04D45">
        <w:rPr>
          <w:rFonts w:ascii="Arial" w:hAnsi="Arial" w:cs="Arial"/>
        </w:rPr>
        <w:t xml:space="preserve">TX = Percentual da taxa de juros de mora anual; </w:t>
      </w:r>
    </w:p>
    <w:p w14:paraId="7BB7AF97" w14:textId="77777777" w:rsidR="00FF003E" w:rsidRPr="00B04D45" w:rsidRDefault="00FF003E" w:rsidP="00FF003E">
      <w:pPr>
        <w:spacing w:after="0" w:line="240" w:lineRule="auto"/>
        <w:ind w:right="-54"/>
        <w:jc w:val="both"/>
        <w:rPr>
          <w:rFonts w:ascii="Arial" w:hAnsi="Arial" w:cs="Arial"/>
        </w:rPr>
      </w:pPr>
      <w:r w:rsidRPr="00B04D45">
        <w:rPr>
          <w:rFonts w:ascii="Arial" w:hAnsi="Arial" w:cs="Arial"/>
        </w:rPr>
        <w:t xml:space="preserve">EM = Encargos moratórios; </w:t>
      </w:r>
    </w:p>
    <w:p w14:paraId="50D82F43" w14:textId="77777777" w:rsidR="00FF003E" w:rsidRPr="00B04D45" w:rsidRDefault="00FF003E" w:rsidP="00FF003E">
      <w:pPr>
        <w:spacing w:after="0" w:line="240" w:lineRule="auto"/>
        <w:ind w:right="-54"/>
        <w:jc w:val="both"/>
        <w:rPr>
          <w:rFonts w:ascii="Arial" w:hAnsi="Arial" w:cs="Arial"/>
        </w:rPr>
      </w:pPr>
      <w:r w:rsidRPr="00B04D45">
        <w:rPr>
          <w:rFonts w:ascii="Arial" w:hAnsi="Arial" w:cs="Arial"/>
        </w:rPr>
        <w:t xml:space="preserve">N = Nº de dias entre a data prevista para pagamento e a do efetivo pagamento; </w:t>
      </w:r>
    </w:p>
    <w:p w14:paraId="1099FD7A" w14:textId="77777777" w:rsidR="00FF003E" w:rsidRPr="00B04D45" w:rsidRDefault="00FF003E" w:rsidP="00FF003E">
      <w:pPr>
        <w:spacing w:after="0" w:line="240" w:lineRule="auto"/>
        <w:ind w:right="-54"/>
        <w:jc w:val="both"/>
        <w:rPr>
          <w:rFonts w:ascii="Arial" w:hAnsi="Arial" w:cs="Arial"/>
        </w:rPr>
      </w:pPr>
      <w:r w:rsidRPr="00B04D45">
        <w:rPr>
          <w:rFonts w:ascii="Arial" w:hAnsi="Arial" w:cs="Arial"/>
        </w:rPr>
        <w:t>VP = Valor da parcela em atraso.</w:t>
      </w:r>
    </w:p>
    <w:p w14:paraId="7E9DE684" w14:textId="77777777" w:rsidR="00FF003E" w:rsidRPr="00B04D45" w:rsidRDefault="00FF003E" w:rsidP="00FF003E">
      <w:pPr>
        <w:spacing w:after="0" w:line="240" w:lineRule="auto"/>
        <w:ind w:right="-54"/>
        <w:jc w:val="both"/>
        <w:rPr>
          <w:rFonts w:ascii="Arial" w:hAnsi="Arial" w:cs="Arial"/>
        </w:rPr>
      </w:pPr>
    </w:p>
    <w:p w14:paraId="0AA154CF" w14:textId="77777777" w:rsidR="00FF003E" w:rsidRPr="00A00FE1" w:rsidRDefault="00FF003E" w:rsidP="00FF003E">
      <w:pPr>
        <w:tabs>
          <w:tab w:val="num" w:pos="0"/>
          <w:tab w:val="left" w:pos="4111"/>
        </w:tabs>
        <w:spacing w:after="0" w:line="240" w:lineRule="auto"/>
        <w:jc w:val="both"/>
        <w:rPr>
          <w:rFonts w:ascii="Arial" w:eastAsia="Times New Roman" w:hAnsi="Arial" w:cs="Arial"/>
          <w:b/>
          <w:sz w:val="23"/>
          <w:szCs w:val="23"/>
          <w:u w:val="single"/>
          <w:lang w:eastAsia="pt-BR"/>
        </w:rPr>
      </w:pPr>
      <w:r w:rsidRPr="00A00FE1">
        <w:rPr>
          <w:rFonts w:ascii="Arial" w:eastAsia="Times New Roman" w:hAnsi="Arial" w:cs="Arial"/>
          <w:b/>
          <w:sz w:val="23"/>
          <w:szCs w:val="23"/>
          <w:u w:val="single"/>
          <w:lang w:eastAsia="pt-BR"/>
        </w:rPr>
        <w:t xml:space="preserve">CLÁUSULA </w:t>
      </w:r>
      <w:r>
        <w:rPr>
          <w:rFonts w:ascii="Arial" w:eastAsia="Times New Roman" w:hAnsi="Arial" w:cs="Arial"/>
          <w:b/>
          <w:sz w:val="23"/>
          <w:szCs w:val="23"/>
          <w:u w:val="single"/>
          <w:lang w:eastAsia="pt-BR"/>
        </w:rPr>
        <w:t>NONA</w:t>
      </w:r>
      <w:r w:rsidRPr="00A00FE1">
        <w:rPr>
          <w:rFonts w:ascii="Arial" w:eastAsia="Times New Roman" w:hAnsi="Arial" w:cs="Arial"/>
          <w:b/>
          <w:sz w:val="23"/>
          <w:szCs w:val="23"/>
          <w:u w:val="single"/>
          <w:lang w:eastAsia="pt-BR"/>
        </w:rPr>
        <w:t>: Do Reajuste de Preços</w:t>
      </w:r>
    </w:p>
    <w:p w14:paraId="6A3F509B"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color w:val="000000"/>
          <w:sz w:val="23"/>
          <w:szCs w:val="23"/>
          <w:lang w:eastAsia="pt-BR"/>
        </w:rPr>
      </w:pPr>
    </w:p>
    <w:p w14:paraId="1A04281F" w14:textId="77777777" w:rsidR="00FF003E" w:rsidRPr="00E5340F" w:rsidRDefault="00FF003E" w:rsidP="00FF003E">
      <w:pPr>
        <w:autoSpaceDE w:val="0"/>
        <w:autoSpaceDN w:val="0"/>
        <w:adjustRightInd w:val="0"/>
        <w:spacing w:after="0" w:line="240" w:lineRule="auto"/>
        <w:jc w:val="both"/>
        <w:rPr>
          <w:rFonts w:ascii="Arial" w:eastAsia="Times New Roman" w:hAnsi="Arial" w:cs="Arial"/>
          <w:b/>
          <w:color w:val="000000"/>
          <w:sz w:val="23"/>
          <w:szCs w:val="23"/>
          <w:lang w:eastAsia="pt-BR"/>
        </w:rPr>
      </w:pPr>
      <w:r w:rsidRPr="00E5340F">
        <w:rPr>
          <w:rFonts w:ascii="Arial" w:hAnsi="Arial" w:cs="Arial"/>
          <w:b/>
          <w:sz w:val="23"/>
          <w:szCs w:val="23"/>
        </w:rPr>
        <w:t>9.1.</w:t>
      </w:r>
      <w:r w:rsidRPr="00E5340F">
        <w:rPr>
          <w:rFonts w:ascii="Arial" w:hAnsi="Arial" w:cs="Arial"/>
          <w:sz w:val="23"/>
          <w:szCs w:val="23"/>
        </w:rPr>
        <w:t xml:space="preserve"> Os preços registrados serão fixos e irreajustáveis, exceto nas hipóteses, devidamente comprovadas, de ocorrência de situação prevista na alínea “d” do inc. II do art. 65 da Lei nº 8.666/93.</w:t>
      </w:r>
    </w:p>
    <w:p w14:paraId="2C83F0A0" w14:textId="77777777" w:rsidR="00FF003E" w:rsidRPr="00E5340F" w:rsidRDefault="00FF003E" w:rsidP="00FF003E">
      <w:pPr>
        <w:autoSpaceDE w:val="0"/>
        <w:autoSpaceDN w:val="0"/>
        <w:adjustRightInd w:val="0"/>
        <w:spacing w:after="0" w:line="240" w:lineRule="auto"/>
        <w:jc w:val="both"/>
        <w:rPr>
          <w:rFonts w:ascii="Arial" w:eastAsia="Times New Roman" w:hAnsi="Arial" w:cs="Arial"/>
          <w:b/>
          <w:color w:val="000000"/>
          <w:sz w:val="23"/>
          <w:szCs w:val="23"/>
          <w:lang w:eastAsia="pt-BR"/>
        </w:rPr>
      </w:pPr>
    </w:p>
    <w:p w14:paraId="5CB2E8EA" w14:textId="77777777" w:rsidR="00FF003E" w:rsidRPr="00E5340F" w:rsidRDefault="00FF003E" w:rsidP="00FF003E">
      <w:pPr>
        <w:autoSpaceDE w:val="0"/>
        <w:autoSpaceDN w:val="0"/>
        <w:adjustRightInd w:val="0"/>
        <w:spacing w:after="0" w:line="240" w:lineRule="auto"/>
        <w:jc w:val="both"/>
        <w:rPr>
          <w:rFonts w:ascii="Arial" w:eastAsia="Times New Roman" w:hAnsi="Arial" w:cs="Arial"/>
          <w:color w:val="000000"/>
          <w:sz w:val="23"/>
          <w:szCs w:val="23"/>
          <w:lang w:eastAsia="pt-BR"/>
        </w:rPr>
      </w:pPr>
      <w:r w:rsidRPr="00E5340F">
        <w:rPr>
          <w:rFonts w:ascii="Arial" w:eastAsia="Times New Roman" w:hAnsi="Arial" w:cs="Arial"/>
          <w:b/>
          <w:color w:val="000000"/>
          <w:sz w:val="23"/>
          <w:szCs w:val="23"/>
          <w:lang w:eastAsia="pt-BR"/>
        </w:rPr>
        <w:t>9.2.</w:t>
      </w:r>
      <w:r w:rsidRPr="00E5340F">
        <w:rPr>
          <w:rFonts w:ascii="Arial" w:eastAsia="Times New Roman" w:hAnsi="Arial" w:cs="Arial"/>
          <w:color w:val="000000"/>
          <w:sz w:val="23"/>
          <w:szCs w:val="23"/>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14:paraId="569E3B17" w14:textId="77777777" w:rsidR="00FF003E" w:rsidRPr="00E5340F" w:rsidRDefault="00FF003E" w:rsidP="00FF003E">
      <w:pPr>
        <w:overflowPunct w:val="0"/>
        <w:autoSpaceDE w:val="0"/>
        <w:autoSpaceDN w:val="0"/>
        <w:adjustRightInd w:val="0"/>
        <w:spacing w:after="0" w:line="240" w:lineRule="auto"/>
        <w:jc w:val="both"/>
        <w:textAlignment w:val="baseline"/>
        <w:rPr>
          <w:rFonts w:ascii="Arial" w:eastAsia="Times New Roman" w:hAnsi="Arial" w:cs="Arial"/>
          <w:b/>
          <w:color w:val="000000"/>
          <w:sz w:val="23"/>
          <w:szCs w:val="23"/>
          <w:lang w:eastAsia="pt-BR"/>
        </w:rPr>
      </w:pPr>
    </w:p>
    <w:p w14:paraId="0F4DB248" w14:textId="77777777" w:rsidR="00FF003E" w:rsidRPr="00E5340F" w:rsidRDefault="00FF003E" w:rsidP="00FF003E">
      <w:pPr>
        <w:overflowPunct w:val="0"/>
        <w:autoSpaceDE w:val="0"/>
        <w:autoSpaceDN w:val="0"/>
        <w:adjustRightInd w:val="0"/>
        <w:spacing w:after="0" w:line="240" w:lineRule="auto"/>
        <w:jc w:val="both"/>
        <w:textAlignment w:val="baseline"/>
        <w:rPr>
          <w:rFonts w:ascii="Arial" w:eastAsia="Times New Roman" w:hAnsi="Arial" w:cs="Arial"/>
          <w:sz w:val="23"/>
          <w:szCs w:val="23"/>
          <w:lang w:eastAsia="pt-BR"/>
        </w:rPr>
      </w:pPr>
      <w:r w:rsidRPr="00E5340F">
        <w:rPr>
          <w:rFonts w:ascii="Arial" w:eastAsia="Times New Roman" w:hAnsi="Arial" w:cs="Arial"/>
          <w:b/>
          <w:color w:val="000000"/>
          <w:sz w:val="23"/>
          <w:szCs w:val="23"/>
          <w:lang w:eastAsia="pt-BR"/>
        </w:rPr>
        <w:t>9.3.</w:t>
      </w:r>
      <w:r w:rsidRPr="00E5340F">
        <w:rPr>
          <w:rFonts w:ascii="Arial" w:eastAsia="Times New Roman" w:hAnsi="Arial" w:cs="Arial"/>
          <w:color w:val="000000"/>
          <w:sz w:val="23"/>
          <w:szCs w:val="23"/>
          <w:lang w:eastAsia="pt-BR"/>
        </w:rPr>
        <w:t xml:space="preserve"> A comprovação do desequilíbrio econômico-financeiro deverá ser feita acompanhada de </w:t>
      </w:r>
      <w:r w:rsidRPr="00E5340F">
        <w:rPr>
          <w:rFonts w:ascii="Arial" w:eastAsia="Times New Roman" w:hAnsi="Arial" w:cs="Arial"/>
          <w:sz w:val="23"/>
          <w:szCs w:val="23"/>
          <w:lang w:eastAsia="pt-BR"/>
        </w:rPr>
        <w:t>demonstração analítica da variação dos componentes do custo do contrato, devidamente justificada</w:t>
      </w:r>
      <w:r w:rsidRPr="00E5340F">
        <w:rPr>
          <w:rFonts w:ascii="Arial" w:eastAsia="Times New Roman" w:hAnsi="Arial" w:cs="Arial"/>
          <w:color w:val="000000"/>
          <w:sz w:val="23"/>
          <w:szCs w:val="23"/>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E5340F">
        <w:rPr>
          <w:rFonts w:ascii="Arial" w:eastAsia="Times New Roman" w:hAnsi="Arial" w:cs="Arial"/>
          <w:sz w:val="23"/>
          <w:szCs w:val="23"/>
          <w:lang w:eastAsia="pt-BR"/>
        </w:rPr>
        <w:t xml:space="preserve">sempre mediante requerimento fundamentado e após autorização expressa do Município de </w:t>
      </w:r>
      <w:proofErr w:type="spellStart"/>
      <w:r w:rsidRPr="00E5340F">
        <w:rPr>
          <w:rFonts w:ascii="Arial" w:eastAsia="Times New Roman" w:hAnsi="Arial" w:cs="Arial"/>
          <w:sz w:val="23"/>
          <w:szCs w:val="23"/>
          <w:lang w:eastAsia="pt-BR"/>
        </w:rPr>
        <w:t>Itambaracá</w:t>
      </w:r>
      <w:proofErr w:type="spellEnd"/>
      <w:r w:rsidRPr="00E5340F">
        <w:rPr>
          <w:rFonts w:ascii="Arial" w:eastAsia="Times New Roman" w:hAnsi="Arial" w:cs="Arial"/>
          <w:sz w:val="23"/>
          <w:szCs w:val="23"/>
          <w:lang w:eastAsia="pt-BR"/>
        </w:rPr>
        <w:t>, nos termos do art. 65, da Lei nº 8.666/93.</w:t>
      </w:r>
    </w:p>
    <w:p w14:paraId="32BD2E3A" w14:textId="77777777" w:rsidR="00FF003E" w:rsidRPr="00E5340F" w:rsidRDefault="00FF003E" w:rsidP="00FF003E">
      <w:pPr>
        <w:autoSpaceDE w:val="0"/>
        <w:autoSpaceDN w:val="0"/>
        <w:adjustRightInd w:val="0"/>
        <w:spacing w:after="0" w:line="240" w:lineRule="auto"/>
        <w:jc w:val="both"/>
        <w:rPr>
          <w:rFonts w:ascii="Arial" w:eastAsia="Times New Roman" w:hAnsi="Arial" w:cs="Arial"/>
          <w:b/>
          <w:color w:val="000000"/>
          <w:sz w:val="23"/>
          <w:szCs w:val="23"/>
          <w:lang w:eastAsia="pt-BR"/>
        </w:rPr>
      </w:pPr>
    </w:p>
    <w:p w14:paraId="1EA33825" w14:textId="77777777" w:rsidR="00FF003E" w:rsidRPr="00E5340F" w:rsidRDefault="00FF003E" w:rsidP="00FF003E">
      <w:pPr>
        <w:autoSpaceDE w:val="0"/>
        <w:autoSpaceDN w:val="0"/>
        <w:adjustRightInd w:val="0"/>
        <w:spacing w:after="0" w:line="240" w:lineRule="auto"/>
        <w:jc w:val="both"/>
        <w:rPr>
          <w:rFonts w:ascii="Arial" w:eastAsia="Times New Roman" w:hAnsi="Arial" w:cs="Arial"/>
          <w:sz w:val="23"/>
          <w:szCs w:val="23"/>
          <w:lang w:eastAsia="pt-BR"/>
        </w:rPr>
      </w:pPr>
      <w:r w:rsidRPr="00E5340F">
        <w:rPr>
          <w:rFonts w:ascii="Arial" w:eastAsia="Times New Roman" w:hAnsi="Arial" w:cs="Arial"/>
          <w:b/>
          <w:sz w:val="23"/>
          <w:szCs w:val="23"/>
          <w:lang w:eastAsia="pt-BR"/>
        </w:rPr>
        <w:t>9.4</w:t>
      </w:r>
      <w:r w:rsidRPr="00E5340F">
        <w:rPr>
          <w:rFonts w:ascii="Arial" w:eastAsia="Times New Roman" w:hAnsi="Arial" w:cs="Arial"/>
          <w:sz w:val="23"/>
          <w:szCs w:val="23"/>
          <w:lang w:eastAsia="pt-BR"/>
        </w:rPr>
        <w:t xml:space="preserve">.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w:t>
      </w:r>
      <w:r w:rsidRPr="00E5340F">
        <w:rPr>
          <w:rFonts w:ascii="Arial" w:eastAsia="Times New Roman" w:hAnsi="Arial" w:cs="Arial"/>
          <w:sz w:val="23"/>
          <w:szCs w:val="23"/>
          <w:lang w:eastAsia="pt-BR"/>
        </w:rPr>
        <w:lastRenderedPageBreak/>
        <w:t>condições do registro, e definido o novo preço máximo a ser pago pelo Município, o proponente registrado será por ela convocado para a devida alteração do valor registrado em Ata.</w:t>
      </w:r>
    </w:p>
    <w:p w14:paraId="76ADAB72" w14:textId="77777777" w:rsidR="00FF003E" w:rsidRPr="00705219" w:rsidRDefault="00FF003E" w:rsidP="00FF003E">
      <w:pPr>
        <w:autoSpaceDE w:val="0"/>
        <w:autoSpaceDN w:val="0"/>
        <w:adjustRightInd w:val="0"/>
        <w:spacing w:after="0" w:line="240" w:lineRule="auto"/>
        <w:jc w:val="both"/>
        <w:rPr>
          <w:rFonts w:ascii="Arial" w:eastAsia="Times New Roman" w:hAnsi="Arial" w:cs="Arial"/>
          <w:b/>
          <w:color w:val="000000"/>
          <w:sz w:val="24"/>
          <w:szCs w:val="24"/>
          <w:highlight w:val="yellow"/>
          <w:lang w:eastAsia="pt-BR"/>
        </w:rPr>
      </w:pPr>
    </w:p>
    <w:p w14:paraId="7F97239B" w14:textId="77777777" w:rsidR="00FF003E" w:rsidRPr="00A00FE1" w:rsidRDefault="00FF003E" w:rsidP="00FF003E">
      <w:pPr>
        <w:tabs>
          <w:tab w:val="num" w:pos="0"/>
          <w:tab w:val="left" w:pos="4111"/>
        </w:tabs>
        <w:spacing w:after="0" w:line="240" w:lineRule="auto"/>
        <w:jc w:val="both"/>
        <w:rPr>
          <w:rFonts w:ascii="Arial" w:eastAsia="Times New Roman" w:hAnsi="Arial" w:cs="Arial"/>
          <w:b/>
          <w:sz w:val="23"/>
          <w:szCs w:val="23"/>
          <w:lang w:eastAsia="pt-BR"/>
        </w:rPr>
      </w:pPr>
      <w:r w:rsidRPr="00A00FE1">
        <w:rPr>
          <w:rFonts w:ascii="Arial" w:eastAsia="Times New Roman" w:hAnsi="Arial" w:cs="Arial"/>
          <w:b/>
          <w:sz w:val="23"/>
          <w:szCs w:val="23"/>
          <w:u w:val="single"/>
          <w:lang w:eastAsia="pt-BR"/>
        </w:rPr>
        <w:t>CLÁUSULA DÉCIMA:</w:t>
      </w:r>
      <w:r w:rsidRPr="00A00FE1">
        <w:rPr>
          <w:rFonts w:ascii="Arial" w:eastAsia="Times New Roman" w:hAnsi="Arial" w:cs="Arial"/>
          <w:b/>
          <w:sz w:val="23"/>
          <w:szCs w:val="23"/>
          <w:lang w:eastAsia="pt-BR"/>
        </w:rPr>
        <w:t xml:space="preserve"> </w:t>
      </w:r>
      <w:r w:rsidRPr="00A00FE1">
        <w:rPr>
          <w:rFonts w:ascii="Arial" w:hAnsi="Arial" w:cs="Arial"/>
          <w:b/>
          <w:color w:val="000000"/>
          <w:sz w:val="23"/>
          <w:szCs w:val="23"/>
          <w:u w:val="single"/>
        </w:rPr>
        <w:t xml:space="preserve">Da Revisão, Do Cancelamento dos Preços Registrados </w:t>
      </w:r>
      <w:r w:rsidRPr="00A00FE1">
        <w:rPr>
          <w:rFonts w:ascii="Arial" w:eastAsia="Times New Roman" w:hAnsi="Arial" w:cs="Arial"/>
          <w:b/>
          <w:sz w:val="23"/>
          <w:szCs w:val="23"/>
          <w:u w:val="single"/>
          <w:lang w:eastAsia="pt-BR"/>
        </w:rPr>
        <w:t>e Do Cancelamento do Registro De Preços</w:t>
      </w:r>
    </w:p>
    <w:p w14:paraId="643DE06D" w14:textId="77777777" w:rsidR="00FF003E" w:rsidRPr="00A00FE1" w:rsidRDefault="00FF003E" w:rsidP="00FF003E">
      <w:pPr>
        <w:tabs>
          <w:tab w:val="num" w:pos="0"/>
          <w:tab w:val="left" w:pos="4111"/>
        </w:tabs>
        <w:spacing w:after="0" w:line="240" w:lineRule="auto"/>
        <w:jc w:val="both"/>
        <w:rPr>
          <w:rFonts w:ascii="Arial" w:eastAsia="Times New Roman" w:hAnsi="Arial" w:cs="Arial"/>
          <w:b/>
          <w:color w:val="000000"/>
          <w:sz w:val="23"/>
          <w:szCs w:val="23"/>
          <w:lang w:eastAsia="pt-BR"/>
        </w:rPr>
      </w:pPr>
    </w:p>
    <w:p w14:paraId="34D79DD3" w14:textId="77777777" w:rsidR="00FF003E" w:rsidRPr="00755B6C" w:rsidRDefault="00FF003E" w:rsidP="00FF003E">
      <w:pPr>
        <w:autoSpaceDE w:val="0"/>
        <w:autoSpaceDN w:val="0"/>
        <w:adjustRightInd w:val="0"/>
        <w:spacing w:after="0" w:line="240" w:lineRule="auto"/>
        <w:jc w:val="both"/>
        <w:rPr>
          <w:rFonts w:ascii="Arial" w:eastAsia="Times New Roman" w:hAnsi="Arial" w:cs="Arial"/>
          <w:color w:val="000000"/>
          <w:sz w:val="23"/>
          <w:szCs w:val="23"/>
          <w:lang w:eastAsia="pt-BR"/>
        </w:rPr>
      </w:pPr>
      <w:r w:rsidRPr="00755B6C">
        <w:rPr>
          <w:rFonts w:ascii="Arial" w:eastAsia="Times New Roman" w:hAnsi="Arial" w:cs="Arial"/>
          <w:b/>
          <w:color w:val="000000"/>
          <w:sz w:val="23"/>
          <w:szCs w:val="23"/>
          <w:lang w:eastAsia="pt-BR"/>
        </w:rPr>
        <w:t xml:space="preserve">10.1. </w:t>
      </w:r>
      <w:r w:rsidRPr="00755B6C">
        <w:rPr>
          <w:rFonts w:ascii="Arial" w:eastAsia="Times New Roman" w:hAnsi="Arial" w:cs="Arial"/>
          <w:color w:val="000000"/>
          <w:sz w:val="23"/>
          <w:szCs w:val="23"/>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14:paraId="4ECE7487" w14:textId="77777777" w:rsidR="00FF003E" w:rsidRPr="00755B6C" w:rsidRDefault="00FF003E" w:rsidP="00FF003E">
      <w:pPr>
        <w:autoSpaceDE w:val="0"/>
        <w:autoSpaceDN w:val="0"/>
        <w:adjustRightInd w:val="0"/>
        <w:spacing w:after="0" w:line="240" w:lineRule="auto"/>
        <w:jc w:val="both"/>
        <w:rPr>
          <w:rFonts w:ascii="Arial" w:eastAsia="Times New Roman" w:hAnsi="Arial" w:cs="Arial"/>
          <w:b/>
          <w:color w:val="000000"/>
          <w:sz w:val="23"/>
          <w:szCs w:val="23"/>
          <w:lang w:eastAsia="pt-BR"/>
        </w:rPr>
      </w:pPr>
    </w:p>
    <w:p w14:paraId="615946D1" w14:textId="77777777" w:rsidR="00FF003E" w:rsidRPr="00755B6C" w:rsidRDefault="00FF003E" w:rsidP="00FF003E">
      <w:pPr>
        <w:autoSpaceDE w:val="0"/>
        <w:autoSpaceDN w:val="0"/>
        <w:adjustRightInd w:val="0"/>
        <w:spacing w:after="0" w:line="240" w:lineRule="auto"/>
        <w:jc w:val="both"/>
        <w:rPr>
          <w:rFonts w:ascii="Arial" w:eastAsia="Times New Roman" w:hAnsi="Arial" w:cs="Arial"/>
          <w:color w:val="000000"/>
          <w:sz w:val="23"/>
          <w:szCs w:val="23"/>
          <w:lang w:eastAsia="pt-BR"/>
        </w:rPr>
      </w:pPr>
      <w:r w:rsidRPr="00755B6C">
        <w:rPr>
          <w:rFonts w:ascii="Arial" w:eastAsia="Times New Roman" w:hAnsi="Arial" w:cs="Arial"/>
          <w:b/>
          <w:color w:val="000000"/>
          <w:sz w:val="23"/>
          <w:szCs w:val="23"/>
          <w:lang w:eastAsia="pt-BR"/>
        </w:rPr>
        <w:t>10.2.</w:t>
      </w:r>
      <w:r w:rsidRPr="00755B6C">
        <w:rPr>
          <w:rFonts w:ascii="Arial" w:eastAsia="Times New Roman" w:hAnsi="Arial" w:cs="Arial"/>
          <w:color w:val="000000"/>
          <w:sz w:val="23"/>
          <w:szCs w:val="23"/>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14:paraId="38FEAFB8" w14:textId="77777777" w:rsidR="00FF003E" w:rsidRPr="00755B6C" w:rsidRDefault="00FF003E" w:rsidP="00FF003E">
      <w:pPr>
        <w:autoSpaceDE w:val="0"/>
        <w:autoSpaceDN w:val="0"/>
        <w:adjustRightInd w:val="0"/>
        <w:spacing w:after="0" w:line="240" w:lineRule="auto"/>
        <w:jc w:val="both"/>
        <w:rPr>
          <w:rFonts w:ascii="Arial" w:eastAsia="Times New Roman" w:hAnsi="Arial" w:cs="Arial"/>
          <w:b/>
          <w:color w:val="000000"/>
          <w:sz w:val="23"/>
          <w:szCs w:val="23"/>
          <w:lang w:eastAsia="pt-BR"/>
        </w:rPr>
      </w:pPr>
    </w:p>
    <w:p w14:paraId="1DA7FFFC" w14:textId="77777777" w:rsidR="00FF003E" w:rsidRPr="00755B6C" w:rsidRDefault="00FF003E" w:rsidP="00FF003E">
      <w:pPr>
        <w:autoSpaceDE w:val="0"/>
        <w:autoSpaceDN w:val="0"/>
        <w:adjustRightInd w:val="0"/>
        <w:spacing w:after="0" w:line="240" w:lineRule="auto"/>
        <w:jc w:val="both"/>
        <w:rPr>
          <w:rFonts w:ascii="Arial" w:eastAsia="Times New Roman" w:hAnsi="Arial" w:cs="Arial"/>
          <w:color w:val="000000"/>
          <w:sz w:val="23"/>
          <w:szCs w:val="23"/>
          <w:lang w:eastAsia="pt-BR"/>
        </w:rPr>
      </w:pPr>
      <w:r w:rsidRPr="00755B6C">
        <w:rPr>
          <w:rFonts w:ascii="Arial" w:eastAsia="Times New Roman" w:hAnsi="Arial" w:cs="Arial"/>
          <w:b/>
          <w:color w:val="000000"/>
          <w:sz w:val="23"/>
          <w:szCs w:val="23"/>
          <w:lang w:eastAsia="pt-BR"/>
        </w:rPr>
        <w:t>10.3</w:t>
      </w:r>
      <w:r w:rsidRPr="00755B6C">
        <w:rPr>
          <w:rFonts w:ascii="Arial" w:eastAsia="Times New Roman" w:hAnsi="Arial" w:cs="Arial"/>
          <w:color w:val="000000"/>
          <w:sz w:val="23"/>
          <w:szCs w:val="23"/>
          <w:lang w:eastAsia="pt-BR"/>
        </w:rPr>
        <w:t>. Os preços praticados na execução da Ata de Registro de Preços terão como referência os preços praticados pelo mercado, não podendo ser superiores aos comercializados e nem incompatíveis com o de mercado.</w:t>
      </w:r>
    </w:p>
    <w:p w14:paraId="51142DBA" w14:textId="77777777" w:rsidR="00FF003E" w:rsidRPr="00755B6C" w:rsidRDefault="00FF003E" w:rsidP="00FF003E">
      <w:pPr>
        <w:overflowPunct w:val="0"/>
        <w:autoSpaceDE w:val="0"/>
        <w:autoSpaceDN w:val="0"/>
        <w:adjustRightInd w:val="0"/>
        <w:spacing w:after="0" w:line="240" w:lineRule="auto"/>
        <w:jc w:val="both"/>
        <w:textAlignment w:val="baseline"/>
        <w:rPr>
          <w:rFonts w:ascii="Arial" w:eastAsia="Times New Roman" w:hAnsi="Arial" w:cs="Arial"/>
          <w:b/>
          <w:color w:val="000000"/>
          <w:sz w:val="23"/>
          <w:szCs w:val="23"/>
          <w:lang w:eastAsia="pt-BR"/>
        </w:rPr>
      </w:pPr>
    </w:p>
    <w:p w14:paraId="0E2B27D8" w14:textId="77777777" w:rsidR="00FF003E" w:rsidRPr="00755B6C" w:rsidRDefault="00FF003E" w:rsidP="00FF003E">
      <w:pPr>
        <w:overflowPunct w:val="0"/>
        <w:autoSpaceDE w:val="0"/>
        <w:autoSpaceDN w:val="0"/>
        <w:adjustRightInd w:val="0"/>
        <w:spacing w:after="0" w:line="240" w:lineRule="auto"/>
        <w:jc w:val="both"/>
        <w:textAlignment w:val="baseline"/>
        <w:rPr>
          <w:rFonts w:ascii="Arial" w:eastAsia="Times New Roman" w:hAnsi="Arial" w:cs="Arial"/>
          <w:bCs/>
          <w:sz w:val="23"/>
          <w:szCs w:val="23"/>
          <w:lang w:eastAsia="pt-BR"/>
        </w:rPr>
      </w:pPr>
      <w:r w:rsidRPr="00755B6C">
        <w:rPr>
          <w:rFonts w:ascii="Arial" w:eastAsia="Times New Roman" w:hAnsi="Arial" w:cs="Arial"/>
          <w:b/>
          <w:color w:val="000000"/>
          <w:sz w:val="23"/>
          <w:szCs w:val="23"/>
          <w:lang w:eastAsia="pt-BR"/>
        </w:rPr>
        <w:t>10.4.</w:t>
      </w:r>
      <w:r w:rsidRPr="00755B6C">
        <w:rPr>
          <w:rFonts w:ascii="Arial" w:eastAsia="Times New Roman" w:hAnsi="Arial" w:cs="Arial"/>
          <w:color w:val="000000"/>
          <w:sz w:val="23"/>
          <w:szCs w:val="23"/>
          <w:lang w:eastAsia="pt-BR"/>
        </w:rPr>
        <w:t xml:space="preserve"> Quando o preço registrado tornar-se superior ao praticado no mercado, o Órgão Gerenciador deverá:</w:t>
      </w:r>
    </w:p>
    <w:p w14:paraId="28A432D5" w14:textId="77777777" w:rsidR="00FF003E" w:rsidRPr="00755B6C" w:rsidRDefault="00FF003E" w:rsidP="00FF003E">
      <w:pPr>
        <w:numPr>
          <w:ilvl w:val="0"/>
          <w:numId w:val="1"/>
        </w:numPr>
        <w:overflowPunct w:val="0"/>
        <w:autoSpaceDE w:val="0"/>
        <w:autoSpaceDN w:val="0"/>
        <w:adjustRightInd w:val="0"/>
        <w:spacing w:after="0" w:line="240" w:lineRule="auto"/>
        <w:jc w:val="both"/>
        <w:textAlignment w:val="baseline"/>
        <w:rPr>
          <w:rFonts w:ascii="Arial" w:eastAsia="Times New Roman" w:hAnsi="Arial" w:cs="Arial"/>
          <w:color w:val="000000"/>
          <w:sz w:val="23"/>
          <w:szCs w:val="23"/>
          <w:lang w:eastAsia="pt-BR"/>
        </w:rPr>
      </w:pPr>
      <w:r w:rsidRPr="00755B6C">
        <w:rPr>
          <w:rFonts w:ascii="Arial" w:eastAsia="Times New Roman" w:hAnsi="Arial" w:cs="Arial"/>
          <w:color w:val="000000"/>
          <w:sz w:val="23"/>
          <w:szCs w:val="23"/>
          <w:lang w:eastAsia="pt-BR"/>
        </w:rPr>
        <w:t>Convocar o fornecedor do bem visando à negociação para a redução de preços e sua adequação ao mercado;</w:t>
      </w:r>
    </w:p>
    <w:p w14:paraId="3E3ED30C" w14:textId="77777777" w:rsidR="00FF003E" w:rsidRPr="00755B6C" w:rsidRDefault="00FF003E" w:rsidP="00FF003E">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Cs/>
          <w:sz w:val="23"/>
          <w:szCs w:val="23"/>
          <w:lang w:eastAsia="pt-BR"/>
        </w:rPr>
      </w:pPr>
      <w:r w:rsidRPr="00755B6C">
        <w:rPr>
          <w:rFonts w:ascii="Arial" w:eastAsia="Times New Roman" w:hAnsi="Arial" w:cs="Arial"/>
          <w:color w:val="000000"/>
          <w:sz w:val="23"/>
          <w:szCs w:val="23"/>
          <w:lang w:eastAsia="pt-BR"/>
        </w:rPr>
        <w:t>Liberar o fornecedor do bem do compromisso assumido, e cancelar o seu registro, quando frustrada a negociação, respeitados os contratos já firmados;</w:t>
      </w:r>
    </w:p>
    <w:p w14:paraId="0B3339A5" w14:textId="77777777" w:rsidR="00FF003E" w:rsidRPr="00755B6C" w:rsidRDefault="00FF003E" w:rsidP="00FF003E">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Cs/>
          <w:sz w:val="23"/>
          <w:szCs w:val="23"/>
          <w:lang w:eastAsia="pt-BR"/>
        </w:rPr>
      </w:pPr>
      <w:r w:rsidRPr="00755B6C">
        <w:rPr>
          <w:rFonts w:ascii="Arial" w:eastAsia="Times New Roman" w:hAnsi="Arial" w:cs="Arial"/>
          <w:color w:val="000000"/>
          <w:sz w:val="23"/>
          <w:szCs w:val="23"/>
          <w:lang w:eastAsia="pt-BR"/>
        </w:rPr>
        <w:t>Convocar os demais fornecedores, visando igual oportunidade de negociação;</w:t>
      </w:r>
    </w:p>
    <w:p w14:paraId="473730F4" w14:textId="77777777" w:rsidR="00FF003E" w:rsidRPr="00755B6C" w:rsidRDefault="00FF003E" w:rsidP="00FF003E">
      <w:pPr>
        <w:overflowPunct w:val="0"/>
        <w:autoSpaceDE w:val="0"/>
        <w:autoSpaceDN w:val="0"/>
        <w:adjustRightInd w:val="0"/>
        <w:spacing w:after="0" w:line="240" w:lineRule="auto"/>
        <w:jc w:val="both"/>
        <w:textAlignment w:val="baseline"/>
        <w:rPr>
          <w:rFonts w:ascii="Arial" w:eastAsia="Times New Roman" w:hAnsi="Arial" w:cs="Arial"/>
          <w:b/>
          <w:sz w:val="23"/>
          <w:szCs w:val="23"/>
          <w:lang w:eastAsia="pt-BR"/>
        </w:rPr>
      </w:pPr>
    </w:p>
    <w:p w14:paraId="2B5DDB75" w14:textId="77777777" w:rsidR="00FF003E" w:rsidRPr="00755B6C" w:rsidRDefault="00FF003E" w:rsidP="00FF003E">
      <w:pPr>
        <w:overflowPunct w:val="0"/>
        <w:autoSpaceDE w:val="0"/>
        <w:autoSpaceDN w:val="0"/>
        <w:adjustRightInd w:val="0"/>
        <w:spacing w:after="0" w:line="240" w:lineRule="auto"/>
        <w:jc w:val="both"/>
        <w:textAlignment w:val="baseline"/>
        <w:rPr>
          <w:rFonts w:ascii="Arial" w:eastAsia="Times New Roman" w:hAnsi="Arial" w:cs="Arial"/>
          <w:sz w:val="23"/>
          <w:szCs w:val="23"/>
          <w:lang w:eastAsia="pt-BR"/>
        </w:rPr>
      </w:pPr>
      <w:r w:rsidRPr="00755B6C">
        <w:rPr>
          <w:rFonts w:ascii="Arial" w:eastAsia="Times New Roman" w:hAnsi="Arial" w:cs="Arial"/>
          <w:b/>
          <w:sz w:val="23"/>
          <w:szCs w:val="23"/>
          <w:lang w:eastAsia="pt-BR"/>
        </w:rPr>
        <w:t>10.5.</w:t>
      </w:r>
      <w:r w:rsidRPr="00755B6C">
        <w:rPr>
          <w:rFonts w:ascii="Arial" w:eastAsia="Times New Roman" w:hAnsi="Arial" w:cs="Arial"/>
          <w:sz w:val="23"/>
          <w:szCs w:val="23"/>
          <w:lang w:eastAsia="pt-BR"/>
        </w:rPr>
        <w:t xml:space="preserve"> </w:t>
      </w:r>
      <w:r w:rsidRPr="00755B6C">
        <w:rPr>
          <w:rFonts w:ascii="Arial" w:eastAsia="Times New Roman" w:hAnsi="Arial" w:cs="Arial"/>
          <w:color w:val="000000"/>
          <w:sz w:val="23"/>
          <w:szCs w:val="23"/>
          <w:lang w:eastAsia="pt-BR"/>
        </w:rPr>
        <w:t>Não havendo êxito nas negociações, o órgão gerenciador deverá proceder à revogação da ata de registro de preços, adotando as medidas cabíveis para obtenção da contratação mais vantajosa</w:t>
      </w:r>
      <w:r w:rsidRPr="00755B6C">
        <w:rPr>
          <w:rFonts w:ascii="Arial" w:eastAsia="Times New Roman" w:hAnsi="Arial" w:cs="Arial"/>
          <w:sz w:val="23"/>
          <w:szCs w:val="23"/>
          <w:lang w:eastAsia="pt-BR"/>
        </w:rPr>
        <w:t>, publicando ATA COMPLEMENTAR da decisão.</w:t>
      </w:r>
    </w:p>
    <w:p w14:paraId="4AB8D0AD" w14:textId="77777777" w:rsidR="00FF003E" w:rsidRPr="00755B6C" w:rsidRDefault="00FF003E" w:rsidP="00FF003E">
      <w:pPr>
        <w:tabs>
          <w:tab w:val="num" w:pos="0"/>
          <w:tab w:val="left" w:pos="4111"/>
        </w:tabs>
        <w:spacing w:after="0" w:line="240" w:lineRule="auto"/>
        <w:jc w:val="both"/>
        <w:rPr>
          <w:rFonts w:ascii="Arial" w:eastAsia="Times New Roman" w:hAnsi="Arial" w:cs="Arial"/>
          <w:b/>
          <w:bCs/>
          <w:sz w:val="23"/>
          <w:szCs w:val="23"/>
          <w:lang w:eastAsia="pt-BR"/>
        </w:rPr>
      </w:pPr>
    </w:p>
    <w:p w14:paraId="2F2A4707" w14:textId="77777777" w:rsidR="00FF003E" w:rsidRPr="00755B6C" w:rsidRDefault="00FF003E" w:rsidP="00FF003E">
      <w:pPr>
        <w:tabs>
          <w:tab w:val="num" w:pos="0"/>
          <w:tab w:val="left" w:pos="4111"/>
        </w:tabs>
        <w:spacing w:after="0" w:line="240" w:lineRule="auto"/>
        <w:jc w:val="both"/>
        <w:rPr>
          <w:rFonts w:ascii="Arial" w:eastAsia="Times New Roman" w:hAnsi="Arial" w:cs="Arial"/>
          <w:b/>
          <w:color w:val="000000"/>
          <w:sz w:val="23"/>
          <w:szCs w:val="23"/>
          <w:lang w:eastAsia="pt-BR"/>
        </w:rPr>
      </w:pPr>
      <w:r w:rsidRPr="00755B6C">
        <w:rPr>
          <w:rFonts w:ascii="Arial" w:eastAsia="Times New Roman" w:hAnsi="Arial" w:cs="Arial"/>
          <w:b/>
          <w:bCs/>
          <w:sz w:val="23"/>
          <w:szCs w:val="23"/>
          <w:lang w:eastAsia="pt-BR"/>
        </w:rPr>
        <w:t xml:space="preserve">10.6. O detentor do Registro de Preços fica obrigado a informar a Secretaria Municipal de </w:t>
      </w:r>
      <w:r>
        <w:rPr>
          <w:rFonts w:ascii="Arial" w:eastAsia="Times New Roman" w:hAnsi="Arial" w:cs="Arial"/>
          <w:b/>
          <w:bCs/>
          <w:sz w:val="23"/>
          <w:szCs w:val="23"/>
          <w:lang w:eastAsia="pt-BR"/>
        </w:rPr>
        <w:t>Saúde</w:t>
      </w:r>
      <w:r w:rsidRPr="00755B6C">
        <w:rPr>
          <w:rFonts w:ascii="Arial" w:eastAsia="Times New Roman" w:hAnsi="Arial" w:cs="Arial"/>
          <w:b/>
          <w:bCs/>
          <w:sz w:val="23"/>
          <w:szCs w:val="23"/>
          <w:lang w:eastAsia="pt-BR"/>
        </w:rPr>
        <w:t>, caso os produtos registrados sofram diminuições de preços, para que o Registro seja atualizado.</w:t>
      </w:r>
    </w:p>
    <w:p w14:paraId="03F3AAA4" w14:textId="77777777" w:rsidR="00FF003E" w:rsidRPr="00755B6C" w:rsidRDefault="00FF003E" w:rsidP="00FF003E">
      <w:pPr>
        <w:tabs>
          <w:tab w:val="num" w:pos="0"/>
          <w:tab w:val="left" w:pos="4111"/>
        </w:tabs>
        <w:spacing w:after="0" w:line="240" w:lineRule="auto"/>
        <w:jc w:val="both"/>
        <w:rPr>
          <w:rFonts w:ascii="Arial" w:hAnsi="Arial" w:cs="Arial"/>
          <w:b/>
          <w:sz w:val="23"/>
          <w:szCs w:val="23"/>
        </w:rPr>
      </w:pPr>
    </w:p>
    <w:p w14:paraId="35E619EA" w14:textId="77777777" w:rsidR="00FF003E" w:rsidRPr="00755B6C" w:rsidRDefault="00FF003E" w:rsidP="00FF003E">
      <w:pPr>
        <w:tabs>
          <w:tab w:val="num" w:pos="0"/>
          <w:tab w:val="left" w:pos="4111"/>
        </w:tabs>
        <w:spacing w:after="0" w:line="240" w:lineRule="auto"/>
        <w:jc w:val="both"/>
        <w:rPr>
          <w:rFonts w:ascii="Arial" w:hAnsi="Arial" w:cs="Arial"/>
          <w:sz w:val="23"/>
          <w:szCs w:val="23"/>
        </w:rPr>
      </w:pPr>
      <w:r w:rsidRPr="00755B6C">
        <w:rPr>
          <w:rFonts w:ascii="Arial" w:hAnsi="Arial" w:cs="Arial"/>
          <w:b/>
          <w:sz w:val="23"/>
          <w:szCs w:val="23"/>
        </w:rPr>
        <w:t>10.7.</w:t>
      </w:r>
      <w:r w:rsidRPr="00755B6C">
        <w:rPr>
          <w:rFonts w:ascii="Arial" w:hAnsi="Arial" w:cs="Arial"/>
          <w:sz w:val="23"/>
          <w:szCs w:val="23"/>
        </w:rPr>
        <w:t xml:space="preserve"> O registro de preços poderá ser cancelado por inidoneidade superveniente ou comportamento irregular do licitante beneficiário da Ata de Registro de Preços, ou, ainda, no caso de substancial alteração das condições do mercado. </w:t>
      </w:r>
    </w:p>
    <w:p w14:paraId="577CF2A9" w14:textId="77777777" w:rsidR="00FF003E" w:rsidRPr="00755B6C" w:rsidRDefault="00FF003E" w:rsidP="00FF003E">
      <w:pPr>
        <w:tabs>
          <w:tab w:val="num" w:pos="0"/>
          <w:tab w:val="left" w:pos="4111"/>
        </w:tabs>
        <w:spacing w:after="0" w:line="240" w:lineRule="auto"/>
        <w:jc w:val="both"/>
        <w:rPr>
          <w:rFonts w:ascii="Arial" w:eastAsia="Times New Roman" w:hAnsi="Arial" w:cs="Arial"/>
          <w:b/>
          <w:color w:val="000000"/>
          <w:sz w:val="23"/>
          <w:szCs w:val="23"/>
          <w:lang w:eastAsia="pt-BR"/>
        </w:rPr>
      </w:pPr>
    </w:p>
    <w:p w14:paraId="6F761043" w14:textId="77777777" w:rsidR="00FF003E" w:rsidRPr="00755B6C" w:rsidRDefault="00FF003E" w:rsidP="00FF003E">
      <w:pPr>
        <w:tabs>
          <w:tab w:val="num" w:pos="0"/>
          <w:tab w:val="left" w:pos="4111"/>
        </w:tabs>
        <w:spacing w:after="0" w:line="240" w:lineRule="auto"/>
        <w:jc w:val="both"/>
        <w:rPr>
          <w:rFonts w:ascii="Arial" w:eastAsia="Times New Roman" w:hAnsi="Arial" w:cs="Arial"/>
          <w:color w:val="000000"/>
          <w:sz w:val="23"/>
          <w:szCs w:val="23"/>
          <w:lang w:eastAsia="pt-BR"/>
        </w:rPr>
      </w:pPr>
      <w:r w:rsidRPr="00755B6C">
        <w:rPr>
          <w:rFonts w:ascii="Arial" w:eastAsia="Times New Roman" w:hAnsi="Arial" w:cs="Arial"/>
          <w:b/>
          <w:color w:val="000000"/>
          <w:sz w:val="23"/>
          <w:szCs w:val="23"/>
          <w:lang w:eastAsia="pt-BR"/>
        </w:rPr>
        <w:t xml:space="preserve">10.8. </w:t>
      </w:r>
      <w:r w:rsidRPr="00755B6C">
        <w:rPr>
          <w:rFonts w:ascii="Arial" w:eastAsia="Times New Roman" w:hAnsi="Arial" w:cs="Arial"/>
          <w:color w:val="000000"/>
          <w:sz w:val="23"/>
          <w:szCs w:val="23"/>
          <w:lang w:eastAsia="pt-BR"/>
        </w:rPr>
        <w:t>Conforme Artigo 20 do Decreto nº 7.892/13, o fornecedor do bem terá seu preço registrado cancelado quando:</w:t>
      </w:r>
    </w:p>
    <w:p w14:paraId="1F5AD680" w14:textId="77777777" w:rsidR="00FF003E" w:rsidRPr="00755B6C" w:rsidRDefault="00FF003E" w:rsidP="00FF003E">
      <w:pPr>
        <w:pStyle w:val="PargrafodaLista"/>
        <w:numPr>
          <w:ilvl w:val="0"/>
          <w:numId w:val="3"/>
        </w:numPr>
        <w:tabs>
          <w:tab w:val="left" w:pos="142"/>
        </w:tabs>
        <w:overflowPunct w:val="0"/>
        <w:autoSpaceDE w:val="0"/>
        <w:autoSpaceDN w:val="0"/>
        <w:adjustRightInd w:val="0"/>
        <w:jc w:val="both"/>
        <w:textAlignment w:val="baseline"/>
        <w:rPr>
          <w:rFonts w:ascii="Arial" w:hAnsi="Arial" w:cs="Arial"/>
          <w:color w:val="000000"/>
          <w:sz w:val="23"/>
          <w:szCs w:val="23"/>
          <w:lang w:eastAsia="pt-BR"/>
        </w:rPr>
      </w:pPr>
      <w:r w:rsidRPr="00755B6C">
        <w:rPr>
          <w:rFonts w:ascii="Arial" w:hAnsi="Arial" w:cs="Arial"/>
          <w:color w:val="000000"/>
          <w:sz w:val="23"/>
          <w:szCs w:val="23"/>
          <w:lang w:eastAsia="pt-BR"/>
        </w:rPr>
        <w:t>Descumprir as condições da ata de registro de preços;</w:t>
      </w:r>
    </w:p>
    <w:p w14:paraId="7AE39F39" w14:textId="77777777" w:rsidR="00FF003E" w:rsidRPr="00755B6C" w:rsidRDefault="00FF003E" w:rsidP="00FF003E">
      <w:pPr>
        <w:pStyle w:val="PargrafodaLista"/>
        <w:numPr>
          <w:ilvl w:val="0"/>
          <w:numId w:val="3"/>
        </w:numPr>
        <w:tabs>
          <w:tab w:val="left" w:pos="142"/>
        </w:tabs>
        <w:overflowPunct w:val="0"/>
        <w:autoSpaceDE w:val="0"/>
        <w:autoSpaceDN w:val="0"/>
        <w:adjustRightInd w:val="0"/>
        <w:jc w:val="both"/>
        <w:textAlignment w:val="baseline"/>
        <w:rPr>
          <w:rFonts w:ascii="Arial" w:hAnsi="Arial" w:cs="Arial"/>
          <w:sz w:val="23"/>
          <w:szCs w:val="23"/>
          <w:lang w:eastAsia="pt-BR"/>
        </w:rPr>
      </w:pPr>
      <w:r w:rsidRPr="00755B6C">
        <w:rPr>
          <w:rFonts w:ascii="Arial" w:hAnsi="Arial" w:cs="Arial"/>
          <w:color w:val="000000"/>
          <w:sz w:val="23"/>
          <w:szCs w:val="23"/>
          <w:lang w:eastAsia="pt-BR"/>
        </w:rPr>
        <w:t>Não retirar a Nota de Empenho ou instrumento equivalente no prazo estabelecido pela Administração, sem justificativa aceitável;</w:t>
      </w:r>
    </w:p>
    <w:p w14:paraId="09604CCA" w14:textId="77777777" w:rsidR="00FF003E" w:rsidRPr="00755B6C" w:rsidRDefault="00FF003E" w:rsidP="00FF003E">
      <w:pPr>
        <w:pStyle w:val="PargrafodaLista"/>
        <w:numPr>
          <w:ilvl w:val="0"/>
          <w:numId w:val="3"/>
        </w:numPr>
        <w:tabs>
          <w:tab w:val="left" w:pos="142"/>
        </w:tabs>
        <w:overflowPunct w:val="0"/>
        <w:autoSpaceDE w:val="0"/>
        <w:autoSpaceDN w:val="0"/>
        <w:adjustRightInd w:val="0"/>
        <w:jc w:val="both"/>
        <w:textAlignment w:val="baseline"/>
        <w:rPr>
          <w:rFonts w:ascii="Arial" w:hAnsi="Arial" w:cs="Arial"/>
          <w:sz w:val="23"/>
          <w:szCs w:val="23"/>
          <w:lang w:eastAsia="pt-BR"/>
        </w:rPr>
      </w:pPr>
      <w:r w:rsidRPr="00755B6C">
        <w:rPr>
          <w:rFonts w:ascii="Arial" w:hAnsi="Arial" w:cs="Arial"/>
          <w:color w:val="000000"/>
          <w:sz w:val="23"/>
          <w:szCs w:val="23"/>
          <w:lang w:eastAsia="pt-BR"/>
        </w:rPr>
        <w:t>Não aceitar reduzir o seu preço registrado, na hipótese deste se tornar superior àqueles praticados no mercado;</w:t>
      </w:r>
    </w:p>
    <w:p w14:paraId="4E6E9741" w14:textId="77777777" w:rsidR="00FF003E" w:rsidRPr="00755B6C" w:rsidRDefault="00FF003E" w:rsidP="00FF003E">
      <w:pPr>
        <w:pStyle w:val="PargrafodaLista"/>
        <w:numPr>
          <w:ilvl w:val="0"/>
          <w:numId w:val="3"/>
        </w:numPr>
        <w:tabs>
          <w:tab w:val="left" w:pos="142"/>
        </w:tabs>
        <w:overflowPunct w:val="0"/>
        <w:autoSpaceDE w:val="0"/>
        <w:autoSpaceDN w:val="0"/>
        <w:adjustRightInd w:val="0"/>
        <w:jc w:val="both"/>
        <w:textAlignment w:val="baseline"/>
        <w:rPr>
          <w:rFonts w:ascii="Arial" w:hAnsi="Arial" w:cs="Arial"/>
          <w:sz w:val="23"/>
          <w:szCs w:val="23"/>
          <w:lang w:eastAsia="pt-BR"/>
        </w:rPr>
      </w:pPr>
      <w:r w:rsidRPr="00755B6C">
        <w:rPr>
          <w:rFonts w:ascii="Arial" w:hAnsi="Arial" w:cs="Arial"/>
          <w:color w:val="000000"/>
          <w:sz w:val="23"/>
          <w:szCs w:val="23"/>
          <w:lang w:eastAsia="pt-BR"/>
        </w:rPr>
        <w:t>Sofrer sanção previstas no artigo inciso III e IV do caput do Artigo 87, da Lei Federal nº 8.666, de 1993 ou no Artigo 7º da lei nº 10.520 de 2002;</w:t>
      </w:r>
    </w:p>
    <w:p w14:paraId="03AD8976" w14:textId="77777777" w:rsidR="00FF003E" w:rsidRDefault="00FF003E" w:rsidP="00FF003E">
      <w:pPr>
        <w:spacing w:after="0" w:line="240" w:lineRule="auto"/>
        <w:jc w:val="both"/>
        <w:rPr>
          <w:rFonts w:ascii="Arial" w:eastAsia="Times New Roman" w:hAnsi="Arial" w:cs="Arial"/>
          <w:b/>
          <w:color w:val="000000"/>
          <w:sz w:val="23"/>
          <w:szCs w:val="23"/>
          <w:lang w:eastAsia="x-none"/>
        </w:rPr>
      </w:pPr>
    </w:p>
    <w:p w14:paraId="337F161C" w14:textId="77777777" w:rsidR="00FF003E" w:rsidRPr="00755B6C" w:rsidRDefault="00FF003E" w:rsidP="00FF003E">
      <w:pPr>
        <w:spacing w:after="0" w:line="240" w:lineRule="auto"/>
        <w:jc w:val="both"/>
        <w:rPr>
          <w:rFonts w:ascii="Arial" w:eastAsia="Times New Roman" w:hAnsi="Arial" w:cs="Arial"/>
          <w:sz w:val="23"/>
          <w:szCs w:val="23"/>
          <w:lang w:val="x-none" w:eastAsia="x-none"/>
        </w:rPr>
      </w:pPr>
      <w:r w:rsidRPr="00755B6C">
        <w:rPr>
          <w:rFonts w:ascii="Arial" w:eastAsia="Times New Roman" w:hAnsi="Arial" w:cs="Arial"/>
          <w:b/>
          <w:color w:val="000000"/>
          <w:sz w:val="23"/>
          <w:szCs w:val="23"/>
          <w:lang w:eastAsia="x-none"/>
        </w:rPr>
        <w:t>10</w:t>
      </w:r>
      <w:r w:rsidRPr="00755B6C">
        <w:rPr>
          <w:rFonts w:ascii="Arial" w:eastAsia="Times New Roman" w:hAnsi="Arial" w:cs="Arial"/>
          <w:b/>
          <w:color w:val="000000"/>
          <w:sz w:val="23"/>
          <w:szCs w:val="23"/>
          <w:lang w:val="x-none" w:eastAsia="x-none"/>
        </w:rPr>
        <w:t>.</w:t>
      </w:r>
      <w:r w:rsidRPr="00755B6C">
        <w:rPr>
          <w:rFonts w:ascii="Arial" w:eastAsia="Times New Roman" w:hAnsi="Arial" w:cs="Arial"/>
          <w:b/>
          <w:color w:val="000000"/>
          <w:sz w:val="23"/>
          <w:szCs w:val="23"/>
          <w:lang w:eastAsia="x-none"/>
        </w:rPr>
        <w:t>9</w:t>
      </w:r>
      <w:r w:rsidRPr="00755B6C">
        <w:rPr>
          <w:rFonts w:ascii="Arial" w:eastAsia="Times New Roman" w:hAnsi="Arial" w:cs="Arial"/>
          <w:b/>
          <w:color w:val="000000"/>
          <w:sz w:val="23"/>
          <w:szCs w:val="23"/>
          <w:lang w:val="x-none" w:eastAsia="x-none"/>
        </w:rPr>
        <w:t xml:space="preserve">. </w:t>
      </w:r>
      <w:r w:rsidRPr="00755B6C">
        <w:rPr>
          <w:rFonts w:ascii="Arial" w:eastAsia="Times New Roman" w:hAnsi="Arial" w:cs="Arial"/>
          <w:color w:val="000000"/>
          <w:sz w:val="23"/>
          <w:szCs w:val="23"/>
          <w:lang w:eastAsia="x-none"/>
        </w:rPr>
        <w:t>Conforme Artigo 21 do Decreto Federal nº 7.892/13, o</w:t>
      </w:r>
      <w:r w:rsidRPr="00755B6C">
        <w:rPr>
          <w:rFonts w:ascii="Arial" w:eastAsia="Times New Roman" w:hAnsi="Arial" w:cs="Arial"/>
          <w:color w:val="000000"/>
          <w:sz w:val="23"/>
          <w:szCs w:val="23"/>
          <w:lang w:val="x-none" w:eastAsia="x-none"/>
        </w:rPr>
        <w:t xml:space="preserve"> cancelamento do registro de preços poderá ocorrer por fato superveniente, decorrente de caso fortuito ou força maior, que prejudique o cumprimento da ata, devidamente comprovados e justificados:</w:t>
      </w:r>
    </w:p>
    <w:p w14:paraId="2D800A63" w14:textId="77777777" w:rsidR="00FF003E" w:rsidRPr="00755B6C" w:rsidRDefault="00FF003E" w:rsidP="00FF003E">
      <w:pPr>
        <w:numPr>
          <w:ilvl w:val="0"/>
          <w:numId w:val="2"/>
        </w:numPr>
        <w:spacing w:after="0" w:line="240" w:lineRule="auto"/>
        <w:jc w:val="both"/>
        <w:rPr>
          <w:rFonts w:ascii="Arial" w:eastAsia="Times New Roman" w:hAnsi="Arial" w:cs="Arial"/>
          <w:sz w:val="23"/>
          <w:szCs w:val="23"/>
          <w:lang w:val="x-none" w:eastAsia="x-none"/>
        </w:rPr>
      </w:pPr>
      <w:r w:rsidRPr="00755B6C">
        <w:rPr>
          <w:rFonts w:ascii="Arial" w:eastAsia="Times New Roman" w:hAnsi="Arial" w:cs="Arial"/>
          <w:color w:val="000000"/>
          <w:sz w:val="23"/>
          <w:szCs w:val="23"/>
          <w:lang w:val="x-none" w:eastAsia="x-none"/>
        </w:rPr>
        <w:t>por razão de interesse público; ou</w:t>
      </w:r>
    </w:p>
    <w:p w14:paraId="241B461E" w14:textId="77777777" w:rsidR="00FF003E" w:rsidRPr="00755B6C" w:rsidRDefault="00FF003E" w:rsidP="00FF003E">
      <w:pPr>
        <w:numPr>
          <w:ilvl w:val="0"/>
          <w:numId w:val="2"/>
        </w:numPr>
        <w:spacing w:after="0" w:line="240" w:lineRule="auto"/>
        <w:jc w:val="both"/>
        <w:rPr>
          <w:rFonts w:ascii="Arial" w:eastAsia="Times New Roman" w:hAnsi="Arial" w:cs="Arial"/>
          <w:sz w:val="23"/>
          <w:szCs w:val="23"/>
          <w:lang w:val="x-none" w:eastAsia="x-none"/>
        </w:rPr>
      </w:pPr>
      <w:r w:rsidRPr="00755B6C">
        <w:rPr>
          <w:rFonts w:ascii="Arial" w:eastAsia="Times New Roman" w:hAnsi="Arial" w:cs="Arial"/>
          <w:color w:val="000000"/>
          <w:sz w:val="23"/>
          <w:szCs w:val="23"/>
          <w:lang w:val="x-none" w:eastAsia="x-none"/>
        </w:rPr>
        <w:t>a pedido do fornecedor. </w:t>
      </w:r>
    </w:p>
    <w:p w14:paraId="455DB1AF" w14:textId="77777777" w:rsidR="00FF003E" w:rsidRPr="00755B6C" w:rsidRDefault="00FF003E" w:rsidP="00FF003E">
      <w:pPr>
        <w:tabs>
          <w:tab w:val="left" w:pos="142"/>
        </w:tabs>
        <w:spacing w:after="0" w:line="240" w:lineRule="auto"/>
        <w:jc w:val="both"/>
        <w:rPr>
          <w:rFonts w:ascii="Arial" w:eastAsia="Times New Roman" w:hAnsi="Arial" w:cs="Arial"/>
          <w:b/>
          <w:color w:val="000000"/>
          <w:sz w:val="23"/>
          <w:szCs w:val="23"/>
          <w:lang w:eastAsia="pt-BR"/>
        </w:rPr>
      </w:pPr>
    </w:p>
    <w:p w14:paraId="367656AC" w14:textId="77777777" w:rsidR="00FF003E" w:rsidRPr="00755B6C" w:rsidRDefault="00FF003E" w:rsidP="00FF003E">
      <w:pPr>
        <w:tabs>
          <w:tab w:val="left" w:pos="142"/>
        </w:tabs>
        <w:spacing w:after="0" w:line="240" w:lineRule="auto"/>
        <w:jc w:val="both"/>
        <w:rPr>
          <w:rFonts w:ascii="Arial" w:eastAsia="Times New Roman" w:hAnsi="Arial" w:cs="Arial"/>
          <w:color w:val="000000"/>
          <w:sz w:val="23"/>
          <w:szCs w:val="23"/>
          <w:lang w:eastAsia="pt-BR"/>
        </w:rPr>
      </w:pPr>
      <w:r w:rsidRPr="00755B6C">
        <w:rPr>
          <w:rFonts w:ascii="Arial" w:eastAsia="Times New Roman" w:hAnsi="Arial" w:cs="Arial"/>
          <w:b/>
          <w:color w:val="000000"/>
          <w:sz w:val="23"/>
          <w:szCs w:val="23"/>
          <w:lang w:eastAsia="pt-BR"/>
        </w:rPr>
        <w:t>10.10.</w:t>
      </w:r>
      <w:r w:rsidRPr="00755B6C">
        <w:rPr>
          <w:rFonts w:ascii="Arial" w:eastAsia="Times New Roman" w:hAnsi="Arial" w:cs="Arial"/>
          <w:color w:val="000000"/>
          <w:sz w:val="23"/>
          <w:szCs w:val="23"/>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14:paraId="74E7E4FD"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bCs/>
          <w:color w:val="000000"/>
          <w:sz w:val="23"/>
          <w:szCs w:val="23"/>
          <w:u w:val="single"/>
          <w:lang w:eastAsia="pt-BR"/>
        </w:rPr>
      </w:pPr>
    </w:p>
    <w:p w14:paraId="7F48BC50" w14:textId="77777777" w:rsidR="00FF003E" w:rsidRPr="00DC74F3" w:rsidRDefault="00FF003E" w:rsidP="00FF003E">
      <w:pPr>
        <w:autoSpaceDE w:val="0"/>
        <w:autoSpaceDN w:val="0"/>
        <w:adjustRightInd w:val="0"/>
        <w:spacing w:after="0" w:line="240" w:lineRule="auto"/>
        <w:jc w:val="both"/>
        <w:rPr>
          <w:rFonts w:ascii="Arial" w:eastAsia="Times New Roman" w:hAnsi="Arial" w:cs="Arial"/>
          <w:color w:val="000000"/>
          <w:sz w:val="23"/>
          <w:szCs w:val="23"/>
          <w:u w:val="single"/>
          <w:lang w:eastAsia="pt-BR"/>
        </w:rPr>
      </w:pPr>
      <w:r w:rsidRPr="00DC74F3">
        <w:rPr>
          <w:rFonts w:ascii="Arial" w:eastAsia="Times New Roman" w:hAnsi="Arial" w:cs="Arial"/>
          <w:b/>
          <w:bCs/>
          <w:color w:val="000000"/>
          <w:sz w:val="23"/>
          <w:szCs w:val="23"/>
          <w:u w:val="single"/>
          <w:lang w:eastAsia="pt-BR"/>
        </w:rPr>
        <w:t xml:space="preserve">CLÁUSULA DÉCIMA </w:t>
      </w:r>
      <w:r>
        <w:rPr>
          <w:rFonts w:ascii="Arial" w:eastAsia="Times New Roman" w:hAnsi="Arial" w:cs="Arial"/>
          <w:b/>
          <w:bCs/>
          <w:color w:val="000000"/>
          <w:sz w:val="23"/>
          <w:szCs w:val="23"/>
          <w:u w:val="single"/>
          <w:lang w:eastAsia="pt-BR"/>
        </w:rPr>
        <w:t>PRIMEIRA</w:t>
      </w:r>
      <w:r w:rsidRPr="00DC74F3">
        <w:rPr>
          <w:rFonts w:ascii="Arial" w:eastAsia="Times New Roman" w:hAnsi="Arial" w:cs="Arial"/>
          <w:b/>
          <w:bCs/>
          <w:color w:val="000000"/>
          <w:sz w:val="23"/>
          <w:szCs w:val="23"/>
          <w:u w:val="single"/>
          <w:lang w:eastAsia="pt-BR"/>
        </w:rPr>
        <w:t xml:space="preserve"> - Das Penalidades para o Caso de Inadimplemento Contratual </w:t>
      </w:r>
    </w:p>
    <w:p w14:paraId="246D3363" w14:textId="77777777" w:rsidR="00FF003E" w:rsidRPr="00DC74F3" w:rsidRDefault="00FF003E" w:rsidP="00FF003E">
      <w:pPr>
        <w:autoSpaceDE w:val="0"/>
        <w:autoSpaceDN w:val="0"/>
        <w:adjustRightInd w:val="0"/>
        <w:spacing w:after="0" w:line="240" w:lineRule="auto"/>
        <w:jc w:val="both"/>
        <w:rPr>
          <w:rFonts w:ascii="Arial" w:eastAsia="Times New Roman" w:hAnsi="Arial" w:cs="Arial"/>
          <w:b/>
          <w:bCs/>
          <w:color w:val="000000"/>
          <w:sz w:val="23"/>
          <w:szCs w:val="23"/>
          <w:lang w:eastAsia="pt-BR"/>
        </w:rPr>
      </w:pPr>
    </w:p>
    <w:p w14:paraId="0C592D37"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r w:rsidRPr="00DC74F3">
        <w:rPr>
          <w:rFonts w:ascii="Arial" w:hAnsi="Arial" w:cs="Arial"/>
          <w:b/>
          <w:color w:val="000000"/>
          <w:sz w:val="23"/>
          <w:szCs w:val="23"/>
        </w:rPr>
        <w:t>1</w:t>
      </w:r>
      <w:r>
        <w:rPr>
          <w:rFonts w:ascii="Arial" w:hAnsi="Arial" w:cs="Arial"/>
          <w:b/>
          <w:color w:val="000000"/>
          <w:sz w:val="23"/>
          <w:szCs w:val="23"/>
        </w:rPr>
        <w:t>1</w:t>
      </w:r>
      <w:r w:rsidRPr="00DC74F3">
        <w:rPr>
          <w:rFonts w:ascii="Arial" w:hAnsi="Arial" w:cs="Arial"/>
          <w:b/>
          <w:color w:val="000000"/>
          <w:sz w:val="23"/>
          <w:szCs w:val="23"/>
        </w:rPr>
        <w:t>.1.</w:t>
      </w:r>
      <w:r w:rsidRPr="00DC74F3">
        <w:rPr>
          <w:rFonts w:ascii="Arial" w:hAnsi="Arial" w:cs="Arial"/>
          <w:color w:val="000000"/>
          <w:sz w:val="23"/>
          <w:szCs w:val="23"/>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14:paraId="54285F10"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p>
    <w:p w14:paraId="2BD3B89D" w14:textId="77777777" w:rsidR="00FF003E" w:rsidRPr="00DC74F3" w:rsidRDefault="00FF003E" w:rsidP="00FF003E">
      <w:pPr>
        <w:numPr>
          <w:ilvl w:val="0"/>
          <w:numId w:val="5"/>
        </w:numPr>
        <w:autoSpaceDE w:val="0"/>
        <w:autoSpaceDN w:val="0"/>
        <w:adjustRightInd w:val="0"/>
        <w:spacing w:after="158" w:line="240" w:lineRule="auto"/>
        <w:jc w:val="both"/>
        <w:rPr>
          <w:rFonts w:ascii="Arial" w:hAnsi="Arial" w:cs="Arial"/>
          <w:color w:val="000000"/>
          <w:sz w:val="23"/>
          <w:szCs w:val="23"/>
        </w:rPr>
      </w:pPr>
      <w:r w:rsidRPr="00DC74F3">
        <w:rPr>
          <w:rFonts w:ascii="Arial" w:hAnsi="Arial" w:cs="Arial"/>
          <w:b/>
          <w:bCs/>
          <w:color w:val="000000"/>
          <w:sz w:val="23"/>
          <w:szCs w:val="23"/>
        </w:rPr>
        <w:t xml:space="preserve">a) </w:t>
      </w:r>
      <w:r w:rsidRPr="00DC74F3">
        <w:rPr>
          <w:rFonts w:ascii="Arial" w:hAnsi="Arial" w:cs="Arial"/>
          <w:bCs/>
          <w:color w:val="000000"/>
          <w:sz w:val="23"/>
          <w:szCs w:val="23"/>
        </w:rPr>
        <w:t>Advertência;</w:t>
      </w:r>
      <w:r w:rsidRPr="00DC74F3">
        <w:rPr>
          <w:rFonts w:ascii="Arial" w:hAnsi="Arial" w:cs="Arial"/>
          <w:b/>
          <w:bCs/>
          <w:color w:val="000000"/>
          <w:sz w:val="23"/>
          <w:szCs w:val="23"/>
        </w:rPr>
        <w:t xml:space="preserve"> </w:t>
      </w:r>
    </w:p>
    <w:p w14:paraId="745E23AB" w14:textId="77777777" w:rsidR="00FF003E" w:rsidRPr="00DC74F3" w:rsidRDefault="00FF003E" w:rsidP="00FF003E">
      <w:pPr>
        <w:numPr>
          <w:ilvl w:val="0"/>
          <w:numId w:val="5"/>
        </w:numPr>
        <w:autoSpaceDE w:val="0"/>
        <w:autoSpaceDN w:val="0"/>
        <w:adjustRightInd w:val="0"/>
        <w:spacing w:after="158" w:line="240" w:lineRule="auto"/>
        <w:jc w:val="both"/>
        <w:rPr>
          <w:rFonts w:ascii="Arial" w:hAnsi="Arial" w:cs="Arial"/>
          <w:color w:val="000000"/>
          <w:sz w:val="23"/>
          <w:szCs w:val="23"/>
        </w:rPr>
      </w:pPr>
      <w:r w:rsidRPr="00DC74F3">
        <w:rPr>
          <w:rFonts w:ascii="Arial" w:hAnsi="Arial" w:cs="Arial"/>
          <w:b/>
          <w:bCs/>
          <w:color w:val="000000"/>
          <w:sz w:val="23"/>
          <w:szCs w:val="23"/>
        </w:rPr>
        <w:t xml:space="preserve">b) </w:t>
      </w:r>
      <w:r w:rsidRPr="00DC74F3">
        <w:rPr>
          <w:rFonts w:ascii="Arial" w:hAnsi="Arial" w:cs="Arial"/>
          <w:color w:val="000000"/>
          <w:sz w:val="23"/>
          <w:szCs w:val="23"/>
        </w:rPr>
        <w:t xml:space="preserve">Suspensão temporária de participação em licitação e impedimento de contratar com a Administração Municipal por prazo não superior a dois anos; ou; </w:t>
      </w:r>
    </w:p>
    <w:p w14:paraId="5A8B3FA5" w14:textId="77777777" w:rsidR="00FF003E" w:rsidRPr="00DC74F3" w:rsidRDefault="00FF003E" w:rsidP="00FF003E">
      <w:pPr>
        <w:numPr>
          <w:ilvl w:val="0"/>
          <w:numId w:val="5"/>
        </w:numPr>
        <w:autoSpaceDE w:val="0"/>
        <w:autoSpaceDN w:val="0"/>
        <w:adjustRightInd w:val="0"/>
        <w:spacing w:after="0" w:line="240" w:lineRule="auto"/>
        <w:jc w:val="both"/>
        <w:rPr>
          <w:rFonts w:ascii="Arial" w:hAnsi="Arial" w:cs="Arial"/>
          <w:color w:val="000000"/>
          <w:sz w:val="23"/>
          <w:szCs w:val="23"/>
        </w:rPr>
      </w:pPr>
      <w:r w:rsidRPr="00DC74F3">
        <w:rPr>
          <w:rFonts w:ascii="Arial" w:hAnsi="Arial" w:cs="Arial"/>
          <w:b/>
          <w:bCs/>
          <w:color w:val="000000"/>
          <w:sz w:val="23"/>
          <w:szCs w:val="23"/>
        </w:rPr>
        <w:t xml:space="preserve">c) </w:t>
      </w:r>
      <w:r w:rsidRPr="00DC74F3">
        <w:rPr>
          <w:rFonts w:ascii="Arial" w:hAnsi="Arial" w:cs="Arial"/>
          <w:color w:val="000000"/>
          <w:sz w:val="23"/>
          <w:szCs w:val="23"/>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após decorrido o prazo da sanção aplicada com base no inciso anterior; </w:t>
      </w:r>
    </w:p>
    <w:p w14:paraId="2B1585C5" w14:textId="77777777" w:rsidR="00FF003E" w:rsidRPr="00DC74F3" w:rsidRDefault="00FF003E" w:rsidP="00FF003E">
      <w:pPr>
        <w:autoSpaceDE w:val="0"/>
        <w:autoSpaceDN w:val="0"/>
        <w:adjustRightInd w:val="0"/>
        <w:spacing w:after="157" w:line="240" w:lineRule="auto"/>
        <w:jc w:val="both"/>
        <w:rPr>
          <w:rFonts w:ascii="Arial" w:hAnsi="Arial" w:cs="Arial"/>
          <w:b/>
          <w:color w:val="000000"/>
          <w:sz w:val="23"/>
          <w:szCs w:val="23"/>
        </w:rPr>
      </w:pPr>
    </w:p>
    <w:p w14:paraId="73B98E76" w14:textId="77777777" w:rsidR="00FF003E" w:rsidRPr="00DC74F3" w:rsidRDefault="00FF003E" w:rsidP="00FF003E">
      <w:pPr>
        <w:autoSpaceDE w:val="0"/>
        <w:autoSpaceDN w:val="0"/>
        <w:adjustRightInd w:val="0"/>
        <w:spacing w:after="157"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.2.</w:t>
      </w:r>
      <w:r w:rsidRPr="00DC74F3">
        <w:rPr>
          <w:rFonts w:ascii="Arial" w:hAnsi="Arial" w:cs="Arial"/>
          <w:color w:val="000000"/>
          <w:sz w:val="23"/>
          <w:szCs w:val="23"/>
        </w:rPr>
        <w:t xml:space="preserve"> Poderá ser aplicada a sanção de </w:t>
      </w:r>
      <w:r w:rsidRPr="00DC74F3">
        <w:rPr>
          <w:rFonts w:ascii="Arial" w:hAnsi="Arial" w:cs="Arial"/>
          <w:b/>
          <w:color w:val="000000"/>
          <w:sz w:val="23"/>
          <w:szCs w:val="23"/>
          <w:u w:val="single"/>
        </w:rPr>
        <w:t>advertência</w:t>
      </w:r>
      <w:r w:rsidRPr="00DC74F3">
        <w:rPr>
          <w:rFonts w:ascii="Arial" w:hAnsi="Arial" w:cs="Arial"/>
          <w:color w:val="000000"/>
          <w:sz w:val="23"/>
          <w:szCs w:val="23"/>
        </w:rPr>
        <w:t xml:space="preserve"> nas seguintes condições: </w:t>
      </w:r>
    </w:p>
    <w:p w14:paraId="309B320A" w14:textId="77777777" w:rsidR="00FF003E" w:rsidRPr="00DC74F3" w:rsidRDefault="00FF003E" w:rsidP="00FF003E">
      <w:pPr>
        <w:autoSpaceDE w:val="0"/>
        <w:autoSpaceDN w:val="0"/>
        <w:adjustRightInd w:val="0"/>
        <w:spacing w:after="157"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.2.1.</w:t>
      </w:r>
      <w:r w:rsidRPr="00DC74F3">
        <w:rPr>
          <w:rFonts w:ascii="Arial" w:hAnsi="Arial" w:cs="Arial"/>
          <w:color w:val="000000"/>
          <w:sz w:val="23"/>
          <w:szCs w:val="23"/>
        </w:rPr>
        <w:t xml:space="preserve"> Descumprimento parcial das obrigações e responsabilidades assumidas, bem como nas situações que ameacem a qualidade do produto/material, serviço ou a integridade patrimonial ou humana; </w:t>
      </w:r>
    </w:p>
    <w:p w14:paraId="4CDB7622"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.2.2.</w:t>
      </w:r>
      <w:r w:rsidRPr="00DC74F3">
        <w:rPr>
          <w:rFonts w:ascii="Arial" w:hAnsi="Arial" w:cs="Arial"/>
          <w:color w:val="000000"/>
          <w:sz w:val="23"/>
          <w:szCs w:val="23"/>
        </w:rPr>
        <w:t xml:space="preserve"> Outras ocorrências que possam acarretar transtornos desde que não caiba a aplicação de sanção mais grave. </w:t>
      </w:r>
    </w:p>
    <w:p w14:paraId="1A4FE1A7" w14:textId="77777777" w:rsidR="00FF003E" w:rsidRPr="00DC74F3" w:rsidRDefault="00FF003E" w:rsidP="00FF003E">
      <w:pPr>
        <w:numPr>
          <w:ilvl w:val="0"/>
          <w:numId w:val="6"/>
        </w:numPr>
        <w:autoSpaceDE w:val="0"/>
        <w:autoSpaceDN w:val="0"/>
        <w:adjustRightInd w:val="0"/>
        <w:spacing w:after="0" w:line="240" w:lineRule="auto"/>
        <w:jc w:val="both"/>
        <w:rPr>
          <w:rFonts w:ascii="Arial" w:hAnsi="Arial" w:cs="Arial"/>
          <w:color w:val="000000"/>
          <w:sz w:val="23"/>
          <w:szCs w:val="23"/>
        </w:rPr>
      </w:pPr>
    </w:p>
    <w:p w14:paraId="05907B58"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.3.</w:t>
      </w:r>
      <w:r w:rsidRPr="00DC74F3">
        <w:rPr>
          <w:rFonts w:ascii="Arial" w:hAnsi="Arial" w:cs="Arial"/>
          <w:color w:val="000000"/>
          <w:sz w:val="23"/>
          <w:szCs w:val="23"/>
        </w:rPr>
        <w:t xml:space="preserve"> .Será aplicada </w:t>
      </w:r>
      <w:r w:rsidRPr="00DC74F3">
        <w:rPr>
          <w:rFonts w:ascii="Arial" w:hAnsi="Arial" w:cs="Arial"/>
          <w:b/>
          <w:bCs/>
          <w:color w:val="000000"/>
          <w:sz w:val="23"/>
          <w:szCs w:val="23"/>
          <w:u w:val="single"/>
        </w:rPr>
        <w:t>multa</w:t>
      </w:r>
      <w:r w:rsidRPr="00DC74F3">
        <w:rPr>
          <w:rFonts w:ascii="Arial" w:hAnsi="Arial" w:cs="Arial"/>
          <w:b/>
          <w:bCs/>
          <w:color w:val="000000"/>
          <w:sz w:val="23"/>
          <w:szCs w:val="23"/>
        </w:rPr>
        <w:t xml:space="preserve"> </w:t>
      </w:r>
      <w:r w:rsidRPr="00DC74F3">
        <w:rPr>
          <w:rFonts w:ascii="Arial" w:hAnsi="Arial" w:cs="Arial"/>
          <w:color w:val="000000"/>
          <w:sz w:val="23"/>
          <w:szCs w:val="23"/>
        </w:rPr>
        <w:t xml:space="preserve">nas seguintes condições: </w:t>
      </w:r>
    </w:p>
    <w:p w14:paraId="12D890E0"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p>
    <w:p w14:paraId="193A93CE"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.3.1.</w:t>
      </w:r>
      <w:r w:rsidRPr="00DC74F3">
        <w:rPr>
          <w:rFonts w:ascii="Arial" w:hAnsi="Arial" w:cs="Arial"/>
          <w:color w:val="000000"/>
          <w:sz w:val="23"/>
          <w:szCs w:val="23"/>
        </w:rPr>
        <w:t xml:space="preserve"> No caso de atraso injustificado na execução do objeto contratado, será aplicada multa de 0,5% (meio por cento) sobre o </w:t>
      </w:r>
      <w:r w:rsidRPr="00DC74F3">
        <w:rPr>
          <w:rFonts w:ascii="Arial" w:hAnsi="Arial" w:cs="Arial"/>
          <w:b/>
          <w:bCs/>
          <w:color w:val="000000"/>
          <w:sz w:val="23"/>
          <w:szCs w:val="23"/>
        </w:rPr>
        <w:t>valor da parcela inadimplida</w:t>
      </w:r>
      <w:r w:rsidRPr="00DC74F3">
        <w:rPr>
          <w:rFonts w:ascii="Arial" w:hAnsi="Arial" w:cs="Arial"/>
          <w:color w:val="000000"/>
          <w:sz w:val="23"/>
          <w:szCs w:val="23"/>
        </w:rPr>
        <w:t xml:space="preserve">, por dia de atraso, até o limite de 15 (quinze) dias, depois do qual será caracterizada a inexecução parcial do objeto. </w:t>
      </w:r>
    </w:p>
    <w:p w14:paraId="774502AD"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p>
    <w:p w14:paraId="2D849392"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.3.1.1.</w:t>
      </w:r>
      <w:r w:rsidRPr="00DC74F3">
        <w:rPr>
          <w:rFonts w:ascii="Arial" w:hAnsi="Arial" w:cs="Arial"/>
          <w:color w:val="000000"/>
          <w:sz w:val="23"/>
          <w:szCs w:val="23"/>
        </w:rPr>
        <w:t xml:space="preserve"> No caso de reincidência, será aplicada a multa de 1,0% (um por cento) sobre o </w:t>
      </w:r>
      <w:r w:rsidRPr="00DC74F3">
        <w:rPr>
          <w:rFonts w:ascii="Arial" w:hAnsi="Arial" w:cs="Arial"/>
          <w:b/>
          <w:bCs/>
          <w:color w:val="000000"/>
          <w:sz w:val="23"/>
          <w:szCs w:val="23"/>
        </w:rPr>
        <w:t>valor da parcela inadimplida</w:t>
      </w:r>
      <w:r w:rsidRPr="00DC74F3">
        <w:rPr>
          <w:rFonts w:ascii="Arial" w:hAnsi="Arial" w:cs="Arial"/>
          <w:color w:val="000000"/>
          <w:sz w:val="23"/>
          <w:szCs w:val="23"/>
        </w:rPr>
        <w:t xml:space="preserve">, por dia de atraso, até o limite de 15 (quinze) dias, depois do qual será caracterizada a inexecução parcial do objeto. </w:t>
      </w:r>
    </w:p>
    <w:p w14:paraId="521E1118" w14:textId="77777777" w:rsidR="00FF003E" w:rsidRPr="00DC74F3" w:rsidRDefault="00FF003E" w:rsidP="00FF003E">
      <w:pPr>
        <w:tabs>
          <w:tab w:val="left" w:pos="1365"/>
        </w:tabs>
        <w:autoSpaceDE w:val="0"/>
        <w:autoSpaceDN w:val="0"/>
        <w:adjustRightInd w:val="0"/>
        <w:spacing w:after="0" w:line="240" w:lineRule="auto"/>
        <w:jc w:val="both"/>
        <w:rPr>
          <w:rFonts w:ascii="Arial" w:hAnsi="Arial" w:cs="Arial"/>
          <w:b/>
          <w:color w:val="000000"/>
          <w:sz w:val="23"/>
          <w:szCs w:val="23"/>
        </w:rPr>
      </w:pPr>
    </w:p>
    <w:p w14:paraId="6682A361" w14:textId="77777777" w:rsidR="00FF003E" w:rsidRPr="00DC74F3" w:rsidRDefault="00FF003E" w:rsidP="00FF003E">
      <w:pPr>
        <w:tabs>
          <w:tab w:val="left" w:pos="1365"/>
        </w:tabs>
        <w:autoSpaceDE w:val="0"/>
        <w:autoSpaceDN w:val="0"/>
        <w:adjustRightInd w:val="0"/>
        <w:spacing w:after="0"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.3.2</w:t>
      </w:r>
      <w:r w:rsidRPr="00DC74F3">
        <w:rPr>
          <w:rFonts w:ascii="Arial" w:hAnsi="Arial" w:cs="Arial"/>
          <w:color w:val="000000"/>
          <w:sz w:val="23"/>
          <w:szCs w:val="23"/>
        </w:rPr>
        <w:t xml:space="preserve">. No caso de inexecução parcial do objeto contratado, será aplicada multa de 15% (quinze por cento) </w:t>
      </w:r>
      <w:r w:rsidRPr="00DC74F3">
        <w:rPr>
          <w:rFonts w:ascii="Arial" w:hAnsi="Arial" w:cs="Arial"/>
          <w:b/>
          <w:bCs/>
          <w:color w:val="000000"/>
          <w:sz w:val="23"/>
          <w:szCs w:val="23"/>
        </w:rPr>
        <w:t>sobre o valor da parte inadimplida</w:t>
      </w:r>
      <w:r w:rsidRPr="00DC74F3">
        <w:rPr>
          <w:rFonts w:ascii="Arial" w:hAnsi="Arial" w:cs="Arial"/>
          <w:color w:val="000000"/>
          <w:sz w:val="23"/>
          <w:szCs w:val="23"/>
        </w:rPr>
        <w:t xml:space="preserve">; </w:t>
      </w:r>
    </w:p>
    <w:p w14:paraId="3CC29C07"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p>
    <w:p w14:paraId="10E87F94"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.3.2.1.</w:t>
      </w:r>
      <w:r w:rsidRPr="00DC74F3">
        <w:rPr>
          <w:rFonts w:ascii="Arial" w:hAnsi="Arial" w:cs="Arial"/>
          <w:color w:val="000000"/>
          <w:sz w:val="23"/>
          <w:szCs w:val="23"/>
        </w:rPr>
        <w:t xml:space="preserve"> No caso de reincidência, será aplicada a multa de 20% (vinte por cento) </w:t>
      </w:r>
      <w:r w:rsidRPr="00DC74F3">
        <w:rPr>
          <w:rFonts w:ascii="Arial" w:hAnsi="Arial" w:cs="Arial"/>
          <w:b/>
          <w:bCs/>
          <w:color w:val="000000"/>
          <w:sz w:val="23"/>
          <w:szCs w:val="23"/>
        </w:rPr>
        <w:t>sobre o valor da parte inadimplida</w:t>
      </w:r>
      <w:r w:rsidRPr="00DC74F3">
        <w:rPr>
          <w:rFonts w:ascii="Arial" w:hAnsi="Arial" w:cs="Arial"/>
          <w:color w:val="000000"/>
          <w:sz w:val="23"/>
          <w:szCs w:val="23"/>
        </w:rPr>
        <w:t xml:space="preserve">; </w:t>
      </w:r>
    </w:p>
    <w:p w14:paraId="42730BBC" w14:textId="77777777" w:rsidR="00FF003E" w:rsidRPr="00DC74F3" w:rsidRDefault="00FF003E" w:rsidP="00FF003E">
      <w:pPr>
        <w:numPr>
          <w:ilvl w:val="0"/>
          <w:numId w:val="6"/>
        </w:numPr>
        <w:autoSpaceDE w:val="0"/>
        <w:autoSpaceDN w:val="0"/>
        <w:adjustRightInd w:val="0"/>
        <w:spacing w:after="0" w:line="240" w:lineRule="auto"/>
        <w:jc w:val="both"/>
        <w:rPr>
          <w:rFonts w:ascii="Arial" w:hAnsi="Arial" w:cs="Arial"/>
          <w:color w:val="000000"/>
          <w:sz w:val="23"/>
          <w:szCs w:val="23"/>
        </w:rPr>
      </w:pPr>
    </w:p>
    <w:p w14:paraId="52960343"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.3.3</w:t>
      </w:r>
      <w:r w:rsidRPr="00DC74F3">
        <w:rPr>
          <w:rFonts w:ascii="Arial" w:hAnsi="Arial" w:cs="Arial"/>
          <w:color w:val="000000"/>
          <w:sz w:val="23"/>
          <w:szCs w:val="23"/>
        </w:rPr>
        <w:t xml:space="preserve">. No caso de inexecução total do objeto contratado, a multa aplicada será de 30% (vinte por cento) </w:t>
      </w:r>
      <w:r w:rsidRPr="00DC74F3">
        <w:rPr>
          <w:rFonts w:ascii="Arial" w:hAnsi="Arial" w:cs="Arial"/>
          <w:b/>
          <w:bCs/>
          <w:color w:val="000000"/>
          <w:sz w:val="23"/>
          <w:szCs w:val="23"/>
        </w:rPr>
        <w:t>sobre o valor total do pedido</w:t>
      </w:r>
      <w:r w:rsidRPr="00DC74F3">
        <w:rPr>
          <w:rFonts w:ascii="Arial" w:hAnsi="Arial" w:cs="Arial"/>
          <w:color w:val="000000"/>
          <w:sz w:val="23"/>
          <w:szCs w:val="23"/>
        </w:rPr>
        <w:t xml:space="preserve">. </w:t>
      </w:r>
    </w:p>
    <w:p w14:paraId="6008049E"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p>
    <w:p w14:paraId="2EA61517"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.3.4</w:t>
      </w:r>
      <w:r w:rsidRPr="00DC74F3">
        <w:rPr>
          <w:rFonts w:ascii="Arial" w:hAnsi="Arial" w:cs="Arial"/>
          <w:color w:val="000000"/>
          <w:sz w:val="23"/>
          <w:szCs w:val="23"/>
        </w:rPr>
        <w:t xml:space="preserve">. Pelo descumprimento injustificado de outras obrigações que não configurem inexecução total ou parcial, bem como mora no adimplemento, será aplicada multa de 0,2% (zero vírgula dois por cento) sobre o valor </w:t>
      </w:r>
      <w:r w:rsidRPr="00DC74F3">
        <w:rPr>
          <w:rFonts w:ascii="Arial" w:hAnsi="Arial" w:cs="Arial"/>
          <w:b/>
          <w:bCs/>
          <w:color w:val="000000"/>
          <w:sz w:val="23"/>
          <w:szCs w:val="23"/>
        </w:rPr>
        <w:t>total do pedido</w:t>
      </w:r>
      <w:r w:rsidRPr="00DC74F3">
        <w:rPr>
          <w:rFonts w:ascii="Arial" w:hAnsi="Arial" w:cs="Arial"/>
          <w:color w:val="000000"/>
          <w:sz w:val="23"/>
          <w:szCs w:val="23"/>
        </w:rPr>
        <w:t xml:space="preserve">; </w:t>
      </w:r>
    </w:p>
    <w:p w14:paraId="3483D837" w14:textId="77777777" w:rsidR="00FF003E" w:rsidRPr="00DC74F3" w:rsidRDefault="00FF003E" w:rsidP="00FF003E">
      <w:pPr>
        <w:numPr>
          <w:ilvl w:val="0"/>
          <w:numId w:val="6"/>
        </w:numPr>
        <w:autoSpaceDE w:val="0"/>
        <w:autoSpaceDN w:val="0"/>
        <w:adjustRightInd w:val="0"/>
        <w:spacing w:after="0" w:line="240" w:lineRule="auto"/>
        <w:rPr>
          <w:rFonts w:ascii="Arial" w:hAnsi="Arial" w:cs="Arial"/>
          <w:color w:val="000000"/>
          <w:sz w:val="23"/>
          <w:szCs w:val="23"/>
        </w:rPr>
      </w:pPr>
    </w:p>
    <w:p w14:paraId="410A8D0C" w14:textId="77777777" w:rsidR="00FF003E" w:rsidRPr="00DC74F3" w:rsidRDefault="00FF003E" w:rsidP="00FF003E">
      <w:pPr>
        <w:autoSpaceDE w:val="0"/>
        <w:autoSpaceDN w:val="0"/>
        <w:adjustRightInd w:val="0"/>
        <w:spacing w:after="0" w:line="240" w:lineRule="auto"/>
        <w:jc w:val="both"/>
        <w:rPr>
          <w:rFonts w:ascii="Arial" w:eastAsia="Times New Roman" w:hAnsi="Arial" w:cs="Arial"/>
          <w:b/>
          <w:sz w:val="23"/>
          <w:szCs w:val="23"/>
          <w:lang w:eastAsia="pt-BR"/>
        </w:rPr>
      </w:pPr>
      <w:r>
        <w:rPr>
          <w:rFonts w:ascii="Arial" w:hAnsi="Arial" w:cs="Arial"/>
          <w:b/>
          <w:color w:val="000000"/>
          <w:sz w:val="23"/>
          <w:szCs w:val="23"/>
        </w:rPr>
        <w:t>11</w:t>
      </w:r>
      <w:r w:rsidRPr="00DC74F3">
        <w:rPr>
          <w:rFonts w:ascii="Arial" w:hAnsi="Arial" w:cs="Arial"/>
          <w:b/>
          <w:color w:val="000000"/>
          <w:sz w:val="23"/>
          <w:szCs w:val="23"/>
        </w:rPr>
        <w:t>.3.3.1</w:t>
      </w:r>
      <w:r w:rsidRPr="00DC74F3">
        <w:rPr>
          <w:rFonts w:ascii="Arial" w:hAnsi="Arial" w:cs="Arial"/>
          <w:color w:val="000000"/>
          <w:sz w:val="23"/>
          <w:szCs w:val="23"/>
        </w:rPr>
        <w:t>. Será configurada a inexecução total na hipótese de descumprimento total das obrigações e responsabilidades assumidas ou quando houver atraso injustificado para início da execução do objeto contratado que supere o prazo máximo de 15 (quinze) dias.</w:t>
      </w:r>
    </w:p>
    <w:p w14:paraId="4CD1E1BF" w14:textId="77777777" w:rsidR="00FF003E" w:rsidRPr="00DC74F3" w:rsidRDefault="00FF003E" w:rsidP="00FF003E">
      <w:pPr>
        <w:spacing w:after="0" w:line="240" w:lineRule="auto"/>
        <w:ind w:right="-54"/>
        <w:jc w:val="both"/>
        <w:rPr>
          <w:rFonts w:ascii="Arial" w:eastAsia="Times New Roman" w:hAnsi="Arial" w:cs="Arial"/>
          <w:b/>
          <w:sz w:val="23"/>
          <w:szCs w:val="23"/>
          <w:lang w:eastAsia="pt-BR"/>
        </w:rPr>
      </w:pPr>
    </w:p>
    <w:p w14:paraId="2ACE34CE"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.3.4.1.</w:t>
      </w:r>
      <w:r w:rsidRPr="00DC74F3">
        <w:rPr>
          <w:rFonts w:ascii="Arial" w:hAnsi="Arial" w:cs="Arial"/>
          <w:color w:val="000000"/>
          <w:sz w:val="23"/>
          <w:szCs w:val="23"/>
        </w:rPr>
        <w:t xml:space="preserve"> Em caso de reincidência, será aplicada a multa de 0,4% (zero vírgula quatro por cento) sobre o valor total do </w:t>
      </w:r>
      <w:r w:rsidRPr="00DC74F3">
        <w:rPr>
          <w:rFonts w:ascii="Arial" w:hAnsi="Arial" w:cs="Arial"/>
          <w:b/>
          <w:bCs/>
          <w:color w:val="000000"/>
          <w:sz w:val="23"/>
          <w:szCs w:val="23"/>
        </w:rPr>
        <w:t>pedido</w:t>
      </w:r>
      <w:r w:rsidRPr="00DC74F3">
        <w:rPr>
          <w:rFonts w:ascii="Arial" w:hAnsi="Arial" w:cs="Arial"/>
          <w:color w:val="000000"/>
          <w:sz w:val="23"/>
          <w:szCs w:val="23"/>
        </w:rPr>
        <w:t xml:space="preserve">. </w:t>
      </w:r>
    </w:p>
    <w:p w14:paraId="43CC8333" w14:textId="77777777" w:rsidR="00FF003E" w:rsidRPr="00DC74F3" w:rsidRDefault="00FF003E" w:rsidP="00FF003E">
      <w:pPr>
        <w:numPr>
          <w:ilvl w:val="0"/>
          <w:numId w:val="7"/>
        </w:numPr>
        <w:autoSpaceDE w:val="0"/>
        <w:autoSpaceDN w:val="0"/>
        <w:adjustRightInd w:val="0"/>
        <w:spacing w:after="0" w:line="240" w:lineRule="auto"/>
        <w:jc w:val="both"/>
        <w:rPr>
          <w:rFonts w:ascii="Arial" w:hAnsi="Arial" w:cs="Arial"/>
          <w:color w:val="000000"/>
          <w:sz w:val="23"/>
          <w:szCs w:val="23"/>
        </w:rPr>
      </w:pPr>
    </w:p>
    <w:p w14:paraId="17D2167E" w14:textId="77777777" w:rsidR="00FF003E" w:rsidRPr="00DC74F3" w:rsidRDefault="00FF003E" w:rsidP="00FF003E">
      <w:pPr>
        <w:autoSpaceDE w:val="0"/>
        <w:autoSpaceDN w:val="0"/>
        <w:adjustRightInd w:val="0"/>
        <w:spacing w:after="160"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.3.6.</w:t>
      </w:r>
      <w:r w:rsidRPr="00DC74F3">
        <w:rPr>
          <w:rFonts w:ascii="Arial" w:hAnsi="Arial" w:cs="Arial"/>
          <w:color w:val="000000"/>
          <w:sz w:val="23"/>
          <w:szCs w:val="23"/>
        </w:rPr>
        <w:t xml:space="preserve"> O valor da multa poderá ser descontado da fatura devida ao fornecedor. </w:t>
      </w:r>
    </w:p>
    <w:p w14:paraId="71B5A6E1" w14:textId="77777777" w:rsidR="00FF003E" w:rsidRPr="00DC74F3" w:rsidRDefault="00FF003E" w:rsidP="00FF003E">
      <w:pPr>
        <w:autoSpaceDE w:val="0"/>
        <w:autoSpaceDN w:val="0"/>
        <w:adjustRightInd w:val="0"/>
        <w:spacing w:after="160"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.3.6.1.</w:t>
      </w:r>
      <w:r w:rsidRPr="00DC74F3">
        <w:rPr>
          <w:rFonts w:ascii="Arial" w:hAnsi="Arial" w:cs="Arial"/>
          <w:color w:val="000000"/>
          <w:sz w:val="23"/>
          <w:szCs w:val="23"/>
        </w:rPr>
        <w:t xml:space="preserve"> Se o valor da fatura for insuficiente, fica o fornecedor obrigado a recolher a importância devida no prazo de 15 (quinze) dias, contados da comunicação oficial. </w:t>
      </w:r>
    </w:p>
    <w:p w14:paraId="60CFEE09"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.3.6.2.</w:t>
      </w:r>
      <w:r w:rsidRPr="00DC74F3">
        <w:rPr>
          <w:rFonts w:ascii="Arial" w:hAnsi="Arial" w:cs="Arial"/>
          <w:color w:val="000000"/>
          <w:sz w:val="23"/>
          <w:szCs w:val="23"/>
        </w:rPr>
        <w:t xml:space="preserve"> Esgotados os meios administrativos para cobrança do valor devido pelo fornecedor ao Município de </w:t>
      </w:r>
      <w:proofErr w:type="spellStart"/>
      <w:r w:rsidRPr="00DC74F3">
        <w:rPr>
          <w:rFonts w:ascii="Arial" w:hAnsi="Arial" w:cs="Arial"/>
          <w:color w:val="000000"/>
          <w:sz w:val="23"/>
          <w:szCs w:val="23"/>
        </w:rPr>
        <w:t>Itambaracá</w:t>
      </w:r>
      <w:proofErr w:type="spellEnd"/>
      <w:r w:rsidRPr="00DC74F3">
        <w:rPr>
          <w:rFonts w:ascii="Arial" w:hAnsi="Arial" w:cs="Arial"/>
          <w:color w:val="000000"/>
          <w:sz w:val="23"/>
          <w:szCs w:val="23"/>
        </w:rPr>
        <w:t xml:space="preserve">, este será encaminhado para inscrição em dívida ativa. </w:t>
      </w:r>
    </w:p>
    <w:p w14:paraId="23EBC97B" w14:textId="77777777" w:rsidR="00FF003E" w:rsidRPr="00DC74F3" w:rsidRDefault="00FF003E" w:rsidP="00FF003E">
      <w:pPr>
        <w:numPr>
          <w:ilvl w:val="0"/>
          <w:numId w:val="7"/>
        </w:numPr>
        <w:autoSpaceDE w:val="0"/>
        <w:autoSpaceDN w:val="0"/>
        <w:adjustRightInd w:val="0"/>
        <w:spacing w:after="0" w:line="240" w:lineRule="auto"/>
        <w:jc w:val="both"/>
        <w:rPr>
          <w:rFonts w:ascii="Arial" w:hAnsi="Arial" w:cs="Arial"/>
          <w:color w:val="000000"/>
          <w:sz w:val="23"/>
          <w:szCs w:val="23"/>
        </w:rPr>
      </w:pPr>
    </w:p>
    <w:p w14:paraId="279D30FA" w14:textId="77777777" w:rsidR="00FF003E" w:rsidRPr="00DC74F3" w:rsidRDefault="00FF003E" w:rsidP="00FF003E">
      <w:pPr>
        <w:autoSpaceDE w:val="0"/>
        <w:autoSpaceDN w:val="0"/>
        <w:adjustRightInd w:val="0"/>
        <w:spacing w:after="0" w:line="240" w:lineRule="auto"/>
        <w:jc w:val="both"/>
        <w:rPr>
          <w:rFonts w:ascii="Arial" w:eastAsia="Times New Roman" w:hAnsi="Arial" w:cs="Arial"/>
          <w:color w:val="000000"/>
          <w:sz w:val="23"/>
          <w:szCs w:val="23"/>
          <w:lang w:eastAsia="pt-BR"/>
        </w:rPr>
      </w:pPr>
      <w:r>
        <w:rPr>
          <w:rFonts w:ascii="Arial" w:eastAsia="Times New Roman" w:hAnsi="Arial" w:cs="Arial"/>
          <w:b/>
          <w:bCs/>
          <w:color w:val="000000"/>
          <w:sz w:val="23"/>
          <w:szCs w:val="23"/>
          <w:lang w:eastAsia="pt-BR"/>
        </w:rPr>
        <w:t>11</w:t>
      </w:r>
      <w:r w:rsidRPr="00DC74F3">
        <w:rPr>
          <w:rFonts w:ascii="Arial" w:eastAsia="Times New Roman" w:hAnsi="Arial" w:cs="Arial"/>
          <w:b/>
          <w:bCs/>
          <w:color w:val="000000"/>
          <w:sz w:val="23"/>
          <w:szCs w:val="23"/>
          <w:lang w:eastAsia="pt-BR"/>
        </w:rPr>
        <w:t xml:space="preserve">.4. </w:t>
      </w:r>
      <w:r w:rsidRPr="00DC74F3">
        <w:rPr>
          <w:rFonts w:ascii="Arial" w:hAnsi="Arial" w:cs="Arial"/>
          <w:color w:val="000000"/>
          <w:sz w:val="23"/>
          <w:szCs w:val="23"/>
        </w:rPr>
        <w:t xml:space="preserve">Com fundamento nos artigos 150, inciso III, e 154, ambos da Lei Estadual n.º 15.608/2007 e </w:t>
      </w:r>
      <w:r w:rsidRPr="00DC74F3">
        <w:rPr>
          <w:rFonts w:ascii="Arial" w:hAnsi="Arial" w:cs="Arial"/>
          <w:color w:val="000000"/>
          <w:sz w:val="23"/>
          <w:szCs w:val="23"/>
          <w:shd w:val="clear" w:color="auto" w:fill="FFFFFF"/>
        </w:rPr>
        <w:t>Artigo 87, inciso III da Lei Federal nº 8.666/93</w:t>
      </w:r>
      <w:r w:rsidRPr="00DC74F3">
        <w:rPr>
          <w:rFonts w:ascii="Arial" w:hAnsi="Arial" w:cs="Arial"/>
          <w:color w:val="000000"/>
          <w:sz w:val="23"/>
          <w:szCs w:val="23"/>
        </w:rPr>
        <w:t xml:space="preserve">, será aplicado ao fornecedor </w:t>
      </w:r>
      <w:r w:rsidRPr="00DC74F3">
        <w:rPr>
          <w:rFonts w:ascii="Arial" w:hAnsi="Arial" w:cs="Arial"/>
          <w:b/>
          <w:color w:val="000000"/>
          <w:sz w:val="23"/>
          <w:szCs w:val="23"/>
          <w:u w:val="single"/>
        </w:rPr>
        <w:t>s</w:t>
      </w:r>
      <w:r w:rsidRPr="00DC74F3">
        <w:rPr>
          <w:rFonts w:ascii="Arial" w:eastAsia="Times New Roman" w:hAnsi="Arial" w:cs="Arial"/>
          <w:b/>
          <w:color w:val="000000"/>
          <w:sz w:val="23"/>
          <w:szCs w:val="23"/>
          <w:u w:val="single"/>
          <w:lang w:eastAsia="pt-BR"/>
        </w:rPr>
        <w:t>uspensão temporária</w:t>
      </w:r>
      <w:r w:rsidRPr="00DC74F3">
        <w:rPr>
          <w:rFonts w:ascii="Arial" w:eastAsia="Times New Roman" w:hAnsi="Arial" w:cs="Arial"/>
          <w:color w:val="000000"/>
          <w:sz w:val="23"/>
          <w:szCs w:val="23"/>
          <w:u w:val="single"/>
          <w:lang w:eastAsia="pt-BR"/>
        </w:rPr>
        <w:t xml:space="preserve"> </w:t>
      </w:r>
      <w:r w:rsidRPr="00DC74F3">
        <w:rPr>
          <w:rFonts w:ascii="Arial" w:eastAsia="Times New Roman" w:hAnsi="Arial" w:cs="Arial"/>
          <w:color w:val="000000"/>
          <w:sz w:val="23"/>
          <w:szCs w:val="23"/>
          <w:lang w:eastAsia="pt-BR"/>
        </w:rPr>
        <w:t>de participação em licitação e impedimento de contratar com a administração</w:t>
      </w:r>
      <w:r w:rsidRPr="00DC74F3">
        <w:rPr>
          <w:rFonts w:ascii="Arial" w:hAnsi="Arial" w:cs="Arial"/>
          <w:color w:val="000000"/>
          <w:sz w:val="23"/>
          <w:szCs w:val="23"/>
        </w:rPr>
        <w:t xml:space="preserve">, pelo prazo máximo de até 2 (dois) anos, </w:t>
      </w:r>
      <w:r w:rsidRPr="00DC74F3">
        <w:rPr>
          <w:rFonts w:ascii="Arial" w:eastAsia="Times New Roman" w:hAnsi="Arial" w:cs="Arial"/>
          <w:color w:val="000000"/>
          <w:sz w:val="23"/>
          <w:szCs w:val="23"/>
          <w:lang w:eastAsia="pt-BR"/>
        </w:rPr>
        <w:t>na seguinte graduação:</w:t>
      </w:r>
    </w:p>
    <w:p w14:paraId="546CB0A0" w14:textId="77777777" w:rsidR="00FF003E" w:rsidRPr="00DC74F3" w:rsidRDefault="00FF003E" w:rsidP="00FF003E">
      <w:pPr>
        <w:pStyle w:val="PargrafodaLista"/>
        <w:numPr>
          <w:ilvl w:val="0"/>
          <w:numId w:val="4"/>
        </w:numPr>
        <w:autoSpaceDE w:val="0"/>
        <w:autoSpaceDN w:val="0"/>
        <w:adjustRightInd w:val="0"/>
        <w:jc w:val="both"/>
        <w:rPr>
          <w:rFonts w:ascii="Arial" w:hAnsi="Arial" w:cs="Arial"/>
          <w:color w:val="000000"/>
          <w:sz w:val="23"/>
          <w:szCs w:val="23"/>
          <w:lang w:eastAsia="pt-BR"/>
        </w:rPr>
      </w:pPr>
      <w:r w:rsidRPr="00DC74F3">
        <w:rPr>
          <w:rFonts w:ascii="Arial" w:hAnsi="Arial" w:cs="Arial"/>
          <w:color w:val="000000"/>
          <w:sz w:val="23"/>
          <w:szCs w:val="23"/>
          <w:lang w:eastAsia="pt-BR"/>
        </w:rPr>
        <w:t>Por até 30 (trinta) dias, quando, vencido o prazo de advertência, a licitante/contratada permanecer inadimplente;</w:t>
      </w:r>
    </w:p>
    <w:p w14:paraId="68C0C0BD" w14:textId="77777777" w:rsidR="00FF003E" w:rsidRPr="00DC74F3" w:rsidRDefault="00FF003E" w:rsidP="00FF003E">
      <w:pPr>
        <w:pStyle w:val="PargrafodaLista"/>
        <w:numPr>
          <w:ilvl w:val="0"/>
          <w:numId w:val="4"/>
        </w:numPr>
        <w:autoSpaceDE w:val="0"/>
        <w:autoSpaceDN w:val="0"/>
        <w:adjustRightInd w:val="0"/>
        <w:jc w:val="both"/>
        <w:rPr>
          <w:rFonts w:ascii="Arial" w:hAnsi="Arial" w:cs="Arial"/>
          <w:color w:val="000000"/>
          <w:sz w:val="23"/>
          <w:szCs w:val="23"/>
          <w:lang w:eastAsia="pt-BR"/>
        </w:rPr>
      </w:pPr>
      <w:r w:rsidRPr="00DC74F3">
        <w:rPr>
          <w:rFonts w:ascii="Arial" w:hAnsi="Arial" w:cs="Arial"/>
          <w:color w:val="000000"/>
          <w:sz w:val="23"/>
          <w:szCs w:val="23"/>
          <w:lang w:eastAsia="pt-BR"/>
        </w:rPr>
        <w:t>Por até 12 (doze) meses, quando a licitante, ensejar o retardamento na execução do objeto, falhar ou fraudar na execução da Ata de Registro de Preços;</w:t>
      </w:r>
    </w:p>
    <w:p w14:paraId="45AF11F7" w14:textId="77777777" w:rsidR="00FF003E" w:rsidRPr="00DC74F3" w:rsidRDefault="00FF003E" w:rsidP="00FF003E">
      <w:pPr>
        <w:pStyle w:val="PargrafodaLista"/>
        <w:numPr>
          <w:ilvl w:val="0"/>
          <w:numId w:val="4"/>
        </w:numPr>
        <w:autoSpaceDE w:val="0"/>
        <w:autoSpaceDN w:val="0"/>
        <w:adjustRightInd w:val="0"/>
        <w:jc w:val="both"/>
        <w:rPr>
          <w:rFonts w:ascii="Arial" w:hAnsi="Arial" w:cs="Arial"/>
          <w:color w:val="000000"/>
          <w:sz w:val="23"/>
          <w:szCs w:val="23"/>
          <w:lang w:eastAsia="pt-BR"/>
        </w:rPr>
      </w:pPr>
      <w:r w:rsidRPr="00DC74F3">
        <w:rPr>
          <w:rFonts w:ascii="Arial" w:hAnsi="Arial" w:cs="Arial"/>
          <w:color w:val="000000"/>
          <w:sz w:val="23"/>
          <w:szCs w:val="23"/>
          <w:lang w:eastAsia="pt-BR"/>
        </w:rPr>
        <w:t>E por até 24 (vinte e quatro) meses quando a licitante:</w:t>
      </w:r>
    </w:p>
    <w:p w14:paraId="6850FB82" w14:textId="77777777" w:rsidR="00FF003E" w:rsidRPr="00DC74F3" w:rsidRDefault="00FF003E" w:rsidP="00FF003E">
      <w:pPr>
        <w:autoSpaceDE w:val="0"/>
        <w:autoSpaceDN w:val="0"/>
        <w:adjustRightInd w:val="0"/>
        <w:spacing w:after="0" w:line="240" w:lineRule="auto"/>
        <w:ind w:left="709"/>
        <w:jc w:val="both"/>
        <w:rPr>
          <w:rFonts w:ascii="Arial" w:eastAsia="Times New Roman" w:hAnsi="Arial" w:cs="Arial"/>
          <w:color w:val="000000"/>
          <w:sz w:val="23"/>
          <w:szCs w:val="23"/>
          <w:lang w:eastAsia="pt-BR"/>
        </w:rPr>
      </w:pPr>
      <w:r w:rsidRPr="00DC74F3">
        <w:rPr>
          <w:rFonts w:ascii="Arial" w:eastAsia="Times New Roman" w:hAnsi="Arial" w:cs="Arial"/>
          <w:color w:val="000000"/>
          <w:sz w:val="23"/>
          <w:szCs w:val="23"/>
          <w:lang w:eastAsia="pt-BR"/>
        </w:rPr>
        <w:t xml:space="preserve">I - </w:t>
      </w:r>
      <w:r w:rsidRPr="00DC74F3">
        <w:rPr>
          <w:rFonts w:ascii="Arial" w:hAnsi="Arial" w:cs="Arial"/>
          <w:bCs/>
          <w:color w:val="000000"/>
          <w:sz w:val="23"/>
          <w:szCs w:val="23"/>
        </w:rPr>
        <w:t>Abandonar a execução do objeto contratado</w:t>
      </w:r>
      <w:r w:rsidRPr="00DC74F3">
        <w:rPr>
          <w:rFonts w:ascii="Arial" w:eastAsia="Times New Roman" w:hAnsi="Arial" w:cs="Arial"/>
          <w:color w:val="000000"/>
          <w:sz w:val="23"/>
          <w:szCs w:val="23"/>
          <w:lang w:eastAsia="pt-BR"/>
        </w:rPr>
        <w:t>;</w:t>
      </w:r>
    </w:p>
    <w:p w14:paraId="05CD8EB6" w14:textId="77777777" w:rsidR="00FF003E" w:rsidRPr="00DC74F3" w:rsidRDefault="00FF003E" w:rsidP="00FF003E">
      <w:pPr>
        <w:autoSpaceDE w:val="0"/>
        <w:autoSpaceDN w:val="0"/>
        <w:adjustRightInd w:val="0"/>
        <w:spacing w:after="0" w:line="240" w:lineRule="auto"/>
        <w:ind w:left="709"/>
        <w:jc w:val="both"/>
        <w:rPr>
          <w:rFonts w:ascii="Arial" w:eastAsia="Times New Roman" w:hAnsi="Arial" w:cs="Arial"/>
          <w:color w:val="000000"/>
          <w:sz w:val="23"/>
          <w:szCs w:val="23"/>
          <w:lang w:eastAsia="pt-BR"/>
        </w:rPr>
      </w:pPr>
      <w:r w:rsidRPr="00DC74F3">
        <w:rPr>
          <w:rFonts w:ascii="Arial" w:eastAsia="Times New Roman" w:hAnsi="Arial" w:cs="Arial"/>
          <w:color w:val="000000"/>
          <w:sz w:val="23"/>
          <w:szCs w:val="23"/>
          <w:lang w:eastAsia="pt-BR"/>
        </w:rPr>
        <w:t>II - Tenha praticado atos ilícitos visando frustrar os objetivos da licitação; e</w:t>
      </w:r>
    </w:p>
    <w:p w14:paraId="39E87F7C" w14:textId="77777777" w:rsidR="00FF003E" w:rsidRPr="00DC74F3" w:rsidRDefault="00FF003E" w:rsidP="00FF003E">
      <w:pPr>
        <w:autoSpaceDE w:val="0"/>
        <w:autoSpaceDN w:val="0"/>
        <w:adjustRightInd w:val="0"/>
        <w:spacing w:after="0" w:line="240" w:lineRule="auto"/>
        <w:ind w:left="709"/>
        <w:jc w:val="both"/>
        <w:rPr>
          <w:rFonts w:ascii="Arial" w:eastAsia="Times New Roman" w:hAnsi="Arial" w:cs="Arial"/>
          <w:color w:val="000000"/>
          <w:sz w:val="23"/>
          <w:szCs w:val="23"/>
          <w:lang w:eastAsia="pt-BR"/>
        </w:rPr>
      </w:pPr>
      <w:r w:rsidRPr="00DC74F3">
        <w:rPr>
          <w:rFonts w:ascii="Arial" w:eastAsia="Times New Roman" w:hAnsi="Arial" w:cs="Arial"/>
          <w:color w:val="000000"/>
          <w:sz w:val="23"/>
          <w:szCs w:val="23"/>
          <w:lang w:eastAsia="pt-BR"/>
        </w:rPr>
        <w:t>III - Receber qualquer das multas previstas nos subitens anteriores e não efetuar o pagamento.</w:t>
      </w:r>
    </w:p>
    <w:p w14:paraId="276F87B3" w14:textId="77777777" w:rsidR="00FF003E" w:rsidRPr="00DC74F3" w:rsidRDefault="00FF003E" w:rsidP="00FF003E">
      <w:pPr>
        <w:autoSpaceDE w:val="0"/>
        <w:autoSpaceDN w:val="0"/>
        <w:adjustRightInd w:val="0"/>
        <w:spacing w:after="0" w:line="240" w:lineRule="auto"/>
        <w:jc w:val="both"/>
        <w:rPr>
          <w:rFonts w:ascii="Arial" w:hAnsi="Arial" w:cs="Arial"/>
          <w:b/>
          <w:color w:val="000000"/>
          <w:sz w:val="23"/>
          <w:szCs w:val="23"/>
        </w:rPr>
      </w:pPr>
    </w:p>
    <w:p w14:paraId="7CB594B9"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.5.</w:t>
      </w:r>
      <w:r w:rsidRPr="00DC74F3">
        <w:rPr>
          <w:rFonts w:ascii="Arial" w:hAnsi="Arial" w:cs="Arial"/>
          <w:color w:val="000000"/>
          <w:sz w:val="23"/>
          <w:szCs w:val="23"/>
        </w:rPr>
        <w:t xml:space="preserve"> Será aplicada sanção de </w:t>
      </w:r>
      <w:r w:rsidRPr="00DC74F3">
        <w:rPr>
          <w:rFonts w:ascii="Arial" w:hAnsi="Arial" w:cs="Arial"/>
          <w:b/>
          <w:bCs/>
          <w:color w:val="000000"/>
          <w:sz w:val="23"/>
          <w:szCs w:val="23"/>
          <w:u w:val="single"/>
        </w:rPr>
        <w:t>declaração de inidoneidade</w:t>
      </w:r>
      <w:r w:rsidRPr="00DC74F3">
        <w:rPr>
          <w:rFonts w:ascii="Arial" w:hAnsi="Arial" w:cs="Arial"/>
          <w:b/>
          <w:bCs/>
          <w:color w:val="000000"/>
          <w:sz w:val="23"/>
          <w:szCs w:val="23"/>
        </w:rPr>
        <w:t xml:space="preserve"> </w:t>
      </w:r>
      <w:r w:rsidRPr="00DC74F3">
        <w:rPr>
          <w:rFonts w:ascii="Arial" w:hAnsi="Arial" w:cs="Arial"/>
          <w:color w:val="000000"/>
          <w:sz w:val="23"/>
          <w:szCs w:val="23"/>
        </w:rPr>
        <w:t xml:space="preserve">para licitar ou contratar com a Administração Pública, nos termos do que previsto nos artigos 150, inciso IV, e 156, ambos da Lei Estadual n.º 15.608/2007 e Artigo 7º da Lei nº 10.520/02. </w:t>
      </w:r>
    </w:p>
    <w:p w14:paraId="5D176DF9" w14:textId="77777777" w:rsidR="00FF003E" w:rsidRPr="00DC74F3" w:rsidRDefault="00FF003E" w:rsidP="00FF003E">
      <w:pPr>
        <w:autoSpaceDE w:val="0"/>
        <w:autoSpaceDN w:val="0"/>
        <w:adjustRightInd w:val="0"/>
        <w:spacing w:after="0" w:line="240" w:lineRule="auto"/>
        <w:jc w:val="both"/>
        <w:rPr>
          <w:rFonts w:ascii="Arial" w:hAnsi="Arial" w:cs="Arial"/>
          <w:b/>
          <w:color w:val="000000"/>
          <w:sz w:val="23"/>
          <w:szCs w:val="23"/>
        </w:rPr>
      </w:pPr>
    </w:p>
    <w:p w14:paraId="66E2D188" w14:textId="77777777" w:rsidR="00FF003E" w:rsidRPr="00DC74F3" w:rsidRDefault="00FF003E" w:rsidP="00FF003E">
      <w:pPr>
        <w:autoSpaceDE w:val="0"/>
        <w:autoSpaceDN w:val="0"/>
        <w:adjustRightInd w:val="0"/>
        <w:spacing w:after="0" w:line="240" w:lineRule="auto"/>
        <w:jc w:val="both"/>
        <w:rPr>
          <w:rFonts w:ascii="Arial" w:hAnsi="Arial" w:cs="Arial"/>
          <w:color w:val="000000"/>
          <w:sz w:val="23"/>
          <w:szCs w:val="23"/>
        </w:rPr>
      </w:pPr>
      <w:r>
        <w:rPr>
          <w:rFonts w:ascii="Arial" w:hAnsi="Arial" w:cs="Arial"/>
          <w:b/>
          <w:color w:val="000000"/>
          <w:sz w:val="23"/>
          <w:szCs w:val="23"/>
        </w:rPr>
        <w:t>11</w:t>
      </w:r>
      <w:r w:rsidRPr="00DC74F3">
        <w:rPr>
          <w:rFonts w:ascii="Arial" w:hAnsi="Arial" w:cs="Arial"/>
          <w:b/>
          <w:color w:val="000000"/>
          <w:sz w:val="23"/>
          <w:szCs w:val="23"/>
        </w:rPr>
        <w:t>.6.</w:t>
      </w:r>
      <w:r w:rsidRPr="00DC74F3">
        <w:rPr>
          <w:rFonts w:ascii="Arial" w:hAnsi="Arial" w:cs="Arial"/>
          <w:color w:val="000000"/>
          <w:sz w:val="23"/>
          <w:szCs w:val="23"/>
        </w:rPr>
        <w:t xml:space="preserve"> As sanções administrativas serão aplicadas em procedimento administrativo autônomo, garantindo-se o contraditório e a ampla defesa ao fornecedor. </w:t>
      </w:r>
    </w:p>
    <w:p w14:paraId="268D33B6" w14:textId="77777777" w:rsidR="00FF003E" w:rsidRPr="00A00FE1" w:rsidRDefault="00FF003E" w:rsidP="00FF003E">
      <w:pPr>
        <w:spacing w:after="0" w:line="240" w:lineRule="auto"/>
        <w:ind w:right="-54"/>
        <w:jc w:val="both"/>
        <w:rPr>
          <w:rFonts w:ascii="Arial" w:eastAsia="Times New Roman" w:hAnsi="Arial" w:cs="Arial"/>
          <w:b/>
          <w:sz w:val="23"/>
          <w:szCs w:val="23"/>
          <w:u w:val="single"/>
          <w:lang w:eastAsia="pt-BR"/>
        </w:rPr>
      </w:pPr>
    </w:p>
    <w:p w14:paraId="120596C6" w14:textId="77777777" w:rsidR="00FF003E" w:rsidRPr="00A00FE1" w:rsidRDefault="00FF003E" w:rsidP="00FF003E">
      <w:pPr>
        <w:spacing w:after="0" w:line="240" w:lineRule="auto"/>
        <w:ind w:right="-54"/>
        <w:jc w:val="both"/>
        <w:rPr>
          <w:rFonts w:ascii="Arial" w:eastAsia="Times New Roman" w:hAnsi="Arial" w:cs="Arial"/>
          <w:b/>
          <w:sz w:val="23"/>
          <w:szCs w:val="23"/>
          <w:u w:val="single"/>
          <w:lang w:eastAsia="pt-BR"/>
        </w:rPr>
      </w:pPr>
      <w:r w:rsidRPr="00A00FE1">
        <w:rPr>
          <w:rFonts w:ascii="Arial" w:eastAsia="Times New Roman" w:hAnsi="Arial" w:cs="Arial"/>
          <w:b/>
          <w:sz w:val="23"/>
          <w:szCs w:val="23"/>
          <w:u w:val="single"/>
          <w:lang w:eastAsia="pt-BR"/>
        </w:rPr>
        <w:t xml:space="preserve">CLÁUSULA DÉCIMA </w:t>
      </w:r>
      <w:r>
        <w:rPr>
          <w:rFonts w:ascii="Arial" w:eastAsia="Times New Roman" w:hAnsi="Arial" w:cs="Arial"/>
          <w:b/>
          <w:sz w:val="23"/>
          <w:szCs w:val="23"/>
          <w:u w:val="single"/>
          <w:lang w:eastAsia="pt-BR"/>
        </w:rPr>
        <w:t>SEGUNDA</w:t>
      </w:r>
      <w:r w:rsidRPr="00A00FE1">
        <w:rPr>
          <w:rFonts w:ascii="Arial" w:eastAsia="Times New Roman" w:hAnsi="Arial" w:cs="Arial"/>
          <w:b/>
          <w:sz w:val="23"/>
          <w:szCs w:val="23"/>
          <w:u w:val="single"/>
          <w:lang w:eastAsia="pt-BR"/>
        </w:rPr>
        <w:t xml:space="preserve">: </w:t>
      </w:r>
      <w:r w:rsidRPr="00A00FE1">
        <w:rPr>
          <w:rFonts w:ascii="Arial" w:eastAsia="Times New Roman" w:hAnsi="Arial" w:cs="Arial"/>
          <w:b/>
          <w:bCs/>
          <w:color w:val="000000"/>
          <w:sz w:val="23"/>
          <w:szCs w:val="23"/>
          <w:u w:val="single"/>
          <w:lang w:eastAsia="pt-BR"/>
        </w:rPr>
        <w:t>Das Responsabilidades das Partes</w:t>
      </w:r>
    </w:p>
    <w:p w14:paraId="7B75F29B" w14:textId="77777777" w:rsidR="00FF003E" w:rsidRPr="00A00FE1" w:rsidRDefault="00FF003E" w:rsidP="00FF003E">
      <w:pPr>
        <w:spacing w:after="0" w:line="240" w:lineRule="auto"/>
        <w:ind w:right="-54"/>
        <w:jc w:val="both"/>
        <w:rPr>
          <w:rFonts w:ascii="Arial" w:eastAsia="Times New Roman" w:hAnsi="Arial" w:cs="Arial"/>
          <w:b/>
          <w:sz w:val="23"/>
          <w:szCs w:val="23"/>
          <w:lang w:eastAsia="pt-BR"/>
        </w:rPr>
      </w:pPr>
    </w:p>
    <w:p w14:paraId="76E92BDA" w14:textId="77777777" w:rsidR="00FF003E" w:rsidRPr="00B04D45" w:rsidRDefault="00FF003E" w:rsidP="00FF003E">
      <w:pPr>
        <w:autoSpaceDE w:val="0"/>
        <w:autoSpaceDN w:val="0"/>
        <w:adjustRightInd w:val="0"/>
        <w:spacing w:after="0" w:line="240" w:lineRule="auto"/>
        <w:jc w:val="both"/>
        <w:rPr>
          <w:rFonts w:ascii="Arial" w:hAnsi="Arial" w:cs="Arial"/>
          <w:color w:val="000000"/>
        </w:rPr>
      </w:pPr>
      <w:r>
        <w:rPr>
          <w:rFonts w:ascii="Arial" w:hAnsi="Arial" w:cs="Arial"/>
          <w:b/>
          <w:color w:val="000000"/>
        </w:rPr>
        <w:t>12</w:t>
      </w:r>
      <w:r w:rsidRPr="00B04D45">
        <w:rPr>
          <w:rFonts w:ascii="Arial" w:hAnsi="Arial" w:cs="Arial"/>
          <w:b/>
          <w:color w:val="000000"/>
        </w:rPr>
        <w:t>.1.</w:t>
      </w:r>
      <w:r w:rsidRPr="00B04D45">
        <w:rPr>
          <w:rFonts w:ascii="Arial" w:hAnsi="Arial" w:cs="Arial"/>
          <w:color w:val="000000"/>
        </w:rPr>
        <w:t xml:space="preserve"> Constituem direitos do </w:t>
      </w:r>
      <w:r w:rsidRPr="00B04D45">
        <w:rPr>
          <w:rFonts w:ascii="Arial" w:hAnsi="Arial" w:cs="Arial"/>
          <w:b/>
          <w:bCs/>
          <w:color w:val="000000"/>
        </w:rPr>
        <w:t xml:space="preserve">CONTRATANTE, </w:t>
      </w:r>
      <w:r w:rsidRPr="00B04D45">
        <w:rPr>
          <w:rFonts w:ascii="Arial" w:hAnsi="Arial" w:cs="Arial"/>
          <w:color w:val="000000"/>
        </w:rPr>
        <w:t xml:space="preserve">receber o objeto deste Contrato nas condições ajustadas e da </w:t>
      </w:r>
      <w:r w:rsidRPr="00B04D45">
        <w:rPr>
          <w:rFonts w:ascii="Arial" w:hAnsi="Arial" w:cs="Arial"/>
          <w:b/>
          <w:bCs/>
          <w:color w:val="000000"/>
        </w:rPr>
        <w:t xml:space="preserve">CONTRATADA </w:t>
      </w:r>
      <w:r w:rsidRPr="00B04D45">
        <w:rPr>
          <w:rFonts w:ascii="Arial" w:hAnsi="Arial" w:cs="Arial"/>
          <w:color w:val="000000"/>
        </w:rPr>
        <w:t xml:space="preserve">perceber o valor pactuado na forma e prazo estabelecidos. </w:t>
      </w:r>
    </w:p>
    <w:p w14:paraId="6A443AA9" w14:textId="77777777" w:rsidR="00FF003E" w:rsidRPr="00B04D45" w:rsidRDefault="00FF003E" w:rsidP="00FF003E">
      <w:pPr>
        <w:spacing w:after="0" w:line="240" w:lineRule="auto"/>
        <w:rPr>
          <w:rFonts w:ascii="Arial" w:eastAsia="Times New Roman" w:hAnsi="Arial" w:cs="Arial"/>
          <w:lang w:eastAsia="pt-BR"/>
        </w:rPr>
      </w:pPr>
    </w:p>
    <w:p w14:paraId="568B57F5" w14:textId="77777777" w:rsidR="00FF003E" w:rsidRPr="00B04D45" w:rsidRDefault="00FF003E" w:rsidP="00FF003E">
      <w:pPr>
        <w:spacing w:after="0" w:line="240" w:lineRule="auto"/>
        <w:ind w:right="-54"/>
        <w:jc w:val="both"/>
        <w:rPr>
          <w:rFonts w:ascii="Arial" w:eastAsia="Times New Roman" w:hAnsi="Arial" w:cs="Arial"/>
          <w:b/>
          <w:lang w:eastAsia="pt-BR"/>
        </w:rPr>
      </w:pPr>
      <w:r>
        <w:rPr>
          <w:rFonts w:ascii="Arial" w:eastAsia="Times New Roman" w:hAnsi="Arial" w:cs="Arial"/>
          <w:b/>
          <w:lang w:eastAsia="pt-BR"/>
        </w:rPr>
        <w:t>12</w:t>
      </w:r>
      <w:r w:rsidRPr="00B04D45">
        <w:rPr>
          <w:rFonts w:ascii="Arial" w:eastAsia="Times New Roman" w:hAnsi="Arial" w:cs="Arial"/>
          <w:b/>
          <w:lang w:eastAsia="pt-BR"/>
        </w:rPr>
        <w:t xml:space="preserve">.2. </w:t>
      </w:r>
      <w:r w:rsidRPr="00B04D45">
        <w:rPr>
          <w:rFonts w:ascii="Arial" w:eastAsia="Times New Roman" w:hAnsi="Arial" w:cs="Arial"/>
          <w:color w:val="000000"/>
          <w:lang w:eastAsia="pt-BR"/>
        </w:rPr>
        <w:t xml:space="preserve">Constituem obrigações do </w:t>
      </w:r>
      <w:r w:rsidRPr="00B04D45">
        <w:rPr>
          <w:rFonts w:ascii="Arial" w:eastAsia="Times New Roman" w:hAnsi="Arial" w:cs="Arial"/>
          <w:b/>
          <w:u w:val="single"/>
          <w:lang w:eastAsia="pt-BR"/>
        </w:rPr>
        <w:t>DA CONTRATADA</w:t>
      </w:r>
      <w:r w:rsidRPr="00B04D45">
        <w:rPr>
          <w:rFonts w:ascii="Arial" w:eastAsia="Times New Roman" w:hAnsi="Arial" w:cs="Arial"/>
          <w:b/>
          <w:lang w:eastAsia="pt-BR"/>
        </w:rPr>
        <w:t>:</w:t>
      </w:r>
    </w:p>
    <w:p w14:paraId="3ABA47CB" w14:textId="77777777" w:rsidR="00FF003E" w:rsidRPr="00B04D45" w:rsidRDefault="00FF003E" w:rsidP="00FF003E">
      <w:pPr>
        <w:spacing w:after="0" w:line="240" w:lineRule="auto"/>
        <w:ind w:right="-54"/>
        <w:jc w:val="both"/>
        <w:rPr>
          <w:rFonts w:ascii="Arial" w:eastAsia="Times New Roman" w:hAnsi="Arial" w:cs="Arial"/>
          <w:b/>
          <w:lang w:eastAsia="pt-BR"/>
        </w:rPr>
      </w:pPr>
      <w:r w:rsidRPr="00B04D45">
        <w:rPr>
          <w:rFonts w:ascii="Arial" w:eastAsia="Times New Roman" w:hAnsi="Arial" w:cs="Arial"/>
          <w:b/>
          <w:lang w:eastAsia="pt-BR"/>
        </w:rPr>
        <w:t xml:space="preserve"> </w:t>
      </w:r>
    </w:p>
    <w:p w14:paraId="1760FEE8" w14:textId="77777777" w:rsidR="00FF003E" w:rsidRPr="00B04D45" w:rsidRDefault="00FF003E" w:rsidP="00FF003E">
      <w:pPr>
        <w:spacing w:after="0" w:line="240" w:lineRule="auto"/>
        <w:ind w:right="-54"/>
        <w:jc w:val="both"/>
        <w:rPr>
          <w:rFonts w:ascii="Arial" w:eastAsia="Times New Roman" w:hAnsi="Arial" w:cs="Arial"/>
          <w:lang w:eastAsia="pt-BR"/>
        </w:rPr>
      </w:pPr>
      <w:r>
        <w:rPr>
          <w:rFonts w:ascii="Arial" w:eastAsia="Times New Roman" w:hAnsi="Arial" w:cs="Arial"/>
          <w:b/>
          <w:lang w:eastAsia="pt-BR"/>
        </w:rPr>
        <w:t>12</w:t>
      </w:r>
      <w:r w:rsidRPr="00B04D45">
        <w:rPr>
          <w:rFonts w:ascii="Arial" w:eastAsia="Times New Roman" w:hAnsi="Arial" w:cs="Arial"/>
          <w:b/>
          <w:lang w:eastAsia="pt-BR"/>
        </w:rPr>
        <w:t xml:space="preserve">.2.1. </w:t>
      </w:r>
      <w:r w:rsidRPr="00B04D45">
        <w:rPr>
          <w:rFonts w:ascii="Arial" w:eastAsia="Times New Roman" w:hAnsi="Arial" w:cs="Arial"/>
          <w:lang w:eastAsia="pt-BR"/>
        </w:rPr>
        <w:t>Entregar de forma sistemática e periódica, obedecendo rigorosamente os prazos e as condições estabelecidas neste edital, pelo preço contratado os produtos objeto deste edital, segundo as necessidades e requisições da Secretaria Requisitante;</w:t>
      </w:r>
    </w:p>
    <w:p w14:paraId="7F1FBAAE" w14:textId="77777777" w:rsidR="00FF003E" w:rsidRPr="00B04D45" w:rsidRDefault="00FF003E" w:rsidP="00FF003E">
      <w:pPr>
        <w:spacing w:after="0" w:line="240" w:lineRule="auto"/>
        <w:ind w:right="-54"/>
        <w:jc w:val="both"/>
        <w:rPr>
          <w:rFonts w:ascii="Arial" w:eastAsia="Times New Roman" w:hAnsi="Arial" w:cs="Arial"/>
          <w:lang w:eastAsia="pt-BR"/>
        </w:rPr>
      </w:pPr>
    </w:p>
    <w:p w14:paraId="7F49B272" w14:textId="77777777" w:rsidR="00FF003E" w:rsidRPr="00B04D45" w:rsidRDefault="00FF003E" w:rsidP="00FF003E">
      <w:pPr>
        <w:spacing w:after="0" w:line="240" w:lineRule="auto"/>
        <w:ind w:right="-54"/>
        <w:jc w:val="both"/>
        <w:rPr>
          <w:rFonts w:ascii="Arial" w:eastAsia="Times New Roman" w:hAnsi="Arial" w:cs="Arial"/>
          <w:lang w:eastAsia="pt-BR"/>
        </w:rPr>
      </w:pPr>
      <w:r>
        <w:rPr>
          <w:rFonts w:ascii="Arial" w:eastAsia="Times New Roman" w:hAnsi="Arial" w:cs="Arial"/>
          <w:b/>
          <w:lang w:eastAsia="pt-BR"/>
        </w:rPr>
        <w:t>12</w:t>
      </w:r>
      <w:r w:rsidRPr="00B04D45">
        <w:rPr>
          <w:rFonts w:ascii="Arial" w:eastAsia="Times New Roman" w:hAnsi="Arial" w:cs="Arial"/>
          <w:b/>
          <w:lang w:eastAsia="pt-BR"/>
        </w:rPr>
        <w:t xml:space="preserve">.2.2. </w:t>
      </w:r>
      <w:r w:rsidRPr="00B04D45">
        <w:rPr>
          <w:rFonts w:ascii="Arial" w:eastAsia="Times New Roman" w:hAnsi="Arial" w:cs="Arial"/>
          <w:lang w:eastAsia="pt-BR"/>
        </w:rPr>
        <w:t xml:space="preserve">Responsabilizar-se integralmente pela entrega, nos termos da legislação vigente e exigências </w:t>
      </w:r>
      <w:proofErr w:type="spellStart"/>
      <w:r w:rsidRPr="00B04D45">
        <w:rPr>
          <w:rFonts w:ascii="Arial" w:eastAsia="Times New Roman" w:hAnsi="Arial" w:cs="Arial"/>
          <w:lang w:eastAsia="pt-BR"/>
        </w:rPr>
        <w:t>editalícias</w:t>
      </w:r>
      <w:proofErr w:type="spellEnd"/>
      <w:r w:rsidRPr="00B04D45">
        <w:rPr>
          <w:rFonts w:ascii="Arial" w:eastAsia="Times New Roman" w:hAnsi="Arial" w:cs="Arial"/>
          <w:lang w:eastAsia="pt-BR"/>
        </w:rPr>
        <w:t>, observadas as especificações, normas e outros detalhamentos, quando for o caso ou no que for aplicável, fazer cumprir, por parte de seus empregados e prepostos, as normas da Secretaria Requisitante;</w:t>
      </w:r>
    </w:p>
    <w:p w14:paraId="494FCEC0" w14:textId="77777777" w:rsidR="00FF003E" w:rsidRPr="00B04D45" w:rsidRDefault="00FF003E" w:rsidP="00FF003E">
      <w:pPr>
        <w:spacing w:after="0" w:line="240" w:lineRule="auto"/>
        <w:ind w:right="-54"/>
        <w:jc w:val="both"/>
        <w:rPr>
          <w:rFonts w:ascii="Arial" w:eastAsia="Times New Roman" w:hAnsi="Arial" w:cs="Arial"/>
          <w:b/>
          <w:lang w:eastAsia="pt-BR"/>
        </w:rPr>
      </w:pPr>
    </w:p>
    <w:p w14:paraId="15BB8806" w14:textId="77777777" w:rsidR="00FF003E" w:rsidRPr="00B04D45" w:rsidRDefault="00FF003E" w:rsidP="00FF003E">
      <w:pPr>
        <w:autoSpaceDE w:val="0"/>
        <w:autoSpaceDN w:val="0"/>
        <w:adjustRightInd w:val="0"/>
        <w:jc w:val="both"/>
        <w:rPr>
          <w:rFonts w:ascii="Arial" w:hAnsi="Arial" w:cs="Arial"/>
        </w:rPr>
      </w:pPr>
      <w:r>
        <w:rPr>
          <w:rFonts w:ascii="Arial" w:eastAsia="Times New Roman" w:hAnsi="Arial" w:cs="Arial"/>
          <w:b/>
          <w:lang w:eastAsia="pt-BR"/>
        </w:rPr>
        <w:t>12</w:t>
      </w:r>
      <w:r w:rsidRPr="00B04D45">
        <w:rPr>
          <w:rFonts w:ascii="Arial" w:eastAsia="Times New Roman" w:hAnsi="Arial" w:cs="Arial"/>
          <w:b/>
          <w:lang w:eastAsia="pt-BR"/>
        </w:rPr>
        <w:t xml:space="preserve">.2.3. </w:t>
      </w:r>
      <w:r w:rsidRPr="00B04D45">
        <w:rPr>
          <w:rFonts w:ascii="Arial" w:hAnsi="Arial" w:cs="Arial"/>
        </w:rPr>
        <w:t xml:space="preserve">Responsabilizar-se pela qualidade dos produtos, se obrigando a </w:t>
      </w:r>
      <w:r w:rsidRPr="00B04D45">
        <w:rPr>
          <w:rFonts w:ascii="Arial" w:eastAsia="Times New Roman" w:hAnsi="Arial" w:cs="Arial"/>
          <w:lang w:eastAsia="pt-BR"/>
        </w:rPr>
        <w:t>substituir, repor ou trocar</w:t>
      </w:r>
      <w:r w:rsidRPr="00B04D45">
        <w:rPr>
          <w:rFonts w:ascii="Arial" w:hAnsi="Arial" w:cs="Arial"/>
        </w:rPr>
        <w:t>, caso se comprove a má qualidade, ou fora das especificações técnicas e padrões de qualidade, sem nenhum ônus para a CONTRATANTE;</w:t>
      </w:r>
    </w:p>
    <w:p w14:paraId="565E13B6"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12</w:t>
      </w:r>
      <w:r w:rsidRPr="00B04D45">
        <w:rPr>
          <w:rFonts w:ascii="Arial" w:eastAsia="Times New Roman" w:hAnsi="Arial" w:cs="Arial"/>
          <w:b/>
          <w:color w:val="000000"/>
          <w:lang w:eastAsia="pt-BR"/>
        </w:rPr>
        <w:t xml:space="preserve">.2.4. </w:t>
      </w:r>
      <w:r w:rsidRPr="00B04D45">
        <w:rPr>
          <w:rFonts w:ascii="Arial" w:hAnsi="Arial" w:cs="Arial"/>
        </w:rPr>
        <w:t>Observar, rigorosamente, a qualidade e o prazo de validade dos produtos fornecidos e assegurar a qualidade sanitária destes</w:t>
      </w:r>
      <w:r w:rsidRPr="00B04D45">
        <w:rPr>
          <w:rFonts w:ascii="Arial" w:eastAsia="Times New Roman" w:hAnsi="Arial" w:cs="Arial"/>
          <w:color w:val="000000"/>
          <w:lang w:eastAsia="pt-BR"/>
        </w:rPr>
        <w:t xml:space="preserve">. </w:t>
      </w:r>
    </w:p>
    <w:p w14:paraId="72271C88"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617E916E"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12</w:t>
      </w:r>
      <w:r w:rsidRPr="00B04D45">
        <w:rPr>
          <w:rFonts w:ascii="Arial" w:eastAsia="Times New Roman" w:hAnsi="Arial" w:cs="Arial"/>
          <w:b/>
          <w:color w:val="000000"/>
          <w:lang w:eastAsia="pt-BR"/>
        </w:rPr>
        <w:t xml:space="preserve">.2.5. </w:t>
      </w:r>
      <w:r w:rsidRPr="00B04D45">
        <w:rPr>
          <w:rFonts w:ascii="Arial" w:hAnsi="Arial" w:cs="Arial"/>
        </w:rPr>
        <w:t>Os materiais deverão ser entregues embalados, de forma a não ser danificado durante as operações de transporte e descarga no local da entrega e deverá observar normas de conservação e empilhamento máximo indicado nas caixas pela fabricante</w:t>
      </w:r>
      <w:r w:rsidRPr="00B04D45">
        <w:rPr>
          <w:rFonts w:ascii="Arial" w:eastAsia="Times New Roman" w:hAnsi="Arial" w:cs="Arial"/>
          <w:color w:val="000000"/>
          <w:lang w:eastAsia="pt-BR"/>
        </w:rPr>
        <w:t xml:space="preserve">. </w:t>
      </w:r>
    </w:p>
    <w:p w14:paraId="4F9E04E6"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7C2EC085"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r>
        <w:rPr>
          <w:rFonts w:ascii="Arial" w:eastAsia="Times New Roman" w:hAnsi="Arial" w:cs="Arial"/>
          <w:b/>
          <w:color w:val="000000"/>
          <w:lang w:eastAsia="pt-BR"/>
        </w:rPr>
        <w:t>12</w:t>
      </w:r>
      <w:r w:rsidRPr="00B04D45">
        <w:rPr>
          <w:rFonts w:ascii="Arial" w:eastAsia="Times New Roman" w:hAnsi="Arial" w:cs="Arial"/>
          <w:b/>
          <w:color w:val="000000"/>
          <w:lang w:eastAsia="pt-BR"/>
        </w:rPr>
        <w:t xml:space="preserve">.2.6. </w:t>
      </w:r>
      <w:r w:rsidRPr="00B04D45">
        <w:rPr>
          <w:rFonts w:ascii="Arial" w:hAnsi="Arial" w:cs="Arial"/>
        </w:rPr>
        <w:t>Os materiais deverão estar acondicionados em embalagens apropriadas e lacradas que garantam a sua validade na temperatura especificada pelo fabricante no rótulo de cada embalagem.</w:t>
      </w:r>
    </w:p>
    <w:p w14:paraId="289CADC5" w14:textId="77777777" w:rsidR="00FF003E"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1DC3375C"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eastAsia="Times New Roman" w:hAnsi="Arial" w:cs="Arial"/>
          <w:b/>
          <w:color w:val="000000"/>
          <w:lang w:eastAsia="pt-BR"/>
        </w:rPr>
        <w:t>12</w:t>
      </w:r>
      <w:r w:rsidRPr="00B04D45">
        <w:rPr>
          <w:rFonts w:ascii="Arial" w:eastAsia="Times New Roman" w:hAnsi="Arial" w:cs="Arial"/>
          <w:b/>
          <w:color w:val="000000"/>
          <w:lang w:eastAsia="pt-BR"/>
        </w:rPr>
        <w:t xml:space="preserve">.2.7. </w:t>
      </w:r>
      <w:r w:rsidRPr="00B04D45">
        <w:rPr>
          <w:rFonts w:ascii="Arial" w:hAnsi="Arial" w:cs="Arial"/>
        </w:rPr>
        <w:t xml:space="preserve">Não serão aceitos materiais suspeitos de alteração, adulteração, fraude ou falsificação com risco comprovado à saúde, respondendo, os responsáveis, por infração prevista na lei federal n. 6.437/77 e crime, previsto no código penal, a ser apurado na forma da lei. </w:t>
      </w:r>
    </w:p>
    <w:p w14:paraId="652F8143"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6A7ED40F"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bCs/>
          <w:color w:val="000000"/>
          <w:lang w:eastAsia="pt-BR"/>
        </w:rPr>
      </w:pPr>
      <w:r>
        <w:rPr>
          <w:rFonts w:ascii="Arial" w:eastAsia="Times New Roman" w:hAnsi="Arial" w:cs="Arial"/>
          <w:b/>
          <w:color w:val="000000"/>
          <w:lang w:eastAsia="pt-BR"/>
        </w:rPr>
        <w:t>12</w:t>
      </w:r>
      <w:r w:rsidRPr="00B04D45">
        <w:rPr>
          <w:rFonts w:ascii="Arial" w:eastAsia="Times New Roman" w:hAnsi="Arial" w:cs="Arial"/>
          <w:b/>
          <w:color w:val="000000"/>
          <w:lang w:eastAsia="pt-BR"/>
        </w:rPr>
        <w:t xml:space="preserve">.2.8. </w:t>
      </w:r>
      <w:r w:rsidRPr="00B04D45">
        <w:rPr>
          <w:rFonts w:ascii="Arial" w:eastAsia="Times New Roman" w:hAnsi="Arial" w:cs="Arial"/>
          <w:color w:val="000000"/>
          <w:lang w:eastAsia="pt-BR"/>
        </w:rPr>
        <w:t xml:space="preserve">Comunicar ao Município de </w:t>
      </w:r>
      <w:proofErr w:type="spellStart"/>
      <w:r w:rsidRPr="00B04D45">
        <w:rPr>
          <w:rFonts w:ascii="Arial" w:eastAsia="Times New Roman" w:hAnsi="Arial" w:cs="Arial"/>
          <w:color w:val="000000"/>
          <w:lang w:eastAsia="pt-BR"/>
        </w:rPr>
        <w:t>Itambaracá</w:t>
      </w:r>
      <w:proofErr w:type="spellEnd"/>
      <w:r w:rsidRPr="00B04D45">
        <w:rPr>
          <w:rFonts w:ascii="Arial" w:eastAsia="Times New Roman" w:hAnsi="Arial" w:cs="Arial"/>
          <w:color w:val="000000"/>
          <w:lang w:eastAsia="pt-BR"/>
        </w:rPr>
        <w:t>,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14:paraId="1E9A32CC"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1C9B6C71"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12</w:t>
      </w:r>
      <w:r w:rsidRPr="00B04D45">
        <w:rPr>
          <w:rFonts w:ascii="Arial" w:eastAsia="Times New Roman" w:hAnsi="Arial" w:cs="Arial"/>
          <w:b/>
          <w:color w:val="000000"/>
          <w:lang w:eastAsia="pt-BR"/>
        </w:rPr>
        <w:t xml:space="preserve">.2.9. </w:t>
      </w:r>
      <w:r w:rsidRPr="00B04D45">
        <w:rPr>
          <w:rFonts w:ascii="Arial" w:eastAsia="Times New Roman" w:hAnsi="Arial" w:cs="Arial"/>
          <w:color w:val="000000"/>
          <w:lang w:eastAsia="pt-BR"/>
        </w:rPr>
        <w:t xml:space="preserve">Responder objetivamente por quaisquer danos pessoais ou materiais decorrentes da entrega do produto, seja por vício de fabricação ou por ação ou omissão de seus empregados. </w:t>
      </w:r>
    </w:p>
    <w:p w14:paraId="119BE499"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249D883E"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12</w:t>
      </w:r>
      <w:r w:rsidRPr="00B04D45">
        <w:rPr>
          <w:rFonts w:ascii="Arial" w:eastAsia="Times New Roman" w:hAnsi="Arial" w:cs="Arial"/>
          <w:b/>
          <w:color w:val="000000"/>
          <w:lang w:eastAsia="pt-BR"/>
        </w:rPr>
        <w:t xml:space="preserve">.2.10. </w:t>
      </w:r>
      <w:r w:rsidRPr="00B04D45">
        <w:rPr>
          <w:rFonts w:ascii="Arial" w:eastAsia="Times New Roman" w:hAnsi="Arial" w:cs="Arial"/>
          <w:color w:val="000000"/>
          <w:lang w:eastAsia="pt-BR"/>
        </w:rPr>
        <w:t xml:space="preserve">Responder direta e exclusivamente pela execução do contrato de fornecimento, não podendo, em nenhuma hipótese, transferir a responsabilidade pelo fornecimento do produto a terceiros, sem o expresso consentimento da Secretaria Requisitante. </w:t>
      </w:r>
    </w:p>
    <w:p w14:paraId="4A807103"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3C7C6CA9"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12</w:t>
      </w:r>
      <w:r w:rsidRPr="00B04D45">
        <w:rPr>
          <w:rFonts w:ascii="Arial" w:eastAsia="Times New Roman" w:hAnsi="Arial" w:cs="Arial"/>
          <w:b/>
          <w:color w:val="000000"/>
          <w:lang w:eastAsia="pt-BR"/>
        </w:rPr>
        <w:t xml:space="preserve">.2.11. </w:t>
      </w:r>
      <w:r w:rsidRPr="00B04D45">
        <w:rPr>
          <w:rFonts w:ascii="Arial" w:hAnsi="Arial" w:cs="Arial"/>
        </w:rPr>
        <w:t xml:space="preserve">Arcar com </w:t>
      </w:r>
      <w:r w:rsidRPr="00B04D45">
        <w:rPr>
          <w:rFonts w:ascii="Arial" w:eastAsia="Times New Roman" w:hAnsi="Arial" w:cs="Arial"/>
          <w:color w:val="000000"/>
          <w:lang w:eastAsia="pt-BR"/>
        </w:rPr>
        <w:t>pagamento de todos os encargos trabalhistas, fiscais, previdenciários, securitários e outros advindos da execução do objeto</w:t>
      </w:r>
      <w:r w:rsidRPr="00B04D45">
        <w:rPr>
          <w:rFonts w:ascii="Arial" w:hAnsi="Arial" w:cs="Arial"/>
        </w:rPr>
        <w:t xml:space="preserve">, isentando o Município de </w:t>
      </w:r>
      <w:proofErr w:type="spellStart"/>
      <w:r w:rsidRPr="00B04D45">
        <w:rPr>
          <w:rFonts w:ascii="Arial" w:hAnsi="Arial" w:cs="Arial"/>
        </w:rPr>
        <w:t>Itambaracá</w:t>
      </w:r>
      <w:proofErr w:type="spellEnd"/>
      <w:r w:rsidRPr="00B04D45">
        <w:rPr>
          <w:rFonts w:ascii="Arial" w:hAnsi="Arial" w:cs="Arial"/>
        </w:rPr>
        <w:t xml:space="preserve"> de </w:t>
      </w:r>
      <w:r w:rsidRPr="00B04D45">
        <w:rPr>
          <w:rFonts w:ascii="Arial" w:eastAsia="Times New Roman" w:hAnsi="Arial" w:cs="Arial"/>
          <w:color w:val="000000"/>
          <w:lang w:eastAsia="pt-BR"/>
        </w:rPr>
        <w:t>quaisquer ônus e responsabilidades.</w:t>
      </w:r>
    </w:p>
    <w:p w14:paraId="0C6170CE" w14:textId="77777777" w:rsidR="00FF003E" w:rsidRPr="00B04D45" w:rsidRDefault="00FF003E" w:rsidP="00FF003E">
      <w:pPr>
        <w:spacing w:after="0" w:line="240" w:lineRule="auto"/>
        <w:ind w:right="-54"/>
        <w:jc w:val="both"/>
        <w:rPr>
          <w:rFonts w:ascii="Arial" w:eastAsia="Times New Roman" w:hAnsi="Arial" w:cs="Arial"/>
          <w:b/>
          <w:lang w:eastAsia="pt-BR"/>
        </w:rPr>
      </w:pPr>
    </w:p>
    <w:p w14:paraId="11314769" w14:textId="77777777" w:rsidR="00FF003E" w:rsidRPr="00B04D45" w:rsidRDefault="00FF003E" w:rsidP="00FF003E">
      <w:pPr>
        <w:spacing w:after="0" w:line="240" w:lineRule="auto"/>
        <w:ind w:right="-54"/>
        <w:jc w:val="both"/>
        <w:rPr>
          <w:rFonts w:ascii="Arial" w:eastAsia="Times New Roman" w:hAnsi="Arial" w:cs="Arial"/>
          <w:lang w:eastAsia="pt-BR"/>
        </w:rPr>
      </w:pPr>
      <w:r>
        <w:rPr>
          <w:rFonts w:ascii="Arial" w:eastAsia="Times New Roman" w:hAnsi="Arial" w:cs="Arial"/>
          <w:b/>
          <w:lang w:eastAsia="pt-BR"/>
        </w:rPr>
        <w:t>12</w:t>
      </w:r>
      <w:r w:rsidRPr="00B04D45">
        <w:rPr>
          <w:rFonts w:ascii="Arial" w:eastAsia="Times New Roman" w:hAnsi="Arial" w:cs="Arial"/>
          <w:b/>
          <w:lang w:eastAsia="pt-BR"/>
        </w:rPr>
        <w:t xml:space="preserve">.2.12. </w:t>
      </w:r>
      <w:r w:rsidRPr="00B04D45">
        <w:rPr>
          <w:rFonts w:ascii="Arial" w:eastAsia="Times New Roman" w:hAnsi="Arial" w:cs="Arial"/>
          <w:lang w:eastAsia="pt-BR"/>
        </w:rPr>
        <w:t>Manter durante toda a execução contratual, em compatibilidade com as obrigações assumidas, todas as condições de habilitação e qualificação exigidas na licitação.</w:t>
      </w:r>
    </w:p>
    <w:p w14:paraId="2A8D3FF1" w14:textId="77777777" w:rsidR="00FF003E" w:rsidRPr="00B04D45" w:rsidRDefault="00FF003E" w:rsidP="00FF003E">
      <w:pPr>
        <w:spacing w:after="0" w:line="240" w:lineRule="auto"/>
        <w:ind w:right="-54"/>
        <w:jc w:val="both"/>
        <w:rPr>
          <w:rFonts w:ascii="Arial" w:eastAsia="Times New Roman" w:hAnsi="Arial" w:cs="Arial"/>
          <w:b/>
          <w:lang w:eastAsia="pt-BR"/>
        </w:rPr>
      </w:pPr>
    </w:p>
    <w:p w14:paraId="07DACE41" w14:textId="77777777" w:rsidR="00FF003E" w:rsidRPr="00B04D45" w:rsidRDefault="00FF003E" w:rsidP="00FF003E">
      <w:pPr>
        <w:spacing w:after="0" w:line="240" w:lineRule="auto"/>
        <w:ind w:right="-54"/>
        <w:jc w:val="both"/>
        <w:rPr>
          <w:rFonts w:ascii="Arial" w:eastAsia="Times New Roman" w:hAnsi="Arial" w:cs="Arial"/>
          <w:color w:val="000000"/>
          <w:lang w:eastAsia="pt-BR"/>
        </w:rPr>
      </w:pPr>
      <w:r>
        <w:rPr>
          <w:rFonts w:ascii="Arial" w:eastAsia="Times New Roman" w:hAnsi="Arial" w:cs="Arial"/>
          <w:b/>
          <w:lang w:eastAsia="pt-BR"/>
        </w:rPr>
        <w:t>12</w:t>
      </w:r>
      <w:r w:rsidRPr="00B04D45">
        <w:rPr>
          <w:rFonts w:ascii="Arial" w:eastAsia="Times New Roman" w:hAnsi="Arial" w:cs="Arial"/>
          <w:b/>
          <w:lang w:eastAsia="pt-BR"/>
        </w:rPr>
        <w:t xml:space="preserve">.3. </w:t>
      </w:r>
      <w:r w:rsidRPr="00B04D45">
        <w:rPr>
          <w:rFonts w:ascii="Arial" w:eastAsia="Times New Roman" w:hAnsi="Arial" w:cs="Arial"/>
          <w:color w:val="000000"/>
          <w:lang w:eastAsia="pt-BR"/>
        </w:rPr>
        <w:t xml:space="preserve">Constituem obrigações </w:t>
      </w:r>
      <w:r w:rsidRPr="00B04D45">
        <w:rPr>
          <w:rFonts w:ascii="Arial" w:eastAsia="Times New Roman" w:hAnsi="Arial" w:cs="Arial"/>
          <w:b/>
          <w:color w:val="000000"/>
          <w:u w:val="single"/>
          <w:lang w:eastAsia="pt-BR"/>
        </w:rPr>
        <w:t>DO</w:t>
      </w:r>
      <w:r w:rsidRPr="00B04D45">
        <w:rPr>
          <w:rFonts w:ascii="Arial" w:eastAsia="Times New Roman" w:hAnsi="Arial" w:cs="Arial"/>
          <w:color w:val="000000"/>
          <w:u w:val="single"/>
          <w:lang w:eastAsia="pt-BR"/>
        </w:rPr>
        <w:t xml:space="preserve"> </w:t>
      </w:r>
      <w:r w:rsidRPr="00B04D45">
        <w:rPr>
          <w:rFonts w:ascii="Arial" w:eastAsia="Times New Roman" w:hAnsi="Arial" w:cs="Arial"/>
          <w:b/>
          <w:bCs/>
          <w:color w:val="000000"/>
          <w:u w:val="single"/>
          <w:lang w:eastAsia="pt-BR"/>
        </w:rPr>
        <w:t>CONTRATANTE</w:t>
      </w:r>
      <w:r w:rsidRPr="00B04D45">
        <w:rPr>
          <w:rFonts w:ascii="Arial" w:eastAsia="Times New Roman" w:hAnsi="Arial" w:cs="Arial"/>
          <w:color w:val="000000"/>
          <w:lang w:eastAsia="pt-BR"/>
        </w:rPr>
        <w:t>:</w:t>
      </w:r>
    </w:p>
    <w:p w14:paraId="702754F3" w14:textId="77777777" w:rsidR="00FF003E"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2FF2D71A"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12</w:t>
      </w:r>
      <w:r w:rsidRPr="00B04D45">
        <w:rPr>
          <w:rFonts w:ascii="Arial" w:eastAsia="Times New Roman" w:hAnsi="Arial" w:cs="Arial"/>
          <w:b/>
          <w:color w:val="000000"/>
          <w:lang w:eastAsia="pt-BR"/>
        </w:rPr>
        <w:t>.3.1.</w:t>
      </w:r>
      <w:r w:rsidRPr="00B04D45">
        <w:rPr>
          <w:rFonts w:ascii="Arial" w:eastAsia="Times New Roman" w:hAnsi="Arial" w:cs="Arial"/>
          <w:color w:val="000000"/>
          <w:lang w:eastAsia="pt-BR"/>
        </w:rPr>
        <w:t xml:space="preserve"> Requisitar o objeto, por meio de Solicitação de Fornecimento, conforme as necessidades da Secretaria Requisitante. </w:t>
      </w:r>
    </w:p>
    <w:p w14:paraId="1232DEC8"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44996C6F"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12</w:t>
      </w:r>
      <w:r w:rsidRPr="00B04D45">
        <w:rPr>
          <w:rFonts w:ascii="Arial" w:eastAsia="Times New Roman" w:hAnsi="Arial" w:cs="Arial"/>
          <w:b/>
          <w:color w:val="000000"/>
          <w:lang w:eastAsia="pt-BR"/>
        </w:rPr>
        <w:t>.3.2.</w:t>
      </w:r>
      <w:r w:rsidRPr="00B04D45">
        <w:rPr>
          <w:rFonts w:ascii="Arial" w:eastAsia="Times New Roman" w:hAnsi="Arial" w:cs="Arial"/>
          <w:color w:val="000000"/>
          <w:lang w:eastAsia="pt-BR"/>
        </w:rPr>
        <w:t xml:space="preserve"> Conferir o fornecimento do produto, embora a licitante vencedora seja a única e exclusiva responsável pelo fornecimento nas condições especificadas. </w:t>
      </w:r>
    </w:p>
    <w:p w14:paraId="4CE1A6A1"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07C25332"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12</w:t>
      </w:r>
      <w:r w:rsidRPr="00B04D45">
        <w:rPr>
          <w:rFonts w:ascii="Arial" w:eastAsia="Times New Roman" w:hAnsi="Arial" w:cs="Arial"/>
          <w:b/>
          <w:color w:val="000000"/>
          <w:lang w:eastAsia="pt-BR"/>
        </w:rPr>
        <w:t>.3.3</w:t>
      </w:r>
      <w:r w:rsidRPr="00B04D45">
        <w:rPr>
          <w:rFonts w:ascii="Arial" w:eastAsia="Times New Roman" w:hAnsi="Arial" w:cs="Arial"/>
          <w:color w:val="000000"/>
          <w:lang w:eastAsia="pt-BR"/>
        </w:rPr>
        <w:t xml:space="preserve">. Proporcionar condições à licitante vencedora para que possa fornecer o produto dentro das normas estabelecidas. </w:t>
      </w:r>
    </w:p>
    <w:p w14:paraId="44FE5D6F"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p>
    <w:p w14:paraId="6D5354F8"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color w:val="000000"/>
          <w:lang w:eastAsia="pt-BR"/>
        </w:rPr>
        <w:t>12</w:t>
      </w:r>
      <w:r w:rsidRPr="00B04D45">
        <w:rPr>
          <w:rFonts w:ascii="Arial" w:eastAsia="Times New Roman" w:hAnsi="Arial" w:cs="Arial"/>
          <w:b/>
          <w:color w:val="000000"/>
          <w:lang w:eastAsia="pt-BR"/>
        </w:rPr>
        <w:t>.3.4.</w:t>
      </w:r>
      <w:r w:rsidRPr="00B04D45">
        <w:rPr>
          <w:rFonts w:ascii="Arial" w:eastAsia="Times New Roman" w:hAnsi="Arial" w:cs="Arial"/>
          <w:color w:val="000000"/>
          <w:lang w:eastAsia="pt-BR"/>
        </w:rPr>
        <w:t xml:space="preserve"> Comunicar à licitante vencedora qualquer irregularidade na entrega do produto e interromper imediatamente o fornecimento se for o caso. </w:t>
      </w:r>
    </w:p>
    <w:p w14:paraId="30EFB2A5"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bCs/>
          <w:color w:val="000000"/>
          <w:lang w:eastAsia="pt-BR"/>
        </w:rPr>
      </w:pPr>
    </w:p>
    <w:p w14:paraId="76A523DA"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bCs/>
          <w:color w:val="000000"/>
          <w:lang w:eastAsia="pt-BR"/>
        </w:rPr>
        <w:t>12</w:t>
      </w:r>
      <w:r w:rsidRPr="00B04D45">
        <w:rPr>
          <w:rFonts w:ascii="Arial" w:eastAsia="Times New Roman" w:hAnsi="Arial" w:cs="Arial"/>
          <w:b/>
          <w:bCs/>
          <w:color w:val="000000"/>
          <w:lang w:eastAsia="pt-BR"/>
        </w:rPr>
        <w:t xml:space="preserve">.3.5. </w:t>
      </w:r>
      <w:r w:rsidRPr="00B04D45">
        <w:rPr>
          <w:rFonts w:ascii="Arial" w:eastAsia="Times New Roman" w:hAnsi="Arial" w:cs="Arial"/>
          <w:color w:val="000000"/>
          <w:lang w:eastAsia="pt-BR"/>
        </w:rPr>
        <w:t xml:space="preserve">Prestar as informações e os esclarecimentos que venham a ser solicitados pela licitante vencedora. </w:t>
      </w:r>
    </w:p>
    <w:p w14:paraId="385D6013"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bCs/>
          <w:color w:val="000000"/>
          <w:lang w:eastAsia="pt-BR"/>
        </w:rPr>
      </w:pPr>
    </w:p>
    <w:p w14:paraId="713B98BC" w14:textId="77777777" w:rsidR="00FF003E" w:rsidRPr="00B04D45" w:rsidRDefault="00FF003E" w:rsidP="00FF003E">
      <w:pPr>
        <w:autoSpaceDE w:val="0"/>
        <w:autoSpaceDN w:val="0"/>
        <w:adjustRightInd w:val="0"/>
        <w:spacing w:after="0" w:line="240" w:lineRule="auto"/>
        <w:jc w:val="both"/>
        <w:rPr>
          <w:rFonts w:ascii="Arial" w:eastAsia="Times New Roman" w:hAnsi="Arial" w:cs="Arial"/>
          <w:color w:val="000000"/>
          <w:lang w:eastAsia="pt-BR"/>
        </w:rPr>
      </w:pPr>
      <w:r>
        <w:rPr>
          <w:rFonts w:ascii="Arial" w:eastAsia="Times New Roman" w:hAnsi="Arial" w:cs="Arial"/>
          <w:b/>
          <w:bCs/>
          <w:color w:val="000000"/>
          <w:lang w:eastAsia="pt-BR"/>
        </w:rPr>
        <w:t>12</w:t>
      </w:r>
      <w:r w:rsidRPr="00B04D45">
        <w:rPr>
          <w:rFonts w:ascii="Arial" w:eastAsia="Times New Roman" w:hAnsi="Arial" w:cs="Arial"/>
          <w:b/>
          <w:bCs/>
          <w:color w:val="000000"/>
          <w:lang w:eastAsia="pt-BR"/>
        </w:rPr>
        <w:t xml:space="preserve">.3.6. </w:t>
      </w:r>
      <w:r w:rsidRPr="00B04D45">
        <w:rPr>
          <w:rFonts w:ascii="Arial" w:eastAsia="Times New Roman" w:hAnsi="Arial" w:cs="Arial"/>
          <w:color w:val="000000"/>
          <w:lang w:eastAsia="pt-BR"/>
        </w:rPr>
        <w:t xml:space="preserve">Impedir que terceiros forneçam o objeto deste edital. </w:t>
      </w:r>
    </w:p>
    <w:p w14:paraId="165F4A5A"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bCs/>
          <w:color w:val="000000"/>
          <w:lang w:eastAsia="pt-BR"/>
        </w:rPr>
      </w:pPr>
    </w:p>
    <w:p w14:paraId="60B42174" w14:textId="77777777" w:rsidR="00FF003E" w:rsidRPr="00B04D45" w:rsidRDefault="00FF003E" w:rsidP="00FF003E">
      <w:pPr>
        <w:autoSpaceDE w:val="0"/>
        <w:autoSpaceDN w:val="0"/>
        <w:adjustRightInd w:val="0"/>
        <w:spacing w:after="0" w:line="240" w:lineRule="auto"/>
        <w:jc w:val="both"/>
        <w:rPr>
          <w:rFonts w:ascii="Arial" w:eastAsia="Times New Roman" w:hAnsi="Arial" w:cs="Arial"/>
          <w:b/>
          <w:color w:val="000000"/>
          <w:lang w:eastAsia="pt-BR"/>
        </w:rPr>
      </w:pPr>
      <w:r>
        <w:rPr>
          <w:rFonts w:ascii="Arial" w:eastAsia="Times New Roman" w:hAnsi="Arial" w:cs="Arial"/>
          <w:b/>
          <w:bCs/>
          <w:color w:val="000000"/>
          <w:lang w:eastAsia="pt-BR"/>
        </w:rPr>
        <w:t>12</w:t>
      </w:r>
      <w:r w:rsidRPr="00B04D45">
        <w:rPr>
          <w:rFonts w:ascii="Arial" w:eastAsia="Times New Roman" w:hAnsi="Arial" w:cs="Arial"/>
          <w:b/>
          <w:bCs/>
          <w:color w:val="000000"/>
          <w:lang w:eastAsia="pt-BR"/>
        </w:rPr>
        <w:t xml:space="preserve">.3.7. </w:t>
      </w:r>
      <w:r w:rsidRPr="00B04D45">
        <w:rPr>
          <w:rFonts w:ascii="Arial" w:eastAsia="Times New Roman" w:hAnsi="Arial" w:cs="Arial"/>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Abastecimento, por meio do fiscalizador designado.</w:t>
      </w:r>
    </w:p>
    <w:p w14:paraId="79745945" w14:textId="77777777" w:rsidR="00FF003E" w:rsidRDefault="00FF003E" w:rsidP="00FF003E">
      <w:pPr>
        <w:autoSpaceDE w:val="0"/>
        <w:autoSpaceDN w:val="0"/>
        <w:adjustRightInd w:val="0"/>
        <w:spacing w:after="0" w:line="240" w:lineRule="auto"/>
        <w:jc w:val="both"/>
        <w:rPr>
          <w:rFonts w:ascii="Arial" w:eastAsia="Times New Roman" w:hAnsi="Arial" w:cs="Arial"/>
          <w:b/>
          <w:sz w:val="23"/>
          <w:szCs w:val="23"/>
          <w:u w:val="single"/>
          <w:lang w:eastAsia="pt-BR"/>
        </w:rPr>
      </w:pPr>
    </w:p>
    <w:p w14:paraId="7F91AF1D"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bCs/>
          <w:color w:val="000000"/>
          <w:sz w:val="23"/>
          <w:szCs w:val="23"/>
          <w:u w:val="single"/>
          <w:lang w:eastAsia="pt-BR"/>
        </w:rPr>
      </w:pPr>
      <w:r w:rsidRPr="00A00FE1">
        <w:rPr>
          <w:rFonts w:ascii="Arial" w:eastAsia="Times New Roman" w:hAnsi="Arial" w:cs="Arial"/>
          <w:b/>
          <w:sz w:val="23"/>
          <w:szCs w:val="23"/>
          <w:u w:val="single"/>
          <w:lang w:eastAsia="pt-BR"/>
        </w:rPr>
        <w:t xml:space="preserve">CLÁUSULA DÉCIMA </w:t>
      </w:r>
      <w:r>
        <w:rPr>
          <w:rFonts w:ascii="Arial" w:eastAsia="Times New Roman" w:hAnsi="Arial" w:cs="Arial"/>
          <w:b/>
          <w:sz w:val="23"/>
          <w:szCs w:val="23"/>
          <w:u w:val="single"/>
          <w:lang w:eastAsia="pt-BR"/>
        </w:rPr>
        <w:t>TERCEIRA:</w:t>
      </w:r>
      <w:r w:rsidRPr="00A00FE1">
        <w:rPr>
          <w:rFonts w:ascii="Arial" w:eastAsia="Times New Roman" w:hAnsi="Arial" w:cs="Arial"/>
          <w:b/>
          <w:sz w:val="23"/>
          <w:szCs w:val="23"/>
          <w:u w:val="single"/>
          <w:lang w:eastAsia="pt-BR"/>
        </w:rPr>
        <w:t xml:space="preserve"> </w:t>
      </w:r>
      <w:r w:rsidRPr="00A00FE1">
        <w:rPr>
          <w:rFonts w:ascii="Arial" w:eastAsia="Times New Roman" w:hAnsi="Arial" w:cs="Arial"/>
          <w:b/>
          <w:bCs/>
          <w:color w:val="000000"/>
          <w:sz w:val="23"/>
          <w:szCs w:val="23"/>
          <w:u w:val="single"/>
          <w:lang w:eastAsia="pt-BR"/>
        </w:rPr>
        <w:t xml:space="preserve">Da Fiscalização e Acompanhamento </w:t>
      </w:r>
    </w:p>
    <w:p w14:paraId="12F7DFE7"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bCs/>
          <w:color w:val="000000"/>
          <w:sz w:val="23"/>
          <w:szCs w:val="23"/>
          <w:u w:val="single"/>
          <w:lang w:eastAsia="pt-BR"/>
        </w:rPr>
      </w:pPr>
    </w:p>
    <w:p w14:paraId="4A5557D7"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eastAsia="Times New Roman" w:hAnsi="Arial" w:cs="Arial"/>
          <w:b/>
          <w:sz w:val="23"/>
          <w:szCs w:val="23"/>
          <w:lang w:eastAsia="pt-BR"/>
        </w:rPr>
        <w:t>1</w:t>
      </w:r>
      <w:r>
        <w:rPr>
          <w:rFonts w:ascii="Arial" w:eastAsia="Times New Roman" w:hAnsi="Arial" w:cs="Arial"/>
          <w:b/>
          <w:sz w:val="23"/>
          <w:szCs w:val="23"/>
          <w:lang w:eastAsia="pt-BR"/>
        </w:rPr>
        <w:t>3</w:t>
      </w:r>
      <w:r w:rsidRPr="00A00FE1">
        <w:rPr>
          <w:rFonts w:ascii="Arial" w:eastAsia="Times New Roman" w:hAnsi="Arial" w:cs="Arial"/>
          <w:b/>
          <w:sz w:val="23"/>
          <w:szCs w:val="23"/>
          <w:lang w:eastAsia="pt-BR"/>
        </w:rPr>
        <w:t>.1.</w:t>
      </w:r>
      <w:r w:rsidRPr="00A00FE1">
        <w:rPr>
          <w:rFonts w:ascii="Arial" w:eastAsia="Times New Roman" w:hAnsi="Arial" w:cs="Arial"/>
          <w:sz w:val="23"/>
          <w:szCs w:val="23"/>
          <w:lang w:eastAsia="pt-BR"/>
        </w:rPr>
        <w:t xml:space="preserve"> </w:t>
      </w:r>
      <w:r w:rsidRPr="00A00FE1">
        <w:rPr>
          <w:rFonts w:ascii="Arial" w:hAnsi="Arial" w:cs="Arial"/>
          <w:color w:val="000000"/>
          <w:sz w:val="23"/>
          <w:szCs w:val="23"/>
        </w:rPr>
        <w:t xml:space="preserve">Caberá ao gestor da Ata de Registro de Preços a quem compete todas as ações necessárias ao fiel cumprimento das condições estipuladas nesta Ata de Registro de Preços e ainda: </w:t>
      </w:r>
    </w:p>
    <w:p w14:paraId="4717B26A"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I - Propor ao órgão competente, a aplicação das penalidades previstas nesta Ata de Registro de Preços e na legislação, no caso de constatar irregularidade cometida pela CONTRATADA; </w:t>
      </w:r>
    </w:p>
    <w:p w14:paraId="73246824"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II - receber do fiscal as informações e documentos pertinentes à execução do objeto contratado; </w:t>
      </w:r>
    </w:p>
    <w:p w14:paraId="56BC32E6"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III - acompanhar o processo licitatório, em todas as suas fases; </w:t>
      </w:r>
    </w:p>
    <w:p w14:paraId="0CF98B48"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14:paraId="5C6107F2" w14:textId="77777777" w:rsidR="00FF003E" w:rsidRPr="00A00FE1" w:rsidRDefault="00FF003E" w:rsidP="00FF003E">
      <w:pPr>
        <w:autoSpaceDE w:val="0"/>
        <w:autoSpaceDN w:val="0"/>
        <w:adjustRightInd w:val="0"/>
        <w:spacing w:after="0" w:line="240" w:lineRule="auto"/>
        <w:jc w:val="both"/>
        <w:rPr>
          <w:rFonts w:ascii="Arial" w:eastAsia="Times New Roman" w:hAnsi="Arial" w:cs="Arial"/>
          <w:sz w:val="23"/>
          <w:szCs w:val="23"/>
          <w:lang w:eastAsia="pt-BR"/>
        </w:rPr>
      </w:pPr>
      <w:r w:rsidRPr="00A00FE1">
        <w:rPr>
          <w:rFonts w:ascii="Arial" w:hAnsi="Arial" w:cs="Arial"/>
          <w:color w:val="000000"/>
          <w:sz w:val="23"/>
          <w:szCs w:val="23"/>
        </w:rPr>
        <w:t>V - propor medidas que melhorem a execução da Ata de Registro de Preços.</w:t>
      </w:r>
    </w:p>
    <w:p w14:paraId="117AB100" w14:textId="77777777" w:rsidR="00FF003E" w:rsidRPr="00A00FE1" w:rsidRDefault="00FF003E" w:rsidP="00FF003E">
      <w:pPr>
        <w:autoSpaceDE w:val="0"/>
        <w:autoSpaceDN w:val="0"/>
        <w:adjustRightInd w:val="0"/>
        <w:spacing w:after="0" w:line="240" w:lineRule="auto"/>
        <w:jc w:val="both"/>
        <w:rPr>
          <w:rFonts w:ascii="Arial" w:eastAsia="Times New Roman" w:hAnsi="Arial" w:cs="Arial"/>
          <w:sz w:val="23"/>
          <w:szCs w:val="23"/>
          <w:lang w:eastAsia="pt-BR"/>
        </w:rPr>
      </w:pPr>
    </w:p>
    <w:p w14:paraId="2AE4F790"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eastAsia="Times New Roman" w:hAnsi="Arial" w:cs="Arial"/>
          <w:b/>
          <w:sz w:val="23"/>
          <w:szCs w:val="23"/>
          <w:lang w:eastAsia="pt-BR"/>
        </w:rPr>
        <w:t>1</w:t>
      </w:r>
      <w:r>
        <w:rPr>
          <w:rFonts w:ascii="Arial" w:eastAsia="Times New Roman" w:hAnsi="Arial" w:cs="Arial"/>
          <w:b/>
          <w:sz w:val="23"/>
          <w:szCs w:val="23"/>
          <w:lang w:eastAsia="pt-BR"/>
        </w:rPr>
        <w:t>3</w:t>
      </w:r>
      <w:r w:rsidRPr="00A00FE1">
        <w:rPr>
          <w:rFonts w:ascii="Arial" w:eastAsia="Times New Roman" w:hAnsi="Arial" w:cs="Arial"/>
          <w:b/>
          <w:sz w:val="23"/>
          <w:szCs w:val="23"/>
          <w:lang w:eastAsia="pt-BR"/>
        </w:rPr>
        <w:t>.2.</w:t>
      </w:r>
      <w:r w:rsidRPr="00A00FE1">
        <w:rPr>
          <w:rFonts w:ascii="Arial" w:eastAsia="Times New Roman" w:hAnsi="Arial" w:cs="Arial"/>
          <w:sz w:val="23"/>
          <w:szCs w:val="23"/>
          <w:lang w:eastAsia="pt-BR"/>
        </w:rPr>
        <w:t xml:space="preserve"> </w:t>
      </w:r>
      <w:r w:rsidRPr="00A00FE1">
        <w:rPr>
          <w:rFonts w:ascii="Arial" w:hAnsi="Arial" w:cs="Arial"/>
          <w:color w:val="000000"/>
          <w:sz w:val="23"/>
          <w:szCs w:val="23"/>
        </w:rPr>
        <w:t>Caberá aos fiscais da Ata de Registro de Preços, o acompanhamento da execução do objeto da presente contratação, informando ao gestor da Ata de Registro de Preços as ocorrências que possam prejudicar o bom andamento da</w:t>
      </w:r>
      <w:proofErr w:type="gramStart"/>
      <w:r w:rsidRPr="00A00FE1">
        <w:rPr>
          <w:rFonts w:ascii="Arial" w:hAnsi="Arial" w:cs="Arial"/>
          <w:color w:val="000000"/>
          <w:sz w:val="23"/>
          <w:szCs w:val="23"/>
        </w:rPr>
        <w:t xml:space="preserve">  </w:t>
      </w:r>
      <w:proofErr w:type="gramEnd"/>
      <w:r w:rsidRPr="00A00FE1">
        <w:rPr>
          <w:rFonts w:ascii="Arial" w:hAnsi="Arial" w:cs="Arial"/>
          <w:color w:val="000000"/>
          <w:sz w:val="23"/>
          <w:szCs w:val="23"/>
        </w:rPr>
        <w:t xml:space="preserve">execução do objeto e ainda: </w:t>
      </w:r>
    </w:p>
    <w:p w14:paraId="2CFA0962"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I - atestar, em documento hábil, o fornecimento, após conferência prévia </w:t>
      </w:r>
      <w:proofErr w:type="gramStart"/>
      <w:r w:rsidRPr="00A00FE1">
        <w:rPr>
          <w:rFonts w:ascii="Arial" w:hAnsi="Arial" w:cs="Arial"/>
          <w:color w:val="000000"/>
          <w:sz w:val="23"/>
          <w:szCs w:val="23"/>
        </w:rPr>
        <w:t>do objeto contratado encaminhar</w:t>
      </w:r>
      <w:proofErr w:type="gramEnd"/>
      <w:r w:rsidRPr="00A00FE1">
        <w:rPr>
          <w:rFonts w:ascii="Arial" w:hAnsi="Arial" w:cs="Arial"/>
          <w:color w:val="000000"/>
          <w:sz w:val="23"/>
          <w:szCs w:val="23"/>
        </w:rPr>
        <w:t xml:space="preserve"> os documentos pertinentes ao gestor para certificação; </w:t>
      </w:r>
    </w:p>
    <w:p w14:paraId="0F46C5AD"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II - confrontar os preços e quantidades constantes da nota fiscal com os estabelecidos na Ata de Registro de Preços; </w:t>
      </w:r>
    </w:p>
    <w:p w14:paraId="291A45DB"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lastRenderedPageBreak/>
        <w:t xml:space="preserve">III - verificar se o prazo de entrega, especificações e quantidades encontram-se de acordo com o estabelecido no instrumento contratual; </w:t>
      </w:r>
    </w:p>
    <w:p w14:paraId="6FF6AB63"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IV - comunicar ao gestor eventuais atrasos nos prazos de entrega e/ou execução do objeto, bem como os pedidos de prorrogação, se for o caso; </w:t>
      </w:r>
    </w:p>
    <w:p w14:paraId="6519E415"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V - acompanhar a execução contratual, informando ao gestor do contrato </w:t>
      </w:r>
      <w:proofErr w:type="gramStart"/>
      <w:r w:rsidRPr="00A00FE1">
        <w:rPr>
          <w:rFonts w:ascii="Arial" w:hAnsi="Arial" w:cs="Arial"/>
          <w:color w:val="000000"/>
          <w:sz w:val="23"/>
          <w:szCs w:val="23"/>
        </w:rPr>
        <w:t>as</w:t>
      </w:r>
      <w:proofErr w:type="gramEnd"/>
      <w:r w:rsidRPr="00A00FE1">
        <w:rPr>
          <w:rFonts w:ascii="Arial" w:hAnsi="Arial" w:cs="Arial"/>
          <w:color w:val="000000"/>
          <w:sz w:val="23"/>
          <w:szCs w:val="23"/>
        </w:rPr>
        <w:t xml:space="preserve"> ocorrências que possam prejudicar o bom andamento do fornecimento; </w:t>
      </w:r>
    </w:p>
    <w:p w14:paraId="2D4FE1DB" w14:textId="77777777" w:rsidR="00FF003E" w:rsidRPr="00A00FE1" w:rsidRDefault="00FF003E" w:rsidP="00FF003E">
      <w:pPr>
        <w:autoSpaceDE w:val="0"/>
        <w:autoSpaceDN w:val="0"/>
        <w:adjustRightInd w:val="0"/>
        <w:spacing w:after="0" w:line="240" w:lineRule="auto"/>
        <w:rPr>
          <w:rFonts w:ascii="Arial" w:hAnsi="Arial" w:cs="Arial"/>
          <w:color w:val="000000"/>
          <w:sz w:val="23"/>
          <w:szCs w:val="23"/>
        </w:rPr>
      </w:pPr>
    </w:p>
    <w:p w14:paraId="6C985B6F"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eastAsia="Times New Roman" w:hAnsi="Arial" w:cs="Arial"/>
          <w:b/>
          <w:sz w:val="23"/>
          <w:szCs w:val="23"/>
          <w:lang w:eastAsia="pt-BR"/>
        </w:rPr>
        <w:t>1</w:t>
      </w:r>
      <w:r>
        <w:rPr>
          <w:rFonts w:ascii="Arial" w:eastAsia="Times New Roman" w:hAnsi="Arial" w:cs="Arial"/>
          <w:b/>
          <w:sz w:val="23"/>
          <w:szCs w:val="23"/>
          <w:lang w:eastAsia="pt-BR"/>
        </w:rPr>
        <w:t>3</w:t>
      </w:r>
      <w:r w:rsidRPr="00A00FE1">
        <w:rPr>
          <w:rFonts w:ascii="Arial" w:eastAsia="Times New Roman" w:hAnsi="Arial" w:cs="Arial"/>
          <w:b/>
          <w:sz w:val="23"/>
          <w:szCs w:val="23"/>
          <w:lang w:eastAsia="pt-BR"/>
        </w:rPr>
        <w:t>.3.</w:t>
      </w:r>
      <w:r w:rsidRPr="00A00FE1">
        <w:rPr>
          <w:rFonts w:ascii="Arial" w:eastAsia="Times New Roman" w:hAnsi="Arial" w:cs="Arial"/>
          <w:sz w:val="23"/>
          <w:szCs w:val="23"/>
          <w:lang w:eastAsia="pt-BR"/>
        </w:rPr>
        <w:t xml:space="preserve"> </w:t>
      </w:r>
      <w:r w:rsidRPr="00A00FE1">
        <w:rPr>
          <w:rFonts w:ascii="Arial" w:hAnsi="Arial" w:cs="Arial"/>
          <w:color w:val="000000"/>
          <w:sz w:val="23"/>
          <w:szCs w:val="23"/>
        </w:rPr>
        <w:t>A fiscalização de que trata este item não exclui nem reduz a responsabilidade da CONTRATADA</w:t>
      </w:r>
      <w:r w:rsidRPr="00A00FE1">
        <w:rPr>
          <w:rFonts w:ascii="Arial" w:hAnsi="Arial" w:cs="Arial"/>
          <w:b/>
          <w:bCs/>
          <w:color w:val="000000"/>
          <w:sz w:val="23"/>
          <w:szCs w:val="23"/>
        </w:rPr>
        <w:t xml:space="preserve">, </w:t>
      </w:r>
      <w:r w:rsidRPr="00A00FE1">
        <w:rPr>
          <w:rFonts w:ascii="Arial" w:hAnsi="Arial" w:cs="Arial"/>
          <w:color w:val="000000"/>
          <w:sz w:val="23"/>
          <w:szCs w:val="23"/>
        </w:rPr>
        <w:t xml:space="preserve">pelos danos causados ao CONTRATANTE ou a terceiros, resultantes de ação ou omissão culposa ou dolosa de quaisquer de seus empregados ou prepostos. </w:t>
      </w:r>
    </w:p>
    <w:p w14:paraId="2BF8991A" w14:textId="77777777" w:rsidR="00FF003E" w:rsidRDefault="00FF003E" w:rsidP="00FF003E">
      <w:pPr>
        <w:autoSpaceDE w:val="0"/>
        <w:autoSpaceDN w:val="0"/>
        <w:adjustRightInd w:val="0"/>
        <w:spacing w:after="0" w:line="240" w:lineRule="auto"/>
        <w:jc w:val="both"/>
        <w:rPr>
          <w:rFonts w:ascii="Arial" w:eastAsia="Times New Roman" w:hAnsi="Arial" w:cs="Arial"/>
          <w:b/>
          <w:sz w:val="23"/>
          <w:szCs w:val="23"/>
          <w:lang w:eastAsia="pt-BR"/>
        </w:rPr>
      </w:pPr>
    </w:p>
    <w:p w14:paraId="7B1643F2"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eastAsia="Times New Roman" w:hAnsi="Arial" w:cs="Arial"/>
          <w:b/>
          <w:sz w:val="23"/>
          <w:szCs w:val="23"/>
          <w:lang w:eastAsia="pt-BR"/>
        </w:rPr>
        <w:t>1</w:t>
      </w:r>
      <w:r>
        <w:rPr>
          <w:rFonts w:ascii="Arial" w:eastAsia="Times New Roman" w:hAnsi="Arial" w:cs="Arial"/>
          <w:b/>
          <w:sz w:val="23"/>
          <w:szCs w:val="23"/>
          <w:lang w:eastAsia="pt-BR"/>
        </w:rPr>
        <w:t>3</w:t>
      </w:r>
      <w:r w:rsidRPr="00A00FE1">
        <w:rPr>
          <w:rFonts w:ascii="Arial" w:eastAsia="Times New Roman" w:hAnsi="Arial" w:cs="Arial"/>
          <w:b/>
          <w:sz w:val="23"/>
          <w:szCs w:val="23"/>
          <w:lang w:eastAsia="pt-BR"/>
        </w:rPr>
        <w:t>.4.</w:t>
      </w:r>
      <w:r w:rsidRPr="00A00FE1">
        <w:rPr>
          <w:rFonts w:ascii="Arial" w:eastAsia="Times New Roman" w:hAnsi="Arial" w:cs="Arial"/>
          <w:sz w:val="23"/>
          <w:szCs w:val="23"/>
          <w:lang w:eastAsia="pt-BR"/>
        </w:rPr>
        <w:t xml:space="preserve"> </w:t>
      </w:r>
      <w:r w:rsidRPr="00A00FE1">
        <w:rPr>
          <w:rFonts w:ascii="Arial" w:hAnsi="Arial" w:cs="Arial"/>
          <w:color w:val="000000"/>
          <w:sz w:val="23"/>
          <w:szCs w:val="23"/>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14:paraId="2039A263"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p>
    <w:p w14:paraId="5E177306"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eastAsia="Times New Roman" w:hAnsi="Arial" w:cs="Arial"/>
          <w:b/>
          <w:sz w:val="23"/>
          <w:szCs w:val="23"/>
          <w:lang w:eastAsia="pt-BR"/>
        </w:rPr>
        <w:t>1</w:t>
      </w:r>
      <w:r>
        <w:rPr>
          <w:rFonts w:ascii="Arial" w:eastAsia="Times New Roman" w:hAnsi="Arial" w:cs="Arial"/>
          <w:b/>
          <w:sz w:val="23"/>
          <w:szCs w:val="23"/>
          <w:lang w:eastAsia="pt-BR"/>
        </w:rPr>
        <w:t>3</w:t>
      </w:r>
      <w:r w:rsidRPr="00A00FE1">
        <w:rPr>
          <w:rFonts w:ascii="Arial" w:eastAsia="Times New Roman" w:hAnsi="Arial" w:cs="Arial"/>
          <w:b/>
          <w:sz w:val="23"/>
          <w:szCs w:val="23"/>
          <w:lang w:eastAsia="pt-BR"/>
        </w:rPr>
        <w:t>.5.</w:t>
      </w:r>
      <w:r w:rsidRPr="00A00FE1">
        <w:rPr>
          <w:rFonts w:ascii="Arial" w:eastAsia="Times New Roman" w:hAnsi="Arial" w:cs="Arial"/>
          <w:sz w:val="23"/>
          <w:szCs w:val="23"/>
          <w:lang w:eastAsia="pt-BR"/>
        </w:rPr>
        <w:t xml:space="preserve"> </w:t>
      </w:r>
      <w:r w:rsidRPr="00A00FE1">
        <w:rPr>
          <w:rFonts w:ascii="Arial" w:hAnsi="Arial" w:cs="Arial"/>
          <w:color w:val="000000"/>
          <w:sz w:val="23"/>
          <w:szCs w:val="23"/>
        </w:rPr>
        <w:t xml:space="preserve">Ao CONTRATANTE não caberá qualquer ônus pela rejeição dos produtos considerados inadequados. </w:t>
      </w:r>
    </w:p>
    <w:p w14:paraId="44A49CD3"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p>
    <w:p w14:paraId="7A2116DA"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eastAsia="Times New Roman" w:hAnsi="Arial" w:cs="Arial"/>
          <w:b/>
          <w:sz w:val="23"/>
          <w:szCs w:val="23"/>
          <w:lang w:eastAsia="pt-BR"/>
        </w:rPr>
        <w:t>1</w:t>
      </w:r>
      <w:r>
        <w:rPr>
          <w:rFonts w:ascii="Arial" w:eastAsia="Times New Roman" w:hAnsi="Arial" w:cs="Arial"/>
          <w:b/>
          <w:sz w:val="23"/>
          <w:szCs w:val="23"/>
          <w:lang w:eastAsia="pt-BR"/>
        </w:rPr>
        <w:t>3</w:t>
      </w:r>
      <w:r w:rsidRPr="00A00FE1">
        <w:rPr>
          <w:rFonts w:ascii="Arial" w:eastAsia="Times New Roman" w:hAnsi="Arial" w:cs="Arial"/>
          <w:b/>
          <w:sz w:val="23"/>
          <w:szCs w:val="23"/>
          <w:lang w:eastAsia="pt-BR"/>
        </w:rPr>
        <w:t>.6.</w:t>
      </w:r>
      <w:r w:rsidRPr="00A00FE1">
        <w:rPr>
          <w:rFonts w:ascii="Arial" w:eastAsia="Times New Roman" w:hAnsi="Arial" w:cs="Arial"/>
          <w:sz w:val="23"/>
          <w:szCs w:val="23"/>
          <w:lang w:eastAsia="pt-BR"/>
        </w:rPr>
        <w:t xml:space="preserve"> </w:t>
      </w:r>
      <w:r w:rsidRPr="00A00FE1">
        <w:rPr>
          <w:rFonts w:ascii="Arial" w:hAnsi="Arial" w:cs="Arial"/>
          <w:color w:val="000000"/>
          <w:sz w:val="23"/>
          <w:szCs w:val="23"/>
        </w:rPr>
        <w:t xml:space="preserve">Por força do contido no art. 68, da Lei n. 8.666/93, a CONTRATADA, por ocasião da assinatura da Ata de Registro de Preços, deverá indicar preposto, </w:t>
      </w:r>
      <w:r w:rsidRPr="00A00FE1">
        <w:rPr>
          <w:rFonts w:ascii="Arial" w:hAnsi="Arial" w:cs="Arial"/>
          <w:b/>
          <w:bCs/>
          <w:color w:val="000000"/>
          <w:sz w:val="23"/>
          <w:szCs w:val="23"/>
        </w:rPr>
        <w:t xml:space="preserve">aceito </w:t>
      </w:r>
      <w:r w:rsidRPr="00A00FE1">
        <w:rPr>
          <w:rFonts w:ascii="Arial" w:hAnsi="Arial" w:cs="Arial"/>
          <w:color w:val="000000"/>
          <w:sz w:val="23"/>
          <w:szCs w:val="23"/>
        </w:rPr>
        <w:t xml:space="preserve">pelo fiscal deste contrato, para representá-la sempre que for necessário. </w:t>
      </w:r>
    </w:p>
    <w:p w14:paraId="62769EFB" w14:textId="77777777" w:rsidR="00FF003E" w:rsidRDefault="00FF003E" w:rsidP="00FF003E">
      <w:pPr>
        <w:autoSpaceDE w:val="0"/>
        <w:autoSpaceDN w:val="0"/>
        <w:adjustRightInd w:val="0"/>
        <w:spacing w:after="0" w:line="240" w:lineRule="auto"/>
        <w:jc w:val="both"/>
        <w:rPr>
          <w:rFonts w:ascii="Arial" w:eastAsia="Times New Roman" w:hAnsi="Arial" w:cs="Arial"/>
          <w:b/>
          <w:sz w:val="23"/>
          <w:szCs w:val="23"/>
          <w:lang w:eastAsia="pt-BR"/>
        </w:rPr>
      </w:pPr>
    </w:p>
    <w:p w14:paraId="7BBDF1B3"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eastAsia="Times New Roman" w:hAnsi="Arial" w:cs="Arial"/>
          <w:b/>
          <w:sz w:val="23"/>
          <w:szCs w:val="23"/>
          <w:lang w:eastAsia="pt-BR"/>
        </w:rPr>
        <w:t>1</w:t>
      </w:r>
      <w:r>
        <w:rPr>
          <w:rFonts w:ascii="Arial" w:eastAsia="Times New Roman" w:hAnsi="Arial" w:cs="Arial"/>
          <w:b/>
          <w:sz w:val="23"/>
          <w:szCs w:val="23"/>
          <w:lang w:eastAsia="pt-BR"/>
        </w:rPr>
        <w:t>3</w:t>
      </w:r>
      <w:r w:rsidRPr="00A00FE1">
        <w:rPr>
          <w:rFonts w:ascii="Arial" w:eastAsia="Times New Roman" w:hAnsi="Arial" w:cs="Arial"/>
          <w:b/>
          <w:sz w:val="23"/>
          <w:szCs w:val="23"/>
          <w:lang w:eastAsia="pt-BR"/>
        </w:rPr>
        <w:t>.7.</w:t>
      </w:r>
      <w:r w:rsidRPr="00A00FE1">
        <w:rPr>
          <w:rFonts w:ascii="Arial" w:hAnsi="Arial" w:cs="Arial"/>
          <w:color w:val="000000"/>
          <w:sz w:val="23"/>
          <w:szCs w:val="23"/>
        </w:rPr>
        <w:t xml:space="preserve">. Ao preposto da CONTRATADA competirá, entre outras atribuições: </w:t>
      </w:r>
    </w:p>
    <w:p w14:paraId="40EE5D28" w14:textId="77777777" w:rsidR="00FF003E" w:rsidRPr="00A00FE1" w:rsidRDefault="00FF003E" w:rsidP="00FF003E">
      <w:pPr>
        <w:autoSpaceDE w:val="0"/>
        <w:autoSpaceDN w:val="0"/>
        <w:adjustRightInd w:val="0"/>
        <w:spacing w:after="17" w:line="240" w:lineRule="auto"/>
        <w:jc w:val="both"/>
        <w:rPr>
          <w:rFonts w:ascii="Arial" w:hAnsi="Arial" w:cs="Arial"/>
          <w:color w:val="000000"/>
          <w:sz w:val="23"/>
          <w:szCs w:val="23"/>
        </w:rPr>
      </w:pPr>
      <w:r w:rsidRPr="00A00FE1">
        <w:rPr>
          <w:rFonts w:ascii="Arial" w:hAnsi="Arial" w:cs="Arial"/>
          <w:color w:val="000000"/>
          <w:sz w:val="23"/>
          <w:szCs w:val="23"/>
        </w:rPr>
        <w:t xml:space="preserve">a) representar os interesses da CONTRATADA perante o CONTRATANTE; </w:t>
      </w:r>
    </w:p>
    <w:p w14:paraId="1378AE90" w14:textId="77777777" w:rsidR="00FF003E" w:rsidRPr="00A00FE1" w:rsidRDefault="00FF003E" w:rsidP="00FF003E">
      <w:pPr>
        <w:autoSpaceDE w:val="0"/>
        <w:autoSpaceDN w:val="0"/>
        <w:adjustRightInd w:val="0"/>
        <w:spacing w:after="17" w:line="240" w:lineRule="auto"/>
        <w:jc w:val="both"/>
        <w:rPr>
          <w:rFonts w:ascii="Arial" w:hAnsi="Arial" w:cs="Arial"/>
          <w:color w:val="000000"/>
          <w:sz w:val="23"/>
          <w:szCs w:val="23"/>
        </w:rPr>
      </w:pPr>
      <w:r w:rsidRPr="00A00FE1">
        <w:rPr>
          <w:rFonts w:ascii="Arial" w:hAnsi="Arial" w:cs="Arial"/>
          <w:color w:val="000000"/>
          <w:sz w:val="23"/>
          <w:szCs w:val="23"/>
        </w:rPr>
        <w:t xml:space="preserve">b) realizar os procedimentos administrativos junto ao CONTRATANTE; </w:t>
      </w:r>
    </w:p>
    <w:p w14:paraId="17CD746D" w14:textId="77777777" w:rsidR="00FF003E" w:rsidRPr="00A00FE1" w:rsidRDefault="00FF003E" w:rsidP="00FF003E">
      <w:pPr>
        <w:autoSpaceDE w:val="0"/>
        <w:autoSpaceDN w:val="0"/>
        <w:adjustRightInd w:val="0"/>
        <w:spacing w:after="17" w:line="240" w:lineRule="auto"/>
        <w:jc w:val="both"/>
        <w:rPr>
          <w:rFonts w:ascii="Arial" w:hAnsi="Arial" w:cs="Arial"/>
          <w:color w:val="000000"/>
          <w:sz w:val="23"/>
          <w:szCs w:val="23"/>
        </w:rPr>
      </w:pPr>
      <w:r w:rsidRPr="00A00FE1">
        <w:rPr>
          <w:rFonts w:ascii="Arial" w:hAnsi="Arial" w:cs="Arial"/>
          <w:color w:val="000000"/>
          <w:sz w:val="23"/>
          <w:szCs w:val="23"/>
        </w:rPr>
        <w:t xml:space="preserve">c) manter o CONTRATANTE informado sobre a qualidade dos produtos fornecidos; </w:t>
      </w:r>
    </w:p>
    <w:p w14:paraId="3FF83039"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color w:val="000000"/>
          <w:sz w:val="23"/>
          <w:szCs w:val="23"/>
        </w:rPr>
        <w:t xml:space="preserve">d) comunicar eventuais irregularidades de caráter urgente, por escrito, ao fiscal da Ata de Registro de Preços com os esclarecimentos julgados necessários. </w:t>
      </w:r>
    </w:p>
    <w:p w14:paraId="2F5EBE25"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p>
    <w:p w14:paraId="60B15733" w14:textId="77777777" w:rsidR="00FF003E" w:rsidRPr="009C6007" w:rsidRDefault="00FF003E" w:rsidP="00FF003E">
      <w:pPr>
        <w:autoSpaceDE w:val="0"/>
        <w:autoSpaceDN w:val="0"/>
        <w:adjustRightInd w:val="0"/>
        <w:spacing w:after="0" w:line="240" w:lineRule="auto"/>
        <w:jc w:val="both"/>
        <w:rPr>
          <w:rFonts w:ascii="Arial" w:hAnsi="Arial" w:cs="Arial"/>
          <w:b/>
        </w:rPr>
      </w:pPr>
      <w:r w:rsidRPr="00A00FE1">
        <w:rPr>
          <w:rFonts w:ascii="Arial" w:eastAsia="Times New Roman" w:hAnsi="Arial" w:cs="Arial"/>
          <w:b/>
          <w:sz w:val="23"/>
          <w:szCs w:val="23"/>
          <w:u w:val="single"/>
          <w:lang w:eastAsia="pt-BR"/>
        </w:rPr>
        <w:t xml:space="preserve">CLÁUSULA DÉCIMA </w:t>
      </w:r>
      <w:r>
        <w:rPr>
          <w:rFonts w:ascii="Arial" w:eastAsia="Times New Roman" w:hAnsi="Arial" w:cs="Arial"/>
          <w:b/>
          <w:sz w:val="23"/>
          <w:szCs w:val="23"/>
          <w:u w:val="single"/>
          <w:lang w:eastAsia="pt-BR"/>
        </w:rPr>
        <w:t>QUARTA:</w:t>
      </w:r>
      <w:r w:rsidRPr="00A00FE1">
        <w:rPr>
          <w:rFonts w:ascii="Arial" w:eastAsia="Times New Roman" w:hAnsi="Arial" w:cs="Arial"/>
          <w:b/>
          <w:sz w:val="23"/>
          <w:szCs w:val="23"/>
          <w:u w:val="single"/>
          <w:lang w:eastAsia="pt-BR"/>
        </w:rPr>
        <w:t xml:space="preserve"> </w:t>
      </w:r>
      <w:r w:rsidRPr="000E3D76">
        <w:rPr>
          <w:rFonts w:ascii="Arial" w:hAnsi="Arial" w:cs="Arial"/>
          <w:b/>
          <w:u w:val="single"/>
        </w:rPr>
        <w:t>DA GESTÃO, FISCALIZAÇÃO E RECEBIMENTO:</w:t>
      </w:r>
      <w:r w:rsidRPr="009C6007">
        <w:rPr>
          <w:rFonts w:ascii="Arial" w:hAnsi="Arial" w:cs="Arial"/>
          <w:b/>
        </w:rPr>
        <w:t xml:space="preserve"> </w:t>
      </w:r>
    </w:p>
    <w:p w14:paraId="0E6B1D7E" w14:textId="77777777" w:rsidR="00FF003E" w:rsidRPr="009C6007" w:rsidRDefault="00FF003E" w:rsidP="00FF003E">
      <w:pPr>
        <w:autoSpaceDE w:val="0"/>
        <w:autoSpaceDN w:val="0"/>
        <w:adjustRightInd w:val="0"/>
        <w:spacing w:after="0" w:line="240" w:lineRule="auto"/>
        <w:jc w:val="both"/>
        <w:rPr>
          <w:rFonts w:ascii="Arial" w:hAnsi="Arial" w:cs="Arial"/>
          <w:b/>
        </w:rPr>
      </w:pPr>
    </w:p>
    <w:p w14:paraId="3E5715B5" w14:textId="77777777" w:rsidR="00FF003E" w:rsidRPr="00B04D45" w:rsidRDefault="00FF003E" w:rsidP="00FF003E">
      <w:pPr>
        <w:autoSpaceDE w:val="0"/>
        <w:autoSpaceDN w:val="0"/>
        <w:adjustRightInd w:val="0"/>
        <w:spacing w:after="0" w:line="240" w:lineRule="auto"/>
        <w:jc w:val="both"/>
        <w:rPr>
          <w:rFonts w:ascii="Arial" w:hAnsi="Arial" w:cs="Arial"/>
        </w:rPr>
      </w:pPr>
      <w:r>
        <w:rPr>
          <w:rFonts w:ascii="Arial" w:hAnsi="Arial" w:cs="Arial"/>
          <w:b/>
        </w:rPr>
        <w:t>14</w:t>
      </w:r>
      <w:r w:rsidRPr="00B04D45">
        <w:rPr>
          <w:rFonts w:ascii="Arial" w:hAnsi="Arial" w:cs="Arial"/>
          <w:b/>
        </w:rPr>
        <w:t xml:space="preserve">.1 </w:t>
      </w:r>
      <w:r w:rsidRPr="00B04D45">
        <w:rPr>
          <w:rFonts w:ascii="Arial" w:hAnsi="Arial" w:cs="Arial"/>
        </w:rPr>
        <w:t>A fiscalização da execução do objeto da Ata de Registro de Preços será realizada pela Secretaria Municipal de Saúde, através dos servidores indicado abaixo, o qual atuará no acompanhamento das solicitações, entrega e recebimento dos produtos:</w:t>
      </w:r>
    </w:p>
    <w:p w14:paraId="2DE89DAB" w14:textId="77777777" w:rsidR="00FF003E" w:rsidRPr="00B04D45" w:rsidRDefault="00FF003E" w:rsidP="00FF003E">
      <w:pPr>
        <w:autoSpaceDE w:val="0"/>
        <w:autoSpaceDN w:val="0"/>
        <w:adjustRightInd w:val="0"/>
        <w:spacing w:after="0" w:line="240" w:lineRule="auto"/>
        <w:jc w:val="both"/>
        <w:rPr>
          <w:rFonts w:ascii="Arial" w:hAnsi="Arial" w:cs="Arial"/>
          <w:b/>
          <w:color w:val="000000"/>
        </w:rPr>
      </w:pPr>
    </w:p>
    <w:p w14:paraId="4FF56596" w14:textId="77777777" w:rsidR="00FF003E" w:rsidRPr="00B04D45" w:rsidRDefault="00FF003E" w:rsidP="00FF003E">
      <w:pPr>
        <w:spacing w:after="0" w:line="240" w:lineRule="auto"/>
        <w:ind w:right="-101"/>
        <w:jc w:val="both"/>
        <w:rPr>
          <w:rFonts w:ascii="Arial" w:eastAsia="Times New Roman" w:hAnsi="Arial" w:cs="Arial"/>
          <w:b/>
          <w:u w:val="single"/>
          <w:lang w:eastAsia="pt-BR"/>
        </w:rPr>
      </w:pPr>
      <w:r>
        <w:rPr>
          <w:rFonts w:ascii="Arial" w:hAnsi="Arial" w:cs="Arial"/>
          <w:b/>
          <w:color w:val="000000"/>
        </w:rPr>
        <w:t>14</w:t>
      </w:r>
      <w:r w:rsidRPr="00B04D45">
        <w:rPr>
          <w:rFonts w:ascii="Arial" w:hAnsi="Arial" w:cs="Arial"/>
          <w:b/>
          <w:color w:val="000000"/>
        </w:rPr>
        <w:t>.2</w:t>
      </w:r>
      <w:r w:rsidRPr="00B04D45">
        <w:rPr>
          <w:rFonts w:ascii="Arial" w:hAnsi="Arial" w:cs="Arial"/>
          <w:color w:val="000000"/>
        </w:rPr>
        <w:t xml:space="preserve">. </w:t>
      </w:r>
      <w:r w:rsidRPr="00B04D45">
        <w:rPr>
          <w:rFonts w:ascii="Arial" w:eastAsia="Calibri" w:hAnsi="Arial" w:cs="Arial"/>
          <w:color w:val="000000"/>
        </w:rPr>
        <w:t xml:space="preserve">O gestor do contrato é o (a) </w:t>
      </w:r>
      <w:proofErr w:type="spellStart"/>
      <w:r w:rsidRPr="00B04D45">
        <w:rPr>
          <w:rFonts w:ascii="Arial" w:eastAsia="Calibri" w:hAnsi="Arial" w:cs="Arial"/>
          <w:color w:val="000000"/>
        </w:rPr>
        <w:t>Sr</w:t>
      </w:r>
      <w:proofErr w:type="spellEnd"/>
      <w:r w:rsidRPr="00B04D45">
        <w:rPr>
          <w:rFonts w:ascii="Arial" w:eastAsia="Calibri" w:hAnsi="Arial" w:cs="Arial"/>
          <w:color w:val="000000"/>
        </w:rPr>
        <w:t xml:space="preserve">(a). Fabiana </w:t>
      </w:r>
      <w:proofErr w:type="spellStart"/>
      <w:r w:rsidRPr="00B04D45">
        <w:rPr>
          <w:rFonts w:ascii="Arial" w:eastAsia="Calibri" w:hAnsi="Arial" w:cs="Arial"/>
          <w:color w:val="000000"/>
        </w:rPr>
        <w:t>Odorizzio</w:t>
      </w:r>
      <w:proofErr w:type="spellEnd"/>
      <w:r w:rsidRPr="00B04D45">
        <w:rPr>
          <w:rFonts w:ascii="Arial" w:eastAsia="Calibri" w:hAnsi="Arial" w:cs="Arial"/>
          <w:color w:val="000000"/>
        </w:rPr>
        <w:t xml:space="preserve"> de Souza, designado pela Portaria nº 119/2019.</w:t>
      </w:r>
    </w:p>
    <w:p w14:paraId="14471BBD" w14:textId="77777777" w:rsidR="00FF003E" w:rsidRPr="00B04D45" w:rsidRDefault="00FF003E" w:rsidP="00FF003E">
      <w:pPr>
        <w:autoSpaceDE w:val="0"/>
        <w:autoSpaceDN w:val="0"/>
        <w:adjustRightInd w:val="0"/>
        <w:spacing w:after="0" w:line="240" w:lineRule="auto"/>
        <w:jc w:val="both"/>
        <w:rPr>
          <w:rFonts w:ascii="Arial" w:hAnsi="Arial" w:cs="Arial"/>
          <w:b/>
          <w:color w:val="000000"/>
        </w:rPr>
      </w:pPr>
    </w:p>
    <w:p w14:paraId="06FFD8E3" w14:textId="77777777" w:rsidR="00FF003E" w:rsidRPr="00B04D45" w:rsidRDefault="00FF003E" w:rsidP="00FF003E">
      <w:pPr>
        <w:autoSpaceDE w:val="0"/>
        <w:autoSpaceDN w:val="0"/>
        <w:adjustRightInd w:val="0"/>
        <w:spacing w:after="0" w:line="240" w:lineRule="auto"/>
        <w:jc w:val="both"/>
        <w:rPr>
          <w:rFonts w:ascii="Arial" w:hAnsi="Arial" w:cs="Arial"/>
          <w:color w:val="000000"/>
        </w:rPr>
      </w:pPr>
      <w:r>
        <w:rPr>
          <w:rFonts w:ascii="Arial" w:hAnsi="Arial" w:cs="Arial"/>
          <w:b/>
          <w:color w:val="000000"/>
        </w:rPr>
        <w:t>14</w:t>
      </w:r>
      <w:r w:rsidRPr="00B04D45">
        <w:rPr>
          <w:rFonts w:ascii="Arial" w:hAnsi="Arial" w:cs="Arial"/>
          <w:b/>
          <w:color w:val="000000"/>
        </w:rPr>
        <w:t>.3. O</w:t>
      </w:r>
      <w:r w:rsidRPr="00B04D45">
        <w:rPr>
          <w:rFonts w:ascii="Arial" w:hAnsi="Arial" w:cs="Arial"/>
          <w:color w:val="000000"/>
        </w:rPr>
        <w:t xml:space="preserve"> responsável pelo Acompanhamento e Fiscalização deste contrato, é o (a) </w:t>
      </w:r>
      <w:proofErr w:type="spellStart"/>
      <w:r w:rsidRPr="00B04D45">
        <w:rPr>
          <w:rFonts w:ascii="Arial" w:hAnsi="Arial" w:cs="Arial"/>
          <w:color w:val="000000"/>
        </w:rPr>
        <w:t>Sr</w:t>
      </w:r>
      <w:proofErr w:type="spellEnd"/>
      <w:r w:rsidRPr="00B04D45">
        <w:rPr>
          <w:rFonts w:ascii="Arial" w:hAnsi="Arial" w:cs="Arial"/>
          <w:color w:val="000000"/>
        </w:rPr>
        <w:t xml:space="preserve"> (a) Vanessa Gonçalves Ferreira e Larissa Santos Gomes, designado pela Portaria nº 010/2020.</w:t>
      </w:r>
    </w:p>
    <w:p w14:paraId="20302AEC" w14:textId="77777777" w:rsidR="00FF003E" w:rsidRPr="00B04D45" w:rsidRDefault="00FF003E" w:rsidP="00FF003E">
      <w:pPr>
        <w:autoSpaceDE w:val="0"/>
        <w:autoSpaceDN w:val="0"/>
        <w:adjustRightInd w:val="0"/>
        <w:spacing w:after="0" w:line="240" w:lineRule="auto"/>
        <w:jc w:val="both"/>
        <w:rPr>
          <w:rFonts w:ascii="Arial" w:hAnsi="Arial" w:cs="Arial"/>
          <w:b/>
          <w:color w:val="000000"/>
        </w:rPr>
      </w:pPr>
    </w:p>
    <w:p w14:paraId="72EB6AE2" w14:textId="77777777" w:rsidR="00FF003E" w:rsidRPr="00B04D45" w:rsidRDefault="00FF003E" w:rsidP="00FF003E">
      <w:pPr>
        <w:autoSpaceDE w:val="0"/>
        <w:autoSpaceDN w:val="0"/>
        <w:adjustRightInd w:val="0"/>
        <w:spacing w:after="0" w:line="240" w:lineRule="auto"/>
        <w:jc w:val="both"/>
        <w:rPr>
          <w:rFonts w:ascii="Arial" w:hAnsi="Arial" w:cs="Arial"/>
          <w:color w:val="000000"/>
        </w:rPr>
      </w:pPr>
      <w:r>
        <w:rPr>
          <w:rFonts w:ascii="Arial" w:hAnsi="Arial" w:cs="Arial"/>
          <w:b/>
          <w:color w:val="000000"/>
        </w:rPr>
        <w:t>14</w:t>
      </w:r>
      <w:r w:rsidRPr="00B04D45">
        <w:rPr>
          <w:rFonts w:ascii="Arial" w:hAnsi="Arial" w:cs="Arial"/>
          <w:b/>
          <w:color w:val="000000"/>
        </w:rPr>
        <w:t>.4.</w:t>
      </w:r>
      <w:r w:rsidRPr="00B04D45">
        <w:rPr>
          <w:rFonts w:ascii="Arial" w:hAnsi="Arial" w:cs="Arial"/>
          <w:color w:val="000000"/>
        </w:rPr>
        <w:t xml:space="preserve"> O responsável pelo recebimento do objeto deste contrato, é o (a) </w:t>
      </w:r>
      <w:proofErr w:type="spellStart"/>
      <w:r w:rsidRPr="00B04D45">
        <w:rPr>
          <w:rFonts w:ascii="Arial" w:hAnsi="Arial" w:cs="Arial"/>
          <w:color w:val="000000"/>
        </w:rPr>
        <w:t>Sr</w:t>
      </w:r>
      <w:proofErr w:type="spellEnd"/>
      <w:r w:rsidRPr="00B04D45">
        <w:rPr>
          <w:rFonts w:ascii="Arial" w:hAnsi="Arial" w:cs="Arial"/>
          <w:color w:val="000000"/>
        </w:rPr>
        <w:t xml:space="preserve"> (a) </w:t>
      </w:r>
      <w:r w:rsidRPr="00B04D45">
        <w:rPr>
          <w:rFonts w:ascii="Arial" w:hAnsi="Arial" w:cs="Arial"/>
        </w:rPr>
        <w:t>Silvana de Lima Martins e Larissa dos Santos Gomes</w:t>
      </w:r>
      <w:r w:rsidRPr="00B04D45">
        <w:rPr>
          <w:rFonts w:ascii="Arial" w:hAnsi="Arial" w:cs="Arial"/>
          <w:color w:val="000000"/>
        </w:rPr>
        <w:t>, designado pela Portaria nº 009/2020.</w:t>
      </w:r>
    </w:p>
    <w:p w14:paraId="4C70676C" w14:textId="77777777" w:rsidR="00FF003E" w:rsidRDefault="00FF003E" w:rsidP="00FF003E">
      <w:pPr>
        <w:widowControl w:val="0"/>
        <w:autoSpaceDE w:val="0"/>
        <w:autoSpaceDN w:val="0"/>
        <w:adjustRightInd w:val="0"/>
        <w:spacing w:after="0" w:line="240" w:lineRule="auto"/>
        <w:ind w:right="-54"/>
        <w:jc w:val="both"/>
        <w:rPr>
          <w:rFonts w:ascii="Arial" w:eastAsia="Times New Roman" w:hAnsi="Arial" w:cs="Arial"/>
          <w:b/>
          <w:sz w:val="23"/>
          <w:szCs w:val="23"/>
          <w:u w:val="single"/>
          <w:lang w:eastAsia="pt-BR"/>
        </w:rPr>
      </w:pPr>
    </w:p>
    <w:p w14:paraId="0F3C75E0" w14:textId="77777777" w:rsidR="00FF003E" w:rsidRPr="00A00FE1" w:rsidRDefault="00FF003E" w:rsidP="00FF003E">
      <w:pPr>
        <w:widowControl w:val="0"/>
        <w:autoSpaceDE w:val="0"/>
        <w:autoSpaceDN w:val="0"/>
        <w:adjustRightInd w:val="0"/>
        <w:spacing w:after="0" w:line="240" w:lineRule="auto"/>
        <w:ind w:right="-54"/>
        <w:jc w:val="both"/>
        <w:rPr>
          <w:rFonts w:ascii="Arial" w:eastAsia="Times New Roman" w:hAnsi="Arial" w:cs="Arial"/>
          <w:b/>
          <w:bCs/>
          <w:sz w:val="23"/>
          <w:szCs w:val="23"/>
          <w:u w:val="single"/>
          <w:lang w:eastAsia="pt-BR"/>
        </w:rPr>
      </w:pPr>
      <w:r w:rsidRPr="00A00FE1">
        <w:rPr>
          <w:rFonts w:ascii="Arial" w:eastAsia="Times New Roman" w:hAnsi="Arial" w:cs="Arial"/>
          <w:b/>
          <w:sz w:val="23"/>
          <w:szCs w:val="23"/>
          <w:u w:val="single"/>
          <w:lang w:eastAsia="pt-BR"/>
        </w:rPr>
        <w:t xml:space="preserve">CLÁUSULA DÉCIMA </w:t>
      </w:r>
      <w:r>
        <w:rPr>
          <w:rFonts w:ascii="Arial" w:eastAsia="Times New Roman" w:hAnsi="Arial" w:cs="Arial"/>
          <w:b/>
          <w:sz w:val="23"/>
          <w:szCs w:val="23"/>
          <w:u w:val="single"/>
          <w:lang w:eastAsia="pt-BR"/>
        </w:rPr>
        <w:t>QUINTA</w:t>
      </w:r>
      <w:r w:rsidRPr="00A00FE1">
        <w:rPr>
          <w:rFonts w:ascii="Arial" w:eastAsia="Times New Roman" w:hAnsi="Arial" w:cs="Arial"/>
          <w:b/>
          <w:sz w:val="23"/>
          <w:szCs w:val="23"/>
          <w:u w:val="single"/>
          <w:lang w:eastAsia="pt-BR"/>
        </w:rPr>
        <w:t xml:space="preserve">: </w:t>
      </w:r>
      <w:r w:rsidRPr="00A00FE1">
        <w:rPr>
          <w:rFonts w:ascii="Arial" w:eastAsia="Times New Roman" w:hAnsi="Arial" w:cs="Arial"/>
          <w:b/>
          <w:bCs/>
          <w:sz w:val="23"/>
          <w:szCs w:val="23"/>
          <w:u w:val="single"/>
          <w:lang w:eastAsia="pt-BR"/>
        </w:rPr>
        <w:t>Da</w:t>
      </w:r>
      <w:r w:rsidRPr="00A00FE1">
        <w:rPr>
          <w:rFonts w:ascii="Arial" w:eastAsia="Times New Roman" w:hAnsi="Arial" w:cs="Arial"/>
          <w:b/>
          <w:bCs/>
          <w:spacing w:val="1"/>
          <w:sz w:val="23"/>
          <w:szCs w:val="23"/>
          <w:u w:val="single"/>
          <w:lang w:eastAsia="pt-BR"/>
        </w:rPr>
        <w:t xml:space="preserve"> </w:t>
      </w:r>
      <w:r w:rsidRPr="00A00FE1">
        <w:rPr>
          <w:rFonts w:ascii="Arial" w:eastAsia="Times New Roman" w:hAnsi="Arial" w:cs="Arial"/>
          <w:b/>
          <w:bCs/>
          <w:sz w:val="23"/>
          <w:szCs w:val="23"/>
          <w:u w:val="single"/>
          <w:lang w:eastAsia="pt-BR"/>
        </w:rPr>
        <w:t>Publicação</w:t>
      </w:r>
    </w:p>
    <w:p w14:paraId="1D82CB79" w14:textId="77777777" w:rsidR="00FF003E" w:rsidRPr="00A00FE1" w:rsidRDefault="00FF003E" w:rsidP="00FF003E">
      <w:pPr>
        <w:widowControl w:val="0"/>
        <w:autoSpaceDE w:val="0"/>
        <w:autoSpaceDN w:val="0"/>
        <w:adjustRightInd w:val="0"/>
        <w:spacing w:after="0" w:line="240" w:lineRule="auto"/>
        <w:ind w:right="-54"/>
        <w:jc w:val="both"/>
        <w:rPr>
          <w:rFonts w:ascii="Arial" w:eastAsia="Times New Roman" w:hAnsi="Arial" w:cs="Arial"/>
          <w:sz w:val="23"/>
          <w:szCs w:val="23"/>
          <w:lang w:eastAsia="pt-BR"/>
        </w:rPr>
      </w:pPr>
    </w:p>
    <w:p w14:paraId="3DC4A42B" w14:textId="77777777" w:rsidR="00FF003E" w:rsidRPr="00A00FE1" w:rsidRDefault="00FF003E" w:rsidP="00FF003E">
      <w:pPr>
        <w:widowControl w:val="0"/>
        <w:autoSpaceDE w:val="0"/>
        <w:autoSpaceDN w:val="0"/>
        <w:adjustRightInd w:val="0"/>
        <w:spacing w:after="0" w:line="240" w:lineRule="auto"/>
        <w:ind w:right="-54"/>
        <w:jc w:val="both"/>
        <w:rPr>
          <w:rFonts w:ascii="Arial" w:eastAsia="Times New Roman" w:hAnsi="Arial" w:cs="Arial"/>
          <w:sz w:val="23"/>
          <w:szCs w:val="23"/>
          <w:lang w:eastAsia="pt-BR"/>
        </w:rPr>
      </w:pPr>
      <w:r>
        <w:rPr>
          <w:rFonts w:ascii="Arial" w:eastAsia="Times New Roman" w:hAnsi="Arial" w:cs="Arial"/>
          <w:b/>
          <w:sz w:val="23"/>
          <w:szCs w:val="23"/>
          <w:lang w:eastAsia="pt-BR"/>
        </w:rPr>
        <w:lastRenderedPageBreak/>
        <w:t>15</w:t>
      </w:r>
      <w:r w:rsidRPr="00A00FE1">
        <w:rPr>
          <w:rFonts w:ascii="Arial" w:eastAsia="Times New Roman" w:hAnsi="Arial" w:cs="Arial"/>
          <w:b/>
          <w:sz w:val="23"/>
          <w:szCs w:val="23"/>
          <w:lang w:eastAsia="pt-BR"/>
        </w:rPr>
        <w:t>.1.</w:t>
      </w:r>
      <w:r w:rsidRPr="00A00FE1">
        <w:rPr>
          <w:rFonts w:ascii="Arial" w:eastAsia="Times New Roman" w:hAnsi="Arial" w:cs="Arial"/>
          <w:sz w:val="23"/>
          <w:szCs w:val="23"/>
          <w:lang w:eastAsia="pt-BR"/>
        </w:rPr>
        <w:t xml:space="preserve"> Em </w:t>
      </w:r>
      <w:r w:rsidRPr="00A00FE1">
        <w:rPr>
          <w:rFonts w:ascii="Arial" w:eastAsia="Times New Roman" w:hAnsi="Arial" w:cs="Arial"/>
          <w:spacing w:val="1"/>
          <w:sz w:val="23"/>
          <w:szCs w:val="23"/>
          <w:lang w:eastAsia="pt-BR"/>
        </w:rPr>
        <w:t>c</w:t>
      </w:r>
      <w:r w:rsidRPr="00A00FE1">
        <w:rPr>
          <w:rFonts w:ascii="Arial" w:eastAsia="Times New Roman" w:hAnsi="Arial" w:cs="Arial"/>
          <w:sz w:val="23"/>
          <w:szCs w:val="23"/>
          <w:lang w:eastAsia="pt-BR"/>
        </w:rPr>
        <w:t>onformidade com o disposto no parágrafo úni</w:t>
      </w:r>
      <w:r w:rsidRPr="00A00FE1">
        <w:rPr>
          <w:rFonts w:ascii="Arial" w:eastAsia="Times New Roman" w:hAnsi="Arial" w:cs="Arial"/>
          <w:spacing w:val="1"/>
          <w:sz w:val="23"/>
          <w:szCs w:val="23"/>
          <w:lang w:eastAsia="pt-BR"/>
        </w:rPr>
        <w:t>c</w:t>
      </w:r>
      <w:r w:rsidRPr="00A00FE1">
        <w:rPr>
          <w:rFonts w:ascii="Arial" w:eastAsia="Times New Roman" w:hAnsi="Arial" w:cs="Arial"/>
          <w:sz w:val="23"/>
          <w:szCs w:val="23"/>
          <w:lang w:eastAsia="pt-BR"/>
        </w:rPr>
        <w:t>o do art. 61 da Lei nº 8.666/93,</w:t>
      </w:r>
      <w:r w:rsidRPr="00A00FE1">
        <w:rPr>
          <w:rFonts w:ascii="Arial" w:eastAsia="Times New Roman" w:hAnsi="Arial" w:cs="Arial"/>
          <w:spacing w:val="30"/>
          <w:sz w:val="23"/>
          <w:szCs w:val="23"/>
          <w:lang w:eastAsia="pt-BR"/>
        </w:rPr>
        <w:t xml:space="preserve"> </w:t>
      </w:r>
      <w:r w:rsidRPr="00A00FE1">
        <w:rPr>
          <w:rFonts w:ascii="Arial" w:eastAsia="Times New Roman" w:hAnsi="Arial" w:cs="Arial"/>
          <w:sz w:val="23"/>
          <w:szCs w:val="23"/>
          <w:lang w:eastAsia="pt-BR"/>
        </w:rPr>
        <w:t>será</w:t>
      </w:r>
      <w:r w:rsidRPr="00A00FE1">
        <w:rPr>
          <w:rFonts w:ascii="Arial" w:eastAsia="Times New Roman" w:hAnsi="Arial" w:cs="Arial"/>
          <w:spacing w:val="30"/>
          <w:sz w:val="23"/>
          <w:szCs w:val="23"/>
          <w:lang w:eastAsia="pt-BR"/>
        </w:rPr>
        <w:t xml:space="preserve"> </w:t>
      </w:r>
      <w:r w:rsidRPr="00A00FE1">
        <w:rPr>
          <w:rFonts w:ascii="Arial" w:eastAsia="Times New Roman" w:hAnsi="Arial" w:cs="Arial"/>
          <w:sz w:val="23"/>
          <w:szCs w:val="23"/>
          <w:lang w:eastAsia="pt-BR"/>
        </w:rPr>
        <w:t>publicado</w:t>
      </w:r>
      <w:r w:rsidRPr="00A00FE1">
        <w:rPr>
          <w:rFonts w:ascii="Arial" w:eastAsia="Times New Roman" w:hAnsi="Arial" w:cs="Arial"/>
          <w:spacing w:val="30"/>
          <w:sz w:val="23"/>
          <w:szCs w:val="23"/>
          <w:lang w:eastAsia="pt-BR"/>
        </w:rPr>
        <w:t xml:space="preserve"> </w:t>
      </w:r>
      <w:r w:rsidRPr="00A00FE1">
        <w:rPr>
          <w:rFonts w:ascii="Arial" w:eastAsia="Times New Roman" w:hAnsi="Arial" w:cs="Arial"/>
          <w:sz w:val="23"/>
          <w:szCs w:val="23"/>
          <w:lang w:eastAsia="pt-BR"/>
        </w:rPr>
        <w:t>o extrato</w:t>
      </w:r>
      <w:r w:rsidRPr="00A00FE1">
        <w:rPr>
          <w:rFonts w:ascii="Arial" w:eastAsia="Times New Roman" w:hAnsi="Arial" w:cs="Arial"/>
          <w:spacing w:val="30"/>
          <w:sz w:val="23"/>
          <w:szCs w:val="23"/>
          <w:lang w:eastAsia="pt-BR"/>
        </w:rPr>
        <w:t xml:space="preserve"> </w:t>
      </w:r>
      <w:r w:rsidRPr="00A00FE1">
        <w:rPr>
          <w:rFonts w:ascii="Arial" w:eastAsia="Times New Roman" w:hAnsi="Arial" w:cs="Arial"/>
          <w:sz w:val="23"/>
          <w:szCs w:val="23"/>
          <w:lang w:eastAsia="pt-BR"/>
        </w:rPr>
        <w:t>do</w:t>
      </w:r>
      <w:r w:rsidRPr="00A00FE1">
        <w:rPr>
          <w:rFonts w:ascii="Arial" w:eastAsia="Times New Roman" w:hAnsi="Arial" w:cs="Arial"/>
          <w:spacing w:val="30"/>
          <w:sz w:val="23"/>
          <w:szCs w:val="23"/>
          <w:lang w:eastAsia="pt-BR"/>
        </w:rPr>
        <w:t xml:space="preserve"> </w:t>
      </w:r>
      <w:r w:rsidRPr="00A00FE1">
        <w:rPr>
          <w:rFonts w:ascii="Arial" w:eastAsia="Times New Roman" w:hAnsi="Arial" w:cs="Arial"/>
          <w:sz w:val="23"/>
          <w:szCs w:val="23"/>
          <w:lang w:eastAsia="pt-BR"/>
        </w:rPr>
        <w:t>instrumento</w:t>
      </w:r>
      <w:r w:rsidRPr="00A00FE1">
        <w:rPr>
          <w:rFonts w:ascii="Arial" w:eastAsia="Times New Roman" w:hAnsi="Arial" w:cs="Arial"/>
          <w:spacing w:val="30"/>
          <w:sz w:val="23"/>
          <w:szCs w:val="23"/>
          <w:lang w:eastAsia="pt-BR"/>
        </w:rPr>
        <w:t xml:space="preserve"> </w:t>
      </w:r>
      <w:r w:rsidRPr="00A00FE1">
        <w:rPr>
          <w:rFonts w:ascii="Arial" w:eastAsia="Times New Roman" w:hAnsi="Arial" w:cs="Arial"/>
          <w:spacing w:val="1"/>
          <w:sz w:val="23"/>
          <w:szCs w:val="23"/>
          <w:lang w:eastAsia="pt-BR"/>
        </w:rPr>
        <w:t>d</w:t>
      </w:r>
      <w:r w:rsidRPr="00A00FE1">
        <w:rPr>
          <w:rFonts w:ascii="Arial" w:eastAsia="Times New Roman" w:hAnsi="Arial" w:cs="Arial"/>
          <w:sz w:val="23"/>
          <w:szCs w:val="23"/>
          <w:lang w:eastAsia="pt-BR"/>
        </w:rPr>
        <w:t>a Ata de Registro de Preços</w:t>
      </w:r>
      <w:r w:rsidRPr="00A00FE1">
        <w:rPr>
          <w:rFonts w:ascii="Arial" w:eastAsia="Times New Roman" w:hAnsi="Arial" w:cs="Arial"/>
          <w:spacing w:val="1"/>
          <w:sz w:val="23"/>
          <w:szCs w:val="23"/>
          <w:lang w:eastAsia="pt-BR"/>
        </w:rPr>
        <w:t xml:space="preserve"> (Ata SRP) </w:t>
      </w:r>
      <w:r w:rsidRPr="00A00FE1">
        <w:rPr>
          <w:rFonts w:ascii="Arial" w:eastAsia="Times New Roman" w:hAnsi="Arial" w:cs="Arial"/>
          <w:sz w:val="23"/>
          <w:szCs w:val="23"/>
          <w:lang w:eastAsia="pt-BR"/>
        </w:rPr>
        <w:t>no</w:t>
      </w:r>
      <w:r w:rsidRPr="00A00FE1">
        <w:rPr>
          <w:rFonts w:ascii="Arial" w:eastAsia="Times New Roman" w:hAnsi="Arial" w:cs="Arial"/>
          <w:spacing w:val="1"/>
          <w:sz w:val="23"/>
          <w:szCs w:val="23"/>
          <w:lang w:eastAsia="pt-BR"/>
        </w:rPr>
        <w:t xml:space="preserve"> </w:t>
      </w:r>
      <w:r w:rsidRPr="00A00FE1">
        <w:rPr>
          <w:rFonts w:ascii="Arial" w:eastAsia="Times New Roman" w:hAnsi="Arial" w:cs="Arial"/>
          <w:sz w:val="23"/>
          <w:szCs w:val="23"/>
          <w:lang w:eastAsia="pt-BR"/>
        </w:rPr>
        <w:t>Jornal Diário Oficial dos Municípios do Paraná.</w:t>
      </w:r>
    </w:p>
    <w:p w14:paraId="3BDADCD7" w14:textId="77777777" w:rsidR="00FF003E" w:rsidRPr="00A00FE1" w:rsidRDefault="00FF003E" w:rsidP="00FF003E">
      <w:pPr>
        <w:widowControl w:val="0"/>
        <w:autoSpaceDE w:val="0"/>
        <w:autoSpaceDN w:val="0"/>
        <w:adjustRightInd w:val="0"/>
        <w:spacing w:after="0" w:line="240" w:lineRule="auto"/>
        <w:ind w:right="-54"/>
        <w:jc w:val="both"/>
        <w:rPr>
          <w:rFonts w:ascii="Arial" w:eastAsia="Times New Roman" w:hAnsi="Arial" w:cs="Arial"/>
          <w:b/>
          <w:sz w:val="23"/>
          <w:szCs w:val="23"/>
          <w:lang w:eastAsia="pt-BR"/>
        </w:rPr>
      </w:pPr>
    </w:p>
    <w:p w14:paraId="5656E810" w14:textId="77777777" w:rsidR="00FF003E" w:rsidRPr="00A00FE1" w:rsidRDefault="00FF003E" w:rsidP="00FF003E">
      <w:pPr>
        <w:widowControl w:val="0"/>
        <w:autoSpaceDE w:val="0"/>
        <w:autoSpaceDN w:val="0"/>
        <w:adjustRightInd w:val="0"/>
        <w:spacing w:after="0" w:line="240" w:lineRule="auto"/>
        <w:ind w:right="-54"/>
        <w:jc w:val="both"/>
        <w:rPr>
          <w:rFonts w:ascii="Arial" w:eastAsia="Times New Roman" w:hAnsi="Arial" w:cs="Arial"/>
          <w:sz w:val="23"/>
          <w:szCs w:val="23"/>
          <w:lang w:eastAsia="pt-BR"/>
        </w:rPr>
      </w:pPr>
      <w:r>
        <w:rPr>
          <w:rFonts w:ascii="Arial" w:eastAsia="Times New Roman" w:hAnsi="Arial" w:cs="Arial"/>
          <w:b/>
          <w:sz w:val="23"/>
          <w:szCs w:val="23"/>
          <w:lang w:eastAsia="pt-BR"/>
        </w:rPr>
        <w:t>15</w:t>
      </w:r>
      <w:r w:rsidRPr="00A00FE1">
        <w:rPr>
          <w:rFonts w:ascii="Arial" w:eastAsia="Times New Roman" w:hAnsi="Arial" w:cs="Arial"/>
          <w:b/>
          <w:sz w:val="23"/>
          <w:szCs w:val="23"/>
          <w:lang w:eastAsia="pt-BR"/>
        </w:rPr>
        <w:t>.2.</w:t>
      </w:r>
      <w:r w:rsidRPr="00A00FE1">
        <w:rPr>
          <w:rFonts w:ascii="Arial" w:eastAsia="Times New Roman" w:hAnsi="Arial" w:cs="Arial"/>
          <w:sz w:val="23"/>
          <w:szCs w:val="23"/>
          <w:lang w:eastAsia="pt-BR"/>
        </w:rPr>
        <w:t xml:space="preserve"> A Ata de Registro de Preços será publicada no Sitio da Prefeitura Municipal – </w:t>
      </w:r>
      <w:hyperlink r:id="rId8" w:history="1">
        <w:r w:rsidRPr="00A00FE1">
          <w:rPr>
            <w:rFonts w:ascii="Arial" w:eastAsia="Times New Roman" w:hAnsi="Arial" w:cs="Arial"/>
            <w:color w:val="0000FF"/>
            <w:sz w:val="23"/>
            <w:szCs w:val="23"/>
            <w:u w:val="single"/>
            <w:lang w:eastAsia="pt-BR"/>
          </w:rPr>
          <w:t>www.itambaraca.pr.gov.br</w:t>
        </w:r>
      </w:hyperlink>
      <w:r w:rsidRPr="00A00FE1">
        <w:rPr>
          <w:rFonts w:ascii="Arial" w:eastAsia="Times New Roman" w:hAnsi="Arial" w:cs="Arial"/>
          <w:sz w:val="23"/>
          <w:szCs w:val="23"/>
          <w:lang w:eastAsia="pt-BR"/>
        </w:rPr>
        <w:t xml:space="preserve">, sendo republicada trimestralmente conforme determina a Lei nº 8.666/93, no Art. 15§2º. </w:t>
      </w:r>
    </w:p>
    <w:p w14:paraId="5F11A459" w14:textId="77777777" w:rsidR="00FF003E" w:rsidRPr="00A00FE1" w:rsidRDefault="00FF003E" w:rsidP="00FF003E">
      <w:pPr>
        <w:widowControl w:val="0"/>
        <w:autoSpaceDE w:val="0"/>
        <w:autoSpaceDN w:val="0"/>
        <w:adjustRightInd w:val="0"/>
        <w:spacing w:after="0" w:line="240" w:lineRule="auto"/>
        <w:ind w:right="-54"/>
        <w:jc w:val="both"/>
        <w:rPr>
          <w:rFonts w:ascii="Arial" w:eastAsia="Times New Roman" w:hAnsi="Arial" w:cs="Arial"/>
          <w:sz w:val="23"/>
          <w:szCs w:val="23"/>
          <w:lang w:eastAsia="pt-BR"/>
        </w:rPr>
      </w:pPr>
    </w:p>
    <w:p w14:paraId="42DAD1CF" w14:textId="77777777" w:rsidR="00FF003E" w:rsidRPr="00A00FE1" w:rsidRDefault="00FF003E" w:rsidP="00FF003E">
      <w:pPr>
        <w:keepNext/>
        <w:overflowPunct w:val="0"/>
        <w:autoSpaceDE w:val="0"/>
        <w:autoSpaceDN w:val="0"/>
        <w:adjustRightInd w:val="0"/>
        <w:spacing w:after="0" w:line="240" w:lineRule="auto"/>
        <w:textAlignment w:val="baseline"/>
        <w:outlineLvl w:val="3"/>
        <w:rPr>
          <w:rFonts w:ascii="Arial" w:eastAsia="Times New Roman" w:hAnsi="Arial" w:cs="Arial"/>
          <w:b/>
          <w:snapToGrid w:val="0"/>
          <w:color w:val="000000"/>
          <w:sz w:val="23"/>
          <w:szCs w:val="23"/>
          <w:u w:val="single"/>
          <w:lang w:eastAsia="pt-BR"/>
        </w:rPr>
      </w:pPr>
      <w:r w:rsidRPr="00A00FE1">
        <w:rPr>
          <w:rFonts w:ascii="Arial" w:eastAsia="Times New Roman" w:hAnsi="Arial" w:cs="Arial"/>
          <w:b/>
          <w:snapToGrid w:val="0"/>
          <w:color w:val="000000"/>
          <w:sz w:val="23"/>
          <w:szCs w:val="23"/>
          <w:u w:val="single"/>
          <w:lang w:eastAsia="pt-BR"/>
        </w:rPr>
        <w:t xml:space="preserve">CLÁUSULA DÉCIMA </w:t>
      </w:r>
      <w:r>
        <w:rPr>
          <w:rFonts w:ascii="Arial" w:eastAsia="Times New Roman" w:hAnsi="Arial" w:cs="Arial"/>
          <w:b/>
          <w:snapToGrid w:val="0"/>
          <w:color w:val="000000"/>
          <w:sz w:val="23"/>
          <w:szCs w:val="23"/>
          <w:u w:val="single"/>
          <w:lang w:eastAsia="pt-BR"/>
        </w:rPr>
        <w:t>SEXTA</w:t>
      </w:r>
      <w:r w:rsidRPr="00A00FE1">
        <w:rPr>
          <w:rFonts w:ascii="Arial" w:eastAsia="Times New Roman" w:hAnsi="Arial" w:cs="Arial"/>
          <w:b/>
          <w:snapToGrid w:val="0"/>
          <w:color w:val="000000"/>
          <w:sz w:val="23"/>
          <w:szCs w:val="23"/>
          <w:u w:val="single"/>
          <w:lang w:eastAsia="pt-BR"/>
        </w:rPr>
        <w:t xml:space="preserve">: </w:t>
      </w:r>
      <w:r w:rsidRPr="00A00FE1">
        <w:rPr>
          <w:rFonts w:ascii="Arial" w:hAnsi="Arial" w:cs="Arial"/>
          <w:b/>
          <w:bCs/>
          <w:sz w:val="23"/>
          <w:szCs w:val="23"/>
          <w:u w:val="single"/>
        </w:rPr>
        <w:t>Legislação Aplicável</w:t>
      </w:r>
    </w:p>
    <w:p w14:paraId="5FAFC61E" w14:textId="77777777" w:rsidR="00FF003E" w:rsidRPr="00A00FE1" w:rsidRDefault="00FF003E" w:rsidP="00FF003E">
      <w:pPr>
        <w:spacing w:after="0" w:line="240" w:lineRule="auto"/>
        <w:ind w:right="-101"/>
        <w:jc w:val="both"/>
        <w:rPr>
          <w:rFonts w:ascii="Arial" w:eastAsia="Times New Roman" w:hAnsi="Arial" w:cs="Arial"/>
          <w:b/>
          <w:sz w:val="23"/>
          <w:szCs w:val="23"/>
          <w:lang w:eastAsia="pt-BR"/>
        </w:rPr>
      </w:pPr>
    </w:p>
    <w:p w14:paraId="75505785" w14:textId="77777777" w:rsidR="00FF003E" w:rsidRPr="00A00FE1" w:rsidRDefault="00FF003E" w:rsidP="00FF003E">
      <w:pPr>
        <w:spacing w:after="0" w:line="240" w:lineRule="auto"/>
        <w:ind w:right="-101"/>
        <w:jc w:val="both"/>
        <w:rPr>
          <w:rFonts w:ascii="Arial" w:eastAsia="Times New Roman" w:hAnsi="Arial" w:cs="Arial"/>
          <w:sz w:val="23"/>
          <w:szCs w:val="23"/>
          <w:lang w:eastAsia="pt-BR"/>
        </w:rPr>
      </w:pPr>
      <w:r>
        <w:rPr>
          <w:rFonts w:ascii="Arial" w:eastAsia="Times New Roman" w:hAnsi="Arial" w:cs="Arial"/>
          <w:b/>
          <w:sz w:val="23"/>
          <w:szCs w:val="23"/>
          <w:lang w:eastAsia="pt-BR"/>
        </w:rPr>
        <w:t>16</w:t>
      </w:r>
      <w:r w:rsidRPr="00A00FE1">
        <w:rPr>
          <w:rFonts w:ascii="Arial" w:eastAsia="Times New Roman" w:hAnsi="Arial" w:cs="Arial"/>
          <w:sz w:val="23"/>
          <w:szCs w:val="23"/>
          <w:lang w:eastAsia="pt-BR"/>
        </w:rPr>
        <w:t>.</w:t>
      </w:r>
      <w:r w:rsidRPr="00A00FE1">
        <w:rPr>
          <w:rFonts w:ascii="Arial" w:eastAsia="Times New Roman" w:hAnsi="Arial" w:cs="Arial"/>
          <w:b/>
          <w:sz w:val="23"/>
          <w:szCs w:val="23"/>
          <w:lang w:eastAsia="pt-BR"/>
        </w:rPr>
        <w:t>1</w:t>
      </w:r>
      <w:r w:rsidRPr="00A00FE1">
        <w:rPr>
          <w:rFonts w:ascii="Arial" w:eastAsia="Times New Roman" w:hAnsi="Arial" w:cs="Arial"/>
          <w:sz w:val="23"/>
          <w:szCs w:val="23"/>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14:paraId="263A755D" w14:textId="77777777" w:rsidR="00FF003E" w:rsidRPr="00A00FE1" w:rsidRDefault="00FF003E" w:rsidP="00FF003E">
      <w:pPr>
        <w:spacing w:after="0" w:line="240" w:lineRule="auto"/>
        <w:ind w:right="-101"/>
        <w:jc w:val="both"/>
        <w:rPr>
          <w:rFonts w:ascii="Arial" w:eastAsia="Times New Roman" w:hAnsi="Arial" w:cs="Arial"/>
          <w:sz w:val="23"/>
          <w:szCs w:val="23"/>
          <w:lang w:eastAsia="pt-BR"/>
        </w:rPr>
      </w:pPr>
    </w:p>
    <w:p w14:paraId="2BB547EE" w14:textId="77777777" w:rsidR="00FF003E" w:rsidRPr="00A00FE1" w:rsidRDefault="00FF003E" w:rsidP="00FF003E">
      <w:pPr>
        <w:spacing w:after="0" w:line="240" w:lineRule="auto"/>
        <w:ind w:right="-101"/>
        <w:jc w:val="both"/>
        <w:rPr>
          <w:rFonts w:ascii="Arial" w:eastAsia="Times New Roman" w:hAnsi="Arial" w:cs="Arial"/>
          <w:sz w:val="23"/>
          <w:szCs w:val="23"/>
          <w:lang w:eastAsia="pt-BR"/>
        </w:rPr>
      </w:pPr>
      <w:r w:rsidRPr="00A00FE1">
        <w:rPr>
          <w:rFonts w:ascii="Arial" w:eastAsia="Times New Roman" w:hAnsi="Arial" w:cs="Arial"/>
          <w:b/>
          <w:sz w:val="23"/>
          <w:szCs w:val="23"/>
          <w:lang w:eastAsia="pt-BR"/>
        </w:rPr>
        <w:t>1</w:t>
      </w:r>
      <w:r>
        <w:rPr>
          <w:rFonts w:ascii="Arial" w:eastAsia="Times New Roman" w:hAnsi="Arial" w:cs="Arial"/>
          <w:b/>
          <w:sz w:val="23"/>
          <w:szCs w:val="23"/>
          <w:lang w:eastAsia="pt-BR"/>
        </w:rPr>
        <w:t>6</w:t>
      </w:r>
      <w:r w:rsidRPr="00A00FE1">
        <w:rPr>
          <w:rFonts w:ascii="Arial" w:eastAsia="Times New Roman" w:hAnsi="Arial" w:cs="Arial"/>
          <w:b/>
          <w:sz w:val="23"/>
          <w:szCs w:val="23"/>
          <w:lang w:eastAsia="pt-BR"/>
        </w:rPr>
        <w:t>.2.</w:t>
      </w:r>
      <w:r w:rsidRPr="00A00FE1">
        <w:rPr>
          <w:rFonts w:ascii="Arial" w:eastAsia="Times New Roman" w:hAnsi="Arial" w:cs="Arial"/>
          <w:sz w:val="23"/>
          <w:szCs w:val="23"/>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14:paraId="64953273"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sz w:val="23"/>
          <w:szCs w:val="23"/>
          <w:lang w:eastAsia="pt-BR"/>
        </w:rPr>
      </w:pPr>
    </w:p>
    <w:p w14:paraId="4ABD606F" w14:textId="77777777" w:rsidR="00FF003E" w:rsidRPr="00A00FE1" w:rsidRDefault="00FF003E" w:rsidP="00FF003E">
      <w:pPr>
        <w:autoSpaceDE w:val="0"/>
        <w:autoSpaceDN w:val="0"/>
        <w:adjustRightInd w:val="0"/>
        <w:spacing w:after="0" w:line="240" w:lineRule="auto"/>
        <w:rPr>
          <w:rFonts w:ascii="Arial" w:hAnsi="Arial" w:cs="Arial"/>
          <w:color w:val="000000"/>
          <w:sz w:val="23"/>
          <w:szCs w:val="23"/>
        </w:rPr>
      </w:pPr>
      <w:r w:rsidRPr="00A00FE1">
        <w:rPr>
          <w:rFonts w:ascii="Arial" w:eastAsia="Times New Roman" w:hAnsi="Arial" w:cs="Arial"/>
          <w:b/>
          <w:snapToGrid w:val="0"/>
          <w:color w:val="000000"/>
          <w:sz w:val="23"/>
          <w:szCs w:val="23"/>
          <w:lang w:eastAsia="pt-BR"/>
        </w:rPr>
        <w:t xml:space="preserve">CLÁUSULA DÉCIMA </w:t>
      </w:r>
      <w:r>
        <w:rPr>
          <w:rFonts w:ascii="Arial" w:eastAsia="Times New Roman" w:hAnsi="Arial" w:cs="Arial"/>
          <w:b/>
          <w:snapToGrid w:val="0"/>
          <w:color w:val="000000"/>
          <w:sz w:val="23"/>
          <w:szCs w:val="23"/>
          <w:lang w:eastAsia="pt-BR"/>
        </w:rPr>
        <w:t>SÉTIMA</w:t>
      </w:r>
      <w:r w:rsidRPr="00A00FE1">
        <w:rPr>
          <w:rFonts w:ascii="Arial" w:eastAsia="Times New Roman" w:hAnsi="Arial" w:cs="Arial"/>
          <w:b/>
          <w:snapToGrid w:val="0"/>
          <w:color w:val="000000"/>
          <w:sz w:val="23"/>
          <w:szCs w:val="23"/>
          <w:lang w:eastAsia="pt-BR"/>
        </w:rPr>
        <w:t xml:space="preserve">: </w:t>
      </w:r>
      <w:r w:rsidRPr="00A00FE1">
        <w:rPr>
          <w:rFonts w:ascii="Arial" w:hAnsi="Arial" w:cs="Arial"/>
          <w:b/>
          <w:bCs/>
          <w:color w:val="000000"/>
          <w:sz w:val="23"/>
          <w:szCs w:val="23"/>
          <w:u w:val="single"/>
        </w:rPr>
        <w:t>Disposições Gerais</w:t>
      </w:r>
      <w:r w:rsidRPr="00A00FE1">
        <w:rPr>
          <w:rFonts w:ascii="Arial" w:hAnsi="Arial" w:cs="Arial"/>
          <w:b/>
          <w:bCs/>
          <w:color w:val="000000"/>
          <w:sz w:val="23"/>
          <w:szCs w:val="23"/>
        </w:rPr>
        <w:t xml:space="preserve"> </w:t>
      </w:r>
    </w:p>
    <w:p w14:paraId="5E29696D" w14:textId="77777777" w:rsidR="00FF003E" w:rsidRPr="00A00FE1" w:rsidRDefault="00FF003E" w:rsidP="00FF003E">
      <w:pPr>
        <w:autoSpaceDE w:val="0"/>
        <w:autoSpaceDN w:val="0"/>
        <w:adjustRightInd w:val="0"/>
        <w:spacing w:after="0" w:line="240" w:lineRule="auto"/>
        <w:rPr>
          <w:rFonts w:ascii="Arial" w:hAnsi="Arial" w:cs="Arial"/>
          <w:color w:val="000000"/>
          <w:sz w:val="23"/>
          <w:szCs w:val="23"/>
        </w:rPr>
      </w:pPr>
    </w:p>
    <w:p w14:paraId="75BE5209" w14:textId="3FBF6D77" w:rsidR="00FF003E" w:rsidRPr="00A00FE1" w:rsidRDefault="00FF003E" w:rsidP="00FF003E">
      <w:pPr>
        <w:autoSpaceDE w:val="0"/>
        <w:autoSpaceDN w:val="0"/>
        <w:adjustRightInd w:val="0"/>
        <w:spacing w:after="157" w:line="240" w:lineRule="auto"/>
        <w:jc w:val="both"/>
        <w:rPr>
          <w:rFonts w:ascii="Arial" w:hAnsi="Arial" w:cs="Arial"/>
          <w:color w:val="000000"/>
          <w:sz w:val="23"/>
          <w:szCs w:val="23"/>
        </w:rPr>
      </w:pPr>
      <w:r>
        <w:rPr>
          <w:rFonts w:ascii="Arial" w:hAnsi="Arial" w:cs="Arial"/>
          <w:b/>
          <w:color w:val="000000"/>
          <w:sz w:val="23"/>
          <w:szCs w:val="23"/>
        </w:rPr>
        <w:t>17</w:t>
      </w:r>
      <w:r w:rsidRPr="00A00FE1">
        <w:rPr>
          <w:rFonts w:ascii="Arial" w:hAnsi="Arial" w:cs="Arial"/>
          <w:b/>
          <w:color w:val="000000"/>
          <w:sz w:val="23"/>
          <w:szCs w:val="23"/>
        </w:rPr>
        <w:t>.1.</w:t>
      </w:r>
      <w:r w:rsidRPr="00A00FE1">
        <w:rPr>
          <w:rFonts w:ascii="Arial" w:hAnsi="Arial" w:cs="Arial"/>
          <w:color w:val="000000"/>
          <w:sz w:val="23"/>
          <w:szCs w:val="23"/>
        </w:rPr>
        <w:t xml:space="preserve"> O beneficiário do presente registro de preços assume o compromisso de fornecer os produtos/serviços objeto desta ata, até as quantidades máximas referidas/estimadas, pelo preço registrado, durante o prazo de validade da Ata, em conformidade com o edital do Pregão Presencial para Registro de Preços nº 0</w:t>
      </w:r>
      <w:r w:rsidR="00A31337">
        <w:rPr>
          <w:rFonts w:ascii="Arial" w:hAnsi="Arial" w:cs="Arial"/>
          <w:color w:val="000000"/>
          <w:sz w:val="23"/>
          <w:szCs w:val="23"/>
        </w:rPr>
        <w:t>30</w:t>
      </w:r>
      <w:r w:rsidRPr="00A00FE1">
        <w:rPr>
          <w:rFonts w:ascii="Arial" w:hAnsi="Arial" w:cs="Arial"/>
          <w:color w:val="000000"/>
          <w:sz w:val="23"/>
          <w:szCs w:val="23"/>
        </w:rPr>
        <w:t>/20</w:t>
      </w:r>
      <w:r>
        <w:rPr>
          <w:rFonts w:ascii="Arial" w:hAnsi="Arial" w:cs="Arial"/>
          <w:color w:val="000000"/>
          <w:sz w:val="23"/>
          <w:szCs w:val="23"/>
        </w:rPr>
        <w:t>20</w:t>
      </w:r>
      <w:r w:rsidRPr="00A00FE1">
        <w:rPr>
          <w:rFonts w:ascii="Arial" w:hAnsi="Arial" w:cs="Arial"/>
          <w:color w:val="000000"/>
          <w:sz w:val="23"/>
          <w:szCs w:val="23"/>
        </w:rPr>
        <w:t xml:space="preserve">. </w:t>
      </w:r>
    </w:p>
    <w:p w14:paraId="215E2280"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bCs/>
          <w:color w:val="000000"/>
          <w:sz w:val="23"/>
          <w:szCs w:val="23"/>
          <w:lang w:eastAsia="pt-BR"/>
        </w:rPr>
      </w:pPr>
    </w:p>
    <w:p w14:paraId="335E4C76" w14:textId="77777777" w:rsidR="00FF003E" w:rsidRPr="00A00FE1" w:rsidRDefault="00FF003E" w:rsidP="00FF003E">
      <w:pPr>
        <w:autoSpaceDE w:val="0"/>
        <w:autoSpaceDN w:val="0"/>
        <w:adjustRightInd w:val="0"/>
        <w:spacing w:after="0" w:line="240" w:lineRule="auto"/>
        <w:jc w:val="both"/>
        <w:rPr>
          <w:rFonts w:ascii="Arial" w:eastAsia="Times New Roman" w:hAnsi="Arial" w:cs="Arial"/>
          <w:color w:val="000000"/>
          <w:sz w:val="23"/>
          <w:szCs w:val="23"/>
          <w:lang w:eastAsia="pt-BR"/>
        </w:rPr>
      </w:pPr>
      <w:r>
        <w:rPr>
          <w:rFonts w:ascii="Arial" w:eastAsia="Times New Roman" w:hAnsi="Arial" w:cs="Arial"/>
          <w:b/>
          <w:bCs/>
          <w:color w:val="000000"/>
          <w:sz w:val="23"/>
          <w:szCs w:val="23"/>
          <w:lang w:eastAsia="pt-BR"/>
        </w:rPr>
        <w:t>17</w:t>
      </w:r>
      <w:r w:rsidRPr="00A00FE1">
        <w:rPr>
          <w:rFonts w:ascii="Arial" w:eastAsia="Times New Roman" w:hAnsi="Arial" w:cs="Arial"/>
          <w:b/>
          <w:bCs/>
          <w:color w:val="000000"/>
          <w:sz w:val="23"/>
          <w:szCs w:val="23"/>
          <w:lang w:eastAsia="pt-BR"/>
        </w:rPr>
        <w:t xml:space="preserve">.2. </w:t>
      </w:r>
      <w:r w:rsidRPr="00A00FE1">
        <w:rPr>
          <w:rFonts w:ascii="Arial" w:eastAsia="Times New Roman" w:hAnsi="Arial" w:cs="Arial"/>
          <w:color w:val="000000"/>
          <w:sz w:val="23"/>
          <w:szCs w:val="23"/>
          <w:lang w:eastAsia="pt-BR"/>
        </w:rPr>
        <w:t xml:space="preserve">É vedado efetuar acréscimos nos quantitativos fixados pela </w:t>
      </w:r>
      <w:r w:rsidRPr="00A00FE1">
        <w:rPr>
          <w:rFonts w:ascii="Arial" w:eastAsia="Times New Roman" w:hAnsi="Arial" w:cs="Arial"/>
          <w:iCs/>
          <w:color w:val="000000"/>
          <w:sz w:val="23"/>
          <w:szCs w:val="23"/>
          <w:lang w:eastAsia="pt-BR"/>
        </w:rPr>
        <w:t>ata de registro de preços</w:t>
      </w:r>
      <w:r w:rsidRPr="00A00FE1">
        <w:rPr>
          <w:rFonts w:ascii="Arial" w:eastAsia="Times New Roman" w:hAnsi="Arial" w:cs="Arial"/>
          <w:color w:val="000000"/>
          <w:sz w:val="23"/>
          <w:szCs w:val="23"/>
          <w:lang w:eastAsia="pt-BR"/>
        </w:rPr>
        <w:t xml:space="preserve">, inclusive o acréscimo de que trata o §1º do art. 65 da Lei nº 8.666, de 1993, conforme Artigo 12, § 1º do Decreto Federal nº 7.892/13; </w:t>
      </w:r>
    </w:p>
    <w:p w14:paraId="43A81B0A" w14:textId="77777777" w:rsidR="00FF003E" w:rsidRPr="00A00FE1" w:rsidRDefault="00FF003E" w:rsidP="00FF003E">
      <w:pPr>
        <w:spacing w:after="0" w:line="240" w:lineRule="auto"/>
        <w:ind w:right="-54"/>
        <w:jc w:val="both"/>
        <w:rPr>
          <w:rFonts w:ascii="Arial" w:eastAsia="Times New Roman" w:hAnsi="Arial" w:cs="Arial"/>
          <w:b/>
          <w:bCs/>
          <w:color w:val="000000"/>
          <w:sz w:val="23"/>
          <w:szCs w:val="23"/>
          <w:lang w:eastAsia="pt-BR"/>
        </w:rPr>
      </w:pPr>
    </w:p>
    <w:p w14:paraId="2322361C" w14:textId="77777777" w:rsidR="00FF003E" w:rsidRPr="00A00FE1" w:rsidRDefault="00FF003E" w:rsidP="00FF003E">
      <w:pPr>
        <w:spacing w:after="0" w:line="240" w:lineRule="auto"/>
        <w:ind w:right="-54"/>
        <w:jc w:val="both"/>
        <w:rPr>
          <w:rFonts w:ascii="Arial" w:eastAsia="Times New Roman" w:hAnsi="Arial" w:cs="Arial"/>
          <w:b/>
          <w:sz w:val="23"/>
          <w:szCs w:val="23"/>
          <w:lang w:eastAsia="pt-BR"/>
        </w:rPr>
      </w:pPr>
      <w:r>
        <w:rPr>
          <w:rFonts w:ascii="Arial" w:eastAsia="Times New Roman" w:hAnsi="Arial" w:cs="Arial"/>
          <w:b/>
          <w:bCs/>
          <w:color w:val="000000"/>
          <w:sz w:val="23"/>
          <w:szCs w:val="23"/>
          <w:lang w:eastAsia="pt-BR"/>
        </w:rPr>
        <w:t>17</w:t>
      </w:r>
      <w:r w:rsidRPr="00A00FE1">
        <w:rPr>
          <w:rFonts w:ascii="Arial" w:eastAsia="Times New Roman" w:hAnsi="Arial" w:cs="Arial"/>
          <w:b/>
          <w:bCs/>
          <w:color w:val="000000"/>
          <w:sz w:val="23"/>
          <w:szCs w:val="23"/>
          <w:lang w:eastAsia="pt-BR"/>
        </w:rPr>
        <w:t xml:space="preserve">.3. </w:t>
      </w:r>
      <w:r w:rsidRPr="00A00FE1">
        <w:rPr>
          <w:rFonts w:ascii="Arial" w:eastAsia="Times New Roman" w:hAnsi="Arial" w:cs="Arial"/>
          <w:color w:val="000000"/>
          <w:sz w:val="23"/>
          <w:szCs w:val="23"/>
          <w:lang w:eastAsia="pt-BR"/>
        </w:rPr>
        <w:t xml:space="preserve">Em caso de celebração de </w:t>
      </w:r>
      <w:r w:rsidRPr="00A00FE1">
        <w:rPr>
          <w:rFonts w:ascii="Arial" w:eastAsia="Times New Roman" w:hAnsi="Arial" w:cs="Arial"/>
          <w:i/>
          <w:iCs/>
          <w:color w:val="000000"/>
          <w:sz w:val="23"/>
          <w:szCs w:val="23"/>
          <w:lang w:eastAsia="pt-BR"/>
        </w:rPr>
        <w:t>contratos</w:t>
      </w:r>
      <w:r w:rsidRPr="00A00FE1">
        <w:rPr>
          <w:rFonts w:ascii="Arial" w:eastAsia="Times New Roman" w:hAnsi="Arial" w:cs="Arial"/>
          <w:color w:val="000000"/>
          <w:sz w:val="23"/>
          <w:szCs w:val="23"/>
          <w:lang w:eastAsia="pt-BR"/>
        </w:rPr>
        <w:t>, a licitante estará obrigada a fornecer quantitativos superiores àqueles registrados, em função do direito de acréscimo de até 25%</w:t>
      </w:r>
      <w:proofErr w:type="gramStart"/>
      <w:r w:rsidRPr="00A00FE1">
        <w:rPr>
          <w:rFonts w:ascii="Arial" w:eastAsia="Times New Roman" w:hAnsi="Arial" w:cs="Arial"/>
          <w:color w:val="000000"/>
          <w:sz w:val="23"/>
          <w:szCs w:val="23"/>
          <w:lang w:eastAsia="pt-BR"/>
        </w:rPr>
        <w:t>(</w:t>
      </w:r>
      <w:proofErr w:type="gramEnd"/>
      <w:r w:rsidRPr="00A00FE1">
        <w:rPr>
          <w:rFonts w:ascii="Arial" w:eastAsia="Times New Roman" w:hAnsi="Arial" w:cs="Arial"/>
          <w:color w:val="000000"/>
          <w:sz w:val="23"/>
          <w:szCs w:val="23"/>
          <w:lang w:eastAsia="pt-BR"/>
        </w:rPr>
        <w:t>vinte e cinco por cento) de que trata o§ 1º do artigo 65, da Lei nº 8.666/93.</w:t>
      </w:r>
    </w:p>
    <w:p w14:paraId="7282A417" w14:textId="77777777" w:rsidR="00FF003E" w:rsidRPr="00A00FE1" w:rsidRDefault="00FF003E" w:rsidP="00FF003E">
      <w:pPr>
        <w:autoSpaceDE w:val="0"/>
        <w:autoSpaceDN w:val="0"/>
        <w:adjustRightInd w:val="0"/>
        <w:spacing w:after="0" w:line="240" w:lineRule="auto"/>
        <w:rPr>
          <w:rFonts w:ascii="Arial" w:hAnsi="Arial" w:cs="Arial"/>
          <w:b/>
          <w:color w:val="000000"/>
          <w:sz w:val="23"/>
          <w:szCs w:val="23"/>
        </w:rPr>
      </w:pPr>
    </w:p>
    <w:p w14:paraId="18DDF0FB" w14:textId="77777777" w:rsidR="00FF003E" w:rsidRPr="00A00FE1" w:rsidRDefault="00FF003E" w:rsidP="00FF003E">
      <w:pPr>
        <w:autoSpaceDE w:val="0"/>
        <w:autoSpaceDN w:val="0"/>
        <w:adjustRightInd w:val="0"/>
        <w:spacing w:after="0" w:line="240" w:lineRule="auto"/>
        <w:jc w:val="both"/>
        <w:rPr>
          <w:rFonts w:ascii="Arial" w:hAnsi="Arial" w:cs="Arial"/>
          <w:color w:val="000000"/>
          <w:sz w:val="23"/>
          <w:szCs w:val="23"/>
        </w:rPr>
      </w:pPr>
      <w:r w:rsidRPr="00A00FE1">
        <w:rPr>
          <w:rFonts w:ascii="Arial" w:hAnsi="Arial" w:cs="Arial"/>
          <w:b/>
          <w:color w:val="000000"/>
          <w:sz w:val="23"/>
          <w:szCs w:val="23"/>
        </w:rPr>
        <w:t>1</w:t>
      </w:r>
      <w:r>
        <w:rPr>
          <w:rFonts w:ascii="Arial" w:hAnsi="Arial" w:cs="Arial"/>
          <w:b/>
          <w:color w:val="000000"/>
          <w:sz w:val="23"/>
          <w:szCs w:val="23"/>
        </w:rPr>
        <w:t>7</w:t>
      </w:r>
      <w:r w:rsidRPr="00A00FE1">
        <w:rPr>
          <w:rFonts w:ascii="Arial" w:hAnsi="Arial" w:cs="Arial"/>
          <w:b/>
          <w:color w:val="000000"/>
          <w:sz w:val="23"/>
          <w:szCs w:val="23"/>
        </w:rPr>
        <w:t>.4.</w:t>
      </w:r>
      <w:r w:rsidRPr="00A00FE1">
        <w:rPr>
          <w:rFonts w:ascii="Arial" w:hAnsi="Arial" w:cs="Arial"/>
          <w:color w:val="000000"/>
          <w:sz w:val="23"/>
          <w:szCs w:val="23"/>
        </w:rPr>
        <w:t xml:space="preserve"> O fornecedor não poderá subcontratar ou transferir a terceiros os serviços previstos no objeto desta ata, salvo expressa autorização do Município de </w:t>
      </w:r>
      <w:proofErr w:type="spellStart"/>
      <w:r w:rsidRPr="00A00FE1">
        <w:rPr>
          <w:rFonts w:ascii="Arial" w:hAnsi="Arial" w:cs="Arial"/>
          <w:color w:val="000000"/>
          <w:sz w:val="23"/>
          <w:szCs w:val="23"/>
        </w:rPr>
        <w:t>Itambaracá</w:t>
      </w:r>
      <w:proofErr w:type="spellEnd"/>
      <w:r w:rsidRPr="00A00FE1">
        <w:rPr>
          <w:rFonts w:ascii="Arial" w:hAnsi="Arial" w:cs="Arial"/>
          <w:color w:val="000000"/>
          <w:sz w:val="23"/>
          <w:szCs w:val="23"/>
        </w:rPr>
        <w:t xml:space="preserve">/Pr. </w:t>
      </w:r>
    </w:p>
    <w:p w14:paraId="157292F2"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color w:val="000000"/>
          <w:sz w:val="23"/>
          <w:szCs w:val="23"/>
          <w:lang w:eastAsia="pt-BR"/>
        </w:rPr>
      </w:pPr>
    </w:p>
    <w:p w14:paraId="677C0582" w14:textId="77777777" w:rsidR="00FF003E" w:rsidRPr="00A00FE1" w:rsidRDefault="00FF003E" w:rsidP="00FF003E">
      <w:pPr>
        <w:autoSpaceDE w:val="0"/>
        <w:autoSpaceDN w:val="0"/>
        <w:adjustRightInd w:val="0"/>
        <w:spacing w:after="0" w:line="240" w:lineRule="auto"/>
        <w:jc w:val="both"/>
        <w:rPr>
          <w:rFonts w:ascii="Arial" w:eastAsia="Times New Roman" w:hAnsi="Arial" w:cs="Arial"/>
          <w:color w:val="000000"/>
          <w:sz w:val="23"/>
          <w:szCs w:val="23"/>
          <w:lang w:eastAsia="pt-BR"/>
        </w:rPr>
      </w:pPr>
      <w:r>
        <w:rPr>
          <w:rFonts w:ascii="Arial" w:eastAsia="Times New Roman" w:hAnsi="Arial" w:cs="Arial"/>
          <w:b/>
          <w:color w:val="000000"/>
          <w:sz w:val="23"/>
          <w:szCs w:val="23"/>
          <w:lang w:eastAsia="pt-BR"/>
        </w:rPr>
        <w:t>17</w:t>
      </w:r>
      <w:r w:rsidRPr="00A00FE1">
        <w:rPr>
          <w:rFonts w:ascii="Arial" w:eastAsia="Times New Roman" w:hAnsi="Arial" w:cs="Arial"/>
          <w:b/>
          <w:color w:val="000000"/>
          <w:sz w:val="23"/>
          <w:szCs w:val="23"/>
          <w:lang w:eastAsia="pt-BR"/>
        </w:rPr>
        <w:t>.5.</w:t>
      </w:r>
      <w:r w:rsidRPr="00A00FE1">
        <w:rPr>
          <w:rFonts w:ascii="Arial" w:eastAsia="Times New Roman" w:hAnsi="Arial" w:cs="Arial"/>
          <w:color w:val="000000"/>
          <w:sz w:val="23"/>
          <w:szCs w:val="23"/>
          <w:lang w:eastAsia="pt-BR"/>
        </w:rPr>
        <w:t xml:space="preserve"> </w:t>
      </w:r>
      <w:r w:rsidRPr="00A00FE1">
        <w:rPr>
          <w:rFonts w:ascii="Arial" w:eastAsia="Times New Roman" w:hAnsi="Arial" w:cs="Arial"/>
          <w:sz w:val="23"/>
          <w:szCs w:val="23"/>
          <w:lang w:eastAsia="pt-BR"/>
        </w:rPr>
        <w:t xml:space="preserve">Nos termos do Art. 15, §4º da Lei Federal 8.666/93, alterada pela Lei Federal 8.883/94, durante o prazo de validade da Ata de Registro de Preços, o Município de </w:t>
      </w:r>
      <w:proofErr w:type="spellStart"/>
      <w:r w:rsidRPr="00A00FE1">
        <w:rPr>
          <w:rFonts w:ascii="Arial" w:eastAsia="Times New Roman" w:hAnsi="Arial" w:cs="Arial"/>
          <w:sz w:val="23"/>
          <w:szCs w:val="23"/>
          <w:lang w:eastAsia="pt-BR"/>
        </w:rPr>
        <w:t>Itambaracá</w:t>
      </w:r>
      <w:proofErr w:type="spellEnd"/>
      <w:r w:rsidRPr="00A00FE1">
        <w:rPr>
          <w:rFonts w:ascii="Arial" w:eastAsia="Times New Roman" w:hAnsi="Arial" w:cs="Arial"/>
          <w:sz w:val="23"/>
          <w:szCs w:val="23"/>
          <w:lang w:eastAsia="pt-BR"/>
        </w:rPr>
        <w:t>/</w:t>
      </w:r>
      <w:proofErr w:type="spellStart"/>
      <w:r w:rsidRPr="00A00FE1">
        <w:rPr>
          <w:rFonts w:ascii="Arial" w:eastAsia="Times New Roman" w:hAnsi="Arial" w:cs="Arial"/>
          <w:sz w:val="23"/>
          <w:szCs w:val="23"/>
          <w:lang w:eastAsia="pt-BR"/>
        </w:rPr>
        <w:t>Pr</w:t>
      </w:r>
      <w:proofErr w:type="spellEnd"/>
      <w:r w:rsidRPr="00A00FE1">
        <w:rPr>
          <w:rFonts w:ascii="Arial" w:eastAsia="Times New Roman" w:hAnsi="Arial" w:cs="Arial"/>
          <w:sz w:val="23"/>
          <w:szCs w:val="23"/>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1BEC43E4"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color w:val="000000"/>
          <w:sz w:val="23"/>
          <w:szCs w:val="23"/>
          <w:lang w:eastAsia="pt-BR"/>
        </w:rPr>
      </w:pPr>
    </w:p>
    <w:p w14:paraId="51F53860" w14:textId="77777777" w:rsidR="00FF003E" w:rsidRPr="00A00FE1" w:rsidRDefault="00FF003E" w:rsidP="00FF003E">
      <w:pPr>
        <w:autoSpaceDE w:val="0"/>
        <w:autoSpaceDN w:val="0"/>
        <w:adjustRightInd w:val="0"/>
        <w:spacing w:after="0" w:line="240" w:lineRule="auto"/>
        <w:jc w:val="both"/>
        <w:rPr>
          <w:rFonts w:ascii="Arial" w:eastAsia="Times New Roman" w:hAnsi="Arial" w:cs="Arial"/>
          <w:color w:val="000000"/>
          <w:sz w:val="23"/>
          <w:szCs w:val="23"/>
          <w:lang w:eastAsia="pt-BR"/>
        </w:rPr>
      </w:pPr>
      <w:r>
        <w:rPr>
          <w:rFonts w:ascii="Arial" w:eastAsia="Times New Roman" w:hAnsi="Arial" w:cs="Arial"/>
          <w:b/>
          <w:color w:val="000000"/>
          <w:sz w:val="23"/>
          <w:szCs w:val="23"/>
          <w:lang w:eastAsia="pt-BR"/>
        </w:rPr>
        <w:t>17</w:t>
      </w:r>
      <w:r w:rsidRPr="00A00FE1">
        <w:rPr>
          <w:rFonts w:ascii="Arial" w:eastAsia="Times New Roman" w:hAnsi="Arial" w:cs="Arial"/>
          <w:b/>
          <w:color w:val="000000"/>
          <w:sz w:val="23"/>
          <w:szCs w:val="23"/>
          <w:lang w:eastAsia="pt-BR"/>
        </w:rPr>
        <w:t>.6.</w:t>
      </w:r>
      <w:r w:rsidRPr="00A00FE1">
        <w:rPr>
          <w:rFonts w:ascii="Arial" w:eastAsia="Times New Roman" w:hAnsi="Arial" w:cs="Arial"/>
          <w:color w:val="000000"/>
          <w:sz w:val="23"/>
          <w:szCs w:val="23"/>
          <w:lang w:eastAsia="pt-BR"/>
        </w:rPr>
        <w:t xml:space="preserve"> Poderá a Administração, mesmo comprovada a ocorrência mencionada no parágrafo anterior, optar por cancelar a Ata e providenciá-lo em outro procedimento licitatório.</w:t>
      </w:r>
    </w:p>
    <w:p w14:paraId="47809DB5"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bCs/>
          <w:sz w:val="23"/>
          <w:szCs w:val="23"/>
          <w:lang w:eastAsia="pt-BR"/>
        </w:rPr>
      </w:pPr>
    </w:p>
    <w:p w14:paraId="2C2EF2A2"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snapToGrid w:val="0"/>
          <w:color w:val="000000"/>
          <w:sz w:val="23"/>
          <w:szCs w:val="23"/>
          <w:u w:val="single"/>
          <w:lang w:eastAsia="pt-BR"/>
        </w:rPr>
      </w:pPr>
      <w:r w:rsidRPr="00A00FE1">
        <w:rPr>
          <w:rFonts w:ascii="Arial" w:eastAsia="Times New Roman" w:hAnsi="Arial" w:cs="Arial"/>
          <w:b/>
          <w:bCs/>
          <w:sz w:val="23"/>
          <w:szCs w:val="23"/>
          <w:lang w:eastAsia="pt-BR"/>
        </w:rPr>
        <w:lastRenderedPageBreak/>
        <w:t>CLÁUSULA DÉCIMA</w:t>
      </w:r>
      <w:r w:rsidRPr="00A00FE1">
        <w:rPr>
          <w:rFonts w:ascii="Arial" w:eastAsia="Times New Roman" w:hAnsi="Arial" w:cs="Arial"/>
          <w:b/>
          <w:snapToGrid w:val="0"/>
          <w:color w:val="000000"/>
          <w:sz w:val="23"/>
          <w:szCs w:val="23"/>
          <w:lang w:eastAsia="pt-BR"/>
        </w:rPr>
        <w:t xml:space="preserve"> </w:t>
      </w:r>
      <w:r>
        <w:rPr>
          <w:rFonts w:ascii="Arial" w:eastAsia="Times New Roman" w:hAnsi="Arial" w:cs="Arial"/>
          <w:b/>
          <w:snapToGrid w:val="0"/>
          <w:color w:val="000000"/>
          <w:sz w:val="23"/>
          <w:szCs w:val="23"/>
          <w:lang w:eastAsia="pt-BR"/>
        </w:rPr>
        <w:t>OITAVA</w:t>
      </w:r>
      <w:r w:rsidRPr="00A00FE1">
        <w:rPr>
          <w:rFonts w:ascii="Arial" w:eastAsia="Times New Roman" w:hAnsi="Arial" w:cs="Arial"/>
          <w:b/>
          <w:bCs/>
          <w:sz w:val="23"/>
          <w:szCs w:val="23"/>
          <w:u w:val="single"/>
          <w:lang w:eastAsia="pt-BR"/>
        </w:rPr>
        <w:t xml:space="preserve">: </w:t>
      </w:r>
      <w:r w:rsidRPr="00A00FE1">
        <w:rPr>
          <w:rFonts w:ascii="Arial" w:eastAsia="Times New Roman" w:hAnsi="Arial" w:cs="Arial"/>
          <w:b/>
          <w:snapToGrid w:val="0"/>
          <w:color w:val="000000"/>
          <w:sz w:val="23"/>
          <w:szCs w:val="23"/>
          <w:u w:val="single"/>
          <w:lang w:eastAsia="pt-BR"/>
        </w:rPr>
        <w:t>Do Foro</w:t>
      </w:r>
    </w:p>
    <w:p w14:paraId="201F0E70" w14:textId="77777777" w:rsidR="00FF003E" w:rsidRPr="00A00FE1" w:rsidRDefault="00FF003E" w:rsidP="00FF003E">
      <w:pPr>
        <w:autoSpaceDE w:val="0"/>
        <w:autoSpaceDN w:val="0"/>
        <w:adjustRightInd w:val="0"/>
        <w:spacing w:after="0" w:line="240" w:lineRule="auto"/>
        <w:jc w:val="both"/>
        <w:rPr>
          <w:rFonts w:ascii="Arial" w:eastAsia="Times New Roman" w:hAnsi="Arial" w:cs="Arial"/>
          <w:b/>
          <w:snapToGrid w:val="0"/>
          <w:color w:val="000000"/>
          <w:sz w:val="23"/>
          <w:szCs w:val="23"/>
          <w:u w:val="single"/>
          <w:lang w:eastAsia="pt-BR"/>
        </w:rPr>
      </w:pPr>
    </w:p>
    <w:p w14:paraId="6279B381" w14:textId="77777777" w:rsidR="00FF003E" w:rsidRPr="00A00FE1" w:rsidRDefault="00FF003E" w:rsidP="00FF003E">
      <w:pPr>
        <w:spacing w:after="0" w:line="240" w:lineRule="auto"/>
        <w:ind w:right="-54"/>
        <w:jc w:val="both"/>
        <w:rPr>
          <w:rFonts w:ascii="Arial" w:eastAsia="Times New Roman" w:hAnsi="Arial" w:cs="Arial"/>
          <w:sz w:val="23"/>
          <w:szCs w:val="23"/>
          <w:lang w:eastAsia="pt-BR"/>
        </w:rPr>
      </w:pPr>
      <w:r w:rsidRPr="00A00FE1">
        <w:rPr>
          <w:rFonts w:ascii="Arial" w:eastAsia="Times New Roman" w:hAnsi="Arial" w:cs="Arial"/>
          <w:sz w:val="23"/>
          <w:szCs w:val="23"/>
          <w:lang w:eastAsia="pt-BR"/>
        </w:rPr>
        <w:t xml:space="preserve">Fica eleito o Foro da Comarca de Andirá - </w:t>
      </w:r>
      <w:proofErr w:type="spellStart"/>
      <w:r w:rsidRPr="00A00FE1">
        <w:rPr>
          <w:rFonts w:ascii="Arial" w:eastAsia="Times New Roman" w:hAnsi="Arial" w:cs="Arial"/>
          <w:sz w:val="23"/>
          <w:szCs w:val="23"/>
          <w:lang w:eastAsia="pt-BR"/>
        </w:rPr>
        <w:t>Pr</w:t>
      </w:r>
      <w:proofErr w:type="spellEnd"/>
      <w:r w:rsidRPr="00A00FE1">
        <w:rPr>
          <w:rFonts w:ascii="Arial" w:eastAsia="Times New Roman" w:hAnsi="Arial" w:cs="Arial"/>
          <w:sz w:val="23"/>
          <w:szCs w:val="23"/>
          <w:lang w:eastAsia="pt-BR"/>
        </w:rPr>
        <w:t xml:space="preserve">, para dirimir dúvidas ou questões oriundas do presente Contrato. </w:t>
      </w:r>
    </w:p>
    <w:p w14:paraId="71E84D60" w14:textId="77777777" w:rsidR="00FF003E" w:rsidRPr="00A00FE1" w:rsidRDefault="00FF003E" w:rsidP="00FF003E">
      <w:pPr>
        <w:spacing w:after="0" w:line="240" w:lineRule="auto"/>
        <w:ind w:right="-54"/>
        <w:jc w:val="both"/>
        <w:rPr>
          <w:rFonts w:ascii="Arial" w:eastAsia="Times New Roman" w:hAnsi="Arial" w:cs="Arial"/>
          <w:sz w:val="23"/>
          <w:szCs w:val="23"/>
          <w:lang w:eastAsia="pt-BR"/>
        </w:rPr>
      </w:pPr>
    </w:p>
    <w:p w14:paraId="77ED6331" w14:textId="77777777" w:rsidR="00FF003E" w:rsidRPr="00A00FE1" w:rsidRDefault="00FF003E" w:rsidP="00FF003E">
      <w:pPr>
        <w:spacing w:after="0" w:line="240" w:lineRule="auto"/>
        <w:ind w:right="-54"/>
        <w:jc w:val="both"/>
        <w:rPr>
          <w:rFonts w:ascii="Arial" w:eastAsia="Times New Roman" w:hAnsi="Arial" w:cs="Arial"/>
          <w:sz w:val="23"/>
          <w:szCs w:val="23"/>
          <w:lang w:eastAsia="pt-BR"/>
        </w:rPr>
      </w:pPr>
      <w:r w:rsidRPr="00A00FE1">
        <w:rPr>
          <w:rFonts w:ascii="Arial" w:eastAsia="Times New Roman" w:hAnsi="Arial" w:cs="Arial"/>
          <w:sz w:val="23"/>
          <w:szCs w:val="23"/>
          <w:lang w:eastAsia="pt-BR"/>
        </w:rPr>
        <w:t>E, por estarem, justas e contratadas, as partes assinam o presente instrumento contratual, em 03 (três) vias iguais e rubricadas para todos os fins de direito, na presença das testemunhas.</w:t>
      </w:r>
    </w:p>
    <w:p w14:paraId="690350CD" w14:textId="77777777" w:rsidR="00FF003E" w:rsidRPr="00A00FE1" w:rsidRDefault="00FF003E" w:rsidP="00FF003E">
      <w:pPr>
        <w:spacing w:after="0" w:line="240" w:lineRule="auto"/>
        <w:jc w:val="center"/>
        <w:rPr>
          <w:rFonts w:ascii="Arial" w:eastAsia="Times New Roman" w:hAnsi="Arial" w:cs="Arial"/>
          <w:sz w:val="23"/>
          <w:szCs w:val="23"/>
          <w:lang w:eastAsia="pt-BR"/>
        </w:rPr>
      </w:pPr>
      <w:proofErr w:type="spellStart"/>
      <w:r w:rsidRPr="00A00FE1">
        <w:rPr>
          <w:rFonts w:ascii="Arial" w:eastAsia="Times New Roman" w:hAnsi="Arial" w:cs="Arial"/>
          <w:sz w:val="23"/>
          <w:szCs w:val="23"/>
          <w:lang w:eastAsia="pt-BR"/>
        </w:rPr>
        <w:t>Itambaracá</w:t>
      </w:r>
      <w:proofErr w:type="spellEnd"/>
      <w:r w:rsidRPr="00A00FE1">
        <w:rPr>
          <w:rFonts w:ascii="Arial" w:eastAsia="Times New Roman" w:hAnsi="Arial" w:cs="Arial"/>
          <w:sz w:val="23"/>
          <w:szCs w:val="23"/>
          <w:lang w:eastAsia="pt-BR"/>
        </w:rPr>
        <w:t xml:space="preserve">, __ de __ </w:t>
      </w:r>
      <w:proofErr w:type="spellStart"/>
      <w:r w:rsidRPr="00A00FE1">
        <w:rPr>
          <w:rFonts w:ascii="Arial" w:eastAsia="Times New Roman" w:hAnsi="Arial" w:cs="Arial"/>
          <w:sz w:val="23"/>
          <w:szCs w:val="23"/>
          <w:lang w:eastAsia="pt-BR"/>
        </w:rPr>
        <w:t>de</w:t>
      </w:r>
      <w:proofErr w:type="spellEnd"/>
      <w:r w:rsidRPr="00A00FE1">
        <w:rPr>
          <w:rFonts w:ascii="Arial" w:eastAsia="Times New Roman" w:hAnsi="Arial" w:cs="Arial"/>
          <w:sz w:val="23"/>
          <w:szCs w:val="23"/>
          <w:lang w:eastAsia="pt-BR"/>
        </w:rPr>
        <w:t xml:space="preserve"> 20</w:t>
      </w:r>
      <w:r>
        <w:rPr>
          <w:rFonts w:ascii="Arial" w:eastAsia="Times New Roman" w:hAnsi="Arial" w:cs="Arial"/>
          <w:sz w:val="23"/>
          <w:szCs w:val="23"/>
          <w:lang w:eastAsia="pt-BR"/>
        </w:rPr>
        <w:t>20</w:t>
      </w:r>
    </w:p>
    <w:p w14:paraId="3F3FA802" w14:textId="77777777" w:rsidR="00FF003E" w:rsidRPr="00A00FE1" w:rsidRDefault="00FF003E" w:rsidP="00FF003E">
      <w:pPr>
        <w:spacing w:after="0" w:line="240" w:lineRule="auto"/>
        <w:jc w:val="center"/>
        <w:rPr>
          <w:rFonts w:ascii="Arial" w:eastAsia="Times New Roman" w:hAnsi="Arial" w:cs="Arial"/>
          <w:sz w:val="23"/>
          <w:szCs w:val="23"/>
          <w:lang w:eastAsia="pt-BR"/>
        </w:rPr>
      </w:pPr>
    </w:p>
    <w:p w14:paraId="081D1EE9" w14:textId="77777777" w:rsidR="00FF003E" w:rsidRDefault="00FF003E" w:rsidP="00FF003E">
      <w:pPr>
        <w:spacing w:after="0" w:line="240" w:lineRule="auto"/>
        <w:rPr>
          <w:rFonts w:ascii="Arial" w:eastAsia="Times New Roman" w:hAnsi="Arial" w:cs="Arial"/>
          <w:i/>
          <w:sz w:val="23"/>
          <w:szCs w:val="23"/>
          <w:lang w:eastAsia="pt-BR"/>
        </w:rPr>
      </w:pPr>
    </w:p>
    <w:p w14:paraId="29C981F2" w14:textId="77777777" w:rsidR="00FF003E" w:rsidRDefault="00FF003E" w:rsidP="00FF003E">
      <w:pPr>
        <w:spacing w:after="0" w:line="240" w:lineRule="auto"/>
        <w:ind w:right="306"/>
        <w:jc w:val="both"/>
        <w:rPr>
          <w:rFonts w:ascii="Arial" w:eastAsia="Times New Roman" w:hAnsi="Arial" w:cs="Arial"/>
          <w:sz w:val="23"/>
          <w:szCs w:val="23"/>
          <w:lang w:eastAsia="pt-BR"/>
        </w:rPr>
      </w:pPr>
    </w:p>
    <w:p w14:paraId="03990395" w14:textId="77777777" w:rsidR="00A31337" w:rsidRDefault="00A31337" w:rsidP="00A31337">
      <w:pPr>
        <w:spacing w:after="0" w:line="240" w:lineRule="auto"/>
        <w:rPr>
          <w:rFonts w:ascii="Times New Roman" w:eastAsia="Times New Roman" w:hAnsi="Times New Roman" w:cs="Times New Roman"/>
          <w:sz w:val="24"/>
          <w:szCs w:val="24"/>
          <w:lang w:eastAsia="pt-BR"/>
        </w:rPr>
      </w:pPr>
    </w:p>
    <w:p w14:paraId="202B0E46" w14:textId="77777777" w:rsidR="00A31337" w:rsidRDefault="00A31337" w:rsidP="00A31337">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Contratante: ____________________                                  Contratada:____________________________</w:t>
      </w:r>
    </w:p>
    <w:p w14:paraId="2ECF4E2D" w14:textId="0B99D819" w:rsidR="00A31337" w:rsidRDefault="00A31337" w:rsidP="00A31337">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Carlos Cesar de Carvalho                                              </w:t>
      </w:r>
      <w:r w:rsidR="007B23AA">
        <w:rPr>
          <w:rFonts w:ascii="Arial" w:eastAsia="Times New Roman" w:hAnsi="Arial" w:cs="Arial"/>
          <w:color w:val="000000"/>
          <w:lang w:eastAsia="pt-BR"/>
        </w:rPr>
        <w:t xml:space="preserve"> </w:t>
      </w:r>
      <w:r>
        <w:rPr>
          <w:rFonts w:ascii="Times New Roman" w:eastAsia="Times New Roman" w:hAnsi="Times New Roman" w:cs="Times New Roman"/>
          <w:sz w:val="24"/>
          <w:szCs w:val="24"/>
          <w:lang w:eastAsia="pt-BR"/>
        </w:rPr>
        <w:t xml:space="preserve">  </w:t>
      </w:r>
      <w:r w:rsidR="009B5196">
        <w:rPr>
          <w:rFonts w:ascii="Arial" w:eastAsia="Times New Roman" w:hAnsi="Arial" w:cs="Arial"/>
          <w:color w:val="000000"/>
          <w:lang w:eastAsia="pt-BR"/>
        </w:rPr>
        <w:t xml:space="preserve">ALCEU BUKOWSKI           </w:t>
      </w:r>
      <w:r>
        <w:rPr>
          <w:rFonts w:ascii="Times New Roman" w:eastAsia="Times New Roman" w:hAnsi="Times New Roman" w:cs="Times New Roman"/>
          <w:sz w:val="24"/>
          <w:szCs w:val="24"/>
          <w:lang w:eastAsia="pt-BR"/>
        </w:rPr>
        <w:t xml:space="preserve">    </w:t>
      </w:r>
    </w:p>
    <w:p w14:paraId="05A64BC7" w14:textId="27BAD899" w:rsidR="00B85DF6" w:rsidRPr="00B85DF6" w:rsidRDefault="00A31337" w:rsidP="00B85DF6">
      <w:pPr>
        <w:spacing w:after="0" w:line="240" w:lineRule="auto"/>
        <w:jc w:val="both"/>
        <w:rPr>
          <w:rFonts w:ascii="Arial" w:eastAsia="Times New Roman" w:hAnsi="Arial" w:cs="Arial"/>
          <w:bCs/>
          <w:color w:val="000000"/>
          <w:lang w:eastAsia="pt-BR"/>
        </w:rPr>
      </w:pPr>
      <w:r>
        <w:rPr>
          <w:rFonts w:ascii="Times New Roman" w:eastAsia="Times New Roman" w:hAnsi="Times New Roman" w:cs="Times New Roman"/>
          <w:sz w:val="24"/>
          <w:szCs w:val="24"/>
          <w:lang w:eastAsia="pt-BR"/>
        </w:rPr>
        <w:t xml:space="preserve">                    Município de </w:t>
      </w:r>
      <w:proofErr w:type="spellStart"/>
      <w:r>
        <w:rPr>
          <w:rFonts w:ascii="Times New Roman" w:eastAsia="Times New Roman" w:hAnsi="Times New Roman" w:cs="Times New Roman"/>
          <w:sz w:val="24"/>
          <w:szCs w:val="24"/>
          <w:lang w:eastAsia="pt-BR"/>
        </w:rPr>
        <w:t>Itambaracá</w:t>
      </w:r>
      <w:proofErr w:type="spellEnd"/>
      <w:r>
        <w:rPr>
          <w:rFonts w:ascii="Times New Roman" w:hAnsi="Times New Roman" w:cs="Times New Roman"/>
          <w:sz w:val="24"/>
          <w:szCs w:val="24"/>
        </w:rPr>
        <w:t xml:space="preserve">    </w:t>
      </w:r>
      <w:r w:rsidR="00684633">
        <w:rPr>
          <w:rFonts w:ascii="Times New Roman" w:hAnsi="Times New Roman" w:cs="Times New Roman"/>
          <w:sz w:val="24"/>
          <w:szCs w:val="24"/>
        </w:rPr>
        <w:t xml:space="preserve">                      </w:t>
      </w:r>
      <w:r w:rsidR="009B5196">
        <w:rPr>
          <w:rFonts w:ascii="Arial" w:eastAsia="Times New Roman" w:hAnsi="Arial" w:cs="Arial"/>
          <w:b/>
          <w:color w:val="000000"/>
          <w:lang w:eastAsia="pt-BR"/>
        </w:rPr>
        <w:t>RANGEL HOSPITALAR EIRELI</w:t>
      </w:r>
    </w:p>
    <w:p w14:paraId="61F6D768" w14:textId="57B5B5C8" w:rsidR="00A31337" w:rsidRDefault="00A31337" w:rsidP="00A3133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55B2A06C" w14:textId="77777777" w:rsidR="00A31337" w:rsidRDefault="00A31337" w:rsidP="00A31337">
      <w:pPr>
        <w:tabs>
          <w:tab w:val="left" w:pos="0"/>
        </w:tabs>
        <w:spacing w:after="0" w:line="240" w:lineRule="auto"/>
        <w:jc w:val="both"/>
        <w:rPr>
          <w:rFonts w:ascii="Times New Roman" w:eastAsia="Times New Roman" w:hAnsi="Times New Roman" w:cs="Times New Roman"/>
          <w:b/>
          <w:sz w:val="24"/>
          <w:szCs w:val="24"/>
          <w:lang w:eastAsia="pt-BR"/>
        </w:rPr>
      </w:pPr>
    </w:p>
    <w:p w14:paraId="40C141CD" w14:textId="77777777" w:rsidR="00A31337" w:rsidRDefault="00A31337" w:rsidP="00A31337">
      <w:pPr>
        <w:tabs>
          <w:tab w:val="left" w:pos="0"/>
        </w:tabs>
        <w:spacing w:after="0" w:line="240" w:lineRule="auto"/>
        <w:jc w:val="both"/>
        <w:rPr>
          <w:rFonts w:ascii="Times New Roman" w:eastAsia="Times New Roman" w:hAnsi="Times New Roman" w:cs="Times New Roman"/>
          <w:b/>
          <w:sz w:val="24"/>
          <w:szCs w:val="24"/>
          <w:lang w:eastAsia="pt-BR"/>
        </w:rPr>
      </w:pPr>
    </w:p>
    <w:p w14:paraId="510624E5" w14:textId="77777777" w:rsidR="00A31337" w:rsidRDefault="00A31337" w:rsidP="00A31337">
      <w:pPr>
        <w:tabs>
          <w:tab w:val="left" w:pos="0"/>
        </w:tabs>
        <w:spacing w:after="0" w:line="240" w:lineRule="auto"/>
        <w:jc w:val="both"/>
        <w:rPr>
          <w:rFonts w:ascii="Times New Roman" w:eastAsia="Times New Roman" w:hAnsi="Times New Roman" w:cs="Times New Roman"/>
          <w:b/>
          <w:sz w:val="24"/>
          <w:szCs w:val="24"/>
          <w:lang w:eastAsia="pt-BR"/>
        </w:rPr>
      </w:pPr>
    </w:p>
    <w:p w14:paraId="73C253B5" w14:textId="77777777" w:rsidR="00A31337" w:rsidRDefault="00A31337" w:rsidP="00A31337">
      <w:pPr>
        <w:tabs>
          <w:tab w:val="left" w:pos="0"/>
        </w:tabs>
        <w:spacing w:after="0" w:line="240" w:lineRule="auto"/>
        <w:jc w:val="both"/>
        <w:rPr>
          <w:rFonts w:ascii="Times New Roman" w:eastAsia="Times New Roman" w:hAnsi="Times New Roman" w:cs="Times New Roman"/>
          <w:b/>
          <w:sz w:val="24"/>
          <w:szCs w:val="24"/>
          <w:lang w:eastAsia="pt-BR"/>
        </w:rPr>
      </w:pPr>
    </w:p>
    <w:p w14:paraId="011243E3" w14:textId="77777777" w:rsidR="00A31337" w:rsidRDefault="00A31337" w:rsidP="00A31337">
      <w:pPr>
        <w:spacing w:after="0" w:line="240" w:lineRule="auto"/>
        <w:ind w:right="-54"/>
        <w:jc w:val="both"/>
        <w:rPr>
          <w:rFonts w:ascii="Times New Roman" w:eastAsia="Times New Roman" w:hAnsi="Times New Roman" w:cs="Times New Roman"/>
          <w:sz w:val="24"/>
          <w:szCs w:val="24"/>
          <w:lang w:eastAsia="pt-BR"/>
        </w:rPr>
      </w:pPr>
      <w:r>
        <w:rPr>
          <w:rFonts w:ascii="Times New Roman" w:eastAsia="Times New Roman" w:hAnsi="Times New Roman" w:cs="Times New Roman"/>
          <w:b/>
          <w:bCs/>
          <w:sz w:val="24"/>
          <w:szCs w:val="24"/>
          <w:lang w:eastAsia="pt-BR"/>
        </w:rPr>
        <w:t>TESTEMUNHAS:</w:t>
      </w:r>
      <w:r>
        <w:rPr>
          <w:rFonts w:ascii="Times New Roman" w:eastAsia="Times New Roman" w:hAnsi="Times New Roman" w:cs="Times New Roman"/>
          <w:sz w:val="24"/>
          <w:szCs w:val="24"/>
          <w:lang w:eastAsia="pt-BR"/>
        </w:rPr>
        <w:t>____________________________                         ____________________________</w:t>
      </w:r>
    </w:p>
    <w:p w14:paraId="34C31C21" w14:textId="77777777" w:rsidR="00A31337" w:rsidRDefault="00A31337" w:rsidP="00A31337">
      <w:pPr>
        <w:spacing w:after="0" w:line="240" w:lineRule="auto"/>
        <w:ind w:right="-54"/>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Nome: Vanessa Ferreira Gonçalves                         Nome:</w:t>
      </w:r>
      <w:r>
        <w:rPr>
          <w:rFonts w:ascii="Times New Roman" w:hAnsi="Times New Roman" w:cs="Times New Roman"/>
          <w:sz w:val="24"/>
          <w:szCs w:val="24"/>
        </w:rPr>
        <w:t xml:space="preserve"> Fabiana </w:t>
      </w:r>
      <w:proofErr w:type="spellStart"/>
      <w:r>
        <w:rPr>
          <w:rFonts w:ascii="Times New Roman" w:hAnsi="Times New Roman" w:cs="Times New Roman"/>
          <w:sz w:val="24"/>
          <w:szCs w:val="24"/>
        </w:rPr>
        <w:t>Odorizzio</w:t>
      </w:r>
      <w:proofErr w:type="spellEnd"/>
      <w:r>
        <w:rPr>
          <w:rFonts w:ascii="Times New Roman" w:hAnsi="Times New Roman" w:cs="Times New Roman"/>
          <w:sz w:val="24"/>
          <w:szCs w:val="24"/>
        </w:rPr>
        <w:t xml:space="preserve"> de Souza               </w:t>
      </w:r>
    </w:p>
    <w:p w14:paraId="3C1AEE77" w14:textId="77777777" w:rsidR="00A31337" w:rsidRDefault="00A31337" w:rsidP="00A31337">
      <w:pPr>
        <w:spacing w:after="0" w:line="240" w:lineRule="auto"/>
        <w:ind w:right="306"/>
        <w:jc w:val="both"/>
        <w:rPr>
          <w:rFonts w:ascii="Times New Roman" w:hAnsi="Times New Roman" w:cs="Times New Roman"/>
          <w:sz w:val="24"/>
          <w:szCs w:val="24"/>
        </w:rPr>
      </w:pPr>
      <w:r>
        <w:rPr>
          <w:rFonts w:ascii="Times New Roman" w:eastAsia="Times New Roman" w:hAnsi="Times New Roman" w:cs="Times New Roman"/>
          <w:sz w:val="24"/>
          <w:szCs w:val="24"/>
          <w:lang w:eastAsia="pt-BR"/>
        </w:rPr>
        <w:t xml:space="preserve">                                CPF: 840.017.710-04                                               CPF:</w:t>
      </w:r>
      <w:r>
        <w:rPr>
          <w:rFonts w:ascii="Times New Roman" w:hAnsi="Times New Roman" w:cs="Times New Roman"/>
          <w:sz w:val="24"/>
          <w:szCs w:val="24"/>
        </w:rPr>
        <w:t xml:space="preserve"> 035.168.519-70</w:t>
      </w:r>
      <w:r>
        <w:rPr>
          <w:rFonts w:ascii="Times New Roman" w:eastAsia="Calibri" w:hAnsi="Times New Roman" w:cs="Times New Roman"/>
          <w:sz w:val="24"/>
          <w:szCs w:val="24"/>
        </w:rPr>
        <w:t xml:space="preserve">                                     </w:t>
      </w:r>
      <w:r>
        <w:rPr>
          <w:rFonts w:ascii="Times New Roman" w:hAnsi="Times New Roman" w:cs="Times New Roman"/>
          <w:bCs/>
          <w:sz w:val="24"/>
          <w:szCs w:val="24"/>
        </w:rPr>
        <w:t xml:space="preserve"> </w:t>
      </w:r>
    </w:p>
    <w:p w14:paraId="703B0D5A" w14:textId="77777777" w:rsidR="00A31337" w:rsidRDefault="00A31337" w:rsidP="00A3133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14:paraId="247C2E2F" w14:textId="77777777" w:rsidR="00A31337" w:rsidRDefault="00A31337" w:rsidP="00A31337">
      <w:pPr>
        <w:widowControl w:val="0"/>
        <w:autoSpaceDE w:val="0"/>
        <w:autoSpaceDN w:val="0"/>
        <w:adjustRightInd w:val="0"/>
        <w:spacing w:after="0" w:line="240" w:lineRule="auto"/>
        <w:rPr>
          <w:rFonts w:ascii="Times New Roman" w:eastAsia="Times New Roman" w:hAnsi="Times New Roman" w:cs="Times New Roman"/>
          <w:b/>
          <w:sz w:val="24"/>
          <w:szCs w:val="24"/>
          <w:lang w:eastAsia="pt-BR"/>
        </w:rPr>
      </w:pPr>
    </w:p>
    <w:p w14:paraId="4B04778C" w14:textId="77777777" w:rsidR="00A31337" w:rsidRDefault="00A31337" w:rsidP="00A31337">
      <w:pPr>
        <w:spacing w:after="0" w:line="240" w:lineRule="auto"/>
        <w:jc w:val="center"/>
        <w:rPr>
          <w:rFonts w:ascii="Times New Roman" w:eastAsia="Times New Roman" w:hAnsi="Times New Roman" w:cs="Times New Roman"/>
          <w:sz w:val="24"/>
          <w:szCs w:val="24"/>
          <w:lang w:eastAsia="pt-BR"/>
        </w:rPr>
      </w:pPr>
    </w:p>
    <w:p w14:paraId="42B985B6" w14:textId="77777777" w:rsidR="002A5B01" w:rsidRDefault="002A5B01"/>
    <w:sectPr w:rsidR="002A5B01" w:rsidSect="00FF003E">
      <w:headerReference w:type="default" r:id="rId9"/>
      <w:footerReference w:type="default" r:id="rId10"/>
      <w:pgSz w:w="11906" w:h="16838"/>
      <w:pgMar w:top="1417" w:right="849" w:bottom="567"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A7BDBB" w14:textId="77777777" w:rsidR="00FF003E" w:rsidRDefault="00FF003E" w:rsidP="00FF003E">
      <w:pPr>
        <w:spacing w:after="0" w:line="240" w:lineRule="auto"/>
      </w:pPr>
      <w:r>
        <w:separator/>
      </w:r>
    </w:p>
  </w:endnote>
  <w:endnote w:type="continuationSeparator" w:id="0">
    <w:p w14:paraId="5AD9765C" w14:textId="77777777" w:rsidR="00FF003E" w:rsidRDefault="00FF003E" w:rsidP="00FF00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AF9F19" w14:textId="01A6AE1A" w:rsidR="00FF003E" w:rsidRDefault="00FF003E" w:rsidP="00FF003E">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453D59">
      <w:rPr>
        <w:rFonts w:ascii="Times New Roman" w:eastAsia="Times New Roman" w:hAnsi="Times New Roman" w:cs="Times New Roman"/>
        <w:sz w:val="24"/>
        <w:szCs w:val="24"/>
        <w:lang w:eastAsia="pt-BR"/>
      </w:rPr>
      <w:fldChar w:fldCharType="begin"/>
    </w:r>
    <w:r w:rsidRPr="00453D59">
      <w:rPr>
        <w:rFonts w:ascii="Times New Roman" w:eastAsia="Times New Roman" w:hAnsi="Times New Roman" w:cs="Times New Roman"/>
        <w:sz w:val="24"/>
        <w:szCs w:val="24"/>
        <w:lang w:eastAsia="pt-BR"/>
      </w:rPr>
      <w:instrText>PAGE   \* MERGEFORMAT</w:instrText>
    </w:r>
    <w:r w:rsidRPr="00453D59">
      <w:rPr>
        <w:rFonts w:ascii="Times New Roman" w:eastAsia="Times New Roman" w:hAnsi="Times New Roman" w:cs="Times New Roman"/>
        <w:sz w:val="24"/>
        <w:szCs w:val="24"/>
        <w:lang w:eastAsia="pt-BR"/>
      </w:rPr>
      <w:fldChar w:fldCharType="separate"/>
    </w:r>
    <w:r w:rsidR="00A0331D">
      <w:rPr>
        <w:rFonts w:ascii="Times New Roman" w:eastAsia="Times New Roman" w:hAnsi="Times New Roman" w:cs="Times New Roman"/>
        <w:noProof/>
        <w:sz w:val="24"/>
        <w:szCs w:val="24"/>
        <w:lang w:eastAsia="pt-BR"/>
      </w:rPr>
      <w:t>17</w:t>
    </w:r>
    <w:r w:rsidRPr="00453D59">
      <w:rPr>
        <w:rFonts w:ascii="Times New Roman" w:eastAsia="Times New Roman" w:hAnsi="Times New Roman" w:cs="Times New Roman"/>
        <w:sz w:val="24"/>
        <w:szCs w:val="24"/>
        <w:lang w:eastAsia="pt-BR"/>
      </w:rPr>
      <w:fldChar w:fldCharType="end"/>
    </w:r>
    <w:r>
      <w:rPr>
        <w:rFonts w:ascii="Times New Roman" w:eastAsia="Times New Roman" w:hAnsi="Times New Roman" w:cs="Times New Roman"/>
        <w:sz w:val="24"/>
        <w:szCs w:val="24"/>
        <w:lang w:eastAsia="pt-BR"/>
      </w:rPr>
      <w:t>/</w:t>
    </w:r>
    <w:r w:rsidR="00A0331D">
      <w:rPr>
        <w:rFonts w:ascii="Times New Roman" w:eastAsia="Times New Roman" w:hAnsi="Times New Roman" w:cs="Times New Roman"/>
        <w:sz w:val="24"/>
        <w:szCs w:val="24"/>
        <w:lang w:eastAsia="pt-BR"/>
      </w:rPr>
      <w:t>17</w:t>
    </w:r>
  </w:p>
  <w:p w14:paraId="7271BEF5" w14:textId="77777777" w:rsidR="00A0331D" w:rsidRPr="00453D59" w:rsidRDefault="00A0331D" w:rsidP="00FF003E">
    <w:pPr>
      <w:tabs>
        <w:tab w:val="center" w:pos="4419"/>
        <w:tab w:val="right" w:pos="8838"/>
      </w:tabs>
      <w:spacing w:after="0" w:line="240" w:lineRule="auto"/>
      <w:jc w:val="right"/>
      <w:rPr>
        <w:rFonts w:ascii="Times New Roman" w:eastAsia="Times New Roman" w:hAnsi="Times New Roman" w:cs="Times New Roman"/>
        <w:sz w:val="24"/>
        <w:szCs w:val="24"/>
        <w:lang w:eastAsia="pt-BR"/>
      </w:rPr>
    </w:pPr>
  </w:p>
  <w:p w14:paraId="74775433" w14:textId="77777777" w:rsidR="00FF003E" w:rsidRPr="00453D59" w:rsidRDefault="00FF003E" w:rsidP="00FF003E">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453D59">
      <w:rPr>
        <w:rFonts w:ascii="Arial" w:eastAsia="Times New Roman" w:hAnsi="Arial" w:cs="Times New Roman"/>
        <w:sz w:val="14"/>
        <w:szCs w:val="14"/>
        <w:lang w:eastAsia="pt-BR"/>
      </w:rPr>
      <w:t>Avenida Interventor</w:t>
    </w:r>
    <w:proofErr w:type="gramEnd"/>
    <w:r w:rsidRPr="00453D59">
      <w:rPr>
        <w:rFonts w:ascii="Arial" w:eastAsia="Times New Roman" w:hAnsi="Arial" w:cs="Times New Roman"/>
        <w:sz w:val="14"/>
        <w:szCs w:val="14"/>
        <w:lang w:eastAsia="pt-BR"/>
      </w:rPr>
      <w:t xml:space="preserve"> Manoel Ribas nº 06, Cx. Postal 01, </w:t>
    </w:r>
    <w:proofErr w:type="spellStart"/>
    <w:r w:rsidRPr="00453D59">
      <w:rPr>
        <w:rFonts w:ascii="Arial" w:eastAsia="Times New Roman" w:hAnsi="Arial" w:cs="Times New Roman"/>
        <w:sz w:val="14"/>
        <w:szCs w:val="14"/>
        <w:lang w:eastAsia="pt-BR"/>
      </w:rPr>
      <w:t>Cep</w:t>
    </w:r>
    <w:proofErr w:type="spellEnd"/>
    <w:r w:rsidRPr="00453D59">
      <w:rPr>
        <w:rFonts w:ascii="Arial" w:eastAsia="Times New Roman" w:hAnsi="Arial" w:cs="Times New Roman"/>
        <w:sz w:val="14"/>
        <w:szCs w:val="14"/>
        <w:lang w:eastAsia="pt-BR"/>
      </w:rPr>
      <w:t xml:space="preserve">- 86.375-000, </w:t>
    </w:r>
    <w:proofErr w:type="spellStart"/>
    <w:r w:rsidRPr="00453D59">
      <w:rPr>
        <w:rFonts w:ascii="Arial" w:eastAsia="Times New Roman" w:hAnsi="Arial" w:cs="Times New Roman"/>
        <w:sz w:val="14"/>
        <w:szCs w:val="14"/>
        <w:lang w:eastAsia="pt-BR"/>
      </w:rPr>
      <w:t>Itambaracá</w:t>
    </w:r>
    <w:proofErr w:type="spellEnd"/>
    <w:r w:rsidRPr="00453D59">
      <w:rPr>
        <w:rFonts w:ascii="Arial" w:eastAsia="Times New Roman" w:hAnsi="Arial" w:cs="Times New Roman"/>
        <w:sz w:val="14"/>
        <w:szCs w:val="14"/>
        <w:lang w:eastAsia="pt-BR"/>
      </w:rPr>
      <w:t xml:space="preserve"> - PR</w:t>
    </w:r>
  </w:p>
  <w:p w14:paraId="20E62BBB" w14:textId="77777777" w:rsidR="00FF003E" w:rsidRPr="00453D59" w:rsidRDefault="00FF003E" w:rsidP="00FF003E">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453D59">
      <w:rPr>
        <w:rFonts w:ascii="Arial" w:eastAsia="Times New Roman" w:hAnsi="Arial" w:cs="Times New Roman"/>
        <w:sz w:val="14"/>
        <w:szCs w:val="14"/>
        <w:lang w:eastAsia="pt-BR"/>
      </w:rPr>
      <w:t>Fone (43) 3543-1224/Fax (43) 3543-1361; gabinete@itambaraca.pr.gov.br</w:t>
    </w:r>
  </w:p>
  <w:p w14:paraId="39285A82" w14:textId="77777777" w:rsidR="00FF003E" w:rsidRPr="00453D59" w:rsidRDefault="00FF003E" w:rsidP="00FF003E">
    <w:pPr>
      <w:tabs>
        <w:tab w:val="center" w:pos="4252"/>
        <w:tab w:val="right" w:pos="8504"/>
      </w:tabs>
      <w:spacing w:after="0" w:line="240" w:lineRule="auto"/>
    </w:pPr>
  </w:p>
  <w:p w14:paraId="597C729F" w14:textId="77777777" w:rsidR="00FF003E" w:rsidRDefault="00FF003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AC71C7" w14:textId="77777777" w:rsidR="00FF003E" w:rsidRDefault="00FF003E" w:rsidP="00FF003E">
      <w:pPr>
        <w:spacing w:after="0" w:line="240" w:lineRule="auto"/>
      </w:pPr>
      <w:r>
        <w:separator/>
      </w:r>
    </w:p>
  </w:footnote>
  <w:footnote w:type="continuationSeparator" w:id="0">
    <w:p w14:paraId="3137389A" w14:textId="77777777" w:rsidR="00FF003E" w:rsidRDefault="00FF003E" w:rsidP="00FF00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C1075E" w14:textId="77777777" w:rsidR="00FF003E" w:rsidRPr="00980C85" w:rsidRDefault="00A0331D" w:rsidP="00FF003E">
    <w:pPr>
      <w:spacing w:after="0" w:line="240" w:lineRule="auto"/>
      <w:jc w:val="center"/>
      <w:rPr>
        <w:rFonts w:ascii="Times New Roman" w:eastAsia="Times New Roman" w:hAnsi="Times New Roman" w:cs="Times New Roman"/>
        <w:b/>
        <w:bCs/>
        <w:lang w:eastAsia="pt-BR"/>
      </w:rPr>
    </w:pPr>
    <w:r>
      <w:rPr>
        <w:rFonts w:ascii="Times New Roman" w:eastAsia="Times New Roman" w:hAnsi="Times New Roman" w:cs="Times New Roman"/>
        <w:noProof/>
        <w:lang w:eastAsia="pt-BR"/>
      </w:rPr>
      <w:pict w14:anchorId="4A0094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6.7pt;margin-top:-1.65pt;width:23.8pt;height:29.2pt;z-index:251659264;mso-wrap-distance-left:9.05pt;mso-wrap-distance-right:9.05pt;mso-position-horizontal-relative:page" o:allowincell="f">
          <v:imagedata r:id="rId1" o:title=""/>
          <w10:wrap type="square" anchorx="page"/>
        </v:shape>
        <o:OLEObject Type="Embed" ProgID="PBrush" ShapeID="_x0000_s1025" DrawAspect="Content" ObjectID="_1662276289" r:id="rId2"/>
      </w:pict>
    </w:r>
    <w:r w:rsidR="00FF003E" w:rsidRPr="00980C85">
      <w:rPr>
        <w:rFonts w:ascii="Times New Roman" w:eastAsia="Times New Roman" w:hAnsi="Times New Roman" w:cs="Times New Roman"/>
        <w:b/>
        <w:bCs/>
        <w:lang w:eastAsia="pt-BR"/>
      </w:rPr>
      <w:t>MUNICIPAL DE ITAMBARACÁ</w:t>
    </w:r>
  </w:p>
  <w:p w14:paraId="2D448734" w14:textId="77777777" w:rsidR="00FF003E" w:rsidRDefault="00FF003E" w:rsidP="00FF003E">
    <w:pPr>
      <w:spacing w:after="0" w:line="240" w:lineRule="auto"/>
      <w:ind w:firstLine="708"/>
      <w:jc w:val="center"/>
      <w:rPr>
        <w:rFonts w:ascii="Times New Roman" w:eastAsia="Times New Roman" w:hAnsi="Times New Roman" w:cs="Times New Roman"/>
        <w:b/>
        <w:bCs/>
        <w:lang w:eastAsia="pt-BR"/>
      </w:rPr>
    </w:pPr>
    <w:r w:rsidRPr="00980C85">
      <w:rPr>
        <w:rFonts w:ascii="Times New Roman" w:eastAsia="Times New Roman" w:hAnsi="Times New Roman" w:cs="Times New Roman"/>
        <w:b/>
        <w:bCs/>
        <w:lang w:eastAsia="pt-BR"/>
      </w:rPr>
      <w:t>Estado do Paraná</w:t>
    </w:r>
  </w:p>
  <w:p w14:paraId="3903AF81" w14:textId="77777777" w:rsidR="00FF003E" w:rsidRDefault="00FF003E" w:rsidP="00FF003E">
    <w:pPr>
      <w:spacing w:after="0" w:line="240" w:lineRule="auto"/>
      <w:jc w:val="center"/>
      <w:rPr>
        <w:rFonts w:ascii="Times New Roman" w:eastAsia="Times New Roman" w:hAnsi="Times New Roman" w:cs="Times New Roman"/>
        <w:b/>
        <w:bCs/>
        <w:lang w:eastAsia="pt-BR"/>
      </w:rPr>
    </w:pPr>
  </w:p>
  <w:p w14:paraId="59ECCA89" w14:textId="6D12D473" w:rsidR="00FF003E" w:rsidRDefault="00FF003E" w:rsidP="00FF003E">
    <w:pPr>
      <w:pStyle w:val="Cabealho"/>
    </w:pPr>
    <w:r>
      <w:rPr>
        <w:rFonts w:ascii="Times New Roman" w:eastAsia="Times New Roman" w:hAnsi="Times New Roman" w:cs="Times New Roman"/>
        <w:b/>
        <w:bCs/>
        <w:lang w:eastAsia="pt-BR"/>
      </w:rPr>
      <w:t>____________________________________________________________________________________________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FD1191C"/>
    <w:multiLevelType w:val="hybridMultilevel"/>
    <w:tmpl w:val="983A64D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B7C78D3"/>
    <w:multiLevelType w:val="hybridMultilevel"/>
    <w:tmpl w:val="4A5296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5"/>
  </w:num>
  <w:num w:numId="2">
    <w:abstractNumId w:val="6"/>
  </w:num>
  <w:num w:numId="3">
    <w:abstractNumId w:val="4"/>
  </w:num>
  <w:num w:numId="4">
    <w:abstractNumId w:val="2"/>
  </w:num>
  <w:num w:numId="5">
    <w:abstractNumId w:val="0"/>
  </w:num>
  <w:num w:numId="6">
    <w:abstractNumId w:val="7"/>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03E"/>
    <w:rsid w:val="002A5B01"/>
    <w:rsid w:val="003D0C59"/>
    <w:rsid w:val="00473A81"/>
    <w:rsid w:val="0054399F"/>
    <w:rsid w:val="00684633"/>
    <w:rsid w:val="007B23AA"/>
    <w:rsid w:val="009B5196"/>
    <w:rsid w:val="009C2E29"/>
    <w:rsid w:val="00A0331D"/>
    <w:rsid w:val="00A31337"/>
    <w:rsid w:val="00B85DF6"/>
    <w:rsid w:val="00E34276"/>
    <w:rsid w:val="00FF003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506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03E"/>
    <w:pPr>
      <w:spacing w:after="200" w:line="276" w:lineRule="auto"/>
    </w:pPr>
  </w:style>
  <w:style w:type="paragraph" w:styleId="Ttulo1">
    <w:name w:val="heading 1"/>
    <w:basedOn w:val="Normal"/>
    <w:next w:val="Normal"/>
    <w:link w:val="Ttulo1Char"/>
    <w:qFormat/>
    <w:rsid w:val="00FF003E"/>
    <w:pPr>
      <w:keepNext/>
      <w:spacing w:after="0" w:line="240" w:lineRule="auto"/>
      <w:jc w:val="both"/>
      <w:outlineLvl w:val="0"/>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F003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F003E"/>
  </w:style>
  <w:style w:type="paragraph" w:styleId="Rodap">
    <w:name w:val="footer"/>
    <w:basedOn w:val="Normal"/>
    <w:link w:val="RodapChar"/>
    <w:uiPriority w:val="99"/>
    <w:unhideWhenUsed/>
    <w:rsid w:val="00FF003E"/>
    <w:pPr>
      <w:tabs>
        <w:tab w:val="center" w:pos="4252"/>
        <w:tab w:val="right" w:pos="8504"/>
      </w:tabs>
      <w:spacing w:after="0" w:line="240" w:lineRule="auto"/>
    </w:pPr>
  </w:style>
  <w:style w:type="character" w:customStyle="1" w:styleId="RodapChar">
    <w:name w:val="Rodapé Char"/>
    <w:basedOn w:val="Fontepargpadro"/>
    <w:link w:val="Rodap"/>
    <w:uiPriority w:val="99"/>
    <w:rsid w:val="00FF003E"/>
  </w:style>
  <w:style w:type="character" w:customStyle="1" w:styleId="Ttulo1Char">
    <w:name w:val="Título 1 Char"/>
    <w:basedOn w:val="Fontepargpadro"/>
    <w:link w:val="Ttulo1"/>
    <w:rsid w:val="00FF003E"/>
    <w:rPr>
      <w:rFonts w:ascii="Times New Roman" w:eastAsia="Times New Roman" w:hAnsi="Times New Roman" w:cs="Times New Roman"/>
      <w:b/>
      <w:bCs/>
      <w:sz w:val="24"/>
      <w:szCs w:val="24"/>
      <w:lang w:eastAsia="pt-BR"/>
    </w:rPr>
  </w:style>
  <w:style w:type="paragraph" w:customStyle="1" w:styleId="Default">
    <w:name w:val="Default"/>
    <w:rsid w:val="00FF003E"/>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FF003E"/>
    <w:pPr>
      <w:spacing w:after="0" w:line="240" w:lineRule="auto"/>
      <w:ind w:left="720"/>
      <w:contextualSpacing/>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03E"/>
    <w:pPr>
      <w:spacing w:after="200" w:line="276" w:lineRule="auto"/>
    </w:pPr>
  </w:style>
  <w:style w:type="paragraph" w:styleId="Ttulo1">
    <w:name w:val="heading 1"/>
    <w:basedOn w:val="Normal"/>
    <w:next w:val="Normal"/>
    <w:link w:val="Ttulo1Char"/>
    <w:qFormat/>
    <w:rsid w:val="00FF003E"/>
    <w:pPr>
      <w:keepNext/>
      <w:spacing w:after="0" w:line="240" w:lineRule="auto"/>
      <w:jc w:val="both"/>
      <w:outlineLvl w:val="0"/>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F003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F003E"/>
  </w:style>
  <w:style w:type="paragraph" w:styleId="Rodap">
    <w:name w:val="footer"/>
    <w:basedOn w:val="Normal"/>
    <w:link w:val="RodapChar"/>
    <w:uiPriority w:val="99"/>
    <w:unhideWhenUsed/>
    <w:rsid w:val="00FF003E"/>
    <w:pPr>
      <w:tabs>
        <w:tab w:val="center" w:pos="4252"/>
        <w:tab w:val="right" w:pos="8504"/>
      </w:tabs>
      <w:spacing w:after="0" w:line="240" w:lineRule="auto"/>
    </w:pPr>
  </w:style>
  <w:style w:type="character" w:customStyle="1" w:styleId="RodapChar">
    <w:name w:val="Rodapé Char"/>
    <w:basedOn w:val="Fontepargpadro"/>
    <w:link w:val="Rodap"/>
    <w:uiPriority w:val="99"/>
    <w:rsid w:val="00FF003E"/>
  </w:style>
  <w:style w:type="character" w:customStyle="1" w:styleId="Ttulo1Char">
    <w:name w:val="Título 1 Char"/>
    <w:basedOn w:val="Fontepargpadro"/>
    <w:link w:val="Ttulo1"/>
    <w:rsid w:val="00FF003E"/>
    <w:rPr>
      <w:rFonts w:ascii="Times New Roman" w:eastAsia="Times New Roman" w:hAnsi="Times New Roman" w:cs="Times New Roman"/>
      <w:b/>
      <w:bCs/>
      <w:sz w:val="24"/>
      <w:szCs w:val="24"/>
      <w:lang w:eastAsia="pt-BR"/>
    </w:rPr>
  </w:style>
  <w:style w:type="paragraph" w:customStyle="1" w:styleId="Default">
    <w:name w:val="Default"/>
    <w:rsid w:val="00FF003E"/>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FF003E"/>
    <w:pPr>
      <w:spacing w:after="0" w:line="240" w:lineRule="auto"/>
      <w:ind w:left="720"/>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337377">
      <w:bodyDiv w:val="1"/>
      <w:marLeft w:val="0"/>
      <w:marRight w:val="0"/>
      <w:marTop w:val="0"/>
      <w:marBottom w:val="0"/>
      <w:divBdr>
        <w:top w:val="none" w:sz="0" w:space="0" w:color="auto"/>
        <w:left w:val="none" w:sz="0" w:space="0" w:color="auto"/>
        <w:bottom w:val="none" w:sz="0" w:space="0" w:color="auto"/>
        <w:right w:val="none" w:sz="0" w:space="0" w:color="auto"/>
      </w:divBdr>
    </w:div>
    <w:div w:id="653604415">
      <w:bodyDiv w:val="1"/>
      <w:marLeft w:val="0"/>
      <w:marRight w:val="0"/>
      <w:marTop w:val="0"/>
      <w:marBottom w:val="0"/>
      <w:divBdr>
        <w:top w:val="none" w:sz="0" w:space="0" w:color="auto"/>
        <w:left w:val="none" w:sz="0" w:space="0" w:color="auto"/>
        <w:bottom w:val="none" w:sz="0" w:space="0" w:color="auto"/>
        <w:right w:val="none" w:sz="0" w:space="0" w:color="auto"/>
      </w:divBdr>
    </w:div>
    <w:div w:id="1547183777">
      <w:bodyDiv w:val="1"/>
      <w:marLeft w:val="0"/>
      <w:marRight w:val="0"/>
      <w:marTop w:val="0"/>
      <w:marBottom w:val="0"/>
      <w:divBdr>
        <w:top w:val="none" w:sz="0" w:space="0" w:color="auto"/>
        <w:left w:val="none" w:sz="0" w:space="0" w:color="auto"/>
        <w:bottom w:val="none" w:sz="0" w:space="0" w:color="auto"/>
        <w:right w:val="none" w:sz="0" w:space="0" w:color="auto"/>
      </w:divBdr>
    </w:div>
    <w:div w:id="2023817856">
      <w:bodyDiv w:val="1"/>
      <w:marLeft w:val="0"/>
      <w:marRight w:val="0"/>
      <w:marTop w:val="0"/>
      <w:marBottom w:val="0"/>
      <w:divBdr>
        <w:top w:val="none" w:sz="0" w:space="0" w:color="auto"/>
        <w:left w:val="none" w:sz="0" w:space="0" w:color="auto"/>
        <w:bottom w:val="none" w:sz="0" w:space="0" w:color="auto"/>
        <w:right w:val="none" w:sz="0" w:space="0" w:color="auto"/>
      </w:divBdr>
    </w:div>
    <w:div w:id="2119786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17</Pages>
  <Words>6827</Words>
  <Characters>36868</Characters>
  <Application>Microsoft Office Word</Application>
  <DocSecurity>0</DocSecurity>
  <Lines>307</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Andreia Silvestrini</dc:creator>
  <cp:keywords/>
  <dc:description/>
  <cp:lastModifiedBy>Tamires</cp:lastModifiedBy>
  <cp:revision>4</cp:revision>
  <dcterms:created xsi:type="dcterms:W3CDTF">2020-09-17T13:16:00Z</dcterms:created>
  <dcterms:modified xsi:type="dcterms:W3CDTF">2020-09-22T13:38:00Z</dcterms:modified>
</cp:coreProperties>
</file>