
<file path=Pregão 43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"/>
  </METADATA>
  <ROWDATA>
    <ROW RowState="4" ENTIDADE="1" EXERCICIO="2020" TIPOLICITACAO="6" LICITACAO="51" FORMAAPURACAO="I" DESCTIPOLICITACAO="Preg�o" LOTE="1" ORDEM="1" DESCITEM="Bandeja Pl�stica Pintura 23 Cm" UNIDADE="Pe�a" QUANTIDADE="2." VALORMAXIMO="5.95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2" DESCITEM="Broxa retangular16x6cm" UNIDADE="Unidad" QUANTIDADE="3." VALORMAXIMO="5.8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3" DESCITEM="Fio paralelo 2 x 2,5mm&#13;&#10;" UNIDADE="Metros" QUANTIDADE="150." VALORMAXIMO="2.6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4" DESCITEM="Fio S�lido 2,5 Mm" UNIDADE="Metros" QUANTIDADE="100." VALORMAXIMO="2.17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5" DESCITEM="Mangueira luminosa branca 50m&#13;&#10;" UNIDADE="Rolo" QUANTIDADE="50." VALORMAXIMO="338.5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6" DESCITEM="Cascata luz branca 200 l�mpadas" UNIDADE="Unidad" QUANTIDADE="100." VALORMAXIMO="55.6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7" DESCITEM="Luz de natal pisca arroz100 l�mpadas&#13;&#10;" UNIDADE="Unidad" QUANTIDADE="200." VALORMAXIMO="14.4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8" DESCITEM="Pisca- pisca normal branco 100 lampadas&#13;&#10;&#13;&#10;" UNIDADE="Unidad" QUANTIDADE="100." VALORMAXIMO="12.4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9" DESCITEM="Presilha reuller 0,20cm&#13;&#10;" UNIDADE="Unidad" QUANTIDADE="5000." VALORMAXIMO="2.6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0" DESCITEM="Refletor de alum�nio para L�mpada econ�mica ou mista 160 w&#13;&#10;" UNIDADE="Unidad" QUANTIDADE="1." VALORMAXIMO="35.02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1" DESCITEM="Fita Isolante preta com blister 19mmx20m&#13;&#10;" UNIDADE="Unidad" QUANTIDADE="10." VALORMAXIMO="7.4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2" DESCITEM="Tinta Acr�lica Para Piso Premium; (Vermelha) exterior/interior; Tinta � base de resina acr�lica especial para pisos cimentados, mesmo que j� tenham sido pintados anteriormente, composta por no m�nimo resina a base de dispers�o aquosa de copol�mero, estireno-acr�lico. Selo ABRAFATI - 18 Litros&#13;&#10;" UNIDADE="Lata" QUANTIDADE="6." VALORMAXIMO="285.7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3" DESCITEM="Tinta spray cores variadas 500ml&#13;&#10;" UNIDADE="Unidad" QUANTIDADE="10." VALORMAXIMO="19.12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4" DESCITEM="Tomada universal sistema X" UNIDADE="Unidad" QUANTIDADE="4." VALORMAXIMO="8.43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5" DESCITEM="Fest�o Verde" UNIDADE="UNID" QUANTIDADE="150." VALORMAXIMO="12.12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  <ROW RowState="4" ENTIDADE="1" EXERCICIO="2020" TIPOLICITACAO="6" LICITACAO="51" FORMAAPURACAO="I" DESCTIPOLICITACAO="Preg�o" LOTE="1" ORDEM="16" DESCITEM="Fest�o aramado verde" UNIDADE="UNID" QUANTIDADE="80." VALORMAXIMO="37.77" VALORPROPOSTA="0." NOMEENTIDADE="PREFEITURA DO MUNICIPIO DE ITAMBARACA" NUMEROLICITACAO="43" FORMAPAGTO="Os pagamentos ser�o efetuados no prazo m�ximo at� 30 (trinta) dias, contados da apresenta��o da Nota fiscal." VALIDADE="365" PRAZOENTREGA="10" TIPO="2" DESCLOTE="LOTE 1" VALIDAMARCAESP="TRUE" PERCENTUAL="N"/>
  </ROWDATA>
</DATAPACKET>
</file>