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10E01" w14:textId="417F6D52" w:rsidR="00FA35ED" w:rsidRPr="00755B23" w:rsidRDefault="00FA35ED" w:rsidP="00FA35ED">
      <w:pPr>
        <w:widowControl w:val="0"/>
        <w:autoSpaceDE w:val="0"/>
        <w:autoSpaceDN w:val="0"/>
        <w:adjustRightInd w:val="0"/>
        <w:spacing w:after="0" w:line="360" w:lineRule="auto"/>
        <w:jc w:val="both"/>
        <w:rPr>
          <w:rFonts w:ascii="Arial" w:eastAsia="Times New Roman" w:hAnsi="Arial" w:cs="Arial"/>
          <w:sz w:val="24"/>
          <w:szCs w:val="24"/>
          <w:lang w:eastAsia="pt-BR"/>
        </w:rPr>
      </w:pPr>
      <w:r w:rsidRPr="00755B23">
        <w:rPr>
          <w:rFonts w:ascii="Arial" w:eastAsia="Times New Roman" w:hAnsi="Arial" w:cs="Arial"/>
          <w:b/>
          <w:sz w:val="24"/>
          <w:szCs w:val="24"/>
          <w:lang w:eastAsia="pt-BR"/>
        </w:rPr>
        <w:t>PREGÃO PRESENCIAL PARA R</w:t>
      </w:r>
      <w:r w:rsidRPr="00755B23">
        <w:rPr>
          <w:rFonts w:ascii="Arial" w:eastAsia="Times New Roman" w:hAnsi="Arial" w:cs="Arial"/>
          <w:b/>
          <w:spacing w:val="-1"/>
          <w:sz w:val="24"/>
          <w:szCs w:val="24"/>
          <w:lang w:eastAsia="pt-BR"/>
        </w:rPr>
        <w:t>E</w:t>
      </w:r>
      <w:r w:rsidRPr="00755B23">
        <w:rPr>
          <w:rFonts w:ascii="Arial" w:eastAsia="Times New Roman" w:hAnsi="Arial" w:cs="Arial"/>
          <w:b/>
          <w:sz w:val="24"/>
          <w:szCs w:val="24"/>
          <w:lang w:eastAsia="pt-BR"/>
        </w:rPr>
        <w:t>GISTRO</w:t>
      </w:r>
      <w:r w:rsidRPr="00755B23">
        <w:rPr>
          <w:rFonts w:ascii="Arial" w:eastAsia="Times New Roman" w:hAnsi="Arial" w:cs="Arial"/>
          <w:b/>
          <w:spacing w:val="1"/>
          <w:sz w:val="24"/>
          <w:szCs w:val="24"/>
          <w:lang w:eastAsia="pt-BR"/>
        </w:rPr>
        <w:t xml:space="preserve"> </w:t>
      </w:r>
      <w:r w:rsidRPr="00755B23">
        <w:rPr>
          <w:rFonts w:ascii="Arial" w:eastAsia="Times New Roman" w:hAnsi="Arial" w:cs="Arial"/>
          <w:b/>
          <w:sz w:val="24"/>
          <w:szCs w:val="24"/>
          <w:lang w:eastAsia="pt-BR"/>
        </w:rPr>
        <w:t>DE</w:t>
      </w:r>
      <w:r w:rsidRPr="00755B23">
        <w:rPr>
          <w:rFonts w:ascii="Arial" w:eastAsia="Times New Roman" w:hAnsi="Arial" w:cs="Arial"/>
          <w:b/>
          <w:spacing w:val="1"/>
          <w:sz w:val="24"/>
          <w:szCs w:val="24"/>
          <w:lang w:eastAsia="pt-BR"/>
        </w:rPr>
        <w:t xml:space="preserve"> </w:t>
      </w:r>
      <w:r w:rsidRPr="00755B23">
        <w:rPr>
          <w:rFonts w:ascii="Arial" w:eastAsia="Times New Roman" w:hAnsi="Arial" w:cs="Arial"/>
          <w:b/>
          <w:sz w:val="24"/>
          <w:szCs w:val="24"/>
          <w:lang w:eastAsia="pt-BR"/>
        </w:rPr>
        <w:t>PREÇOS</w:t>
      </w:r>
      <w:r w:rsidRPr="00755B23">
        <w:rPr>
          <w:rFonts w:ascii="Arial" w:eastAsia="Times New Roman" w:hAnsi="Arial" w:cs="Arial"/>
          <w:spacing w:val="1"/>
          <w:sz w:val="24"/>
          <w:szCs w:val="24"/>
          <w:lang w:eastAsia="pt-BR"/>
        </w:rPr>
        <w:t xml:space="preserve"> </w:t>
      </w:r>
      <w:r w:rsidRPr="00755B23">
        <w:rPr>
          <w:rFonts w:ascii="Arial" w:eastAsia="Times New Roman" w:hAnsi="Arial" w:cs="Arial"/>
          <w:sz w:val="24"/>
          <w:szCs w:val="24"/>
          <w:lang w:eastAsia="pt-BR"/>
        </w:rPr>
        <w:t xml:space="preserve">n.º </w:t>
      </w:r>
      <w:r w:rsidRPr="00755B23">
        <w:rPr>
          <w:rFonts w:ascii="Arial" w:eastAsia="Times New Roman" w:hAnsi="Arial" w:cs="Arial"/>
          <w:color w:val="000000"/>
          <w:sz w:val="24"/>
          <w:szCs w:val="24"/>
          <w:u w:val="single"/>
          <w:lang w:eastAsia="pt-BR"/>
        </w:rPr>
        <w:t>040/2020</w:t>
      </w:r>
    </w:p>
    <w:p w14:paraId="2153195A" w14:textId="77184ED8" w:rsidR="00FA35ED" w:rsidRPr="00755B23" w:rsidRDefault="00FA35ED" w:rsidP="00FA35ED">
      <w:pPr>
        <w:widowControl w:val="0"/>
        <w:autoSpaceDE w:val="0"/>
        <w:autoSpaceDN w:val="0"/>
        <w:adjustRightInd w:val="0"/>
        <w:spacing w:after="0" w:line="360" w:lineRule="auto"/>
        <w:jc w:val="both"/>
        <w:rPr>
          <w:rFonts w:ascii="Arial" w:eastAsia="Times New Roman" w:hAnsi="Arial" w:cs="Arial"/>
          <w:sz w:val="24"/>
          <w:szCs w:val="24"/>
          <w:lang w:eastAsia="pt-BR"/>
        </w:rPr>
      </w:pPr>
      <w:r w:rsidRPr="00755B23">
        <w:rPr>
          <w:rFonts w:ascii="Arial" w:eastAsia="Times New Roman" w:hAnsi="Arial" w:cs="Arial"/>
          <w:b/>
          <w:sz w:val="24"/>
          <w:szCs w:val="24"/>
          <w:lang w:eastAsia="pt-BR"/>
        </w:rPr>
        <w:t>PROCEDIMENTO ADMINISTRATIVO</w:t>
      </w:r>
      <w:r w:rsidRPr="00755B23">
        <w:rPr>
          <w:rFonts w:ascii="Arial" w:eastAsia="Times New Roman" w:hAnsi="Arial" w:cs="Arial"/>
          <w:sz w:val="24"/>
          <w:szCs w:val="24"/>
          <w:lang w:eastAsia="pt-BR"/>
        </w:rPr>
        <w:t xml:space="preserve"> n.º 051/2020</w:t>
      </w:r>
    </w:p>
    <w:p w14:paraId="0C005522" w14:textId="123D49F2" w:rsidR="00FA35ED" w:rsidRPr="00755B23" w:rsidRDefault="00FA35ED" w:rsidP="00FA35ED">
      <w:pPr>
        <w:widowControl w:val="0"/>
        <w:autoSpaceDE w:val="0"/>
        <w:autoSpaceDN w:val="0"/>
        <w:adjustRightInd w:val="0"/>
        <w:spacing w:after="0" w:line="360" w:lineRule="auto"/>
        <w:jc w:val="both"/>
        <w:rPr>
          <w:rFonts w:ascii="Arial" w:eastAsia="Times New Roman" w:hAnsi="Arial" w:cs="Arial"/>
          <w:sz w:val="24"/>
          <w:szCs w:val="24"/>
          <w:lang w:eastAsia="pt-BR"/>
        </w:rPr>
      </w:pPr>
      <w:r w:rsidRPr="00755B23">
        <w:rPr>
          <w:rFonts w:ascii="Arial" w:eastAsia="Times New Roman" w:hAnsi="Arial" w:cs="Arial"/>
          <w:b/>
          <w:sz w:val="24"/>
          <w:szCs w:val="24"/>
          <w:lang w:eastAsia="pt-BR"/>
        </w:rPr>
        <w:t>ATA</w:t>
      </w:r>
      <w:r w:rsidRPr="00755B23">
        <w:rPr>
          <w:rFonts w:ascii="Arial" w:eastAsia="Times New Roman" w:hAnsi="Arial" w:cs="Arial"/>
          <w:b/>
          <w:spacing w:val="1"/>
          <w:sz w:val="24"/>
          <w:szCs w:val="24"/>
          <w:lang w:eastAsia="pt-BR"/>
        </w:rPr>
        <w:t xml:space="preserve"> </w:t>
      </w:r>
      <w:r w:rsidRPr="00755B23">
        <w:rPr>
          <w:rFonts w:ascii="Arial" w:eastAsia="Times New Roman" w:hAnsi="Arial" w:cs="Arial"/>
          <w:b/>
          <w:sz w:val="24"/>
          <w:szCs w:val="24"/>
          <w:lang w:eastAsia="pt-BR"/>
        </w:rPr>
        <w:t>DE</w:t>
      </w:r>
      <w:r w:rsidRPr="00755B23">
        <w:rPr>
          <w:rFonts w:ascii="Arial" w:eastAsia="Times New Roman" w:hAnsi="Arial" w:cs="Arial"/>
          <w:b/>
          <w:spacing w:val="1"/>
          <w:sz w:val="24"/>
          <w:szCs w:val="24"/>
          <w:lang w:eastAsia="pt-BR"/>
        </w:rPr>
        <w:t xml:space="preserve"> </w:t>
      </w:r>
      <w:r w:rsidRPr="00755B23">
        <w:rPr>
          <w:rFonts w:ascii="Arial" w:eastAsia="Times New Roman" w:hAnsi="Arial" w:cs="Arial"/>
          <w:b/>
          <w:sz w:val="24"/>
          <w:szCs w:val="24"/>
          <w:lang w:eastAsia="pt-BR"/>
        </w:rPr>
        <w:t>REGISTRO</w:t>
      </w:r>
      <w:r w:rsidRPr="00755B23">
        <w:rPr>
          <w:rFonts w:ascii="Arial" w:eastAsia="Times New Roman" w:hAnsi="Arial" w:cs="Arial"/>
          <w:b/>
          <w:spacing w:val="1"/>
          <w:sz w:val="24"/>
          <w:szCs w:val="24"/>
          <w:lang w:eastAsia="pt-BR"/>
        </w:rPr>
        <w:t xml:space="preserve"> </w:t>
      </w:r>
      <w:r w:rsidRPr="00755B23">
        <w:rPr>
          <w:rFonts w:ascii="Arial" w:eastAsia="Times New Roman" w:hAnsi="Arial" w:cs="Arial"/>
          <w:b/>
          <w:sz w:val="24"/>
          <w:szCs w:val="24"/>
          <w:lang w:eastAsia="pt-BR"/>
        </w:rPr>
        <w:t>DE</w:t>
      </w:r>
      <w:r w:rsidRPr="00755B23">
        <w:rPr>
          <w:rFonts w:ascii="Arial" w:eastAsia="Times New Roman" w:hAnsi="Arial" w:cs="Arial"/>
          <w:b/>
          <w:spacing w:val="1"/>
          <w:sz w:val="24"/>
          <w:szCs w:val="24"/>
          <w:lang w:eastAsia="pt-BR"/>
        </w:rPr>
        <w:t xml:space="preserve"> </w:t>
      </w:r>
      <w:r w:rsidRPr="00755B23">
        <w:rPr>
          <w:rFonts w:ascii="Arial" w:eastAsia="Times New Roman" w:hAnsi="Arial" w:cs="Arial"/>
          <w:b/>
          <w:sz w:val="24"/>
          <w:szCs w:val="24"/>
          <w:lang w:eastAsia="pt-BR"/>
        </w:rPr>
        <w:t>PREÇOS</w:t>
      </w:r>
      <w:r w:rsidRPr="00755B23">
        <w:rPr>
          <w:rFonts w:ascii="Arial" w:eastAsia="Times New Roman" w:hAnsi="Arial" w:cs="Arial"/>
          <w:sz w:val="24"/>
          <w:szCs w:val="24"/>
          <w:lang w:eastAsia="pt-BR"/>
        </w:rPr>
        <w:t xml:space="preserve"> n.º </w:t>
      </w:r>
      <w:r w:rsidR="00755B23" w:rsidRPr="00755B23">
        <w:rPr>
          <w:rFonts w:ascii="Arial" w:eastAsia="Times New Roman" w:hAnsi="Arial" w:cs="Arial"/>
          <w:color w:val="000000"/>
          <w:sz w:val="24"/>
          <w:szCs w:val="24"/>
          <w:u w:val="single"/>
          <w:lang w:eastAsia="pt-BR"/>
        </w:rPr>
        <w:t>106/2020</w:t>
      </w:r>
    </w:p>
    <w:p w14:paraId="03CEBF1D" w14:textId="77777777" w:rsidR="00FA35ED" w:rsidRPr="00755B23" w:rsidRDefault="00FA35ED" w:rsidP="00FA35ED">
      <w:pPr>
        <w:widowControl w:val="0"/>
        <w:autoSpaceDE w:val="0"/>
        <w:autoSpaceDN w:val="0"/>
        <w:adjustRightInd w:val="0"/>
        <w:spacing w:after="0" w:line="240" w:lineRule="auto"/>
        <w:jc w:val="both"/>
        <w:rPr>
          <w:rFonts w:ascii="Arial" w:eastAsia="Times New Roman" w:hAnsi="Arial" w:cs="Arial"/>
          <w:sz w:val="24"/>
          <w:szCs w:val="24"/>
          <w:lang w:eastAsia="pt-BR"/>
        </w:rPr>
      </w:pPr>
    </w:p>
    <w:p w14:paraId="2D867322" w14:textId="25D6FFD6"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hAnsi="Arial" w:cs="Arial"/>
          <w:sz w:val="24"/>
          <w:szCs w:val="24"/>
        </w:rPr>
        <w:t xml:space="preserve">Pelo presente instrumento, o </w:t>
      </w:r>
      <w:r w:rsidRPr="00755B23">
        <w:rPr>
          <w:rFonts w:ascii="Arial" w:hAnsi="Arial" w:cs="Arial"/>
          <w:b/>
          <w:bCs/>
          <w:sz w:val="24"/>
          <w:szCs w:val="24"/>
        </w:rPr>
        <w:t>MUNICIPIO DE ITAMBARACÁ</w:t>
      </w:r>
      <w:r w:rsidRPr="00755B23">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755B23">
        <w:rPr>
          <w:rFonts w:ascii="Arial" w:eastAsia="Times New Roman" w:hAnsi="Arial" w:cs="Arial"/>
          <w:color w:val="000000"/>
          <w:sz w:val="24"/>
          <w:szCs w:val="24"/>
          <w:lang w:eastAsia="pt-BR"/>
        </w:rPr>
        <w:t xml:space="preserve">Carlos Cesar de Carvalho, brasileiro, casado, </w:t>
      </w:r>
      <w:r w:rsidRPr="00755B23">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9FBB0A7"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p>
    <w:p w14:paraId="67B4AD37" w14:textId="77777777" w:rsidR="00FA35ED" w:rsidRPr="00755B23" w:rsidRDefault="00FA35ED" w:rsidP="00FA35ED">
      <w:pPr>
        <w:spacing w:after="0" w:line="240" w:lineRule="auto"/>
        <w:jc w:val="both"/>
        <w:rPr>
          <w:rFonts w:ascii="Arial" w:eastAsia="Times New Roman" w:hAnsi="Arial" w:cs="Arial"/>
          <w:b/>
          <w:sz w:val="24"/>
          <w:szCs w:val="24"/>
          <w:lang w:eastAsia="pt-BR"/>
        </w:rPr>
      </w:pPr>
      <w:r w:rsidRPr="00755B23">
        <w:rPr>
          <w:rFonts w:ascii="Arial" w:eastAsia="Times New Roman" w:hAnsi="Arial" w:cs="Arial"/>
          <w:b/>
          <w:sz w:val="24"/>
          <w:szCs w:val="24"/>
          <w:u w:val="single"/>
          <w:lang w:eastAsia="pt-BR"/>
        </w:rPr>
        <w:t>CLÁUSULA PRIMEIRA:</w:t>
      </w:r>
      <w:r w:rsidRPr="00755B23">
        <w:rPr>
          <w:rFonts w:ascii="Arial" w:eastAsia="Times New Roman" w:hAnsi="Arial" w:cs="Arial"/>
          <w:sz w:val="24"/>
          <w:szCs w:val="24"/>
          <w:u w:val="single"/>
          <w:lang w:eastAsia="pt-BR"/>
        </w:rPr>
        <w:t xml:space="preserve"> </w:t>
      </w:r>
      <w:r w:rsidRPr="00755B23">
        <w:rPr>
          <w:rFonts w:ascii="Arial" w:eastAsia="Times New Roman" w:hAnsi="Arial" w:cs="Arial"/>
          <w:b/>
          <w:sz w:val="24"/>
          <w:szCs w:val="24"/>
          <w:u w:val="single"/>
          <w:lang w:eastAsia="pt-BR"/>
        </w:rPr>
        <w:t>Objeto</w:t>
      </w:r>
      <w:r w:rsidRPr="00755B23">
        <w:rPr>
          <w:rFonts w:ascii="Arial" w:eastAsia="Times New Roman" w:hAnsi="Arial" w:cs="Arial"/>
          <w:b/>
          <w:sz w:val="24"/>
          <w:szCs w:val="24"/>
          <w:lang w:eastAsia="pt-BR"/>
        </w:rPr>
        <w:t>–</w:t>
      </w:r>
    </w:p>
    <w:p w14:paraId="1965F9D0" w14:textId="77777777" w:rsidR="00FA35ED" w:rsidRPr="00755B23" w:rsidRDefault="00FA35ED" w:rsidP="00FA35ED">
      <w:pPr>
        <w:spacing w:after="0" w:line="240" w:lineRule="auto"/>
        <w:ind w:right="-54"/>
        <w:jc w:val="both"/>
        <w:rPr>
          <w:rFonts w:ascii="Arial" w:eastAsia="Times New Roman" w:hAnsi="Arial" w:cs="Arial"/>
          <w:b/>
          <w:bCs/>
          <w:sz w:val="24"/>
          <w:szCs w:val="24"/>
          <w:lang w:eastAsia="pt-BR"/>
        </w:rPr>
      </w:pPr>
    </w:p>
    <w:p w14:paraId="782D6A70" w14:textId="41C383E7" w:rsidR="00FA35ED" w:rsidRPr="00755B23" w:rsidRDefault="00FA35ED" w:rsidP="00FA35ED">
      <w:pPr>
        <w:spacing w:after="0" w:line="240" w:lineRule="auto"/>
        <w:ind w:right="-54"/>
        <w:jc w:val="both"/>
        <w:rPr>
          <w:rFonts w:ascii="Arial" w:eastAsia="Times New Roman" w:hAnsi="Arial" w:cs="Arial"/>
          <w:bCs/>
          <w:sz w:val="24"/>
          <w:szCs w:val="24"/>
          <w:lang w:eastAsia="pt-BR"/>
        </w:rPr>
      </w:pPr>
      <w:r w:rsidRPr="00755B23">
        <w:rPr>
          <w:rFonts w:ascii="Arial" w:eastAsia="Times New Roman" w:hAnsi="Arial" w:cs="Arial"/>
          <w:bCs/>
          <w:sz w:val="24"/>
          <w:szCs w:val="24"/>
          <w:lang w:eastAsia="pt-BR"/>
        </w:rPr>
        <w:t xml:space="preserve">O Objeto da presente Ata é o Registro de Preços </w:t>
      </w:r>
      <w:r w:rsidRPr="00755B23">
        <w:rPr>
          <w:rFonts w:ascii="Arial" w:hAnsi="Arial" w:cs="Arial"/>
          <w:sz w:val="24"/>
          <w:szCs w:val="24"/>
        </w:rPr>
        <w:t>para Aquisição de Óleos Lubrificantes, Fluido para Freio, Graxas de 1º Linha, para serem usados na manutenção preventiva e corretiva dos veículos da Frota Municipal</w:t>
      </w:r>
      <w:r w:rsidRPr="00755B23">
        <w:rPr>
          <w:rFonts w:ascii="Arial" w:eastAsia="Times New Roman" w:hAnsi="Arial" w:cs="Arial"/>
          <w:sz w:val="24"/>
          <w:szCs w:val="24"/>
          <w:lang w:eastAsia="pt-BR"/>
        </w:rPr>
        <w:t xml:space="preserve">, conforme </w:t>
      </w:r>
      <w:r w:rsidRPr="00755B23">
        <w:rPr>
          <w:rFonts w:ascii="Arial" w:eastAsia="Times New Roman" w:hAnsi="Arial" w:cs="Arial"/>
          <w:bCs/>
          <w:sz w:val="24"/>
          <w:szCs w:val="24"/>
          <w:lang w:eastAsia="pt-BR"/>
        </w:rPr>
        <w:t xml:space="preserve">especificações e detalhamentos consignados no Pregão Presencial - SRP nº 040/2020, </w:t>
      </w:r>
      <w:r w:rsidRPr="00755B23">
        <w:rPr>
          <w:rFonts w:ascii="Arial" w:eastAsia="Times New Roman" w:hAnsi="Arial" w:cs="Arial"/>
          <w:color w:val="000000"/>
          <w:sz w:val="24"/>
          <w:szCs w:val="24"/>
          <w:lang w:eastAsia="pt-BR"/>
        </w:rPr>
        <w:t xml:space="preserve">bem como a classificação obtida no certame, formulamos e homologamos a presente </w:t>
      </w:r>
      <w:r w:rsidRPr="00755B23">
        <w:rPr>
          <w:rFonts w:ascii="Arial" w:eastAsia="Times New Roman" w:hAnsi="Arial" w:cs="Arial"/>
          <w:bCs/>
          <w:color w:val="000000"/>
          <w:sz w:val="24"/>
          <w:szCs w:val="24"/>
          <w:lang w:eastAsia="pt-BR"/>
        </w:rPr>
        <w:t>ATA DE REGISTRO DE PREÇOS</w:t>
      </w:r>
      <w:r w:rsidRPr="00755B23">
        <w:rPr>
          <w:rFonts w:ascii="Arial" w:eastAsia="Times New Roman" w:hAnsi="Arial" w:cs="Arial"/>
          <w:bCs/>
          <w:sz w:val="24"/>
          <w:szCs w:val="24"/>
          <w:lang w:eastAsia="pt-BR"/>
        </w:rPr>
        <w:t xml:space="preserve"> que juntamente com a proposta da </w:t>
      </w:r>
      <w:r w:rsidRPr="00755B23">
        <w:rPr>
          <w:rFonts w:ascii="Arial" w:eastAsia="Times New Roman" w:hAnsi="Arial" w:cs="Arial"/>
          <w:sz w:val="24"/>
          <w:szCs w:val="24"/>
          <w:lang w:eastAsia="pt-BR"/>
        </w:rPr>
        <w:t>DETENTORA</w:t>
      </w:r>
      <w:r w:rsidRPr="00755B23">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14:paraId="01594EA4" w14:textId="77777777" w:rsidR="00FA35ED" w:rsidRPr="00755B23" w:rsidRDefault="00FA35ED" w:rsidP="00FA35ED">
      <w:pPr>
        <w:tabs>
          <w:tab w:val="num" w:pos="0"/>
        </w:tabs>
        <w:spacing w:after="0" w:line="240" w:lineRule="auto"/>
        <w:jc w:val="both"/>
        <w:rPr>
          <w:rFonts w:ascii="Arial" w:eastAsia="Times New Roman" w:hAnsi="Arial" w:cs="Arial"/>
          <w:b/>
          <w:sz w:val="24"/>
          <w:szCs w:val="24"/>
          <w:lang w:eastAsia="pt-BR"/>
        </w:rPr>
      </w:pPr>
    </w:p>
    <w:p w14:paraId="5A2A981B" w14:textId="77777777" w:rsidR="00FA35ED" w:rsidRPr="00755B23" w:rsidRDefault="00FA35ED" w:rsidP="00FA35ED">
      <w:pPr>
        <w:tabs>
          <w:tab w:val="num" w:pos="0"/>
        </w:tabs>
        <w:spacing w:after="0" w:line="240" w:lineRule="auto"/>
        <w:jc w:val="both"/>
        <w:rPr>
          <w:rFonts w:ascii="Arial" w:eastAsia="Times New Roman" w:hAnsi="Arial" w:cs="Arial"/>
          <w:b/>
          <w:sz w:val="24"/>
          <w:szCs w:val="24"/>
          <w:lang w:eastAsia="pt-BR"/>
        </w:rPr>
      </w:pPr>
      <w:r w:rsidRPr="00755B23">
        <w:rPr>
          <w:rFonts w:ascii="Arial" w:eastAsia="Times New Roman" w:hAnsi="Arial" w:cs="Arial"/>
          <w:b/>
          <w:sz w:val="24"/>
          <w:szCs w:val="24"/>
          <w:lang w:eastAsia="pt-BR"/>
        </w:rPr>
        <w:t>2.1.</w:t>
      </w:r>
      <w:r w:rsidRPr="00755B23">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14:paraId="2F1A3C4C" w14:textId="77777777" w:rsidR="00FA35ED" w:rsidRPr="00755B23" w:rsidRDefault="00FA35ED" w:rsidP="00FA35ED">
      <w:pPr>
        <w:tabs>
          <w:tab w:val="num" w:pos="0"/>
        </w:tabs>
        <w:spacing w:after="0" w:line="240" w:lineRule="auto"/>
        <w:jc w:val="both"/>
        <w:rPr>
          <w:rFonts w:ascii="Arial" w:hAnsi="Arial" w:cs="Arial"/>
          <w:sz w:val="24"/>
          <w:szCs w:val="24"/>
        </w:rPr>
      </w:pPr>
    </w:p>
    <w:p w14:paraId="1C87F18C" w14:textId="77777777" w:rsidR="00FA35ED" w:rsidRPr="00755B23" w:rsidRDefault="00FA35ED" w:rsidP="00FA35ED">
      <w:pPr>
        <w:tabs>
          <w:tab w:val="num" w:pos="0"/>
        </w:tabs>
        <w:spacing w:after="0" w:line="240" w:lineRule="auto"/>
        <w:jc w:val="both"/>
        <w:rPr>
          <w:rFonts w:ascii="Arial" w:hAnsi="Arial" w:cs="Arial"/>
          <w:sz w:val="24"/>
          <w:szCs w:val="24"/>
        </w:rPr>
      </w:pPr>
      <w:r w:rsidRPr="00755B23">
        <w:rPr>
          <w:rFonts w:ascii="Arial" w:hAnsi="Arial" w:cs="Arial"/>
          <w:b/>
          <w:sz w:val="24"/>
          <w:szCs w:val="24"/>
        </w:rPr>
        <w:t>2.1.1.</w:t>
      </w:r>
      <w:r w:rsidRPr="00755B23">
        <w:rPr>
          <w:rFonts w:ascii="Arial" w:hAnsi="Arial" w:cs="Arial"/>
          <w:sz w:val="24"/>
          <w:szCs w:val="24"/>
        </w:rPr>
        <w:t xml:space="preserve"> Consoante o procedimento </w:t>
      </w:r>
      <w:proofErr w:type="spellStart"/>
      <w:r w:rsidRPr="00755B23">
        <w:rPr>
          <w:rFonts w:ascii="Arial" w:hAnsi="Arial" w:cs="Arial"/>
          <w:sz w:val="24"/>
          <w:szCs w:val="24"/>
        </w:rPr>
        <w:t>licitatatório</w:t>
      </w:r>
      <w:proofErr w:type="spellEnd"/>
      <w:r w:rsidRPr="00755B23">
        <w:rPr>
          <w:rFonts w:ascii="Arial" w:hAnsi="Arial" w:cs="Arial"/>
          <w:sz w:val="24"/>
          <w:szCs w:val="24"/>
        </w:rPr>
        <w:t xml:space="preserve"> que deu origem a presente ata, ficou classificado em primeiro lugar:</w:t>
      </w:r>
    </w:p>
    <w:p w14:paraId="264A5BB5" w14:textId="77777777" w:rsidR="00FA35ED" w:rsidRPr="00755B23" w:rsidRDefault="00FA35ED" w:rsidP="00FA35ED">
      <w:pPr>
        <w:tabs>
          <w:tab w:val="num" w:pos="0"/>
        </w:tabs>
        <w:spacing w:after="0" w:line="240" w:lineRule="auto"/>
        <w:jc w:val="both"/>
        <w:rPr>
          <w:rFonts w:ascii="Arial" w:eastAsia="Times New Roman" w:hAnsi="Arial" w:cs="Arial"/>
          <w:sz w:val="24"/>
          <w:szCs w:val="24"/>
          <w:lang w:eastAsia="pt-BR"/>
        </w:rPr>
      </w:pPr>
    </w:p>
    <w:p w14:paraId="0DACEC0C" w14:textId="77777777" w:rsidR="00FA35ED" w:rsidRPr="00755B23" w:rsidRDefault="00FA35ED" w:rsidP="00FA35ED">
      <w:pPr>
        <w:tabs>
          <w:tab w:val="num" w:pos="0"/>
        </w:tabs>
        <w:spacing w:after="0" w:line="240" w:lineRule="auto"/>
        <w:jc w:val="both"/>
        <w:rPr>
          <w:rFonts w:ascii="Arial" w:eastAsia="Times New Roman" w:hAnsi="Arial" w:cs="Arial"/>
          <w:b/>
          <w:sz w:val="24"/>
          <w:szCs w:val="24"/>
          <w:lang w:eastAsia="pt-BR"/>
        </w:rPr>
      </w:pPr>
      <w:r w:rsidRPr="00755B23">
        <w:rPr>
          <w:rFonts w:ascii="Arial" w:eastAsia="Times New Roman" w:hAnsi="Arial" w:cs="Arial"/>
          <w:b/>
          <w:sz w:val="24"/>
          <w:szCs w:val="24"/>
          <w:lang w:eastAsia="pt-BR"/>
        </w:rPr>
        <w:t>a) Primeiro colocado:</w:t>
      </w:r>
    </w:p>
    <w:p w14:paraId="3DE8522A" w14:textId="150E7C68" w:rsidR="00FA35ED" w:rsidRPr="00755B23" w:rsidRDefault="00FA35ED" w:rsidP="00FA35ED">
      <w:pPr>
        <w:tabs>
          <w:tab w:val="num" w:pos="0"/>
        </w:tabs>
        <w:spacing w:after="0" w:line="240" w:lineRule="auto"/>
        <w:jc w:val="both"/>
        <w:rPr>
          <w:rFonts w:ascii="Arial" w:eastAsia="Times New Roman" w:hAnsi="Arial" w:cs="Arial"/>
          <w:sz w:val="24"/>
          <w:szCs w:val="24"/>
          <w:lang w:eastAsia="pt-BR"/>
        </w:rPr>
      </w:pPr>
      <w:r w:rsidRPr="00755B23">
        <w:rPr>
          <w:rFonts w:ascii="Arial" w:eastAsia="Times New Roman" w:hAnsi="Arial" w:cs="Arial"/>
          <w:sz w:val="24"/>
          <w:szCs w:val="24"/>
          <w:lang w:eastAsia="pt-BR"/>
        </w:rPr>
        <w:t xml:space="preserve">A empresa </w:t>
      </w:r>
      <w:r w:rsidRPr="00755B23">
        <w:rPr>
          <w:rFonts w:ascii="Arial" w:hAnsi="Arial" w:cs="Arial"/>
          <w:sz w:val="24"/>
          <w:szCs w:val="24"/>
        </w:rPr>
        <w:t xml:space="preserve">Andrade e Alexandre Ltda, inscrito no CNPJ sob o nº. 08.588.554/0001-63, sito à Rua: Major Florêncio, nº 463,  na cidade de </w:t>
      </w:r>
      <w:proofErr w:type="spellStart"/>
      <w:r w:rsidRPr="00755B23">
        <w:rPr>
          <w:rFonts w:ascii="Arial" w:hAnsi="Arial" w:cs="Arial"/>
          <w:sz w:val="24"/>
          <w:szCs w:val="24"/>
        </w:rPr>
        <w:t>Itambaracá</w:t>
      </w:r>
      <w:proofErr w:type="spellEnd"/>
      <w:r w:rsidRPr="00755B23">
        <w:rPr>
          <w:rFonts w:ascii="Arial" w:hAnsi="Arial" w:cs="Arial"/>
          <w:sz w:val="24"/>
          <w:szCs w:val="24"/>
        </w:rPr>
        <w:t xml:space="preserve"> , Estado do Paraná, CEP: 86.375-000, sendo Paulo Sérgio de Andrade, portador da Cédula de Identidade RG nº 5.117.648-0 e do CPF nº 819.636.709-06, residente e domiciliado à Rua: Antônio Giovanini, nº 54,  na cidade de </w:t>
      </w:r>
      <w:proofErr w:type="spellStart"/>
      <w:r w:rsidRPr="00755B23">
        <w:rPr>
          <w:rFonts w:ascii="Arial" w:hAnsi="Arial" w:cs="Arial"/>
          <w:sz w:val="24"/>
          <w:szCs w:val="24"/>
        </w:rPr>
        <w:t>Itambaracá</w:t>
      </w:r>
      <w:proofErr w:type="spellEnd"/>
      <w:r w:rsidRPr="00755B23">
        <w:rPr>
          <w:rFonts w:ascii="Arial" w:hAnsi="Arial" w:cs="Arial"/>
          <w:sz w:val="24"/>
          <w:szCs w:val="24"/>
        </w:rPr>
        <w:t xml:space="preserve"> , Estado do Paraná, CEP: 86.375-000</w:t>
      </w:r>
      <w:r w:rsidRPr="00755B23">
        <w:rPr>
          <w:rFonts w:ascii="Arial" w:eastAsia="Times New Roman" w:hAnsi="Arial" w:cs="Arial"/>
          <w:sz w:val="24"/>
          <w:szCs w:val="24"/>
          <w:lang w:eastAsia="pt-BR"/>
        </w:rPr>
        <w:t xml:space="preserve">, doravante denominada </w:t>
      </w:r>
      <w:r w:rsidRPr="00755B23">
        <w:rPr>
          <w:rFonts w:ascii="Arial" w:eastAsia="Times New Roman" w:hAnsi="Arial" w:cs="Arial"/>
          <w:b/>
          <w:sz w:val="24"/>
          <w:szCs w:val="24"/>
          <w:lang w:eastAsia="pt-BR"/>
        </w:rPr>
        <w:t>DETENTORA</w:t>
      </w:r>
      <w:r w:rsidRPr="00755B23">
        <w:rPr>
          <w:rFonts w:ascii="Arial" w:eastAsia="Times New Roman" w:hAnsi="Arial" w:cs="Arial"/>
          <w:sz w:val="24"/>
          <w:szCs w:val="24"/>
          <w:lang w:eastAsia="pt-BR"/>
        </w:rPr>
        <w:t xml:space="preserve">, obriga-se a fornecer ao Município de </w:t>
      </w:r>
      <w:proofErr w:type="spellStart"/>
      <w:r w:rsidRPr="00755B23">
        <w:rPr>
          <w:rFonts w:ascii="Arial" w:eastAsia="Times New Roman" w:hAnsi="Arial" w:cs="Arial"/>
          <w:sz w:val="24"/>
          <w:szCs w:val="24"/>
          <w:lang w:eastAsia="pt-BR"/>
        </w:rPr>
        <w:t>Itambaracá</w:t>
      </w:r>
      <w:proofErr w:type="spellEnd"/>
      <w:r w:rsidRPr="00755B23">
        <w:rPr>
          <w:rFonts w:ascii="Arial" w:eastAsia="Times New Roman" w:hAnsi="Arial" w:cs="Arial"/>
          <w:sz w:val="24"/>
          <w:szCs w:val="24"/>
          <w:lang w:eastAsia="pt-BR"/>
        </w:rPr>
        <w:t xml:space="preserve"> - </w:t>
      </w:r>
      <w:proofErr w:type="spellStart"/>
      <w:r w:rsidRPr="00755B23">
        <w:rPr>
          <w:rFonts w:ascii="Arial" w:eastAsia="Times New Roman" w:hAnsi="Arial" w:cs="Arial"/>
          <w:sz w:val="24"/>
          <w:szCs w:val="24"/>
          <w:lang w:eastAsia="pt-BR"/>
        </w:rPr>
        <w:t>Pr</w:t>
      </w:r>
      <w:proofErr w:type="spellEnd"/>
      <w:r w:rsidRPr="00755B23">
        <w:rPr>
          <w:rFonts w:ascii="Arial" w:eastAsia="Times New Roman" w:hAnsi="Arial" w:cs="Arial"/>
          <w:sz w:val="24"/>
          <w:szCs w:val="24"/>
          <w:lang w:eastAsia="pt-BR"/>
        </w:rPr>
        <w:t xml:space="preserve">, de acordo com as solicitações feitas pela </w:t>
      </w:r>
      <w:r w:rsidRPr="00755B23">
        <w:rPr>
          <w:rFonts w:ascii="Arial" w:eastAsia="Times New Roman" w:hAnsi="Arial" w:cs="Arial"/>
          <w:b/>
          <w:sz w:val="24"/>
          <w:szCs w:val="24"/>
          <w:lang w:eastAsia="pt-BR"/>
        </w:rPr>
        <w:t>CONTRATANTE</w:t>
      </w:r>
      <w:r w:rsidRPr="00755B23">
        <w:rPr>
          <w:rFonts w:ascii="Arial" w:eastAsia="Times New Roman" w:hAnsi="Arial" w:cs="Arial"/>
          <w:sz w:val="24"/>
          <w:szCs w:val="24"/>
          <w:lang w:eastAsia="pt-BR"/>
        </w:rPr>
        <w:t>, os itens a seguir: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256"/>
        <w:gridCol w:w="1541"/>
        <w:gridCol w:w="1111"/>
        <w:gridCol w:w="951"/>
        <w:gridCol w:w="1223"/>
        <w:gridCol w:w="1288"/>
      </w:tblGrid>
      <w:tr w:rsidR="00755B23" w:rsidRPr="00755B23" w14:paraId="38F73B1B" w14:textId="77777777" w:rsidTr="0049473F">
        <w:tc>
          <w:tcPr>
            <w:tcW w:w="0" w:type="auto"/>
            <w:shd w:val="clear" w:color="auto" w:fill="auto"/>
          </w:tcPr>
          <w:p w14:paraId="05AA8DFD"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Item</w:t>
            </w:r>
          </w:p>
        </w:tc>
        <w:tc>
          <w:tcPr>
            <w:tcW w:w="0" w:type="auto"/>
            <w:shd w:val="clear" w:color="auto" w:fill="auto"/>
          </w:tcPr>
          <w:p w14:paraId="7B15E811"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Descrição</w:t>
            </w:r>
          </w:p>
        </w:tc>
        <w:tc>
          <w:tcPr>
            <w:tcW w:w="0" w:type="auto"/>
            <w:shd w:val="clear" w:color="auto" w:fill="auto"/>
          </w:tcPr>
          <w:p w14:paraId="1274C71E"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Marca</w:t>
            </w:r>
          </w:p>
        </w:tc>
        <w:tc>
          <w:tcPr>
            <w:tcW w:w="0" w:type="auto"/>
            <w:shd w:val="clear" w:color="auto" w:fill="auto"/>
          </w:tcPr>
          <w:p w14:paraId="250795F4"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Unidade</w:t>
            </w:r>
          </w:p>
        </w:tc>
        <w:tc>
          <w:tcPr>
            <w:tcW w:w="0" w:type="auto"/>
            <w:shd w:val="clear" w:color="auto" w:fill="auto"/>
          </w:tcPr>
          <w:p w14:paraId="2F107321"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Quant.</w:t>
            </w:r>
          </w:p>
        </w:tc>
        <w:tc>
          <w:tcPr>
            <w:tcW w:w="0" w:type="auto"/>
            <w:shd w:val="clear" w:color="auto" w:fill="auto"/>
          </w:tcPr>
          <w:p w14:paraId="251D8963"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Valor Unit.</w:t>
            </w:r>
          </w:p>
        </w:tc>
        <w:tc>
          <w:tcPr>
            <w:tcW w:w="0" w:type="auto"/>
            <w:shd w:val="clear" w:color="auto" w:fill="auto"/>
          </w:tcPr>
          <w:p w14:paraId="792C70FB"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Valor Total</w:t>
            </w:r>
          </w:p>
        </w:tc>
      </w:tr>
      <w:tr w:rsidR="00755B23" w:rsidRPr="00755B23" w14:paraId="21A6B854" w14:textId="77777777" w:rsidTr="0049473F">
        <w:tc>
          <w:tcPr>
            <w:tcW w:w="0" w:type="auto"/>
            <w:shd w:val="clear" w:color="auto" w:fill="auto"/>
          </w:tcPr>
          <w:p w14:paraId="7FA34043"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1</w:t>
            </w:r>
          </w:p>
        </w:tc>
        <w:tc>
          <w:tcPr>
            <w:tcW w:w="0" w:type="auto"/>
            <w:shd w:val="clear" w:color="auto" w:fill="auto"/>
          </w:tcPr>
          <w:p w14:paraId="34E55927"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ARLA 32 (Agente Redutor Líquido Automotivo) Embalagem de 20 litros</w:t>
            </w:r>
          </w:p>
          <w:p w14:paraId="5D9A0F19" w14:textId="77777777" w:rsidR="00755B23" w:rsidRPr="00755B23" w:rsidRDefault="00755B23" w:rsidP="00755B23">
            <w:pPr>
              <w:spacing w:after="0" w:line="240" w:lineRule="auto"/>
              <w:rPr>
                <w:rFonts w:ascii="Arial" w:eastAsia="Times New Roman" w:hAnsi="Arial" w:cs="Arial"/>
                <w:sz w:val="24"/>
                <w:szCs w:val="24"/>
                <w:lang w:eastAsia="pt-BR"/>
              </w:rPr>
            </w:pPr>
          </w:p>
        </w:tc>
        <w:tc>
          <w:tcPr>
            <w:tcW w:w="0" w:type="auto"/>
            <w:shd w:val="clear" w:color="auto" w:fill="auto"/>
          </w:tcPr>
          <w:p w14:paraId="7A421B6E"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PONTUAL</w:t>
            </w:r>
          </w:p>
        </w:tc>
        <w:tc>
          <w:tcPr>
            <w:tcW w:w="0" w:type="auto"/>
            <w:shd w:val="clear" w:color="auto" w:fill="auto"/>
          </w:tcPr>
          <w:p w14:paraId="552333A3"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UNID</w:t>
            </w:r>
          </w:p>
        </w:tc>
        <w:tc>
          <w:tcPr>
            <w:tcW w:w="0" w:type="auto"/>
            <w:shd w:val="clear" w:color="auto" w:fill="auto"/>
          </w:tcPr>
          <w:p w14:paraId="4280C49D"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84,00</w:t>
            </w:r>
          </w:p>
        </w:tc>
        <w:tc>
          <w:tcPr>
            <w:tcW w:w="0" w:type="auto"/>
            <w:shd w:val="clear" w:color="auto" w:fill="auto"/>
          </w:tcPr>
          <w:p w14:paraId="6103910D"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44,5000</w:t>
            </w:r>
          </w:p>
        </w:tc>
        <w:tc>
          <w:tcPr>
            <w:tcW w:w="0" w:type="auto"/>
            <w:shd w:val="clear" w:color="auto" w:fill="auto"/>
          </w:tcPr>
          <w:p w14:paraId="60E08DA4"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3.738,00</w:t>
            </w:r>
          </w:p>
        </w:tc>
      </w:tr>
      <w:tr w:rsidR="00755B23" w:rsidRPr="00755B23" w14:paraId="2263FEB1" w14:textId="77777777" w:rsidTr="0049473F">
        <w:tc>
          <w:tcPr>
            <w:tcW w:w="0" w:type="auto"/>
            <w:shd w:val="clear" w:color="auto" w:fill="auto"/>
          </w:tcPr>
          <w:p w14:paraId="13FA29A3"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lastRenderedPageBreak/>
              <w:t>3</w:t>
            </w:r>
          </w:p>
        </w:tc>
        <w:tc>
          <w:tcPr>
            <w:tcW w:w="0" w:type="auto"/>
            <w:shd w:val="clear" w:color="auto" w:fill="auto"/>
          </w:tcPr>
          <w:p w14:paraId="7F1C11C0"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 xml:space="preserve">Fluido para freios sintético, classificação </w:t>
            </w:r>
            <w:proofErr w:type="spellStart"/>
            <w:r w:rsidRPr="00755B23">
              <w:rPr>
                <w:rFonts w:ascii="Arial" w:eastAsia="Times New Roman" w:hAnsi="Arial" w:cs="Arial"/>
                <w:sz w:val="24"/>
                <w:szCs w:val="24"/>
                <w:lang w:eastAsia="pt-BR"/>
              </w:rPr>
              <w:t>dot</w:t>
            </w:r>
            <w:proofErr w:type="spellEnd"/>
            <w:r w:rsidRPr="00755B23">
              <w:rPr>
                <w:rFonts w:ascii="Arial" w:eastAsia="Times New Roman" w:hAnsi="Arial" w:cs="Arial"/>
                <w:sz w:val="24"/>
                <w:szCs w:val="24"/>
                <w:lang w:eastAsia="pt-BR"/>
              </w:rPr>
              <w:t xml:space="preserve"> 4 - 500 ml. Especificações NBR9292 tipo </w:t>
            </w:r>
            <w:proofErr w:type="gramStart"/>
            <w:r w:rsidRPr="00755B23">
              <w:rPr>
                <w:rFonts w:ascii="Arial" w:eastAsia="Times New Roman" w:hAnsi="Arial" w:cs="Arial"/>
                <w:sz w:val="24"/>
                <w:szCs w:val="24"/>
                <w:lang w:eastAsia="pt-BR"/>
              </w:rPr>
              <w:t>4,  FMVSS</w:t>
            </w:r>
            <w:proofErr w:type="gramEnd"/>
            <w:r w:rsidRPr="00755B23">
              <w:rPr>
                <w:rFonts w:ascii="Arial" w:eastAsia="Times New Roman" w:hAnsi="Arial" w:cs="Arial"/>
                <w:sz w:val="24"/>
                <w:szCs w:val="24"/>
                <w:lang w:eastAsia="pt-BR"/>
              </w:rPr>
              <w:t xml:space="preserve"> nº 116 DOT 4, ponto de ebulição acima de 230º. Recomendado para sistemas hidráulicos de freios  e embreagem de automóveis, caminhões, ônibus , pick-ups e tratores. Embalagem 500 ML, primeira linha.</w:t>
            </w:r>
          </w:p>
          <w:p w14:paraId="72E1F426" w14:textId="77777777" w:rsidR="00755B23" w:rsidRPr="00755B23" w:rsidRDefault="00755B23" w:rsidP="00755B23">
            <w:pPr>
              <w:spacing w:after="0" w:line="240" w:lineRule="auto"/>
              <w:rPr>
                <w:rFonts w:ascii="Arial" w:eastAsia="Times New Roman" w:hAnsi="Arial" w:cs="Arial"/>
                <w:sz w:val="24"/>
                <w:szCs w:val="24"/>
                <w:lang w:eastAsia="pt-BR"/>
              </w:rPr>
            </w:pPr>
          </w:p>
        </w:tc>
        <w:tc>
          <w:tcPr>
            <w:tcW w:w="0" w:type="auto"/>
            <w:shd w:val="clear" w:color="auto" w:fill="auto"/>
          </w:tcPr>
          <w:p w14:paraId="61604A51"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RAD BRASIL</w:t>
            </w:r>
          </w:p>
        </w:tc>
        <w:tc>
          <w:tcPr>
            <w:tcW w:w="0" w:type="auto"/>
            <w:shd w:val="clear" w:color="auto" w:fill="auto"/>
          </w:tcPr>
          <w:p w14:paraId="460FF0A6"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UNID</w:t>
            </w:r>
          </w:p>
        </w:tc>
        <w:tc>
          <w:tcPr>
            <w:tcW w:w="0" w:type="auto"/>
            <w:shd w:val="clear" w:color="auto" w:fill="auto"/>
          </w:tcPr>
          <w:p w14:paraId="6C8FE75E"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92,00</w:t>
            </w:r>
          </w:p>
        </w:tc>
        <w:tc>
          <w:tcPr>
            <w:tcW w:w="0" w:type="auto"/>
            <w:shd w:val="clear" w:color="auto" w:fill="auto"/>
          </w:tcPr>
          <w:p w14:paraId="67AC03E5"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9,9000</w:t>
            </w:r>
          </w:p>
        </w:tc>
        <w:tc>
          <w:tcPr>
            <w:tcW w:w="0" w:type="auto"/>
            <w:shd w:val="clear" w:color="auto" w:fill="auto"/>
          </w:tcPr>
          <w:p w14:paraId="4D1E670B"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910,80</w:t>
            </w:r>
          </w:p>
        </w:tc>
      </w:tr>
      <w:tr w:rsidR="00755B23" w:rsidRPr="00755B23" w14:paraId="3EB9399C" w14:textId="77777777" w:rsidTr="0049473F">
        <w:tc>
          <w:tcPr>
            <w:tcW w:w="0" w:type="auto"/>
            <w:shd w:val="clear" w:color="auto" w:fill="auto"/>
          </w:tcPr>
          <w:p w14:paraId="712EA324"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4</w:t>
            </w:r>
          </w:p>
        </w:tc>
        <w:tc>
          <w:tcPr>
            <w:tcW w:w="0" w:type="auto"/>
            <w:shd w:val="clear" w:color="auto" w:fill="auto"/>
          </w:tcPr>
          <w:p w14:paraId="253589ED"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 xml:space="preserve">Fluido para freios sintético, classificação </w:t>
            </w:r>
            <w:proofErr w:type="spellStart"/>
            <w:r w:rsidRPr="00755B23">
              <w:rPr>
                <w:rFonts w:ascii="Arial" w:eastAsia="Times New Roman" w:hAnsi="Arial" w:cs="Arial"/>
                <w:sz w:val="24"/>
                <w:szCs w:val="24"/>
                <w:lang w:eastAsia="pt-BR"/>
              </w:rPr>
              <w:t>dot</w:t>
            </w:r>
            <w:proofErr w:type="spellEnd"/>
            <w:r w:rsidRPr="00755B23">
              <w:rPr>
                <w:rFonts w:ascii="Arial" w:eastAsia="Times New Roman" w:hAnsi="Arial" w:cs="Arial"/>
                <w:sz w:val="24"/>
                <w:szCs w:val="24"/>
                <w:lang w:eastAsia="pt-BR"/>
              </w:rPr>
              <w:t xml:space="preserve"> 3 500 ml. Especificações NBR9292 tipo 3, SAEJ1704 e FMVSS nº 116 DOT 3, ponto de ebulição acima de 205º. Recomendado para sistemas hidráulicos de freios de automóveis com uso moderado. Embalagem 500 ML., primeira linha</w:t>
            </w:r>
          </w:p>
          <w:p w14:paraId="11F907AA" w14:textId="77777777" w:rsidR="00755B23" w:rsidRPr="00755B23" w:rsidRDefault="00755B23" w:rsidP="00755B23">
            <w:pPr>
              <w:spacing w:after="0" w:line="240" w:lineRule="auto"/>
              <w:rPr>
                <w:rFonts w:ascii="Arial" w:eastAsia="Times New Roman" w:hAnsi="Arial" w:cs="Arial"/>
                <w:sz w:val="24"/>
                <w:szCs w:val="24"/>
                <w:lang w:eastAsia="pt-BR"/>
              </w:rPr>
            </w:pPr>
          </w:p>
        </w:tc>
        <w:tc>
          <w:tcPr>
            <w:tcW w:w="0" w:type="auto"/>
            <w:shd w:val="clear" w:color="auto" w:fill="auto"/>
          </w:tcPr>
          <w:p w14:paraId="19A7D1F0"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RAD BRASIL</w:t>
            </w:r>
          </w:p>
        </w:tc>
        <w:tc>
          <w:tcPr>
            <w:tcW w:w="0" w:type="auto"/>
            <w:shd w:val="clear" w:color="auto" w:fill="auto"/>
          </w:tcPr>
          <w:p w14:paraId="562D9B1C"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UNID</w:t>
            </w:r>
          </w:p>
        </w:tc>
        <w:tc>
          <w:tcPr>
            <w:tcW w:w="0" w:type="auto"/>
            <w:shd w:val="clear" w:color="auto" w:fill="auto"/>
          </w:tcPr>
          <w:p w14:paraId="2EA4607B"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225,00</w:t>
            </w:r>
          </w:p>
        </w:tc>
        <w:tc>
          <w:tcPr>
            <w:tcW w:w="0" w:type="auto"/>
            <w:shd w:val="clear" w:color="auto" w:fill="auto"/>
          </w:tcPr>
          <w:p w14:paraId="73162A51"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8,4000</w:t>
            </w:r>
          </w:p>
        </w:tc>
        <w:tc>
          <w:tcPr>
            <w:tcW w:w="0" w:type="auto"/>
            <w:shd w:val="clear" w:color="auto" w:fill="auto"/>
          </w:tcPr>
          <w:p w14:paraId="34626B40"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1.890,00</w:t>
            </w:r>
          </w:p>
        </w:tc>
      </w:tr>
      <w:tr w:rsidR="00755B23" w:rsidRPr="00755B23" w14:paraId="6017E32C" w14:textId="77777777" w:rsidTr="0049473F">
        <w:tc>
          <w:tcPr>
            <w:tcW w:w="0" w:type="auto"/>
            <w:shd w:val="clear" w:color="auto" w:fill="auto"/>
          </w:tcPr>
          <w:p w14:paraId="62E3FAD3"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7</w:t>
            </w:r>
          </w:p>
        </w:tc>
        <w:tc>
          <w:tcPr>
            <w:tcW w:w="0" w:type="auto"/>
            <w:shd w:val="clear" w:color="auto" w:fill="auto"/>
          </w:tcPr>
          <w:p w14:paraId="5F1A52BB"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Líquido de arrefecimento, Balde com 20 litros, com vida útil prolongada com intervalos de manutenção de 500.000 quilômetros (6.000 horas</w:t>
            </w:r>
            <w:proofErr w:type="gramStart"/>
            <w:r w:rsidRPr="00755B23">
              <w:rPr>
                <w:rFonts w:ascii="Arial" w:eastAsia="Times New Roman" w:hAnsi="Arial" w:cs="Arial"/>
                <w:sz w:val="24"/>
                <w:szCs w:val="24"/>
                <w:lang w:eastAsia="pt-BR"/>
              </w:rPr>
              <w:t>) Aprovado</w:t>
            </w:r>
            <w:proofErr w:type="gramEnd"/>
            <w:r w:rsidRPr="00755B23">
              <w:rPr>
                <w:rFonts w:ascii="Arial" w:eastAsia="Times New Roman" w:hAnsi="Arial" w:cs="Arial"/>
                <w:sz w:val="24"/>
                <w:szCs w:val="24"/>
                <w:lang w:eastAsia="pt-BR"/>
              </w:rPr>
              <w:t xml:space="preserve"> para todos os motores a diesel, gasolina, LPG e gás natural e adequado para motores que usam biodiesel. Compatível com filtros de água ESI sem produtos químicos. Primeira linha</w:t>
            </w:r>
          </w:p>
          <w:p w14:paraId="0FE4C739" w14:textId="77777777" w:rsidR="00755B23" w:rsidRPr="00755B23" w:rsidRDefault="00755B23" w:rsidP="00755B23">
            <w:pPr>
              <w:spacing w:after="0" w:line="240" w:lineRule="auto"/>
              <w:rPr>
                <w:rFonts w:ascii="Arial" w:eastAsia="Times New Roman" w:hAnsi="Arial" w:cs="Arial"/>
                <w:sz w:val="24"/>
                <w:szCs w:val="24"/>
                <w:lang w:eastAsia="pt-BR"/>
              </w:rPr>
            </w:pPr>
          </w:p>
        </w:tc>
        <w:tc>
          <w:tcPr>
            <w:tcW w:w="0" w:type="auto"/>
            <w:shd w:val="clear" w:color="auto" w:fill="auto"/>
          </w:tcPr>
          <w:p w14:paraId="56BB8FC7"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RAD BRASIL</w:t>
            </w:r>
          </w:p>
        </w:tc>
        <w:tc>
          <w:tcPr>
            <w:tcW w:w="0" w:type="auto"/>
            <w:shd w:val="clear" w:color="auto" w:fill="auto"/>
          </w:tcPr>
          <w:p w14:paraId="7487965D"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UNID</w:t>
            </w:r>
          </w:p>
        </w:tc>
        <w:tc>
          <w:tcPr>
            <w:tcW w:w="0" w:type="auto"/>
            <w:shd w:val="clear" w:color="auto" w:fill="auto"/>
          </w:tcPr>
          <w:p w14:paraId="10A05C28"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74,00</w:t>
            </w:r>
          </w:p>
        </w:tc>
        <w:tc>
          <w:tcPr>
            <w:tcW w:w="0" w:type="auto"/>
            <w:shd w:val="clear" w:color="auto" w:fill="auto"/>
          </w:tcPr>
          <w:p w14:paraId="72FC336F"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88,5000</w:t>
            </w:r>
          </w:p>
        </w:tc>
        <w:tc>
          <w:tcPr>
            <w:tcW w:w="0" w:type="auto"/>
            <w:shd w:val="clear" w:color="auto" w:fill="auto"/>
          </w:tcPr>
          <w:p w14:paraId="504E1F69"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6.549,00</w:t>
            </w:r>
          </w:p>
        </w:tc>
      </w:tr>
      <w:tr w:rsidR="00755B23" w:rsidRPr="00755B23" w14:paraId="01CA28CA" w14:textId="77777777" w:rsidTr="0049473F">
        <w:tc>
          <w:tcPr>
            <w:tcW w:w="0" w:type="auto"/>
            <w:shd w:val="clear" w:color="auto" w:fill="auto"/>
          </w:tcPr>
          <w:p w14:paraId="0F72FBA2"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12</w:t>
            </w:r>
          </w:p>
        </w:tc>
        <w:tc>
          <w:tcPr>
            <w:tcW w:w="0" w:type="auto"/>
            <w:shd w:val="clear" w:color="auto" w:fill="auto"/>
          </w:tcPr>
          <w:p w14:paraId="492C37DD"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Óleo 5W-30, 100% Sintético, desenvolvido para motores de última geração a gasolina, etanol e GNV, dotados de múltiplas válvulas, turbinas e de elevado desempenho. Embalagem de 1 litro. Primeira linha</w:t>
            </w:r>
          </w:p>
          <w:p w14:paraId="4067F419" w14:textId="77777777" w:rsidR="00755B23" w:rsidRPr="00755B23" w:rsidRDefault="00755B23" w:rsidP="00755B23">
            <w:pPr>
              <w:spacing w:after="0" w:line="240" w:lineRule="auto"/>
              <w:rPr>
                <w:rFonts w:ascii="Arial" w:eastAsia="Times New Roman" w:hAnsi="Arial" w:cs="Arial"/>
                <w:sz w:val="24"/>
                <w:szCs w:val="24"/>
                <w:lang w:eastAsia="pt-BR"/>
              </w:rPr>
            </w:pPr>
          </w:p>
        </w:tc>
        <w:tc>
          <w:tcPr>
            <w:tcW w:w="0" w:type="auto"/>
            <w:shd w:val="clear" w:color="auto" w:fill="auto"/>
          </w:tcPr>
          <w:p w14:paraId="6F0C429D"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IPIRANGA</w:t>
            </w:r>
          </w:p>
        </w:tc>
        <w:tc>
          <w:tcPr>
            <w:tcW w:w="0" w:type="auto"/>
            <w:shd w:val="clear" w:color="auto" w:fill="auto"/>
          </w:tcPr>
          <w:p w14:paraId="44647194"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UNID</w:t>
            </w:r>
          </w:p>
        </w:tc>
        <w:tc>
          <w:tcPr>
            <w:tcW w:w="0" w:type="auto"/>
            <w:shd w:val="clear" w:color="auto" w:fill="auto"/>
          </w:tcPr>
          <w:p w14:paraId="5C660E02"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209,00</w:t>
            </w:r>
          </w:p>
        </w:tc>
        <w:tc>
          <w:tcPr>
            <w:tcW w:w="0" w:type="auto"/>
            <w:shd w:val="clear" w:color="auto" w:fill="auto"/>
          </w:tcPr>
          <w:p w14:paraId="52345B5C"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15,5000</w:t>
            </w:r>
          </w:p>
        </w:tc>
        <w:tc>
          <w:tcPr>
            <w:tcW w:w="0" w:type="auto"/>
            <w:shd w:val="clear" w:color="auto" w:fill="auto"/>
          </w:tcPr>
          <w:p w14:paraId="3DA1C332"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3.239,50</w:t>
            </w:r>
          </w:p>
        </w:tc>
      </w:tr>
      <w:tr w:rsidR="00755B23" w:rsidRPr="00755B23" w14:paraId="00706E05" w14:textId="77777777" w:rsidTr="0049473F">
        <w:tc>
          <w:tcPr>
            <w:tcW w:w="0" w:type="auto"/>
            <w:shd w:val="clear" w:color="auto" w:fill="auto"/>
          </w:tcPr>
          <w:p w14:paraId="438B75C5"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14</w:t>
            </w:r>
          </w:p>
        </w:tc>
        <w:tc>
          <w:tcPr>
            <w:tcW w:w="0" w:type="auto"/>
            <w:shd w:val="clear" w:color="auto" w:fill="auto"/>
          </w:tcPr>
          <w:p w14:paraId="5831DCBC"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 xml:space="preserve">Óleo 68AW de transmissão </w:t>
            </w:r>
            <w:proofErr w:type="gramStart"/>
            <w:r w:rsidRPr="00755B23">
              <w:rPr>
                <w:rFonts w:ascii="Arial" w:eastAsia="Times New Roman" w:hAnsi="Arial" w:cs="Arial"/>
                <w:sz w:val="24"/>
                <w:szCs w:val="24"/>
                <w:lang w:eastAsia="pt-BR"/>
              </w:rPr>
              <w:t>para sistema hidráulicos</w:t>
            </w:r>
            <w:proofErr w:type="gramEnd"/>
            <w:r w:rsidRPr="00755B23">
              <w:rPr>
                <w:rFonts w:ascii="Arial" w:eastAsia="Times New Roman" w:hAnsi="Arial" w:cs="Arial"/>
                <w:sz w:val="24"/>
                <w:szCs w:val="24"/>
                <w:lang w:eastAsia="pt-BR"/>
              </w:rPr>
              <w:t xml:space="preserve"> que operem em condições severas de pressão e temperatura. Grau ISO 68, que atenda aos requisitos dos testes de estabilidade térmica CINCINNATI MILACRON, de </w:t>
            </w:r>
            <w:proofErr w:type="spellStart"/>
            <w:r w:rsidRPr="00755B23">
              <w:rPr>
                <w:rFonts w:ascii="Arial" w:eastAsia="Times New Roman" w:hAnsi="Arial" w:cs="Arial"/>
                <w:sz w:val="24"/>
                <w:szCs w:val="24"/>
                <w:lang w:eastAsia="pt-BR"/>
              </w:rPr>
              <w:t>fibrabilidade</w:t>
            </w:r>
            <w:proofErr w:type="spellEnd"/>
            <w:r w:rsidRPr="00755B23">
              <w:rPr>
                <w:rFonts w:ascii="Arial" w:eastAsia="Times New Roman" w:hAnsi="Arial" w:cs="Arial"/>
                <w:sz w:val="24"/>
                <w:szCs w:val="24"/>
                <w:lang w:eastAsia="pt-BR"/>
              </w:rPr>
              <w:t xml:space="preserve"> DENISON e de desgaste em bombas de palhetas VICKERS e DENISON, sendo indicado quando requerido um óleo VDMA 24318 categoria HLP ou DIN 51524 parte </w:t>
            </w:r>
            <w:proofErr w:type="gramStart"/>
            <w:r w:rsidRPr="00755B23">
              <w:rPr>
                <w:rFonts w:ascii="Arial" w:eastAsia="Times New Roman" w:hAnsi="Arial" w:cs="Arial"/>
                <w:sz w:val="24"/>
                <w:szCs w:val="24"/>
                <w:lang w:eastAsia="pt-BR"/>
              </w:rPr>
              <w:t>2 categoria</w:t>
            </w:r>
            <w:proofErr w:type="gramEnd"/>
            <w:r w:rsidRPr="00755B23">
              <w:rPr>
                <w:rFonts w:ascii="Arial" w:eastAsia="Times New Roman" w:hAnsi="Arial" w:cs="Arial"/>
                <w:sz w:val="24"/>
                <w:szCs w:val="24"/>
                <w:lang w:eastAsia="pt-BR"/>
              </w:rPr>
              <w:t xml:space="preserve"> HLP, para máquinas, Balde de 20 litros, primeira linha.</w:t>
            </w:r>
          </w:p>
          <w:p w14:paraId="0BEE04CC" w14:textId="77777777" w:rsidR="00755B23" w:rsidRPr="00755B23" w:rsidRDefault="00755B23" w:rsidP="00755B23">
            <w:pPr>
              <w:spacing w:after="0" w:line="240" w:lineRule="auto"/>
              <w:rPr>
                <w:rFonts w:ascii="Arial" w:eastAsia="Times New Roman" w:hAnsi="Arial" w:cs="Arial"/>
                <w:sz w:val="24"/>
                <w:szCs w:val="24"/>
                <w:lang w:eastAsia="pt-BR"/>
              </w:rPr>
            </w:pPr>
          </w:p>
        </w:tc>
        <w:tc>
          <w:tcPr>
            <w:tcW w:w="0" w:type="auto"/>
            <w:shd w:val="clear" w:color="auto" w:fill="auto"/>
          </w:tcPr>
          <w:p w14:paraId="453ABA2F"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PETRONAS</w:t>
            </w:r>
          </w:p>
        </w:tc>
        <w:tc>
          <w:tcPr>
            <w:tcW w:w="0" w:type="auto"/>
            <w:shd w:val="clear" w:color="auto" w:fill="auto"/>
          </w:tcPr>
          <w:p w14:paraId="79058020"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UNID</w:t>
            </w:r>
          </w:p>
        </w:tc>
        <w:tc>
          <w:tcPr>
            <w:tcW w:w="0" w:type="auto"/>
            <w:shd w:val="clear" w:color="auto" w:fill="auto"/>
          </w:tcPr>
          <w:p w14:paraId="631150C5"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50,00</w:t>
            </w:r>
          </w:p>
        </w:tc>
        <w:tc>
          <w:tcPr>
            <w:tcW w:w="0" w:type="auto"/>
            <w:shd w:val="clear" w:color="auto" w:fill="auto"/>
          </w:tcPr>
          <w:p w14:paraId="2A548D3B"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144,0000</w:t>
            </w:r>
          </w:p>
        </w:tc>
        <w:tc>
          <w:tcPr>
            <w:tcW w:w="0" w:type="auto"/>
            <w:shd w:val="clear" w:color="auto" w:fill="auto"/>
          </w:tcPr>
          <w:p w14:paraId="08BAC6FC"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7.200,00</w:t>
            </w:r>
          </w:p>
        </w:tc>
      </w:tr>
      <w:tr w:rsidR="00755B23" w:rsidRPr="00755B23" w14:paraId="67584977" w14:textId="77777777" w:rsidTr="0049473F">
        <w:tc>
          <w:tcPr>
            <w:tcW w:w="0" w:type="auto"/>
            <w:shd w:val="clear" w:color="auto" w:fill="auto"/>
          </w:tcPr>
          <w:p w14:paraId="74395954"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16</w:t>
            </w:r>
          </w:p>
        </w:tc>
        <w:tc>
          <w:tcPr>
            <w:tcW w:w="0" w:type="auto"/>
            <w:shd w:val="clear" w:color="auto" w:fill="auto"/>
          </w:tcPr>
          <w:p w14:paraId="5724EF77"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 xml:space="preserve">Óleo de </w:t>
            </w:r>
            <w:proofErr w:type="gramStart"/>
            <w:r w:rsidRPr="00755B23">
              <w:rPr>
                <w:rFonts w:ascii="Arial" w:eastAsia="Times New Roman" w:hAnsi="Arial" w:cs="Arial"/>
                <w:sz w:val="24"/>
                <w:szCs w:val="24"/>
                <w:lang w:eastAsia="pt-BR"/>
              </w:rPr>
              <w:t>motor,  TDX</w:t>
            </w:r>
            <w:proofErr w:type="gramEnd"/>
            <w:r w:rsidRPr="00755B23">
              <w:rPr>
                <w:rFonts w:ascii="Arial" w:eastAsia="Times New Roman" w:hAnsi="Arial" w:cs="Arial"/>
                <w:sz w:val="24"/>
                <w:szCs w:val="24"/>
                <w:lang w:eastAsia="pt-BR"/>
              </w:rPr>
              <w:t xml:space="preserve"> SAE 15W-40 é um óleo </w:t>
            </w:r>
            <w:proofErr w:type="spellStart"/>
            <w:r w:rsidRPr="00755B23">
              <w:rPr>
                <w:rFonts w:ascii="Arial" w:eastAsia="Times New Roman" w:hAnsi="Arial" w:cs="Arial"/>
                <w:sz w:val="24"/>
                <w:szCs w:val="24"/>
                <w:lang w:eastAsia="pt-BR"/>
              </w:rPr>
              <w:t>multiviscoso</w:t>
            </w:r>
            <w:proofErr w:type="spellEnd"/>
            <w:r w:rsidRPr="00755B23">
              <w:rPr>
                <w:rFonts w:ascii="Arial" w:eastAsia="Times New Roman" w:hAnsi="Arial" w:cs="Arial"/>
                <w:sz w:val="24"/>
                <w:szCs w:val="24"/>
                <w:lang w:eastAsia="pt-BR"/>
              </w:rPr>
              <w:t xml:space="preserve"> para motores diesel de altíssima performance especialmente desenvolvido para uso em motores diesel turbo alimentados operando com intervalos de troca estendidos, inclusive em motores equipados com sistema de recirculação de gases de escape (EGR) .Primeira linha. Balde com 20 litros</w:t>
            </w:r>
          </w:p>
          <w:p w14:paraId="3F0388AA" w14:textId="77777777" w:rsidR="00755B23" w:rsidRPr="00755B23" w:rsidRDefault="00755B23" w:rsidP="00755B23">
            <w:pPr>
              <w:spacing w:after="0" w:line="240" w:lineRule="auto"/>
              <w:rPr>
                <w:rFonts w:ascii="Arial" w:eastAsia="Times New Roman" w:hAnsi="Arial" w:cs="Arial"/>
                <w:sz w:val="24"/>
                <w:szCs w:val="24"/>
                <w:lang w:eastAsia="pt-BR"/>
              </w:rPr>
            </w:pPr>
          </w:p>
        </w:tc>
        <w:tc>
          <w:tcPr>
            <w:tcW w:w="0" w:type="auto"/>
            <w:shd w:val="clear" w:color="auto" w:fill="auto"/>
          </w:tcPr>
          <w:p w14:paraId="059EB2D6"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TEXACO</w:t>
            </w:r>
          </w:p>
        </w:tc>
        <w:tc>
          <w:tcPr>
            <w:tcW w:w="0" w:type="auto"/>
            <w:shd w:val="clear" w:color="auto" w:fill="auto"/>
          </w:tcPr>
          <w:p w14:paraId="343F5D63"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UNID</w:t>
            </w:r>
          </w:p>
        </w:tc>
        <w:tc>
          <w:tcPr>
            <w:tcW w:w="0" w:type="auto"/>
            <w:shd w:val="clear" w:color="auto" w:fill="auto"/>
          </w:tcPr>
          <w:p w14:paraId="7DEE67CB"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130,00</w:t>
            </w:r>
          </w:p>
        </w:tc>
        <w:tc>
          <w:tcPr>
            <w:tcW w:w="0" w:type="auto"/>
            <w:shd w:val="clear" w:color="auto" w:fill="auto"/>
          </w:tcPr>
          <w:p w14:paraId="3E10C5DD"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144,0000</w:t>
            </w:r>
          </w:p>
        </w:tc>
        <w:tc>
          <w:tcPr>
            <w:tcW w:w="0" w:type="auto"/>
            <w:shd w:val="clear" w:color="auto" w:fill="auto"/>
          </w:tcPr>
          <w:p w14:paraId="24839783"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18.720,00</w:t>
            </w:r>
          </w:p>
        </w:tc>
      </w:tr>
      <w:tr w:rsidR="00755B23" w:rsidRPr="00755B23" w14:paraId="63458A02" w14:textId="77777777" w:rsidTr="0049473F">
        <w:tc>
          <w:tcPr>
            <w:tcW w:w="0" w:type="auto"/>
            <w:shd w:val="clear" w:color="auto" w:fill="auto"/>
          </w:tcPr>
          <w:p w14:paraId="41074202"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19</w:t>
            </w:r>
          </w:p>
        </w:tc>
        <w:tc>
          <w:tcPr>
            <w:tcW w:w="0" w:type="auto"/>
            <w:shd w:val="clear" w:color="auto" w:fill="auto"/>
          </w:tcPr>
          <w:p w14:paraId="4E7C1028"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 xml:space="preserve">Óleo15W40, , para motor de diesel (ônibus), lubrificante </w:t>
            </w:r>
            <w:proofErr w:type="spellStart"/>
            <w:r w:rsidRPr="00755B23">
              <w:rPr>
                <w:rFonts w:ascii="Arial" w:eastAsia="Times New Roman" w:hAnsi="Arial" w:cs="Arial"/>
                <w:sz w:val="24"/>
                <w:szCs w:val="24"/>
                <w:lang w:eastAsia="pt-BR"/>
              </w:rPr>
              <w:t>multiviscoso</w:t>
            </w:r>
            <w:proofErr w:type="spellEnd"/>
            <w:r w:rsidRPr="00755B23">
              <w:rPr>
                <w:rFonts w:ascii="Arial" w:eastAsia="Times New Roman" w:hAnsi="Arial" w:cs="Arial"/>
                <w:sz w:val="24"/>
                <w:szCs w:val="24"/>
                <w:lang w:eastAsia="pt-BR"/>
              </w:rPr>
              <w:t xml:space="preserve"> SAE, 4 tempos naturalmente aspirados e </w:t>
            </w:r>
            <w:proofErr w:type="spellStart"/>
            <w:r w:rsidRPr="00755B23">
              <w:rPr>
                <w:rFonts w:ascii="Arial" w:eastAsia="Times New Roman" w:hAnsi="Arial" w:cs="Arial"/>
                <w:sz w:val="24"/>
                <w:szCs w:val="24"/>
                <w:lang w:eastAsia="pt-BR"/>
              </w:rPr>
              <w:t>turbo-alimentados</w:t>
            </w:r>
            <w:proofErr w:type="spellEnd"/>
            <w:r w:rsidRPr="00755B23">
              <w:rPr>
                <w:rFonts w:ascii="Arial" w:eastAsia="Times New Roman" w:hAnsi="Arial" w:cs="Arial"/>
                <w:sz w:val="24"/>
                <w:szCs w:val="24"/>
                <w:lang w:eastAsia="pt-BR"/>
              </w:rPr>
              <w:t xml:space="preserve">, que atenda as especificações API CH-4 / SJ, ACEA E2-04, E2/A2/B3-02, VOLVO VDS 2, MAN 271, MTU TYPE 1, MACK TRUCK EO-M, CUMMINS CES 20071/20072/200 (primeira linha). Balde </w:t>
            </w:r>
            <w:proofErr w:type="gramStart"/>
            <w:r w:rsidRPr="00755B23">
              <w:rPr>
                <w:rFonts w:ascii="Arial" w:eastAsia="Times New Roman" w:hAnsi="Arial" w:cs="Arial"/>
                <w:sz w:val="24"/>
                <w:szCs w:val="24"/>
                <w:lang w:eastAsia="pt-BR"/>
              </w:rPr>
              <w:t>de  20</w:t>
            </w:r>
            <w:proofErr w:type="gramEnd"/>
            <w:r w:rsidRPr="00755B23">
              <w:rPr>
                <w:rFonts w:ascii="Arial" w:eastAsia="Times New Roman" w:hAnsi="Arial" w:cs="Arial"/>
                <w:sz w:val="24"/>
                <w:szCs w:val="24"/>
                <w:lang w:eastAsia="pt-BR"/>
              </w:rPr>
              <w:t xml:space="preserve"> litros</w:t>
            </w:r>
          </w:p>
          <w:p w14:paraId="0884A8AC" w14:textId="77777777" w:rsidR="00755B23" w:rsidRPr="00755B23" w:rsidRDefault="00755B23" w:rsidP="00755B23">
            <w:pPr>
              <w:spacing w:after="0" w:line="240" w:lineRule="auto"/>
              <w:rPr>
                <w:rFonts w:ascii="Arial" w:eastAsia="Times New Roman" w:hAnsi="Arial" w:cs="Arial"/>
                <w:sz w:val="24"/>
                <w:szCs w:val="24"/>
                <w:lang w:eastAsia="pt-BR"/>
              </w:rPr>
            </w:pPr>
          </w:p>
        </w:tc>
        <w:tc>
          <w:tcPr>
            <w:tcW w:w="0" w:type="auto"/>
            <w:shd w:val="clear" w:color="auto" w:fill="auto"/>
          </w:tcPr>
          <w:p w14:paraId="644795AA"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IPIRANGA</w:t>
            </w:r>
          </w:p>
        </w:tc>
        <w:tc>
          <w:tcPr>
            <w:tcW w:w="0" w:type="auto"/>
            <w:shd w:val="clear" w:color="auto" w:fill="auto"/>
          </w:tcPr>
          <w:p w14:paraId="29458A07"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UNID</w:t>
            </w:r>
          </w:p>
        </w:tc>
        <w:tc>
          <w:tcPr>
            <w:tcW w:w="0" w:type="auto"/>
            <w:shd w:val="clear" w:color="auto" w:fill="auto"/>
          </w:tcPr>
          <w:p w14:paraId="6BCCFE44"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133,00</w:t>
            </w:r>
          </w:p>
        </w:tc>
        <w:tc>
          <w:tcPr>
            <w:tcW w:w="0" w:type="auto"/>
            <w:shd w:val="clear" w:color="auto" w:fill="auto"/>
          </w:tcPr>
          <w:p w14:paraId="32435ABC"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146,0000</w:t>
            </w:r>
          </w:p>
        </w:tc>
        <w:tc>
          <w:tcPr>
            <w:tcW w:w="0" w:type="auto"/>
            <w:shd w:val="clear" w:color="auto" w:fill="auto"/>
          </w:tcPr>
          <w:p w14:paraId="5CFCA4A7"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19.418,00</w:t>
            </w:r>
          </w:p>
        </w:tc>
      </w:tr>
      <w:tr w:rsidR="00755B23" w:rsidRPr="00755B23" w14:paraId="6CB5A498" w14:textId="77777777" w:rsidTr="0049473F">
        <w:tc>
          <w:tcPr>
            <w:tcW w:w="0" w:type="auto"/>
            <w:shd w:val="clear" w:color="auto" w:fill="auto"/>
          </w:tcPr>
          <w:p w14:paraId="7DCC6BC7"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21</w:t>
            </w:r>
          </w:p>
        </w:tc>
        <w:tc>
          <w:tcPr>
            <w:tcW w:w="0" w:type="auto"/>
            <w:shd w:val="clear" w:color="auto" w:fill="auto"/>
          </w:tcPr>
          <w:p w14:paraId="264FB791"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Óleo SAE 5W30 Sintético para Motores DIESEL que atenda as Especificações ACEA C2-12-Frasco 1 Litro</w:t>
            </w:r>
          </w:p>
          <w:p w14:paraId="5B41FC55" w14:textId="77777777" w:rsidR="00755B23" w:rsidRPr="00755B23" w:rsidRDefault="00755B23" w:rsidP="00755B23">
            <w:pPr>
              <w:spacing w:after="0" w:line="240" w:lineRule="auto"/>
              <w:rPr>
                <w:rFonts w:ascii="Arial" w:eastAsia="Times New Roman" w:hAnsi="Arial" w:cs="Arial"/>
                <w:sz w:val="24"/>
                <w:szCs w:val="24"/>
                <w:lang w:eastAsia="pt-BR"/>
              </w:rPr>
            </w:pPr>
          </w:p>
        </w:tc>
        <w:tc>
          <w:tcPr>
            <w:tcW w:w="0" w:type="auto"/>
            <w:shd w:val="clear" w:color="auto" w:fill="auto"/>
          </w:tcPr>
          <w:p w14:paraId="0D7A2DBC"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IPIRANGA</w:t>
            </w:r>
          </w:p>
        </w:tc>
        <w:tc>
          <w:tcPr>
            <w:tcW w:w="0" w:type="auto"/>
            <w:shd w:val="clear" w:color="auto" w:fill="auto"/>
          </w:tcPr>
          <w:p w14:paraId="23394B82"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UNID</w:t>
            </w:r>
          </w:p>
        </w:tc>
        <w:tc>
          <w:tcPr>
            <w:tcW w:w="0" w:type="auto"/>
            <w:shd w:val="clear" w:color="auto" w:fill="auto"/>
          </w:tcPr>
          <w:p w14:paraId="68127545"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160,00</w:t>
            </w:r>
          </w:p>
        </w:tc>
        <w:tc>
          <w:tcPr>
            <w:tcW w:w="0" w:type="auto"/>
            <w:shd w:val="clear" w:color="auto" w:fill="auto"/>
          </w:tcPr>
          <w:p w14:paraId="2729B701"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11,2000</w:t>
            </w:r>
          </w:p>
        </w:tc>
        <w:tc>
          <w:tcPr>
            <w:tcW w:w="0" w:type="auto"/>
            <w:shd w:val="clear" w:color="auto" w:fill="auto"/>
          </w:tcPr>
          <w:p w14:paraId="065E5A2A" w14:textId="77777777" w:rsidR="00755B23" w:rsidRPr="00755B23" w:rsidRDefault="00755B23" w:rsidP="00755B23">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1.792,00</w:t>
            </w:r>
          </w:p>
        </w:tc>
      </w:tr>
    </w:tbl>
    <w:p w14:paraId="14A4EBE1" w14:textId="77777777" w:rsidR="00FA35ED" w:rsidRPr="00755B23" w:rsidRDefault="00FA35ED" w:rsidP="00FA35ED">
      <w:pPr>
        <w:tabs>
          <w:tab w:val="num" w:pos="0"/>
        </w:tabs>
        <w:spacing w:after="0" w:line="240" w:lineRule="auto"/>
        <w:jc w:val="both"/>
        <w:rPr>
          <w:rFonts w:ascii="Arial" w:eastAsia="Times New Roman" w:hAnsi="Arial" w:cs="Arial"/>
          <w:sz w:val="24"/>
          <w:szCs w:val="24"/>
          <w:lang w:eastAsia="pt-BR"/>
        </w:rPr>
      </w:pPr>
    </w:p>
    <w:p w14:paraId="781FC814" w14:textId="77777777" w:rsidR="00FA35ED" w:rsidRPr="00755B23" w:rsidRDefault="00FA35ED" w:rsidP="00FA35ED">
      <w:pPr>
        <w:spacing w:after="0" w:line="240" w:lineRule="auto"/>
        <w:ind w:right="-54"/>
        <w:jc w:val="both"/>
        <w:rPr>
          <w:rFonts w:ascii="Arial" w:eastAsia="Times New Roman" w:hAnsi="Arial" w:cs="Arial"/>
          <w:b/>
          <w:sz w:val="24"/>
          <w:szCs w:val="24"/>
          <w:u w:val="single"/>
          <w:lang w:eastAsia="pt-BR"/>
        </w:rPr>
      </w:pPr>
      <w:r w:rsidRPr="00755B23">
        <w:rPr>
          <w:rFonts w:ascii="Arial" w:eastAsia="Times New Roman" w:hAnsi="Arial" w:cs="Arial"/>
          <w:b/>
          <w:sz w:val="24"/>
          <w:szCs w:val="24"/>
          <w:u w:val="single"/>
          <w:lang w:eastAsia="pt-BR"/>
        </w:rPr>
        <w:t>CLÁUSULA TERCEIRA: Valor Contratual</w:t>
      </w:r>
    </w:p>
    <w:p w14:paraId="764BA358" w14:textId="77777777" w:rsidR="00FA35ED" w:rsidRPr="00755B23" w:rsidRDefault="00FA35ED" w:rsidP="00FA35ED">
      <w:pPr>
        <w:spacing w:after="0" w:line="240" w:lineRule="auto"/>
        <w:ind w:right="-54"/>
        <w:jc w:val="both"/>
        <w:rPr>
          <w:rFonts w:ascii="Arial" w:eastAsia="Times New Roman" w:hAnsi="Arial" w:cs="Arial"/>
          <w:b/>
          <w:sz w:val="24"/>
          <w:szCs w:val="24"/>
          <w:lang w:eastAsia="pt-BR"/>
        </w:rPr>
      </w:pPr>
    </w:p>
    <w:p w14:paraId="4EC65F61" w14:textId="5EFAB67C" w:rsidR="00FA35ED" w:rsidRPr="00755B23" w:rsidRDefault="00FA35ED" w:rsidP="00FA35ED">
      <w:pPr>
        <w:spacing w:after="0" w:line="240" w:lineRule="auto"/>
        <w:ind w:right="-54"/>
        <w:jc w:val="both"/>
        <w:rPr>
          <w:rFonts w:ascii="Arial" w:eastAsia="Times New Roman" w:hAnsi="Arial" w:cs="Arial"/>
          <w:sz w:val="24"/>
          <w:szCs w:val="24"/>
          <w:lang w:eastAsia="pt-BR"/>
        </w:rPr>
      </w:pPr>
      <w:r w:rsidRPr="00755B23">
        <w:rPr>
          <w:rFonts w:ascii="Arial" w:eastAsia="Times New Roman" w:hAnsi="Arial" w:cs="Arial"/>
          <w:sz w:val="24"/>
          <w:szCs w:val="24"/>
          <w:lang w:eastAsia="pt-BR"/>
        </w:rPr>
        <w:t xml:space="preserve">Pelo fornecimento do objeto ora contratado, a CONTRATANTE pagará a CONTRATADA o valor de R$ </w:t>
      </w:r>
      <w:r w:rsidR="00755B23" w:rsidRPr="00755B23">
        <w:rPr>
          <w:rFonts w:ascii="Arial" w:hAnsi="Arial" w:cs="Arial"/>
          <w:b/>
          <w:sz w:val="24"/>
          <w:szCs w:val="24"/>
        </w:rPr>
        <w:fldChar w:fldCharType="begin"/>
      </w:r>
      <w:r w:rsidR="00755B23" w:rsidRPr="00755B23">
        <w:rPr>
          <w:rFonts w:ascii="Arial" w:hAnsi="Arial" w:cs="Arial"/>
          <w:b/>
          <w:sz w:val="24"/>
          <w:szCs w:val="24"/>
        </w:rPr>
        <w:instrText xml:space="preserve"> MERGEFIELD "TotalHomologado" </w:instrText>
      </w:r>
      <w:r w:rsidR="00755B23" w:rsidRPr="00755B23">
        <w:rPr>
          <w:rFonts w:ascii="Arial" w:hAnsi="Arial" w:cs="Arial"/>
          <w:b/>
          <w:sz w:val="24"/>
          <w:szCs w:val="24"/>
        </w:rPr>
        <w:fldChar w:fldCharType="separate"/>
      </w:r>
      <w:r w:rsidR="00755B23" w:rsidRPr="00755B23">
        <w:rPr>
          <w:rFonts w:ascii="Arial" w:hAnsi="Arial" w:cs="Arial"/>
          <w:b/>
          <w:noProof/>
          <w:sz w:val="24"/>
          <w:szCs w:val="24"/>
        </w:rPr>
        <w:t>63.457,30</w:t>
      </w:r>
      <w:r w:rsidR="00755B23" w:rsidRPr="00755B23">
        <w:rPr>
          <w:rFonts w:ascii="Arial" w:hAnsi="Arial" w:cs="Arial"/>
          <w:b/>
          <w:sz w:val="24"/>
          <w:szCs w:val="24"/>
        </w:rPr>
        <w:fldChar w:fldCharType="end"/>
      </w:r>
      <w:r w:rsidRPr="00755B23">
        <w:rPr>
          <w:rFonts w:ascii="Arial" w:eastAsia="Times New Roman" w:hAnsi="Arial" w:cs="Arial"/>
          <w:sz w:val="24"/>
          <w:szCs w:val="24"/>
          <w:lang w:eastAsia="pt-BR"/>
        </w:rPr>
        <w:t xml:space="preserve"> (</w:t>
      </w:r>
      <w:r w:rsidR="00755B23" w:rsidRPr="00755B23">
        <w:rPr>
          <w:rFonts w:ascii="Arial" w:eastAsia="Times New Roman" w:hAnsi="Arial" w:cs="Arial"/>
          <w:sz w:val="24"/>
          <w:szCs w:val="24"/>
          <w:lang w:eastAsia="pt-BR"/>
        </w:rPr>
        <w:t>sessenta e três mil quatrocentos e cinquenta e sete reais e trinta centavos</w:t>
      </w:r>
      <w:r w:rsidRPr="00755B23">
        <w:rPr>
          <w:rFonts w:ascii="Arial" w:eastAsia="Times New Roman" w:hAnsi="Arial" w:cs="Arial"/>
          <w:sz w:val="24"/>
          <w:szCs w:val="24"/>
          <w:lang w:eastAsia="pt-BR"/>
        </w:rPr>
        <w:t>) pelo total da contratação, referentes ao objeto descrito no subitem 2.1. do presente instrumento.</w:t>
      </w:r>
    </w:p>
    <w:p w14:paraId="2B45E22F" w14:textId="77777777" w:rsidR="00FA35ED" w:rsidRPr="00755B23" w:rsidRDefault="00FA35ED" w:rsidP="00FA35ED">
      <w:pPr>
        <w:tabs>
          <w:tab w:val="num" w:pos="0"/>
          <w:tab w:val="left" w:pos="4111"/>
        </w:tabs>
        <w:spacing w:after="0" w:line="240" w:lineRule="auto"/>
        <w:jc w:val="both"/>
        <w:rPr>
          <w:rFonts w:ascii="Arial" w:eastAsia="Times New Roman" w:hAnsi="Arial" w:cs="Arial"/>
          <w:b/>
          <w:sz w:val="24"/>
          <w:szCs w:val="24"/>
          <w:lang w:eastAsia="pt-BR"/>
        </w:rPr>
      </w:pPr>
    </w:p>
    <w:p w14:paraId="3302E5AA"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u w:val="single"/>
          <w:lang w:eastAsia="pt-BR"/>
        </w:rPr>
      </w:pPr>
      <w:r w:rsidRPr="00755B23">
        <w:rPr>
          <w:rFonts w:ascii="Arial" w:eastAsia="Times New Roman" w:hAnsi="Arial" w:cs="Arial"/>
          <w:b/>
          <w:sz w:val="24"/>
          <w:szCs w:val="24"/>
          <w:u w:val="single"/>
          <w:lang w:eastAsia="pt-BR"/>
        </w:rPr>
        <w:t>CLÁUSULA QUARTA: Da Vigência</w:t>
      </w:r>
    </w:p>
    <w:p w14:paraId="11317444" w14:textId="77777777" w:rsidR="00FA35ED" w:rsidRPr="00755B23" w:rsidRDefault="00FA35ED" w:rsidP="00FA35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31460F73" w14:textId="77777777" w:rsidR="00FA35ED" w:rsidRPr="00755B23" w:rsidRDefault="00FA35ED" w:rsidP="00FA35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755B23">
        <w:rPr>
          <w:rFonts w:ascii="Arial" w:eastAsia="Times New Roman" w:hAnsi="Arial" w:cs="Arial"/>
          <w:b/>
          <w:color w:val="000000"/>
          <w:sz w:val="24"/>
          <w:szCs w:val="24"/>
          <w:lang w:eastAsia="pt-BR"/>
        </w:rPr>
        <w:t>4.1</w:t>
      </w:r>
      <w:r w:rsidRPr="00755B23">
        <w:rPr>
          <w:rFonts w:ascii="Arial" w:eastAsia="Times New Roman" w:hAnsi="Arial" w:cs="Arial"/>
          <w:color w:val="000000"/>
          <w:sz w:val="24"/>
          <w:szCs w:val="24"/>
          <w:lang w:eastAsia="pt-BR"/>
        </w:rPr>
        <w:t xml:space="preserve">. </w:t>
      </w:r>
      <w:r w:rsidRPr="00755B23">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67CB71D6"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2DB0E64"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eastAsia="Times New Roman" w:hAnsi="Arial" w:cs="Arial"/>
          <w:b/>
          <w:color w:val="000000"/>
          <w:sz w:val="24"/>
          <w:szCs w:val="24"/>
          <w:lang w:eastAsia="pt-BR"/>
        </w:rPr>
        <w:t>4.2.</w:t>
      </w:r>
      <w:r w:rsidRPr="00755B23">
        <w:rPr>
          <w:rFonts w:ascii="Arial" w:eastAsia="Times New Roman" w:hAnsi="Arial" w:cs="Arial"/>
          <w:color w:val="000000"/>
          <w:sz w:val="24"/>
          <w:szCs w:val="24"/>
          <w:lang w:eastAsia="pt-BR"/>
        </w:rPr>
        <w:t xml:space="preserve"> </w:t>
      </w:r>
      <w:r w:rsidRPr="00755B23">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755B23">
        <w:rPr>
          <w:rFonts w:ascii="Arial" w:eastAsia="Times New Roman" w:hAnsi="Arial" w:cs="Arial"/>
          <w:sz w:val="24"/>
          <w:szCs w:val="24"/>
          <w:lang w:eastAsia="pt-BR"/>
        </w:rPr>
        <w:t>Itambaracá</w:t>
      </w:r>
      <w:proofErr w:type="spellEnd"/>
      <w:r w:rsidRPr="00755B23">
        <w:rPr>
          <w:rFonts w:ascii="Arial" w:eastAsia="Times New Roman" w:hAnsi="Arial" w:cs="Arial"/>
          <w:sz w:val="24"/>
          <w:szCs w:val="24"/>
          <w:lang w:eastAsia="pt-BR"/>
        </w:rPr>
        <w:t>/</w:t>
      </w:r>
      <w:proofErr w:type="spellStart"/>
      <w:r w:rsidRPr="00755B23">
        <w:rPr>
          <w:rFonts w:ascii="Arial" w:eastAsia="Times New Roman" w:hAnsi="Arial" w:cs="Arial"/>
          <w:sz w:val="24"/>
          <w:szCs w:val="24"/>
          <w:lang w:eastAsia="pt-BR"/>
        </w:rPr>
        <w:t>Pr</w:t>
      </w:r>
      <w:proofErr w:type="spellEnd"/>
      <w:r w:rsidRPr="00755B2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8C3B82B"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77D190B"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eastAsia="Times New Roman" w:hAnsi="Arial" w:cs="Arial"/>
          <w:b/>
          <w:color w:val="000000"/>
          <w:sz w:val="24"/>
          <w:szCs w:val="24"/>
          <w:lang w:eastAsia="pt-BR"/>
        </w:rPr>
        <w:t>4.3.</w:t>
      </w:r>
      <w:r w:rsidRPr="00755B23">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1536C085" w14:textId="77777777" w:rsidR="00FA35ED" w:rsidRPr="00755B23" w:rsidRDefault="00FA35ED" w:rsidP="00FA35E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14:paraId="70847C2A" w14:textId="77777777" w:rsidR="00FA35ED" w:rsidRPr="00755B23" w:rsidRDefault="00FA35ED" w:rsidP="00FA35E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755B23">
        <w:rPr>
          <w:rFonts w:ascii="Arial" w:eastAsia="Times New Roman" w:hAnsi="Arial" w:cs="Arial"/>
          <w:b/>
          <w:sz w:val="24"/>
          <w:szCs w:val="24"/>
          <w:u w:val="single"/>
          <w:lang w:eastAsia="pt-BR"/>
        </w:rPr>
        <w:t xml:space="preserve">CLÁUSULA QUINTA: </w:t>
      </w:r>
      <w:r w:rsidRPr="00755B23">
        <w:rPr>
          <w:rFonts w:ascii="Arial" w:eastAsia="Times New Roman" w:hAnsi="Arial" w:cs="Arial"/>
          <w:b/>
          <w:color w:val="000000"/>
          <w:sz w:val="24"/>
          <w:szCs w:val="24"/>
          <w:u w:val="single"/>
          <w:lang w:eastAsia="pt-BR"/>
        </w:rPr>
        <w:t>Dos Prazos</w:t>
      </w:r>
      <w:r w:rsidRPr="00755B23">
        <w:rPr>
          <w:rFonts w:ascii="Arial" w:eastAsia="Times New Roman" w:hAnsi="Arial" w:cs="Arial"/>
          <w:color w:val="000000"/>
          <w:sz w:val="24"/>
          <w:szCs w:val="24"/>
          <w:u w:val="single"/>
          <w:lang w:eastAsia="pt-BR"/>
        </w:rPr>
        <w:t xml:space="preserve"> </w:t>
      </w:r>
      <w:r w:rsidRPr="00755B23">
        <w:rPr>
          <w:rFonts w:ascii="Arial" w:eastAsia="Times New Roman" w:hAnsi="Arial" w:cs="Arial"/>
          <w:b/>
          <w:color w:val="000000"/>
          <w:sz w:val="24"/>
          <w:szCs w:val="24"/>
          <w:u w:val="single"/>
          <w:lang w:eastAsia="pt-BR"/>
        </w:rPr>
        <w:t xml:space="preserve">E Local Fornecimento Do </w:t>
      </w:r>
      <w:r w:rsidRPr="00755B23">
        <w:rPr>
          <w:rFonts w:ascii="Arial" w:eastAsia="Times New Roman" w:hAnsi="Arial" w:cs="Arial"/>
          <w:b/>
          <w:sz w:val="24"/>
          <w:szCs w:val="24"/>
          <w:u w:val="single"/>
          <w:lang w:eastAsia="pt-BR"/>
        </w:rPr>
        <w:t>Objeto Da Licitação.</w:t>
      </w:r>
    </w:p>
    <w:p w14:paraId="259C4CE6"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783ECDEC"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bCs/>
          <w:color w:val="000000"/>
          <w:sz w:val="24"/>
          <w:szCs w:val="24"/>
        </w:rPr>
        <w:t xml:space="preserve">5.1. </w:t>
      </w:r>
      <w:r w:rsidRPr="00755B23">
        <w:rPr>
          <w:rFonts w:ascii="Arial" w:hAnsi="Arial" w:cs="Arial"/>
          <w:color w:val="000000"/>
          <w:sz w:val="24"/>
          <w:szCs w:val="24"/>
        </w:rPr>
        <w:t xml:space="preserve">A entrega do objeto por parte da contratada deverá se dar no prazo máximo de </w:t>
      </w:r>
      <w:r w:rsidRPr="00755B23">
        <w:rPr>
          <w:rFonts w:ascii="Arial" w:hAnsi="Arial" w:cs="Arial"/>
          <w:sz w:val="24"/>
          <w:szCs w:val="24"/>
        </w:rPr>
        <w:t>15 (quinze) dias após o recebimento da autorização de compra, emitida pela Secretaria de Obras.</w:t>
      </w:r>
    </w:p>
    <w:p w14:paraId="1C6EC3AF" w14:textId="77777777" w:rsidR="00FA35ED" w:rsidRPr="00755B23" w:rsidRDefault="00FA35ED" w:rsidP="00FA35ED">
      <w:pPr>
        <w:autoSpaceDE w:val="0"/>
        <w:autoSpaceDN w:val="0"/>
        <w:adjustRightInd w:val="0"/>
        <w:spacing w:after="0" w:line="240" w:lineRule="auto"/>
        <w:jc w:val="both"/>
        <w:rPr>
          <w:rFonts w:ascii="Arial" w:hAnsi="Arial" w:cs="Arial"/>
          <w:b/>
          <w:color w:val="000000"/>
          <w:sz w:val="24"/>
          <w:szCs w:val="24"/>
        </w:rPr>
      </w:pPr>
    </w:p>
    <w:p w14:paraId="6055C83F"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5.1.1.</w:t>
      </w:r>
      <w:r w:rsidRPr="00755B23">
        <w:rPr>
          <w:rFonts w:ascii="Arial" w:hAnsi="Arial" w:cs="Arial"/>
          <w:color w:val="000000"/>
          <w:sz w:val="24"/>
          <w:szCs w:val="24"/>
        </w:rPr>
        <w:t xml:space="preserve"> </w:t>
      </w:r>
      <w:r w:rsidRPr="00755B23">
        <w:rPr>
          <w:rFonts w:ascii="Arial" w:hAnsi="Arial" w:cs="Arial"/>
          <w:b/>
          <w:sz w:val="24"/>
          <w:szCs w:val="24"/>
        </w:rPr>
        <w:t>Local de Entrega e Horário</w:t>
      </w:r>
      <w:r w:rsidRPr="00755B23">
        <w:rPr>
          <w:rFonts w:ascii="Arial" w:hAnsi="Arial" w:cs="Arial"/>
          <w:sz w:val="24"/>
          <w:szCs w:val="24"/>
        </w:rPr>
        <w:t xml:space="preserve">: o fornecedor deverá efetuar a entrega, em </w:t>
      </w:r>
      <w:r w:rsidRPr="00755B23">
        <w:rPr>
          <w:rStyle w:val="SubttuloChar"/>
          <w:rFonts w:ascii="Arial" w:eastAsiaTheme="minorHAnsi" w:hAnsi="Arial" w:cs="Arial"/>
          <w:sz w:val="24"/>
          <w:szCs w:val="24"/>
        </w:rPr>
        <w:t>horário comercial das 07:00hs às 11:00hr e das 13:00 às 17:00hs,</w:t>
      </w:r>
      <w:r w:rsidRPr="00755B23">
        <w:rPr>
          <w:rFonts w:ascii="Arial" w:hAnsi="Arial" w:cs="Arial"/>
          <w:sz w:val="24"/>
          <w:szCs w:val="24"/>
        </w:rPr>
        <w:t xml:space="preserve"> no Pátio desta Municipalidade, Sito à Avenida Interventor Manoel Ribas, nº 06 – Centro </w:t>
      </w:r>
      <w:proofErr w:type="spellStart"/>
      <w:r w:rsidRPr="00755B23">
        <w:rPr>
          <w:rFonts w:ascii="Arial" w:hAnsi="Arial" w:cs="Arial"/>
          <w:sz w:val="24"/>
          <w:szCs w:val="24"/>
        </w:rPr>
        <w:t>Itambaracá</w:t>
      </w:r>
      <w:proofErr w:type="spellEnd"/>
      <w:r w:rsidRPr="00755B23">
        <w:rPr>
          <w:rFonts w:ascii="Arial" w:hAnsi="Arial" w:cs="Arial"/>
          <w:sz w:val="24"/>
          <w:szCs w:val="24"/>
        </w:rPr>
        <w:t>/</w:t>
      </w:r>
      <w:proofErr w:type="spellStart"/>
      <w:r w:rsidRPr="00755B23">
        <w:rPr>
          <w:rFonts w:ascii="Arial" w:hAnsi="Arial" w:cs="Arial"/>
          <w:sz w:val="24"/>
          <w:szCs w:val="24"/>
        </w:rPr>
        <w:t>Pr</w:t>
      </w:r>
      <w:proofErr w:type="spellEnd"/>
      <w:r w:rsidRPr="00755B23">
        <w:rPr>
          <w:rFonts w:ascii="Arial" w:hAnsi="Arial" w:cs="Arial"/>
          <w:sz w:val="24"/>
          <w:szCs w:val="24"/>
        </w:rPr>
        <w:t>, em horário de expediente</w:t>
      </w:r>
      <w:r w:rsidRPr="00755B23">
        <w:rPr>
          <w:rFonts w:ascii="Arial" w:hAnsi="Arial" w:cs="Arial"/>
          <w:color w:val="000000"/>
          <w:sz w:val="24"/>
          <w:szCs w:val="24"/>
        </w:rPr>
        <w:t xml:space="preserve">, </w:t>
      </w:r>
      <w:r w:rsidRPr="00755B23">
        <w:rPr>
          <w:rFonts w:ascii="Arial" w:hAnsi="Arial" w:cs="Arial"/>
          <w:sz w:val="24"/>
          <w:szCs w:val="24"/>
        </w:rPr>
        <w:t>sem nenhum ônus para o Município.</w:t>
      </w:r>
    </w:p>
    <w:p w14:paraId="55EFF127" w14:textId="77777777" w:rsidR="00FA35ED" w:rsidRPr="00755B23" w:rsidRDefault="00FA35ED" w:rsidP="00FA35ED">
      <w:pPr>
        <w:autoSpaceDE w:val="0"/>
        <w:autoSpaceDN w:val="0"/>
        <w:adjustRightInd w:val="0"/>
        <w:spacing w:after="0" w:line="240" w:lineRule="auto"/>
        <w:jc w:val="both"/>
        <w:rPr>
          <w:rFonts w:ascii="Arial" w:hAnsi="Arial" w:cs="Arial"/>
          <w:b/>
          <w:bCs/>
          <w:color w:val="000000"/>
          <w:sz w:val="24"/>
          <w:szCs w:val="24"/>
        </w:rPr>
      </w:pPr>
    </w:p>
    <w:p w14:paraId="71033DF5"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bCs/>
          <w:color w:val="000000"/>
          <w:sz w:val="24"/>
          <w:szCs w:val="24"/>
        </w:rPr>
        <w:t xml:space="preserve">5.1.2. </w:t>
      </w:r>
      <w:r w:rsidRPr="00755B23">
        <w:rPr>
          <w:rFonts w:ascii="Arial" w:hAnsi="Arial" w:cs="Arial"/>
          <w:color w:val="000000"/>
          <w:sz w:val="24"/>
          <w:szCs w:val="24"/>
        </w:rPr>
        <w:t xml:space="preserve">O prazo de entrega poderá ser prorrogado nos termos do art. 57, § 1º, da Lei </w:t>
      </w:r>
      <w:proofErr w:type="gramStart"/>
      <w:r w:rsidRPr="00755B23">
        <w:rPr>
          <w:rFonts w:ascii="Arial" w:hAnsi="Arial" w:cs="Arial"/>
          <w:color w:val="000000"/>
          <w:sz w:val="24"/>
          <w:szCs w:val="24"/>
        </w:rPr>
        <w:t>n.º</w:t>
      </w:r>
      <w:proofErr w:type="gramEnd"/>
      <w:r w:rsidRPr="00755B23">
        <w:rPr>
          <w:rFonts w:ascii="Arial" w:hAnsi="Arial" w:cs="Arial"/>
          <w:color w:val="000000"/>
          <w:sz w:val="24"/>
          <w:szCs w:val="24"/>
        </w:rPr>
        <w:t>8.666/93.</w:t>
      </w:r>
    </w:p>
    <w:p w14:paraId="246CC336"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p>
    <w:p w14:paraId="7B89B4F9" w14:textId="77777777" w:rsidR="00FA35ED" w:rsidRPr="00755B2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755B23">
        <w:rPr>
          <w:rFonts w:ascii="Arial" w:eastAsia="Times New Roman" w:hAnsi="Arial" w:cs="Arial"/>
          <w:b/>
          <w:sz w:val="24"/>
          <w:szCs w:val="24"/>
          <w:lang w:eastAsia="pt-BR"/>
        </w:rPr>
        <w:t>5.2.</w:t>
      </w:r>
      <w:r w:rsidRPr="00755B23">
        <w:rPr>
          <w:rFonts w:ascii="Arial" w:eastAsia="Times New Roman" w:hAnsi="Arial" w:cs="Arial"/>
          <w:sz w:val="24"/>
          <w:szCs w:val="24"/>
          <w:lang w:eastAsia="pt-BR"/>
        </w:rPr>
        <w:t xml:space="preserve"> O objeto deste edital deverá (</w:t>
      </w:r>
      <w:proofErr w:type="spellStart"/>
      <w:r w:rsidRPr="00755B23">
        <w:rPr>
          <w:rFonts w:ascii="Arial" w:eastAsia="Times New Roman" w:hAnsi="Arial" w:cs="Arial"/>
          <w:sz w:val="24"/>
          <w:szCs w:val="24"/>
          <w:lang w:eastAsia="pt-BR"/>
        </w:rPr>
        <w:t>ão</w:t>
      </w:r>
      <w:proofErr w:type="spellEnd"/>
      <w:r w:rsidRPr="00755B23">
        <w:rPr>
          <w:rFonts w:ascii="Arial" w:eastAsia="Times New Roman" w:hAnsi="Arial" w:cs="Arial"/>
          <w:sz w:val="24"/>
          <w:szCs w:val="24"/>
          <w:lang w:eastAsia="pt-BR"/>
        </w:rPr>
        <w:t>) ser entregue(s) acompanhado(s) de nota(s) fiscal (</w:t>
      </w:r>
      <w:proofErr w:type="spellStart"/>
      <w:r w:rsidRPr="00755B23">
        <w:rPr>
          <w:rFonts w:ascii="Arial" w:eastAsia="Times New Roman" w:hAnsi="Arial" w:cs="Arial"/>
          <w:sz w:val="24"/>
          <w:szCs w:val="24"/>
          <w:lang w:eastAsia="pt-BR"/>
        </w:rPr>
        <w:t>is</w:t>
      </w:r>
      <w:proofErr w:type="spellEnd"/>
      <w:r w:rsidRPr="00755B23">
        <w:rPr>
          <w:rFonts w:ascii="Arial" w:eastAsia="Times New Roman" w:hAnsi="Arial" w:cs="Arial"/>
          <w:sz w:val="24"/>
          <w:szCs w:val="24"/>
          <w:lang w:eastAsia="pt-BR"/>
        </w:rPr>
        <w:t>) distintas, ou seja, de acordo com a Ordem de Fornecimento, constando o número da mesma, o valor unitário, a quantidade, o valor total e o local da entrega, além das demais exigências legais.</w:t>
      </w:r>
    </w:p>
    <w:p w14:paraId="6CF0A3CC"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bCs/>
          <w:sz w:val="24"/>
          <w:szCs w:val="24"/>
          <w:lang w:eastAsia="pt-BR"/>
        </w:rPr>
      </w:pPr>
    </w:p>
    <w:p w14:paraId="66C8C650" w14:textId="77777777" w:rsidR="00FA35ED" w:rsidRPr="00755B2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755B23">
        <w:rPr>
          <w:rFonts w:ascii="Arial" w:eastAsia="Times New Roman" w:hAnsi="Arial" w:cs="Arial"/>
          <w:b/>
          <w:bCs/>
          <w:sz w:val="24"/>
          <w:szCs w:val="24"/>
          <w:lang w:eastAsia="pt-BR"/>
        </w:rPr>
        <w:t xml:space="preserve">5.2.1.  </w:t>
      </w:r>
      <w:r w:rsidRPr="00755B23">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14:paraId="3F6CD8FC"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4DCD00EE" w14:textId="77777777" w:rsidR="00FA35ED" w:rsidRPr="00755B2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755B23">
        <w:rPr>
          <w:rFonts w:ascii="Arial" w:eastAsia="Times New Roman" w:hAnsi="Arial" w:cs="Arial"/>
          <w:b/>
          <w:sz w:val="24"/>
          <w:szCs w:val="24"/>
          <w:lang w:eastAsia="pt-BR"/>
        </w:rPr>
        <w:t xml:space="preserve">5.3. </w:t>
      </w:r>
      <w:r w:rsidRPr="00755B23">
        <w:rPr>
          <w:rFonts w:ascii="Arial" w:eastAsia="Times New Roman" w:hAnsi="Arial" w:cs="Arial"/>
          <w:sz w:val="24"/>
          <w:szCs w:val="24"/>
          <w:lang w:eastAsia="pt-BR"/>
        </w:rPr>
        <w:t>O objeto de que trata o presente Edital serão recebidos:</w:t>
      </w:r>
    </w:p>
    <w:p w14:paraId="4CA98BF1"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bCs/>
          <w:sz w:val="24"/>
          <w:szCs w:val="24"/>
          <w:lang w:eastAsia="pt-BR"/>
        </w:rPr>
      </w:pPr>
    </w:p>
    <w:p w14:paraId="1F6A8275" w14:textId="77777777" w:rsidR="00FA35ED" w:rsidRPr="00755B2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755B23">
        <w:rPr>
          <w:rFonts w:ascii="Arial" w:eastAsia="Times New Roman" w:hAnsi="Arial" w:cs="Arial"/>
          <w:b/>
          <w:bCs/>
          <w:sz w:val="24"/>
          <w:szCs w:val="24"/>
          <w:lang w:eastAsia="pt-BR"/>
        </w:rPr>
        <w:t xml:space="preserve">5.3.1. </w:t>
      </w:r>
      <w:r w:rsidRPr="00755B23">
        <w:rPr>
          <w:rFonts w:ascii="Arial" w:eastAsia="Times New Roman" w:hAnsi="Arial" w:cs="Arial"/>
          <w:b/>
          <w:sz w:val="24"/>
          <w:szCs w:val="24"/>
          <w:lang w:eastAsia="pt-BR"/>
        </w:rPr>
        <w:t>provisoriamente</w:t>
      </w:r>
      <w:r w:rsidRPr="00755B23">
        <w:rPr>
          <w:rFonts w:ascii="Arial" w:eastAsia="Times New Roman" w:hAnsi="Arial" w:cs="Arial"/>
          <w:sz w:val="24"/>
          <w:szCs w:val="24"/>
          <w:lang w:eastAsia="pt-BR"/>
        </w:rPr>
        <w:t xml:space="preserve">, </w:t>
      </w:r>
      <w:r w:rsidRPr="00755B23">
        <w:rPr>
          <w:rFonts w:ascii="Arial" w:hAnsi="Arial" w:cs="Arial"/>
          <w:sz w:val="24"/>
          <w:szCs w:val="24"/>
        </w:rPr>
        <w:t>por funcionário designado pela municipalidade para o recebimento,</w:t>
      </w:r>
      <w:r w:rsidRPr="00755B23">
        <w:rPr>
          <w:rFonts w:ascii="Arial" w:eastAsia="Times New Roman" w:hAnsi="Arial" w:cs="Arial"/>
          <w:sz w:val="24"/>
          <w:szCs w:val="24"/>
          <w:lang w:eastAsia="pt-BR"/>
        </w:rPr>
        <w:t xml:space="preserve"> para efeito de posterior verificação da conformidade do bem recebido, </w:t>
      </w:r>
      <w:r w:rsidRPr="00755B23">
        <w:rPr>
          <w:rFonts w:ascii="Arial" w:hAnsi="Arial" w:cs="Arial"/>
          <w:sz w:val="24"/>
          <w:szCs w:val="24"/>
        </w:rPr>
        <w:t>com as especificações constantes deste Edital,</w:t>
      </w:r>
      <w:r w:rsidRPr="00755B23">
        <w:rPr>
          <w:rFonts w:ascii="Arial" w:eastAsia="Times New Roman" w:hAnsi="Arial" w:cs="Arial"/>
          <w:sz w:val="24"/>
          <w:szCs w:val="24"/>
          <w:lang w:eastAsia="pt-BR"/>
        </w:rPr>
        <w:t xml:space="preserve"> conforme Artigo 73, inciso II, alínea a da Lei Federal nº 8.666/93, sendo que:</w:t>
      </w:r>
    </w:p>
    <w:p w14:paraId="541B772D" w14:textId="77777777" w:rsidR="00FA35ED" w:rsidRPr="00755B2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p>
    <w:p w14:paraId="3CB7EDC9" w14:textId="77777777" w:rsidR="00FA35ED" w:rsidRPr="00755B23" w:rsidRDefault="00FA35ED" w:rsidP="00FA35ED">
      <w:pPr>
        <w:autoSpaceDE w:val="0"/>
        <w:autoSpaceDN w:val="0"/>
        <w:adjustRightInd w:val="0"/>
        <w:spacing w:after="0" w:line="240" w:lineRule="auto"/>
        <w:jc w:val="both"/>
        <w:rPr>
          <w:rFonts w:ascii="Arial" w:hAnsi="Arial" w:cs="Arial"/>
          <w:sz w:val="24"/>
          <w:szCs w:val="24"/>
        </w:rPr>
      </w:pPr>
      <w:r w:rsidRPr="00755B23">
        <w:rPr>
          <w:rFonts w:ascii="Arial" w:hAnsi="Arial" w:cs="Arial"/>
          <w:b/>
          <w:sz w:val="24"/>
          <w:szCs w:val="24"/>
        </w:rPr>
        <w:t>5.3.1.1.</w:t>
      </w:r>
      <w:r w:rsidRPr="00755B23">
        <w:rPr>
          <w:rFonts w:ascii="Arial" w:hAnsi="Arial" w:cs="Arial"/>
          <w:sz w:val="24"/>
          <w:szCs w:val="24"/>
        </w:rPr>
        <w:t xml:space="preserve"> Na hipótese de constatação de anormalidade que comprometa a utilização adequada do produto, bem como se constatado divergência entre o produto licitado e o fornecido.</w:t>
      </w:r>
    </w:p>
    <w:p w14:paraId="772A1C32" w14:textId="77777777" w:rsidR="00FA35ED" w:rsidRPr="00755B2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p>
    <w:p w14:paraId="2588A4C0" w14:textId="77777777" w:rsidR="00FA35ED" w:rsidRPr="00755B2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755B23">
        <w:rPr>
          <w:rFonts w:ascii="Arial" w:eastAsia="Times New Roman" w:hAnsi="Arial" w:cs="Arial"/>
          <w:b/>
          <w:bCs/>
          <w:sz w:val="24"/>
          <w:szCs w:val="24"/>
          <w:lang w:eastAsia="pt-BR"/>
        </w:rPr>
        <w:t xml:space="preserve">5.3.2. </w:t>
      </w:r>
      <w:r w:rsidRPr="00755B23">
        <w:rPr>
          <w:rFonts w:ascii="Arial" w:eastAsia="Times New Roman" w:hAnsi="Arial" w:cs="Arial"/>
          <w:b/>
          <w:bCs/>
          <w:color w:val="000000"/>
          <w:sz w:val="24"/>
          <w:szCs w:val="24"/>
          <w:lang w:eastAsia="pt-BR"/>
        </w:rPr>
        <w:t>definitivamente</w:t>
      </w:r>
      <w:r w:rsidRPr="00755B23">
        <w:rPr>
          <w:rFonts w:ascii="Arial" w:eastAsia="Times New Roman" w:hAnsi="Arial" w:cs="Arial"/>
          <w:color w:val="000000"/>
          <w:sz w:val="24"/>
          <w:szCs w:val="24"/>
          <w:lang w:eastAsia="pt-BR"/>
        </w:rPr>
        <w:t xml:space="preserve"> de </w:t>
      </w:r>
      <w:r w:rsidRPr="00755B23">
        <w:rPr>
          <w:rFonts w:ascii="Arial" w:hAnsi="Arial" w:cs="Arial"/>
          <w:sz w:val="24"/>
          <w:szCs w:val="24"/>
        </w:rPr>
        <w:t>forma tácita no</w:t>
      </w:r>
      <w:r w:rsidRPr="00755B23">
        <w:rPr>
          <w:rFonts w:ascii="Arial" w:eastAsia="Times New Roman" w:hAnsi="Arial" w:cs="Arial"/>
          <w:color w:val="000000"/>
          <w:sz w:val="24"/>
          <w:szCs w:val="24"/>
          <w:lang w:eastAsia="pt-BR"/>
        </w:rPr>
        <w:t xml:space="preserve"> prazo de 05 (cinco) dias, contados do</w:t>
      </w:r>
      <w:r w:rsidRPr="00755B23">
        <w:rPr>
          <w:rFonts w:ascii="Arial" w:hAnsi="Arial" w:cs="Arial"/>
          <w:sz w:val="24"/>
          <w:szCs w:val="24"/>
        </w:rPr>
        <w:t xml:space="preserve"> recebimento provisório, após a verificação da quantidade, qualidade e consequente aceitação</w:t>
      </w:r>
      <w:r w:rsidRPr="00755B23">
        <w:rPr>
          <w:rFonts w:ascii="Arial" w:eastAsia="Times New Roman" w:hAnsi="Arial" w:cs="Arial"/>
          <w:sz w:val="24"/>
          <w:szCs w:val="24"/>
          <w:lang w:eastAsia="pt-BR"/>
        </w:rPr>
        <w:t>, conforme disposto no Artigo 73, inciso II, alínea b da Lei Federal nº 8.666/93;</w:t>
      </w:r>
    </w:p>
    <w:p w14:paraId="06251386"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bCs/>
          <w:sz w:val="24"/>
          <w:szCs w:val="24"/>
          <w:lang w:eastAsia="pt-BR"/>
        </w:rPr>
      </w:pPr>
    </w:p>
    <w:p w14:paraId="576AB0E1" w14:textId="77777777" w:rsidR="00FA35ED" w:rsidRPr="00755B2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755B23">
        <w:rPr>
          <w:rFonts w:ascii="Arial" w:eastAsia="Times New Roman" w:hAnsi="Arial" w:cs="Arial"/>
          <w:b/>
          <w:bCs/>
          <w:sz w:val="24"/>
          <w:szCs w:val="24"/>
          <w:lang w:eastAsia="pt-BR"/>
        </w:rPr>
        <w:t>5.4.</w:t>
      </w:r>
      <w:r w:rsidRPr="00755B23">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3310803B"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1B141EC5" w14:textId="77777777" w:rsidR="00FA35ED" w:rsidRPr="00755B2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755B23">
        <w:rPr>
          <w:rFonts w:ascii="Arial" w:eastAsia="Times New Roman" w:hAnsi="Arial" w:cs="Arial"/>
          <w:b/>
          <w:sz w:val="24"/>
          <w:szCs w:val="24"/>
          <w:lang w:eastAsia="pt-BR"/>
        </w:rPr>
        <w:t>5.5.</w:t>
      </w:r>
      <w:r w:rsidRPr="00755B23">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sob pena de sofrer as sanções cominadas em Lei.</w:t>
      </w:r>
    </w:p>
    <w:p w14:paraId="6DED1C0B"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C59BFD7"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eastAsia="Times New Roman" w:hAnsi="Arial" w:cs="Arial"/>
          <w:b/>
          <w:color w:val="000000"/>
          <w:sz w:val="24"/>
          <w:szCs w:val="24"/>
          <w:lang w:eastAsia="pt-BR"/>
        </w:rPr>
        <w:t xml:space="preserve">5.5.1. </w:t>
      </w:r>
      <w:r w:rsidRPr="00755B23">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755B23">
        <w:rPr>
          <w:rFonts w:ascii="Arial" w:eastAsia="Times New Roman" w:hAnsi="Arial" w:cs="Arial"/>
          <w:color w:val="000000"/>
          <w:sz w:val="24"/>
          <w:szCs w:val="24"/>
          <w:lang w:eastAsia="pt-BR"/>
        </w:rPr>
        <w:t>Itambaracá</w:t>
      </w:r>
      <w:proofErr w:type="spellEnd"/>
      <w:r w:rsidRPr="00755B23">
        <w:rPr>
          <w:rFonts w:ascii="Arial" w:eastAsia="Times New Roman" w:hAnsi="Arial" w:cs="Arial"/>
          <w:color w:val="000000"/>
          <w:sz w:val="24"/>
          <w:szCs w:val="24"/>
          <w:lang w:eastAsia="pt-BR"/>
        </w:rPr>
        <w:t>.</w:t>
      </w:r>
    </w:p>
    <w:p w14:paraId="5A218008"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5239A672"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r w:rsidRPr="00755B23">
        <w:rPr>
          <w:rFonts w:ascii="Arial" w:eastAsia="Times New Roman" w:hAnsi="Arial" w:cs="Arial"/>
          <w:b/>
          <w:sz w:val="24"/>
          <w:szCs w:val="24"/>
          <w:lang w:eastAsia="pt-BR"/>
        </w:rPr>
        <w:t xml:space="preserve">5.6. </w:t>
      </w:r>
      <w:r w:rsidRPr="00755B23">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14:paraId="08B340B4" w14:textId="77777777" w:rsidR="00FA35ED" w:rsidRPr="00755B23" w:rsidRDefault="00FA35ED" w:rsidP="00FA35E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FC5F256" w14:textId="77777777" w:rsidR="00FA35ED" w:rsidRPr="00755B23" w:rsidRDefault="00FA35ED" w:rsidP="00FA35ED">
      <w:pPr>
        <w:spacing w:after="0" w:line="240" w:lineRule="auto"/>
        <w:jc w:val="both"/>
        <w:rPr>
          <w:rFonts w:ascii="Arial" w:eastAsia="Times New Roman" w:hAnsi="Arial" w:cs="Arial"/>
          <w:b/>
          <w:sz w:val="24"/>
          <w:szCs w:val="24"/>
          <w:u w:val="single"/>
          <w:lang w:eastAsia="pt-BR"/>
        </w:rPr>
      </w:pPr>
      <w:r w:rsidRPr="00755B23">
        <w:rPr>
          <w:rFonts w:ascii="Arial" w:eastAsia="Times New Roman" w:hAnsi="Arial" w:cs="Arial"/>
          <w:b/>
          <w:sz w:val="24"/>
          <w:szCs w:val="24"/>
          <w:u w:val="single"/>
          <w:lang w:eastAsia="pt-BR"/>
        </w:rPr>
        <w:t>CLÁUSULA SEXTA: Dos Recursos Orçamentários</w:t>
      </w:r>
    </w:p>
    <w:p w14:paraId="47EEA8E1" w14:textId="77777777" w:rsidR="00FA35ED" w:rsidRPr="00755B23" w:rsidRDefault="00FA35ED" w:rsidP="00FA35ED">
      <w:pPr>
        <w:pStyle w:val="Default"/>
        <w:jc w:val="both"/>
        <w:rPr>
          <w:b/>
        </w:rPr>
      </w:pPr>
    </w:p>
    <w:p w14:paraId="29D19F33" w14:textId="77777777" w:rsidR="00FA35ED" w:rsidRPr="00755B23" w:rsidRDefault="00FA35ED" w:rsidP="00FA35ED">
      <w:pPr>
        <w:widowControl w:val="0"/>
        <w:autoSpaceDE w:val="0"/>
        <w:autoSpaceDN w:val="0"/>
        <w:adjustRightInd w:val="0"/>
        <w:spacing w:after="0" w:line="240" w:lineRule="auto"/>
        <w:jc w:val="both"/>
        <w:rPr>
          <w:rFonts w:ascii="Arial" w:hAnsi="Arial" w:cs="Arial"/>
          <w:sz w:val="24"/>
          <w:szCs w:val="24"/>
        </w:rPr>
      </w:pPr>
      <w:r w:rsidRPr="00755B23">
        <w:rPr>
          <w:rFonts w:ascii="Arial" w:hAnsi="Arial" w:cs="Arial"/>
          <w:sz w:val="24"/>
          <w:szCs w:val="24"/>
        </w:rPr>
        <w:t>Os pagamentos decorrentes do objeto desta li</w:t>
      </w:r>
      <w:r w:rsidRPr="00755B23">
        <w:rPr>
          <w:rFonts w:ascii="Arial" w:hAnsi="Arial" w:cs="Arial"/>
          <w:spacing w:val="1"/>
          <w:sz w:val="24"/>
          <w:szCs w:val="24"/>
        </w:rPr>
        <w:t>c</w:t>
      </w:r>
      <w:r w:rsidRPr="00755B23">
        <w:rPr>
          <w:rFonts w:ascii="Arial" w:hAnsi="Arial" w:cs="Arial"/>
          <w:sz w:val="24"/>
          <w:szCs w:val="24"/>
        </w:rPr>
        <w:t>itação, para os quais se emitirá empenho,</w:t>
      </w:r>
      <w:r w:rsidRPr="00755B23">
        <w:rPr>
          <w:rFonts w:ascii="Arial" w:hAnsi="Arial" w:cs="Arial"/>
          <w:spacing w:val="9"/>
          <w:sz w:val="24"/>
          <w:szCs w:val="24"/>
        </w:rPr>
        <w:t xml:space="preserve"> </w:t>
      </w:r>
      <w:r w:rsidRPr="00755B23">
        <w:rPr>
          <w:rFonts w:ascii="Arial" w:hAnsi="Arial" w:cs="Arial"/>
          <w:sz w:val="24"/>
          <w:szCs w:val="24"/>
        </w:rPr>
        <w:t>correrá</w:t>
      </w:r>
      <w:r w:rsidRPr="00755B23">
        <w:rPr>
          <w:rFonts w:ascii="Arial" w:hAnsi="Arial" w:cs="Arial"/>
          <w:spacing w:val="9"/>
          <w:sz w:val="24"/>
          <w:szCs w:val="24"/>
        </w:rPr>
        <w:t xml:space="preserve"> </w:t>
      </w:r>
      <w:r w:rsidRPr="00755B23">
        <w:rPr>
          <w:rFonts w:ascii="Arial" w:hAnsi="Arial" w:cs="Arial"/>
          <w:sz w:val="24"/>
          <w:szCs w:val="24"/>
        </w:rPr>
        <w:t>à</w:t>
      </w:r>
      <w:r w:rsidRPr="00755B23">
        <w:rPr>
          <w:rFonts w:ascii="Arial" w:hAnsi="Arial" w:cs="Arial"/>
          <w:spacing w:val="9"/>
          <w:sz w:val="24"/>
          <w:szCs w:val="24"/>
        </w:rPr>
        <w:t xml:space="preserve"> </w:t>
      </w:r>
      <w:r w:rsidRPr="00755B23">
        <w:rPr>
          <w:rFonts w:ascii="Arial" w:hAnsi="Arial" w:cs="Arial"/>
          <w:sz w:val="24"/>
          <w:szCs w:val="24"/>
        </w:rPr>
        <w:t>conta</w:t>
      </w:r>
      <w:r w:rsidRPr="00755B23">
        <w:rPr>
          <w:rFonts w:ascii="Arial" w:hAnsi="Arial" w:cs="Arial"/>
          <w:spacing w:val="9"/>
          <w:sz w:val="24"/>
          <w:szCs w:val="24"/>
        </w:rPr>
        <w:t xml:space="preserve"> </w:t>
      </w:r>
      <w:r w:rsidRPr="00755B23">
        <w:rPr>
          <w:rFonts w:ascii="Arial" w:hAnsi="Arial" w:cs="Arial"/>
          <w:sz w:val="24"/>
          <w:szCs w:val="24"/>
        </w:rPr>
        <w:t>dos</w:t>
      </w:r>
      <w:r w:rsidRPr="00755B23">
        <w:rPr>
          <w:rFonts w:ascii="Arial" w:hAnsi="Arial" w:cs="Arial"/>
          <w:spacing w:val="9"/>
          <w:sz w:val="24"/>
          <w:szCs w:val="24"/>
        </w:rPr>
        <w:t xml:space="preserve"> </w:t>
      </w:r>
      <w:r w:rsidRPr="00755B23">
        <w:rPr>
          <w:rFonts w:ascii="Arial" w:hAnsi="Arial" w:cs="Arial"/>
          <w:sz w:val="24"/>
          <w:szCs w:val="24"/>
        </w:rPr>
        <w:t>recursos</w:t>
      </w:r>
      <w:r w:rsidRPr="00755B23">
        <w:rPr>
          <w:rFonts w:ascii="Arial" w:hAnsi="Arial" w:cs="Arial"/>
          <w:spacing w:val="9"/>
          <w:sz w:val="24"/>
          <w:szCs w:val="24"/>
        </w:rPr>
        <w:t xml:space="preserve"> </w:t>
      </w:r>
      <w:r w:rsidRPr="00755B23">
        <w:rPr>
          <w:rFonts w:ascii="Arial" w:hAnsi="Arial" w:cs="Arial"/>
          <w:sz w:val="24"/>
          <w:szCs w:val="24"/>
        </w:rPr>
        <w:t>das</w:t>
      </w:r>
      <w:r w:rsidRPr="00755B23">
        <w:rPr>
          <w:rFonts w:ascii="Arial" w:hAnsi="Arial" w:cs="Arial"/>
          <w:spacing w:val="12"/>
          <w:sz w:val="24"/>
          <w:szCs w:val="24"/>
        </w:rPr>
        <w:t xml:space="preserve"> </w:t>
      </w:r>
      <w:r w:rsidRPr="00755B23">
        <w:rPr>
          <w:rFonts w:ascii="Arial" w:hAnsi="Arial" w:cs="Arial"/>
          <w:sz w:val="24"/>
          <w:szCs w:val="24"/>
        </w:rPr>
        <w:t>dotações</w:t>
      </w:r>
      <w:r w:rsidRPr="00755B23">
        <w:rPr>
          <w:rFonts w:ascii="Arial" w:hAnsi="Arial" w:cs="Arial"/>
          <w:spacing w:val="9"/>
          <w:sz w:val="24"/>
          <w:szCs w:val="24"/>
        </w:rPr>
        <w:t xml:space="preserve"> </w:t>
      </w:r>
      <w:r w:rsidRPr="00755B23">
        <w:rPr>
          <w:rFonts w:ascii="Arial" w:hAnsi="Arial" w:cs="Arial"/>
          <w:sz w:val="24"/>
          <w:szCs w:val="24"/>
        </w:rPr>
        <w:t>orçamentárias: Projeto/Atividade: 2004 – Programa da Administração Geral – Elemento Despesa: 33.90.30.00.00, fonte 01000, Projeto/Atividade: 2004 – Programa da Administração Geral – Elemento Despesa: 33.90.30.00.00, fonte 01510, Projeto/Atividade: 2004 – Programa da Administração Geral – Elemento Despesa: 33.90.30.00.00, fonte 01511, para a Secretaria Municipal de Administração Geral; Projeto/Atividade: 2016 – Departamento de Garagem e Oficina – Elemento Despesa: 33.90.30.00.00, fonte 01000, Projeto/Atividade: 2080 – Departamento de Obras – Elemento Despesa: 33.90.30.00.00, fonte 01000, Projeto/Atividade: 2017 – Departamento de Viação – Elemento Despesa: 33.90.30.00.00, fonte 01000, Projeto/Atividade: 2019 – Departamento de Limpeza Pública – Elemento Despesa: 33.90.30.00.00, fonte 01000, Projeto/Atividade: 2021 – Serviços dos Recursos Hídricos – Elemento Despesa: 33.90.30.00.00, fonte 01504, para a Secretaria Municipal de Urbanismo, Obras e Viação; Projeto/Atividade: 2028 – Programa FUNDEB 40% – Elemento Despesa: 33.90.30.00.00, fonte 01102, Projeto/Atividade: 2029 – Programa Educação 5% – Elemento Despesa: 33.90.30.00.00, fonte 01103, Projeto/Atividade: 2030 – Programa Educação 25% – Elemento Despesa: 33.90.30.00.00, fonte 01104, Projeto/Atividade: 2033 – Programa Salário Educação – Elemento Despesa: 33.90.30.00.00, fonte 01107, Projeto/Atividade: 2073 – Programa Transporte Escolar – PNAT FEDERAL – Elemento Despesa: 33.90.30.00.00, fonte 31144, Projeto/Atividade: 6012 – Programa Transporte Escolar – PNAT ESTADUAL – Elemento Despesa: 33.90.30.00.00, fonte 31150, para a Secretaria de Educação e Cultura; Projeto/Atividade: 2049 – Programa Assistência Comunitária – Elemento Despesa: 33.90.30.00.00, fonte 01000, Projeto/Atividade: 6007 – Manutenção de Conselho Tutelar – Elemento Despesa: 33.90.30.00.00, fonte 01000, para a Secretaria Municipal de Assistência Social e Idoso; Projeto/Atividade: 2038 – Fundo Municipal de Saúde – Elemento Despesa: 33.90.30.00.00, fonte 01303, Projeto/Atividade: 2045 – Programa Vigilância Epidemiológica – Elemento Despesa: 33.90.30.00.00, fonte 01497, Projeto/Atividade: 2046 – Programa PAB Fixo – Elemento Despesa: 33.90.30.00.00, fonte 01494, Projeto/Atividade: 2083 – Programa Municipal de Saúde Livre – Elemento Despesa: 33.90.30.00.00, fonte 01000, Projeto/Atividade: 2107 – Programa APSUS – Elemento Despesa: 33.90.30.00.00, fonte 01495, Projeto/Atividade: 2106 – Programa VIGIA SUS – Elemento Despesa: 33.90.30.00.00, fonte 31329, para a Secretaria Municipal de Saúde; e Projeto/Atividade: 2059 – Departamento de Agricultura – Elemento Despesa: 33.90.30.00.00, fonte 01000, Projeto/Atividade: 2065 – Departamento de Meio Ambiente – Elemento Despesa: 33.90.30.00.00, fonte 01000, para a Secretaria Municipal de Agricultura, Indústria, Comércio, Turismo e Meio Ambiente.</w:t>
      </w:r>
    </w:p>
    <w:p w14:paraId="69D52ABC" w14:textId="77777777" w:rsidR="00FA35ED" w:rsidRPr="00755B23" w:rsidRDefault="00FA35ED" w:rsidP="00FA35ED">
      <w:pPr>
        <w:tabs>
          <w:tab w:val="num" w:pos="0"/>
          <w:tab w:val="left" w:pos="4111"/>
        </w:tabs>
        <w:spacing w:after="0" w:line="240" w:lineRule="auto"/>
        <w:jc w:val="both"/>
        <w:rPr>
          <w:rFonts w:ascii="Arial" w:eastAsia="Times New Roman" w:hAnsi="Arial" w:cs="Arial"/>
          <w:b/>
          <w:sz w:val="24"/>
          <w:szCs w:val="24"/>
          <w:u w:val="single"/>
          <w:lang w:eastAsia="pt-BR"/>
        </w:rPr>
      </w:pPr>
    </w:p>
    <w:p w14:paraId="31D56BE1" w14:textId="77777777" w:rsidR="00FA35ED" w:rsidRPr="00755B23" w:rsidRDefault="00FA35ED" w:rsidP="00FA35ED">
      <w:pPr>
        <w:tabs>
          <w:tab w:val="num" w:pos="0"/>
          <w:tab w:val="left" w:pos="4111"/>
        </w:tabs>
        <w:spacing w:after="0" w:line="240" w:lineRule="auto"/>
        <w:jc w:val="both"/>
        <w:rPr>
          <w:rFonts w:ascii="Arial" w:eastAsia="Times New Roman" w:hAnsi="Arial" w:cs="Arial"/>
          <w:b/>
          <w:sz w:val="24"/>
          <w:szCs w:val="24"/>
          <w:u w:val="single"/>
          <w:lang w:eastAsia="pt-BR"/>
        </w:rPr>
      </w:pPr>
      <w:r w:rsidRPr="00755B23">
        <w:rPr>
          <w:rFonts w:ascii="Arial" w:eastAsia="Times New Roman" w:hAnsi="Arial" w:cs="Arial"/>
          <w:b/>
          <w:sz w:val="24"/>
          <w:szCs w:val="24"/>
          <w:u w:val="single"/>
          <w:lang w:eastAsia="pt-BR"/>
        </w:rPr>
        <w:t>CLÁUSULA OITAVA: Condições de Pagamento</w:t>
      </w:r>
    </w:p>
    <w:p w14:paraId="63985AB2"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66DC5533" w14:textId="77777777" w:rsidR="00FA35ED" w:rsidRPr="00755B2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755B23">
        <w:rPr>
          <w:rFonts w:ascii="Arial" w:eastAsia="Times New Roman" w:hAnsi="Arial" w:cs="Arial"/>
          <w:b/>
          <w:sz w:val="24"/>
          <w:szCs w:val="24"/>
          <w:lang w:eastAsia="pt-BR"/>
        </w:rPr>
        <w:t>8.1.</w:t>
      </w:r>
      <w:r w:rsidRPr="00755B23">
        <w:rPr>
          <w:rFonts w:ascii="Arial" w:eastAsia="Times New Roman" w:hAnsi="Arial" w:cs="Arial"/>
          <w:sz w:val="24"/>
          <w:szCs w:val="24"/>
          <w:lang w:eastAsia="pt-BR"/>
        </w:rPr>
        <w:t xml:space="preserve"> Pela fiel e perfeita execução do objeto desta licitação, o Município de </w:t>
      </w:r>
      <w:proofErr w:type="spellStart"/>
      <w:r w:rsidRPr="00755B23">
        <w:rPr>
          <w:rFonts w:ascii="Arial" w:eastAsia="Times New Roman" w:hAnsi="Arial" w:cs="Arial"/>
          <w:sz w:val="24"/>
          <w:szCs w:val="24"/>
          <w:lang w:eastAsia="pt-BR"/>
        </w:rPr>
        <w:t>Itambaracá</w:t>
      </w:r>
      <w:proofErr w:type="spellEnd"/>
      <w:r w:rsidRPr="00755B23">
        <w:rPr>
          <w:rFonts w:ascii="Arial" w:eastAsia="Times New Roman" w:hAnsi="Arial" w:cs="Arial"/>
          <w:sz w:val="24"/>
          <w:szCs w:val="24"/>
          <w:lang w:eastAsia="pt-BR"/>
        </w:rPr>
        <w:t>, mediante apresentação da</w:t>
      </w:r>
      <w:r w:rsidRPr="00755B23">
        <w:rPr>
          <w:rFonts w:ascii="Arial" w:eastAsia="Times New Roman" w:hAnsi="Arial" w:cs="Arial"/>
          <w:spacing w:val="18"/>
          <w:sz w:val="24"/>
          <w:szCs w:val="24"/>
          <w:lang w:eastAsia="pt-BR"/>
        </w:rPr>
        <w:t xml:space="preserve"> </w:t>
      </w:r>
      <w:r w:rsidRPr="00755B23">
        <w:rPr>
          <w:rFonts w:ascii="Arial" w:eastAsia="Times New Roman" w:hAnsi="Arial" w:cs="Arial"/>
          <w:sz w:val="24"/>
          <w:szCs w:val="24"/>
          <w:lang w:eastAsia="pt-BR"/>
        </w:rPr>
        <w:t>nota</w:t>
      </w:r>
      <w:r w:rsidRPr="00755B23">
        <w:rPr>
          <w:rFonts w:ascii="Arial" w:eastAsia="Times New Roman" w:hAnsi="Arial" w:cs="Arial"/>
          <w:spacing w:val="18"/>
          <w:sz w:val="24"/>
          <w:szCs w:val="24"/>
          <w:lang w:eastAsia="pt-BR"/>
        </w:rPr>
        <w:t xml:space="preserve"> </w:t>
      </w:r>
      <w:r w:rsidRPr="00755B23">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DBD6D01"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570B9348" w14:textId="77777777" w:rsidR="00FA35ED" w:rsidRPr="00755B2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755B23">
        <w:rPr>
          <w:rFonts w:ascii="Arial" w:eastAsia="Times New Roman" w:hAnsi="Arial" w:cs="Arial"/>
          <w:b/>
          <w:sz w:val="24"/>
          <w:szCs w:val="24"/>
          <w:lang w:eastAsia="pt-BR"/>
        </w:rPr>
        <w:t>8.1.1.</w:t>
      </w:r>
      <w:r w:rsidRPr="00755B23">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14:paraId="721E1BC7" w14:textId="77777777" w:rsidR="00FA35ED" w:rsidRPr="00755B23" w:rsidRDefault="00FA35ED" w:rsidP="00FA35ED">
      <w:pPr>
        <w:spacing w:after="0" w:line="240" w:lineRule="auto"/>
        <w:ind w:right="-54"/>
        <w:jc w:val="both"/>
        <w:rPr>
          <w:rFonts w:ascii="Arial" w:eastAsia="MS Mincho" w:hAnsi="Arial" w:cs="Arial"/>
          <w:b/>
          <w:sz w:val="24"/>
          <w:szCs w:val="24"/>
          <w:lang w:eastAsia="pt-BR"/>
        </w:rPr>
      </w:pPr>
    </w:p>
    <w:p w14:paraId="081C8D58" w14:textId="77777777" w:rsidR="00FA35ED" w:rsidRPr="00755B23" w:rsidRDefault="00FA35ED" w:rsidP="00FA35ED">
      <w:pPr>
        <w:spacing w:after="0" w:line="240" w:lineRule="auto"/>
        <w:ind w:right="-54"/>
        <w:jc w:val="both"/>
        <w:rPr>
          <w:rFonts w:ascii="Arial" w:eastAsia="MS Mincho" w:hAnsi="Arial" w:cs="Arial"/>
          <w:sz w:val="24"/>
          <w:szCs w:val="24"/>
          <w:lang w:eastAsia="pt-BR"/>
        </w:rPr>
      </w:pPr>
      <w:r w:rsidRPr="00755B23">
        <w:rPr>
          <w:rFonts w:ascii="Arial" w:eastAsia="MS Mincho" w:hAnsi="Arial" w:cs="Arial"/>
          <w:b/>
          <w:sz w:val="24"/>
          <w:szCs w:val="24"/>
          <w:lang w:eastAsia="pt-BR"/>
        </w:rPr>
        <w:t xml:space="preserve">8.1.2. </w:t>
      </w:r>
      <w:r w:rsidRPr="00755B23">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14:paraId="4A6719BF"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705397BD"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r w:rsidRPr="00755B23">
        <w:rPr>
          <w:rFonts w:ascii="Arial" w:eastAsia="Times New Roman" w:hAnsi="Arial" w:cs="Arial"/>
          <w:b/>
          <w:sz w:val="24"/>
          <w:szCs w:val="24"/>
          <w:lang w:eastAsia="pt-BR"/>
        </w:rPr>
        <w:t xml:space="preserve">8.1.3. </w:t>
      </w:r>
      <w:r w:rsidRPr="00755B23">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14:paraId="51F12851"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2BA4929B" w14:textId="77777777" w:rsidR="00FA35ED" w:rsidRPr="00755B2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755B23">
        <w:rPr>
          <w:rFonts w:ascii="Arial" w:eastAsia="Times New Roman" w:hAnsi="Arial" w:cs="Arial"/>
          <w:b/>
          <w:sz w:val="24"/>
          <w:szCs w:val="24"/>
          <w:lang w:eastAsia="pt-BR"/>
        </w:rPr>
        <w:t xml:space="preserve">8.1.4. </w:t>
      </w:r>
      <w:r w:rsidRPr="00755B23">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14:paraId="6398FC5A" w14:textId="77777777" w:rsidR="00FA35ED" w:rsidRPr="00755B23" w:rsidRDefault="00FA35ED" w:rsidP="00FA35ED">
      <w:pPr>
        <w:spacing w:after="0" w:line="240" w:lineRule="auto"/>
        <w:jc w:val="both"/>
        <w:rPr>
          <w:rFonts w:ascii="Arial" w:eastAsia="Times New Roman" w:hAnsi="Arial" w:cs="Arial"/>
          <w:b/>
          <w:sz w:val="24"/>
          <w:szCs w:val="24"/>
          <w:lang w:eastAsia="pt-BR"/>
        </w:rPr>
      </w:pPr>
    </w:p>
    <w:p w14:paraId="7F1603CD" w14:textId="77777777" w:rsidR="00FA35ED" w:rsidRPr="00755B23" w:rsidRDefault="00FA35ED" w:rsidP="00FA35ED">
      <w:pPr>
        <w:spacing w:after="0" w:line="240" w:lineRule="auto"/>
        <w:jc w:val="both"/>
        <w:rPr>
          <w:rFonts w:ascii="Arial" w:eastAsia="Times New Roman" w:hAnsi="Arial" w:cs="Arial"/>
          <w:sz w:val="24"/>
          <w:szCs w:val="24"/>
          <w:lang w:eastAsia="pt-BR"/>
        </w:rPr>
      </w:pPr>
      <w:r w:rsidRPr="00755B23">
        <w:rPr>
          <w:rFonts w:ascii="Arial" w:eastAsia="Times New Roman" w:hAnsi="Arial" w:cs="Arial"/>
          <w:b/>
          <w:sz w:val="24"/>
          <w:szCs w:val="24"/>
          <w:lang w:eastAsia="pt-BR"/>
        </w:rPr>
        <w:t>8.2.</w:t>
      </w:r>
      <w:r w:rsidRPr="00755B23">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A9CBA06"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3999370C"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FF0000"/>
          <w:sz w:val="24"/>
          <w:szCs w:val="24"/>
          <w:lang w:eastAsia="pt-BR"/>
        </w:rPr>
      </w:pPr>
      <w:r w:rsidRPr="00755B23">
        <w:rPr>
          <w:rFonts w:ascii="Arial" w:eastAsia="Times New Roman" w:hAnsi="Arial" w:cs="Arial"/>
          <w:b/>
          <w:sz w:val="24"/>
          <w:szCs w:val="24"/>
          <w:lang w:eastAsia="pt-BR"/>
        </w:rPr>
        <w:t>8.3.</w:t>
      </w:r>
      <w:r w:rsidRPr="00755B23">
        <w:rPr>
          <w:rFonts w:ascii="Arial" w:eastAsia="Times New Roman" w:hAnsi="Arial" w:cs="Arial"/>
          <w:sz w:val="24"/>
          <w:szCs w:val="24"/>
          <w:lang w:eastAsia="pt-BR"/>
        </w:rPr>
        <w:t xml:space="preserve"> Para a liberação do pagamento, a futura contratada encaminhará nota fiscal, acompanhada das seguintes certidões:</w:t>
      </w:r>
      <w:r w:rsidRPr="00755B23">
        <w:rPr>
          <w:rFonts w:ascii="Arial" w:eastAsia="Times New Roman" w:hAnsi="Arial" w:cs="Arial"/>
          <w:color w:val="FF0000"/>
          <w:sz w:val="24"/>
          <w:szCs w:val="24"/>
          <w:lang w:eastAsia="pt-BR"/>
        </w:rPr>
        <w:t xml:space="preserve"> </w:t>
      </w:r>
    </w:p>
    <w:p w14:paraId="45E18A0C" w14:textId="77777777" w:rsidR="00FA35ED" w:rsidRPr="00755B23" w:rsidRDefault="00FA35ED" w:rsidP="00FA35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eastAsia="Times New Roman" w:hAnsi="Arial" w:cs="Arial"/>
          <w:color w:val="000000"/>
          <w:sz w:val="24"/>
          <w:szCs w:val="24"/>
          <w:lang w:eastAsia="pt-BR"/>
        </w:rPr>
        <w:t xml:space="preserve">Prova de regularidade com a </w:t>
      </w:r>
      <w:r w:rsidRPr="00755B23">
        <w:rPr>
          <w:rFonts w:ascii="Arial" w:eastAsia="Times New Roman" w:hAnsi="Arial" w:cs="Arial"/>
          <w:b/>
          <w:color w:val="000000"/>
          <w:sz w:val="24"/>
          <w:szCs w:val="24"/>
          <w:lang w:eastAsia="pt-BR"/>
        </w:rPr>
        <w:t>Fazenda Nacional</w:t>
      </w:r>
      <w:r w:rsidRPr="00755B23">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879BB28" w14:textId="77777777" w:rsidR="00FA35ED" w:rsidRPr="00755B23" w:rsidRDefault="00FA35ED" w:rsidP="00FA35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eastAsia="Times New Roman" w:hAnsi="Arial" w:cs="Arial"/>
          <w:color w:val="000000"/>
          <w:sz w:val="24"/>
          <w:szCs w:val="24"/>
          <w:lang w:eastAsia="pt-BR"/>
        </w:rPr>
        <w:t xml:space="preserve">Prova de regularidade perante o </w:t>
      </w:r>
      <w:r w:rsidRPr="00755B23">
        <w:rPr>
          <w:rFonts w:ascii="Arial" w:eastAsia="Times New Roman" w:hAnsi="Arial" w:cs="Arial"/>
          <w:b/>
          <w:color w:val="000000"/>
          <w:sz w:val="24"/>
          <w:szCs w:val="24"/>
          <w:lang w:eastAsia="pt-BR"/>
        </w:rPr>
        <w:t>Fundo de Garantia por Tempo de Serviço - FGTS</w:t>
      </w:r>
      <w:r w:rsidRPr="00755B23">
        <w:rPr>
          <w:rFonts w:ascii="Arial" w:eastAsia="Times New Roman" w:hAnsi="Arial" w:cs="Arial"/>
          <w:color w:val="000000"/>
          <w:sz w:val="24"/>
          <w:szCs w:val="24"/>
          <w:lang w:eastAsia="pt-BR"/>
        </w:rPr>
        <w:t>, mediante apresentação do Certificado de Regularidade do FGTS – CRF, fornecido pela Caixa Econômica Federal – CEF;</w:t>
      </w:r>
    </w:p>
    <w:p w14:paraId="710DF4B3" w14:textId="77777777" w:rsidR="00FA35ED" w:rsidRPr="00755B23" w:rsidRDefault="00FA35ED" w:rsidP="00FA35ED">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eastAsia="Times New Roman" w:hAnsi="Arial" w:cs="Arial"/>
          <w:color w:val="000000"/>
          <w:sz w:val="24"/>
          <w:szCs w:val="24"/>
          <w:lang w:eastAsia="pt-BR"/>
        </w:rPr>
        <w:t xml:space="preserve">Prova de inexistência de débitos inadimplidos perante a </w:t>
      </w:r>
      <w:r w:rsidRPr="00755B23">
        <w:rPr>
          <w:rFonts w:ascii="Arial" w:eastAsia="Times New Roman" w:hAnsi="Arial" w:cs="Arial"/>
          <w:b/>
          <w:color w:val="000000"/>
          <w:sz w:val="24"/>
          <w:szCs w:val="24"/>
          <w:lang w:eastAsia="pt-BR"/>
        </w:rPr>
        <w:t>Justiça do Trabalho</w:t>
      </w:r>
      <w:r w:rsidRPr="00755B23">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55B23">
        <w:rPr>
          <w:rFonts w:ascii="Arial" w:eastAsia="Times New Roman" w:hAnsi="Arial" w:cs="Arial"/>
          <w:bCs/>
          <w:color w:val="000000"/>
          <w:sz w:val="24"/>
          <w:szCs w:val="24"/>
          <w:lang w:eastAsia="pt-BR"/>
        </w:rPr>
        <w:t xml:space="preserve">a ser requerida via internet pelo site: </w:t>
      </w:r>
      <w:r w:rsidRPr="00755B23">
        <w:rPr>
          <w:rFonts w:ascii="Arial" w:eastAsia="Times New Roman" w:hAnsi="Arial" w:cs="Arial"/>
          <w:bCs/>
          <w:iCs/>
          <w:color w:val="000000"/>
          <w:sz w:val="24"/>
          <w:szCs w:val="24"/>
          <w:lang w:eastAsia="pt-BR"/>
        </w:rPr>
        <w:t>www.tst.jus.br</w:t>
      </w:r>
      <w:r w:rsidRPr="00755B23">
        <w:rPr>
          <w:rFonts w:ascii="Arial" w:eastAsia="Times New Roman" w:hAnsi="Arial" w:cs="Arial"/>
          <w:b/>
          <w:bCs/>
          <w:iCs/>
          <w:color w:val="000000"/>
          <w:sz w:val="24"/>
          <w:szCs w:val="24"/>
          <w:lang w:eastAsia="pt-BR"/>
        </w:rPr>
        <w:t xml:space="preserve">. </w:t>
      </w:r>
    </w:p>
    <w:p w14:paraId="3F716AF1"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D207963"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eastAsia="Times New Roman" w:hAnsi="Arial" w:cs="Arial"/>
          <w:b/>
          <w:color w:val="000000"/>
          <w:sz w:val="24"/>
          <w:szCs w:val="24"/>
          <w:lang w:eastAsia="pt-BR"/>
        </w:rPr>
        <w:t xml:space="preserve">8.4. </w:t>
      </w:r>
      <w:r w:rsidRPr="00755B23">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55B23">
        <w:rPr>
          <w:rFonts w:ascii="Arial" w:eastAsia="Times New Roman" w:hAnsi="Arial" w:cs="Arial"/>
          <w:color w:val="000000"/>
          <w:sz w:val="24"/>
          <w:szCs w:val="24"/>
          <w:lang w:eastAsia="pt-BR"/>
        </w:rPr>
        <w:t>Itambaracá</w:t>
      </w:r>
      <w:proofErr w:type="spellEnd"/>
      <w:r w:rsidRPr="00755B23">
        <w:rPr>
          <w:rFonts w:ascii="Arial" w:eastAsia="Times New Roman" w:hAnsi="Arial" w:cs="Arial"/>
          <w:color w:val="000000"/>
          <w:sz w:val="24"/>
          <w:szCs w:val="24"/>
          <w:lang w:eastAsia="pt-BR"/>
        </w:rPr>
        <w:t>.</w:t>
      </w:r>
    </w:p>
    <w:p w14:paraId="61DDC300"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138EB08B"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r w:rsidRPr="00755B23">
        <w:rPr>
          <w:rFonts w:ascii="Arial" w:eastAsia="Times New Roman" w:hAnsi="Arial" w:cs="Arial"/>
          <w:b/>
          <w:sz w:val="24"/>
          <w:szCs w:val="24"/>
          <w:lang w:eastAsia="pt-BR"/>
        </w:rPr>
        <w:t>8.5.</w:t>
      </w:r>
      <w:r w:rsidRPr="00755B23">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4177A4B" w14:textId="77777777" w:rsidR="00FA35ED" w:rsidRPr="00755B23" w:rsidRDefault="00FA35ED" w:rsidP="00FA35ED">
      <w:pPr>
        <w:spacing w:after="0" w:line="240" w:lineRule="auto"/>
        <w:ind w:right="-54"/>
        <w:jc w:val="both"/>
        <w:rPr>
          <w:rFonts w:ascii="Arial" w:eastAsia="Times New Roman" w:hAnsi="Arial" w:cs="Arial"/>
          <w:b/>
          <w:sz w:val="24"/>
          <w:szCs w:val="24"/>
          <w:lang w:eastAsia="pt-BR"/>
        </w:rPr>
      </w:pPr>
    </w:p>
    <w:p w14:paraId="73BB791E" w14:textId="77777777" w:rsidR="00FA35ED" w:rsidRPr="00755B23" w:rsidRDefault="00FA35ED" w:rsidP="00FA35ED">
      <w:pPr>
        <w:spacing w:after="0" w:line="240" w:lineRule="auto"/>
        <w:ind w:right="-54"/>
        <w:jc w:val="both"/>
        <w:rPr>
          <w:rFonts w:ascii="Arial" w:hAnsi="Arial" w:cs="Arial"/>
          <w:sz w:val="24"/>
          <w:szCs w:val="24"/>
        </w:rPr>
      </w:pPr>
      <w:r w:rsidRPr="00755B23">
        <w:rPr>
          <w:rFonts w:ascii="Arial" w:eastAsia="Times New Roman" w:hAnsi="Arial" w:cs="Arial"/>
          <w:b/>
          <w:sz w:val="24"/>
          <w:szCs w:val="24"/>
          <w:lang w:eastAsia="pt-BR"/>
        </w:rPr>
        <w:t xml:space="preserve">8.6. </w:t>
      </w:r>
      <w:r w:rsidRPr="00755B23">
        <w:rPr>
          <w:rFonts w:ascii="Arial" w:hAnsi="Arial" w:cs="Arial"/>
          <w:sz w:val="24"/>
          <w:szCs w:val="24"/>
        </w:rPr>
        <w:t xml:space="preserve">Em caso de atraso de pagamento motivado exclusivamente pelo Município de </w:t>
      </w:r>
      <w:proofErr w:type="spellStart"/>
      <w:r w:rsidRPr="00755B23">
        <w:rPr>
          <w:rFonts w:ascii="Arial" w:hAnsi="Arial" w:cs="Arial"/>
          <w:sz w:val="24"/>
          <w:szCs w:val="24"/>
        </w:rPr>
        <w:t>Itambaracá</w:t>
      </w:r>
      <w:proofErr w:type="spellEnd"/>
      <w:r w:rsidRPr="00755B23">
        <w:rPr>
          <w:rFonts w:ascii="Arial" w:hAnsi="Arial" w:cs="Arial"/>
          <w:sz w:val="24"/>
          <w:szCs w:val="24"/>
        </w:rPr>
        <w:t>/</w:t>
      </w:r>
      <w:proofErr w:type="spellStart"/>
      <w:r w:rsidRPr="00755B23">
        <w:rPr>
          <w:rFonts w:ascii="Arial" w:hAnsi="Arial" w:cs="Arial"/>
          <w:sz w:val="24"/>
          <w:szCs w:val="24"/>
        </w:rPr>
        <w:t>Pr</w:t>
      </w:r>
      <w:proofErr w:type="spellEnd"/>
      <w:r w:rsidRPr="00755B23">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7A2266FC" w14:textId="77777777" w:rsidR="00FA35ED" w:rsidRPr="00755B23" w:rsidRDefault="00FA35ED" w:rsidP="00FA35ED">
      <w:pPr>
        <w:spacing w:after="0" w:line="240" w:lineRule="auto"/>
        <w:ind w:right="-54"/>
        <w:jc w:val="both"/>
        <w:rPr>
          <w:rFonts w:ascii="Arial" w:hAnsi="Arial" w:cs="Arial"/>
          <w:sz w:val="24"/>
          <w:szCs w:val="24"/>
        </w:rPr>
      </w:pPr>
      <w:r w:rsidRPr="00755B23">
        <w:rPr>
          <w:rFonts w:ascii="Arial" w:hAnsi="Arial" w:cs="Arial"/>
          <w:sz w:val="24"/>
          <w:szCs w:val="24"/>
        </w:rPr>
        <w:t xml:space="preserve">I = (TX / 100) / 365 </w:t>
      </w:r>
    </w:p>
    <w:p w14:paraId="14D5D1C1" w14:textId="77777777" w:rsidR="00FA35ED" w:rsidRPr="00755B23" w:rsidRDefault="00FA35ED" w:rsidP="00FA35ED">
      <w:pPr>
        <w:spacing w:after="0" w:line="240" w:lineRule="auto"/>
        <w:ind w:right="-54"/>
        <w:jc w:val="both"/>
        <w:rPr>
          <w:rFonts w:ascii="Arial" w:hAnsi="Arial" w:cs="Arial"/>
          <w:sz w:val="24"/>
          <w:szCs w:val="24"/>
        </w:rPr>
      </w:pPr>
      <w:r w:rsidRPr="00755B23">
        <w:rPr>
          <w:rFonts w:ascii="Arial" w:hAnsi="Arial" w:cs="Arial"/>
          <w:sz w:val="24"/>
          <w:szCs w:val="24"/>
        </w:rPr>
        <w:t xml:space="preserve">EM = I x N x VP, onde: </w:t>
      </w:r>
    </w:p>
    <w:p w14:paraId="69DC847F" w14:textId="77777777" w:rsidR="00FA35ED" w:rsidRPr="00755B23" w:rsidRDefault="00FA35ED" w:rsidP="00FA35ED">
      <w:pPr>
        <w:spacing w:after="0" w:line="240" w:lineRule="auto"/>
        <w:ind w:right="-54"/>
        <w:jc w:val="both"/>
        <w:rPr>
          <w:rFonts w:ascii="Arial" w:hAnsi="Arial" w:cs="Arial"/>
          <w:sz w:val="24"/>
          <w:szCs w:val="24"/>
        </w:rPr>
      </w:pPr>
      <w:r w:rsidRPr="00755B23">
        <w:rPr>
          <w:rFonts w:ascii="Arial" w:hAnsi="Arial" w:cs="Arial"/>
          <w:sz w:val="24"/>
          <w:szCs w:val="24"/>
        </w:rPr>
        <w:t xml:space="preserve">I = Índice de atualização financeira; </w:t>
      </w:r>
    </w:p>
    <w:p w14:paraId="4BD3DC7E" w14:textId="77777777" w:rsidR="00FA35ED" w:rsidRPr="00755B23" w:rsidRDefault="00FA35ED" w:rsidP="00FA35ED">
      <w:pPr>
        <w:spacing w:after="0" w:line="240" w:lineRule="auto"/>
        <w:ind w:right="-54"/>
        <w:jc w:val="both"/>
        <w:rPr>
          <w:rFonts w:ascii="Arial" w:hAnsi="Arial" w:cs="Arial"/>
          <w:sz w:val="24"/>
          <w:szCs w:val="24"/>
        </w:rPr>
      </w:pPr>
      <w:r w:rsidRPr="00755B23">
        <w:rPr>
          <w:rFonts w:ascii="Arial" w:hAnsi="Arial" w:cs="Arial"/>
          <w:sz w:val="24"/>
          <w:szCs w:val="24"/>
        </w:rPr>
        <w:t xml:space="preserve">TX = Percentual da taxa de juros de mora anual; </w:t>
      </w:r>
    </w:p>
    <w:p w14:paraId="19BEBE3E" w14:textId="77777777" w:rsidR="00FA35ED" w:rsidRPr="00755B23" w:rsidRDefault="00FA35ED" w:rsidP="00FA35ED">
      <w:pPr>
        <w:spacing w:after="0" w:line="240" w:lineRule="auto"/>
        <w:ind w:right="-54"/>
        <w:jc w:val="both"/>
        <w:rPr>
          <w:rFonts w:ascii="Arial" w:hAnsi="Arial" w:cs="Arial"/>
          <w:sz w:val="24"/>
          <w:szCs w:val="24"/>
        </w:rPr>
      </w:pPr>
      <w:r w:rsidRPr="00755B23">
        <w:rPr>
          <w:rFonts w:ascii="Arial" w:hAnsi="Arial" w:cs="Arial"/>
          <w:sz w:val="24"/>
          <w:szCs w:val="24"/>
        </w:rPr>
        <w:t xml:space="preserve">EM = Encargos moratórios; </w:t>
      </w:r>
    </w:p>
    <w:p w14:paraId="45951CA7" w14:textId="77777777" w:rsidR="00FA35ED" w:rsidRPr="00755B23" w:rsidRDefault="00FA35ED" w:rsidP="00FA35ED">
      <w:pPr>
        <w:spacing w:after="0" w:line="240" w:lineRule="auto"/>
        <w:ind w:right="-54"/>
        <w:jc w:val="both"/>
        <w:rPr>
          <w:rFonts w:ascii="Arial" w:hAnsi="Arial" w:cs="Arial"/>
          <w:sz w:val="24"/>
          <w:szCs w:val="24"/>
        </w:rPr>
      </w:pPr>
      <w:r w:rsidRPr="00755B23">
        <w:rPr>
          <w:rFonts w:ascii="Arial" w:hAnsi="Arial" w:cs="Arial"/>
          <w:sz w:val="24"/>
          <w:szCs w:val="24"/>
        </w:rPr>
        <w:t xml:space="preserve">N = Nº de dias entre a data prevista para pagamento e a do efetivo pagamento; </w:t>
      </w:r>
    </w:p>
    <w:p w14:paraId="0478FB21" w14:textId="77777777" w:rsidR="00FA35ED" w:rsidRPr="00755B23" w:rsidRDefault="00FA35ED" w:rsidP="00FA35ED">
      <w:pPr>
        <w:spacing w:after="0" w:line="240" w:lineRule="auto"/>
        <w:ind w:right="-54"/>
        <w:jc w:val="both"/>
        <w:rPr>
          <w:rFonts w:ascii="Arial" w:hAnsi="Arial" w:cs="Arial"/>
          <w:sz w:val="24"/>
          <w:szCs w:val="24"/>
        </w:rPr>
      </w:pPr>
      <w:r w:rsidRPr="00755B23">
        <w:rPr>
          <w:rFonts w:ascii="Arial" w:hAnsi="Arial" w:cs="Arial"/>
          <w:sz w:val="24"/>
          <w:szCs w:val="24"/>
        </w:rPr>
        <w:t>VP = Valor da parcela em atraso.</w:t>
      </w:r>
    </w:p>
    <w:p w14:paraId="3046C6E7" w14:textId="77777777" w:rsidR="00FA35ED" w:rsidRPr="00755B23" w:rsidRDefault="00FA35ED" w:rsidP="00FA35ED">
      <w:pPr>
        <w:tabs>
          <w:tab w:val="num" w:pos="0"/>
          <w:tab w:val="left" w:pos="4111"/>
        </w:tabs>
        <w:spacing w:after="0" w:line="240" w:lineRule="auto"/>
        <w:jc w:val="both"/>
        <w:rPr>
          <w:rFonts w:ascii="Arial" w:eastAsia="Times New Roman" w:hAnsi="Arial" w:cs="Arial"/>
          <w:b/>
          <w:sz w:val="24"/>
          <w:szCs w:val="24"/>
          <w:u w:val="single"/>
          <w:lang w:eastAsia="pt-BR"/>
        </w:rPr>
      </w:pPr>
    </w:p>
    <w:p w14:paraId="26496250" w14:textId="77777777" w:rsidR="00FA35ED" w:rsidRPr="00755B23" w:rsidRDefault="00FA35ED" w:rsidP="00FA35ED">
      <w:pPr>
        <w:tabs>
          <w:tab w:val="num" w:pos="0"/>
          <w:tab w:val="left" w:pos="4111"/>
        </w:tabs>
        <w:spacing w:after="0" w:line="240" w:lineRule="auto"/>
        <w:jc w:val="both"/>
        <w:rPr>
          <w:rFonts w:ascii="Arial" w:eastAsia="Times New Roman" w:hAnsi="Arial" w:cs="Arial"/>
          <w:b/>
          <w:sz w:val="24"/>
          <w:szCs w:val="24"/>
          <w:u w:val="single"/>
          <w:lang w:eastAsia="pt-BR"/>
        </w:rPr>
      </w:pPr>
      <w:r w:rsidRPr="00755B23">
        <w:rPr>
          <w:rFonts w:ascii="Arial" w:eastAsia="Times New Roman" w:hAnsi="Arial" w:cs="Arial"/>
          <w:b/>
          <w:sz w:val="24"/>
          <w:szCs w:val="24"/>
          <w:u w:val="single"/>
          <w:lang w:eastAsia="pt-BR"/>
        </w:rPr>
        <w:t>CLÁUSULA NONA: Do Reajuste de Preços</w:t>
      </w:r>
    </w:p>
    <w:p w14:paraId="684D5B18"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AACA538"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r w:rsidRPr="00755B23">
        <w:rPr>
          <w:rFonts w:ascii="Arial" w:hAnsi="Arial" w:cs="Arial"/>
          <w:b/>
          <w:sz w:val="24"/>
          <w:szCs w:val="24"/>
        </w:rPr>
        <w:t>9.1.</w:t>
      </w:r>
      <w:r w:rsidRPr="00755B23">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14:paraId="4C4B5F10"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28ABD43"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eastAsia="Times New Roman" w:hAnsi="Arial" w:cs="Arial"/>
          <w:b/>
          <w:color w:val="000000"/>
          <w:sz w:val="24"/>
          <w:szCs w:val="24"/>
          <w:lang w:eastAsia="pt-BR"/>
        </w:rPr>
        <w:t>9.2.</w:t>
      </w:r>
      <w:r w:rsidRPr="00755B23">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1F8B5BA7" w14:textId="77777777" w:rsidR="00FA35ED" w:rsidRPr="00755B23" w:rsidRDefault="00FA35ED" w:rsidP="00FA35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4047E4DF" w14:textId="77777777" w:rsidR="00FA35ED" w:rsidRPr="00755B23" w:rsidRDefault="00FA35ED" w:rsidP="00FA35E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755B23">
        <w:rPr>
          <w:rFonts w:ascii="Arial" w:eastAsia="Times New Roman" w:hAnsi="Arial" w:cs="Arial"/>
          <w:b/>
          <w:color w:val="000000"/>
          <w:sz w:val="24"/>
          <w:szCs w:val="24"/>
          <w:lang w:eastAsia="pt-BR"/>
        </w:rPr>
        <w:t>9.3.</w:t>
      </w:r>
      <w:r w:rsidRPr="00755B23">
        <w:rPr>
          <w:rFonts w:ascii="Arial" w:eastAsia="Times New Roman" w:hAnsi="Arial" w:cs="Arial"/>
          <w:color w:val="000000"/>
          <w:sz w:val="24"/>
          <w:szCs w:val="24"/>
          <w:lang w:eastAsia="pt-BR"/>
        </w:rPr>
        <w:t xml:space="preserve"> A comprovação do desequilíbrio econômico-financeiro deverá ser feita acompanhada de </w:t>
      </w:r>
      <w:r w:rsidRPr="00755B23">
        <w:rPr>
          <w:rFonts w:ascii="Arial" w:eastAsia="Times New Roman" w:hAnsi="Arial" w:cs="Arial"/>
          <w:sz w:val="24"/>
          <w:szCs w:val="24"/>
          <w:lang w:eastAsia="pt-BR"/>
        </w:rPr>
        <w:t>demonstração analítica da variação dos componentes do custo do contrato, devidamente justificada</w:t>
      </w:r>
      <w:r w:rsidRPr="00755B23">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55B23">
        <w:rPr>
          <w:rFonts w:ascii="Arial" w:eastAsia="Times New Roman" w:hAnsi="Arial" w:cs="Arial"/>
          <w:sz w:val="24"/>
          <w:szCs w:val="24"/>
          <w:lang w:eastAsia="pt-BR"/>
        </w:rPr>
        <w:t xml:space="preserve">sempre mediante requerimento fundamentado e após autorização expressa do Município de </w:t>
      </w:r>
      <w:proofErr w:type="spellStart"/>
      <w:r w:rsidRPr="00755B23">
        <w:rPr>
          <w:rFonts w:ascii="Arial" w:eastAsia="Times New Roman" w:hAnsi="Arial" w:cs="Arial"/>
          <w:sz w:val="24"/>
          <w:szCs w:val="24"/>
          <w:lang w:eastAsia="pt-BR"/>
        </w:rPr>
        <w:t>Itambaracá</w:t>
      </w:r>
      <w:proofErr w:type="spellEnd"/>
      <w:r w:rsidRPr="00755B23">
        <w:rPr>
          <w:rFonts w:ascii="Arial" w:eastAsia="Times New Roman" w:hAnsi="Arial" w:cs="Arial"/>
          <w:sz w:val="24"/>
          <w:szCs w:val="24"/>
          <w:lang w:eastAsia="pt-BR"/>
        </w:rPr>
        <w:t>, nos termos do art. 65, da Lei nº 8.666/93.</w:t>
      </w:r>
    </w:p>
    <w:p w14:paraId="21240945"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E844FC3" w14:textId="77777777" w:rsidR="00FA35ED" w:rsidRPr="00755B2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755B23">
        <w:rPr>
          <w:rFonts w:ascii="Arial" w:eastAsia="Times New Roman" w:hAnsi="Arial" w:cs="Arial"/>
          <w:b/>
          <w:sz w:val="24"/>
          <w:szCs w:val="24"/>
          <w:lang w:eastAsia="pt-BR"/>
        </w:rPr>
        <w:t>9.4</w:t>
      </w:r>
      <w:r w:rsidRPr="00755B23">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4F4F8C8"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34F8DDC2" w14:textId="77777777" w:rsidR="00FA35ED" w:rsidRPr="00755B23" w:rsidRDefault="00FA35ED" w:rsidP="00FA35ED">
      <w:pPr>
        <w:tabs>
          <w:tab w:val="num" w:pos="0"/>
          <w:tab w:val="left" w:pos="4111"/>
        </w:tabs>
        <w:spacing w:after="0" w:line="240" w:lineRule="auto"/>
        <w:jc w:val="both"/>
        <w:rPr>
          <w:rFonts w:ascii="Arial" w:eastAsia="Times New Roman" w:hAnsi="Arial" w:cs="Arial"/>
          <w:b/>
          <w:sz w:val="24"/>
          <w:szCs w:val="24"/>
          <w:lang w:eastAsia="pt-BR"/>
        </w:rPr>
      </w:pPr>
      <w:r w:rsidRPr="00755B23">
        <w:rPr>
          <w:rFonts w:ascii="Arial" w:eastAsia="Times New Roman" w:hAnsi="Arial" w:cs="Arial"/>
          <w:b/>
          <w:sz w:val="24"/>
          <w:szCs w:val="24"/>
          <w:u w:val="single"/>
          <w:lang w:eastAsia="pt-BR"/>
        </w:rPr>
        <w:t>CLÁUSULA DÉCIMA:</w:t>
      </w:r>
      <w:r w:rsidRPr="00755B23">
        <w:rPr>
          <w:rFonts w:ascii="Arial" w:eastAsia="Times New Roman" w:hAnsi="Arial" w:cs="Arial"/>
          <w:b/>
          <w:sz w:val="24"/>
          <w:szCs w:val="24"/>
          <w:lang w:eastAsia="pt-BR"/>
        </w:rPr>
        <w:t xml:space="preserve"> </w:t>
      </w:r>
      <w:r w:rsidRPr="00755B23">
        <w:rPr>
          <w:rFonts w:ascii="Arial" w:hAnsi="Arial" w:cs="Arial"/>
          <w:b/>
          <w:color w:val="000000"/>
          <w:sz w:val="24"/>
          <w:szCs w:val="24"/>
          <w:u w:val="single"/>
        </w:rPr>
        <w:t xml:space="preserve">Da Revisão, Do Cancelamento dos Preços Registrados </w:t>
      </w:r>
      <w:r w:rsidRPr="00755B23">
        <w:rPr>
          <w:rFonts w:ascii="Arial" w:eastAsia="Times New Roman" w:hAnsi="Arial" w:cs="Arial"/>
          <w:b/>
          <w:sz w:val="24"/>
          <w:szCs w:val="24"/>
          <w:u w:val="single"/>
          <w:lang w:eastAsia="pt-BR"/>
        </w:rPr>
        <w:t>e Do Cancelamento do Registro De Preços</w:t>
      </w:r>
    </w:p>
    <w:p w14:paraId="4A6031CB"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eastAsia="Times New Roman" w:hAnsi="Arial" w:cs="Arial"/>
          <w:b/>
          <w:color w:val="000000"/>
          <w:sz w:val="24"/>
          <w:szCs w:val="24"/>
          <w:lang w:eastAsia="pt-BR"/>
        </w:rPr>
        <w:t xml:space="preserve">10.1. </w:t>
      </w:r>
      <w:r w:rsidRPr="00755B23">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67631C2D"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03CC59C"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eastAsia="Times New Roman" w:hAnsi="Arial" w:cs="Arial"/>
          <w:b/>
          <w:color w:val="000000"/>
          <w:sz w:val="24"/>
          <w:szCs w:val="24"/>
          <w:lang w:eastAsia="pt-BR"/>
        </w:rPr>
        <w:t>10.2.</w:t>
      </w:r>
      <w:r w:rsidRPr="00755B23">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675D4A8"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16BE27C"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eastAsia="Times New Roman" w:hAnsi="Arial" w:cs="Arial"/>
          <w:b/>
          <w:color w:val="000000"/>
          <w:sz w:val="24"/>
          <w:szCs w:val="24"/>
          <w:lang w:eastAsia="pt-BR"/>
        </w:rPr>
        <w:t>10.3</w:t>
      </w:r>
      <w:r w:rsidRPr="00755B23">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14:paraId="62DC8463" w14:textId="77777777" w:rsidR="00FA35ED" w:rsidRPr="00755B23" w:rsidRDefault="00FA35ED" w:rsidP="00FA35E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40CFC5E6" w14:textId="77777777" w:rsidR="00FA35ED" w:rsidRPr="00755B23" w:rsidRDefault="00FA35ED" w:rsidP="00FA35ED">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55B23">
        <w:rPr>
          <w:rFonts w:ascii="Arial" w:eastAsia="Times New Roman" w:hAnsi="Arial" w:cs="Arial"/>
          <w:b/>
          <w:color w:val="000000"/>
          <w:sz w:val="24"/>
          <w:szCs w:val="24"/>
          <w:lang w:eastAsia="pt-BR"/>
        </w:rPr>
        <w:t>10.4.</w:t>
      </w:r>
      <w:r w:rsidRPr="00755B23">
        <w:rPr>
          <w:rFonts w:ascii="Arial" w:eastAsia="Times New Roman" w:hAnsi="Arial" w:cs="Arial"/>
          <w:color w:val="000000"/>
          <w:sz w:val="24"/>
          <w:szCs w:val="24"/>
          <w:lang w:eastAsia="pt-BR"/>
        </w:rPr>
        <w:t xml:space="preserve"> Quando o preço registrado </w:t>
      </w:r>
      <w:proofErr w:type="gramStart"/>
      <w:r w:rsidRPr="00755B23">
        <w:rPr>
          <w:rFonts w:ascii="Arial" w:eastAsia="Times New Roman" w:hAnsi="Arial" w:cs="Arial"/>
          <w:color w:val="000000"/>
          <w:sz w:val="24"/>
          <w:szCs w:val="24"/>
          <w:lang w:eastAsia="pt-BR"/>
        </w:rPr>
        <w:t>tornar-se</w:t>
      </w:r>
      <w:proofErr w:type="gramEnd"/>
      <w:r w:rsidRPr="00755B23">
        <w:rPr>
          <w:rFonts w:ascii="Arial" w:eastAsia="Times New Roman" w:hAnsi="Arial" w:cs="Arial"/>
          <w:color w:val="000000"/>
          <w:sz w:val="24"/>
          <w:szCs w:val="24"/>
          <w:lang w:eastAsia="pt-BR"/>
        </w:rPr>
        <w:t xml:space="preserve"> superior ao praticado no mercado, o Órgão Gerenciador deverá:</w:t>
      </w:r>
    </w:p>
    <w:p w14:paraId="7DE7CCA9" w14:textId="77777777" w:rsidR="00FA35ED" w:rsidRPr="00755B23" w:rsidRDefault="00FA35ED" w:rsidP="00FA35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755B23">
        <w:rPr>
          <w:rFonts w:ascii="Arial" w:eastAsia="Times New Roman" w:hAnsi="Arial" w:cs="Arial"/>
          <w:color w:val="000000"/>
          <w:sz w:val="24"/>
          <w:szCs w:val="24"/>
          <w:lang w:eastAsia="pt-BR"/>
        </w:rPr>
        <w:t>Convocar o fornecedor do bem visando à negociação para a redução de preços e sua adequação ao mercado;</w:t>
      </w:r>
    </w:p>
    <w:p w14:paraId="40A373DE" w14:textId="77777777" w:rsidR="00FA35ED" w:rsidRPr="00755B23" w:rsidRDefault="00FA35ED" w:rsidP="00FA35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55B23">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14:paraId="59A0EAE2" w14:textId="77777777" w:rsidR="00FA35ED" w:rsidRPr="00755B23" w:rsidRDefault="00FA35ED" w:rsidP="00FA35E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55B23">
        <w:rPr>
          <w:rFonts w:ascii="Arial" w:eastAsia="Times New Roman" w:hAnsi="Arial" w:cs="Arial"/>
          <w:color w:val="000000"/>
          <w:sz w:val="24"/>
          <w:szCs w:val="24"/>
          <w:lang w:eastAsia="pt-BR"/>
        </w:rPr>
        <w:t>Convocar os demais fornecedores, visando igual oportunidade de negociação;</w:t>
      </w:r>
    </w:p>
    <w:p w14:paraId="0D5FB4C6" w14:textId="77777777" w:rsidR="00FA35ED" w:rsidRPr="00755B23" w:rsidRDefault="00FA35ED" w:rsidP="00FA35E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2BA6CD26" w14:textId="77777777" w:rsidR="00FA35ED" w:rsidRPr="00755B23" w:rsidRDefault="00FA35ED" w:rsidP="00FA35E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755B23">
        <w:rPr>
          <w:rFonts w:ascii="Arial" w:eastAsia="Times New Roman" w:hAnsi="Arial" w:cs="Arial"/>
          <w:b/>
          <w:sz w:val="24"/>
          <w:szCs w:val="24"/>
          <w:lang w:eastAsia="pt-BR"/>
        </w:rPr>
        <w:t>10.5.</w:t>
      </w:r>
      <w:r w:rsidRPr="00755B23">
        <w:rPr>
          <w:rFonts w:ascii="Arial" w:eastAsia="Times New Roman" w:hAnsi="Arial" w:cs="Arial"/>
          <w:sz w:val="24"/>
          <w:szCs w:val="24"/>
          <w:lang w:eastAsia="pt-BR"/>
        </w:rPr>
        <w:t xml:space="preserve"> </w:t>
      </w:r>
      <w:r w:rsidRPr="00755B23">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755B23">
        <w:rPr>
          <w:rFonts w:ascii="Arial" w:eastAsia="Times New Roman" w:hAnsi="Arial" w:cs="Arial"/>
          <w:sz w:val="24"/>
          <w:szCs w:val="24"/>
          <w:lang w:eastAsia="pt-BR"/>
        </w:rPr>
        <w:t>, publicando ATA COMPLEMENTAR da decisão.</w:t>
      </w:r>
    </w:p>
    <w:p w14:paraId="3918EDA4" w14:textId="77777777" w:rsidR="00FA35ED" w:rsidRPr="00755B23" w:rsidRDefault="00FA35ED" w:rsidP="00FA35ED">
      <w:pPr>
        <w:tabs>
          <w:tab w:val="num" w:pos="0"/>
          <w:tab w:val="left" w:pos="4111"/>
        </w:tabs>
        <w:spacing w:after="0" w:line="240" w:lineRule="auto"/>
        <w:jc w:val="both"/>
        <w:rPr>
          <w:rFonts w:ascii="Arial" w:eastAsia="Times New Roman" w:hAnsi="Arial" w:cs="Arial"/>
          <w:b/>
          <w:bCs/>
          <w:sz w:val="24"/>
          <w:szCs w:val="24"/>
          <w:lang w:eastAsia="pt-BR"/>
        </w:rPr>
      </w:pPr>
    </w:p>
    <w:p w14:paraId="0C618752" w14:textId="77777777" w:rsidR="00FA35ED" w:rsidRPr="00755B23" w:rsidRDefault="00FA35ED" w:rsidP="00FA35ED">
      <w:pPr>
        <w:tabs>
          <w:tab w:val="num" w:pos="0"/>
          <w:tab w:val="left" w:pos="4111"/>
        </w:tabs>
        <w:spacing w:after="0" w:line="240" w:lineRule="auto"/>
        <w:jc w:val="both"/>
        <w:rPr>
          <w:rFonts w:ascii="Arial" w:eastAsia="Times New Roman" w:hAnsi="Arial" w:cs="Arial"/>
          <w:b/>
          <w:color w:val="000000"/>
          <w:sz w:val="24"/>
          <w:szCs w:val="24"/>
          <w:lang w:eastAsia="pt-BR"/>
        </w:rPr>
      </w:pPr>
      <w:r w:rsidRPr="00755B23">
        <w:rPr>
          <w:rFonts w:ascii="Arial" w:eastAsia="Times New Roman" w:hAnsi="Arial" w:cs="Arial"/>
          <w:b/>
          <w:bCs/>
          <w:sz w:val="24"/>
          <w:szCs w:val="24"/>
          <w:lang w:eastAsia="pt-BR"/>
        </w:rPr>
        <w:t>10.6. O detentor do Registro de Preços fica obrigado a informar a Secretaria Municipal de Serviços Públicos, Urbanismo, Obras e Viação, caso os produtos registrados sofram diminuições de preços, para que o Registro seja atualizado.</w:t>
      </w:r>
    </w:p>
    <w:p w14:paraId="149106FE" w14:textId="77777777" w:rsidR="00FA35ED" w:rsidRPr="00755B23" w:rsidRDefault="00FA35ED" w:rsidP="00FA35ED">
      <w:pPr>
        <w:tabs>
          <w:tab w:val="num" w:pos="0"/>
          <w:tab w:val="left" w:pos="4111"/>
        </w:tabs>
        <w:spacing w:after="0" w:line="240" w:lineRule="auto"/>
        <w:jc w:val="both"/>
        <w:rPr>
          <w:rFonts w:ascii="Arial" w:hAnsi="Arial" w:cs="Arial"/>
          <w:b/>
          <w:sz w:val="24"/>
          <w:szCs w:val="24"/>
        </w:rPr>
      </w:pPr>
    </w:p>
    <w:p w14:paraId="1AC60C93" w14:textId="77777777" w:rsidR="00FA35ED" w:rsidRPr="00755B23" w:rsidRDefault="00FA35ED" w:rsidP="00FA35ED">
      <w:pPr>
        <w:tabs>
          <w:tab w:val="num" w:pos="0"/>
          <w:tab w:val="left" w:pos="4111"/>
        </w:tabs>
        <w:spacing w:after="0" w:line="240" w:lineRule="auto"/>
        <w:jc w:val="both"/>
        <w:rPr>
          <w:rFonts w:ascii="Arial" w:hAnsi="Arial" w:cs="Arial"/>
          <w:sz w:val="24"/>
          <w:szCs w:val="24"/>
        </w:rPr>
      </w:pPr>
      <w:r w:rsidRPr="00755B23">
        <w:rPr>
          <w:rFonts w:ascii="Arial" w:hAnsi="Arial" w:cs="Arial"/>
          <w:b/>
          <w:sz w:val="24"/>
          <w:szCs w:val="24"/>
        </w:rPr>
        <w:t>10.7.</w:t>
      </w:r>
      <w:r w:rsidRPr="00755B23">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14:paraId="3ADD3620" w14:textId="77777777" w:rsidR="00FA35ED" w:rsidRPr="00755B23" w:rsidRDefault="00FA35ED" w:rsidP="00FA35ED">
      <w:pPr>
        <w:tabs>
          <w:tab w:val="num" w:pos="0"/>
          <w:tab w:val="left" w:pos="4111"/>
        </w:tabs>
        <w:spacing w:after="0" w:line="240" w:lineRule="auto"/>
        <w:jc w:val="both"/>
        <w:rPr>
          <w:rFonts w:ascii="Arial" w:eastAsia="Times New Roman" w:hAnsi="Arial" w:cs="Arial"/>
          <w:b/>
          <w:color w:val="000000"/>
          <w:sz w:val="24"/>
          <w:szCs w:val="24"/>
          <w:lang w:eastAsia="pt-BR"/>
        </w:rPr>
      </w:pPr>
    </w:p>
    <w:p w14:paraId="5372317B" w14:textId="77777777" w:rsidR="00FA35ED" w:rsidRPr="00755B23" w:rsidRDefault="00FA35ED" w:rsidP="00FA35ED">
      <w:pPr>
        <w:tabs>
          <w:tab w:val="num" w:pos="0"/>
          <w:tab w:val="left" w:pos="4111"/>
        </w:tabs>
        <w:spacing w:after="0" w:line="240" w:lineRule="auto"/>
        <w:jc w:val="both"/>
        <w:rPr>
          <w:rFonts w:ascii="Arial" w:eastAsia="Times New Roman" w:hAnsi="Arial" w:cs="Arial"/>
          <w:color w:val="000000"/>
          <w:sz w:val="24"/>
          <w:szCs w:val="24"/>
          <w:lang w:eastAsia="pt-BR"/>
        </w:rPr>
      </w:pPr>
      <w:r w:rsidRPr="00755B23">
        <w:rPr>
          <w:rFonts w:ascii="Arial" w:eastAsia="Times New Roman" w:hAnsi="Arial" w:cs="Arial"/>
          <w:b/>
          <w:color w:val="000000"/>
          <w:sz w:val="24"/>
          <w:szCs w:val="24"/>
          <w:lang w:eastAsia="pt-BR"/>
        </w:rPr>
        <w:t xml:space="preserve">10.8. </w:t>
      </w:r>
      <w:r w:rsidRPr="00755B23">
        <w:rPr>
          <w:rFonts w:ascii="Arial" w:eastAsia="Times New Roman" w:hAnsi="Arial" w:cs="Arial"/>
          <w:color w:val="000000"/>
          <w:sz w:val="24"/>
          <w:szCs w:val="24"/>
          <w:lang w:eastAsia="pt-BR"/>
        </w:rPr>
        <w:t>Conforme Artigo 20 do Decreto nº 7.892/13, o fornecedor do bem terá seu preço registrado cancelado quando:</w:t>
      </w:r>
    </w:p>
    <w:p w14:paraId="5EE11CF0" w14:textId="77777777" w:rsidR="00FA35ED" w:rsidRPr="00755B23" w:rsidRDefault="00FA35ED" w:rsidP="00FA35ED">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755B23">
        <w:rPr>
          <w:rFonts w:ascii="Arial" w:hAnsi="Arial" w:cs="Arial"/>
          <w:color w:val="000000"/>
          <w:sz w:val="24"/>
          <w:szCs w:val="24"/>
          <w:lang w:eastAsia="pt-BR"/>
        </w:rPr>
        <w:t>Descumprir as condições da ata de registro de preços;</w:t>
      </w:r>
    </w:p>
    <w:p w14:paraId="7D201A8B" w14:textId="77777777" w:rsidR="00FA35ED" w:rsidRPr="00755B23" w:rsidRDefault="00FA35ED" w:rsidP="00FA35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755B23">
        <w:rPr>
          <w:rFonts w:ascii="Arial" w:hAnsi="Arial" w:cs="Arial"/>
          <w:color w:val="000000"/>
          <w:sz w:val="24"/>
          <w:szCs w:val="24"/>
          <w:lang w:eastAsia="pt-BR"/>
        </w:rPr>
        <w:t>Não retirar a Nota de Empenho ou instrumento equivalente no prazo estabelecido pela Administração, sem justificativa aceitável;</w:t>
      </w:r>
    </w:p>
    <w:p w14:paraId="53A75442" w14:textId="77777777" w:rsidR="00FA35ED" w:rsidRPr="00755B23" w:rsidRDefault="00FA35ED" w:rsidP="00FA35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755B23">
        <w:rPr>
          <w:rFonts w:ascii="Arial" w:hAnsi="Arial" w:cs="Arial"/>
          <w:color w:val="000000"/>
          <w:sz w:val="24"/>
          <w:szCs w:val="24"/>
          <w:lang w:eastAsia="pt-BR"/>
        </w:rPr>
        <w:t>Não aceitar reduzir o seu preço registrado, na hipótese deste se tornar superior àqueles praticados no mercado;</w:t>
      </w:r>
    </w:p>
    <w:p w14:paraId="55585B4A" w14:textId="77777777" w:rsidR="00FA35ED" w:rsidRPr="00755B23" w:rsidRDefault="00FA35ED" w:rsidP="00FA35ED">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755B23">
        <w:rPr>
          <w:rFonts w:ascii="Arial" w:hAnsi="Arial" w:cs="Arial"/>
          <w:color w:val="000000"/>
          <w:sz w:val="24"/>
          <w:szCs w:val="24"/>
          <w:lang w:eastAsia="pt-BR"/>
        </w:rPr>
        <w:t>Sofrer sanção previstas no artigo inciso III e IV do caput do Artigo 87, da Lei Federal nº 8.666, de 1993 ou no Artigo 7º da lei nº 10.520 de 2002;</w:t>
      </w:r>
    </w:p>
    <w:p w14:paraId="39B314A1" w14:textId="77777777" w:rsidR="00FA35ED" w:rsidRPr="00755B23" w:rsidRDefault="00FA35ED" w:rsidP="00FA35ED">
      <w:pPr>
        <w:spacing w:after="0" w:line="240" w:lineRule="auto"/>
        <w:jc w:val="both"/>
        <w:rPr>
          <w:rFonts w:ascii="Arial" w:eastAsia="Times New Roman" w:hAnsi="Arial" w:cs="Arial"/>
          <w:sz w:val="24"/>
          <w:szCs w:val="24"/>
          <w:lang w:val="x-none" w:eastAsia="x-none"/>
        </w:rPr>
      </w:pPr>
      <w:r w:rsidRPr="00755B23">
        <w:rPr>
          <w:rFonts w:ascii="Arial" w:eastAsia="Times New Roman" w:hAnsi="Arial" w:cs="Arial"/>
          <w:b/>
          <w:color w:val="000000"/>
          <w:sz w:val="24"/>
          <w:szCs w:val="24"/>
          <w:lang w:eastAsia="x-none"/>
        </w:rPr>
        <w:t>10</w:t>
      </w:r>
      <w:r w:rsidRPr="00755B23">
        <w:rPr>
          <w:rFonts w:ascii="Arial" w:eastAsia="Times New Roman" w:hAnsi="Arial" w:cs="Arial"/>
          <w:b/>
          <w:color w:val="000000"/>
          <w:sz w:val="24"/>
          <w:szCs w:val="24"/>
          <w:lang w:val="x-none" w:eastAsia="x-none"/>
        </w:rPr>
        <w:t>.</w:t>
      </w:r>
      <w:r w:rsidRPr="00755B23">
        <w:rPr>
          <w:rFonts w:ascii="Arial" w:eastAsia="Times New Roman" w:hAnsi="Arial" w:cs="Arial"/>
          <w:b/>
          <w:color w:val="000000"/>
          <w:sz w:val="24"/>
          <w:szCs w:val="24"/>
          <w:lang w:eastAsia="x-none"/>
        </w:rPr>
        <w:t>9</w:t>
      </w:r>
      <w:r w:rsidRPr="00755B23">
        <w:rPr>
          <w:rFonts w:ascii="Arial" w:eastAsia="Times New Roman" w:hAnsi="Arial" w:cs="Arial"/>
          <w:b/>
          <w:color w:val="000000"/>
          <w:sz w:val="24"/>
          <w:szCs w:val="24"/>
          <w:lang w:val="x-none" w:eastAsia="x-none"/>
        </w:rPr>
        <w:t xml:space="preserve">. </w:t>
      </w:r>
      <w:r w:rsidRPr="00755B23">
        <w:rPr>
          <w:rFonts w:ascii="Arial" w:eastAsia="Times New Roman" w:hAnsi="Arial" w:cs="Arial"/>
          <w:color w:val="000000"/>
          <w:sz w:val="24"/>
          <w:szCs w:val="24"/>
          <w:lang w:eastAsia="x-none"/>
        </w:rPr>
        <w:t>Conforme Artigo 21 do Decreto Federal nº 7.892/13, o</w:t>
      </w:r>
      <w:r w:rsidRPr="00755B23">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14:paraId="262B29CD" w14:textId="77777777" w:rsidR="00FA35ED" w:rsidRPr="00755B23" w:rsidRDefault="00FA35ED" w:rsidP="00FA35ED">
      <w:pPr>
        <w:numPr>
          <w:ilvl w:val="0"/>
          <w:numId w:val="2"/>
        </w:numPr>
        <w:spacing w:after="0" w:line="240" w:lineRule="auto"/>
        <w:jc w:val="both"/>
        <w:rPr>
          <w:rFonts w:ascii="Arial" w:eastAsia="Times New Roman" w:hAnsi="Arial" w:cs="Arial"/>
          <w:sz w:val="24"/>
          <w:szCs w:val="24"/>
          <w:lang w:val="x-none" w:eastAsia="x-none"/>
        </w:rPr>
      </w:pPr>
      <w:r w:rsidRPr="00755B23">
        <w:rPr>
          <w:rFonts w:ascii="Arial" w:eastAsia="Times New Roman" w:hAnsi="Arial" w:cs="Arial"/>
          <w:color w:val="000000"/>
          <w:sz w:val="24"/>
          <w:szCs w:val="24"/>
          <w:lang w:val="x-none" w:eastAsia="x-none"/>
        </w:rPr>
        <w:t>por razão de interesse público; ou</w:t>
      </w:r>
    </w:p>
    <w:p w14:paraId="60EF519F" w14:textId="77777777" w:rsidR="00FA35ED" w:rsidRPr="00755B23" w:rsidRDefault="00FA35ED" w:rsidP="00FA35ED">
      <w:pPr>
        <w:numPr>
          <w:ilvl w:val="0"/>
          <w:numId w:val="2"/>
        </w:numPr>
        <w:spacing w:after="0" w:line="240" w:lineRule="auto"/>
        <w:jc w:val="both"/>
        <w:rPr>
          <w:rFonts w:ascii="Arial" w:eastAsia="Times New Roman" w:hAnsi="Arial" w:cs="Arial"/>
          <w:sz w:val="24"/>
          <w:szCs w:val="24"/>
          <w:lang w:val="x-none" w:eastAsia="x-none"/>
        </w:rPr>
      </w:pPr>
      <w:r w:rsidRPr="00755B23">
        <w:rPr>
          <w:rFonts w:ascii="Arial" w:eastAsia="Times New Roman" w:hAnsi="Arial" w:cs="Arial"/>
          <w:color w:val="000000"/>
          <w:sz w:val="24"/>
          <w:szCs w:val="24"/>
          <w:lang w:val="x-none" w:eastAsia="x-none"/>
        </w:rPr>
        <w:t>a pedido do fornecedor. </w:t>
      </w:r>
    </w:p>
    <w:p w14:paraId="581B2AC9" w14:textId="77777777" w:rsidR="00FA35ED" w:rsidRPr="00755B23" w:rsidRDefault="00FA35ED" w:rsidP="00FA35ED">
      <w:pPr>
        <w:tabs>
          <w:tab w:val="left" w:pos="142"/>
        </w:tabs>
        <w:spacing w:after="0" w:line="240" w:lineRule="auto"/>
        <w:jc w:val="both"/>
        <w:rPr>
          <w:rFonts w:ascii="Arial" w:eastAsia="Times New Roman" w:hAnsi="Arial" w:cs="Arial"/>
          <w:color w:val="000000"/>
          <w:sz w:val="24"/>
          <w:szCs w:val="24"/>
          <w:lang w:eastAsia="pt-BR"/>
        </w:rPr>
      </w:pPr>
      <w:r w:rsidRPr="00755B23">
        <w:rPr>
          <w:rFonts w:ascii="Arial" w:eastAsia="Times New Roman" w:hAnsi="Arial" w:cs="Arial"/>
          <w:b/>
          <w:color w:val="000000"/>
          <w:sz w:val="24"/>
          <w:szCs w:val="24"/>
          <w:lang w:eastAsia="pt-BR"/>
        </w:rPr>
        <w:t>10.10.</w:t>
      </w:r>
      <w:r w:rsidRPr="00755B23">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25453BAF"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6C0F7A2B"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755B23">
        <w:rPr>
          <w:rFonts w:ascii="Arial" w:eastAsia="Times New Roman" w:hAnsi="Arial" w:cs="Arial"/>
          <w:b/>
          <w:bCs/>
          <w:color w:val="000000"/>
          <w:sz w:val="24"/>
          <w:szCs w:val="24"/>
          <w:u w:val="single"/>
          <w:lang w:eastAsia="pt-BR"/>
        </w:rPr>
        <w:t xml:space="preserve">CLÁUSULA DÉCIMA SEGUNDA - Das Penalidades para o Caso de Inadimplemento Contratual </w:t>
      </w:r>
    </w:p>
    <w:p w14:paraId="28CEBC68"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1E1EB421"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10.1.</w:t>
      </w:r>
      <w:r w:rsidRPr="00755B23">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1AF1215E"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p>
    <w:p w14:paraId="2F99E2A6" w14:textId="77777777" w:rsidR="00FA35ED" w:rsidRPr="00755B23" w:rsidRDefault="00FA35ED" w:rsidP="00FA35ED">
      <w:pPr>
        <w:numPr>
          <w:ilvl w:val="0"/>
          <w:numId w:val="5"/>
        </w:numPr>
        <w:autoSpaceDE w:val="0"/>
        <w:autoSpaceDN w:val="0"/>
        <w:adjustRightInd w:val="0"/>
        <w:spacing w:after="158" w:line="240" w:lineRule="auto"/>
        <w:jc w:val="both"/>
        <w:rPr>
          <w:rFonts w:ascii="Arial" w:hAnsi="Arial" w:cs="Arial"/>
          <w:color w:val="000000"/>
          <w:sz w:val="24"/>
          <w:szCs w:val="24"/>
        </w:rPr>
      </w:pPr>
      <w:r w:rsidRPr="00755B23">
        <w:rPr>
          <w:rFonts w:ascii="Arial" w:hAnsi="Arial" w:cs="Arial"/>
          <w:b/>
          <w:bCs/>
          <w:color w:val="000000"/>
          <w:sz w:val="24"/>
          <w:szCs w:val="24"/>
        </w:rPr>
        <w:t xml:space="preserve">a) </w:t>
      </w:r>
      <w:r w:rsidRPr="00755B23">
        <w:rPr>
          <w:rFonts w:ascii="Arial" w:hAnsi="Arial" w:cs="Arial"/>
          <w:bCs/>
          <w:color w:val="000000"/>
          <w:sz w:val="24"/>
          <w:szCs w:val="24"/>
        </w:rPr>
        <w:t>Advertência;</w:t>
      </w:r>
      <w:r w:rsidRPr="00755B23">
        <w:rPr>
          <w:rFonts w:ascii="Arial" w:hAnsi="Arial" w:cs="Arial"/>
          <w:b/>
          <w:bCs/>
          <w:color w:val="000000"/>
          <w:sz w:val="24"/>
          <w:szCs w:val="24"/>
        </w:rPr>
        <w:t xml:space="preserve"> </w:t>
      </w:r>
    </w:p>
    <w:p w14:paraId="3D98C96E" w14:textId="77777777" w:rsidR="00FA35ED" w:rsidRPr="00755B23" w:rsidRDefault="00FA35ED" w:rsidP="00FA35ED">
      <w:pPr>
        <w:numPr>
          <w:ilvl w:val="0"/>
          <w:numId w:val="5"/>
        </w:numPr>
        <w:autoSpaceDE w:val="0"/>
        <w:autoSpaceDN w:val="0"/>
        <w:adjustRightInd w:val="0"/>
        <w:spacing w:after="158" w:line="240" w:lineRule="auto"/>
        <w:jc w:val="both"/>
        <w:rPr>
          <w:rFonts w:ascii="Arial" w:hAnsi="Arial" w:cs="Arial"/>
          <w:color w:val="000000"/>
          <w:sz w:val="24"/>
          <w:szCs w:val="24"/>
        </w:rPr>
      </w:pPr>
      <w:r w:rsidRPr="00755B23">
        <w:rPr>
          <w:rFonts w:ascii="Arial" w:hAnsi="Arial" w:cs="Arial"/>
          <w:b/>
          <w:bCs/>
          <w:color w:val="000000"/>
          <w:sz w:val="24"/>
          <w:szCs w:val="24"/>
        </w:rPr>
        <w:t xml:space="preserve">b) </w:t>
      </w:r>
      <w:r w:rsidRPr="00755B23">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14:paraId="2974539C" w14:textId="77777777" w:rsidR="00FA35ED" w:rsidRPr="00755B23" w:rsidRDefault="00FA35ED" w:rsidP="00FA35ED">
      <w:pPr>
        <w:numPr>
          <w:ilvl w:val="0"/>
          <w:numId w:val="5"/>
        </w:num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bCs/>
          <w:color w:val="000000"/>
          <w:sz w:val="24"/>
          <w:szCs w:val="24"/>
        </w:rPr>
        <w:t xml:space="preserve">c) </w:t>
      </w:r>
      <w:r w:rsidRPr="00755B23">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6EB8488F" w14:textId="77777777" w:rsidR="00FA35ED" w:rsidRPr="00755B23" w:rsidRDefault="00FA35ED" w:rsidP="00FA35ED">
      <w:pPr>
        <w:autoSpaceDE w:val="0"/>
        <w:autoSpaceDN w:val="0"/>
        <w:adjustRightInd w:val="0"/>
        <w:spacing w:after="157" w:line="240" w:lineRule="auto"/>
        <w:jc w:val="both"/>
        <w:rPr>
          <w:rFonts w:ascii="Arial" w:hAnsi="Arial" w:cs="Arial"/>
          <w:b/>
          <w:color w:val="000000"/>
          <w:sz w:val="24"/>
          <w:szCs w:val="24"/>
        </w:rPr>
      </w:pPr>
    </w:p>
    <w:p w14:paraId="2EC47B54" w14:textId="77777777" w:rsidR="00FA35ED" w:rsidRPr="00755B23" w:rsidRDefault="00FA35ED" w:rsidP="00FA35ED">
      <w:pPr>
        <w:autoSpaceDE w:val="0"/>
        <w:autoSpaceDN w:val="0"/>
        <w:adjustRightInd w:val="0"/>
        <w:spacing w:after="157" w:line="240" w:lineRule="auto"/>
        <w:jc w:val="both"/>
        <w:rPr>
          <w:rFonts w:ascii="Arial" w:hAnsi="Arial" w:cs="Arial"/>
          <w:color w:val="000000"/>
          <w:sz w:val="24"/>
          <w:szCs w:val="24"/>
        </w:rPr>
      </w:pPr>
      <w:r w:rsidRPr="00755B23">
        <w:rPr>
          <w:rFonts w:ascii="Arial" w:hAnsi="Arial" w:cs="Arial"/>
          <w:b/>
          <w:color w:val="000000"/>
          <w:sz w:val="24"/>
          <w:szCs w:val="24"/>
        </w:rPr>
        <w:t>10.2.</w:t>
      </w:r>
      <w:r w:rsidRPr="00755B23">
        <w:rPr>
          <w:rFonts w:ascii="Arial" w:hAnsi="Arial" w:cs="Arial"/>
          <w:color w:val="000000"/>
          <w:sz w:val="24"/>
          <w:szCs w:val="24"/>
        </w:rPr>
        <w:t xml:space="preserve"> Poderá ser aplicada a sanção de </w:t>
      </w:r>
      <w:r w:rsidRPr="00755B23">
        <w:rPr>
          <w:rFonts w:ascii="Arial" w:hAnsi="Arial" w:cs="Arial"/>
          <w:b/>
          <w:color w:val="000000"/>
          <w:sz w:val="24"/>
          <w:szCs w:val="24"/>
          <w:u w:val="single"/>
        </w:rPr>
        <w:t>advertência</w:t>
      </w:r>
      <w:r w:rsidRPr="00755B23">
        <w:rPr>
          <w:rFonts w:ascii="Arial" w:hAnsi="Arial" w:cs="Arial"/>
          <w:color w:val="000000"/>
          <w:sz w:val="24"/>
          <w:szCs w:val="24"/>
        </w:rPr>
        <w:t xml:space="preserve"> nas seguintes condições: </w:t>
      </w:r>
    </w:p>
    <w:p w14:paraId="42BC1637" w14:textId="77777777" w:rsidR="00FA35ED" w:rsidRPr="00755B23" w:rsidRDefault="00FA35ED" w:rsidP="00FA35ED">
      <w:pPr>
        <w:autoSpaceDE w:val="0"/>
        <w:autoSpaceDN w:val="0"/>
        <w:adjustRightInd w:val="0"/>
        <w:spacing w:after="157" w:line="240" w:lineRule="auto"/>
        <w:jc w:val="both"/>
        <w:rPr>
          <w:rFonts w:ascii="Arial" w:hAnsi="Arial" w:cs="Arial"/>
          <w:color w:val="000000"/>
          <w:sz w:val="24"/>
          <w:szCs w:val="24"/>
        </w:rPr>
      </w:pPr>
      <w:r w:rsidRPr="00755B23">
        <w:rPr>
          <w:rFonts w:ascii="Arial" w:hAnsi="Arial" w:cs="Arial"/>
          <w:b/>
          <w:color w:val="000000"/>
          <w:sz w:val="24"/>
          <w:szCs w:val="24"/>
        </w:rPr>
        <w:t>10.2.1.</w:t>
      </w:r>
      <w:r w:rsidRPr="00755B23">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14:paraId="44AD0782"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10.2.2.</w:t>
      </w:r>
      <w:r w:rsidRPr="00755B23">
        <w:rPr>
          <w:rFonts w:ascii="Arial" w:hAnsi="Arial" w:cs="Arial"/>
          <w:color w:val="000000"/>
          <w:sz w:val="24"/>
          <w:szCs w:val="24"/>
        </w:rPr>
        <w:t xml:space="preserve"> Outras ocorrências que possam acarretar transtornos desde que não caiba a aplicação de sanção mais grave. </w:t>
      </w:r>
    </w:p>
    <w:p w14:paraId="3D05E3AA" w14:textId="77777777" w:rsidR="00FA35ED" w:rsidRPr="00755B23" w:rsidRDefault="00FA35ED" w:rsidP="00FA35ED">
      <w:pPr>
        <w:numPr>
          <w:ilvl w:val="0"/>
          <w:numId w:val="6"/>
        </w:numPr>
        <w:autoSpaceDE w:val="0"/>
        <w:autoSpaceDN w:val="0"/>
        <w:adjustRightInd w:val="0"/>
        <w:spacing w:after="0" w:line="240" w:lineRule="auto"/>
        <w:jc w:val="both"/>
        <w:rPr>
          <w:rFonts w:ascii="Arial" w:hAnsi="Arial" w:cs="Arial"/>
          <w:color w:val="000000"/>
          <w:sz w:val="24"/>
          <w:szCs w:val="24"/>
        </w:rPr>
      </w:pPr>
    </w:p>
    <w:p w14:paraId="25FBB7A4"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10.3.</w:t>
      </w:r>
      <w:r w:rsidRPr="00755B23">
        <w:rPr>
          <w:rFonts w:ascii="Arial" w:hAnsi="Arial" w:cs="Arial"/>
          <w:color w:val="000000"/>
          <w:sz w:val="24"/>
          <w:szCs w:val="24"/>
        </w:rPr>
        <w:t xml:space="preserve"> </w:t>
      </w:r>
      <w:proofErr w:type="gramStart"/>
      <w:r w:rsidRPr="00755B23">
        <w:rPr>
          <w:rFonts w:ascii="Arial" w:hAnsi="Arial" w:cs="Arial"/>
          <w:color w:val="000000"/>
          <w:sz w:val="24"/>
          <w:szCs w:val="24"/>
        </w:rPr>
        <w:t>.Será</w:t>
      </w:r>
      <w:proofErr w:type="gramEnd"/>
      <w:r w:rsidRPr="00755B23">
        <w:rPr>
          <w:rFonts w:ascii="Arial" w:hAnsi="Arial" w:cs="Arial"/>
          <w:color w:val="000000"/>
          <w:sz w:val="24"/>
          <w:szCs w:val="24"/>
        </w:rPr>
        <w:t xml:space="preserve"> aplicada </w:t>
      </w:r>
      <w:r w:rsidRPr="00755B23">
        <w:rPr>
          <w:rFonts w:ascii="Arial" w:hAnsi="Arial" w:cs="Arial"/>
          <w:b/>
          <w:bCs/>
          <w:color w:val="000000"/>
          <w:sz w:val="24"/>
          <w:szCs w:val="24"/>
          <w:u w:val="single"/>
        </w:rPr>
        <w:t>multa</w:t>
      </w:r>
      <w:r w:rsidRPr="00755B23">
        <w:rPr>
          <w:rFonts w:ascii="Arial" w:hAnsi="Arial" w:cs="Arial"/>
          <w:b/>
          <w:bCs/>
          <w:color w:val="000000"/>
          <w:sz w:val="24"/>
          <w:szCs w:val="24"/>
        </w:rPr>
        <w:t xml:space="preserve"> </w:t>
      </w:r>
      <w:r w:rsidRPr="00755B23">
        <w:rPr>
          <w:rFonts w:ascii="Arial" w:hAnsi="Arial" w:cs="Arial"/>
          <w:color w:val="000000"/>
          <w:sz w:val="24"/>
          <w:szCs w:val="24"/>
        </w:rPr>
        <w:t xml:space="preserve">nas seguintes condições: </w:t>
      </w:r>
    </w:p>
    <w:p w14:paraId="44C0E1F9"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p>
    <w:p w14:paraId="36A9EDAA"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10.3.1.</w:t>
      </w:r>
      <w:r w:rsidRPr="00755B23">
        <w:rPr>
          <w:rFonts w:ascii="Arial" w:hAnsi="Arial" w:cs="Arial"/>
          <w:color w:val="000000"/>
          <w:sz w:val="24"/>
          <w:szCs w:val="24"/>
        </w:rPr>
        <w:t xml:space="preserve"> No caso de atraso injustificado na execução do objeto contratado, será aplicada multa de 0,5% (meio por cento) sobre o </w:t>
      </w:r>
      <w:r w:rsidRPr="00755B23">
        <w:rPr>
          <w:rFonts w:ascii="Arial" w:hAnsi="Arial" w:cs="Arial"/>
          <w:b/>
          <w:bCs/>
          <w:color w:val="000000"/>
          <w:sz w:val="24"/>
          <w:szCs w:val="24"/>
        </w:rPr>
        <w:t>valor da parcela inadimplida</w:t>
      </w:r>
      <w:r w:rsidRPr="00755B23">
        <w:rPr>
          <w:rFonts w:ascii="Arial" w:hAnsi="Arial" w:cs="Arial"/>
          <w:color w:val="000000"/>
          <w:sz w:val="24"/>
          <w:szCs w:val="24"/>
        </w:rPr>
        <w:t xml:space="preserve">, por dia de atraso, até o limite de 15 (quinze) dias, depois do qual será caracterizada a inexecução parcial do objeto. </w:t>
      </w:r>
    </w:p>
    <w:p w14:paraId="300F754A"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p>
    <w:p w14:paraId="5C136C40"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10.3.1.1.</w:t>
      </w:r>
      <w:r w:rsidRPr="00755B23">
        <w:rPr>
          <w:rFonts w:ascii="Arial" w:hAnsi="Arial" w:cs="Arial"/>
          <w:color w:val="000000"/>
          <w:sz w:val="24"/>
          <w:szCs w:val="24"/>
        </w:rPr>
        <w:t xml:space="preserve"> No caso de reincidência, será aplicada a multa de 1,0% (um por cento) sobre o </w:t>
      </w:r>
      <w:r w:rsidRPr="00755B23">
        <w:rPr>
          <w:rFonts w:ascii="Arial" w:hAnsi="Arial" w:cs="Arial"/>
          <w:b/>
          <w:bCs/>
          <w:color w:val="000000"/>
          <w:sz w:val="24"/>
          <w:szCs w:val="24"/>
        </w:rPr>
        <w:t>valor da parcela inadimplida</w:t>
      </w:r>
      <w:r w:rsidRPr="00755B23">
        <w:rPr>
          <w:rFonts w:ascii="Arial" w:hAnsi="Arial" w:cs="Arial"/>
          <w:color w:val="000000"/>
          <w:sz w:val="24"/>
          <w:szCs w:val="24"/>
        </w:rPr>
        <w:t xml:space="preserve">, por dia de atraso, até o limite de 15 (quinze) dias, depois do qual será caracterizada a inexecução parcial do objeto. </w:t>
      </w:r>
    </w:p>
    <w:p w14:paraId="702CC151" w14:textId="77777777" w:rsidR="00FA35ED" w:rsidRPr="00755B23" w:rsidRDefault="00FA35ED" w:rsidP="00FA35ED">
      <w:pPr>
        <w:tabs>
          <w:tab w:val="left" w:pos="1365"/>
        </w:tabs>
        <w:autoSpaceDE w:val="0"/>
        <w:autoSpaceDN w:val="0"/>
        <w:adjustRightInd w:val="0"/>
        <w:spacing w:after="0" w:line="240" w:lineRule="auto"/>
        <w:jc w:val="both"/>
        <w:rPr>
          <w:rFonts w:ascii="Arial" w:hAnsi="Arial" w:cs="Arial"/>
          <w:b/>
          <w:color w:val="000000"/>
          <w:sz w:val="24"/>
          <w:szCs w:val="24"/>
        </w:rPr>
      </w:pPr>
    </w:p>
    <w:p w14:paraId="00013A1D" w14:textId="77777777" w:rsidR="00FA35ED" w:rsidRPr="00755B23" w:rsidRDefault="00FA35ED" w:rsidP="00FA35ED">
      <w:pPr>
        <w:tabs>
          <w:tab w:val="left" w:pos="1365"/>
        </w:tabs>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10.3.2</w:t>
      </w:r>
      <w:r w:rsidRPr="00755B23">
        <w:rPr>
          <w:rFonts w:ascii="Arial" w:hAnsi="Arial" w:cs="Arial"/>
          <w:color w:val="000000"/>
          <w:sz w:val="24"/>
          <w:szCs w:val="24"/>
        </w:rPr>
        <w:t xml:space="preserve">. No caso de inexecução parcial do objeto contratado, será aplicada multa de 15% (quinze por cento) </w:t>
      </w:r>
      <w:r w:rsidRPr="00755B23">
        <w:rPr>
          <w:rFonts w:ascii="Arial" w:hAnsi="Arial" w:cs="Arial"/>
          <w:b/>
          <w:bCs/>
          <w:color w:val="000000"/>
          <w:sz w:val="24"/>
          <w:szCs w:val="24"/>
        </w:rPr>
        <w:t>sobre o valor da parte inadimplida</w:t>
      </w:r>
      <w:r w:rsidRPr="00755B23">
        <w:rPr>
          <w:rFonts w:ascii="Arial" w:hAnsi="Arial" w:cs="Arial"/>
          <w:color w:val="000000"/>
          <w:sz w:val="24"/>
          <w:szCs w:val="24"/>
        </w:rPr>
        <w:t xml:space="preserve">; </w:t>
      </w:r>
    </w:p>
    <w:p w14:paraId="4A1F1D69"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p>
    <w:p w14:paraId="26B82BCD"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13.3.2.1.</w:t>
      </w:r>
      <w:r w:rsidRPr="00755B23">
        <w:rPr>
          <w:rFonts w:ascii="Arial" w:hAnsi="Arial" w:cs="Arial"/>
          <w:color w:val="000000"/>
          <w:sz w:val="24"/>
          <w:szCs w:val="24"/>
        </w:rPr>
        <w:t xml:space="preserve"> No caso de reincidência, será aplicada a multa de 20% (vinte por cento) </w:t>
      </w:r>
      <w:r w:rsidRPr="00755B23">
        <w:rPr>
          <w:rFonts w:ascii="Arial" w:hAnsi="Arial" w:cs="Arial"/>
          <w:b/>
          <w:bCs/>
          <w:color w:val="000000"/>
          <w:sz w:val="24"/>
          <w:szCs w:val="24"/>
        </w:rPr>
        <w:t>sobre o valor da parte inadimplida</w:t>
      </w:r>
      <w:r w:rsidRPr="00755B23">
        <w:rPr>
          <w:rFonts w:ascii="Arial" w:hAnsi="Arial" w:cs="Arial"/>
          <w:color w:val="000000"/>
          <w:sz w:val="24"/>
          <w:szCs w:val="24"/>
        </w:rPr>
        <w:t xml:space="preserve">; </w:t>
      </w:r>
    </w:p>
    <w:p w14:paraId="027512F8" w14:textId="77777777" w:rsidR="00FA35ED" w:rsidRPr="00755B23" w:rsidRDefault="00FA35ED" w:rsidP="00FA35ED">
      <w:pPr>
        <w:numPr>
          <w:ilvl w:val="0"/>
          <w:numId w:val="6"/>
        </w:numPr>
        <w:autoSpaceDE w:val="0"/>
        <w:autoSpaceDN w:val="0"/>
        <w:adjustRightInd w:val="0"/>
        <w:spacing w:after="0" w:line="240" w:lineRule="auto"/>
        <w:jc w:val="both"/>
        <w:rPr>
          <w:rFonts w:ascii="Arial" w:hAnsi="Arial" w:cs="Arial"/>
          <w:color w:val="000000"/>
          <w:sz w:val="24"/>
          <w:szCs w:val="24"/>
        </w:rPr>
      </w:pPr>
    </w:p>
    <w:p w14:paraId="6065701C"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10.3.3</w:t>
      </w:r>
      <w:r w:rsidRPr="00755B23">
        <w:rPr>
          <w:rFonts w:ascii="Arial" w:hAnsi="Arial" w:cs="Arial"/>
          <w:color w:val="000000"/>
          <w:sz w:val="24"/>
          <w:szCs w:val="24"/>
        </w:rPr>
        <w:t xml:space="preserve">. No caso de inexecução total do objeto contratado, a multa aplicada será de 30% (vinte por cento) </w:t>
      </w:r>
      <w:r w:rsidRPr="00755B23">
        <w:rPr>
          <w:rFonts w:ascii="Arial" w:hAnsi="Arial" w:cs="Arial"/>
          <w:b/>
          <w:bCs/>
          <w:color w:val="000000"/>
          <w:sz w:val="24"/>
          <w:szCs w:val="24"/>
        </w:rPr>
        <w:t>sobre o valor total do pedido</w:t>
      </w:r>
      <w:r w:rsidRPr="00755B23">
        <w:rPr>
          <w:rFonts w:ascii="Arial" w:hAnsi="Arial" w:cs="Arial"/>
          <w:color w:val="000000"/>
          <w:sz w:val="24"/>
          <w:szCs w:val="24"/>
        </w:rPr>
        <w:t xml:space="preserve">. </w:t>
      </w:r>
    </w:p>
    <w:p w14:paraId="2E8ACEF9"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p>
    <w:p w14:paraId="1E32E70C"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10.3.4</w:t>
      </w:r>
      <w:r w:rsidRPr="00755B23">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755B23">
        <w:rPr>
          <w:rFonts w:ascii="Arial" w:hAnsi="Arial" w:cs="Arial"/>
          <w:b/>
          <w:bCs/>
          <w:color w:val="000000"/>
          <w:sz w:val="24"/>
          <w:szCs w:val="24"/>
        </w:rPr>
        <w:t>total do pedido</w:t>
      </w:r>
      <w:r w:rsidRPr="00755B23">
        <w:rPr>
          <w:rFonts w:ascii="Arial" w:hAnsi="Arial" w:cs="Arial"/>
          <w:color w:val="000000"/>
          <w:sz w:val="24"/>
          <w:szCs w:val="24"/>
        </w:rPr>
        <w:t xml:space="preserve">; </w:t>
      </w:r>
    </w:p>
    <w:p w14:paraId="21D680DE" w14:textId="77777777" w:rsidR="00FA35ED" w:rsidRPr="00755B23" w:rsidRDefault="00FA35ED" w:rsidP="00FA35ED">
      <w:pPr>
        <w:numPr>
          <w:ilvl w:val="0"/>
          <w:numId w:val="6"/>
        </w:numPr>
        <w:autoSpaceDE w:val="0"/>
        <w:autoSpaceDN w:val="0"/>
        <w:adjustRightInd w:val="0"/>
        <w:spacing w:after="0" w:line="240" w:lineRule="auto"/>
        <w:rPr>
          <w:rFonts w:ascii="Arial" w:hAnsi="Arial" w:cs="Arial"/>
          <w:color w:val="000000"/>
          <w:sz w:val="24"/>
          <w:szCs w:val="24"/>
        </w:rPr>
      </w:pPr>
    </w:p>
    <w:p w14:paraId="3D1A7F65"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r w:rsidRPr="00755B23">
        <w:rPr>
          <w:rFonts w:ascii="Arial" w:hAnsi="Arial" w:cs="Arial"/>
          <w:b/>
          <w:color w:val="000000"/>
          <w:sz w:val="24"/>
          <w:szCs w:val="24"/>
        </w:rPr>
        <w:t>10.3.3.1</w:t>
      </w:r>
      <w:r w:rsidRPr="00755B23">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3C9608C1" w14:textId="77777777" w:rsidR="00FA35ED" w:rsidRPr="00755B23" w:rsidRDefault="00FA35ED" w:rsidP="00FA35ED">
      <w:pPr>
        <w:spacing w:after="0" w:line="240" w:lineRule="auto"/>
        <w:ind w:right="-54"/>
        <w:jc w:val="both"/>
        <w:rPr>
          <w:rFonts w:ascii="Arial" w:eastAsia="Times New Roman" w:hAnsi="Arial" w:cs="Arial"/>
          <w:b/>
          <w:sz w:val="24"/>
          <w:szCs w:val="24"/>
          <w:lang w:eastAsia="pt-BR"/>
        </w:rPr>
      </w:pPr>
    </w:p>
    <w:p w14:paraId="62DA9D64"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10.3.4.1.</w:t>
      </w:r>
      <w:r w:rsidRPr="00755B23">
        <w:rPr>
          <w:rFonts w:ascii="Arial" w:hAnsi="Arial" w:cs="Arial"/>
          <w:color w:val="000000"/>
          <w:sz w:val="24"/>
          <w:szCs w:val="24"/>
        </w:rPr>
        <w:t xml:space="preserve"> Em caso de reincidência, será aplicada a multa de 0,4% (zero vírgula quatro por cento) sobre o valor total do </w:t>
      </w:r>
      <w:r w:rsidRPr="00755B23">
        <w:rPr>
          <w:rFonts w:ascii="Arial" w:hAnsi="Arial" w:cs="Arial"/>
          <w:b/>
          <w:bCs/>
          <w:color w:val="000000"/>
          <w:sz w:val="24"/>
          <w:szCs w:val="24"/>
        </w:rPr>
        <w:t>pedido</w:t>
      </w:r>
      <w:r w:rsidRPr="00755B23">
        <w:rPr>
          <w:rFonts w:ascii="Arial" w:hAnsi="Arial" w:cs="Arial"/>
          <w:color w:val="000000"/>
          <w:sz w:val="24"/>
          <w:szCs w:val="24"/>
        </w:rPr>
        <w:t xml:space="preserve">. </w:t>
      </w:r>
    </w:p>
    <w:p w14:paraId="77D4F7E4" w14:textId="77777777" w:rsidR="00FA35ED" w:rsidRPr="00755B23" w:rsidRDefault="00FA35ED" w:rsidP="00FA35ED">
      <w:pPr>
        <w:numPr>
          <w:ilvl w:val="0"/>
          <w:numId w:val="7"/>
        </w:numPr>
        <w:autoSpaceDE w:val="0"/>
        <w:autoSpaceDN w:val="0"/>
        <w:adjustRightInd w:val="0"/>
        <w:spacing w:after="0" w:line="240" w:lineRule="auto"/>
        <w:jc w:val="both"/>
        <w:rPr>
          <w:rFonts w:ascii="Arial" w:hAnsi="Arial" w:cs="Arial"/>
          <w:color w:val="000000"/>
          <w:sz w:val="24"/>
          <w:szCs w:val="24"/>
        </w:rPr>
      </w:pPr>
    </w:p>
    <w:p w14:paraId="4036DB9E" w14:textId="77777777" w:rsidR="00FA35ED" w:rsidRPr="00755B23" w:rsidRDefault="00FA35ED" w:rsidP="00FA35ED">
      <w:pPr>
        <w:autoSpaceDE w:val="0"/>
        <w:autoSpaceDN w:val="0"/>
        <w:adjustRightInd w:val="0"/>
        <w:spacing w:after="160" w:line="240" w:lineRule="auto"/>
        <w:jc w:val="both"/>
        <w:rPr>
          <w:rFonts w:ascii="Arial" w:hAnsi="Arial" w:cs="Arial"/>
          <w:color w:val="000000"/>
          <w:sz w:val="24"/>
          <w:szCs w:val="24"/>
        </w:rPr>
      </w:pPr>
      <w:r w:rsidRPr="00755B23">
        <w:rPr>
          <w:rFonts w:ascii="Arial" w:hAnsi="Arial" w:cs="Arial"/>
          <w:b/>
          <w:color w:val="000000"/>
          <w:sz w:val="24"/>
          <w:szCs w:val="24"/>
        </w:rPr>
        <w:t>10.3.6.</w:t>
      </w:r>
      <w:r w:rsidRPr="00755B23">
        <w:rPr>
          <w:rFonts w:ascii="Arial" w:hAnsi="Arial" w:cs="Arial"/>
          <w:color w:val="000000"/>
          <w:sz w:val="24"/>
          <w:szCs w:val="24"/>
        </w:rPr>
        <w:t xml:space="preserve"> O valor da multa poderá ser descontado da fatura devida ao fornecedor. </w:t>
      </w:r>
    </w:p>
    <w:p w14:paraId="1394048F" w14:textId="77777777" w:rsidR="00FA35ED" w:rsidRPr="00755B23" w:rsidRDefault="00FA35ED" w:rsidP="00FA35ED">
      <w:pPr>
        <w:autoSpaceDE w:val="0"/>
        <w:autoSpaceDN w:val="0"/>
        <w:adjustRightInd w:val="0"/>
        <w:spacing w:after="160" w:line="240" w:lineRule="auto"/>
        <w:jc w:val="both"/>
        <w:rPr>
          <w:rFonts w:ascii="Arial" w:hAnsi="Arial" w:cs="Arial"/>
          <w:color w:val="000000"/>
          <w:sz w:val="24"/>
          <w:szCs w:val="24"/>
        </w:rPr>
      </w:pPr>
      <w:r w:rsidRPr="00755B23">
        <w:rPr>
          <w:rFonts w:ascii="Arial" w:hAnsi="Arial" w:cs="Arial"/>
          <w:b/>
          <w:color w:val="000000"/>
          <w:sz w:val="24"/>
          <w:szCs w:val="24"/>
        </w:rPr>
        <w:t>13.3.6.1.</w:t>
      </w:r>
      <w:r w:rsidRPr="00755B23">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14:paraId="307F925B"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10.3.6.2.</w:t>
      </w:r>
      <w:r w:rsidRPr="00755B23">
        <w:rPr>
          <w:rFonts w:ascii="Arial" w:hAnsi="Arial" w:cs="Arial"/>
          <w:color w:val="000000"/>
          <w:sz w:val="24"/>
          <w:szCs w:val="24"/>
        </w:rPr>
        <w:t xml:space="preserve"> Esgotados os meios administrativos para cobrança do valor devido pelo fornecedor ao Município de </w:t>
      </w:r>
      <w:proofErr w:type="spellStart"/>
      <w:r w:rsidRPr="00755B23">
        <w:rPr>
          <w:rFonts w:ascii="Arial" w:hAnsi="Arial" w:cs="Arial"/>
          <w:color w:val="000000"/>
          <w:sz w:val="24"/>
          <w:szCs w:val="24"/>
        </w:rPr>
        <w:t>Itambaracá</w:t>
      </w:r>
      <w:proofErr w:type="spellEnd"/>
      <w:r w:rsidRPr="00755B23">
        <w:rPr>
          <w:rFonts w:ascii="Arial" w:hAnsi="Arial" w:cs="Arial"/>
          <w:color w:val="000000"/>
          <w:sz w:val="24"/>
          <w:szCs w:val="24"/>
        </w:rPr>
        <w:t xml:space="preserve">, este será encaminhado para inscrição em dívida ativa. </w:t>
      </w:r>
    </w:p>
    <w:p w14:paraId="291E6D93" w14:textId="77777777" w:rsidR="00FA35ED" w:rsidRPr="00755B23" w:rsidRDefault="00FA35ED" w:rsidP="00FA35ED">
      <w:pPr>
        <w:numPr>
          <w:ilvl w:val="0"/>
          <w:numId w:val="7"/>
        </w:numPr>
        <w:autoSpaceDE w:val="0"/>
        <w:autoSpaceDN w:val="0"/>
        <w:adjustRightInd w:val="0"/>
        <w:spacing w:after="0" w:line="240" w:lineRule="auto"/>
        <w:jc w:val="both"/>
        <w:rPr>
          <w:rFonts w:ascii="Arial" w:hAnsi="Arial" w:cs="Arial"/>
          <w:color w:val="000000"/>
          <w:sz w:val="24"/>
          <w:szCs w:val="24"/>
        </w:rPr>
      </w:pPr>
    </w:p>
    <w:p w14:paraId="0F5E62F1"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eastAsia="Times New Roman" w:hAnsi="Arial" w:cs="Arial"/>
          <w:b/>
          <w:bCs/>
          <w:color w:val="000000"/>
          <w:sz w:val="24"/>
          <w:szCs w:val="24"/>
          <w:lang w:eastAsia="pt-BR"/>
        </w:rPr>
        <w:t xml:space="preserve">10.4. </w:t>
      </w:r>
      <w:r w:rsidRPr="00755B23">
        <w:rPr>
          <w:rFonts w:ascii="Arial" w:hAnsi="Arial" w:cs="Arial"/>
          <w:color w:val="000000"/>
          <w:sz w:val="24"/>
          <w:szCs w:val="24"/>
        </w:rPr>
        <w:t xml:space="preserve">Com fundamento nos artigos 150, inciso III, e 154, ambos da Lei Estadual n.º 15.608/2007 e </w:t>
      </w:r>
      <w:r w:rsidRPr="00755B23">
        <w:rPr>
          <w:rFonts w:ascii="Arial" w:hAnsi="Arial" w:cs="Arial"/>
          <w:color w:val="000000"/>
          <w:sz w:val="24"/>
          <w:szCs w:val="24"/>
          <w:shd w:val="clear" w:color="auto" w:fill="FFFFFF"/>
        </w:rPr>
        <w:t>Artigo 87, inciso III da Lei Federal nº 8.666/93</w:t>
      </w:r>
      <w:r w:rsidRPr="00755B23">
        <w:rPr>
          <w:rFonts w:ascii="Arial" w:hAnsi="Arial" w:cs="Arial"/>
          <w:color w:val="000000"/>
          <w:sz w:val="24"/>
          <w:szCs w:val="24"/>
        </w:rPr>
        <w:t xml:space="preserve">, será aplicado ao fornecedor </w:t>
      </w:r>
      <w:r w:rsidRPr="00755B23">
        <w:rPr>
          <w:rFonts w:ascii="Arial" w:hAnsi="Arial" w:cs="Arial"/>
          <w:b/>
          <w:color w:val="000000"/>
          <w:sz w:val="24"/>
          <w:szCs w:val="24"/>
          <w:u w:val="single"/>
        </w:rPr>
        <w:t>s</w:t>
      </w:r>
      <w:r w:rsidRPr="00755B23">
        <w:rPr>
          <w:rFonts w:ascii="Arial" w:eastAsia="Times New Roman" w:hAnsi="Arial" w:cs="Arial"/>
          <w:b/>
          <w:color w:val="000000"/>
          <w:sz w:val="24"/>
          <w:szCs w:val="24"/>
          <w:u w:val="single"/>
          <w:lang w:eastAsia="pt-BR"/>
        </w:rPr>
        <w:t>uspensão temporária</w:t>
      </w:r>
      <w:r w:rsidRPr="00755B23">
        <w:rPr>
          <w:rFonts w:ascii="Arial" w:eastAsia="Times New Roman" w:hAnsi="Arial" w:cs="Arial"/>
          <w:color w:val="000000"/>
          <w:sz w:val="24"/>
          <w:szCs w:val="24"/>
          <w:u w:val="single"/>
          <w:lang w:eastAsia="pt-BR"/>
        </w:rPr>
        <w:t xml:space="preserve"> </w:t>
      </w:r>
      <w:r w:rsidRPr="00755B23">
        <w:rPr>
          <w:rFonts w:ascii="Arial" w:eastAsia="Times New Roman" w:hAnsi="Arial" w:cs="Arial"/>
          <w:color w:val="000000"/>
          <w:sz w:val="24"/>
          <w:szCs w:val="24"/>
          <w:lang w:eastAsia="pt-BR"/>
        </w:rPr>
        <w:t>de participação em licitação e impedimento de contratar com a administração</w:t>
      </w:r>
      <w:r w:rsidRPr="00755B23">
        <w:rPr>
          <w:rFonts w:ascii="Arial" w:hAnsi="Arial" w:cs="Arial"/>
          <w:color w:val="000000"/>
          <w:sz w:val="24"/>
          <w:szCs w:val="24"/>
        </w:rPr>
        <w:t xml:space="preserve">, pelo prazo máximo de até 2 (dois) anos, </w:t>
      </w:r>
      <w:r w:rsidRPr="00755B23">
        <w:rPr>
          <w:rFonts w:ascii="Arial" w:eastAsia="Times New Roman" w:hAnsi="Arial" w:cs="Arial"/>
          <w:color w:val="000000"/>
          <w:sz w:val="24"/>
          <w:szCs w:val="24"/>
          <w:lang w:eastAsia="pt-BR"/>
        </w:rPr>
        <w:t>na seguinte graduação:</w:t>
      </w:r>
    </w:p>
    <w:p w14:paraId="3306766B" w14:textId="77777777" w:rsidR="00FA35ED" w:rsidRPr="00755B23" w:rsidRDefault="00FA35ED" w:rsidP="00FA35ED">
      <w:pPr>
        <w:pStyle w:val="PargrafodaLista"/>
        <w:numPr>
          <w:ilvl w:val="0"/>
          <w:numId w:val="4"/>
        </w:numPr>
        <w:autoSpaceDE w:val="0"/>
        <w:autoSpaceDN w:val="0"/>
        <w:adjustRightInd w:val="0"/>
        <w:jc w:val="both"/>
        <w:rPr>
          <w:rFonts w:ascii="Arial" w:hAnsi="Arial" w:cs="Arial"/>
          <w:color w:val="000000"/>
          <w:sz w:val="24"/>
          <w:szCs w:val="24"/>
          <w:lang w:eastAsia="pt-BR"/>
        </w:rPr>
      </w:pPr>
      <w:r w:rsidRPr="00755B23">
        <w:rPr>
          <w:rFonts w:ascii="Arial" w:hAnsi="Arial" w:cs="Arial"/>
          <w:color w:val="000000"/>
          <w:sz w:val="24"/>
          <w:szCs w:val="24"/>
          <w:lang w:eastAsia="pt-BR"/>
        </w:rPr>
        <w:t>Por até 30 (trinta) dias, quando, vencido o prazo de advertência, a licitante/contratada permanecer inadimplente;</w:t>
      </w:r>
    </w:p>
    <w:p w14:paraId="19F9A98F" w14:textId="77777777" w:rsidR="00FA35ED" w:rsidRPr="00755B23" w:rsidRDefault="00FA35ED" w:rsidP="00FA35ED">
      <w:pPr>
        <w:pStyle w:val="PargrafodaLista"/>
        <w:numPr>
          <w:ilvl w:val="0"/>
          <w:numId w:val="4"/>
        </w:numPr>
        <w:autoSpaceDE w:val="0"/>
        <w:autoSpaceDN w:val="0"/>
        <w:adjustRightInd w:val="0"/>
        <w:jc w:val="both"/>
        <w:rPr>
          <w:rFonts w:ascii="Arial" w:hAnsi="Arial" w:cs="Arial"/>
          <w:color w:val="000000"/>
          <w:sz w:val="24"/>
          <w:szCs w:val="24"/>
          <w:lang w:eastAsia="pt-BR"/>
        </w:rPr>
      </w:pPr>
      <w:r w:rsidRPr="00755B23">
        <w:rPr>
          <w:rFonts w:ascii="Arial" w:hAnsi="Arial" w:cs="Arial"/>
          <w:color w:val="000000"/>
          <w:sz w:val="24"/>
          <w:szCs w:val="24"/>
          <w:lang w:eastAsia="pt-BR"/>
        </w:rPr>
        <w:t>Por até 12 (doze) meses, quando a licitante, ensejar o retardamento na execução do objeto, falhar ou fraudar na execução da Ata de Registro de Preços;</w:t>
      </w:r>
    </w:p>
    <w:p w14:paraId="19EA9FC1" w14:textId="77777777" w:rsidR="00FA35ED" w:rsidRPr="00755B23" w:rsidRDefault="00FA35ED" w:rsidP="00FA35ED">
      <w:pPr>
        <w:pStyle w:val="PargrafodaLista"/>
        <w:numPr>
          <w:ilvl w:val="0"/>
          <w:numId w:val="4"/>
        </w:numPr>
        <w:autoSpaceDE w:val="0"/>
        <w:autoSpaceDN w:val="0"/>
        <w:adjustRightInd w:val="0"/>
        <w:jc w:val="both"/>
        <w:rPr>
          <w:rFonts w:ascii="Arial" w:hAnsi="Arial" w:cs="Arial"/>
          <w:color w:val="000000"/>
          <w:sz w:val="24"/>
          <w:szCs w:val="24"/>
          <w:lang w:eastAsia="pt-BR"/>
        </w:rPr>
      </w:pPr>
      <w:r w:rsidRPr="00755B23">
        <w:rPr>
          <w:rFonts w:ascii="Arial" w:hAnsi="Arial" w:cs="Arial"/>
          <w:color w:val="000000"/>
          <w:sz w:val="24"/>
          <w:szCs w:val="24"/>
          <w:lang w:eastAsia="pt-BR"/>
        </w:rPr>
        <w:t>E por até 24 (vinte e quatro) meses quando a licitante:</w:t>
      </w:r>
    </w:p>
    <w:p w14:paraId="58FF698E" w14:textId="77777777" w:rsidR="00FA35ED" w:rsidRPr="00755B23" w:rsidRDefault="00FA35ED" w:rsidP="00FA35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55B23">
        <w:rPr>
          <w:rFonts w:ascii="Arial" w:eastAsia="Times New Roman" w:hAnsi="Arial" w:cs="Arial"/>
          <w:color w:val="000000"/>
          <w:sz w:val="24"/>
          <w:szCs w:val="24"/>
          <w:lang w:eastAsia="pt-BR"/>
        </w:rPr>
        <w:t xml:space="preserve">I - </w:t>
      </w:r>
      <w:r w:rsidRPr="00755B23">
        <w:rPr>
          <w:rFonts w:ascii="Arial" w:hAnsi="Arial" w:cs="Arial"/>
          <w:bCs/>
          <w:color w:val="000000"/>
          <w:sz w:val="24"/>
          <w:szCs w:val="24"/>
        </w:rPr>
        <w:t>Abandonar a execução do objeto contratado</w:t>
      </w:r>
      <w:r w:rsidRPr="00755B23">
        <w:rPr>
          <w:rFonts w:ascii="Arial" w:eastAsia="Times New Roman" w:hAnsi="Arial" w:cs="Arial"/>
          <w:color w:val="000000"/>
          <w:sz w:val="24"/>
          <w:szCs w:val="24"/>
          <w:lang w:eastAsia="pt-BR"/>
        </w:rPr>
        <w:t>;</w:t>
      </w:r>
    </w:p>
    <w:p w14:paraId="59816080" w14:textId="77777777" w:rsidR="00FA35ED" w:rsidRPr="00755B23" w:rsidRDefault="00FA35ED" w:rsidP="00FA35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55B23">
        <w:rPr>
          <w:rFonts w:ascii="Arial" w:eastAsia="Times New Roman" w:hAnsi="Arial" w:cs="Arial"/>
          <w:color w:val="000000"/>
          <w:sz w:val="24"/>
          <w:szCs w:val="24"/>
          <w:lang w:eastAsia="pt-BR"/>
        </w:rPr>
        <w:t>II - Tenha praticado atos ilícitos visando frustrar os objetivos da licitação; e</w:t>
      </w:r>
    </w:p>
    <w:p w14:paraId="535FE843" w14:textId="77777777" w:rsidR="00FA35ED" w:rsidRPr="00755B23" w:rsidRDefault="00FA35ED" w:rsidP="00FA35E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55B23">
        <w:rPr>
          <w:rFonts w:ascii="Arial" w:eastAsia="Times New Roman" w:hAnsi="Arial" w:cs="Arial"/>
          <w:color w:val="000000"/>
          <w:sz w:val="24"/>
          <w:szCs w:val="24"/>
          <w:lang w:eastAsia="pt-BR"/>
        </w:rPr>
        <w:t>III - Receber qualquer das multas previstas nos subitens anteriores e não efetuar o pagamento.</w:t>
      </w:r>
    </w:p>
    <w:p w14:paraId="215E4369" w14:textId="77777777" w:rsidR="00FA35ED" w:rsidRPr="00755B23" w:rsidRDefault="00FA35ED" w:rsidP="00FA35ED">
      <w:pPr>
        <w:autoSpaceDE w:val="0"/>
        <w:autoSpaceDN w:val="0"/>
        <w:adjustRightInd w:val="0"/>
        <w:spacing w:after="0" w:line="240" w:lineRule="auto"/>
        <w:jc w:val="both"/>
        <w:rPr>
          <w:rFonts w:ascii="Arial" w:hAnsi="Arial" w:cs="Arial"/>
          <w:b/>
          <w:color w:val="000000"/>
          <w:sz w:val="24"/>
          <w:szCs w:val="24"/>
        </w:rPr>
      </w:pPr>
    </w:p>
    <w:p w14:paraId="384CCA4B"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10.5.</w:t>
      </w:r>
      <w:r w:rsidRPr="00755B23">
        <w:rPr>
          <w:rFonts w:ascii="Arial" w:hAnsi="Arial" w:cs="Arial"/>
          <w:color w:val="000000"/>
          <w:sz w:val="24"/>
          <w:szCs w:val="24"/>
        </w:rPr>
        <w:t xml:space="preserve"> Será aplicada sanção de </w:t>
      </w:r>
      <w:r w:rsidRPr="00755B23">
        <w:rPr>
          <w:rFonts w:ascii="Arial" w:hAnsi="Arial" w:cs="Arial"/>
          <w:b/>
          <w:bCs/>
          <w:color w:val="000000"/>
          <w:sz w:val="24"/>
          <w:szCs w:val="24"/>
          <w:u w:val="single"/>
        </w:rPr>
        <w:t>declaração de inidoneidade</w:t>
      </w:r>
      <w:r w:rsidRPr="00755B23">
        <w:rPr>
          <w:rFonts w:ascii="Arial" w:hAnsi="Arial" w:cs="Arial"/>
          <w:b/>
          <w:bCs/>
          <w:color w:val="000000"/>
          <w:sz w:val="24"/>
          <w:szCs w:val="24"/>
        </w:rPr>
        <w:t xml:space="preserve"> </w:t>
      </w:r>
      <w:r w:rsidRPr="00755B23">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14:paraId="74F96D18" w14:textId="77777777" w:rsidR="00FA35ED" w:rsidRPr="00755B23" w:rsidRDefault="00FA35ED" w:rsidP="00FA35ED">
      <w:pPr>
        <w:autoSpaceDE w:val="0"/>
        <w:autoSpaceDN w:val="0"/>
        <w:adjustRightInd w:val="0"/>
        <w:spacing w:after="0" w:line="240" w:lineRule="auto"/>
        <w:jc w:val="both"/>
        <w:rPr>
          <w:rFonts w:ascii="Arial" w:hAnsi="Arial" w:cs="Arial"/>
          <w:b/>
          <w:color w:val="000000"/>
          <w:sz w:val="24"/>
          <w:szCs w:val="24"/>
        </w:rPr>
      </w:pPr>
    </w:p>
    <w:p w14:paraId="1FDB275C"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10.6.</w:t>
      </w:r>
      <w:r w:rsidRPr="00755B23">
        <w:rPr>
          <w:rFonts w:ascii="Arial" w:hAnsi="Arial" w:cs="Arial"/>
          <w:color w:val="000000"/>
          <w:sz w:val="24"/>
          <w:szCs w:val="24"/>
        </w:rPr>
        <w:t xml:space="preserve"> As sanções administrativas serão aplicadas em procedimento administrativo autônomo, garantindo-se o contraditório e a ampla defesa ao fornecedor. </w:t>
      </w:r>
    </w:p>
    <w:p w14:paraId="3581AECB" w14:textId="77777777" w:rsidR="00FA35ED" w:rsidRPr="00755B23" w:rsidRDefault="00FA35ED" w:rsidP="00FA35ED">
      <w:pPr>
        <w:spacing w:after="0" w:line="240" w:lineRule="auto"/>
        <w:ind w:right="-54"/>
        <w:jc w:val="both"/>
        <w:rPr>
          <w:rFonts w:ascii="Arial" w:eastAsia="Times New Roman" w:hAnsi="Arial" w:cs="Arial"/>
          <w:b/>
          <w:sz w:val="24"/>
          <w:szCs w:val="24"/>
          <w:u w:val="single"/>
          <w:lang w:eastAsia="pt-BR"/>
        </w:rPr>
      </w:pPr>
    </w:p>
    <w:p w14:paraId="4B1B6854" w14:textId="77777777" w:rsidR="00FA35ED" w:rsidRPr="00755B23" w:rsidRDefault="00FA35ED" w:rsidP="00FA35ED">
      <w:pPr>
        <w:spacing w:after="0" w:line="240" w:lineRule="auto"/>
        <w:ind w:right="-54"/>
        <w:jc w:val="both"/>
        <w:rPr>
          <w:rFonts w:ascii="Arial" w:eastAsia="Times New Roman" w:hAnsi="Arial" w:cs="Arial"/>
          <w:b/>
          <w:sz w:val="24"/>
          <w:szCs w:val="24"/>
          <w:u w:val="single"/>
          <w:lang w:eastAsia="pt-BR"/>
        </w:rPr>
      </w:pPr>
      <w:r w:rsidRPr="00755B23">
        <w:rPr>
          <w:rFonts w:ascii="Arial" w:eastAsia="Times New Roman" w:hAnsi="Arial" w:cs="Arial"/>
          <w:b/>
          <w:sz w:val="24"/>
          <w:szCs w:val="24"/>
          <w:u w:val="single"/>
          <w:lang w:eastAsia="pt-BR"/>
        </w:rPr>
        <w:t xml:space="preserve">CLÁUSULA DÉCIMA PRIMEIRA: </w:t>
      </w:r>
      <w:r w:rsidRPr="00755B23">
        <w:rPr>
          <w:rFonts w:ascii="Arial" w:eastAsia="Times New Roman" w:hAnsi="Arial" w:cs="Arial"/>
          <w:b/>
          <w:bCs/>
          <w:color w:val="000000"/>
          <w:sz w:val="24"/>
          <w:szCs w:val="24"/>
          <w:u w:val="single"/>
          <w:lang w:eastAsia="pt-BR"/>
        </w:rPr>
        <w:t>Das Responsabilidades das Partes</w:t>
      </w:r>
    </w:p>
    <w:p w14:paraId="757E3C66" w14:textId="77777777" w:rsidR="00FA35ED" w:rsidRPr="00755B23" w:rsidRDefault="00FA35ED" w:rsidP="00FA35ED">
      <w:pPr>
        <w:spacing w:after="0" w:line="240" w:lineRule="auto"/>
        <w:ind w:right="-54"/>
        <w:jc w:val="both"/>
        <w:rPr>
          <w:rFonts w:ascii="Arial" w:eastAsia="Times New Roman" w:hAnsi="Arial" w:cs="Arial"/>
          <w:b/>
          <w:sz w:val="24"/>
          <w:szCs w:val="24"/>
          <w:lang w:eastAsia="pt-BR"/>
        </w:rPr>
      </w:pPr>
    </w:p>
    <w:p w14:paraId="06E005C0"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11.1.</w:t>
      </w:r>
      <w:r w:rsidRPr="00755B23">
        <w:rPr>
          <w:rFonts w:ascii="Arial" w:hAnsi="Arial" w:cs="Arial"/>
          <w:color w:val="000000"/>
          <w:sz w:val="24"/>
          <w:szCs w:val="24"/>
        </w:rPr>
        <w:t xml:space="preserve"> Constituem direitos do </w:t>
      </w:r>
      <w:r w:rsidRPr="00755B23">
        <w:rPr>
          <w:rFonts w:ascii="Arial" w:hAnsi="Arial" w:cs="Arial"/>
          <w:b/>
          <w:bCs/>
          <w:color w:val="000000"/>
          <w:sz w:val="24"/>
          <w:szCs w:val="24"/>
        </w:rPr>
        <w:t xml:space="preserve">CONTRATANTE, </w:t>
      </w:r>
      <w:r w:rsidRPr="00755B23">
        <w:rPr>
          <w:rFonts w:ascii="Arial" w:hAnsi="Arial" w:cs="Arial"/>
          <w:color w:val="000000"/>
          <w:sz w:val="24"/>
          <w:szCs w:val="24"/>
        </w:rPr>
        <w:t xml:space="preserve">receber o objeto deste Contrato nas condições ajustadas e da </w:t>
      </w:r>
      <w:r w:rsidRPr="00755B23">
        <w:rPr>
          <w:rFonts w:ascii="Arial" w:hAnsi="Arial" w:cs="Arial"/>
          <w:b/>
          <w:bCs/>
          <w:color w:val="000000"/>
          <w:sz w:val="24"/>
          <w:szCs w:val="24"/>
        </w:rPr>
        <w:t xml:space="preserve">CONTRATADA </w:t>
      </w:r>
      <w:r w:rsidRPr="00755B23">
        <w:rPr>
          <w:rFonts w:ascii="Arial" w:hAnsi="Arial" w:cs="Arial"/>
          <w:color w:val="000000"/>
          <w:sz w:val="24"/>
          <w:szCs w:val="24"/>
        </w:rPr>
        <w:t xml:space="preserve">perceber o valor pactuado na forma e prazo estabelecidos. </w:t>
      </w:r>
    </w:p>
    <w:p w14:paraId="5B49516B" w14:textId="77777777" w:rsidR="00FA35ED" w:rsidRPr="00755B23" w:rsidRDefault="00FA35ED" w:rsidP="00FA35ED">
      <w:pPr>
        <w:spacing w:after="0" w:line="240" w:lineRule="auto"/>
        <w:rPr>
          <w:rFonts w:ascii="Arial" w:eastAsia="Times New Roman" w:hAnsi="Arial" w:cs="Arial"/>
          <w:sz w:val="24"/>
          <w:szCs w:val="24"/>
          <w:lang w:eastAsia="pt-BR"/>
        </w:rPr>
      </w:pPr>
    </w:p>
    <w:p w14:paraId="26C55854" w14:textId="77777777" w:rsidR="00FA35ED" w:rsidRPr="00755B23" w:rsidRDefault="00FA35ED" w:rsidP="00FA35ED">
      <w:pPr>
        <w:spacing w:after="0" w:line="240" w:lineRule="auto"/>
        <w:ind w:right="-54"/>
        <w:jc w:val="both"/>
        <w:rPr>
          <w:rFonts w:ascii="Arial" w:eastAsia="Times New Roman" w:hAnsi="Arial" w:cs="Arial"/>
          <w:b/>
          <w:sz w:val="24"/>
          <w:szCs w:val="24"/>
          <w:lang w:eastAsia="pt-BR"/>
        </w:rPr>
      </w:pPr>
      <w:r w:rsidRPr="00755B23">
        <w:rPr>
          <w:rFonts w:ascii="Arial" w:hAnsi="Arial" w:cs="Arial"/>
          <w:b/>
          <w:color w:val="000000"/>
          <w:sz w:val="24"/>
          <w:szCs w:val="24"/>
        </w:rPr>
        <w:t>11</w:t>
      </w:r>
      <w:r w:rsidRPr="00755B23">
        <w:rPr>
          <w:rFonts w:ascii="Arial" w:eastAsia="Times New Roman" w:hAnsi="Arial" w:cs="Arial"/>
          <w:b/>
          <w:sz w:val="24"/>
          <w:szCs w:val="24"/>
          <w:lang w:eastAsia="pt-BR"/>
        </w:rPr>
        <w:t xml:space="preserve">.2. </w:t>
      </w:r>
      <w:r w:rsidRPr="00755B23">
        <w:rPr>
          <w:rFonts w:ascii="Arial" w:eastAsia="Times New Roman" w:hAnsi="Arial" w:cs="Arial"/>
          <w:color w:val="000000"/>
          <w:sz w:val="24"/>
          <w:szCs w:val="24"/>
          <w:lang w:eastAsia="pt-BR"/>
        </w:rPr>
        <w:t xml:space="preserve">Constituem obrigações do </w:t>
      </w:r>
      <w:r w:rsidRPr="00755B23">
        <w:rPr>
          <w:rFonts w:ascii="Arial" w:eastAsia="Times New Roman" w:hAnsi="Arial" w:cs="Arial"/>
          <w:b/>
          <w:sz w:val="24"/>
          <w:szCs w:val="24"/>
          <w:lang w:eastAsia="pt-BR"/>
        </w:rPr>
        <w:t>DA CONTRATADA:</w:t>
      </w:r>
    </w:p>
    <w:p w14:paraId="7BDA5BEA" w14:textId="77777777" w:rsidR="00FA35ED" w:rsidRPr="00755B23" w:rsidRDefault="00FA35ED" w:rsidP="00FA35ED">
      <w:pPr>
        <w:spacing w:after="0" w:line="240" w:lineRule="auto"/>
        <w:ind w:right="-54"/>
        <w:jc w:val="both"/>
        <w:rPr>
          <w:rFonts w:ascii="Arial" w:eastAsia="Times New Roman" w:hAnsi="Arial" w:cs="Arial"/>
          <w:b/>
          <w:sz w:val="24"/>
          <w:szCs w:val="24"/>
          <w:lang w:eastAsia="pt-BR"/>
        </w:rPr>
      </w:pPr>
    </w:p>
    <w:p w14:paraId="03051234" w14:textId="77777777" w:rsidR="00FA35ED" w:rsidRPr="00755B23" w:rsidRDefault="00FA35ED" w:rsidP="00FA35ED">
      <w:pPr>
        <w:spacing w:after="0" w:line="240" w:lineRule="auto"/>
        <w:ind w:right="-54"/>
        <w:jc w:val="both"/>
        <w:rPr>
          <w:rFonts w:ascii="Arial" w:eastAsia="Times New Roman" w:hAnsi="Arial" w:cs="Arial"/>
          <w:sz w:val="24"/>
          <w:szCs w:val="24"/>
          <w:lang w:eastAsia="pt-BR"/>
        </w:rPr>
      </w:pPr>
      <w:r w:rsidRPr="00755B23">
        <w:rPr>
          <w:rFonts w:ascii="Arial" w:hAnsi="Arial" w:cs="Arial"/>
          <w:b/>
          <w:color w:val="000000"/>
          <w:sz w:val="24"/>
          <w:szCs w:val="24"/>
        </w:rPr>
        <w:t>11</w:t>
      </w:r>
      <w:r w:rsidRPr="00755B23">
        <w:rPr>
          <w:rFonts w:ascii="Arial" w:eastAsia="Times New Roman" w:hAnsi="Arial" w:cs="Arial"/>
          <w:b/>
          <w:sz w:val="24"/>
          <w:szCs w:val="24"/>
          <w:lang w:eastAsia="pt-BR"/>
        </w:rPr>
        <w:t xml:space="preserve">.2.1. </w:t>
      </w:r>
      <w:r w:rsidRPr="00755B23">
        <w:rPr>
          <w:rFonts w:ascii="Arial" w:eastAsia="Times New Roman" w:hAnsi="Arial" w:cs="Arial"/>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14:paraId="74980178" w14:textId="77777777" w:rsidR="00FA35ED" w:rsidRPr="00755B23" w:rsidRDefault="00FA35ED" w:rsidP="00FA35ED">
      <w:pPr>
        <w:spacing w:after="0" w:line="240" w:lineRule="auto"/>
        <w:ind w:right="-54"/>
        <w:jc w:val="both"/>
        <w:rPr>
          <w:rFonts w:ascii="Arial" w:eastAsia="Times New Roman" w:hAnsi="Arial" w:cs="Arial"/>
          <w:b/>
          <w:sz w:val="24"/>
          <w:szCs w:val="24"/>
          <w:lang w:eastAsia="pt-BR"/>
        </w:rPr>
      </w:pPr>
    </w:p>
    <w:p w14:paraId="067D5BB9" w14:textId="77777777" w:rsidR="00FA35ED" w:rsidRPr="00755B23" w:rsidRDefault="00FA35ED" w:rsidP="00FA35ED">
      <w:pPr>
        <w:spacing w:after="0" w:line="240" w:lineRule="auto"/>
        <w:ind w:right="-54"/>
        <w:jc w:val="both"/>
        <w:rPr>
          <w:rFonts w:ascii="Arial" w:eastAsia="Times New Roman" w:hAnsi="Arial" w:cs="Arial"/>
          <w:sz w:val="24"/>
          <w:szCs w:val="24"/>
          <w:lang w:eastAsia="pt-BR"/>
        </w:rPr>
      </w:pPr>
      <w:r w:rsidRPr="00755B23">
        <w:rPr>
          <w:rFonts w:ascii="Arial" w:hAnsi="Arial" w:cs="Arial"/>
          <w:b/>
          <w:color w:val="000000"/>
          <w:sz w:val="24"/>
          <w:szCs w:val="24"/>
        </w:rPr>
        <w:t>11</w:t>
      </w:r>
      <w:r w:rsidRPr="00755B23">
        <w:rPr>
          <w:rFonts w:ascii="Arial" w:eastAsia="Times New Roman" w:hAnsi="Arial" w:cs="Arial"/>
          <w:b/>
          <w:sz w:val="24"/>
          <w:szCs w:val="24"/>
          <w:lang w:eastAsia="pt-BR"/>
        </w:rPr>
        <w:t xml:space="preserve">.2.2. </w:t>
      </w:r>
      <w:r w:rsidRPr="00755B23">
        <w:rPr>
          <w:rFonts w:ascii="Arial" w:eastAsia="Times New Roman" w:hAnsi="Arial" w:cs="Arial"/>
          <w:sz w:val="24"/>
          <w:szCs w:val="24"/>
          <w:lang w:eastAsia="pt-BR"/>
        </w:rPr>
        <w:t xml:space="preserve">Responsabilizar-se integralmente pela entrega, nos termos da legislação vigente e exigências </w:t>
      </w:r>
      <w:proofErr w:type="spellStart"/>
      <w:r w:rsidRPr="00755B23">
        <w:rPr>
          <w:rFonts w:ascii="Arial" w:eastAsia="Times New Roman" w:hAnsi="Arial" w:cs="Arial"/>
          <w:sz w:val="24"/>
          <w:szCs w:val="24"/>
          <w:lang w:eastAsia="pt-BR"/>
        </w:rPr>
        <w:t>editalícias</w:t>
      </w:r>
      <w:proofErr w:type="spellEnd"/>
      <w:r w:rsidRPr="00755B23">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14:paraId="12348DD2" w14:textId="77777777" w:rsidR="00FA35ED" w:rsidRPr="00755B23" w:rsidRDefault="00FA35ED" w:rsidP="00FA35ED">
      <w:pPr>
        <w:spacing w:after="0" w:line="240" w:lineRule="auto"/>
        <w:ind w:right="-54"/>
        <w:jc w:val="both"/>
        <w:rPr>
          <w:rFonts w:ascii="Arial" w:eastAsia="Times New Roman" w:hAnsi="Arial" w:cs="Arial"/>
          <w:b/>
          <w:sz w:val="24"/>
          <w:szCs w:val="24"/>
          <w:lang w:eastAsia="pt-BR"/>
        </w:rPr>
      </w:pPr>
    </w:p>
    <w:p w14:paraId="05315AF4" w14:textId="77777777" w:rsidR="00FA35ED" w:rsidRPr="00755B23" w:rsidRDefault="00FA35ED" w:rsidP="00FA35ED">
      <w:pPr>
        <w:spacing w:after="0" w:line="240" w:lineRule="auto"/>
        <w:ind w:right="-54"/>
        <w:jc w:val="both"/>
        <w:rPr>
          <w:rFonts w:ascii="Arial" w:eastAsia="Times New Roman" w:hAnsi="Arial" w:cs="Arial"/>
          <w:sz w:val="24"/>
          <w:szCs w:val="24"/>
          <w:lang w:eastAsia="pt-BR"/>
        </w:rPr>
      </w:pPr>
      <w:r w:rsidRPr="00755B23">
        <w:rPr>
          <w:rFonts w:ascii="Arial" w:hAnsi="Arial" w:cs="Arial"/>
          <w:b/>
          <w:color w:val="000000"/>
          <w:sz w:val="24"/>
          <w:szCs w:val="24"/>
        </w:rPr>
        <w:t>11</w:t>
      </w:r>
      <w:r w:rsidRPr="00755B23">
        <w:rPr>
          <w:rFonts w:ascii="Arial" w:eastAsia="Times New Roman" w:hAnsi="Arial" w:cs="Arial"/>
          <w:b/>
          <w:sz w:val="24"/>
          <w:szCs w:val="24"/>
          <w:lang w:eastAsia="pt-BR"/>
        </w:rPr>
        <w:t xml:space="preserve">.2.3. </w:t>
      </w:r>
      <w:r w:rsidRPr="00755B23">
        <w:rPr>
          <w:rFonts w:ascii="Arial" w:eastAsia="Times New Roman" w:hAnsi="Arial" w:cs="Arial"/>
          <w:sz w:val="24"/>
          <w:szCs w:val="24"/>
          <w:lang w:eastAsia="pt-BR"/>
        </w:rPr>
        <w:t>Atender, de imediato, as solicitações relativas à substituição, reposição ou troca do produto que não atenda ao especificado;</w:t>
      </w:r>
    </w:p>
    <w:p w14:paraId="517AF5D1"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5352F16"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hAnsi="Arial" w:cs="Arial"/>
          <w:b/>
          <w:color w:val="000000"/>
          <w:sz w:val="24"/>
          <w:szCs w:val="24"/>
        </w:rPr>
        <w:t>11</w:t>
      </w:r>
      <w:r w:rsidRPr="00755B23">
        <w:rPr>
          <w:rFonts w:ascii="Arial" w:eastAsia="Times New Roman" w:hAnsi="Arial" w:cs="Arial"/>
          <w:b/>
          <w:color w:val="000000"/>
          <w:sz w:val="24"/>
          <w:szCs w:val="24"/>
          <w:lang w:eastAsia="pt-BR"/>
        </w:rPr>
        <w:t xml:space="preserve">.2.4. </w:t>
      </w:r>
      <w:r w:rsidRPr="00755B23">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14:paraId="145C48DE"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3643973"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hAnsi="Arial" w:cs="Arial"/>
          <w:b/>
          <w:color w:val="000000"/>
          <w:sz w:val="24"/>
          <w:szCs w:val="24"/>
        </w:rPr>
        <w:t>11</w:t>
      </w:r>
      <w:r w:rsidRPr="00755B23">
        <w:rPr>
          <w:rFonts w:ascii="Arial" w:eastAsia="Times New Roman" w:hAnsi="Arial" w:cs="Arial"/>
          <w:b/>
          <w:color w:val="000000"/>
          <w:sz w:val="24"/>
          <w:szCs w:val="24"/>
          <w:lang w:eastAsia="pt-BR"/>
        </w:rPr>
        <w:t xml:space="preserve">.2.5. </w:t>
      </w:r>
      <w:r w:rsidRPr="00755B23">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14:paraId="26FCD196"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C01350B" w14:textId="77777777" w:rsidR="00FA35ED" w:rsidRPr="00755B23" w:rsidRDefault="00FA35ED" w:rsidP="00FA35ED">
      <w:pPr>
        <w:autoSpaceDE w:val="0"/>
        <w:autoSpaceDN w:val="0"/>
        <w:adjustRightInd w:val="0"/>
        <w:spacing w:after="0" w:line="240" w:lineRule="auto"/>
        <w:jc w:val="both"/>
        <w:rPr>
          <w:rFonts w:ascii="Arial" w:hAnsi="Arial" w:cs="Arial"/>
          <w:sz w:val="24"/>
          <w:szCs w:val="24"/>
        </w:rPr>
      </w:pPr>
      <w:r w:rsidRPr="00755B23">
        <w:rPr>
          <w:rFonts w:ascii="Arial" w:hAnsi="Arial" w:cs="Arial"/>
          <w:b/>
          <w:color w:val="000000"/>
          <w:sz w:val="24"/>
          <w:szCs w:val="24"/>
        </w:rPr>
        <w:t>11</w:t>
      </w:r>
      <w:r w:rsidRPr="00755B23">
        <w:rPr>
          <w:rFonts w:ascii="Arial" w:eastAsia="Times New Roman" w:hAnsi="Arial" w:cs="Arial"/>
          <w:b/>
          <w:color w:val="000000"/>
          <w:sz w:val="24"/>
          <w:szCs w:val="24"/>
          <w:lang w:eastAsia="pt-BR"/>
        </w:rPr>
        <w:t xml:space="preserve">.2.6. </w:t>
      </w:r>
      <w:r w:rsidRPr="00755B23">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14:paraId="655CC0C2"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25BC38B"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755B23">
        <w:rPr>
          <w:rFonts w:ascii="Arial" w:hAnsi="Arial" w:cs="Arial"/>
          <w:b/>
          <w:color w:val="000000"/>
          <w:sz w:val="24"/>
          <w:szCs w:val="24"/>
        </w:rPr>
        <w:t>11</w:t>
      </w:r>
      <w:r w:rsidRPr="00755B23">
        <w:rPr>
          <w:rFonts w:ascii="Arial" w:eastAsia="Times New Roman" w:hAnsi="Arial" w:cs="Arial"/>
          <w:b/>
          <w:color w:val="000000"/>
          <w:sz w:val="24"/>
          <w:szCs w:val="24"/>
          <w:lang w:eastAsia="pt-BR"/>
        </w:rPr>
        <w:t xml:space="preserve">.2.7. </w:t>
      </w:r>
      <w:r w:rsidRPr="00755B23">
        <w:rPr>
          <w:rFonts w:ascii="Arial" w:eastAsia="Times New Roman" w:hAnsi="Arial" w:cs="Arial"/>
          <w:color w:val="000000"/>
          <w:sz w:val="24"/>
          <w:szCs w:val="24"/>
          <w:lang w:eastAsia="pt-BR"/>
        </w:rPr>
        <w:t xml:space="preserve">Comunicar ao Município de </w:t>
      </w:r>
      <w:proofErr w:type="spellStart"/>
      <w:r w:rsidRPr="00755B23">
        <w:rPr>
          <w:rFonts w:ascii="Arial" w:eastAsia="Times New Roman" w:hAnsi="Arial" w:cs="Arial"/>
          <w:color w:val="000000"/>
          <w:sz w:val="24"/>
          <w:szCs w:val="24"/>
          <w:lang w:eastAsia="pt-BR"/>
        </w:rPr>
        <w:t>Itambaracá</w:t>
      </w:r>
      <w:proofErr w:type="spellEnd"/>
      <w:r w:rsidRPr="00755B23">
        <w:rPr>
          <w:rFonts w:ascii="Arial" w:eastAsia="Times New Roman" w:hAnsi="Arial" w:cs="Arial"/>
          <w:color w:val="000000"/>
          <w:sz w:val="24"/>
          <w:szCs w:val="24"/>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05698903"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CB9DF94"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hAnsi="Arial" w:cs="Arial"/>
          <w:b/>
          <w:color w:val="000000"/>
          <w:sz w:val="24"/>
          <w:szCs w:val="24"/>
        </w:rPr>
        <w:t>11</w:t>
      </w:r>
      <w:r w:rsidRPr="00755B23">
        <w:rPr>
          <w:rFonts w:ascii="Arial" w:eastAsia="Times New Roman" w:hAnsi="Arial" w:cs="Arial"/>
          <w:b/>
          <w:color w:val="000000"/>
          <w:sz w:val="24"/>
          <w:szCs w:val="24"/>
          <w:lang w:eastAsia="pt-BR"/>
        </w:rPr>
        <w:t xml:space="preserve">.2.8. </w:t>
      </w:r>
      <w:r w:rsidRPr="00755B23">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14:paraId="41C3000A"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0E56036"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hAnsi="Arial" w:cs="Arial"/>
          <w:b/>
          <w:color w:val="000000"/>
          <w:sz w:val="24"/>
          <w:szCs w:val="24"/>
        </w:rPr>
        <w:t>11</w:t>
      </w:r>
      <w:r w:rsidRPr="00755B23">
        <w:rPr>
          <w:rFonts w:ascii="Arial" w:eastAsia="Times New Roman" w:hAnsi="Arial" w:cs="Arial"/>
          <w:b/>
          <w:color w:val="000000"/>
          <w:sz w:val="24"/>
          <w:szCs w:val="24"/>
          <w:lang w:eastAsia="pt-BR"/>
        </w:rPr>
        <w:t xml:space="preserve">.2.9. </w:t>
      </w:r>
      <w:r w:rsidRPr="00755B23">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2AA8FCFE"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FFE5C0A"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hAnsi="Arial" w:cs="Arial"/>
          <w:b/>
          <w:color w:val="000000"/>
          <w:sz w:val="24"/>
          <w:szCs w:val="24"/>
        </w:rPr>
        <w:t>11</w:t>
      </w:r>
      <w:r w:rsidRPr="00755B23">
        <w:rPr>
          <w:rFonts w:ascii="Arial" w:eastAsia="Times New Roman" w:hAnsi="Arial" w:cs="Arial"/>
          <w:b/>
          <w:color w:val="000000"/>
          <w:sz w:val="24"/>
          <w:szCs w:val="24"/>
          <w:lang w:eastAsia="pt-BR"/>
        </w:rPr>
        <w:t xml:space="preserve">.2.10. </w:t>
      </w:r>
      <w:r w:rsidRPr="00755B23">
        <w:rPr>
          <w:rFonts w:ascii="Arial" w:hAnsi="Arial" w:cs="Arial"/>
          <w:sz w:val="24"/>
          <w:szCs w:val="24"/>
        </w:rPr>
        <w:t xml:space="preserve">Arcar com </w:t>
      </w:r>
      <w:r w:rsidRPr="00755B23">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755B23">
        <w:rPr>
          <w:rFonts w:ascii="Arial" w:hAnsi="Arial" w:cs="Arial"/>
          <w:sz w:val="24"/>
          <w:szCs w:val="24"/>
        </w:rPr>
        <w:t xml:space="preserve">, isentando o Município de </w:t>
      </w:r>
      <w:proofErr w:type="spellStart"/>
      <w:r w:rsidRPr="00755B23">
        <w:rPr>
          <w:rFonts w:ascii="Arial" w:hAnsi="Arial" w:cs="Arial"/>
          <w:sz w:val="24"/>
          <w:szCs w:val="24"/>
        </w:rPr>
        <w:t>Itambaracá</w:t>
      </w:r>
      <w:proofErr w:type="spellEnd"/>
      <w:r w:rsidRPr="00755B23">
        <w:rPr>
          <w:rFonts w:ascii="Arial" w:hAnsi="Arial" w:cs="Arial"/>
          <w:sz w:val="24"/>
          <w:szCs w:val="24"/>
        </w:rPr>
        <w:t xml:space="preserve"> de </w:t>
      </w:r>
      <w:r w:rsidRPr="00755B23">
        <w:rPr>
          <w:rFonts w:ascii="Arial" w:eastAsia="Times New Roman" w:hAnsi="Arial" w:cs="Arial"/>
          <w:color w:val="000000"/>
          <w:sz w:val="24"/>
          <w:szCs w:val="24"/>
          <w:lang w:eastAsia="pt-BR"/>
        </w:rPr>
        <w:t>quaisquer ônus e responsabilidades.</w:t>
      </w:r>
    </w:p>
    <w:p w14:paraId="4C1DB536" w14:textId="77777777" w:rsidR="00FA35ED" w:rsidRPr="00755B23" w:rsidRDefault="00FA35ED" w:rsidP="00FA35ED">
      <w:pPr>
        <w:spacing w:after="0" w:line="240" w:lineRule="auto"/>
        <w:ind w:right="-54"/>
        <w:jc w:val="both"/>
        <w:rPr>
          <w:rFonts w:ascii="Arial" w:eastAsia="Times New Roman" w:hAnsi="Arial" w:cs="Arial"/>
          <w:b/>
          <w:sz w:val="24"/>
          <w:szCs w:val="24"/>
          <w:lang w:eastAsia="pt-BR"/>
        </w:rPr>
      </w:pPr>
    </w:p>
    <w:p w14:paraId="2ABDC0B2" w14:textId="77777777" w:rsidR="00FA35ED" w:rsidRPr="00755B23" w:rsidRDefault="00FA35ED" w:rsidP="00FA35ED">
      <w:pPr>
        <w:spacing w:after="0" w:line="240" w:lineRule="auto"/>
        <w:ind w:right="-54"/>
        <w:jc w:val="both"/>
        <w:rPr>
          <w:rFonts w:ascii="Arial" w:eastAsia="Times New Roman" w:hAnsi="Arial" w:cs="Arial"/>
          <w:b/>
          <w:sz w:val="24"/>
          <w:szCs w:val="24"/>
          <w:lang w:eastAsia="pt-BR"/>
        </w:rPr>
      </w:pPr>
      <w:r w:rsidRPr="00755B23">
        <w:rPr>
          <w:rFonts w:ascii="Arial" w:hAnsi="Arial" w:cs="Arial"/>
          <w:b/>
          <w:color w:val="000000"/>
          <w:sz w:val="24"/>
          <w:szCs w:val="24"/>
        </w:rPr>
        <w:t>11</w:t>
      </w:r>
      <w:r w:rsidRPr="00755B23">
        <w:rPr>
          <w:rFonts w:ascii="Arial" w:eastAsia="Times New Roman" w:hAnsi="Arial" w:cs="Arial"/>
          <w:b/>
          <w:sz w:val="24"/>
          <w:szCs w:val="24"/>
          <w:lang w:eastAsia="pt-BR"/>
        </w:rPr>
        <w:t xml:space="preserve">.2.11. </w:t>
      </w:r>
      <w:r w:rsidRPr="00755B23">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14:paraId="4C962B9A" w14:textId="77777777" w:rsidR="00FA35ED" w:rsidRPr="00755B23" w:rsidRDefault="00FA35ED" w:rsidP="00FA35ED">
      <w:pPr>
        <w:spacing w:after="0" w:line="240" w:lineRule="auto"/>
        <w:ind w:right="-54"/>
        <w:jc w:val="both"/>
        <w:rPr>
          <w:rFonts w:ascii="Arial" w:eastAsia="Times New Roman" w:hAnsi="Arial" w:cs="Arial"/>
          <w:b/>
          <w:sz w:val="24"/>
          <w:szCs w:val="24"/>
          <w:lang w:eastAsia="pt-BR"/>
        </w:rPr>
      </w:pPr>
    </w:p>
    <w:p w14:paraId="3813A2F7" w14:textId="77777777" w:rsidR="00FA35ED" w:rsidRPr="00755B23" w:rsidRDefault="00FA35ED" w:rsidP="00FA35ED">
      <w:pPr>
        <w:spacing w:after="0" w:line="240" w:lineRule="auto"/>
        <w:ind w:right="-54"/>
        <w:jc w:val="both"/>
        <w:rPr>
          <w:rFonts w:ascii="Arial" w:eastAsia="Times New Roman" w:hAnsi="Arial" w:cs="Arial"/>
          <w:color w:val="000000"/>
          <w:sz w:val="24"/>
          <w:szCs w:val="24"/>
          <w:lang w:eastAsia="pt-BR"/>
        </w:rPr>
      </w:pPr>
      <w:r w:rsidRPr="00755B23">
        <w:rPr>
          <w:rFonts w:ascii="Arial" w:hAnsi="Arial" w:cs="Arial"/>
          <w:b/>
          <w:color w:val="000000"/>
          <w:sz w:val="24"/>
          <w:szCs w:val="24"/>
        </w:rPr>
        <w:t>11</w:t>
      </w:r>
      <w:r w:rsidRPr="00755B23">
        <w:rPr>
          <w:rFonts w:ascii="Arial" w:eastAsia="Times New Roman" w:hAnsi="Arial" w:cs="Arial"/>
          <w:b/>
          <w:sz w:val="24"/>
          <w:szCs w:val="24"/>
          <w:lang w:eastAsia="pt-BR"/>
        </w:rPr>
        <w:t xml:space="preserve">.3. </w:t>
      </w:r>
      <w:r w:rsidRPr="00755B23">
        <w:rPr>
          <w:rFonts w:ascii="Arial" w:eastAsia="Times New Roman" w:hAnsi="Arial" w:cs="Arial"/>
          <w:color w:val="000000"/>
          <w:sz w:val="24"/>
          <w:szCs w:val="24"/>
          <w:lang w:eastAsia="pt-BR"/>
        </w:rPr>
        <w:t xml:space="preserve">Constituem obrigações </w:t>
      </w:r>
      <w:r w:rsidRPr="00755B23">
        <w:rPr>
          <w:rFonts w:ascii="Arial" w:eastAsia="Times New Roman" w:hAnsi="Arial" w:cs="Arial"/>
          <w:b/>
          <w:color w:val="000000"/>
          <w:sz w:val="24"/>
          <w:szCs w:val="24"/>
          <w:lang w:eastAsia="pt-BR"/>
        </w:rPr>
        <w:t>DO</w:t>
      </w:r>
      <w:r w:rsidRPr="00755B23">
        <w:rPr>
          <w:rFonts w:ascii="Arial" w:eastAsia="Times New Roman" w:hAnsi="Arial" w:cs="Arial"/>
          <w:color w:val="000000"/>
          <w:sz w:val="24"/>
          <w:szCs w:val="24"/>
          <w:lang w:eastAsia="pt-BR"/>
        </w:rPr>
        <w:t xml:space="preserve"> </w:t>
      </w:r>
      <w:r w:rsidRPr="00755B23">
        <w:rPr>
          <w:rFonts w:ascii="Arial" w:eastAsia="Times New Roman" w:hAnsi="Arial" w:cs="Arial"/>
          <w:b/>
          <w:bCs/>
          <w:color w:val="000000"/>
          <w:sz w:val="24"/>
          <w:szCs w:val="24"/>
          <w:lang w:eastAsia="pt-BR"/>
        </w:rPr>
        <w:t>CONTRATANTE</w:t>
      </w:r>
      <w:r w:rsidRPr="00755B23">
        <w:rPr>
          <w:rFonts w:ascii="Arial" w:eastAsia="Times New Roman" w:hAnsi="Arial" w:cs="Arial"/>
          <w:color w:val="000000"/>
          <w:sz w:val="24"/>
          <w:szCs w:val="24"/>
          <w:lang w:eastAsia="pt-BR"/>
        </w:rPr>
        <w:t>:</w:t>
      </w:r>
    </w:p>
    <w:p w14:paraId="645FA669"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47FEB54"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hAnsi="Arial" w:cs="Arial"/>
          <w:b/>
          <w:color w:val="000000"/>
          <w:sz w:val="24"/>
          <w:szCs w:val="24"/>
        </w:rPr>
        <w:t>11</w:t>
      </w:r>
      <w:r w:rsidRPr="00755B23">
        <w:rPr>
          <w:rFonts w:ascii="Arial" w:eastAsia="Times New Roman" w:hAnsi="Arial" w:cs="Arial"/>
          <w:b/>
          <w:color w:val="000000"/>
          <w:sz w:val="24"/>
          <w:szCs w:val="24"/>
          <w:lang w:eastAsia="pt-BR"/>
        </w:rPr>
        <w:t>.3.1.</w:t>
      </w:r>
      <w:r w:rsidRPr="00755B23">
        <w:rPr>
          <w:rFonts w:ascii="Arial" w:eastAsia="Times New Roman" w:hAnsi="Arial" w:cs="Arial"/>
          <w:color w:val="000000"/>
          <w:sz w:val="24"/>
          <w:szCs w:val="24"/>
          <w:lang w:eastAsia="pt-BR"/>
        </w:rPr>
        <w:t xml:space="preserve"> Requisitar o objeto, por meio de Solicitação de Fornecimento, conforme as necessidades da Secretaria requisitante. </w:t>
      </w:r>
    </w:p>
    <w:p w14:paraId="7A73BF8B"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5882305"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hAnsi="Arial" w:cs="Arial"/>
          <w:b/>
          <w:color w:val="000000"/>
          <w:sz w:val="24"/>
          <w:szCs w:val="24"/>
        </w:rPr>
        <w:t>11</w:t>
      </w:r>
      <w:r w:rsidRPr="00755B23">
        <w:rPr>
          <w:rFonts w:ascii="Arial" w:eastAsia="Times New Roman" w:hAnsi="Arial" w:cs="Arial"/>
          <w:b/>
          <w:color w:val="000000"/>
          <w:sz w:val="24"/>
          <w:szCs w:val="24"/>
          <w:lang w:eastAsia="pt-BR"/>
        </w:rPr>
        <w:t>.3.2.</w:t>
      </w:r>
      <w:r w:rsidRPr="00755B23">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14:paraId="12B44379"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88D2577"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hAnsi="Arial" w:cs="Arial"/>
          <w:b/>
          <w:color w:val="000000"/>
          <w:sz w:val="24"/>
          <w:szCs w:val="24"/>
        </w:rPr>
        <w:t>11</w:t>
      </w:r>
      <w:r w:rsidRPr="00755B23">
        <w:rPr>
          <w:rFonts w:ascii="Arial" w:eastAsia="Times New Roman" w:hAnsi="Arial" w:cs="Arial"/>
          <w:b/>
          <w:color w:val="000000"/>
          <w:sz w:val="24"/>
          <w:szCs w:val="24"/>
          <w:lang w:eastAsia="pt-BR"/>
        </w:rPr>
        <w:t>.3.3</w:t>
      </w:r>
      <w:r w:rsidRPr="00755B23">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14:paraId="49E31C06"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8B6EB32"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hAnsi="Arial" w:cs="Arial"/>
          <w:b/>
          <w:color w:val="000000"/>
          <w:sz w:val="24"/>
          <w:szCs w:val="24"/>
        </w:rPr>
        <w:t>11</w:t>
      </w:r>
      <w:r w:rsidRPr="00755B23">
        <w:rPr>
          <w:rFonts w:ascii="Arial" w:eastAsia="Times New Roman" w:hAnsi="Arial" w:cs="Arial"/>
          <w:b/>
          <w:color w:val="000000"/>
          <w:sz w:val="24"/>
          <w:szCs w:val="24"/>
          <w:lang w:eastAsia="pt-BR"/>
        </w:rPr>
        <w:t>.3.4.</w:t>
      </w:r>
      <w:r w:rsidRPr="00755B23">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14:paraId="0C69AEEA"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D680100" w14:textId="77777777" w:rsidR="00FA35ED" w:rsidRPr="00755B2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755B23">
        <w:rPr>
          <w:rFonts w:ascii="Arial" w:hAnsi="Arial" w:cs="Arial"/>
          <w:b/>
          <w:color w:val="000000"/>
          <w:sz w:val="24"/>
          <w:szCs w:val="24"/>
        </w:rPr>
        <w:t>11</w:t>
      </w:r>
      <w:r w:rsidRPr="00755B23">
        <w:rPr>
          <w:rFonts w:ascii="Arial" w:eastAsia="Times New Roman" w:hAnsi="Arial" w:cs="Arial"/>
          <w:b/>
          <w:bCs/>
          <w:color w:val="000000"/>
          <w:sz w:val="24"/>
          <w:szCs w:val="24"/>
          <w:lang w:eastAsia="pt-BR"/>
        </w:rPr>
        <w:t xml:space="preserve">.3.5. </w:t>
      </w:r>
      <w:r w:rsidRPr="00755B23">
        <w:rPr>
          <w:rFonts w:ascii="Arial" w:eastAsia="Times New Roman" w:hAnsi="Arial" w:cs="Arial"/>
          <w:sz w:val="24"/>
          <w:szCs w:val="24"/>
          <w:lang w:eastAsia="pt-BR"/>
        </w:rPr>
        <w:t>Solicitar a substituição do produto que não apresentar condições de ser utilizado.</w:t>
      </w:r>
    </w:p>
    <w:p w14:paraId="29FB4D78"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28D7C0B9"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hAnsi="Arial" w:cs="Arial"/>
          <w:b/>
          <w:color w:val="000000"/>
          <w:sz w:val="24"/>
          <w:szCs w:val="24"/>
        </w:rPr>
        <w:t>11</w:t>
      </w:r>
      <w:r w:rsidRPr="00755B23">
        <w:rPr>
          <w:rFonts w:ascii="Arial" w:eastAsia="Times New Roman" w:hAnsi="Arial" w:cs="Arial"/>
          <w:b/>
          <w:bCs/>
          <w:color w:val="000000"/>
          <w:sz w:val="24"/>
          <w:szCs w:val="24"/>
          <w:lang w:eastAsia="pt-BR"/>
        </w:rPr>
        <w:t xml:space="preserve">.3.6. </w:t>
      </w:r>
      <w:r w:rsidRPr="00755B23">
        <w:rPr>
          <w:rFonts w:ascii="Arial" w:eastAsia="Times New Roman" w:hAnsi="Arial" w:cs="Arial"/>
          <w:color w:val="000000"/>
          <w:sz w:val="24"/>
          <w:szCs w:val="24"/>
          <w:lang w:eastAsia="pt-BR"/>
        </w:rPr>
        <w:t xml:space="preserve">Prestar as informações e os esclarecimentos que venham a ser solicitados pela licitante vencedora. </w:t>
      </w:r>
    </w:p>
    <w:p w14:paraId="780941A9"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1628E30A"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hAnsi="Arial" w:cs="Arial"/>
          <w:b/>
          <w:color w:val="000000"/>
          <w:sz w:val="24"/>
          <w:szCs w:val="24"/>
        </w:rPr>
        <w:t>11</w:t>
      </w:r>
      <w:r w:rsidRPr="00755B23">
        <w:rPr>
          <w:rFonts w:ascii="Arial" w:eastAsia="Times New Roman" w:hAnsi="Arial" w:cs="Arial"/>
          <w:b/>
          <w:bCs/>
          <w:color w:val="000000"/>
          <w:sz w:val="24"/>
          <w:szCs w:val="24"/>
          <w:lang w:eastAsia="pt-BR"/>
        </w:rPr>
        <w:t xml:space="preserve">.3.7. </w:t>
      </w:r>
      <w:r w:rsidRPr="00755B23">
        <w:rPr>
          <w:rFonts w:ascii="Arial" w:eastAsia="Times New Roman" w:hAnsi="Arial" w:cs="Arial"/>
          <w:color w:val="000000"/>
          <w:sz w:val="24"/>
          <w:szCs w:val="24"/>
          <w:lang w:eastAsia="pt-BR"/>
        </w:rPr>
        <w:t xml:space="preserve">Impedir que terceiros forneçam o objeto deste edital. </w:t>
      </w:r>
    </w:p>
    <w:p w14:paraId="399AA6D0"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7CFE4B88"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hAnsi="Arial" w:cs="Arial"/>
          <w:b/>
          <w:color w:val="000000"/>
          <w:sz w:val="24"/>
          <w:szCs w:val="24"/>
        </w:rPr>
        <w:t>11</w:t>
      </w:r>
      <w:r w:rsidRPr="00755B23">
        <w:rPr>
          <w:rFonts w:ascii="Arial" w:eastAsia="Times New Roman" w:hAnsi="Arial" w:cs="Arial"/>
          <w:b/>
          <w:bCs/>
          <w:color w:val="000000"/>
          <w:sz w:val="24"/>
          <w:szCs w:val="24"/>
          <w:lang w:eastAsia="pt-BR"/>
        </w:rPr>
        <w:t xml:space="preserve">.3.8. </w:t>
      </w:r>
      <w:r w:rsidRPr="00755B23">
        <w:rPr>
          <w:rFonts w:ascii="Arial" w:eastAsia="Times New Roman" w:hAnsi="Arial" w:cs="Arial"/>
          <w:color w:val="000000"/>
          <w:sz w:val="24"/>
          <w:szCs w:val="24"/>
          <w:lang w:eastAsia="pt-BR"/>
        </w:rPr>
        <w:t xml:space="preserve">Atestar o adimplemento da obrigação, desde que satisfaça às exigências </w:t>
      </w:r>
      <w:proofErr w:type="spellStart"/>
      <w:r w:rsidRPr="00755B23">
        <w:rPr>
          <w:rFonts w:ascii="Arial" w:eastAsia="Times New Roman" w:hAnsi="Arial" w:cs="Arial"/>
          <w:color w:val="000000"/>
          <w:sz w:val="24"/>
          <w:szCs w:val="24"/>
          <w:lang w:eastAsia="pt-BR"/>
        </w:rPr>
        <w:t>editalícias</w:t>
      </w:r>
      <w:proofErr w:type="spellEnd"/>
      <w:r w:rsidRPr="00755B23">
        <w:rPr>
          <w:rFonts w:ascii="Arial" w:eastAsia="Times New Roman" w:hAnsi="Arial" w:cs="Arial"/>
          <w:color w:val="000000"/>
          <w:sz w:val="24"/>
          <w:szCs w:val="24"/>
          <w:lang w:eastAsia="pt-BR"/>
        </w:rPr>
        <w:t xml:space="preserve">. </w:t>
      </w:r>
    </w:p>
    <w:p w14:paraId="42A495AB"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3F0EA54D"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r w:rsidRPr="00755B23">
        <w:rPr>
          <w:rFonts w:ascii="Arial" w:hAnsi="Arial" w:cs="Arial"/>
          <w:b/>
          <w:color w:val="000000"/>
          <w:sz w:val="24"/>
          <w:szCs w:val="24"/>
        </w:rPr>
        <w:t>11</w:t>
      </w:r>
      <w:r w:rsidRPr="00755B23">
        <w:rPr>
          <w:rFonts w:ascii="Arial" w:eastAsia="Times New Roman" w:hAnsi="Arial" w:cs="Arial"/>
          <w:b/>
          <w:bCs/>
          <w:color w:val="000000"/>
          <w:sz w:val="24"/>
          <w:szCs w:val="24"/>
          <w:lang w:eastAsia="pt-BR"/>
        </w:rPr>
        <w:t xml:space="preserve">.3.9. </w:t>
      </w:r>
      <w:r w:rsidRPr="00755B23">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14:paraId="2FE84F32" w14:textId="77777777" w:rsidR="00FA35ED" w:rsidRPr="00755B23" w:rsidRDefault="00FA35ED" w:rsidP="00FA35ED">
      <w:pPr>
        <w:spacing w:after="0" w:line="240" w:lineRule="auto"/>
        <w:rPr>
          <w:rFonts w:ascii="Arial" w:eastAsia="Times New Roman" w:hAnsi="Arial" w:cs="Arial"/>
          <w:sz w:val="24"/>
          <w:szCs w:val="24"/>
          <w:lang w:eastAsia="pt-BR"/>
        </w:rPr>
      </w:pPr>
    </w:p>
    <w:p w14:paraId="7E32EAEE"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755B23">
        <w:rPr>
          <w:rFonts w:ascii="Arial" w:eastAsia="Times New Roman" w:hAnsi="Arial" w:cs="Arial"/>
          <w:b/>
          <w:sz w:val="24"/>
          <w:szCs w:val="24"/>
          <w:u w:val="single"/>
          <w:lang w:eastAsia="pt-BR"/>
        </w:rPr>
        <w:t xml:space="preserve">CLÁUSULA DÉCIMA SEGUNDA: </w:t>
      </w:r>
      <w:r w:rsidRPr="00755B23">
        <w:rPr>
          <w:rFonts w:ascii="Arial" w:eastAsia="Times New Roman" w:hAnsi="Arial" w:cs="Arial"/>
          <w:b/>
          <w:bCs/>
          <w:color w:val="000000"/>
          <w:sz w:val="24"/>
          <w:szCs w:val="24"/>
          <w:u w:val="single"/>
          <w:lang w:eastAsia="pt-BR"/>
        </w:rPr>
        <w:t xml:space="preserve">Da Fiscalização e Acompanhamento </w:t>
      </w:r>
    </w:p>
    <w:p w14:paraId="026BAE64"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780DE49A"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eastAsia="Times New Roman" w:hAnsi="Arial" w:cs="Arial"/>
          <w:b/>
          <w:sz w:val="24"/>
          <w:szCs w:val="24"/>
          <w:lang w:eastAsia="pt-BR"/>
        </w:rPr>
        <w:t>12.1.</w:t>
      </w:r>
      <w:r w:rsidRPr="00755B23">
        <w:rPr>
          <w:rFonts w:ascii="Arial" w:eastAsia="Times New Roman" w:hAnsi="Arial" w:cs="Arial"/>
          <w:sz w:val="24"/>
          <w:szCs w:val="24"/>
          <w:lang w:eastAsia="pt-BR"/>
        </w:rPr>
        <w:t xml:space="preserve"> </w:t>
      </w:r>
      <w:r w:rsidRPr="00755B23">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14:paraId="4807E394"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14:paraId="71B28A71"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color w:val="000000"/>
          <w:sz w:val="24"/>
          <w:szCs w:val="24"/>
        </w:rPr>
        <w:t xml:space="preserve">II - </w:t>
      </w:r>
      <w:proofErr w:type="gramStart"/>
      <w:r w:rsidRPr="00755B23">
        <w:rPr>
          <w:rFonts w:ascii="Arial" w:hAnsi="Arial" w:cs="Arial"/>
          <w:color w:val="000000"/>
          <w:sz w:val="24"/>
          <w:szCs w:val="24"/>
        </w:rPr>
        <w:t>receber</w:t>
      </w:r>
      <w:proofErr w:type="gramEnd"/>
      <w:r w:rsidRPr="00755B23">
        <w:rPr>
          <w:rFonts w:ascii="Arial" w:hAnsi="Arial" w:cs="Arial"/>
          <w:color w:val="000000"/>
          <w:sz w:val="24"/>
          <w:szCs w:val="24"/>
        </w:rPr>
        <w:t xml:space="preserve"> do fiscal as informações e documentos pertinentes à execução do objeto contratado; </w:t>
      </w:r>
    </w:p>
    <w:p w14:paraId="6975FD8B"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color w:val="000000"/>
          <w:sz w:val="24"/>
          <w:szCs w:val="24"/>
        </w:rPr>
        <w:t xml:space="preserve">III - acompanhar o processo licitatório, em todas as suas fases; </w:t>
      </w:r>
    </w:p>
    <w:p w14:paraId="6E8CBE4C"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color w:val="000000"/>
          <w:sz w:val="24"/>
          <w:szCs w:val="24"/>
        </w:rPr>
        <w:t xml:space="preserve">IV - </w:t>
      </w:r>
      <w:proofErr w:type="gramStart"/>
      <w:r w:rsidRPr="00755B23">
        <w:rPr>
          <w:rFonts w:ascii="Arial" w:hAnsi="Arial" w:cs="Arial"/>
          <w:color w:val="000000"/>
          <w:sz w:val="24"/>
          <w:szCs w:val="24"/>
        </w:rPr>
        <w:t>manter</w:t>
      </w:r>
      <w:proofErr w:type="gramEnd"/>
      <w:r w:rsidRPr="00755B23">
        <w:rPr>
          <w:rFonts w:ascii="Arial" w:hAnsi="Arial" w:cs="Arial"/>
          <w:color w:val="000000"/>
          <w:sz w:val="24"/>
          <w:szCs w:val="24"/>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286D4CAB" w14:textId="77777777" w:rsidR="00FA35ED" w:rsidRPr="00755B2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r w:rsidRPr="00755B23">
        <w:rPr>
          <w:rFonts w:ascii="Arial" w:hAnsi="Arial" w:cs="Arial"/>
          <w:color w:val="000000"/>
          <w:sz w:val="24"/>
          <w:szCs w:val="24"/>
        </w:rPr>
        <w:t xml:space="preserve">V - </w:t>
      </w:r>
      <w:proofErr w:type="gramStart"/>
      <w:r w:rsidRPr="00755B23">
        <w:rPr>
          <w:rFonts w:ascii="Arial" w:hAnsi="Arial" w:cs="Arial"/>
          <w:color w:val="000000"/>
          <w:sz w:val="24"/>
          <w:szCs w:val="24"/>
        </w:rPr>
        <w:t>propor</w:t>
      </w:r>
      <w:proofErr w:type="gramEnd"/>
      <w:r w:rsidRPr="00755B23">
        <w:rPr>
          <w:rFonts w:ascii="Arial" w:hAnsi="Arial" w:cs="Arial"/>
          <w:color w:val="000000"/>
          <w:sz w:val="24"/>
          <w:szCs w:val="24"/>
        </w:rPr>
        <w:t xml:space="preserve"> medidas que melhorem a execução da Ata de Registro de Preços.</w:t>
      </w:r>
    </w:p>
    <w:p w14:paraId="0422F4B2" w14:textId="77777777" w:rsidR="00FA35ED" w:rsidRPr="00755B23" w:rsidRDefault="00FA35ED" w:rsidP="00FA35ED">
      <w:pPr>
        <w:autoSpaceDE w:val="0"/>
        <w:autoSpaceDN w:val="0"/>
        <w:adjustRightInd w:val="0"/>
        <w:spacing w:after="0" w:line="240" w:lineRule="auto"/>
        <w:jc w:val="both"/>
        <w:rPr>
          <w:rFonts w:ascii="Arial" w:eastAsia="Times New Roman" w:hAnsi="Arial" w:cs="Arial"/>
          <w:sz w:val="24"/>
          <w:szCs w:val="24"/>
          <w:lang w:eastAsia="pt-BR"/>
        </w:rPr>
      </w:pPr>
    </w:p>
    <w:p w14:paraId="4C120976"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eastAsia="Times New Roman" w:hAnsi="Arial" w:cs="Arial"/>
          <w:b/>
          <w:sz w:val="24"/>
          <w:szCs w:val="24"/>
          <w:lang w:eastAsia="pt-BR"/>
        </w:rPr>
        <w:t>12.2.</w:t>
      </w:r>
      <w:r w:rsidRPr="00755B23">
        <w:rPr>
          <w:rFonts w:ascii="Arial" w:eastAsia="Times New Roman" w:hAnsi="Arial" w:cs="Arial"/>
          <w:sz w:val="24"/>
          <w:szCs w:val="24"/>
          <w:lang w:eastAsia="pt-BR"/>
        </w:rPr>
        <w:t xml:space="preserve"> </w:t>
      </w:r>
      <w:r w:rsidRPr="00755B23">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755B23">
        <w:rPr>
          <w:rFonts w:ascii="Arial" w:hAnsi="Arial" w:cs="Arial"/>
          <w:color w:val="000000"/>
          <w:sz w:val="24"/>
          <w:szCs w:val="24"/>
        </w:rPr>
        <w:t>da  execução</w:t>
      </w:r>
      <w:proofErr w:type="gramEnd"/>
      <w:r w:rsidRPr="00755B23">
        <w:rPr>
          <w:rFonts w:ascii="Arial" w:hAnsi="Arial" w:cs="Arial"/>
          <w:color w:val="000000"/>
          <w:sz w:val="24"/>
          <w:szCs w:val="24"/>
        </w:rPr>
        <w:t xml:space="preserve"> do objeto e ainda: </w:t>
      </w:r>
    </w:p>
    <w:p w14:paraId="6B01C191"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color w:val="000000"/>
          <w:sz w:val="24"/>
          <w:szCs w:val="24"/>
        </w:rPr>
        <w:t xml:space="preserve">I - </w:t>
      </w:r>
      <w:proofErr w:type="gramStart"/>
      <w:r w:rsidRPr="00755B23">
        <w:rPr>
          <w:rFonts w:ascii="Arial" w:hAnsi="Arial" w:cs="Arial"/>
          <w:color w:val="000000"/>
          <w:sz w:val="24"/>
          <w:szCs w:val="24"/>
        </w:rPr>
        <w:t>atestar</w:t>
      </w:r>
      <w:proofErr w:type="gramEnd"/>
      <w:r w:rsidRPr="00755B23">
        <w:rPr>
          <w:rFonts w:ascii="Arial" w:hAnsi="Arial" w:cs="Arial"/>
          <w:color w:val="000000"/>
          <w:sz w:val="24"/>
          <w:szCs w:val="24"/>
        </w:rPr>
        <w:t xml:space="preserve">, em documento hábil, o fornecimento, após conferência prévia do objeto contratado encaminhar os documentos pertinentes ao gestor para certificação; </w:t>
      </w:r>
    </w:p>
    <w:p w14:paraId="3D6BBF61"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color w:val="000000"/>
          <w:sz w:val="24"/>
          <w:szCs w:val="24"/>
        </w:rPr>
        <w:t xml:space="preserve">II - </w:t>
      </w:r>
      <w:proofErr w:type="gramStart"/>
      <w:r w:rsidRPr="00755B23">
        <w:rPr>
          <w:rFonts w:ascii="Arial" w:hAnsi="Arial" w:cs="Arial"/>
          <w:color w:val="000000"/>
          <w:sz w:val="24"/>
          <w:szCs w:val="24"/>
        </w:rPr>
        <w:t>confrontar</w:t>
      </w:r>
      <w:proofErr w:type="gramEnd"/>
      <w:r w:rsidRPr="00755B23">
        <w:rPr>
          <w:rFonts w:ascii="Arial" w:hAnsi="Arial" w:cs="Arial"/>
          <w:color w:val="000000"/>
          <w:sz w:val="24"/>
          <w:szCs w:val="24"/>
        </w:rPr>
        <w:t xml:space="preserve"> os preços e quantidades constantes da nota fiscal com os estabelecidos na Ata de Registro de Preços; </w:t>
      </w:r>
    </w:p>
    <w:p w14:paraId="6999AEB3"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color w:val="000000"/>
          <w:sz w:val="24"/>
          <w:szCs w:val="24"/>
        </w:rPr>
        <w:t xml:space="preserve">III - verificar se o prazo de entrega, especificações e quantidades encontram-se de acordo com o estabelecido no instrumento contratual; </w:t>
      </w:r>
    </w:p>
    <w:p w14:paraId="47CFE749"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color w:val="000000"/>
          <w:sz w:val="24"/>
          <w:szCs w:val="24"/>
        </w:rPr>
        <w:t xml:space="preserve">IV - </w:t>
      </w:r>
      <w:proofErr w:type="gramStart"/>
      <w:r w:rsidRPr="00755B23">
        <w:rPr>
          <w:rFonts w:ascii="Arial" w:hAnsi="Arial" w:cs="Arial"/>
          <w:color w:val="000000"/>
          <w:sz w:val="24"/>
          <w:szCs w:val="24"/>
        </w:rPr>
        <w:t>comunicar</w:t>
      </w:r>
      <w:proofErr w:type="gramEnd"/>
      <w:r w:rsidRPr="00755B23">
        <w:rPr>
          <w:rFonts w:ascii="Arial" w:hAnsi="Arial" w:cs="Arial"/>
          <w:color w:val="000000"/>
          <w:sz w:val="24"/>
          <w:szCs w:val="24"/>
        </w:rPr>
        <w:t xml:space="preserve"> ao gestor eventuais atrasos nos prazos de entrega e/ou execução do objeto, bem como os pedidos de prorrogação, se for o caso; </w:t>
      </w:r>
    </w:p>
    <w:p w14:paraId="0DE8C8B2"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color w:val="000000"/>
          <w:sz w:val="24"/>
          <w:szCs w:val="24"/>
        </w:rPr>
        <w:t xml:space="preserve">V - </w:t>
      </w:r>
      <w:proofErr w:type="gramStart"/>
      <w:r w:rsidRPr="00755B23">
        <w:rPr>
          <w:rFonts w:ascii="Arial" w:hAnsi="Arial" w:cs="Arial"/>
          <w:color w:val="000000"/>
          <w:sz w:val="24"/>
          <w:szCs w:val="24"/>
        </w:rPr>
        <w:t>acompanhar</w:t>
      </w:r>
      <w:proofErr w:type="gramEnd"/>
      <w:r w:rsidRPr="00755B23">
        <w:rPr>
          <w:rFonts w:ascii="Arial" w:hAnsi="Arial" w:cs="Arial"/>
          <w:color w:val="000000"/>
          <w:sz w:val="24"/>
          <w:szCs w:val="24"/>
        </w:rPr>
        <w:t xml:space="preserve"> a execução contratual, informando ao gestor do contrato as ocorrências que possam prejudicar o bom andamento do fornecimento; </w:t>
      </w:r>
    </w:p>
    <w:p w14:paraId="3667FABB" w14:textId="77777777" w:rsidR="00FA35ED" w:rsidRPr="00755B23" w:rsidRDefault="00FA35ED" w:rsidP="00FA35ED">
      <w:pPr>
        <w:autoSpaceDE w:val="0"/>
        <w:autoSpaceDN w:val="0"/>
        <w:adjustRightInd w:val="0"/>
        <w:spacing w:after="0" w:line="240" w:lineRule="auto"/>
        <w:rPr>
          <w:rFonts w:ascii="Arial" w:hAnsi="Arial" w:cs="Arial"/>
          <w:color w:val="000000"/>
          <w:sz w:val="24"/>
          <w:szCs w:val="24"/>
        </w:rPr>
      </w:pPr>
    </w:p>
    <w:p w14:paraId="4E0A95E6"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eastAsia="Times New Roman" w:hAnsi="Arial" w:cs="Arial"/>
          <w:b/>
          <w:sz w:val="24"/>
          <w:szCs w:val="24"/>
          <w:lang w:eastAsia="pt-BR"/>
        </w:rPr>
        <w:t>12.3.</w:t>
      </w:r>
      <w:r w:rsidRPr="00755B23">
        <w:rPr>
          <w:rFonts w:ascii="Arial" w:eastAsia="Times New Roman" w:hAnsi="Arial" w:cs="Arial"/>
          <w:sz w:val="24"/>
          <w:szCs w:val="24"/>
          <w:lang w:eastAsia="pt-BR"/>
        </w:rPr>
        <w:t xml:space="preserve"> </w:t>
      </w:r>
      <w:r w:rsidRPr="00755B23">
        <w:rPr>
          <w:rFonts w:ascii="Arial" w:hAnsi="Arial" w:cs="Arial"/>
          <w:color w:val="000000"/>
          <w:sz w:val="24"/>
          <w:szCs w:val="24"/>
        </w:rPr>
        <w:t>A fiscalização de que trata este item não exclui nem reduz a responsabilidade da CONTRATADA</w:t>
      </w:r>
      <w:r w:rsidRPr="00755B23">
        <w:rPr>
          <w:rFonts w:ascii="Arial" w:hAnsi="Arial" w:cs="Arial"/>
          <w:b/>
          <w:bCs/>
          <w:color w:val="000000"/>
          <w:sz w:val="24"/>
          <w:szCs w:val="24"/>
        </w:rPr>
        <w:t xml:space="preserve">, </w:t>
      </w:r>
      <w:r w:rsidRPr="00755B23">
        <w:rPr>
          <w:rFonts w:ascii="Arial" w:hAnsi="Arial" w:cs="Arial"/>
          <w:color w:val="000000"/>
          <w:sz w:val="24"/>
          <w:szCs w:val="24"/>
        </w:rPr>
        <w:t xml:space="preserve">pelos danos causados ao CONTRATANTE ou a terceiros, resultantes de ação ou omissão culposa ou dolosa de quaisquer de seus empregados ou prepostos. </w:t>
      </w:r>
    </w:p>
    <w:p w14:paraId="07257AB7"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43E17002"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eastAsia="Times New Roman" w:hAnsi="Arial" w:cs="Arial"/>
          <w:b/>
          <w:sz w:val="24"/>
          <w:szCs w:val="24"/>
          <w:lang w:eastAsia="pt-BR"/>
        </w:rPr>
        <w:t>12.4.</w:t>
      </w:r>
      <w:r w:rsidRPr="00755B23">
        <w:rPr>
          <w:rFonts w:ascii="Arial" w:eastAsia="Times New Roman" w:hAnsi="Arial" w:cs="Arial"/>
          <w:sz w:val="24"/>
          <w:szCs w:val="24"/>
          <w:lang w:eastAsia="pt-BR"/>
        </w:rPr>
        <w:t xml:space="preserve"> </w:t>
      </w:r>
      <w:r w:rsidRPr="00755B23">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3A92D90A"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p>
    <w:p w14:paraId="2E9D2615"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eastAsia="Times New Roman" w:hAnsi="Arial" w:cs="Arial"/>
          <w:b/>
          <w:sz w:val="24"/>
          <w:szCs w:val="24"/>
          <w:lang w:eastAsia="pt-BR"/>
        </w:rPr>
        <w:t>12.5.</w:t>
      </w:r>
      <w:r w:rsidRPr="00755B23">
        <w:rPr>
          <w:rFonts w:ascii="Arial" w:eastAsia="Times New Roman" w:hAnsi="Arial" w:cs="Arial"/>
          <w:sz w:val="24"/>
          <w:szCs w:val="24"/>
          <w:lang w:eastAsia="pt-BR"/>
        </w:rPr>
        <w:t xml:space="preserve"> </w:t>
      </w:r>
      <w:r w:rsidRPr="00755B23">
        <w:rPr>
          <w:rFonts w:ascii="Arial" w:hAnsi="Arial" w:cs="Arial"/>
          <w:color w:val="000000"/>
          <w:sz w:val="24"/>
          <w:szCs w:val="24"/>
        </w:rPr>
        <w:t xml:space="preserve">Ao CONTRATANTE não caberá qualquer ônus pela rejeição dos produtos considerados inadequados. </w:t>
      </w:r>
    </w:p>
    <w:p w14:paraId="5DCAB81D"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p>
    <w:p w14:paraId="45060B20"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eastAsia="Times New Roman" w:hAnsi="Arial" w:cs="Arial"/>
          <w:b/>
          <w:sz w:val="24"/>
          <w:szCs w:val="24"/>
          <w:lang w:eastAsia="pt-BR"/>
        </w:rPr>
        <w:t>12.6.</w:t>
      </w:r>
      <w:r w:rsidRPr="00755B23">
        <w:rPr>
          <w:rFonts w:ascii="Arial" w:eastAsia="Times New Roman" w:hAnsi="Arial" w:cs="Arial"/>
          <w:sz w:val="24"/>
          <w:szCs w:val="24"/>
          <w:lang w:eastAsia="pt-BR"/>
        </w:rPr>
        <w:t xml:space="preserve"> </w:t>
      </w:r>
      <w:r w:rsidRPr="00755B23">
        <w:rPr>
          <w:rFonts w:ascii="Arial" w:hAnsi="Arial" w:cs="Arial"/>
          <w:color w:val="000000"/>
          <w:sz w:val="24"/>
          <w:szCs w:val="24"/>
        </w:rPr>
        <w:t xml:space="preserve">Por força do contido no art. 68, da Lei n. 8.666/93, a CONTRATADA, por ocasião da assinatura da Ata de Registro de Preços, deverá indicar preposto, </w:t>
      </w:r>
      <w:r w:rsidRPr="00755B23">
        <w:rPr>
          <w:rFonts w:ascii="Arial" w:hAnsi="Arial" w:cs="Arial"/>
          <w:b/>
          <w:bCs/>
          <w:color w:val="000000"/>
          <w:sz w:val="24"/>
          <w:szCs w:val="24"/>
        </w:rPr>
        <w:t xml:space="preserve">aceito </w:t>
      </w:r>
      <w:r w:rsidRPr="00755B23">
        <w:rPr>
          <w:rFonts w:ascii="Arial" w:hAnsi="Arial" w:cs="Arial"/>
          <w:color w:val="000000"/>
          <w:sz w:val="24"/>
          <w:szCs w:val="24"/>
        </w:rPr>
        <w:t xml:space="preserve">pelo fiscal deste contrato, para representá-la sempre que for necessário. </w:t>
      </w:r>
    </w:p>
    <w:p w14:paraId="13E59542"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699BB527"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eastAsia="Times New Roman" w:hAnsi="Arial" w:cs="Arial"/>
          <w:b/>
          <w:sz w:val="24"/>
          <w:szCs w:val="24"/>
          <w:lang w:eastAsia="pt-BR"/>
        </w:rPr>
        <w:t>12.</w:t>
      </w:r>
      <w:proofErr w:type="gramStart"/>
      <w:r w:rsidRPr="00755B23">
        <w:rPr>
          <w:rFonts w:ascii="Arial" w:eastAsia="Times New Roman" w:hAnsi="Arial" w:cs="Arial"/>
          <w:b/>
          <w:sz w:val="24"/>
          <w:szCs w:val="24"/>
          <w:lang w:eastAsia="pt-BR"/>
        </w:rPr>
        <w:t>7.</w:t>
      </w:r>
      <w:r w:rsidRPr="00755B23">
        <w:rPr>
          <w:rFonts w:ascii="Arial" w:hAnsi="Arial" w:cs="Arial"/>
          <w:color w:val="000000"/>
          <w:sz w:val="24"/>
          <w:szCs w:val="24"/>
        </w:rPr>
        <w:t>.</w:t>
      </w:r>
      <w:proofErr w:type="gramEnd"/>
      <w:r w:rsidRPr="00755B23">
        <w:rPr>
          <w:rFonts w:ascii="Arial" w:hAnsi="Arial" w:cs="Arial"/>
          <w:color w:val="000000"/>
          <w:sz w:val="24"/>
          <w:szCs w:val="24"/>
        </w:rPr>
        <w:t xml:space="preserve"> Ao preposto da CONTRATADA competirá, entre outras atribuições: </w:t>
      </w:r>
    </w:p>
    <w:p w14:paraId="15819181" w14:textId="77777777" w:rsidR="00FA35ED" w:rsidRPr="00755B23" w:rsidRDefault="00FA35ED" w:rsidP="00FA35ED">
      <w:pPr>
        <w:autoSpaceDE w:val="0"/>
        <w:autoSpaceDN w:val="0"/>
        <w:adjustRightInd w:val="0"/>
        <w:spacing w:after="17" w:line="240" w:lineRule="auto"/>
        <w:jc w:val="both"/>
        <w:rPr>
          <w:rFonts w:ascii="Arial" w:hAnsi="Arial" w:cs="Arial"/>
          <w:color w:val="000000"/>
          <w:sz w:val="24"/>
          <w:szCs w:val="24"/>
        </w:rPr>
      </w:pPr>
      <w:r w:rsidRPr="00755B23">
        <w:rPr>
          <w:rFonts w:ascii="Arial" w:hAnsi="Arial" w:cs="Arial"/>
          <w:color w:val="000000"/>
          <w:sz w:val="24"/>
          <w:szCs w:val="24"/>
        </w:rPr>
        <w:t xml:space="preserve">a) representar os interesses da CONTRATADA perante o CONTRATANTE; </w:t>
      </w:r>
    </w:p>
    <w:p w14:paraId="26B7D0C4" w14:textId="77777777" w:rsidR="00FA35ED" w:rsidRPr="00755B23" w:rsidRDefault="00FA35ED" w:rsidP="00FA35ED">
      <w:pPr>
        <w:autoSpaceDE w:val="0"/>
        <w:autoSpaceDN w:val="0"/>
        <w:adjustRightInd w:val="0"/>
        <w:spacing w:after="17" w:line="240" w:lineRule="auto"/>
        <w:jc w:val="both"/>
        <w:rPr>
          <w:rFonts w:ascii="Arial" w:hAnsi="Arial" w:cs="Arial"/>
          <w:color w:val="000000"/>
          <w:sz w:val="24"/>
          <w:szCs w:val="24"/>
        </w:rPr>
      </w:pPr>
      <w:r w:rsidRPr="00755B23">
        <w:rPr>
          <w:rFonts w:ascii="Arial" w:hAnsi="Arial" w:cs="Arial"/>
          <w:color w:val="000000"/>
          <w:sz w:val="24"/>
          <w:szCs w:val="24"/>
        </w:rPr>
        <w:t xml:space="preserve">b) realizar os procedimentos administrativos junto ao CONTRATANTE; </w:t>
      </w:r>
    </w:p>
    <w:p w14:paraId="74D0ACF1" w14:textId="77777777" w:rsidR="00FA35ED" w:rsidRPr="00755B23" w:rsidRDefault="00FA35ED" w:rsidP="00FA35ED">
      <w:pPr>
        <w:autoSpaceDE w:val="0"/>
        <w:autoSpaceDN w:val="0"/>
        <w:adjustRightInd w:val="0"/>
        <w:spacing w:after="17" w:line="240" w:lineRule="auto"/>
        <w:jc w:val="both"/>
        <w:rPr>
          <w:rFonts w:ascii="Arial" w:hAnsi="Arial" w:cs="Arial"/>
          <w:color w:val="000000"/>
          <w:sz w:val="24"/>
          <w:szCs w:val="24"/>
        </w:rPr>
      </w:pPr>
      <w:r w:rsidRPr="00755B23">
        <w:rPr>
          <w:rFonts w:ascii="Arial" w:hAnsi="Arial" w:cs="Arial"/>
          <w:color w:val="000000"/>
          <w:sz w:val="24"/>
          <w:szCs w:val="24"/>
        </w:rPr>
        <w:t xml:space="preserve">c) manter o CONTRATANTE informado sobre a qualidade dos produtos fornecidos; </w:t>
      </w:r>
    </w:p>
    <w:p w14:paraId="04878D2B"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14:paraId="5F3F6896"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p>
    <w:p w14:paraId="1E9C24A7" w14:textId="77777777" w:rsidR="00FA35ED" w:rsidRPr="00755B23" w:rsidRDefault="00FA35ED" w:rsidP="00FA35ED">
      <w:pPr>
        <w:autoSpaceDE w:val="0"/>
        <w:autoSpaceDN w:val="0"/>
        <w:adjustRightInd w:val="0"/>
        <w:spacing w:after="0" w:line="240" w:lineRule="auto"/>
        <w:jc w:val="both"/>
        <w:rPr>
          <w:rFonts w:ascii="Arial" w:hAnsi="Arial" w:cs="Arial"/>
          <w:b/>
          <w:sz w:val="24"/>
          <w:szCs w:val="24"/>
        </w:rPr>
      </w:pPr>
      <w:r w:rsidRPr="00755B23">
        <w:rPr>
          <w:rFonts w:ascii="Arial" w:eastAsia="Times New Roman" w:hAnsi="Arial" w:cs="Arial"/>
          <w:b/>
          <w:sz w:val="24"/>
          <w:szCs w:val="24"/>
          <w:u w:val="single"/>
          <w:lang w:eastAsia="pt-BR"/>
        </w:rPr>
        <w:t xml:space="preserve">CLÁUSULA DÉCIMA TERCEIRA: </w:t>
      </w:r>
      <w:r w:rsidRPr="00755B23">
        <w:rPr>
          <w:rFonts w:ascii="Arial" w:hAnsi="Arial" w:cs="Arial"/>
          <w:b/>
          <w:sz w:val="24"/>
          <w:szCs w:val="24"/>
          <w:u w:val="single"/>
        </w:rPr>
        <w:t>DA GESTÃO, FISCALIZAÇÃO E RECEBIMENTO:</w:t>
      </w:r>
      <w:r w:rsidRPr="00755B23">
        <w:rPr>
          <w:rFonts w:ascii="Arial" w:hAnsi="Arial" w:cs="Arial"/>
          <w:b/>
          <w:sz w:val="24"/>
          <w:szCs w:val="24"/>
        </w:rPr>
        <w:t xml:space="preserve"> </w:t>
      </w:r>
    </w:p>
    <w:p w14:paraId="6736CC32" w14:textId="77777777" w:rsidR="00FA35ED" w:rsidRPr="00755B23" w:rsidRDefault="00FA35ED" w:rsidP="00FA35ED">
      <w:pPr>
        <w:autoSpaceDE w:val="0"/>
        <w:autoSpaceDN w:val="0"/>
        <w:adjustRightInd w:val="0"/>
        <w:spacing w:after="0" w:line="240" w:lineRule="auto"/>
        <w:jc w:val="both"/>
        <w:rPr>
          <w:rFonts w:ascii="Arial" w:hAnsi="Arial" w:cs="Arial"/>
          <w:b/>
          <w:sz w:val="24"/>
          <w:szCs w:val="24"/>
        </w:rPr>
      </w:pPr>
    </w:p>
    <w:p w14:paraId="3C44767A" w14:textId="77777777" w:rsidR="00FA35ED" w:rsidRPr="00755B23" w:rsidRDefault="00FA35ED" w:rsidP="00FA35ED">
      <w:pPr>
        <w:autoSpaceDE w:val="0"/>
        <w:autoSpaceDN w:val="0"/>
        <w:adjustRightInd w:val="0"/>
        <w:spacing w:after="0" w:line="240" w:lineRule="auto"/>
        <w:jc w:val="both"/>
        <w:rPr>
          <w:rFonts w:ascii="Arial" w:hAnsi="Arial" w:cs="Arial"/>
          <w:sz w:val="24"/>
          <w:szCs w:val="24"/>
        </w:rPr>
      </w:pPr>
      <w:r w:rsidRPr="00755B23">
        <w:rPr>
          <w:rFonts w:ascii="Arial" w:hAnsi="Arial" w:cs="Arial"/>
          <w:b/>
          <w:sz w:val="24"/>
          <w:szCs w:val="24"/>
        </w:rPr>
        <w:t xml:space="preserve">13.1 </w:t>
      </w:r>
      <w:r w:rsidRPr="00755B23">
        <w:rPr>
          <w:rFonts w:ascii="Arial" w:hAnsi="Arial" w:cs="Arial"/>
          <w:sz w:val="24"/>
          <w:szCs w:val="24"/>
        </w:rPr>
        <w:t>A fiscalização da execução do objeto da Ata de Registro de Preços será realizada pela Secretaria Municipal de Serviços Públicos, Urbanismo, Obras e Viação, através dos servidores indicado abaixo, o qual atuará no acompanhamento das solicitações, entrega e recebimento dos produtos:</w:t>
      </w:r>
    </w:p>
    <w:p w14:paraId="2981F7C5" w14:textId="77777777" w:rsidR="00FA35ED" w:rsidRPr="00755B23" w:rsidRDefault="00FA35ED" w:rsidP="00FA35ED">
      <w:pPr>
        <w:autoSpaceDE w:val="0"/>
        <w:autoSpaceDN w:val="0"/>
        <w:adjustRightInd w:val="0"/>
        <w:spacing w:after="0" w:line="240" w:lineRule="auto"/>
        <w:jc w:val="both"/>
        <w:rPr>
          <w:rFonts w:ascii="Arial" w:hAnsi="Arial" w:cs="Arial"/>
          <w:b/>
          <w:color w:val="000000"/>
          <w:sz w:val="24"/>
          <w:szCs w:val="24"/>
        </w:rPr>
      </w:pPr>
    </w:p>
    <w:p w14:paraId="7A0B050C" w14:textId="77777777" w:rsidR="00FA35ED" w:rsidRPr="00755B23" w:rsidRDefault="00FA35ED" w:rsidP="00FA35ED">
      <w:pPr>
        <w:spacing w:after="0" w:line="240" w:lineRule="auto"/>
        <w:ind w:right="-101"/>
        <w:jc w:val="both"/>
        <w:rPr>
          <w:rFonts w:ascii="Arial" w:eastAsia="Times New Roman" w:hAnsi="Arial" w:cs="Arial"/>
          <w:b/>
          <w:sz w:val="24"/>
          <w:szCs w:val="24"/>
          <w:u w:val="single"/>
          <w:lang w:eastAsia="pt-BR"/>
        </w:rPr>
      </w:pPr>
      <w:r w:rsidRPr="00755B23">
        <w:rPr>
          <w:rFonts w:ascii="Arial" w:hAnsi="Arial" w:cs="Arial"/>
          <w:b/>
          <w:color w:val="000000"/>
          <w:sz w:val="24"/>
          <w:szCs w:val="24"/>
        </w:rPr>
        <w:t>13.2</w:t>
      </w:r>
      <w:r w:rsidRPr="00755B23">
        <w:rPr>
          <w:rFonts w:ascii="Arial" w:hAnsi="Arial" w:cs="Arial"/>
          <w:color w:val="000000"/>
          <w:sz w:val="24"/>
          <w:szCs w:val="24"/>
        </w:rPr>
        <w:t xml:space="preserve">. </w:t>
      </w:r>
      <w:r w:rsidRPr="00755B23">
        <w:rPr>
          <w:rFonts w:ascii="Arial" w:eastAsia="Calibri" w:hAnsi="Arial" w:cs="Arial"/>
          <w:color w:val="000000"/>
          <w:sz w:val="24"/>
          <w:szCs w:val="24"/>
        </w:rPr>
        <w:t xml:space="preserve">O gestor do contrato é o (a) </w:t>
      </w:r>
      <w:proofErr w:type="spellStart"/>
      <w:r w:rsidRPr="00755B23">
        <w:rPr>
          <w:rFonts w:ascii="Arial" w:eastAsia="Calibri" w:hAnsi="Arial" w:cs="Arial"/>
          <w:color w:val="000000"/>
          <w:sz w:val="24"/>
          <w:szCs w:val="24"/>
        </w:rPr>
        <w:t>Sr</w:t>
      </w:r>
      <w:proofErr w:type="spellEnd"/>
      <w:r w:rsidRPr="00755B23">
        <w:rPr>
          <w:rFonts w:ascii="Arial" w:eastAsia="Calibri" w:hAnsi="Arial" w:cs="Arial"/>
          <w:color w:val="000000"/>
          <w:sz w:val="24"/>
          <w:szCs w:val="24"/>
        </w:rPr>
        <w:t>(a). Jorge Roberto Camarini, designado pela Portaria nº 119/2019.</w:t>
      </w:r>
    </w:p>
    <w:p w14:paraId="13CD9E50" w14:textId="77777777" w:rsidR="00FA35ED" w:rsidRPr="00755B23" w:rsidRDefault="00FA35ED" w:rsidP="00FA35ED">
      <w:pPr>
        <w:autoSpaceDE w:val="0"/>
        <w:autoSpaceDN w:val="0"/>
        <w:adjustRightInd w:val="0"/>
        <w:spacing w:after="0" w:line="240" w:lineRule="auto"/>
        <w:jc w:val="both"/>
        <w:rPr>
          <w:rFonts w:ascii="Arial" w:hAnsi="Arial" w:cs="Arial"/>
          <w:b/>
          <w:color w:val="000000"/>
          <w:sz w:val="24"/>
          <w:szCs w:val="24"/>
        </w:rPr>
      </w:pPr>
    </w:p>
    <w:p w14:paraId="523F2DC4"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13.3. O</w:t>
      </w:r>
      <w:r w:rsidRPr="00755B23">
        <w:rPr>
          <w:rFonts w:ascii="Arial" w:hAnsi="Arial" w:cs="Arial"/>
          <w:color w:val="000000"/>
          <w:sz w:val="24"/>
          <w:szCs w:val="24"/>
        </w:rPr>
        <w:t xml:space="preserve"> responsável pelo Acompanhamento e Fiscalização deste contrato, é o (a) </w:t>
      </w:r>
      <w:proofErr w:type="spellStart"/>
      <w:r w:rsidRPr="00755B23">
        <w:rPr>
          <w:rFonts w:ascii="Arial" w:hAnsi="Arial" w:cs="Arial"/>
          <w:color w:val="000000"/>
          <w:sz w:val="24"/>
          <w:szCs w:val="24"/>
        </w:rPr>
        <w:t>Sr</w:t>
      </w:r>
      <w:proofErr w:type="spellEnd"/>
      <w:r w:rsidRPr="00755B23">
        <w:rPr>
          <w:rFonts w:ascii="Arial" w:hAnsi="Arial" w:cs="Arial"/>
          <w:color w:val="000000"/>
          <w:sz w:val="24"/>
          <w:szCs w:val="24"/>
        </w:rPr>
        <w:t xml:space="preserve"> (a) Sebastião Viveiros da Silva, designado pela Portaria nº 010/2020.</w:t>
      </w:r>
    </w:p>
    <w:p w14:paraId="5CCB95B6" w14:textId="77777777" w:rsidR="00FA35ED" w:rsidRPr="00755B23" w:rsidRDefault="00FA35ED" w:rsidP="00FA35ED">
      <w:pPr>
        <w:autoSpaceDE w:val="0"/>
        <w:autoSpaceDN w:val="0"/>
        <w:adjustRightInd w:val="0"/>
        <w:spacing w:after="0" w:line="240" w:lineRule="auto"/>
        <w:jc w:val="both"/>
        <w:rPr>
          <w:rFonts w:ascii="Arial" w:hAnsi="Arial" w:cs="Arial"/>
          <w:b/>
          <w:color w:val="000000"/>
          <w:sz w:val="24"/>
          <w:szCs w:val="24"/>
        </w:rPr>
      </w:pPr>
    </w:p>
    <w:p w14:paraId="093B5B56"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13.4.</w:t>
      </w:r>
      <w:r w:rsidRPr="00755B23">
        <w:rPr>
          <w:rFonts w:ascii="Arial" w:hAnsi="Arial" w:cs="Arial"/>
          <w:color w:val="000000"/>
          <w:sz w:val="24"/>
          <w:szCs w:val="24"/>
        </w:rPr>
        <w:t xml:space="preserve"> O responsável pelo recebimento do objeto deste contrato, é o (a) </w:t>
      </w:r>
      <w:proofErr w:type="spellStart"/>
      <w:r w:rsidRPr="00755B23">
        <w:rPr>
          <w:rFonts w:ascii="Arial" w:hAnsi="Arial" w:cs="Arial"/>
          <w:color w:val="000000"/>
          <w:sz w:val="24"/>
          <w:szCs w:val="24"/>
        </w:rPr>
        <w:t>Sr</w:t>
      </w:r>
      <w:proofErr w:type="spellEnd"/>
      <w:r w:rsidRPr="00755B23">
        <w:rPr>
          <w:rFonts w:ascii="Arial" w:hAnsi="Arial" w:cs="Arial"/>
          <w:color w:val="000000"/>
          <w:sz w:val="24"/>
          <w:szCs w:val="24"/>
        </w:rPr>
        <w:t xml:space="preserve"> (a) Daniel Luiz da Silva, designado pela Portaria nº 009/2020.</w:t>
      </w:r>
    </w:p>
    <w:p w14:paraId="452B9B27"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p>
    <w:p w14:paraId="34EC07C0" w14:textId="77777777" w:rsidR="00FA35ED" w:rsidRPr="00755B23" w:rsidRDefault="00FA35ED" w:rsidP="00FA35ED">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755B23">
        <w:rPr>
          <w:rFonts w:ascii="Arial" w:eastAsia="Times New Roman" w:hAnsi="Arial" w:cs="Arial"/>
          <w:b/>
          <w:sz w:val="24"/>
          <w:szCs w:val="24"/>
          <w:u w:val="single"/>
          <w:lang w:eastAsia="pt-BR"/>
        </w:rPr>
        <w:t xml:space="preserve">CLÁUSULA DÉCIMA QUARTA: </w:t>
      </w:r>
      <w:r w:rsidRPr="00755B23">
        <w:rPr>
          <w:rFonts w:ascii="Arial" w:eastAsia="Times New Roman" w:hAnsi="Arial" w:cs="Arial"/>
          <w:b/>
          <w:bCs/>
          <w:sz w:val="24"/>
          <w:szCs w:val="24"/>
          <w:u w:val="single"/>
          <w:lang w:eastAsia="pt-BR"/>
        </w:rPr>
        <w:t>Da</w:t>
      </w:r>
      <w:r w:rsidRPr="00755B23">
        <w:rPr>
          <w:rFonts w:ascii="Arial" w:eastAsia="Times New Roman" w:hAnsi="Arial" w:cs="Arial"/>
          <w:b/>
          <w:bCs/>
          <w:spacing w:val="1"/>
          <w:sz w:val="24"/>
          <w:szCs w:val="24"/>
          <w:u w:val="single"/>
          <w:lang w:eastAsia="pt-BR"/>
        </w:rPr>
        <w:t xml:space="preserve"> </w:t>
      </w:r>
      <w:r w:rsidRPr="00755B23">
        <w:rPr>
          <w:rFonts w:ascii="Arial" w:eastAsia="Times New Roman" w:hAnsi="Arial" w:cs="Arial"/>
          <w:b/>
          <w:bCs/>
          <w:sz w:val="24"/>
          <w:szCs w:val="24"/>
          <w:u w:val="single"/>
          <w:lang w:eastAsia="pt-BR"/>
        </w:rPr>
        <w:t>Publicação</w:t>
      </w:r>
    </w:p>
    <w:p w14:paraId="5DF22FC2" w14:textId="77777777" w:rsidR="00FA35ED" w:rsidRPr="00755B23" w:rsidRDefault="00FA35ED" w:rsidP="00FA35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F1F0B9B" w14:textId="77777777" w:rsidR="00FA35ED" w:rsidRPr="00755B23" w:rsidRDefault="00FA35ED" w:rsidP="00FA35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755B23">
        <w:rPr>
          <w:rFonts w:ascii="Arial" w:eastAsia="Times New Roman" w:hAnsi="Arial" w:cs="Arial"/>
          <w:b/>
          <w:sz w:val="24"/>
          <w:szCs w:val="24"/>
          <w:lang w:eastAsia="pt-BR"/>
        </w:rPr>
        <w:t>14.1.</w:t>
      </w:r>
      <w:r w:rsidRPr="00755B23">
        <w:rPr>
          <w:rFonts w:ascii="Arial" w:eastAsia="Times New Roman" w:hAnsi="Arial" w:cs="Arial"/>
          <w:sz w:val="24"/>
          <w:szCs w:val="24"/>
          <w:lang w:eastAsia="pt-BR"/>
        </w:rPr>
        <w:t xml:space="preserve"> Em </w:t>
      </w:r>
      <w:r w:rsidRPr="00755B23">
        <w:rPr>
          <w:rFonts w:ascii="Arial" w:eastAsia="Times New Roman" w:hAnsi="Arial" w:cs="Arial"/>
          <w:spacing w:val="1"/>
          <w:sz w:val="24"/>
          <w:szCs w:val="24"/>
          <w:lang w:eastAsia="pt-BR"/>
        </w:rPr>
        <w:t>c</w:t>
      </w:r>
      <w:r w:rsidRPr="00755B23">
        <w:rPr>
          <w:rFonts w:ascii="Arial" w:eastAsia="Times New Roman" w:hAnsi="Arial" w:cs="Arial"/>
          <w:sz w:val="24"/>
          <w:szCs w:val="24"/>
          <w:lang w:eastAsia="pt-BR"/>
        </w:rPr>
        <w:t>onformidade com o disposto no parágrafo úni</w:t>
      </w:r>
      <w:r w:rsidRPr="00755B23">
        <w:rPr>
          <w:rFonts w:ascii="Arial" w:eastAsia="Times New Roman" w:hAnsi="Arial" w:cs="Arial"/>
          <w:spacing w:val="1"/>
          <w:sz w:val="24"/>
          <w:szCs w:val="24"/>
          <w:lang w:eastAsia="pt-BR"/>
        </w:rPr>
        <w:t>c</w:t>
      </w:r>
      <w:r w:rsidRPr="00755B23">
        <w:rPr>
          <w:rFonts w:ascii="Arial" w:eastAsia="Times New Roman" w:hAnsi="Arial" w:cs="Arial"/>
          <w:sz w:val="24"/>
          <w:szCs w:val="24"/>
          <w:lang w:eastAsia="pt-BR"/>
        </w:rPr>
        <w:t>o do art. 61 da Lei nº 8.666/93,</w:t>
      </w:r>
      <w:r w:rsidRPr="00755B23">
        <w:rPr>
          <w:rFonts w:ascii="Arial" w:eastAsia="Times New Roman" w:hAnsi="Arial" w:cs="Arial"/>
          <w:spacing w:val="30"/>
          <w:sz w:val="24"/>
          <w:szCs w:val="24"/>
          <w:lang w:eastAsia="pt-BR"/>
        </w:rPr>
        <w:t xml:space="preserve"> </w:t>
      </w:r>
      <w:r w:rsidRPr="00755B23">
        <w:rPr>
          <w:rFonts w:ascii="Arial" w:eastAsia="Times New Roman" w:hAnsi="Arial" w:cs="Arial"/>
          <w:sz w:val="24"/>
          <w:szCs w:val="24"/>
          <w:lang w:eastAsia="pt-BR"/>
        </w:rPr>
        <w:t>será</w:t>
      </w:r>
      <w:r w:rsidRPr="00755B23">
        <w:rPr>
          <w:rFonts w:ascii="Arial" w:eastAsia="Times New Roman" w:hAnsi="Arial" w:cs="Arial"/>
          <w:spacing w:val="30"/>
          <w:sz w:val="24"/>
          <w:szCs w:val="24"/>
          <w:lang w:eastAsia="pt-BR"/>
        </w:rPr>
        <w:t xml:space="preserve"> </w:t>
      </w:r>
      <w:r w:rsidRPr="00755B23">
        <w:rPr>
          <w:rFonts w:ascii="Arial" w:eastAsia="Times New Roman" w:hAnsi="Arial" w:cs="Arial"/>
          <w:sz w:val="24"/>
          <w:szCs w:val="24"/>
          <w:lang w:eastAsia="pt-BR"/>
        </w:rPr>
        <w:t>publicado</w:t>
      </w:r>
      <w:r w:rsidRPr="00755B23">
        <w:rPr>
          <w:rFonts w:ascii="Arial" w:eastAsia="Times New Roman" w:hAnsi="Arial" w:cs="Arial"/>
          <w:spacing w:val="30"/>
          <w:sz w:val="24"/>
          <w:szCs w:val="24"/>
          <w:lang w:eastAsia="pt-BR"/>
        </w:rPr>
        <w:t xml:space="preserve"> </w:t>
      </w:r>
      <w:r w:rsidRPr="00755B23">
        <w:rPr>
          <w:rFonts w:ascii="Arial" w:eastAsia="Times New Roman" w:hAnsi="Arial" w:cs="Arial"/>
          <w:sz w:val="24"/>
          <w:szCs w:val="24"/>
          <w:lang w:eastAsia="pt-BR"/>
        </w:rPr>
        <w:t>o extrato</w:t>
      </w:r>
      <w:r w:rsidRPr="00755B23">
        <w:rPr>
          <w:rFonts w:ascii="Arial" w:eastAsia="Times New Roman" w:hAnsi="Arial" w:cs="Arial"/>
          <w:spacing w:val="30"/>
          <w:sz w:val="24"/>
          <w:szCs w:val="24"/>
          <w:lang w:eastAsia="pt-BR"/>
        </w:rPr>
        <w:t xml:space="preserve"> </w:t>
      </w:r>
      <w:r w:rsidRPr="00755B23">
        <w:rPr>
          <w:rFonts w:ascii="Arial" w:eastAsia="Times New Roman" w:hAnsi="Arial" w:cs="Arial"/>
          <w:sz w:val="24"/>
          <w:szCs w:val="24"/>
          <w:lang w:eastAsia="pt-BR"/>
        </w:rPr>
        <w:t>do</w:t>
      </w:r>
      <w:r w:rsidRPr="00755B23">
        <w:rPr>
          <w:rFonts w:ascii="Arial" w:eastAsia="Times New Roman" w:hAnsi="Arial" w:cs="Arial"/>
          <w:spacing w:val="30"/>
          <w:sz w:val="24"/>
          <w:szCs w:val="24"/>
          <w:lang w:eastAsia="pt-BR"/>
        </w:rPr>
        <w:t xml:space="preserve"> </w:t>
      </w:r>
      <w:r w:rsidRPr="00755B23">
        <w:rPr>
          <w:rFonts w:ascii="Arial" w:eastAsia="Times New Roman" w:hAnsi="Arial" w:cs="Arial"/>
          <w:sz w:val="24"/>
          <w:szCs w:val="24"/>
          <w:lang w:eastAsia="pt-BR"/>
        </w:rPr>
        <w:t>instrumento</w:t>
      </w:r>
      <w:r w:rsidRPr="00755B23">
        <w:rPr>
          <w:rFonts w:ascii="Arial" w:eastAsia="Times New Roman" w:hAnsi="Arial" w:cs="Arial"/>
          <w:spacing w:val="30"/>
          <w:sz w:val="24"/>
          <w:szCs w:val="24"/>
          <w:lang w:eastAsia="pt-BR"/>
        </w:rPr>
        <w:t xml:space="preserve"> </w:t>
      </w:r>
      <w:r w:rsidRPr="00755B23">
        <w:rPr>
          <w:rFonts w:ascii="Arial" w:eastAsia="Times New Roman" w:hAnsi="Arial" w:cs="Arial"/>
          <w:spacing w:val="1"/>
          <w:sz w:val="24"/>
          <w:szCs w:val="24"/>
          <w:lang w:eastAsia="pt-BR"/>
        </w:rPr>
        <w:t>d</w:t>
      </w:r>
      <w:r w:rsidRPr="00755B23">
        <w:rPr>
          <w:rFonts w:ascii="Arial" w:eastAsia="Times New Roman" w:hAnsi="Arial" w:cs="Arial"/>
          <w:sz w:val="24"/>
          <w:szCs w:val="24"/>
          <w:lang w:eastAsia="pt-BR"/>
        </w:rPr>
        <w:t>a Ata de Registro de Preços</w:t>
      </w:r>
      <w:r w:rsidRPr="00755B23">
        <w:rPr>
          <w:rFonts w:ascii="Arial" w:eastAsia="Times New Roman" w:hAnsi="Arial" w:cs="Arial"/>
          <w:spacing w:val="1"/>
          <w:sz w:val="24"/>
          <w:szCs w:val="24"/>
          <w:lang w:eastAsia="pt-BR"/>
        </w:rPr>
        <w:t xml:space="preserve"> (Ata SRP) </w:t>
      </w:r>
      <w:r w:rsidRPr="00755B23">
        <w:rPr>
          <w:rFonts w:ascii="Arial" w:eastAsia="Times New Roman" w:hAnsi="Arial" w:cs="Arial"/>
          <w:sz w:val="24"/>
          <w:szCs w:val="24"/>
          <w:lang w:eastAsia="pt-BR"/>
        </w:rPr>
        <w:t>no</w:t>
      </w:r>
      <w:r w:rsidRPr="00755B23">
        <w:rPr>
          <w:rFonts w:ascii="Arial" w:eastAsia="Times New Roman" w:hAnsi="Arial" w:cs="Arial"/>
          <w:spacing w:val="1"/>
          <w:sz w:val="24"/>
          <w:szCs w:val="24"/>
          <w:lang w:eastAsia="pt-BR"/>
        </w:rPr>
        <w:t xml:space="preserve"> </w:t>
      </w:r>
      <w:r w:rsidRPr="00755B23">
        <w:rPr>
          <w:rFonts w:ascii="Arial" w:eastAsia="Times New Roman" w:hAnsi="Arial" w:cs="Arial"/>
          <w:sz w:val="24"/>
          <w:szCs w:val="24"/>
          <w:lang w:eastAsia="pt-BR"/>
        </w:rPr>
        <w:t>Jornal Diário Oficial dos Municípios do Paraná.</w:t>
      </w:r>
    </w:p>
    <w:p w14:paraId="550D02E3" w14:textId="77777777" w:rsidR="00FA35ED" w:rsidRPr="00755B23" w:rsidRDefault="00FA35ED" w:rsidP="00FA35E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6F34A68A" w14:textId="77777777" w:rsidR="00FA35ED" w:rsidRPr="00755B23" w:rsidRDefault="00FA35ED" w:rsidP="00FA35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755B23">
        <w:rPr>
          <w:rFonts w:ascii="Arial" w:eastAsia="Times New Roman" w:hAnsi="Arial" w:cs="Arial"/>
          <w:b/>
          <w:sz w:val="24"/>
          <w:szCs w:val="24"/>
          <w:lang w:eastAsia="pt-BR"/>
        </w:rPr>
        <w:t>14.2.</w:t>
      </w:r>
      <w:r w:rsidRPr="00755B23">
        <w:rPr>
          <w:rFonts w:ascii="Arial" w:eastAsia="Times New Roman" w:hAnsi="Arial" w:cs="Arial"/>
          <w:sz w:val="24"/>
          <w:szCs w:val="24"/>
          <w:lang w:eastAsia="pt-BR"/>
        </w:rPr>
        <w:t xml:space="preserve"> A Ata de Registro de Preços será publicada no Sitio da Prefeitura Municipal – </w:t>
      </w:r>
      <w:hyperlink r:id="rId7" w:history="1">
        <w:r w:rsidRPr="00755B23">
          <w:rPr>
            <w:rFonts w:ascii="Arial" w:eastAsia="Times New Roman" w:hAnsi="Arial" w:cs="Arial"/>
            <w:color w:val="0000FF"/>
            <w:sz w:val="24"/>
            <w:szCs w:val="24"/>
            <w:u w:val="single"/>
            <w:lang w:eastAsia="pt-BR"/>
          </w:rPr>
          <w:t>www.itambaraca.pr.gov.br</w:t>
        </w:r>
      </w:hyperlink>
      <w:r w:rsidRPr="00755B23">
        <w:rPr>
          <w:rFonts w:ascii="Arial" w:eastAsia="Times New Roman" w:hAnsi="Arial" w:cs="Arial"/>
          <w:sz w:val="24"/>
          <w:szCs w:val="24"/>
          <w:lang w:eastAsia="pt-BR"/>
        </w:rPr>
        <w:t xml:space="preserve">, sendo republicada trimestralmente conforme determina a Lei nº 8.666/93, no Art. 15§2º. </w:t>
      </w:r>
    </w:p>
    <w:p w14:paraId="51E5E16F" w14:textId="77777777" w:rsidR="00FA35ED" w:rsidRPr="00755B23" w:rsidRDefault="00FA35ED" w:rsidP="00FA35E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7B064F57" w14:textId="77777777" w:rsidR="00FA35ED" w:rsidRPr="00755B23" w:rsidRDefault="00FA35ED" w:rsidP="00FA35ED">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755B23">
        <w:rPr>
          <w:rFonts w:ascii="Arial" w:eastAsia="Times New Roman" w:hAnsi="Arial" w:cs="Arial"/>
          <w:b/>
          <w:snapToGrid w:val="0"/>
          <w:color w:val="000000"/>
          <w:sz w:val="24"/>
          <w:szCs w:val="24"/>
          <w:u w:val="single"/>
          <w:lang w:eastAsia="pt-BR"/>
        </w:rPr>
        <w:t xml:space="preserve">CLÁUSULA DÉCIMA QUINTA: </w:t>
      </w:r>
      <w:r w:rsidRPr="00755B23">
        <w:rPr>
          <w:rFonts w:ascii="Arial" w:hAnsi="Arial" w:cs="Arial"/>
          <w:b/>
          <w:bCs/>
          <w:sz w:val="24"/>
          <w:szCs w:val="24"/>
          <w:u w:val="single"/>
        </w:rPr>
        <w:t>Legislação Aplicável</w:t>
      </w:r>
    </w:p>
    <w:p w14:paraId="3C1EABA6" w14:textId="77777777" w:rsidR="00FA35ED" w:rsidRPr="00755B23" w:rsidRDefault="00FA35ED" w:rsidP="00FA35ED">
      <w:pPr>
        <w:spacing w:after="0" w:line="240" w:lineRule="auto"/>
        <w:ind w:right="-101"/>
        <w:jc w:val="both"/>
        <w:rPr>
          <w:rFonts w:ascii="Arial" w:eastAsia="Times New Roman" w:hAnsi="Arial" w:cs="Arial"/>
          <w:b/>
          <w:sz w:val="24"/>
          <w:szCs w:val="24"/>
          <w:lang w:eastAsia="pt-BR"/>
        </w:rPr>
      </w:pPr>
    </w:p>
    <w:p w14:paraId="7FABE0A2" w14:textId="77777777" w:rsidR="00FA35ED" w:rsidRPr="00755B23" w:rsidRDefault="00FA35ED" w:rsidP="00FA35ED">
      <w:pPr>
        <w:spacing w:after="0" w:line="240" w:lineRule="auto"/>
        <w:ind w:right="-101"/>
        <w:jc w:val="both"/>
        <w:rPr>
          <w:rFonts w:ascii="Arial" w:eastAsia="Times New Roman" w:hAnsi="Arial" w:cs="Arial"/>
          <w:sz w:val="24"/>
          <w:szCs w:val="24"/>
          <w:lang w:eastAsia="pt-BR"/>
        </w:rPr>
      </w:pPr>
      <w:r w:rsidRPr="00755B23">
        <w:rPr>
          <w:rFonts w:ascii="Arial" w:eastAsia="Times New Roman" w:hAnsi="Arial" w:cs="Arial"/>
          <w:b/>
          <w:sz w:val="24"/>
          <w:szCs w:val="24"/>
          <w:lang w:eastAsia="pt-BR"/>
        </w:rPr>
        <w:t>15</w:t>
      </w:r>
      <w:r w:rsidRPr="00755B23">
        <w:rPr>
          <w:rFonts w:ascii="Arial" w:eastAsia="Times New Roman" w:hAnsi="Arial" w:cs="Arial"/>
          <w:sz w:val="24"/>
          <w:szCs w:val="24"/>
          <w:lang w:eastAsia="pt-BR"/>
        </w:rPr>
        <w:t>.</w:t>
      </w:r>
      <w:r w:rsidRPr="00755B23">
        <w:rPr>
          <w:rFonts w:ascii="Arial" w:eastAsia="Times New Roman" w:hAnsi="Arial" w:cs="Arial"/>
          <w:b/>
          <w:sz w:val="24"/>
          <w:szCs w:val="24"/>
          <w:lang w:eastAsia="pt-BR"/>
        </w:rPr>
        <w:t>1</w:t>
      </w:r>
      <w:r w:rsidRPr="00755B23">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7FD5A52D" w14:textId="77777777" w:rsidR="00FA35ED" w:rsidRPr="00755B23" w:rsidRDefault="00FA35ED" w:rsidP="00FA35ED">
      <w:pPr>
        <w:spacing w:after="0" w:line="240" w:lineRule="auto"/>
        <w:ind w:right="-101"/>
        <w:jc w:val="both"/>
        <w:rPr>
          <w:rFonts w:ascii="Arial" w:eastAsia="Times New Roman" w:hAnsi="Arial" w:cs="Arial"/>
          <w:sz w:val="24"/>
          <w:szCs w:val="24"/>
          <w:lang w:eastAsia="pt-BR"/>
        </w:rPr>
      </w:pPr>
    </w:p>
    <w:p w14:paraId="422EB924" w14:textId="77777777" w:rsidR="00FA35ED" w:rsidRPr="00755B23" w:rsidRDefault="00FA35ED" w:rsidP="00FA35ED">
      <w:pPr>
        <w:spacing w:after="0" w:line="240" w:lineRule="auto"/>
        <w:ind w:right="-101"/>
        <w:jc w:val="both"/>
        <w:rPr>
          <w:rFonts w:ascii="Arial" w:eastAsia="Times New Roman" w:hAnsi="Arial" w:cs="Arial"/>
          <w:sz w:val="24"/>
          <w:szCs w:val="24"/>
          <w:lang w:eastAsia="pt-BR"/>
        </w:rPr>
      </w:pPr>
      <w:r w:rsidRPr="00755B23">
        <w:rPr>
          <w:rFonts w:ascii="Arial" w:eastAsia="Times New Roman" w:hAnsi="Arial" w:cs="Arial"/>
          <w:b/>
          <w:sz w:val="24"/>
          <w:szCs w:val="24"/>
          <w:lang w:eastAsia="pt-BR"/>
        </w:rPr>
        <w:t>15.2.</w:t>
      </w:r>
      <w:r w:rsidRPr="00755B23">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1581756B"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z w:val="24"/>
          <w:szCs w:val="24"/>
          <w:lang w:eastAsia="pt-BR"/>
        </w:rPr>
      </w:pPr>
    </w:p>
    <w:p w14:paraId="22824D75" w14:textId="77777777" w:rsidR="00FA35ED" w:rsidRPr="00755B23" w:rsidRDefault="00FA35ED" w:rsidP="00FA35ED">
      <w:pPr>
        <w:autoSpaceDE w:val="0"/>
        <w:autoSpaceDN w:val="0"/>
        <w:adjustRightInd w:val="0"/>
        <w:spacing w:after="0" w:line="240" w:lineRule="auto"/>
        <w:rPr>
          <w:rFonts w:ascii="Arial" w:hAnsi="Arial" w:cs="Arial"/>
          <w:color w:val="000000"/>
          <w:sz w:val="24"/>
          <w:szCs w:val="24"/>
        </w:rPr>
      </w:pPr>
      <w:r w:rsidRPr="00755B23">
        <w:rPr>
          <w:rFonts w:ascii="Arial" w:eastAsia="Times New Roman" w:hAnsi="Arial" w:cs="Arial"/>
          <w:b/>
          <w:snapToGrid w:val="0"/>
          <w:color w:val="000000"/>
          <w:sz w:val="24"/>
          <w:szCs w:val="24"/>
          <w:lang w:eastAsia="pt-BR"/>
        </w:rPr>
        <w:t xml:space="preserve">CLÁUSULA DÉCIMA SEXTA: </w:t>
      </w:r>
      <w:r w:rsidRPr="00755B23">
        <w:rPr>
          <w:rFonts w:ascii="Arial" w:hAnsi="Arial" w:cs="Arial"/>
          <w:b/>
          <w:bCs/>
          <w:color w:val="000000"/>
          <w:sz w:val="24"/>
          <w:szCs w:val="24"/>
          <w:u w:val="single"/>
        </w:rPr>
        <w:t>Disposições Gerais</w:t>
      </w:r>
      <w:r w:rsidRPr="00755B23">
        <w:rPr>
          <w:rFonts w:ascii="Arial" w:hAnsi="Arial" w:cs="Arial"/>
          <w:b/>
          <w:bCs/>
          <w:color w:val="000000"/>
          <w:sz w:val="24"/>
          <w:szCs w:val="24"/>
        </w:rPr>
        <w:t xml:space="preserve"> </w:t>
      </w:r>
    </w:p>
    <w:p w14:paraId="7BE25532" w14:textId="77777777" w:rsidR="00FA35ED" w:rsidRPr="00755B23" w:rsidRDefault="00FA35ED" w:rsidP="00FA35ED">
      <w:pPr>
        <w:autoSpaceDE w:val="0"/>
        <w:autoSpaceDN w:val="0"/>
        <w:adjustRightInd w:val="0"/>
        <w:spacing w:after="0" w:line="240" w:lineRule="auto"/>
        <w:rPr>
          <w:rFonts w:ascii="Arial" w:hAnsi="Arial" w:cs="Arial"/>
          <w:color w:val="000000"/>
          <w:sz w:val="24"/>
          <w:szCs w:val="24"/>
        </w:rPr>
      </w:pPr>
    </w:p>
    <w:p w14:paraId="34EB5B3F" w14:textId="358A44EC" w:rsidR="00FA35ED" w:rsidRPr="00755B23" w:rsidRDefault="00FA35ED" w:rsidP="00FA35ED">
      <w:pPr>
        <w:autoSpaceDE w:val="0"/>
        <w:autoSpaceDN w:val="0"/>
        <w:adjustRightInd w:val="0"/>
        <w:spacing w:after="157" w:line="240" w:lineRule="auto"/>
        <w:jc w:val="both"/>
        <w:rPr>
          <w:rFonts w:ascii="Arial" w:hAnsi="Arial" w:cs="Arial"/>
          <w:color w:val="000000"/>
          <w:sz w:val="24"/>
          <w:szCs w:val="24"/>
        </w:rPr>
      </w:pPr>
      <w:r w:rsidRPr="00755B23">
        <w:rPr>
          <w:rFonts w:ascii="Arial" w:hAnsi="Arial" w:cs="Arial"/>
          <w:b/>
          <w:color w:val="000000"/>
          <w:sz w:val="24"/>
          <w:szCs w:val="24"/>
        </w:rPr>
        <w:t>16.1.</w:t>
      </w:r>
      <w:r w:rsidRPr="00755B23">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C72CA2" w:rsidRPr="00755B23">
        <w:rPr>
          <w:rFonts w:ascii="Arial" w:hAnsi="Arial" w:cs="Arial"/>
          <w:color w:val="000000"/>
          <w:sz w:val="24"/>
          <w:szCs w:val="24"/>
        </w:rPr>
        <w:t>40/</w:t>
      </w:r>
      <w:r w:rsidRPr="00755B23">
        <w:rPr>
          <w:rFonts w:ascii="Arial" w:hAnsi="Arial" w:cs="Arial"/>
          <w:color w:val="000000"/>
          <w:sz w:val="24"/>
          <w:szCs w:val="24"/>
        </w:rPr>
        <w:t xml:space="preserve">2020. </w:t>
      </w:r>
    </w:p>
    <w:p w14:paraId="441851EF"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eastAsia="Times New Roman" w:hAnsi="Arial" w:cs="Arial"/>
          <w:b/>
          <w:bCs/>
          <w:color w:val="000000"/>
          <w:sz w:val="24"/>
          <w:szCs w:val="24"/>
          <w:lang w:eastAsia="pt-BR"/>
        </w:rPr>
        <w:t xml:space="preserve">16.2. </w:t>
      </w:r>
      <w:r w:rsidRPr="00755B23">
        <w:rPr>
          <w:rFonts w:ascii="Arial" w:eastAsia="Times New Roman" w:hAnsi="Arial" w:cs="Arial"/>
          <w:color w:val="000000"/>
          <w:sz w:val="24"/>
          <w:szCs w:val="24"/>
          <w:lang w:eastAsia="pt-BR"/>
        </w:rPr>
        <w:t xml:space="preserve">É vedado efetuar acréscimos nos quantitativos fixados pela </w:t>
      </w:r>
      <w:r w:rsidRPr="00755B23">
        <w:rPr>
          <w:rFonts w:ascii="Arial" w:eastAsia="Times New Roman" w:hAnsi="Arial" w:cs="Arial"/>
          <w:iCs/>
          <w:color w:val="000000"/>
          <w:sz w:val="24"/>
          <w:szCs w:val="24"/>
          <w:lang w:eastAsia="pt-BR"/>
        </w:rPr>
        <w:t>ata de registro de preços</w:t>
      </w:r>
      <w:r w:rsidRPr="00755B23">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14:paraId="740C13B0" w14:textId="77777777" w:rsidR="00FA35ED" w:rsidRPr="00755B23" w:rsidRDefault="00FA35ED" w:rsidP="00FA35ED">
      <w:pPr>
        <w:spacing w:after="0" w:line="240" w:lineRule="auto"/>
        <w:ind w:right="-54"/>
        <w:jc w:val="both"/>
        <w:rPr>
          <w:rFonts w:ascii="Arial" w:eastAsia="Times New Roman" w:hAnsi="Arial" w:cs="Arial"/>
          <w:b/>
          <w:bCs/>
          <w:color w:val="000000"/>
          <w:sz w:val="24"/>
          <w:szCs w:val="24"/>
          <w:lang w:eastAsia="pt-BR"/>
        </w:rPr>
      </w:pPr>
    </w:p>
    <w:p w14:paraId="0E5C4D4A" w14:textId="77777777" w:rsidR="00FA35ED" w:rsidRPr="00755B23" w:rsidRDefault="00FA35ED" w:rsidP="00FA35ED">
      <w:pPr>
        <w:spacing w:after="0" w:line="240" w:lineRule="auto"/>
        <w:ind w:right="-54"/>
        <w:jc w:val="both"/>
        <w:rPr>
          <w:rFonts w:ascii="Arial" w:eastAsia="Times New Roman" w:hAnsi="Arial" w:cs="Arial"/>
          <w:b/>
          <w:sz w:val="24"/>
          <w:szCs w:val="24"/>
          <w:lang w:eastAsia="pt-BR"/>
        </w:rPr>
      </w:pPr>
      <w:r w:rsidRPr="00755B23">
        <w:rPr>
          <w:rFonts w:ascii="Arial" w:eastAsia="Times New Roman" w:hAnsi="Arial" w:cs="Arial"/>
          <w:b/>
          <w:bCs/>
          <w:color w:val="000000"/>
          <w:sz w:val="24"/>
          <w:szCs w:val="24"/>
          <w:lang w:eastAsia="pt-BR"/>
        </w:rPr>
        <w:t xml:space="preserve">16.3. </w:t>
      </w:r>
      <w:r w:rsidRPr="00755B23">
        <w:rPr>
          <w:rFonts w:ascii="Arial" w:eastAsia="Times New Roman" w:hAnsi="Arial" w:cs="Arial"/>
          <w:color w:val="000000"/>
          <w:sz w:val="24"/>
          <w:szCs w:val="24"/>
          <w:lang w:eastAsia="pt-BR"/>
        </w:rPr>
        <w:t xml:space="preserve">Em caso de celebração de </w:t>
      </w:r>
      <w:r w:rsidRPr="00755B23">
        <w:rPr>
          <w:rFonts w:ascii="Arial" w:eastAsia="Times New Roman" w:hAnsi="Arial" w:cs="Arial"/>
          <w:iCs/>
          <w:color w:val="000000"/>
          <w:sz w:val="24"/>
          <w:szCs w:val="24"/>
          <w:lang w:eastAsia="pt-BR"/>
        </w:rPr>
        <w:t>contratos</w:t>
      </w:r>
      <w:r w:rsidRPr="00755B23">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755B23">
        <w:rPr>
          <w:rFonts w:ascii="Arial" w:eastAsia="Times New Roman" w:hAnsi="Arial" w:cs="Arial"/>
          <w:color w:val="000000"/>
          <w:sz w:val="24"/>
          <w:szCs w:val="24"/>
          <w:lang w:eastAsia="pt-BR"/>
        </w:rPr>
        <w:t>%(</w:t>
      </w:r>
      <w:proofErr w:type="gramEnd"/>
      <w:r w:rsidRPr="00755B23">
        <w:rPr>
          <w:rFonts w:ascii="Arial" w:eastAsia="Times New Roman" w:hAnsi="Arial" w:cs="Arial"/>
          <w:color w:val="000000"/>
          <w:sz w:val="24"/>
          <w:szCs w:val="24"/>
          <w:lang w:eastAsia="pt-BR"/>
        </w:rPr>
        <w:t>vinte e cinco por cento) de que trata o§ 1º do artigo 65, da Lei nº 8.666/93.</w:t>
      </w:r>
    </w:p>
    <w:p w14:paraId="060DB739" w14:textId="77777777" w:rsidR="00FA35ED" w:rsidRPr="00755B23" w:rsidRDefault="00FA35ED" w:rsidP="00FA35ED">
      <w:pPr>
        <w:autoSpaceDE w:val="0"/>
        <w:autoSpaceDN w:val="0"/>
        <w:adjustRightInd w:val="0"/>
        <w:spacing w:after="0" w:line="240" w:lineRule="auto"/>
        <w:rPr>
          <w:rFonts w:ascii="Arial" w:hAnsi="Arial" w:cs="Arial"/>
          <w:b/>
          <w:color w:val="000000"/>
          <w:sz w:val="24"/>
          <w:szCs w:val="24"/>
        </w:rPr>
      </w:pPr>
    </w:p>
    <w:p w14:paraId="573AC70B" w14:textId="77777777" w:rsidR="00FA35ED" w:rsidRPr="00755B23" w:rsidRDefault="00FA35ED" w:rsidP="00FA35ED">
      <w:pPr>
        <w:autoSpaceDE w:val="0"/>
        <w:autoSpaceDN w:val="0"/>
        <w:adjustRightInd w:val="0"/>
        <w:spacing w:after="0" w:line="240" w:lineRule="auto"/>
        <w:jc w:val="both"/>
        <w:rPr>
          <w:rFonts w:ascii="Arial" w:hAnsi="Arial" w:cs="Arial"/>
          <w:color w:val="000000"/>
          <w:sz w:val="24"/>
          <w:szCs w:val="24"/>
        </w:rPr>
      </w:pPr>
      <w:r w:rsidRPr="00755B23">
        <w:rPr>
          <w:rFonts w:ascii="Arial" w:hAnsi="Arial" w:cs="Arial"/>
          <w:b/>
          <w:color w:val="000000"/>
          <w:sz w:val="24"/>
          <w:szCs w:val="24"/>
        </w:rPr>
        <w:t>16.4.</w:t>
      </w:r>
      <w:r w:rsidRPr="00755B23">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755B23">
        <w:rPr>
          <w:rFonts w:ascii="Arial" w:hAnsi="Arial" w:cs="Arial"/>
          <w:color w:val="000000"/>
          <w:sz w:val="24"/>
          <w:szCs w:val="24"/>
        </w:rPr>
        <w:t>Itambaracá</w:t>
      </w:r>
      <w:proofErr w:type="spellEnd"/>
      <w:r w:rsidRPr="00755B23">
        <w:rPr>
          <w:rFonts w:ascii="Arial" w:hAnsi="Arial" w:cs="Arial"/>
          <w:color w:val="000000"/>
          <w:sz w:val="24"/>
          <w:szCs w:val="24"/>
        </w:rPr>
        <w:t xml:space="preserve">/Pr. </w:t>
      </w:r>
    </w:p>
    <w:p w14:paraId="04F2D9D3"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39B2B8C"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eastAsia="Times New Roman" w:hAnsi="Arial" w:cs="Arial"/>
          <w:b/>
          <w:color w:val="000000"/>
          <w:sz w:val="24"/>
          <w:szCs w:val="24"/>
          <w:lang w:eastAsia="pt-BR"/>
        </w:rPr>
        <w:t>16.5.</w:t>
      </w:r>
      <w:r w:rsidRPr="00755B23">
        <w:rPr>
          <w:rFonts w:ascii="Arial" w:eastAsia="Times New Roman" w:hAnsi="Arial" w:cs="Arial"/>
          <w:color w:val="000000"/>
          <w:sz w:val="24"/>
          <w:szCs w:val="24"/>
          <w:lang w:eastAsia="pt-BR"/>
        </w:rPr>
        <w:t xml:space="preserve"> </w:t>
      </w:r>
      <w:r w:rsidRPr="00755B23">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755B23">
        <w:rPr>
          <w:rFonts w:ascii="Arial" w:eastAsia="Times New Roman" w:hAnsi="Arial" w:cs="Arial"/>
          <w:sz w:val="24"/>
          <w:szCs w:val="24"/>
          <w:lang w:eastAsia="pt-BR"/>
        </w:rPr>
        <w:t>Itambaracá</w:t>
      </w:r>
      <w:proofErr w:type="spellEnd"/>
      <w:r w:rsidRPr="00755B23">
        <w:rPr>
          <w:rFonts w:ascii="Arial" w:eastAsia="Times New Roman" w:hAnsi="Arial" w:cs="Arial"/>
          <w:sz w:val="24"/>
          <w:szCs w:val="24"/>
          <w:lang w:eastAsia="pt-BR"/>
        </w:rPr>
        <w:t>/</w:t>
      </w:r>
      <w:proofErr w:type="spellStart"/>
      <w:r w:rsidRPr="00755B23">
        <w:rPr>
          <w:rFonts w:ascii="Arial" w:eastAsia="Times New Roman" w:hAnsi="Arial" w:cs="Arial"/>
          <w:sz w:val="24"/>
          <w:szCs w:val="24"/>
          <w:lang w:eastAsia="pt-BR"/>
        </w:rPr>
        <w:t>Pr</w:t>
      </w:r>
      <w:proofErr w:type="spellEnd"/>
      <w:r w:rsidRPr="00755B2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2E28708"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7630A68" w14:textId="77777777" w:rsidR="00FA35ED" w:rsidRPr="00755B23" w:rsidRDefault="00FA35ED" w:rsidP="00FA35ED">
      <w:pPr>
        <w:autoSpaceDE w:val="0"/>
        <w:autoSpaceDN w:val="0"/>
        <w:adjustRightInd w:val="0"/>
        <w:spacing w:after="0" w:line="240" w:lineRule="auto"/>
        <w:jc w:val="both"/>
        <w:rPr>
          <w:rFonts w:ascii="Arial" w:eastAsia="Times New Roman" w:hAnsi="Arial" w:cs="Arial"/>
          <w:color w:val="000000"/>
          <w:sz w:val="24"/>
          <w:szCs w:val="24"/>
          <w:lang w:eastAsia="pt-BR"/>
        </w:rPr>
      </w:pPr>
      <w:r w:rsidRPr="00755B23">
        <w:rPr>
          <w:rFonts w:ascii="Arial" w:eastAsia="Times New Roman" w:hAnsi="Arial" w:cs="Arial"/>
          <w:b/>
          <w:color w:val="000000"/>
          <w:sz w:val="24"/>
          <w:szCs w:val="24"/>
          <w:lang w:eastAsia="pt-BR"/>
        </w:rPr>
        <w:t>16.6.</w:t>
      </w:r>
      <w:r w:rsidRPr="00755B23">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5D932314"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bCs/>
          <w:sz w:val="24"/>
          <w:szCs w:val="24"/>
          <w:lang w:eastAsia="pt-BR"/>
        </w:rPr>
      </w:pPr>
    </w:p>
    <w:p w14:paraId="70B5944C"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755B23">
        <w:rPr>
          <w:rFonts w:ascii="Arial" w:eastAsia="Times New Roman" w:hAnsi="Arial" w:cs="Arial"/>
          <w:b/>
          <w:bCs/>
          <w:sz w:val="24"/>
          <w:szCs w:val="24"/>
          <w:lang w:eastAsia="pt-BR"/>
        </w:rPr>
        <w:t>CLÁUSULA DÉCIMA</w:t>
      </w:r>
      <w:r w:rsidRPr="00755B23">
        <w:rPr>
          <w:rFonts w:ascii="Arial" w:eastAsia="Times New Roman" w:hAnsi="Arial" w:cs="Arial"/>
          <w:b/>
          <w:snapToGrid w:val="0"/>
          <w:color w:val="000000"/>
          <w:sz w:val="24"/>
          <w:szCs w:val="24"/>
          <w:lang w:eastAsia="pt-BR"/>
        </w:rPr>
        <w:t xml:space="preserve"> SÉTIMA</w:t>
      </w:r>
      <w:r w:rsidRPr="00755B23">
        <w:rPr>
          <w:rFonts w:ascii="Arial" w:eastAsia="Times New Roman" w:hAnsi="Arial" w:cs="Arial"/>
          <w:b/>
          <w:bCs/>
          <w:sz w:val="24"/>
          <w:szCs w:val="24"/>
          <w:u w:val="single"/>
          <w:lang w:eastAsia="pt-BR"/>
        </w:rPr>
        <w:t xml:space="preserve">: </w:t>
      </w:r>
      <w:r w:rsidRPr="00755B23">
        <w:rPr>
          <w:rFonts w:ascii="Arial" w:eastAsia="Times New Roman" w:hAnsi="Arial" w:cs="Arial"/>
          <w:b/>
          <w:snapToGrid w:val="0"/>
          <w:color w:val="000000"/>
          <w:sz w:val="24"/>
          <w:szCs w:val="24"/>
          <w:u w:val="single"/>
          <w:lang w:eastAsia="pt-BR"/>
        </w:rPr>
        <w:t>Do Foro</w:t>
      </w:r>
    </w:p>
    <w:p w14:paraId="0107263E" w14:textId="77777777" w:rsidR="00FA35ED" w:rsidRPr="00755B23" w:rsidRDefault="00FA35ED" w:rsidP="00FA35E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14:paraId="0A52CB1B" w14:textId="77777777" w:rsidR="00FA35ED" w:rsidRPr="00755B23" w:rsidRDefault="00FA35ED" w:rsidP="00FA35ED">
      <w:pPr>
        <w:spacing w:after="0" w:line="240" w:lineRule="auto"/>
        <w:ind w:right="-54"/>
        <w:jc w:val="both"/>
        <w:rPr>
          <w:rFonts w:ascii="Arial" w:eastAsia="Times New Roman" w:hAnsi="Arial" w:cs="Arial"/>
          <w:sz w:val="24"/>
          <w:szCs w:val="24"/>
          <w:lang w:eastAsia="pt-BR"/>
        </w:rPr>
      </w:pPr>
      <w:r w:rsidRPr="00755B23">
        <w:rPr>
          <w:rFonts w:ascii="Arial" w:eastAsia="Times New Roman" w:hAnsi="Arial" w:cs="Arial"/>
          <w:sz w:val="24"/>
          <w:szCs w:val="24"/>
          <w:lang w:eastAsia="pt-BR"/>
        </w:rPr>
        <w:t xml:space="preserve">Fica eleito o Foro da Comarca de Andirá - </w:t>
      </w:r>
      <w:proofErr w:type="spellStart"/>
      <w:r w:rsidRPr="00755B23">
        <w:rPr>
          <w:rFonts w:ascii="Arial" w:eastAsia="Times New Roman" w:hAnsi="Arial" w:cs="Arial"/>
          <w:sz w:val="24"/>
          <w:szCs w:val="24"/>
          <w:lang w:eastAsia="pt-BR"/>
        </w:rPr>
        <w:t>Pr</w:t>
      </w:r>
      <w:proofErr w:type="spellEnd"/>
      <w:r w:rsidRPr="00755B23">
        <w:rPr>
          <w:rFonts w:ascii="Arial" w:eastAsia="Times New Roman" w:hAnsi="Arial" w:cs="Arial"/>
          <w:sz w:val="24"/>
          <w:szCs w:val="24"/>
          <w:lang w:eastAsia="pt-BR"/>
        </w:rPr>
        <w:t xml:space="preserve">, para dirimir dúvidas ou questões oriundas do presente Contrato. </w:t>
      </w:r>
    </w:p>
    <w:p w14:paraId="25466F3A" w14:textId="77777777" w:rsidR="00FA35ED" w:rsidRPr="00755B23" w:rsidRDefault="00FA35ED" w:rsidP="00FA35ED">
      <w:pPr>
        <w:spacing w:after="0" w:line="240" w:lineRule="auto"/>
        <w:ind w:right="-54"/>
        <w:jc w:val="both"/>
        <w:rPr>
          <w:rFonts w:ascii="Arial" w:eastAsia="Times New Roman" w:hAnsi="Arial" w:cs="Arial"/>
          <w:sz w:val="24"/>
          <w:szCs w:val="24"/>
          <w:lang w:eastAsia="pt-BR"/>
        </w:rPr>
      </w:pPr>
    </w:p>
    <w:p w14:paraId="1A25CDB1" w14:textId="77777777" w:rsidR="00FA35ED" w:rsidRPr="00755B23" w:rsidRDefault="00FA35ED" w:rsidP="00FA35ED">
      <w:pPr>
        <w:spacing w:after="0" w:line="240" w:lineRule="auto"/>
        <w:ind w:right="-54"/>
        <w:jc w:val="both"/>
        <w:rPr>
          <w:rFonts w:ascii="Arial" w:eastAsia="Times New Roman" w:hAnsi="Arial" w:cs="Arial"/>
          <w:sz w:val="24"/>
          <w:szCs w:val="24"/>
          <w:lang w:eastAsia="pt-BR"/>
        </w:rPr>
      </w:pPr>
      <w:r w:rsidRPr="00755B23">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14:paraId="3BB95C7E" w14:textId="77777777" w:rsidR="00755B23" w:rsidRPr="00755B23" w:rsidRDefault="00755B23" w:rsidP="00755B23">
      <w:pPr>
        <w:spacing w:after="0" w:line="240" w:lineRule="auto"/>
        <w:rPr>
          <w:rFonts w:ascii="Arial" w:eastAsia="Times New Roman" w:hAnsi="Arial" w:cs="Arial"/>
          <w:sz w:val="24"/>
          <w:szCs w:val="24"/>
          <w:lang w:eastAsia="pt-BR"/>
        </w:rPr>
      </w:pPr>
    </w:p>
    <w:p w14:paraId="6ABC3944" w14:textId="77777777" w:rsidR="00755B23" w:rsidRPr="00755B23" w:rsidRDefault="00755B23" w:rsidP="00755B23">
      <w:pPr>
        <w:spacing w:after="0" w:line="240" w:lineRule="auto"/>
        <w:rPr>
          <w:rFonts w:ascii="Arial" w:eastAsia="Times New Roman" w:hAnsi="Arial" w:cs="Arial"/>
          <w:sz w:val="24"/>
          <w:szCs w:val="24"/>
          <w:lang w:eastAsia="pt-BR"/>
        </w:rPr>
      </w:pPr>
    </w:p>
    <w:p w14:paraId="3750B151" w14:textId="3769A3C3" w:rsidR="00FA35ED" w:rsidRPr="00755B23" w:rsidRDefault="00FA35ED" w:rsidP="00FA35ED">
      <w:pPr>
        <w:spacing w:after="0" w:line="240" w:lineRule="auto"/>
        <w:jc w:val="center"/>
        <w:rPr>
          <w:rFonts w:ascii="Arial" w:eastAsia="Times New Roman" w:hAnsi="Arial" w:cs="Arial"/>
          <w:sz w:val="24"/>
          <w:szCs w:val="24"/>
          <w:lang w:eastAsia="pt-BR"/>
        </w:rPr>
      </w:pPr>
      <w:proofErr w:type="spellStart"/>
      <w:r w:rsidRPr="00755B23">
        <w:rPr>
          <w:rFonts w:ascii="Arial" w:eastAsia="Times New Roman" w:hAnsi="Arial" w:cs="Arial"/>
          <w:sz w:val="24"/>
          <w:szCs w:val="24"/>
          <w:lang w:eastAsia="pt-BR"/>
        </w:rPr>
        <w:t>Itambaracá</w:t>
      </w:r>
      <w:proofErr w:type="spellEnd"/>
      <w:r w:rsidRPr="00755B23">
        <w:rPr>
          <w:rFonts w:ascii="Arial" w:eastAsia="Times New Roman" w:hAnsi="Arial" w:cs="Arial"/>
          <w:sz w:val="24"/>
          <w:szCs w:val="24"/>
          <w:lang w:eastAsia="pt-BR"/>
        </w:rPr>
        <w:t xml:space="preserve">, </w:t>
      </w:r>
      <w:r w:rsidR="00755B23" w:rsidRPr="00755B23">
        <w:rPr>
          <w:rFonts w:ascii="Arial" w:eastAsia="Times New Roman" w:hAnsi="Arial" w:cs="Arial"/>
          <w:sz w:val="24"/>
          <w:szCs w:val="24"/>
          <w:lang w:eastAsia="pt-BR"/>
        </w:rPr>
        <w:t>09 de novembro</w:t>
      </w:r>
      <w:r w:rsidRPr="00755B23">
        <w:rPr>
          <w:rFonts w:ascii="Arial" w:eastAsia="Times New Roman" w:hAnsi="Arial" w:cs="Arial"/>
          <w:sz w:val="24"/>
          <w:szCs w:val="24"/>
          <w:lang w:eastAsia="pt-BR"/>
        </w:rPr>
        <w:t xml:space="preserve"> </w:t>
      </w:r>
      <w:proofErr w:type="spellStart"/>
      <w:r w:rsidRPr="00755B23">
        <w:rPr>
          <w:rFonts w:ascii="Arial" w:eastAsia="Times New Roman" w:hAnsi="Arial" w:cs="Arial"/>
          <w:sz w:val="24"/>
          <w:szCs w:val="24"/>
          <w:lang w:eastAsia="pt-BR"/>
        </w:rPr>
        <w:t>de</w:t>
      </w:r>
      <w:proofErr w:type="spellEnd"/>
      <w:r w:rsidRPr="00755B23">
        <w:rPr>
          <w:rFonts w:ascii="Arial" w:eastAsia="Times New Roman" w:hAnsi="Arial" w:cs="Arial"/>
          <w:sz w:val="24"/>
          <w:szCs w:val="24"/>
          <w:lang w:eastAsia="pt-BR"/>
        </w:rPr>
        <w:t xml:space="preserve"> 2020</w:t>
      </w:r>
      <w:r w:rsidR="00755B23" w:rsidRPr="00755B23">
        <w:rPr>
          <w:rFonts w:ascii="Arial" w:eastAsia="Times New Roman" w:hAnsi="Arial" w:cs="Arial"/>
          <w:sz w:val="24"/>
          <w:szCs w:val="24"/>
          <w:lang w:eastAsia="pt-BR"/>
        </w:rPr>
        <w:t>.</w:t>
      </w:r>
    </w:p>
    <w:p w14:paraId="2DAF407D" w14:textId="77777777" w:rsidR="00FA35ED" w:rsidRPr="00755B23" w:rsidRDefault="00FA35ED" w:rsidP="00FA35ED">
      <w:pPr>
        <w:spacing w:after="0" w:line="240" w:lineRule="auto"/>
        <w:rPr>
          <w:rFonts w:ascii="Arial" w:eastAsia="Times New Roman" w:hAnsi="Arial" w:cs="Arial"/>
          <w:sz w:val="24"/>
          <w:szCs w:val="24"/>
          <w:lang w:eastAsia="pt-BR"/>
        </w:rPr>
      </w:pPr>
    </w:p>
    <w:p w14:paraId="586DE90B" w14:textId="77777777" w:rsidR="00FA35ED" w:rsidRPr="00755B23" w:rsidRDefault="00FA35ED" w:rsidP="00755B23">
      <w:pPr>
        <w:spacing w:after="0" w:line="240" w:lineRule="auto"/>
        <w:ind w:right="306"/>
        <w:rPr>
          <w:rFonts w:ascii="Arial" w:eastAsia="Times New Roman" w:hAnsi="Arial" w:cs="Arial"/>
          <w:b/>
          <w:sz w:val="24"/>
          <w:szCs w:val="24"/>
          <w:lang w:eastAsia="pt-BR"/>
        </w:rPr>
      </w:pPr>
    </w:p>
    <w:p w14:paraId="3B343482" w14:textId="77777777" w:rsidR="00C72CA2" w:rsidRPr="00755B23" w:rsidRDefault="00C72CA2" w:rsidP="00C72CA2">
      <w:pPr>
        <w:spacing w:after="0" w:line="240" w:lineRule="auto"/>
        <w:rPr>
          <w:rFonts w:ascii="Arial" w:eastAsia="Times New Roman" w:hAnsi="Arial" w:cs="Arial"/>
          <w:sz w:val="24"/>
          <w:szCs w:val="24"/>
          <w:lang w:eastAsia="pt-BR"/>
        </w:rPr>
      </w:pPr>
    </w:p>
    <w:p w14:paraId="5CCF27FB" w14:textId="42AEF0CE" w:rsidR="00C72CA2" w:rsidRPr="00755B23" w:rsidRDefault="00C72CA2" w:rsidP="00C72CA2">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Contratante: _____________________              Contratada: ___________________________</w:t>
      </w:r>
    </w:p>
    <w:p w14:paraId="123DB056" w14:textId="5F626A49" w:rsidR="00C72CA2" w:rsidRPr="00755B23" w:rsidRDefault="00C72CA2" w:rsidP="00C72CA2">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 xml:space="preserve">                    Carlos Cesar de Carvalho                                   </w:t>
      </w:r>
      <w:r w:rsidRPr="00755B23">
        <w:rPr>
          <w:rFonts w:ascii="Arial" w:hAnsi="Arial" w:cs="Arial"/>
          <w:sz w:val="24"/>
          <w:szCs w:val="24"/>
        </w:rPr>
        <w:t>Paulo Sérgio de Andrade</w:t>
      </w:r>
    </w:p>
    <w:p w14:paraId="63A29926" w14:textId="79AEBE7D" w:rsidR="00C72CA2" w:rsidRPr="00755B23" w:rsidRDefault="00C72CA2" w:rsidP="00C72CA2">
      <w:pPr>
        <w:spacing w:after="0" w:line="240" w:lineRule="auto"/>
        <w:rPr>
          <w:rFonts w:ascii="Arial" w:eastAsia="Times New Roman" w:hAnsi="Arial" w:cs="Arial"/>
          <w:sz w:val="24"/>
          <w:szCs w:val="24"/>
          <w:lang w:eastAsia="pt-BR"/>
        </w:rPr>
      </w:pPr>
      <w:r w:rsidRPr="00755B23">
        <w:rPr>
          <w:rFonts w:ascii="Arial" w:eastAsia="Times New Roman" w:hAnsi="Arial" w:cs="Arial"/>
          <w:sz w:val="24"/>
          <w:szCs w:val="24"/>
          <w:lang w:eastAsia="pt-BR"/>
        </w:rPr>
        <w:t xml:space="preserve">                    Município de </w:t>
      </w:r>
      <w:proofErr w:type="spellStart"/>
      <w:r w:rsidRPr="00755B23">
        <w:rPr>
          <w:rFonts w:ascii="Arial" w:eastAsia="Times New Roman" w:hAnsi="Arial" w:cs="Arial"/>
          <w:sz w:val="24"/>
          <w:szCs w:val="24"/>
          <w:lang w:eastAsia="pt-BR"/>
        </w:rPr>
        <w:t>Itambaracá</w:t>
      </w:r>
      <w:proofErr w:type="spellEnd"/>
      <w:r w:rsidRPr="00755B23">
        <w:rPr>
          <w:rFonts w:ascii="Arial" w:eastAsia="Times New Roman" w:hAnsi="Arial" w:cs="Arial"/>
          <w:sz w:val="24"/>
          <w:szCs w:val="24"/>
          <w:lang w:eastAsia="pt-BR"/>
        </w:rPr>
        <w:t xml:space="preserve">                                     </w:t>
      </w:r>
      <w:r w:rsidRPr="00755B23">
        <w:rPr>
          <w:rFonts w:ascii="Arial" w:hAnsi="Arial" w:cs="Arial"/>
          <w:sz w:val="24"/>
          <w:szCs w:val="24"/>
        </w:rPr>
        <w:t>Andrade e Alexandre Ltda</w:t>
      </w:r>
      <w:r w:rsidRPr="00755B23">
        <w:rPr>
          <w:rFonts w:ascii="Arial" w:eastAsia="Times New Roman" w:hAnsi="Arial" w:cs="Arial"/>
          <w:sz w:val="24"/>
          <w:szCs w:val="24"/>
          <w:lang w:eastAsia="pt-BR"/>
        </w:rPr>
        <w:t xml:space="preserve"> </w:t>
      </w:r>
    </w:p>
    <w:p w14:paraId="20D7EC73" w14:textId="004FB12B" w:rsidR="00C72CA2" w:rsidRPr="00755B23" w:rsidRDefault="00C72CA2" w:rsidP="00C72CA2">
      <w:pPr>
        <w:spacing w:after="0" w:line="240" w:lineRule="auto"/>
        <w:ind w:right="-54"/>
        <w:jc w:val="both"/>
        <w:rPr>
          <w:rFonts w:ascii="Arial" w:eastAsia="Times New Roman" w:hAnsi="Arial" w:cs="Arial"/>
          <w:sz w:val="24"/>
          <w:szCs w:val="24"/>
          <w:lang w:eastAsia="pt-BR"/>
        </w:rPr>
      </w:pPr>
      <w:r w:rsidRPr="00755B23">
        <w:rPr>
          <w:rFonts w:ascii="Arial" w:eastAsia="Times New Roman" w:hAnsi="Arial" w:cs="Arial"/>
          <w:sz w:val="24"/>
          <w:szCs w:val="24"/>
          <w:lang w:eastAsia="pt-BR"/>
        </w:rPr>
        <w:t xml:space="preserve">               </w:t>
      </w:r>
      <w:r w:rsidRPr="00755B23">
        <w:rPr>
          <w:rFonts w:ascii="Arial" w:eastAsia="Times New Roman" w:hAnsi="Arial" w:cs="Arial"/>
          <w:sz w:val="24"/>
          <w:szCs w:val="24"/>
          <w:lang w:eastAsia="pt-BR"/>
        </w:rPr>
        <w:tab/>
      </w:r>
      <w:r w:rsidRPr="00755B23">
        <w:rPr>
          <w:rFonts w:ascii="Arial" w:eastAsia="Times New Roman" w:hAnsi="Arial" w:cs="Arial"/>
          <w:sz w:val="24"/>
          <w:szCs w:val="24"/>
          <w:lang w:eastAsia="pt-BR"/>
        </w:rPr>
        <w:tab/>
      </w:r>
      <w:r w:rsidRPr="00755B23">
        <w:rPr>
          <w:rFonts w:ascii="Arial" w:eastAsia="Times New Roman" w:hAnsi="Arial" w:cs="Arial"/>
          <w:sz w:val="24"/>
          <w:szCs w:val="24"/>
          <w:lang w:eastAsia="pt-BR"/>
        </w:rPr>
        <w:tab/>
        <w:t xml:space="preserve">                                                              </w:t>
      </w:r>
    </w:p>
    <w:p w14:paraId="1696AF27" w14:textId="77777777" w:rsidR="00C72CA2" w:rsidRPr="00755B23" w:rsidRDefault="00C72CA2" w:rsidP="00C72CA2">
      <w:pPr>
        <w:spacing w:after="0" w:line="240" w:lineRule="auto"/>
        <w:ind w:right="-54"/>
        <w:jc w:val="both"/>
        <w:rPr>
          <w:rFonts w:ascii="Arial" w:eastAsia="Times New Roman" w:hAnsi="Arial" w:cs="Arial"/>
          <w:sz w:val="24"/>
          <w:szCs w:val="24"/>
          <w:lang w:eastAsia="pt-BR"/>
        </w:rPr>
      </w:pPr>
    </w:p>
    <w:p w14:paraId="2DCA2790" w14:textId="77777777" w:rsidR="00C72CA2" w:rsidRPr="00755B23" w:rsidRDefault="00C72CA2" w:rsidP="00C72CA2">
      <w:pPr>
        <w:spacing w:after="0" w:line="240" w:lineRule="auto"/>
        <w:ind w:right="-54"/>
        <w:jc w:val="both"/>
        <w:rPr>
          <w:rFonts w:ascii="Arial" w:eastAsia="Times New Roman" w:hAnsi="Arial" w:cs="Arial"/>
          <w:b/>
          <w:bCs/>
          <w:sz w:val="24"/>
          <w:szCs w:val="24"/>
          <w:lang w:eastAsia="pt-BR"/>
        </w:rPr>
      </w:pPr>
      <w:r w:rsidRPr="00755B23">
        <w:rPr>
          <w:rFonts w:ascii="Arial" w:eastAsia="Times New Roman" w:hAnsi="Arial" w:cs="Arial"/>
          <w:sz w:val="24"/>
          <w:szCs w:val="24"/>
          <w:lang w:eastAsia="pt-BR"/>
        </w:rPr>
        <w:t xml:space="preserve">                         </w:t>
      </w:r>
    </w:p>
    <w:p w14:paraId="3F5C8239" w14:textId="51EDE634" w:rsidR="00C72CA2" w:rsidRPr="00755B23" w:rsidRDefault="00C72CA2" w:rsidP="00C72CA2">
      <w:pPr>
        <w:spacing w:after="0" w:line="240" w:lineRule="auto"/>
        <w:ind w:right="-54"/>
        <w:jc w:val="both"/>
        <w:rPr>
          <w:rFonts w:ascii="Arial" w:eastAsia="Times New Roman" w:hAnsi="Arial" w:cs="Arial"/>
          <w:sz w:val="24"/>
          <w:szCs w:val="24"/>
          <w:lang w:eastAsia="pt-BR"/>
        </w:rPr>
      </w:pPr>
      <w:r w:rsidRPr="00755B23">
        <w:rPr>
          <w:rFonts w:ascii="Arial" w:eastAsia="Times New Roman" w:hAnsi="Arial" w:cs="Arial"/>
          <w:b/>
          <w:bCs/>
          <w:sz w:val="24"/>
          <w:szCs w:val="24"/>
          <w:lang w:eastAsia="pt-BR"/>
        </w:rPr>
        <w:t>TESTEMUNHAS:</w:t>
      </w:r>
      <w:r w:rsidRPr="00755B23">
        <w:rPr>
          <w:rFonts w:ascii="Arial" w:eastAsia="Times New Roman" w:hAnsi="Arial" w:cs="Arial"/>
          <w:sz w:val="24"/>
          <w:szCs w:val="24"/>
          <w:lang w:eastAsia="pt-BR"/>
        </w:rPr>
        <w:t>_________________________              ______________________________</w:t>
      </w:r>
      <w:r w:rsidR="00755B23" w:rsidRPr="00755B23">
        <w:rPr>
          <w:rFonts w:ascii="Arial" w:eastAsia="Times New Roman" w:hAnsi="Arial" w:cs="Arial"/>
          <w:sz w:val="24"/>
          <w:szCs w:val="24"/>
          <w:lang w:eastAsia="pt-BR"/>
        </w:rPr>
        <w:t>_</w:t>
      </w:r>
    </w:p>
    <w:p w14:paraId="5AFCA66A" w14:textId="2DCCEEB2" w:rsidR="00C72CA2" w:rsidRPr="00755B23" w:rsidRDefault="00C72CA2" w:rsidP="00C72CA2">
      <w:pPr>
        <w:spacing w:after="0" w:line="240" w:lineRule="auto"/>
        <w:ind w:right="-54"/>
        <w:rPr>
          <w:rFonts w:ascii="Arial" w:eastAsia="Times New Roman" w:hAnsi="Arial" w:cs="Arial"/>
          <w:sz w:val="24"/>
          <w:szCs w:val="24"/>
          <w:lang w:eastAsia="pt-BR"/>
        </w:rPr>
      </w:pPr>
      <w:r w:rsidRPr="00755B23">
        <w:rPr>
          <w:rFonts w:ascii="Arial" w:eastAsia="Times New Roman" w:hAnsi="Arial" w:cs="Arial"/>
          <w:sz w:val="24"/>
          <w:szCs w:val="24"/>
          <w:lang w:eastAsia="pt-BR"/>
        </w:rPr>
        <w:t xml:space="preserve">                         </w:t>
      </w:r>
      <w:r w:rsidR="00755B23">
        <w:rPr>
          <w:rFonts w:ascii="Arial" w:eastAsia="Times New Roman" w:hAnsi="Arial" w:cs="Arial"/>
          <w:sz w:val="24"/>
          <w:szCs w:val="24"/>
          <w:lang w:eastAsia="pt-BR"/>
        </w:rPr>
        <w:t xml:space="preserve">   </w:t>
      </w:r>
      <w:r w:rsidRPr="00755B23">
        <w:rPr>
          <w:rFonts w:ascii="Arial" w:eastAsia="Times New Roman" w:hAnsi="Arial" w:cs="Arial"/>
          <w:sz w:val="24"/>
          <w:szCs w:val="24"/>
          <w:lang w:eastAsia="pt-BR"/>
        </w:rPr>
        <w:t xml:space="preserve">Nome: </w:t>
      </w:r>
      <w:r w:rsidRPr="00755B23">
        <w:rPr>
          <w:rFonts w:ascii="Arial" w:hAnsi="Arial" w:cs="Arial"/>
          <w:sz w:val="24"/>
          <w:szCs w:val="24"/>
        </w:rPr>
        <w:t>Jorge Roberto Camarini</w:t>
      </w:r>
      <w:r w:rsidRPr="00755B23">
        <w:rPr>
          <w:rFonts w:ascii="Arial" w:eastAsia="Times New Roman" w:hAnsi="Arial" w:cs="Arial"/>
          <w:sz w:val="24"/>
          <w:szCs w:val="24"/>
          <w:lang w:eastAsia="pt-BR"/>
        </w:rPr>
        <w:t xml:space="preserve">         </w:t>
      </w:r>
      <w:r w:rsidR="00755B23">
        <w:rPr>
          <w:rFonts w:ascii="Arial" w:eastAsia="Times New Roman" w:hAnsi="Arial" w:cs="Arial"/>
          <w:sz w:val="24"/>
          <w:szCs w:val="24"/>
          <w:lang w:eastAsia="pt-BR"/>
        </w:rPr>
        <w:t xml:space="preserve">   </w:t>
      </w:r>
      <w:r w:rsidRPr="00755B23">
        <w:rPr>
          <w:rFonts w:ascii="Arial" w:eastAsia="Times New Roman" w:hAnsi="Arial" w:cs="Arial"/>
          <w:sz w:val="24"/>
          <w:szCs w:val="24"/>
          <w:lang w:eastAsia="pt-BR"/>
        </w:rPr>
        <w:t>Nome: Reginaldo Aparecido Camarini</w:t>
      </w:r>
    </w:p>
    <w:p w14:paraId="4167BA72" w14:textId="5C732718" w:rsidR="00567B88" w:rsidRPr="00755B23" w:rsidRDefault="00C72CA2" w:rsidP="00755B23">
      <w:pPr>
        <w:spacing w:after="0" w:line="240" w:lineRule="auto"/>
        <w:ind w:right="306"/>
        <w:jc w:val="both"/>
        <w:rPr>
          <w:rFonts w:ascii="Arial" w:eastAsia="Times New Roman" w:hAnsi="Arial" w:cs="Arial"/>
          <w:b/>
          <w:sz w:val="24"/>
          <w:szCs w:val="24"/>
          <w:lang w:eastAsia="pt-BR"/>
        </w:rPr>
      </w:pPr>
      <w:r w:rsidRPr="00755B23">
        <w:rPr>
          <w:rFonts w:ascii="Arial" w:eastAsia="Times New Roman" w:hAnsi="Arial" w:cs="Arial"/>
          <w:sz w:val="24"/>
          <w:szCs w:val="24"/>
          <w:lang w:eastAsia="pt-BR"/>
        </w:rPr>
        <w:t xml:space="preserve">                            CPF:  031.068.529-09                           CPF: 03.233.419-88     </w:t>
      </w:r>
    </w:p>
    <w:sectPr w:rsidR="00567B88" w:rsidRPr="00755B23" w:rsidSect="00755B23">
      <w:headerReference w:type="default" r:id="rId8"/>
      <w:footerReference w:type="default" r:id="rId9"/>
      <w:pgSz w:w="11906" w:h="16838"/>
      <w:pgMar w:top="1418" w:right="851" w:bottom="567" w:left="992"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663F9" w14:textId="77777777" w:rsidR="00FA35ED" w:rsidRDefault="00FA35ED" w:rsidP="00FA35ED">
      <w:pPr>
        <w:spacing w:after="0" w:line="240" w:lineRule="auto"/>
      </w:pPr>
      <w:r>
        <w:separator/>
      </w:r>
    </w:p>
  </w:endnote>
  <w:endnote w:type="continuationSeparator" w:id="0">
    <w:p w14:paraId="5535ECFA" w14:textId="77777777" w:rsidR="00FA35ED" w:rsidRDefault="00FA35ED" w:rsidP="00FA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F4A44" w14:textId="602E656C" w:rsidR="00755B23" w:rsidRPr="00755B23" w:rsidRDefault="00755B23" w:rsidP="00755B23">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755B23">
      <w:rPr>
        <w:rFonts w:ascii="Times New Roman" w:eastAsia="Times New Roman" w:hAnsi="Times New Roman" w:cs="Times New Roman"/>
        <w:sz w:val="24"/>
        <w:szCs w:val="24"/>
        <w:lang w:eastAsia="pt-BR"/>
      </w:rPr>
      <w:fldChar w:fldCharType="begin"/>
    </w:r>
    <w:r w:rsidRPr="00755B23">
      <w:rPr>
        <w:rFonts w:ascii="Times New Roman" w:eastAsia="Times New Roman" w:hAnsi="Times New Roman" w:cs="Times New Roman"/>
        <w:sz w:val="24"/>
        <w:szCs w:val="24"/>
        <w:lang w:eastAsia="pt-BR"/>
      </w:rPr>
      <w:instrText>PAGE   \* MERGEFORMAT</w:instrText>
    </w:r>
    <w:r w:rsidRPr="00755B23">
      <w:rPr>
        <w:rFonts w:ascii="Times New Roman" w:eastAsia="Times New Roman" w:hAnsi="Times New Roman" w:cs="Times New Roman"/>
        <w:sz w:val="24"/>
        <w:szCs w:val="24"/>
        <w:lang w:eastAsia="pt-BR"/>
      </w:rPr>
      <w:fldChar w:fldCharType="separate"/>
    </w:r>
    <w:r w:rsidRPr="00755B23">
      <w:rPr>
        <w:rFonts w:ascii="Times New Roman" w:eastAsia="Times New Roman" w:hAnsi="Times New Roman" w:cs="Times New Roman"/>
        <w:sz w:val="24"/>
        <w:szCs w:val="24"/>
        <w:lang w:eastAsia="pt-BR"/>
      </w:rPr>
      <w:t>1</w:t>
    </w:r>
    <w:r w:rsidRPr="00755B23">
      <w:rPr>
        <w:rFonts w:ascii="Times New Roman" w:eastAsia="Times New Roman" w:hAnsi="Times New Roman" w:cs="Times New Roman"/>
        <w:sz w:val="24"/>
        <w:szCs w:val="24"/>
        <w:lang w:eastAsia="pt-BR"/>
      </w:rPr>
      <w:fldChar w:fldCharType="end"/>
    </w:r>
    <w:r w:rsidRPr="00755B23">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5</w:t>
    </w:r>
  </w:p>
  <w:p w14:paraId="5E30F3E2" w14:textId="77777777" w:rsidR="00755B23" w:rsidRPr="00755B23" w:rsidRDefault="00755B23" w:rsidP="00755B23">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755B23">
      <w:rPr>
        <w:rFonts w:ascii="Arial" w:eastAsia="Times New Roman" w:hAnsi="Arial" w:cs="Times New Roman"/>
        <w:sz w:val="14"/>
        <w:szCs w:val="14"/>
        <w:lang w:eastAsia="pt-BR"/>
      </w:rPr>
      <w:t xml:space="preserve">Avenida Interventor Manoel Ribas nº 06, Cx. Postal 01, Cep- 86.375-000, </w:t>
    </w:r>
    <w:proofErr w:type="spellStart"/>
    <w:r w:rsidRPr="00755B23">
      <w:rPr>
        <w:rFonts w:ascii="Arial" w:eastAsia="Times New Roman" w:hAnsi="Arial" w:cs="Times New Roman"/>
        <w:sz w:val="14"/>
        <w:szCs w:val="14"/>
        <w:lang w:eastAsia="pt-BR"/>
      </w:rPr>
      <w:t>Itambaracá</w:t>
    </w:r>
    <w:proofErr w:type="spellEnd"/>
    <w:r w:rsidRPr="00755B23">
      <w:rPr>
        <w:rFonts w:ascii="Arial" w:eastAsia="Times New Roman" w:hAnsi="Arial" w:cs="Times New Roman"/>
        <w:sz w:val="14"/>
        <w:szCs w:val="14"/>
        <w:lang w:eastAsia="pt-BR"/>
      </w:rPr>
      <w:t xml:space="preserve"> - PR</w:t>
    </w:r>
  </w:p>
  <w:p w14:paraId="1709157F" w14:textId="77777777" w:rsidR="00755B23" w:rsidRPr="00755B23" w:rsidRDefault="00755B23" w:rsidP="00755B23">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755B23">
      <w:rPr>
        <w:rFonts w:ascii="Arial" w:eastAsia="Times New Roman" w:hAnsi="Arial" w:cs="Times New Roman"/>
        <w:sz w:val="14"/>
        <w:szCs w:val="14"/>
        <w:lang w:eastAsia="pt-BR"/>
      </w:rPr>
      <w:t>Fone (43) 3543-1224/Fax (43) 3543-1361; gabinete@itambaraca.pr.gov.br</w:t>
    </w:r>
  </w:p>
  <w:p w14:paraId="528A6E4B" w14:textId="77777777" w:rsidR="00755B23" w:rsidRPr="00755B23" w:rsidRDefault="00755B23" w:rsidP="00755B23">
    <w:pPr>
      <w:tabs>
        <w:tab w:val="center" w:pos="4252"/>
        <w:tab w:val="right" w:pos="8504"/>
      </w:tabs>
      <w:spacing w:after="0" w:line="240" w:lineRule="auto"/>
    </w:pPr>
  </w:p>
  <w:p w14:paraId="23B62630" w14:textId="77777777" w:rsidR="00755B23" w:rsidRPr="00755B23" w:rsidRDefault="00755B23" w:rsidP="00755B23">
    <w:pPr>
      <w:tabs>
        <w:tab w:val="center" w:pos="4252"/>
        <w:tab w:val="right" w:pos="8504"/>
      </w:tabs>
      <w:spacing w:after="0" w:line="240" w:lineRule="auto"/>
    </w:pPr>
  </w:p>
  <w:p w14:paraId="1DE3CB58" w14:textId="77777777" w:rsidR="00755B23" w:rsidRPr="00755B23" w:rsidRDefault="00755B23" w:rsidP="00755B23">
    <w:pPr>
      <w:tabs>
        <w:tab w:val="center" w:pos="4252"/>
        <w:tab w:val="right" w:pos="8504"/>
      </w:tabs>
      <w:spacing w:after="0" w:line="240" w:lineRule="auto"/>
      <w:rPr>
        <w:rFonts w:ascii="Times New Roman" w:eastAsia="Times New Roman" w:hAnsi="Times New Roman" w:cs="Times New Roman"/>
        <w:sz w:val="24"/>
        <w:szCs w:val="24"/>
        <w:lang w:eastAsia="pt-BR"/>
      </w:rPr>
    </w:pPr>
  </w:p>
  <w:p w14:paraId="35DC21A7" w14:textId="77777777" w:rsidR="00755B23" w:rsidRDefault="00755B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EC25C" w14:textId="77777777" w:rsidR="00FA35ED" w:rsidRDefault="00FA35ED" w:rsidP="00FA35ED">
      <w:pPr>
        <w:spacing w:after="0" w:line="240" w:lineRule="auto"/>
      </w:pPr>
      <w:r>
        <w:separator/>
      </w:r>
    </w:p>
  </w:footnote>
  <w:footnote w:type="continuationSeparator" w:id="0">
    <w:p w14:paraId="1A843BB8" w14:textId="77777777" w:rsidR="00FA35ED" w:rsidRDefault="00FA35ED" w:rsidP="00FA3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6DDB2" w14:textId="77777777" w:rsidR="00FA35ED" w:rsidRPr="00980C85" w:rsidRDefault="005465F2" w:rsidP="00FA35ED">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31FC2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6419201" r:id="rId2"/>
      </w:object>
    </w:r>
    <w:r w:rsidR="00FA35ED" w:rsidRPr="00980C85">
      <w:rPr>
        <w:rFonts w:ascii="Times New Roman" w:eastAsia="Times New Roman" w:hAnsi="Times New Roman" w:cs="Times New Roman"/>
        <w:b/>
        <w:bCs/>
        <w:lang w:eastAsia="pt-BR"/>
      </w:rPr>
      <w:t>MUNICIPAL DE ITAMBARACÁ</w:t>
    </w:r>
  </w:p>
  <w:p w14:paraId="1713D01B" w14:textId="77777777" w:rsidR="00FA35ED" w:rsidRDefault="00FA35ED" w:rsidP="00FA35ED">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6E23587F" w14:textId="77777777" w:rsidR="00FA35ED" w:rsidRDefault="00FA35ED" w:rsidP="00FA35ED">
    <w:pPr>
      <w:spacing w:after="0" w:line="240" w:lineRule="auto"/>
      <w:jc w:val="center"/>
      <w:rPr>
        <w:rFonts w:ascii="Times New Roman" w:eastAsia="Times New Roman" w:hAnsi="Times New Roman" w:cs="Times New Roman"/>
        <w:b/>
        <w:bCs/>
        <w:lang w:eastAsia="pt-BR"/>
      </w:rPr>
    </w:pPr>
  </w:p>
  <w:p w14:paraId="3052BFB7" w14:textId="7156E87E" w:rsidR="00FA35ED" w:rsidRDefault="00FA35ED" w:rsidP="00FA35ED">
    <w:pPr>
      <w:pStyle w:val="Cabealho"/>
    </w:pPr>
    <w:r>
      <w:rPr>
        <w:rFonts w:ascii="Times New Roman" w:eastAsia="Times New Roman" w:hAnsi="Times New Roman" w:cs="Times New Roman"/>
        <w:b/>
        <w:bCs/>
        <w:lang w:eastAsia="pt-BR"/>
      </w:rPr>
      <w:t>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4"/>
  </w:num>
  <w:num w:numId="4">
    <w:abstractNumId w:val="3"/>
  </w:num>
  <w:num w:numId="5">
    <w:abstractNumId w:val="0"/>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ED"/>
    <w:rsid w:val="005465F2"/>
    <w:rsid w:val="00567B88"/>
    <w:rsid w:val="00755B23"/>
    <w:rsid w:val="00C72CA2"/>
    <w:rsid w:val="00FA3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9E479"/>
  <w15:chartTrackingRefBased/>
  <w15:docId w15:val="{52BC3D5B-0708-4415-B2DE-D321B6D5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ED"/>
    <w:pPr>
      <w:spacing w:after="200" w:line="276" w:lineRule="auto"/>
    </w:pPr>
  </w:style>
  <w:style w:type="paragraph" w:styleId="Ttulo1">
    <w:name w:val="heading 1"/>
    <w:basedOn w:val="Normal"/>
    <w:next w:val="Normal"/>
    <w:link w:val="Ttulo1Char"/>
    <w:qFormat/>
    <w:rsid w:val="00FA35ED"/>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35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35ED"/>
  </w:style>
  <w:style w:type="paragraph" w:styleId="Rodap">
    <w:name w:val="footer"/>
    <w:basedOn w:val="Normal"/>
    <w:link w:val="RodapChar"/>
    <w:uiPriority w:val="99"/>
    <w:unhideWhenUsed/>
    <w:rsid w:val="00FA35ED"/>
    <w:pPr>
      <w:tabs>
        <w:tab w:val="center" w:pos="4252"/>
        <w:tab w:val="right" w:pos="8504"/>
      </w:tabs>
      <w:spacing w:after="0" w:line="240" w:lineRule="auto"/>
    </w:pPr>
  </w:style>
  <w:style w:type="character" w:customStyle="1" w:styleId="RodapChar">
    <w:name w:val="Rodapé Char"/>
    <w:basedOn w:val="Fontepargpadro"/>
    <w:link w:val="Rodap"/>
    <w:uiPriority w:val="99"/>
    <w:rsid w:val="00FA35ED"/>
  </w:style>
  <w:style w:type="character" w:customStyle="1" w:styleId="Ttulo1Char">
    <w:name w:val="Título 1 Char"/>
    <w:basedOn w:val="Fontepargpadro"/>
    <w:link w:val="Ttulo1"/>
    <w:rsid w:val="00FA35ED"/>
    <w:rPr>
      <w:rFonts w:ascii="Times New Roman" w:eastAsia="Times New Roman" w:hAnsi="Times New Roman" w:cs="Times New Roman"/>
      <w:b/>
      <w:bCs/>
      <w:sz w:val="24"/>
      <w:szCs w:val="24"/>
      <w:lang w:eastAsia="pt-BR"/>
    </w:rPr>
  </w:style>
  <w:style w:type="paragraph" w:styleId="Subttulo">
    <w:name w:val="Subtitle"/>
    <w:basedOn w:val="Normal"/>
    <w:link w:val="SubttuloChar"/>
    <w:qFormat/>
    <w:rsid w:val="00FA35ED"/>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FA35ED"/>
    <w:rPr>
      <w:rFonts w:ascii="Times New Roman" w:eastAsia="Times New Roman" w:hAnsi="Times New Roman" w:cs="Times New Roman"/>
      <w:b/>
      <w:bCs/>
      <w:sz w:val="28"/>
      <w:szCs w:val="27"/>
      <w:lang w:eastAsia="pt-BR"/>
    </w:rPr>
  </w:style>
  <w:style w:type="paragraph" w:customStyle="1" w:styleId="Default">
    <w:name w:val="Default"/>
    <w:rsid w:val="00FA35E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A35ED"/>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5465F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465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1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5978</Words>
  <Characters>32284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Andreia Silvestrini</cp:lastModifiedBy>
  <cp:revision>2</cp:revision>
  <cp:lastPrinted>2020-11-09T12:26:00Z</cp:lastPrinted>
  <dcterms:created xsi:type="dcterms:W3CDTF">2020-10-29T16:47:00Z</dcterms:created>
  <dcterms:modified xsi:type="dcterms:W3CDTF">2020-11-09T12:27:00Z</dcterms:modified>
</cp:coreProperties>
</file>