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AB16F" w14:textId="683E918E" w:rsidR="005E0BC2" w:rsidRPr="008D0CFB" w:rsidRDefault="00C10C3F" w:rsidP="00150923">
      <w:pPr>
        <w:autoSpaceDE w:val="0"/>
        <w:autoSpaceDN w:val="0"/>
        <w:adjustRightInd w:val="0"/>
        <w:spacing w:after="0" w:line="240" w:lineRule="auto"/>
        <w:jc w:val="center"/>
        <w:rPr>
          <w:rFonts w:ascii="Arial" w:eastAsia="Times New Roman" w:hAnsi="Arial" w:cs="Arial"/>
          <w:b/>
          <w:lang w:eastAsia="pt-BR"/>
        </w:rPr>
      </w:pPr>
      <w:r w:rsidRPr="008D0CFB">
        <w:rPr>
          <w:rFonts w:ascii="Arial" w:eastAsia="Times New Roman" w:hAnsi="Arial" w:cs="Arial"/>
          <w:b/>
          <w:bCs/>
          <w:color w:val="000000"/>
          <w:lang w:eastAsia="pt-BR"/>
        </w:rPr>
        <w:t xml:space="preserve"> </w:t>
      </w:r>
      <w:r w:rsidR="005E0BC2" w:rsidRPr="008D0CFB">
        <w:rPr>
          <w:rFonts w:ascii="Arial" w:eastAsia="Times New Roman" w:hAnsi="Arial" w:cs="Arial"/>
          <w:b/>
          <w:lang w:eastAsia="pt-BR"/>
        </w:rPr>
        <w:t>CONTRATO N°</w:t>
      </w:r>
      <w:r w:rsidR="00236B6E" w:rsidRPr="008D0CFB">
        <w:rPr>
          <w:rFonts w:ascii="Arial" w:eastAsia="Times New Roman" w:hAnsi="Arial" w:cs="Arial"/>
          <w:b/>
          <w:lang w:eastAsia="pt-BR"/>
        </w:rPr>
        <w:t xml:space="preserve"> </w:t>
      </w:r>
      <w:r w:rsidR="009D0A35">
        <w:rPr>
          <w:rFonts w:ascii="Arial" w:eastAsia="Times New Roman" w:hAnsi="Arial" w:cs="Arial"/>
          <w:b/>
          <w:lang w:eastAsia="pt-BR"/>
        </w:rPr>
        <w:t>057</w:t>
      </w:r>
      <w:r w:rsidR="005E0BC2" w:rsidRPr="008D0CFB">
        <w:rPr>
          <w:rFonts w:ascii="Arial" w:eastAsia="Times New Roman" w:hAnsi="Arial" w:cs="Arial"/>
          <w:b/>
          <w:lang w:eastAsia="pt-BR"/>
        </w:rPr>
        <w:t>/20</w:t>
      </w:r>
      <w:r w:rsidR="00D2459A" w:rsidRPr="008D0CFB">
        <w:rPr>
          <w:rFonts w:ascii="Arial" w:eastAsia="Times New Roman" w:hAnsi="Arial" w:cs="Arial"/>
          <w:b/>
          <w:lang w:eastAsia="pt-BR"/>
        </w:rPr>
        <w:t>21</w:t>
      </w:r>
    </w:p>
    <w:p w14:paraId="2F259444" w14:textId="77777777" w:rsidR="005E0BC2" w:rsidRPr="008D0CFB" w:rsidRDefault="005E0BC2" w:rsidP="005E0BC2">
      <w:pPr>
        <w:spacing w:after="0" w:line="240" w:lineRule="auto"/>
        <w:ind w:left="3960"/>
        <w:jc w:val="both"/>
        <w:rPr>
          <w:rFonts w:ascii="Arial" w:eastAsia="Times New Roman" w:hAnsi="Arial" w:cs="Arial"/>
          <w:lang w:eastAsia="pt-BR"/>
        </w:rPr>
      </w:pPr>
    </w:p>
    <w:p w14:paraId="4FB5BD3C" w14:textId="272DA3EE" w:rsidR="005E0BC2" w:rsidRPr="008D0CFB" w:rsidRDefault="00F55737" w:rsidP="00F230C1">
      <w:pPr>
        <w:spacing w:after="0" w:line="240" w:lineRule="auto"/>
        <w:ind w:left="3629"/>
        <w:jc w:val="both"/>
        <w:rPr>
          <w:rFonts w:ascii="Arial" w:eastAsia="Times New Roman" w:hAnsi="Arial" w:cs="Arial"/>
          <w:lang w:eastAsia="pt-BR"/>
        </w:rPr>
      </w:pPr>
      <w:r w:rsidRPr="008D0CFB">
        <w:rPr>
          <w:rFonts w:ascii="Arial" w:eastAsia="Times New Roman" w:hAnsi="Arial" w:cs="Arial"/>
          <w:lang w:eastAsia="pt-BR"/>
        </w:rPr>
        <w:t>CONTRATO</w:t>
      </w:r>
      <w:r w:rsidR="005E0BC2" w:rsidRPr="008D0CFB">
        <w:rPr>
          <w:rFonts w:ascii="Arial" w:eastAsia="Times New Roman" w:hAnsi="Arial" w:cs="Arial"/>
          <w:lang w:eastAsia="pt-BR"/>
        </w:rPr>
        <w:t xml:space="preserve"> A PREÇO FIXOS E SEM REAJUSTE QUE ENTRE SI CELEBRAM O MUNICÍPIO DE </w:t>
      </w:r>
      <w:r w:rsidR="002E5DA9" w:rsidRPr="008D0CFB">
        <w:rPr>
          <w:rFonts w:ascii="Arial" w:eastAsia="Times New Roman" w:hAnsi="Arial" w:cs="Arial"/>
          <w:lang w:eastAsia="pt-BR"/>
        </w:rPr>
        <w:t xml:space="preserve">ITAMBARACÁ/PR </w:t>
      </w:r>
      <w:r w:rsidR="005E0BC2" w:rsidRPr="008D0CFB">
        <w:rPr>
          <w:rFonts w:ascii="Arial" w:eastAsia="Times New Roman" w:hAnsi="Arial" w:cs="Arial"/>
          <w:lang w:eastAsia="pt-BR"/>
        </w:rPr>
        <w:t>E A</w:t>
      </w:r>
      <w:r w:rsidR="00103F91" w:rsidRPr="008D0CFB">
        <w:rPr>
          <w:rFonts w:ascii="Arial" w:eastAsia="Times New Roman" w:hAnsi="Arial" w:cs="Arial"/>
          <w:lang w:eastAsia="pt-BR"/>
        </w:rPr>
        <w:t xml:space="preserve"> EMPRESA</w:t>
      </w:r>
      <w:r w:rsidR="005E0BC2" w:rsidRPr="008D0CFB">
        <w:rPr>
          <w:rFonts w:ascii="Arial" w:eastAsia="Times New Roman" w:hAnsi="Arial" w:cs="Arial"/>
          <w:lang w:eastAsia="pt-BR"/>
        </w:rPr>
        <w:t xml:space="preserve"> </w:t>
      </w:r>
      <w:r w:rsidR="00B520AE" w:rsidRPr="00B520AE">
        <w:rPr>
          <w:rFonts w:ascii="Arial" w:eastAsia="Times New Roman" w:hAnsi="Arial" w:cs="Arial"/>
          <w:bCs/>
          <w:sz w:val="24"/>
          <w:szCs w:val="24"/>
          <w:lang w:eastAsia="pt-BR"/>
        </w:rPr>
        <w:t>JONAS PIERRE PEREIRA CONTER-ME</w:t>
      </w:r>
      <w:r w:rsidR="00103F91" w:rsidRPr="00B520AE">
        <w:rPr>
          <w:rFonts w:ascii="Arial" w:hAnsi="Arial" w:cs="Arial"/>
          <w:bCs/>
        </w:rPr>
        <w:t xml:space="preserve">, </w:t>
      </w:r>
      <w:r w:rsidR="005E0BC2" w:rsidRPr="00B520AE">
        <w:rPr>
          <w:rFonts w:ascii="Arial" w:eastAsia="Times New Roman" w:hAnsi="Arial" w:cs="Arial"/>
          <w:bCs/>
          <w:lang w:eastAsia="pt-BR"/>
        </w:rPr>
        <w:t>NA FORM</w:t>
      </w:r>
      <w:r w:rsidR="005E0BC2" w:rsidRPr="008D0CFB">
        <w:rPr>
          <w:rFonts w:ascii="Arial" w:eastAsia="Times New Roman" w:hAnsi="Arial" w:cs="Arial"/>
          <w:lang w:eastAsia="pt-BR"/>
        </w:rPr>
        <w:t>A ABAIXO:</w:t>
      </w:r>
    </w:p>
    <w:p w14:paraId="0A297A0C" w14:textId="77777777" w:rsidR="005E0BC2" w:rsidRPr="008D0CFB" w:rsidRDefault="005E0BC2" w:rsidP="005E0BC2">
      <w:pPr>
        <w:spacing w:after="0" w:line="240" w:lineRule="auto"/>
        <w:ind w:left="3960"/>
        <w:jc w:val="both"/>
        <w:rPr>
          <w:rFonts w:ascii="Arial" w:eastAsia="Times New Roman" w:hAnsi="Arial" w:cs="Arial"/>
          <w:lang w:eastAsia="pt-BR"/>
        </w:rPr>
      </w:pPr>
    </w:p>
    <w:p w14:paraId="743BCA44" w14:textId="59274765" w:rsidR="005E0BC2" w:rsidRPr="008D0CFB" w:rsidRDefault="002923A7" w:rsidP="005E0BC2">
      <w:pPr>
        <w:spacing w:after="0" w:line="240" w:lineRule="auto"/>
        <w:jc w:val="both"/>
        <w:rPr>
          <w:rFonts w:ascii="Arial" w:eastAsia="Times New Roman" w:hAnsi="Arial" w:cs="Arial"/>
          <w:lang w:eastAsia="pt-BR"/>
        </w:rPr>
      </w:pPr>
      <w:r w:rsidRPr="008D0CFB">
        <w:rPr>
          <w:rFonts w:ascii="Arial" w:hAnsi="Arial" w:cs="Arial"/>
        </w:rPr>
        <w:t xml:space="preserve">O MUNICIPIO DE ITAMBARACÁ, Pessoa Jurídica de Direito Público, com sede na cidade de </w:t>
      </w:r>
      <w:proofErr w:type="spellStart"/>
      <w:r w:rsidRPr="008D0CFB">
        <w:rPr>
          <w:rFonts w:ascii="Arial" w:hAnsi="Arial" w:cs="Arial"/>
        </w:rPr>
        <w:t>Itambaracá</w:t>
      </w:r>
      <w:proofErr w:type="spellEnd"/>
      <w:r w:rsidRPr="008D0CFB">
        <w:rPr>
          <w:rFonts w:ascii="Arial" w:hAnsi="Arial" w:cs="Arial"/>
        </w:rPr>
        <w:t xml:space="preserve">, à Avenida Interventor Manoel Ribas, 06, CNPJ/MF nº 76.235.738/0001-08, representada pela Prefeita Municipal, Sr.ª. Mônica Cristina </w:t>
      </w:r>
      <w:proofErr w:type="spellStart"/>
      <w:r w:rsidRPr="008D0CFB">
        <w:rPr>
          <w:rFonts w:ascii="Arial" w:hAnsi="Arial" w:cs="Arial"/>
        </w:rPr>
        <w:t>Zambon</w:t>
      </w:r>
      <w:proofErr w:type="spellEnd"/>
      <w:r w:rsidRPr="008D0CFB">
        <w:rPr>
          <w:rFonts w:ascii="Arial" w:hAnsi="Arial" w:cs="Arial"/>
        </w:rPr>
        <w:t xml:space="preserve"> Holzmann, brasileira, casada, inscrito no CPF/MF sob nº 547.432.069-87, portadora da Cédula de Identidade RG nº 3.539.028-6 SESP/PR</w:t>
      </w:r>
      <w:r w:rsidR="005E0BC2" w:rsidRPr="008D0CFB">
        <w:rPr>
          <w:rFonts w:ascii="Arial" w:eastAsia="Times New Roman" w:hAnsi="Arial" w:cs="Arial"/>
          <w:lang w:eastAsia="pt-BR"/>
        </w:rPr>
        <w:t xml:space="preserve">, doravante denominada </w:t>
      </w:r>
      <w:r w:rsidR="005E0BC2" w:rsidRPr="008D0CFB">
        <w:rPr>
          <w:rFonts w:ascii="Arial" w:eastAsia="Times New Roman" w:hAnsi="Arial" w:cs="Arial"/>
          <w:b/>
          <w:lang w:eastAsia="pt-BR"/>
        </w:rPr>
        <w:t>CONTRATANTE</w:t>
      </w:r>
      <w:r w:rsidR="005E0BC2" w:rsidRPr="008D0CFB">
        <w:rPr>
          <w:rFonts w:ascii="Arial" w:eastAsia="Times New Roman" w:hAnsi="Arial" w:cs="Arial"/>
          <w:lang w:eastAsia="pt-BR"/>
        </w:rPr>
        <w:t xml:space="preserve"> e a empresa </w:t>
      </w:r>
      <w:r w:rsidR="00B520AE" w:rsidRPr="00B520AE">
        <w:rPr>
          <w:rFonts w:ascii="Arial" w:eastAsia="Times New Roman" w:hAnsi="Arial" w:cs="Arial"/>
          <w:bCs/>
          <w:sz w:val="24"/>
          <w:szCs w:val="24"/>
          <w:lang w:eastAsia="pt-BR"/>
        </w:rPr>
        <w:t>JONAS PIERRE PEREIRA CONTER-ME</w:t>
      </w:r>
      <w:r w:rsidR="00F55737" w:rsidRPr="00B520AE">
        <w:rPr>
          <w:rFonts w:ascii="Arial" w:hAnsi="Arial" w:cs="Arial"/>
          <w:bCs/>
        </w:rPr>
        <w:t xml:space="preserve">, </w:t>
      </w:r>
      <w:r w:rsidR="002F75F2" w:rsidRPr="00B520AE">
        <w:rPr>
          <w:rFonts w:ascii="Arial" w:hAnsi="Arial" w:cs="Arial"/>
          <w:bCs/>
        </w:rPr>
        <w:t>CNP</w:t>
      </w:r>
      <w:r w:rsidR="00B520AE">
        <w:rPr>
          <w:rFonts w:ascii="Arial" w:hAnsi="Arial" w:cs="Arial"/>
          <w:bCs/>
        </w:rPr>
        <w:t>J</w:t>
      </w:r>
      <w:r w:rsidR="002F75F2" w:rsidRPr="00B520AE">
        <w:rPr>
          <w:rFonts w:ascii="Arial" w:hAnsi="Arial" w:cs="Arial"/>
          <w:bCs/>
        </w:rPr>
        <w:t xml:space="preserve">: </w:t>
      </w:r>
      <w:r w:rsidR="00B520AE" w:rsidRPr="004C11A2">
        <w:rPr>
          <w:rFonts w:ascii="Arial" w:eastAsia="Times New Roman" w:hAnsi="Arial" w:cs="Arial"/>
          <w:bCs/>
          <w:sz w:val="24"/>
          <w:szCs w:val="24"/>
          <w:lang w:eastAsia="pt-BR"/>
        </w:rPr>
        <w:t>11.734.157/0001-67</w:t>
      </w:r>
      <w:r w:rsidR="002F75F2" w:rsidRPr="00B520AE">
        <w:rPr>
          <w:rFonts w:ascii="Arial" w:hAnsi="Arial" w:cs="Arial"/>
          <w:bCs/>
          <w:shd w:val="clear" w:color="auto" w:fill="FFFFFF"/>
        </w:rPr>
        <w:t xml:space="preserve">, sita à </w:t>
      </w:r>
      <w:r w:rsidR="00B520AE" w:rsidRPr="004C11A2">
        <w:rPr>
          <w:rFonts w:ascii="Arial" w:eastAsia="Times New Roman" w:hAnsi="Arial" w:cs="Arial"/>
          <w:bCs/>
          <w:sz w:val="24"/>
          <w:szCs w:val="24"/>
          <w:lang w:eastAsia="pt-BR"/>
        </w:rPr>
        <w:t>Vereador José Santana, nº 52, bairro Vila IBC, na cidade de Bandeirantes/PR, CEP 86</w:t>
      </w:r>
      <w:r w:rsidR="00B520AE">
        <w:rPr>
          <w:rFonts w:ascii="Arial" w:eastAsia="Times New Roman" w:hAnsi="Arial" w:cs="Arial"/>
          <w:bCs/>
          <w:sz w:val="24"/>
          <w:szCs w:val="24"/>
          <w:lang w:eastAsia="pt-BR"/>
        </w:rPr>
        <w:t>.</w:t>
      </w:r>
      <w:r w:rsidR="00B520AE" w:rsidRPr="004C11A2">
        <w:rPr>
          <w:rFonts w:ascii="Arial" w:eastAsia="Times New Roman" w:hAnsi="Arial" w:cs="Arial"/>
          <w:bCs/>
          <w:sz w:val="24"/>
          <w:szCs w:val="24"/>
          <w:lang w:eastAsia="pt-BR"/>
        </w:rPr>
        <w:t>360-000</w:t>
      </w:r>
      <w:r w:rsidR="005E0BC2" w:rsidRPr="008D0CFB">
        <w:rPr>
          <w:rFonts w:ascii="Arial" w:eastAsia="Times New Roman" w:hAnsi="Arial" w:cs="Arial"/>
          <w:lang w:eastAsia="pt-BR"/>
        </w:rPr>
        <w:t xml:space="preserve">, a seguir denominada </w:t>
      </w:r>
      <w:r w:rsidR="005E0BC2" w:rsidRPr="008D0CFB">
        <w:rPr>
          <w:rFonts w:ascii="Arial" w:eastAsia="Times New Roman" w:hAnsi="Arial" w:cs="Arial"/>
          <w:b/>
          <w:lang w:eastAsia="pt-BR"/>
        </w:rPr>
        <w:t>CONTRATADA</w:t>
      </w:r>
      <w:r w:rsidR="005E0BC2" w:rsidRPr="008D0CFB">
        <w:rPr>
          <w:rFonts w:ascii="Arial" w:eastAsia="Times New Roman" w:hAnsi="Arial" w:cs="Arial"/>
          <w:lang w:eastAsia="pt-BR"/>
        </w:rPr>
        <w:t xml:space="preserve">, representada por </w:t>
      </w:r>
      <w:r w:rsidR="00B520AE">
        <w:rPr>
          <w:rFonts w:ascii="Arial" w:eastAsia="Times New Roman" w:hAnsi="Arial" w:cs="Arial"/>
          <w:lang w:eastAsia="pt-BR"/>
        </w:rPr>
        <w:t>J</w:t>
      </w:r>
      <w:r w:rsidR="00B520AE" w:rsidRPr="00B520AE">
        <w:rPr>
          <w:rFonts w:ascii="Arial" w:eastAsia="Times New Roman" w:hAnsi="Arial" w:cs="Arial"/>
          <w:bCs/>
          <w:sz w:val="24"/>
          <w:szCs w:val="24"/>
          <w:lang w:eastAsia="pt-BR"/>
        </w:rPr>
        <w:t xml:space="preserve">onas </w:t>
      </w:r>
      <w:r w:rsidR="00B520AE">
        <w:rPr>
          <w:rFonts w:ascii="Arial" w:eastAsia="Times New Roman" w:hAnsi="Arial" w:cs="Arial"/>
          <w:bCs/>
          <w:sz w:val="24"/>
          <w:szCs w:val="24"/>
          <w:lang w:eastAsia="pt-BR"/>
        </w:rPr>
        <w:t>P</w:t>
      </w:r>
      <w:r w:rsidR="00B520AE" w:rsidRPr="00B520AE">
        <w:rPr>
          <w:rFonts w:ascii="Arial" w:eastAsia="Times New Roman" w:hAnsi="Arial" w:cs="Arial"/>
          <w:bCs/>
          <w:sz w:val="24"/>
          <w:szCs w:val="24"/>
          <w:lang w:eastAsia="pt-BR"/>
        </w:rPr>
        <w:t xml:space="preserve">ierre </w:t>
      </w:r>
      <w:r w:rsidR="00B520AE">
        <w:rPr>
          <w:rFonts w:ascii="Arial" w:eastAsia="Times New Roman" w:hAnsi="Arial" w:cs="Arial"/>
          <w:bCs/>
          <w:sz w:val="24"/>
          <w:szCs w:val="24"/>
          <w:lang w:eastAsia="pt-BR"/>
        </w:rPr>
        <w:t>P</w:t>
      </w:r>
      <w:r w:rsidR="00B520AE" w:rsidRPr="00B520AE">
        <w:rPr>
          <w:rFonts w:ascii="Arial" w:eastAsia="Times New Roman" w:hAnsi="Arial" w:cs="Arial"/>
          <w:bCs/>
          <w:sz w:val="24"/>
          <w:szCs w:val="24"/>
          <w:lang w:eastAsia="pt-BR"/>
        </w:rPr>
        <w:t xml:space="preserve">ereira </w:t>
      </w:r>
      <w:r w:rsidR="00B520AE">
        <w:rPr>
          <w:rFonts w:ascii="Arial" w:eastAsia="Times New Roman" w:hAnsi="Arial" w:cs="Arial"/>
          <w:bCs/>
          <w:sz w:val="24"/>
          <w:szCs w:val="24"/>
          <w:lang w:eastAsia="pt-BR"/>
        </w:rPr>
        <w:t>C</w:t>
      </w:r>
      <w:r w:rsidR="00B520AE" w:rsidRPr="00B520AE">
        <w:rPr>
          <w:rFonts w:ascii="Arial" w:eastAsia="Times New Roman" w:hAnsi="Arial" w:cs="Arial"/>
          <w:bCs/>
          <w:sz w:val="24"/>
          <w:szCs w:val="24"/>
          <w:lang w:eastAsia="pt-BR"/>
        </w:rPr>
        <w:t>onter</w:t>
      </w:r>
      <w:r w:rsidR="001C7505" w:rsidRPr="008D0CFB">
        <w:rPr>
          <w:rFonts w:ascii="Arial" w:eastAsia="Times New Roman" w:hAnsi="Arial" w:cs="Arial"/>
          <w:lang w:eastAsia="pt-BR"/>
        </w:rPr>
        <w:t>,</w:t>
      </w:r>
      <w:r w:rsidR="005E0BC2" w:rsidRPr="008D0CFB">
        <w:rPr>
          <w:rFonts w:ascii="Arial" w:eastAsia="Times New Roman" w:hAnsi="Arial" w:cs="Arial"/>
          <w:lang w:eastAsia="pt-BR"/>
        </w:rPr>
        <w:t xml:space="preserve"> portador da cédula de identidade R.G. n° </w:t>
      </w:r>
      <w:r w:rsidR="00FE1CD0">
        <w:rPr>
          <w:rFonts w:ascii="Arial" w:eastAsia="Times New Roman" w:hAnsi="Arial" w:cs="Arial"/>
          <w:lang w:eastAsia="pt-BR"/>
        </w:rPr>
        <w:t>9.882.396-4</w:t>
      </w:r>
      <w:r w:rsidR="001C7505" w:rsidRPr="008D0CFB">
        <w:rPr>
          <w:rFonts w:ascii="Arial" w:eastAsia="Times New Roman" w:hAnsi="Arial" w:cs="Arial"/>
          <w:lang w:eastAsia="pt-BR"/>
        </w:rPr>
        <w:t xml:space="preserve"> SESP/</w:t>
      </w:r>
      <w:r w:rsidR="003418F0">
        <w:rPr>
          <w:rFonts w:ascii="Arial" w:eastAsia="Times New Roman" w:hAnsi="Arial" w:cs="Arial"/>
          <w:lang w:eastAsia="pt-BR"/>
        </w:rPr>
        <w:t>PR</w:t>
      </w:r>
      <w:r w:rsidR="001C7505" w:rsidRPr="008D0CFB">
        <w:rPr>
          <w:rFonts w:ascii="Arial" w:eastAsia="Times New Roman" w:hAnsi="Arial" w:cs="Arial"/>
          <w:lang w:eastAsia="pt-BR"/>
        </w:rPr>
        <w:t>,</w:t>
      </w:r>
      <w:r w:rsidR="005E0BC2" w:rsidRPr="008D0CFB">
        <w:rPr>
          <w:rFonts w:ascii="Arial" w:eastAsia="Times New Roman" w:hAnsi="Arial" w:cs="Arial"/>
          <w:lang w:eastAsia="pt-BR"/>
        </w:rPr>
        <w:t xml:space="preserve"> CPF n° </w:t>
      </w:r>
      <w:r w:rsidR="00B520AE">
        <w:rPr>
          <w:rFonts w:ascii="Arial" w:eastAsia="Times New Roman" w:hAnsi="Arial" w:cs="Arial"/>
          <w:lang w:eastAsia="pt-BR"/>
        </w:rPr>
        <w:t>068.587.319-62</w:t>
      </w:r>
      <w:r w:rsidR="005E0BC2" w:rsidRPr="008D0CFB">
        <w:rPr>
          <w:rFonts w:ascii="Arial" w:eastAsia="Times New Roman" w:hAnsi="Arial" w:cs="Arial"/>
          <w:lang w:eastAsia="pt-BR"/>
        </w:rPr>
        <w:t xml:space="preserve">, residente na </w:t>
      </w:r>
      <w:r w:rsidR="002F75F2" w:rsidRPr="008D0CFB">
        <w:rPr>
          <w:rFonts w:ascii="Arial" w:hAnsi="Arial" w:cs="Arial"/>
          <w:bCs/>
          <w:shd w:val="clear" w:color="auto" w:fill="FFFFFF"/>
        </w:rPr>
        <w:t xml:space="preserve">Rua </w:t>
      </w:r>
      <w:r w:rsidR="00B520AE">
        <w:rPr>
          <w:rFonts w:ascii="Arial" w:hAnsi="Arial" w:cs="Arial"/>
          <w:bCs/>
          <w:shd w:val="clear" w:color="auto" w:fill="FFFFFF"/>
        </w:rPr>
        <w:t>Benedito Bernardes de Oliveira</w:t>
      </w:r>
      <w:r w:rsidR="002F75F2" w:rsidRPr="008D0CFB">
        <w:rPr>
          <w:rFonts w:ascii="Arial" w:hAnsi="Arial" w:cs="Arial"/>
          <w:bCs/>
          <w:shd w:val="clear" w:color="auto" w:fill="FFFFFF"/>
        </w:rPr>
        <w:t xml:space="preserve">, nº </w:t>
      </w:r>
      <w:r w:rsidR="00B520AE">
        <w:rPr>
          <w:rFonts w:ascii="Arial" w:hAnsi="Arial" w:cs="Arial"/>
          <w:bCs/>
          <w:shd w:val="clear" w:color="auto" w:fill="FFFFFF"/>
        </w:rPr>
        <w:t>793</w:t>
      </w:r>
      <w:r w:rsidR="002F75F2" w:rsidRPr="008D0CFB">
        <w:rPr>
          <w:rFonts w:ascii="Arial" w:hAnsi="Arial" w:cs="Arial"/>
          <w:bCs/>
          <w:shd w:val="clear" w:color="auto" w:fill="FFFFFF"/>
        </w:rPr>
        <w:t xml:space="preserve">, </w:t>
      </w:r>
      <w:r w:rsidR="003418F0">
        <w:rPr>
          <w:rFonts w:ascii="Arial" w:hAnsi="Arial" w:cs="Arial"/>
          <w:bCs/>
          <w:shd w:val="clear" w:color="auto" w:fill="FFFFFF"/>
        </w:rPr>
        <w:t>Centro</w:t>
      </w:r>
      <w:r w:rsidR="002F75F2" w:rsidRPr="008D0CFB">
        <w:rPr>
          <w:rFonts w:ascii="Arial" w:hAnsi="Arial" w:cs="Arial"/>
          <w:bCs/>
          <w:shd w:val="clear" w:color="auto" w:fill="FFFFFF"/>
        </w:rPr>
        <w:t xml:space="preserve">, na cidade de </w:t>
      </w:r>
      <w:r w:rsidR="00B520AE">
        <w:rPr>
          <w:rFonts w:ascii="Arial" w:hAnsi="Arial" w:cs="Arial"/>
          <w:bCs/>
          <w:shd w:val="clear" w:color="auto" w:fill="FFFFFF"/>
        </w:rPr>
        <w:t>Bandeirantes</w:t>
      </w:r>
      <w:r w:rsidR="002F75F2" w:rsidRPr="008D0CFB">
        <w:rPr>
          <w:rFonts w:ascii="Arial" w:hAnsi="Arial" w:cs="Arial"/>
          <w:bCs/>
          <w:shd w:val="clear" w:color="auto" w:fill="FFFFFF"/>
        </w:rPr>
        <w:t>, Estado do Paraná, CEP: 86.3</w:t>
      </w:r>
      <w:r w:rsidR="00B520AE">
        <w:rPr>
          <w:rFonts w:ascii="Arial" w:hAnsi="Arial" w:cs="Arial"/>
          <w:bCs/>
          <w:shd w:val="clear" w:color="auto" w:fill="FFFFFF"/>
        </w:rPr>
        <w:t>60</w:t>
      </w:r>
      <w:r w:rsidR="002F75F2" w:rsidRPr="008D0CFB">
        <w:rPr>
          <w:rFonts w:ascii="Arial" w:hAnsi="Arial" w:cs="Arial"/>
          <w:bCs/>
          <w:shd w:val="clear" w:color="auto" w:fill="FFFFFF"/>
        </w:rPr>
        <w:t>-00</w:t>
      </w:r>
      <w:r w:rsidR="005E0BC2" w:rsidRPr="008D0CFB">
        <w:rPr>
          <w:rFonts w:ascii="Arial" w:eastAsia="Times New Roman" w:hAnsi="Arial" w:cs="Arial"/>
          <w:lang w:eastAsia="pt-BR"/>
        </w:rPr>
        <w:t xml:space="preserve">, firmam o presente Contrato de </w:t>
      </w:r>
      <w:r w:rsidR="00EF28EB" w:rsidRPr="008D0CFB">
        <w:rPr>
          <w:rFonts w:ascii="Arial" w:eastAsia="Times New Roman" w:hAnsi="Arial" w:cs="Arial"/>
          <w:lang w:eastAsia="pt-BR"/>
        </w:rPr>
        <w:t>aquisição</w:t>
      </w:r>
      <w:r w:rsidR="005E0BC2" w:rsidRPr="008D0CFB">
        <w:rPr>
          <w:rFonts w:ascii="Arial" w:eastAsia="Times New Roman" w:hAnsi="Arial" w:cs="Arial"/>
          <w:lang w:eastAsia="pt-BR"/>
        </w:rPr>
        <w:t xml:space="preserve">, com fundamento na Lei Federal nº. 8.666, de 21 de </w:t>
      </w:r>
      <w:proofErr w:type="gramStart"/>
      <w:r w:rsidR="005E0BC2" w:rsidRPr="008D0CFB">
        <w:rPr>
          <w:rFonts w:ascii="Arial" w:eastAsia="Times New Roman" w:hAnsi="Arial" w:cs="Arial"/>
          <w:lang w:eastAsia="pt-BR"/>
        </w:rPr>
        <w:t>Junho</w:t>
      </w:r>
      <w:proofErr w:type="gramEnd"/>
      <w:r w:rsidR="005E0BC2" w:rsidRPr="008D0CFB">
        <w:rPr>
          <w:rFonts w:ascii="Arial" w:eastAsia="Times New Roman" w:hAnsi="Arial" w:cs="Arial"/>
          <w:lang w:eastAsia="pt-BR"/>
        </w:rPr>
        <w:t xml:space="preserve"> de 1993 com alterações posteriores, e demais normas regu</w:t>
      </w:r>
      <w:r w:rsidR="000D724B" w:rsidRPr="008D0CFB">
        <w:rPr>
          <w:rFonts w:ascii="Arial" w:eastAsia="Times New Roman" w:hAnsi="Arial" w:cs="Arial"/>
          <w:lang w:eastAsia="pt-BR"/>
        </w:rPr>
        <w:t xml:space="preserve">lamentares aplicáveis à espécie, </w:t>
      </w:r>
      <w:r w:rsidR="00312D6F" w:rsidRPr="008D0CFB">
        <w:rPr>
          <w:rFonts w:ascii="Arial" w:hAnsi="Arial" w:cs="Arial"/>
        </w:rPr>
        <w:t xml:space="preserve">pelos termos da proposta da </w:t>
      </w:r>
      <w:r w:rsidR="00312D6F" w:rsidRPr="008D0CFB">
        <w:rPr>
          <w:rFonts w:ascii="Arial" w:hAnsi="Arial" w:cs="Arial"/>
          <w:b/>
        </w:rPr>
        <w:t>CONTRATADA</w:t>
      </w:r>
      <w:r w:rsidR="00312D6F" w:rsidRPr="008D0CFB">
        <w:rPr>
          <w:rFonts w:ascii="Arial" w:hAnsi="Arial" w:cs="Arial"/>
        </w:rPr>
        <w:t xml:space="preserve"> e pelas cláusulas a seguir expressas, definidoras dos direitos, obrigações e responsabilidades das partes</w:t>
      </w:r>
      <w:r w:rsidR="00312D6F" w:rsidRPr="008D0CFB">
        <w:rPr>
          <w:rFonts w:ascii="Arial" w:eastAsia="Times New Roman" w:hAnsi="Arial" w:cs="Arial"/>
          <w:lang w:eastAsia="pt-BR"/>
        </w:rPr>
        <w:t xml:space="preserve"> </w:t>
      </w:r>
      <w:r w:rsidR="005E0BC2" w:rsidRPr="008D0CFB">
        <w:rPr>
          <w:rFonts w:ascii="Arial" w:eastAsia="Times New Roman" w:hAnsi="Arial" w:cs="Arial"/>
          <w:lang w:eastAsia="pt-BR"/>
        </w:rPr>
        <w:t>conforme condições que estipulam a seguir:</w:t>
      </w:r>
    </w:p>
    <w:p w14:paraId="34CB7D7A" w14:textId="77777777" w:rsidR="005E0BC2" w:rsidRPr="008D0CFB" w:rsidRDefault="005E0BC2" w:rsidP="005E0BC2">
      <w:pPr>
        <w:spacing w:after="0" w:line="240" w:lineRule="auto"/>
        <w:rPr>
          <w:rFonts w:ascii="Arial" w:eastAsia="Times New Roman" w:hAnsi="Arial" w:cs="Arial"/>
          <w:lang w:eastAsia="pt-BR"/>
        </w:rPr>
      </w:pPr>
    </w:p>
    <w:p w14:paraId="7D998503" w14:textId="77777777" w:rsidR="005E0BC2" w:rsidRPr="008D0CFB" w:rsidRDefault="005E0BC2" w:rsidP="005E0BC2">
      <w:pPr>
        <w:spacing w:after="0" w:line="240" w:lineRule="auto"/>
        <w:jc w:val="both"/>
        <w:rPr>
          <w:rFonts w:ascii="Arial" w:eastAsia="Times New Roman" w:hAnsi="Arial" w:cs="Arial"/>
          <w:b/>
          <w:u w:val="single"/>
          <w:lang w:eastAsia="pt-BR"/>
        </w:rPr>
      </w:pPr>
      <w:r w:rsidRPr="008D0CFB">
        <w:rPr>
          <w:rFonts w:ascii="Arial" w:eastAsia="Times New Roman" w:hAnsi="Arial" w:cs="Arial"/>
          <w:b/>
          <w:u w:val="single"/>
          <w:lang w:eastAsia="pt-BR"/>
        </w:rPr>
        <w:t>CLÁUSULA PRIMEIRA – DO OBJETO</w:t>
      </w:r>
    </w:p>
    <w:p w14:paraId="0590C02D" w14:textId="77777777" w:rsidR="005E0BC2" w:rsidRPr="008D0CFB" w:rsidRDefault="005E0BC2" w:rsidP="005E0BC2">
      <w:pPr>
        <w:spacing w:after="0" w:line="240" w:lineRule="auto"/>
        <w:ind w:right="-54"/>
        <w:jc w:val="both"/>
        <w:rPr>
          <w:rFonts w:ascii="Arial" w:eastAsia="Times New Roman" w:hAnsi="Arial" w:cs="Arial"/>
          <w:b/>
          <w:bCs/>
          <w:lang w:eastAsia="pt-BR"/>
        </w:rPr>
      </w:pPr>
    </w:p>
    <w:p w14:paraId="1D292A09" w14:textId="0FA806AA" w:rsidR="005E0BC2" w:rsidRPr="00FE1CD0" w:rsidRDefault="005E0BC2" w:rsidP="00FE1CD0">
      <w:pPr>
        <w:pStyle w:val="PargrafodaLista"/>
        <w:ind w:left="0"/>
        <w:jc w:val="both"/>
        <w:rPr>
          <w:rFonts w:ascii="Arial" w:hAnsi="Arial" w:cs="Arial"/>
          <w:sz w:val="22"/>
          <w:szCs w:val="22"/>
          <w:lang w:eastAsia="pt-BR"/>
        </w:rPr>
      </w:pPr>
      <w:r w:rsidRPr="00FE1CD0">
        <w:rPr>
          <w:rFonts w:ascii="Arial" w:hAnsi="Arial" w:cs="Arial"/>
          <w:b/>
          <w:bCs/>
          <w:sz w:val="22"/>
          <w:szCs w:val="22"/>
          <w:lang w:eastAsia="pt-BR"/>
        </w:rPr>
        <w:t>1.1.</w:t>
      </w:r>
      <w:r w:rsidRPr="00FE1CD0">
        <w:rPr>
          <w:rFonts w:ascii="Arial" w:hAnsi="Arial" w:cs="Arial"/>
          <w:sz w:val="22"/>
          <w:szCs w:val="22"/>
          <w:lang w:eastAsia="pt-BR"/>
        </w:rPr>
        <w:t xml:space="preserve"> O objeto do presente é a </w:t>
      </w:r>
      <w:r w:rsidR="00FE1CD0" w:rsidRPr="00FE1CD0">
        <w:rPr>
          <w:rFonts w:ascii="Arial" w:hAnsi="Arial" w:cs="Arial"/>
          <w:sz w:val="22"/>
          <w:szCs w:val="22"/>
          <w:lang w:eastAsia="pt-BR"/>
        </w:rPr>
        <w:t xml:space="preserve">Contratação de empresa para locação de iluminação e letreiro decorativo que serão instalados na praça da igreja Matriz no Município de </w:t>
      </w:r>
      <w:proofErr w:type="spellStart"/>
      <w:r w:rsidR="00FE1CD0" w:rsidRPr="00FE1CD0">
        <w:rPr>
          <w:rFonts w:ascii="Arial" w:hAnsi="Arial" w:cs="Arial"/>
          <w:sz w:val="22"/>
          <w:szCs w:val="22"/>
          <w:lang w:eastAsia="pt-BR"/>
        </w:rPr>
        <w:t>Itambaracá</w:t>
      </w:r>
      <w:proofErr w:type="spellEnd"/>
      <w:r w:rsidR="00FE1CD0" w:rsidRPr="00FE1CD0">
        <w:rPr>
          <w:rFonts w:ascii="Arial" w:hAnsi="Arial" w:cs="Arial"/>
          <w:sz w:val="22"/>
          <w:szCs w:val="22"/>
          <w:lang w:eastAsia="pt-BR"/>
        </w:rPr>
        <w:t>, no período de 30/11/2021 à 06/01/2021, conforme Termo de Referência e orçamentos anexo</w:t>
      </w:r>
      <w:r w:rsidRPr="00FE1CD0">
        <w:rPr>
          <w:rFonts w:ascii="Arial" w:hAnsi="Arial" w:cs="Arial"/>
          <w:sz w:val="22"/>
          <w:szCs w:val="22"/>
          <w:lang w:eastAsia="pt-BR"/>
        </w:rPr>
        <w:t>, a seguir:</w:t>
      </w:r>
    </w:p>
    <w:p w14:paraId="4F3E4AC6" w14:textId="4B1176FD" w:rsidR="005E0BC2" w:rsidRDefault="005E0BC2" w:rsidP="005E0BC2">
      <w:pPr>
        <w:spacing w:after="0" w:line="240" w:lineRule="auto"/>
        <w:ind w:left="405" w:right="-54"/>
        <w:jc w:val="both"/>
        <w:rPr>
          <w:rFonts w:ascii="Arial" w:eastAsia="Times New Roman" w:hAnsi="Arial" w:cs="Arial"/>
          <w:bCs/>
          <w:lang w:eastAsia="pt-BR"/>
        </w:rPr>
      </w:pPr>
    </w:p>
    <w:p w14:paraId="780EB839" w14:textId="77777777" w:rsidR="00FE1CD0" w:rsidRPr="008D0CFB" w:rsidRDefault="00FE1CD0" w:rsidP="005E0BC2">
      <w:pPr>
        <w:spacing w:after="0" w:line="240" w:lineRule="auto"/>
        <w:ind w:left="405" w:right="-54"/>
        <w:jc w:val="both"/>
        <w:rPr>
          <w:rFonts w:ascii="Arial" w:eastAsia="Times New Roman" w:hAnsi="Arial" w:cs="Arial"/>
          <w:bCs/>
          <w:lang w:eastAsia="pt-BR"/>
        </w:rPr>
      </w:pPr>
    </w:p>
    <w:tbl>
      <w:tblPr>
        <w:tblW w:w="8926" w:type="dxa"/>
        <w:tblCellMar>
          <w:left w:w="70" w:type="dxa"/>
          <w:right w:w="70" w:type="dxa"/>
        </w:tblCellMar>
        <w:tblLook w:val="04A0" w:firstRow="1" w:lastRow="0" w:firstColumn="1" w:lastColumn="0" w:noHBand="0" w:noVBand="1"/>
      </w:tblPr>
      <w:tblGrid>
        <w:gridCol w:w="593"/>
        <w:gridCol w:w="3513"/>
        <w:gridCol w:w="851"/>
        <w:gridCol w:w="992"/>
        <w:gridCol w:w="1417"/>
        <w:gridCol w:w="1560"/>
      </w:tblGrid>
      <w:tr w:rsidR="00D466C5" w:rsidRPr="00776F66" w14:paraId="0FE42F98" w14:textId="6EEF0250" w:rsidTr="002411B0">
        <w:trPr>
          <w:trHeight w:val="509"/>
        </w:trPr>
        <w:tc>
          <w:tcPr>
            <w:tcW w:w="59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09FAC5CD" w14:textId="77777777" w:rsidR="00D466C5" w:rsidRPr="00776F66" w:rsidRDefault="00D466C5" w:rsidP="00F407CC">
            <w:pPr>
              <w:rPr>
                <w:rFonts w:ascii="Arial" w:hAnsi="Arial" w:cs="Arial"/>
                <w:b/>
                <w:bCs/>
                <w:color w:val="000000"/>
              </w:rPr>
            </w:pPr>
            <w:r w:rsidRPr="00776F66">
              <w:rPr>
                <w:rFonts w:ascii="Arial" w:hAnsi="Arial" w:cs="Arial"/>
                <w:b/>
                <w:bCs/>
                <w:color w:val="000000"/>
              </w:rPr>
              <w:t xml:space="preserve">Item </w:t>
            </w:r>
          </w:p>
        </w:tc>
        <w:tc>
          <w:tcPr>
            <w:tcW w:w="3513"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74830710" w14:textId="77777777" w:rsidR="00D466C5" w:rsidRPr="00776F66" w:rsidRDefault="00D466C5" w:rsidP="00F407CC">
            <w:pPr>
              <w:rPr>
                <w:rFonts w:ascii="Arial" w:hAnsi="Arial" w:cs="Arial"/>
                <w:b/>
                <w:bCs/>
                <w:color w:val="000000"/>
              </w:rPr>
            </w:pPr>
            <w:r w:rsidRPr="00776F66">
              <w:rPr>
                <w:rFonts w:ascii="Arial" w:hAnsi="Arial" w:cs="Arial"/>
                <w:b/>
                <w:bCs/>
                <w:color w:val="000000"/>
              </w:rPr>
              <w:t>Especificação</w:t>
            </w:r>
          </w:p>
        </w:tc>
        <w:tc>
          <w:tcPr>
            <w:tcW w:w="851"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61B2D67D" w14:textId="77777777" w:rsidR="00D466C5" w:rsidRPr="00776F66" w:rsidRDefault="00D466C5" w:rsidP="00F407CC">
            <w:pPr>
              <w:rPr>
                <w:rFonts w:ascii="Arial" w:hAnsi="Arial" w:cs="Arial"/>
                <w:b/>
                <w:bCs/>
                <w:color w:val="000000"/>
              </w:rPr>
            </w:pPr>
            <w:r w:rsidRPr="00776F66">
              <w:rPr>
                <w:rFonts w:ascii="Arial" w:hAnsi="Arial" w:cs="Arial"/>
                <w:b/>
                <w:bCs/>
                <w:color w:val="000000"/>
              </w:rPr>
              <w:t>Unid.</w:t>
            </w:r>
          </w:p>
        </w:tc>
        <w:tc>
          <w:tcPr>
            <w:tcW w:w="992"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24DB65FC" w14:textId="77777777" w:rsidR="00D466C5" w:rsidRPr="00776F66" w:rsidRDefault="00D466C5" w:rsidP="00F407CC">
            <w:pPr>
              <w:rPr>
                <w:rFonts w:ascii="Arial" w:hAnsi="Arial" w:cs="Arial"/>
                <w:b/>
                <w:bCs/>
                <w:color w:val="000000"/>
              </w:rPr>
            </w:pPr>
            <w:r w:rsidRPr="00776F66">
              <w:rPr>
                <w:rFonts w:ascii="Arial" w:hAnsi="Arial" w:cs="Arial"/>
                <w:b/>
                <w:bCs/>
                <w:color w:val="000000"/>
              </w:rPr>
              <w:t>Quant.</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tcPr>
          <w:p w14:paraId="48C7C0CB" w14:textId="54DBD16A" w:rsidR="00D466C5" w:rsidRPr="00776F66" w:rsidRDefault="00D466C5" w:rsidP="00F407CC">
            <w:pPr>
              <w:jc w:val="center"/>
              <w:rPr>
                <w:rFonts w:ascii="Arial" w:hAnsi="Arial" w:cs="Arial"/>
                <w:b/>
                <w:bCs/>
                <w:color w:val="000000"/>
              </w:rPr>
            </w:pPr>
            <w:r>
              <w:rPr>
                <w:rFonts w:ascii="Arial" w:hAnsi="Arial" w:cs="Arial"/>
                <w:b/>
                <w:bCs/>
                <w:color w:val="000000"/>
              </w:rPr>
              <w:t>Valor Unit.</w:t>
            </w:r>
          </w:p>
        </w:tc>
        <w:tc>
          <w:tcPr>
            <w:tcW w:w="1560" w:type="dxa"/>
            <w:tcBorders>
              <w:top w:val="single" w:sz="4" w:space="0" w:color="auto"/>
              <w:left w:val="nil"/>
              <w:bottom w:val="single" w:sz="4" w:space="0" w:color="auto"/>
              <w:right w:val="single" w:sz="4" w:space="0" w:color="auto"/>
            </w:tcBorders>
            <w:shd w:val="clear" w:color="auto" w:fill="BFBFBF" w:themeFill="background1" w:themeFillShade="BF"/>
          </w:tcPr>
          <w:p w14:paraId="6238B40B" w14:textId="284DF117" w:rsidR="00D466C5" w:rsidRPr="00776F66" w:rsidRDefault="00D466C5" w:rsidP="00F407CC">
            <w:pPr>
              <w:rPr>
                <w:rFonts w:ascii="Arial" w:hAnsi="Arial" w:cs="Arial"/>
                <w:b/>
                <w:bCs/>
                <w:color w:val="000000"/>
              </w:rPr>
            </w:pPr>
            <w:r>
              <w:rPr>
                <w:rFonts w:ascii="Arial" w:hAnsi="Arial" w:cs="Arial"/>
                <w:b/>
                <w:bCs/>
                <w:color w:val="000000"/>
              </w:rPr>
              <w:t>Valor Total</w:t>
            </w:r>
          </w:p>
        </w:tc>
      </w:tr>
      <w:tr w:rsidR="00D466C5" w:rsidRPr="00776F66" w14:paraId="6B65D01C" w14:textId="345FE2F0" w:rsidTr="002411B0">
        <w:trPr>
          <w:trHeight w:val="119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400292CA" w14:textId="77777777" w:rsidR="00D466C5" w:rsidRPr="00776F66" w:rsidRDefault="00D466C5" w:rsidP="00F407CC">
            <w:pPr>
              <w:jc w:val="center"/>
              <w:rPr>
                <w:rFonts w:ascii="Arial" w:hAnsi="Arial" w:cs="Arial"/>
                <w:color w:val="000000"/>
              </w:rPr>
            </w:pPr>
            <w:r w:rsidRPr="00776F66">
              <w:rPr>
                <w:rFonts w:ascii="Arial" w:hAnsi="Arial" w:cs="Arial"/>
                <w:color w:val="000000"/>
              </w:rPr>
              <w:t>1</w:t>
            </w:r>
          </w:p>
        </w:tc>
        <w:tc>
          <w:tcPr>
            <w:tcW w:w="3513" w:type="dxa"/>
            <w:tcBorders>
              <w:top w:val="nil"/>
              <w:left w:val="nil"/>
              <w:bottom w:val="single" w:sz="4" w:space="0" w:color="auto"/>
              <w:right w:val="single" w:sz="4" w:space="0" w:color="auto"/>
            </w:tcBorders>
            <w:shd w:val="clear" w:color="auto" w:fill="auto"/>
            <w:vAlign w:val="center"/>
            <w:hideMark/>
          </w:tcPr>
          <w:p w14:paraId="3DC62E8B" w14:textId="77777777" w:rsidR="00D466C5" w:rsidRPr="00776F66" w:rsidRDefault="00D466C5" w:rsidP="00F407CC">
            <w:pPr>
              <w:jc w:val="both"/>
              <w:rPr>
                <w:rFonts w:ascii="Arial" w:hAnsi="Arial" w:cs="Arial"/>
                <w:color w:val="000000"/>
              </w:rPr>
            </w:pPr>
            <w:r w:rsidRPr="00776F66">
              <w:rPr>
                <w:rFonts w:ascii="Arial" w:hAnsi="Arial" w:cs="Arial"/>
                <w:b/>
                <w:bCs/>
                <w:color w:val="000000"/>
              </w:rPr>
              <w:t xml:space="preserve">SISTEMA DE ILUMINAÇÃO </w:t>
            </w:r>
            <w:r w:rsidRPr="00776F66">
              <w:rPr>
                <w:rFonts w:ascii="Arial" w:hAnsi="Arial" w:cs="Arial"/>
                <w:color w:val="000000"/>
              </w:rPr>
              <w:t xml:space="preserve">cênica HQI vapor metálico na cor verde (a serem instalados nas árvores da praça) </w:t>
            </w:r>
          </w:p>
        </w:tc>
        <w:tc>
          <w:tcPr>
            <w:tcW w:w="851" w:type="dxa"/>
            <w:tcBorders>
              <w:top w:val="nil"/>
              <w:left w:val="nil"/>
              <w:bottom w:val="single" w:sz="4" w:space="0" w:color="auto"/>
              <w:right w:val="single" w:sz="4" w:space="0" w:color="auto"/>
            </w:tcBorders>
            <w:shd w:val="clear" w:color="auto" w:fill="auto"/>
            <w:noWrap/>
            <w:vAlign w:val="center"/>
            <w:hideMark/>
          </w:tcPr>
          <w:p w14:paraId="76F45832" w14:textId="77777777" w:rsidR="00D466C5" w:rsidRPr="00776F66" w:rsidRDefault="00D466C5" w:rsidP="00F407CC">
            <w:pPr>
              <w:jc w:val="center"/>
              <w:rPr>
                <w:rFonts w:ascii="Arial" w:hAnsi="Arial" w:cs="Arial"/>
                <w:color w:val="000000"/>
              </w:rPr>
            </w:pPr>
            <w:r w:rsidRPr="00776F66">
              <w:rPr>
                <w:rFonts w:ascii="Arial" w:hAnsi="Arial" w:cs="Arial"/>
                <w:color w:val="00000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16E85DDE" w14:textId="77777777" w:rsidR="00D466C5" w:rsidRPr="00776F66" w:rsidRDefault="00D466C5" w:rsidP="00F407CC">
            <w:pPr>
              <w:jc w:val="center"/>
              <w:rPr>
                <w:rFonts w:ascii="Arial" w:hAnsi="Arial" w:cs="Arial"/>
                <w:color w:val="000000"/>
              </w:rPr>
            </w:pPr>
            <w:r w:rsidRPr="00776F66">
              <w:rPr>
                <w:rFonts w:ascii="Arial" w:hAnsi="Arial" w:cs="Arial"/>
                <w:color w:val="000000"/>
              </w:rPr>
              <w:t>12</w:t>
            </w:r>
          </w:p>
        </w:tc>
        <w:tc>
          <w:tcPr>
            <w:tcW w:w="1417" w:type="dxa"/>
            <w:tcBorders>
              <w:top w:val="nil"/>
              <w:left w:val="nil"/>
              <w:bottom w:val="single" w:sz="4" w:space="0" w:color="auto"/>
              <w:right w:val="single" w:sz="4" w:space="0" w:color="auto"/>
            </w:tcBorders>
            <w:vAlign w:val="center"/>
          </w:tcPr>
          <w:p w14:paraId="42814ABE" w14:textId="1A45F4F6" w:rsidR="00D466C5" w:rsidRPr="00776F66" w:rsidRDefault="00D466C5" w:rsidP="00F407CC">
            <w:pPr>
              <w:jc w:val="center"/>
              <w:rPr>
                <w:rFonts w:ascii="Arial" w:hAnsi="Arial" w:cs="Arial"/>
                <w:color w:val="000000"/>
              </w:rPr>
            </w:pPr>
            <w:r>
              <w:rPr>
                <w:rFonts w:ascii="Arial" w:hAnsi="Arial" w:cs="Arial"/>
                <w:color w:val="000000"/>
              </w:rPr>
              <w:t>169,90</w:t>
            </w:r>
          </w:p>
        </w:tc>
        <w:tc>
          <w:tcPr>
            <w:tcW w:w="1560" w:type="dxa"/>
            <w:tcBorders>
              <w:top w:val="nil"/>
              <w:left w:val="nil"/>
              <w:bottom w:val="single" w:sz="4" w:space="0" w:color="auto"/>
              <w:right w:val="single" w:sz="4" w:space="0" w:color="auto"/>
            </w:tcBorders>
            <w:vAlign w:val="center"/>
          </w:tcPr>
          <w:p w14:paraId="5D91DBF7" w14:textId="05389555" w:rsidR="00D466C5" w:rsidRPr="00776F66" w:rsidRDefault="00F407CC" w:rsidP="00F407CC">
            <w:pPr>
              <w:jc w:val="center"/>
              <w:rPr>
                <w:rFonts w:ascii="Arial" w:hAnsi="Arial" w:cs="Arial"/>
                <w:color w:val="000000"/>
              </w:rPr>
            </w:pPr>
            <w:r>
              <w:rPr>
                <w:rFonts w:ascii="Arial" w:hAnsi="Arial" w:cs="Arial"/>
                <w:color w:val="000000"/>
              </w:rPr>
              <w:t>2.038,80</w:t>
            </w:r>
          </w:p>
        </w:tc>
      </w:tr>
      <w:tr w:rsidR="00D466C5" w:rsidRPr="00776F66" w14:paraId="7EA02552" w14:textId="3FB07736" w:rsidTr="002411B0">
        <w:trPr>
          <w:trHeight w:val="994"/>
        </w:trPr>
        <w:tc>
          <w:tcPr>
            <w:tcW w:w="593" w:type="dxa"/>
            <w:tcBorders>
              <w:top w:val="nil"/>
              <w:left w:val="single" w:sz="4" w:space="0" w:color="auto"/>
              <w:bottom w:val="single" w:sz="4" w:space="0" w:color="auto"/>
              <w:right w:val="single" w:sz="4" w:space="0" w:color="auto"/>
            </w:tcBorders>
            <w:shd w:val="clear" w:color="auto" w:fill="auto"/>
            <w:noWrap/>
            <w:vAlign w:val="bottom"/>
            <w:hideMark/>
          </w:tcPr>
          <w:p w14:paraId="3BEDA06F" w14:textId="77777777" w:rsidR="00D466C5" w:rsidRPr="00776F66" w:rsidRDefault="00D466C5" w:rsidP="00F407CC">
            <w:pPr>
              <w:jc w:val="center"/>
              <w:rPr>
                <w:rFonts w:ascii="Arial" w:hAnsi="Arial" w:cs="Arial"/>
                <w:color w:val="000000"/>
              </w:rPr>
            </w:pPr>
            <w:r w:rsidRPr="00776F66">
              <w:rPr>
                <w:rFonts w:ascii="Arial" w:hAnsi="Arial" w:cs="Arial"/>
                <w:color w:val="000000"/>
              </w:rPr>
              <w:t>2</w:t>
            </w:r>
          </w:p>
        </w:tc>
        <w:tc>
          <w:tcPr>
            <w:tcW w:w="3513" w:type="dxa"/>
            <w:tcBorders>
              <w:top w:val="nil"/>
              <w:left w:val="nil"/>
              <w:bottom w:val="single" w:sz="4" w:space="0" w:color="auto"/>
              <w:right w:val="single" w:sz="4" w:space="0" w:color="auto"/>
            </w:tcBorders>
            <w:shd w:val="clear" w:color="auto" w:fill="auto"/>
            <w:vAlign w:val="center"/>
            <w:hideMark/>
          </w:tcPr>
          <w:p w14:paraId="26308949" w14:textId="77777777" w:rsidR="00D466C5" w:rsidRPr="00776F66" w:rsidRDefault="00D466C5" w:rsidP="00F407CC">
            <w:pPr>
              <w:jc w:val="both"/>
              <w:rPr>
                <w:rFonts w:ascii="Arial" w:hAnsi="Arial" w:cs="Arial"/>
                <w:color w:val="000000"/>
              </w:rPr>
            </w:pPr>
            <w:r w:rsidRPr="00776F66">
              <w:rPr>
                <w:rFonts w:ascii="Arial" w:hAnsi="Arial" w:cs="Arial"/>
                <w:b/>
                <w:bCs/>
                <w:color w:val="000000"/>
              </w:rPr>
              <w:t xml:space="preserve">ILUMINAÇÃO CÊNICA PAR 38, </w:t>
            </w:r>
            <w:r w:rsidRPr="00776F66">
              <w:rPr>
                <w:rFonts w:ascii="Arial" w:hAnsi="Arial" w:cs="Arial"/>
                <w:color w:val="000000"/>
              </w:rPr>
              <w:t xml:space="preserve">branco quente em led com temperatura de cor 2700k (a serem instalados na faixada da Igreja Matriz) </w:t>
            </w:r>
          </w:p>
        </w:tc>
        <w:tc>
          <w:tcPr>
            <w:tcW w:w="851" w:type="dxa"/>
            <w:tcBorders>
              <w:top w:val="nil"/>
              <w:left w:val="nil"/>
              <w:bottom w:val="single" w:sz="4" w:space="0" w:color="auto"/>
              <w:right w:val="single" w:sz="4" w:space="0" w:color="auto"/>
            </w:tcBorders>
            <w:shd w:val="clear" w:color="auto" w:fill="auto"/>
            <w:noWrap/>
            <w:vAlign w:val="center"/>
            <w:hideMark/>
          </w:tcPr>
          <w:p w14:paraId="2F0F6985" w14:textId="77777777" w:rsidR="00D466C5" w:rsidRPr="00776F66" w:rsidRDefault="00D466C5" w:rsidP="00F407CC">
            <w:pPr>
              <w:jc w:val="center"/>
              <w:rPr>
                <w:rFonts w:ascii="Arial" w:hAnsi="Arial" w:cs="Arial"/>
                <w:color w:val="000000"/>
              </w:rPr>
            </w:pPr>
            <w:r>
              <w:rPr>
                <w:rFonts w:ascii="Arial" w:hAnsi="Arial" w:cs="Arial"/>
                <w:color w:val="00000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D4FEF66" w14:textId="77777777" w:rsidR="00D466C5" w:rsidRPr="00776F66" w:rsidRDefault="00D466C5" w:rsidP="00F407CC">
            <w:pPr>
              <w:jc w:val="center"/>
              <w:rPr>
                <w:rFonts w:ascii="Arial" w:hAnsi="Arial" w:cs="Arial"/>
                <w:color w:val="000000"/>
              </w:rPr>
            </w:pPr>
            <w:r w:rsidRPr="00776F66">
              <w:rPr>
                <w:rFonts w:ascii="Arial" w:hAnsi="Arial" w:cs="Arial"/>
                <w:color w:val="000000"/>
              </w:rPr>
              <w:t>20</w:t>
            </w:r>
          </w:p>
        </w:tc>
        <w:tc>
          <w:tcPr>
            <w:tcW w:w="1417" w:type="dxa"/>
            <w:tcBorders>
              <w:top w:val="nil"/>
              <w:left w:val="nil"/>
              <w:bottom w:val="single" w:sz="4" w:space="0" w:color="auto"/>
              <w:right w:val="single" w:sz="4" w:space="0" w:color="auto"/>
            </w:tcBorders>
            <w:vAlign w:val="center"/>
          </w:tcPr>
          <w:p w14:paraId="7E0BA23C" w14:textId="448F33A5" w:rsidR="00D466C5" w:rsidRPr="00776F66" w:rsidRDefault="00D466C5" w:rsidP="00F407CC">
            <w:pPr>
              <w:jc w:val="center"/>
              <w:rPr>
                <w:rFonts w:ascii="Arial" w:hAnsi="Arial" w:cs="Arial"/>
                <w:color w:val="000000"/>
              </w:rPr>
            </w:pPr>
            <w:r>
              <w:rPr>
                <w:rFonts w:ascii="Arial" w:hAnsi="Arial" w:cs="Arial"/>
                <w:color w:val="000000"/>
              </w:rPr>
              <w:t>69,90</w:t>
            </w:r>
          </w:p>
        </w:tc>
        <w:tc>
          <w:tcPr>
            <w:tcW w:w="1560" w:type="dxa"/>
            <w:tcBorders>
              <w:top w:val="nil"/>
              <w:left w:val="nil"/>
              <w:bottom w:val="single" w:sz="4" w:space="0" w:color="auto"/>
              <w:right w:val="single" w:sz="4" w:space="0" w:color="auto"/>
            </w:tcBorders>
            <w:vAlign w:val="center"/>
          </w:tcPr>
          <w:p w14:paraId="6FDA1C58" w14:textId="2B31C2A9" w:rsidR="00D466C5" w:rsidRPr="00776F66" w:rsidRDefault="00F407CC" w:rsidP="00F407CC">
            <w:pPr>
              <w:jc w:val="center"/>
              <w:rPr>
                <w:rFonts w:ascii="Arial" w:hAnsi="Arial" w:cs="Arial"/>
                <w:color w:val="000000"/>
              </w:rPr>
            </w:pPr>
            <w:r>
              <w:rPr>
                <w:rFonts w:ascii="Arial" w:hAnsi="Arial" w:cs="Arial"/>
                <w:color w:val="000000"/>
              </w:rPr>
              <w:t>1.398,00</w:t>
            </w:r>
          </w:p>
        </w:tc>
      </w:tr>
      <w:tr w:rsidR="00D466C5" w:rsidRPr="00776F66" w14:paraId="5EDA45BA" w14:textId="1D7E51FC" w:rsidTr="002411B0">
        <w:trPr>
          <w:trHeight w:val="1182"/>
        </w:trPr>
        <w:tc>
          <w:tcPr>
            <w:tcW w:w="593" w:type="dxa"/>
            <w:tcBorders>
              <w:top w:val="nil"/>
              <w:left w:val="single" w:sz="4" w:space="0" w:color="auto"/>
              <w:bottom w:val="single" w:sz="4" w:space="0" w:color="auto"/>
              <w:right w:val="single" w:sz="4" w:space="0" w:color="auto"/>
            </w:tcBorders>
            <w:shd w:val="clear" w:color="auto" w:fill="auto"/>
            <w:noWrap/>
            <w:vAlign w:val="bottom"/>
            <w:hideMark/>
          </w:tcPr>
          <w:p w14:paraId="60C4B200" w14:textId="77777777" w:rsidR="00D466C5" w:rsidRPr="00776F66" w:rsidRDefault="00D466C5" w:rsidP="00F407CC">
            <w:pPr>
              <w:jc w:val="center"/>
              <w:rPr>
                <w:rFonts w:ascii="Arial" w:hAnsi="Arial" w:cs="Arial"/>
                <w:color w:val="000000"/>
              </w:rPr>
            </w:pPr>
            <w:r w:rsidRPr="00776F66">
              <w:rPr>
                <w:rFonts w:ascii="Arial" w:hAnsi="Arial" w:cs="Arial"/>
                <w:color w:val="000000"/>
              </w:rPr>
              <w:t>3</w:t>
            </w:r>
          </w:p>
        </w:tc>
        <w:tc>
          <w:tcPr>
            <w:tcW w:w="3513" w:type="dxa"/>
            <w:tcBorders>
              <w:top w:val="nil"/>
              <w:left w:val="nil"/>
              <w:bottom w:val="single" w:sz="4" w:space="0" w:color="auto"/>
              <w:right w:val="single" w:sz="4" w:space="0" w:color="auto"/>
            </w:tcBorders>
            <w:shd w:val="clear" w:color="auto" w:fill="auto"/>
            <w:vAlign w:val="center"/>
            <w:hideMark/>
          </w:tcPr>
          <w:p w14:paraId="74ED8389" w14:textId="77777777" w:rsidR="00D466C5" w:rsidRPr="00776F66" w:rsidRDefault="00D466C5" w:rsidP="00F407CC">
            <w:pPr>
              <w:jc w:val="both"/>
              <w:rPr>
                <w:rFonts w:ascii="Arial" w:hAnsi="Arial" w:cs="Arial"/>
                <w:b/>
                <w:bCs/>
                <w:color w:val="000000"/>
              </w:rPr>
            </w:pPr>
            <w:r w:rsidRPr="00776F66">
              <w:rPr>
                <w:rFonts w:ascii="Arial" w:hAnsi="Arial" w:cs="Arial"/>
                <w:b/>
                <w:bCs/>
                <w:color w:val="000000"/>
              </w:rPr>
              <w:t xml:space="preserve">LETREIRO DECORATIVO ILUMINADO, </w:t>
            </w:r>
            <w:r w:rsidRPr="00776F66">
              <w:rPr>
                <w:rFonts w:ascii="Arial" w:hAnsi="Arial" w:cs="Arial"/>
                <w:color w:val="000000"/>
              </w:rPr>
              <w:t>com a seguinte frase: "EU AMO ITAMBARACÁ”, sendo no total de 15 letras, em caixa alta, medindo 1,3 metros de altura com lâmpadas brancas leitosas.</w:t>
            </w:r>
          </w:p>
        </w:tc>
        <w:tc>
          <w:tcPr>
            <w:tcW w:w="851" w:type="dxa"/>
            <w:tcBorders>
              <w:top w:val="nil"/>
              <w:left w:val="nil"/>
              <w:bottom w:val="single" w:sz="4" w:space="0" w:color="auto"/>
              <w:right w:val="single" w:sz="4" w:space="0" w:color="auto"/>
            </w:tcBorders>
            <w:shd w:val="clear" w:color="auto" w:fill="auto"/>
            <w:noWrap/>
            <w:vAlign w:val="center"/>
            <w:hideMark/>
          </w:tcPr>
          <w:p w14:paraId="56DC214B" w14:textId="77777777" w:rsidR="00D466C5" w:rsidRPr="00776F66" w:rsidRDefault="00D466C5" w:rsidP="00F407CC">
            <w:pPr>
              <w:jc w:val="center"/>
              <w:rPr>
                <w:rFonts w:ascii="Arial" w:hAnsi="Arial" w:cs="Arial"/>
                <w:color w:val="000000"/>
              </w:rPr>
            </w:pPr>
            <w:r w:rsidRPr="00776F66">
              <w:rPr>
                <w:rFonts w:ascii="Arial" w:hAnsi="Arial" w:cs="Arial"/>
                <w:color w:val="00000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55F62445" w14:textId="77777777" w:rsidR="00D466C5" w:rsidRPr="00776F66" w:rsidRDefault="00D466C5" w:rsidP="00F407CC">
            <w:pPr>
              <w:jc w:val="center"/>
              <w:rPr>
                <w:rFonts w:ascii="Arial" w:hAnsi="Arial" w:cs="Arial"/>
                <w:color w:val="000000"/>
              </w:rPr>
            </w:pPr>
            <w:r w:rsidRPr="00776F66">
              <w:rPr>
                <w:rFonts w:ascii="Arial" w:hAnsi="Arial" w:cs="Arial"/>
                <w:color w:val="000000"/>
              </w:rPr>
              <w:t>15</w:t>
            </w:r>
          </w:p>
        </w:tc>
        <w:tc>
          <w:tcPr>
            <w:tcW w:w="1417" w:type="dxa"/>
            <w:tcBorders>
              <w:top w:val="nil"/>
              <w:left w:val="nil"/>
              <w:bottom w:val="single" w:sz="4" w:space="0" w:color="auto"/>
              <w:right w:val="single" w:sz="4" w:space="0" w:color="auto"/>
            </w:tcBorders>
            <w:vAlign w:val="center"/>
          </w:tcPr>
          <w:p w14:paraId="230CB7A5" w14:textId="2211BD3E" w:rsidR="00D466C5" w:rsidRPr="00776F66" w:rsidRDefault="00D466C5" w:rsidP="00F407CC">
            <w:pPr>
              <w:jc w:val="center"/>
              <w:rPr>
                <w:rFonts w:ascii="Arial" w:hAnsi="Arial" w:cs="Arial"/>
                <w:color w:val="000000"/>
              </w:rPr>
            </w:pPr>
            <w:r>
              <w:rPr>
                <w:rFonts w:ascii="Arial" w:hAnsi="Arial" w:cs="Arial"/>
                <w:color w:val="000000"/>
              </w:rPr>
              <w:t>249,00</w:t>
            </w:r>
          </w:p>
        </w:tc>
        <w:tc>
          <w:tcPr>
            <w:tcW w:w="1560" w:type="dxa"/>
            <w:tcBorders>
              <w:top w:val="nil"/>
              <w:left w:val="nil"/>
              <w:bottom w:val="single" w:sz="4" w:space="0" w:color="auto"/>
              <w:right w:val="single" w:sz="4" w:space="0" w:color="auto"/>
            </w:tcBorders>
            <w:vAlign w:val="center"/>
          </w:tcPr>
          <w:p w14:paraId="121BE753" w14:textId="7D079AA1" w:rsidR="00D466C5" w:rsidRPr="00776F66" w:rsidRDefault="00F407CC" w:rsidP="00F407CC">
            <w:pPr>
              <w:jc w:val="center"/>
              <w:rPr>
                <w:rFonts w:ascii="Arial" w:hAnsi="Arial" w:cs="Arial"/>
                <w:color w:val="000000"/>
              </w:rPr>
            </w:pPr>
            <w:r>
              <w:rPr>
                <w:rFonts w:ascii="Arial" w:hAnsi="Arial" w:cs="Arial"/>
                <w:color w:val="000000"/>
              </w:rPr>
              <w:t>3.735,00</w:t>
            </w:r>
          </w:p>
        </w:tc>
      </w:tr>
      <w:tr w:rsidR="00D466C5" w:rsidRPr="00776F66" w14:paraId="521CFFC2" w14:textId="53860629" w:rsidTr="002411B0">
        <w:trPr>
          <w:trHeight w:val="600"/>
        </w:trPr>
        <w:tc>
          <w:tcPr>
            <w:tcW w:w="593" w:type="dxa"/>
            <w:tcBorders>
              <w:top w:val="nil"/>
              <w:left w:val="single" w:sz="4" w:space="0" w:color="auto"/>
              <w:bottom w:val="single" w:sz="4" w:space="0" w:color="auto"/>
              <w:right w:val="single" w:sz="4" w:space="0" w:color="auto"/>
            </w:tcBorders>
            <w:shd w:val="clear" w:color="auto" w:fill="auto"/>
            <w:noWrap/>
            <w:vAlign w:val="bottom"/>
            <w:hideMark/>
          </w:tcPr>
          <w:p w14:paraId="76B1E887" w14:textId="77777777" w:rsidR="00D466C5" w:rsidRPr="00776F66" w:rsidRDefault="00D466C5" w:rsidP="00F407CC">
            <w:pPr>
              <w:jc w:val="center"/>
              <w:rPr>
                <w:rFonts w:ascii="Arial" w:hAnsi="Arial" w:cs="Arial"/>
                <w:color w:val="000000"/>
              </w:rPr>
            </w:pPr>
            <w:r w:rsidRPr="00776F66">
              <w:rPr>
                <w:rFonts w:ascii="Arial" w:hAnsi="Arial" w:cs="Arial"/>
                <w:color w:val="000000"/>
              </w:rPr>
              <w:lastRenderedPageBreak/>
              <w:t>4</w:t>
            </w:r>
          </w:p>
        </w:tc>
        <w:tc>
          <w:tcPr>
            <w:tcW w:w="3513" w:type="dxa"/>
            <w:tcBorders>
              <w:top w:val="nil"/>
              <w:left w:val="nil"/>
              <w:bottom w:val="single" w:sz="4" w:space="0" w:color="auto"/>
              <w:right w:val="single" w:sz="4" w:space="0" w:color="auto"/>
            </w:tcBorders>
            <w:shd w:val="clear" w:color="auto" w:fill="auto"/>
            <w:vAlign w:val="center"/>
            <w:hideMark/>
          </w:tcPr>
          <w:p w14:paraId="22327BD4" w14:textId="77777777" w:rsidR="00D466C5" w:rsidRPr="00776F66" w:rsidRDefault="00D466C5" w:rsidP="00F407CC">
            <w:pPr>
              <w:jc w:val="both"/>
              <w:rPr>
                <w:rFonts w:ascii="Arial" w:hAnsi="Arial" w:cs="Arial"/>
                <w:b/>
                <w:bCs/>
                <w:color w:val="000000"/>
              </w:rPr>
            </w:pPr>
            <w:r w:rsidRPr="00776F66">
              <w:rPr>
                <w:rFonts w:ascii="Arial" w:hAnsi="Arial" w:cs="Arial"/>
                <w:b/>
                <w:bCs/>
                <w:color w:val="000000"/>
              </w:rPr>
              <w:t>TENDA DE 5 METROS X 5 METROS com</w:t>
            </w:r>
            <w:r w:rsidRPr="00776F66">
              <w:rPr>
                <w:rFonts w:ascii="Arial" w:hAnsi="Arial" w:cs="Arial"/>
                <w:color w:val="000000"/>
              </w:rPr>
              <w:t xml:space="preserve"> cobertura de lona transparente </w:t>
            </w:r>
            <w:proofErr w:type="spellStart"/>
            <w:r w:rsidRPr="00776F66">
              <w:rPr>
                <w:rFonts w:ascii="Arial" w:hAnsi="Arial" w:cs="Arial"/>
                <w:color w:val="000000"/>
              </w:rPr>
              <w:t>anti</w:t>
            </w:r>
            <w:proofErr w:type="spellEnd"/>
            <w:r w:rsidRPr="00776F66">
              <w:rPr>
                <w:rFonts w:ascii="Arial" w:hAnsi="Arial" w:cs="Arial"/>
                <w:color w:val="000000"/>
              </w:rPr>
              <w:t xml:space="preserve"> chamas</w:t>
            </w:r>
          </w:p>
        </w:tc>
        <w:tc>
          <w:tcPr>
            <w:tcW w:w="851" w:type="dxa"/>
            <w:tcBorders>
              <w:top w:val="nil"/>
              <w:left w:val="nil"/>
              <w:bottom w:val="single" w:sz="4" w:space="0" w:color="auto"/>
              <w:right w:val="single" w:sz="4" w:space="0" w:color="auto"/>
            </w:tcBorders>
            <w:shd w:val="clear" w:color="auto" w:fill="auto"/>
            <w:noWrap/>
            <w:vAlign w:val="center"/>
            <w:hideMark/>
          </w:tcPr>
          <w:p w14:paraId="05C5465E" w14:textId="77777777" w:rsidR="00D466C5" w:rsidRPr="00776F66" w:rsidRDefault="00D466C5" w:rsidP="00F407CC">
            <w:pPr>
              <w:jc w:val="center"/>
              <w:rPr>
                <w:rFonts w:ascii="Arial" w:hAnsi="Arial" w:cs="Arial"/>
                <w:color w:val="000000"/>
              </w:rPr>
            </w:pPr>
            <w:r w:rsidRPr="00776F66">
              <w:rPr>
                <w:rFonts w:ascii="Arial" w:hAnsi="Arial" w:cs="Arial"/>
                <w:color w:val="00000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C292929" w14:textId="77777777" w:rsidR="00D466C5" w:rsidRPr="00776F66" w:rsidRDefault="00D466C5" w:rsidP="00F407CC">
            <w:pPr>
              <w:jc w:val="center"/>
              <w:rPr>
                <w:rFonts w:ascii="Arial" w:hAnsi="Arial" w:cs="Arial"/>
                <w:color w:val="000000"/>
              </w:rPr>
            </w:pPr>
            <w:r w:rsidRPr="00776F66">
              <w:rPr>
                <w:rFonts w:ascii="Arial" w:hAnsi="Arial" w:cs="Arial"/>
                <w:color w:val="000000"/>
              </w:rPr>
              <w:t>1</w:t>
            </w:r>
          </w:p>
        </w:tc>
        <w:tc>
          <w:tcPr>
            <w:tcW w:w="1417" w:type="dxa"/>
            <w:tcBorders>
              <w:top w:val="nil"/>
              <w:left w:val="nil"/>
              <w:bottom w:val="single" w:sz="4" w:space="0" w:color="auto"/>
              <w:right w:val="single" w:sz="4" w:space="0" w:color="auto"/>
            </w:tcBorders>
            <w:vAlign w:val="center"/>
          </w:tcPr>
          <w:p w14:paraId="77BAB9E0" w14:textId="6DE67848" w:rsidR="00D466C5" w:rsidRPr="00776F66" w:rsidRDefault="00D466C5" w:rsidP="00F407CC">
            <w:pPr>
              <w:jc w:val="center"/>
              <w:rPr>
                <w:rFonts w:ascii="Arial" w:hAnsi="Arial" w:cs="Arial"/>
                <w:color w:val="000000"/>
              </w:rPr>
            </w:pPr>
            <w:r>
              <w:rPr>
                <w:rFonts w:ascii="Arial" w:hAnsi="Arial" w:cs="Arial"/>
                <w:color w:val="000000"/>
              </w:rPr>
              <w:t>1.499,00</w:t>
            </w:r>
          </w:p>
        </w:tc>
        <w:tc>
          <w:tcPr>
            <w:tcW w:w="1560" w:type="dxa"/>
            <w:tcBorders>
              <w:top w:val="nil"/>
              <w:left w:val="nil"/>
              <w:bottom w:val="single" w:sz="4" w:space="0" w:color="auto"/>
              <w:right w:val="single" w:sz="4" w:space="0" w:color="auto"/>
            </w:tcBorders>
            <w:vAlign w:val="center"/>
          </w:tcPr>
          <w:p w14:paraId="57A736C6" w14:textId="7893844F" w:rsidR="00D466C5" w:rsidRPr="00776F66" w:rsidRDefault="00F407CC" w:rsidP="00F407CC">
            <w:pPr>
              <w:jc w:val="center"/>
              <w:rPr>
                <w:rFonts w:ascii="Arial" w:hAnsi="Arial" w:cs="Arial"/>
                <w:color w:val="000000"/>
              </w:rPr>
            </w:pPr>
            <w:r>
              <w:rPr>
                <w:rFonts w:ascii="Arial" w:hAnsi="Arial" w:cs="Arial"/>
                <w:color w:val="000000"/>
              </w:rPr>
              <w:t>1.499,00</w:t>
            </w:r>
          </w:p>
        </w:tc>
      </w:tr>
      <w:tr w:rsidR="00D466C5" w:rsidRPr="00776F66" w14:paraId="6B27706D" w14:textId="44ED28A4" w:rsidTr="002411B0">
        <w:trPr>
          <w:trHeight w:val="1222"/>
        </w:trPr>
        <w:tc>
          <w:tcPr>
            <w:tcW w:w="593" w:type="dxa"/>
            <w:tcBorders>
              <w:top w:val="nil"/>
              <w:left w:val="single" w:sz="4" w:space="0" w:color="auto"/>
              <w:bottom w:val="single" w:sz="4" w:space="0" w:color="auto"/>
              <w:right w:val="single" w:sz="4" w:space="0" w:color="auto"/>
            </w:tcBorders>
            <w:shd w:val="clear" w:color="auto" w:fill="auto"/>
            <w:noWrap/>
            <w:vAlign w:val="bottom"/>
            <w:hideMark/>
          </w:tcPr>
          <w:p w14:paraId="3D8C84AD" w14:textId="77777777" w:rsidR="00D466C5" w:rsidRPr="00776F66" w:rsidRDefault="00D466C5" w:rsidP="00F407CC">
            <w:pPr>
              <w:jc w:val="center"/>
              <w:rPr>
                <w:rFonts w:ascii="Arial" w:hAnsi="Arial" w:cs="Arial"/>
                <w:color w:val="000000"/>
              </w:rPr>
            </w:pPr>
            <w:r w:rsidRPr="00776F66">
              <w:rPr>
                <w:rFonts w:ascii="Arial" w:hAnsi="Arial" w:cs="Arial"/>
                <w:color w:val="000000"/>
              </w:rPr>
              <w:t>5</w:t>
            </w:r>
          </w:p>
        </w:tc>
        <w:tc>
          <w:tcPr>
            <w:tcW w:w="3513" w:type="dxa"/>
            <w:tcBorders>
              <w:top w:val="nil"/>
              <w:left w:val="nil"/>
              <w:bottom w:val="single" w:sz="4" w:space="0" w:color="auto"/>
              <w:right w:val="single" w:sz="4" w:space="0" w:color="auto"/>
            </w:tcBorders>
            <w:shd w:val="clear" w:color="auto" w:fill="auto"/>
            <w:vAlign w:val="center"/>
            <w:hideMark/>
          </w:tcPr>
          <w:p w14:paraId="52CABA76" w14:textId="77777777" w:rsidR="00D466C5" w:rsidRPr="00776F66" w:rsidRDefault="00D466C5" w:rsidP="00F407CC">
            <w:pPr>
              <w:jc w:val="both"/>
              <w:rPr>
                <w:rFonts w:ascii="Arial" w:hAnsi="Arial" w:cs="Arial"/>
                <w:b/>
                <w:bCs/>
                <w:color w:val="000000"/>
              </w:rPr>
            </w:pPr>
            <w:r w:rsidRPr="00776F66">
              <w:rPr>
                <w:rFonts w:ascii="Arial" w:hAnsi="Arial" w:cs="Arial"/>
                <w:b/>
                <w:bCs/>
                <w:color w:val="000000"/>
              </w:rPr>
              <w:t xml:space="preserve">CORTINA DE LED </w:t>
            </w:r>
            <w:r w:rsidRPr="00776F66">
              <w:rPr>
                <w:rFonts w:ascii="Arial" w:hAnsi="Arial" w:cs="Arial"/>
                <w:color w:val="000000"/>
              </w:rPr>
              <w:t xml:space="preserve">a ser montada em 3 laterais da tenda, de forma simétrica, com cordões de micro lâmpadas de led, com temperatura de cor de 2700k, com um espaçamento paralelo um do outro de 5 centímetros </w:t>
            </w:r>
          </w:p>
        </w:tc>
        <w:tc>
          <w:tcPr>
            <w:tcW w:w="851" w:type="dxa"/>
            <w:tcBorders>
              <w:top w:val="nil"/>
              <w:left w:val="nil"/>
              <w:bottom w:val="single" w:sz="4" w:space="0" w:color="auto"/>
              <w:right w:val="single" w:sz="4" w:space="0" w:color="auto"/>
            </w:tcBorders>
            <w:shd w:val="clear" w:color="auto" w:fill="auto"/>
            <w:noWrap/>
            <w:vAlign w:val="center"/>
            <w:hideMark/>
          </w:tcPr>
          <w:p w14:paraId="466023FF" w14:textId="77777777" w:rsidR="00D466C5" w:rsidRPr="00776F66" w:rsidRDefault="00D466C5" w:rsidP="00F407CC">
            <w:pPr>
              <w:jc w:val="center"/>
              <w:rPr>
                <w:rFonts w:ascii="Arial" w:hAnsi="Arial" w:cs="Arial"/>
                <w:color w:val="000000"/>
              </w:rPr>
            </w:pPr>
            <w:r w:rsidRPr="00776F66">
              <w:rPr>
                <w:rFonts w:ascii="Arial" w:hAnsi="Arial" w:cs="Arial"/>
                <w:color w:val="00000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7151D363" w14:textId="77777777" w:rsidR="00D466C5" w:rsidRPr="00776F66" w:rsidRDefault="00D466C5" w:rsidP="00F407CC">
            <w:pPr>
              <w:jc w:val="center"/>
              <w:rPr>
                <w:rFonts w:ascii="Arial" w:hAnsi="Arial" w:cs="Arial"/>
                <w:color w:val="000000"/>
              </w:rPr>
            </w:pPr>
            <w:r w:rsidRPr="00776F66">
              <w:rPr>
                <w:rFonts w:ascii="Arial" w:hAnsi="Arial" w:cs="Arial"/>
                <w:color w:val="000000"/>
              </w:rPr>
              <w:t>1</w:t>
            </w:r>
          </w:p>
        </w:tc>
        <w:tc>
          <w:tcPr>
            <w:tcW w:w="1417" w:type="dxa"/>
            <w:tcBorders>
              <w:top w:val="nil"/>
              <w:left w:val="nil"/>
              <w:bottom w:val="single" w:sz="4" w:space="0" w:color="auto"/>
              <w:right w:val="single" w:sz="4" w:space="0" w:color="auto"/>
            </w:tcBorders>
            <w:vAlign w:val="center"/>
          </w:tcPr>
          <w:p w14:paraId="46905B46" w14:textId="594DF242" w:rsidR="00D466C5" w:rsidRPr="00776F66" w:rsidRDefault="00D466C5" w:rsidP="00F407CC">
            <w:pPr>
              <w:jc w:val="center"/>
              <w:rPr>
                <w:rFonts w:ascii="Arial" w:hAnsi="Arial" w:cs="Arial"/>
                <w:color w:val="000000"/>
              </w:rPr>
            </w:pPr>
            <w:r>
              <w:rPr>
                <w:rFonts w:ascii="Arial" w:hAnsi="Arial" w:cs="Arial"/>
                <w:color w:val="000000"/>
              </w:rPr>
              <w:t>3.299,00</w:t>
            </w:r>
          </w:p>
        </w:tc>
        <w:tc>
          <w:tcPr>
            <w:tcW w:w="1560" w:type="dxa"/>
            <w:tcBorders>
              <w:top w:val="nil"/>
              <w:left w:val="nil"/>
              <w:bottom w:val="single" w:sz="4" w:space="0" w:color="auto"/>
              <w:right w:val="single" w:sz="4" w:space="0" w:color="auto"/>
            </w:tcBorders>
            <w:vAlign w:val="center"/>
          </w:tcPr>
          <w:p w14:paraId="593CE5D5" w14:textId="6F152845" w:rsidR="00D466C5" w:rsidRPr="00776F66" w:rsidRDefault="00F407CC" w:rsidP="00F407CC">
            <w:pPr>
              <w:jc w:val="center"/>
              <w:rPr>
                <w:rFonts w:ascii="Arial" w:hAnsi="Arial" w:cs="Arial"/>
                <w:color w:val="000000"/>
              </w:rPr>
            </w:pPr>
            <w:r>
              <w:rPr>
                <w:rFonts w:ascii="Arial" w:hAnsi="Arial" w:cs="Arial"/>
                <w:color w:val="000000"/>
              </w:rPr>
              <w:t>3.299,00</w:t>
            </w:r>
          </w:p>
        </w:tc>
      </w:tr>
      <w:tr w:rsidR="00D466C5" w:rsidRPr="00776F66" w14:paraId="0515234B" w14:textId="1049F672" w:rsidTr="002411B0">
        <w:trPr>
          <w:trHeight w:val="1347"/>
        </w:trPr>
        <w:tc>
          <w:tcPr>
            <w:tcW w:w="593" w:type="dxa"/>
            <w:tcBorders>
              <w:top w:val="nil"/>
              <w:left w:val="single" w:sz="4" w:space="0" w:color="auto"/>
              <w:bottom w:val="single" w:sz="4" w:space="0" w:color="auto"/>
              <w:right w:val="single" w:sz="4" w:space="0" w:color="auto"/>
            </w:tcBorders>
            <w:shd w:val="clear" w:color="auto" w:fill="auto"/>
            <w:noWrap/>
            <w:vAlign w:val="bottom"/>
            <w:hideMark/>
          </w:tcPr>
          <w:p w14:paraId="6311025A" w14:textId="77777777" w:rsidR="00D466C5" w:rsidRPr="00776F66" w:rsidRDefault="00D466C5" w:rsidP="00F407CC">
            <w:pPr>
              <w:jc w:val="center"/>
              <w:rPr>
                <w:rFonts w:ascii="Arial" w:hAnsi="Arial" w:cs="Arial"/>
                <w:color w:val="000000"/>
              </w:rPr>
            </w:pPr>
            <w:r w:rsidRPr="00776F66">
              <w:rPr>
                <w:rFonts w:ascii="Arial" w:hAnsi="Arial" w:cs="Arial"/>
                <w:color w:val="000000"/>
              </w:rPr>
              <w:t>6</w:t>
            </w:r>
          </w:p>
        </w:tc>
        <w:tc>
          <w:tcPr>
            <w:tcW w:w="3513" w:type="dxa"/>
            <w:tcBorders>
              <w:top w:val="nil"/>
              <w:left w:val="nil"/>
              <w:bottom w:val="single" w:sz="4" w:space="0" w:color="auto"/>
              <w:right w:val="single" w:sz="4" w:space="0" w:color="auto"/>
            </w:tcBorders>
            <w:shd w:val="clear" w:color="auto" w:fill="auto"/>
            <w:vAlign w:val="center"/>
            <w:hideMark/>
          </w:tcPr>
          <w:p w14:paraId="1E94212C" w14:textId="77777777" w:rsidR="00D466C5" w:rsidRPr="00776F66" w:rsidRDefault="00D466C5" w:rsidP="00F407CC">
            <w:pPr>
              <w:jc w:val="both"/>
              <w:rPr>
                <w:rFonts w:ascii="Arial" w:hAnsi="Arial" w:cs="Arial"/>
                <w:b/>
                <w:bCs/>
                <w:color w:val="000000"/>
              </w:rPr>
            </w:pPr>
            <w:r w:rsidRPr="00776F66">
              <w:rPr>
                <w:rFonts w:ascii="Arial" w:hAnsi="Arial" w:cs="Arial"/>
                <w:b/>
                <w:bCs/>
                <w:color w:val="000000"/>
              </w:rPr>
              <w:t xml:space="preserve">CORTINA DE LED </w:t>
            </w:r>
            <w:r w:rsidRPr="002617AB">
              <w:rPr>
                <w:rFonts w:ascii="Arial" w:hAnsi="Arial" w:cs="Arial"/>
                <w:color w:val="000000"/>
              </w:rPr>
              <w:t>a</w:t>
            </w:r>
            <w:r w:rsidRPr="00776F66">
              <w:rPr>
                <w:rFonts w:ascii="Arial" w:hAnsi="Arial" w:cs="Arial"/>
                <w:color w:val="000000"/>
              </w:rPr>
              <w:t xml:space="preserve"> ser instalada no palco já existente na praça onde será montado o presépio, de forma simétrica, com cordões de micro lâmpadas de led, com temperatura de cor de 2700k, com um espaçamento paralelo um do outro de 5 centímetros </w:t>
            </w:r>
          </w:p>
        </w:tc>
        <w:tc>
          <w:tcPr>
            <w:tcW w:w="851" w:type="dxa"/>
            <w:tcBorders>
              <w:top w:val="nil"/>
              <w:left w:val="nil"/>
              <w:bottom w:val="single" w:sz="4" w:space="0" w:color="auto"/>
              <w:right w:val="single" w:sz="4" w:space="0" w:color="auto"/>
            </w:tcBorders>
            <w:shd w:val="clear" w:color="auto" w:fill="auto"/>
            <w:noWrap/>
            <w:vAlign w:val="center"/>
            <w:hideMark/>
          </w:tcPr>
          <w:p w14:paraId="33C94CBB" w14:textId="77777777" w:rsidR="00D466C5" w:rsidRPr="00776F66" w:rsidRDefault="00D466C5" w:rsidP="00F407CC">
            <w:pPr>
              <w:jc w:val="center"/>
              <w:rPr>
                <w:rFonts w:ascii="Arial" w:hAnsi="Arial" w:cs="Arial"/>
                <w:color w:val="000000"/>
              </w:rPr>
            </w:pPr>
            <w:r w:rsidRPr="00776F66">
              <w:rPr>
                <w:rFonts w:ascii="Arial" w:hAnsi="Arial" w:cs="Arial"/>
                <w:color w:val="000000"/>
              </w:rPr>
              <w:t>unid.</w:t>
            </w:r>
          </w:p>
        </w:tc>
        <w:tc>
          <w:tcPr>
            <w:tcW w:w="992" w:type="dxa"/>
            <w:tcBorders>
              <w:top w:val="nil"/>
              <w:left w:val="nil"/>
              <w:bottom w:val="single" w:sz="4" w:space="0" w:color="auto"/>
              <w:right w:val="single" w:sz="4" w:space="0" w:color="auto"/>
            </w:tcBorders>
            <w:shd w:val="clear" w:color="auto" w:fill="auto"/>
            <w:noWrap/>
            <w:vAlign w:val="center"/>
            <w:hideMark/>
          </w:tcPr>
          <w:p w14:paraId="4C91812B" w14:textId="77777777" w:rsidR="00D466C5" w:rsidRPr="00776F66" w:rsidRDefault="00D466C5" w:rsidP="00F407CC">
            <w:pPr>
              <w:jc w:val="center"/>
              <w:rPr>
                <w:rFonts w:ascii="Arial" w:hAnsi="Arial" w:cs="Arial"/>
                <w:color w:val="000000"/>
              </w:rPr>
            </w:pPr>
            <w:r w:rsidRPr="00776F66">
              <w:rPr>
                <w:rFonts w:ascii="Arial" w:hAnsi="Arial" w:cs="Arial"/>
                <w:color w:val="000000"/>
              </w:rPr>
              <w:t>1</w:t>
            </w:r>
          </w:p>
        </w:tc>
        <w:tc>
          <w:tcPr>
            <w:tcW w:w="1417" w:type="dxa"/>
            <w:tcBorders>
              <w:top w:val="nil"/>
              <w:left w:val="nil"/>
              <w:bottom w:val="single" w:sz="4" w:space="0" w:color="auto"/>
              <w:right w:val="single" w:sz="4" w:space="0" w:color="auto"/>
            </w:tcBorders>
            <w:vAlign w:val="center"/>
          </w:tcPr>
          <w:p w14:paraId="4BC836CB" w14:textId="7F47E30D" w:rsidR="00D466C5" w:rsidRPr="00776F66" w:rsidRDefault="00D466C5" w:rsidP="00F407CC">
            <w:pPr>
              <w:jc w:val="center"/>
              <w:rPr>
                <w:rFonts w:ascii="Arial" w:hAnsi="Arial" w:cs="Arial"/>
                <w:color w:val="000000"/>
              </w:rPr>
            </w:pPr>
            <w:r>
              <w:rPr>
                <w:rFonts w:ascii="Arial" w:hAnsi="Arial" w:cs="Arial"/>
                <w:color w:val="000000"/>
              </w:rPr>
              <w:t>3.890,00</w:t>
            </w:r>
          </w:p>
        </w:tc>
        <w:tc>
          <w:tcPr>
            <w:tcW w:w="1560" w:type="dxa"/>
            <w:tcBorders>
              <w:top w:val="nil"/>
              <w:left w:val="nil"/>
              <w:bottom w:val="single" w:sz="4" w:space="0" w:color="auto"/>
              <w:right w:val="single" w:sz="4" w:space="0" w:color="auto"/>
            </w:tcBorders>
            <w:vAlign w:val="center"/>
          </w:tcPr>
          <w:p w14:paraId="008033A2" w14:textId="1A029FD5" w:rsidR="00D466C5" w:rsidRPr="00776F66" w:rsidRDefault="00F407CC" w:rsidP="00F407CC">
            <w:pPr>
              <w:jc w:val="center"/>
              <w:rPr>
                <w:rFonts w:ascii="Arial" w:hAnsi="Arial" w:cs="Arial"/>
                <w:color w:val="000000"/>
              </w:rPr>
            </w:pPr>
            <w:r>
              <w:rPr>
                <w:rFonts w:ascii="Arial" w:hAnsi="Arial" w:cs="Arial"/>
                <w:color w:val="000000"/>
              </w:rPr>
              <w:t>3.890,00</w:t>
            </w:r>
          </w:p>
        </w:tc>
      </w:tr>
      <w:tr w:rsidR="00D466C5" w:rsidRPr="00776F66" w14:paraId="0E4D09DB" w14:textId="51497484" w:rsidTr="002411B0">
        <w:trPr>
          <w:trHeight w:val="1027"/>
        </w:trPr>
        <w:tc>
          <w:tcPr>
            <w:tcW w:w="593" w:type="dxa"/>
            <w:tcBorders>
              <w:top w:val="nil"/>
              <w:left w:val="single" w:sz="4" w:space="0" w:color="auto"/>
              <w:bottom w:val="single" w:sz="4" w:space="0" w:color="auto"/>
              <w:right w:val="single" w:sz="4" w:space="0" w:color="auto"/>
            </w:tcBorders>
            <w:shd w:val="clear" w:color="auto" w:fill="auto"/>
            <w:noWrap/>
            <w:vAlign w:val="bottom"/>
            <w:hideMark/>
          </w:tcPr>
          <w:p w14:paraId="16F7B177" w14:textId="77777777" w:rsidR="00D466C5" w:rsidRPr="00776F66" w:rsidRDefault="00D466C5" w:rsidP="00F407CC">
            <w:pPr>
              <w:jc w:val="center"/>
              <w:rPr>
                <w:rFonts w:ascii="Arial" w:hAnsi="Arial" w:cs="Arial"/>
                <w:color w:val="000000"/>
              </w:rPr>
            </w:pPr>
            <w:r w:rsidRPr="00776F66">
              <w:rPr>
                <w:rFonts w:ascii="Arial" w:hAnsi="Arial" w:cs="Arial"/>
                <w:color w:val="000000"/>
              </w:rPr>
              <w:t>7</w:t>
            </w:r>
          </w:p>
        </w:tc>
        <w:tc>
          <w:tcPr>
            <w:tcW w:w="3513" w:type="dxa"/>
            <w:tcBorders>
              <w:top w:val="nil"/>
              <w:left w:val="nil"/>
              <w:bottom w:val="single" w:sz="4" w:space="0" w:color="auto"/>
              <w:right w:val="single" w:sz="4" w:space="0" w:color="auto"/>
            </w:tcBorders>
            <w:shd w:val="clear" w:color="auto" w:fill="auto"/>
            <w:vAlign w:val="center"/>
            <w:hideMark/>
          </w:tcPr>
          <w:p w14:paraId="375FE511" w14:textId="77777777" w:rsidR="00D466C5" w:rsidRPr="00776F66" w:rsidRDefault="00D466C5" w:rsidP="00F407CC">
            <w:pPr>
              <w:jc w:val="both"/>
              <w:rPr>
                <w:rFonts w:ascii="Arial" w:hAnsi="Arial" w:cs="Arial"/>
                <w:b/>
                <w:bCs/>
                <w:color w:val="000000"/>
              </w:rPr>
            </w:pPr>
            <w:r w:rsidRPr="00776F66">
              <w:rPr>
                <w:rFonts w:ascii="Arial" w:hAnsi="Arial" w:cs="Arial"/>
                <w:b/>
                <w:bCs/>
                <w:color w:val="000000"/>
              </w:rPr>
              <w:t>LOCAÇÃO DE 6 APARELHOS DE LASER HOLOGRÁFICO DE PONTO, de</w:t>
            </w:r>
            <w:r w:rsidRPr="00776F66">
              <w:rPr>
                <w:rFonts w:ascii="Arial" w:hAnsi="Arial" w:cs="Arial"/>
                <w:color w:val="000000"/>
              </w:rPr>
              <w:t xml:space="preserve"> cor verde e vermelho, a serem montados espalhados no espaço da praça.</w:t>
            </w:r>
          </w:p>
        </w:tc>
        <w:tc>
          <w:tcPr>
            <w:tcW w:w="851" w:type="dxa"/>
            <w:tcBorders>
              <w:top w:val="nil"/>
              <w:left w:val="nil"/>
              <w:bottom w:val="single" w:sz="4" w:space="0" w:color="auto"/>
              <w:right w:val="single" w:sz="4" w:space="0" w:color="auto"/>
            </w:tcBorders>
            <w:shd w:val="clear" w:color="auto" w:fill="auto"/>
            <w:noWrap/>
            <w:vAlign w:val="center"/>
            <w:hideMark/>
          </w:tcPr>
          <w:p w14:paraId="74E397E9" w14:textId="77777777" w:rsidR="00D466C5" w:rsidRPr="00776F66" w:rsidRDefault="00D466C5" w:rsidP="00F407CC">
            <w:pPr>
              <w:jc w:val="center"/>
              <w:rPr>
                <w:rFonts w:ascii="Arial" w:hAnsi="Arial" w:cs="Arial"/>
                <w:color w:val="000000"/>
              </w:rPr>
            </w:pPr>
            <w:r w:rsidRPr="00776F66">
              <w:rPr>
                <w:rFonts w:ascii="Arial" w:hAnsi="Arial" w:cs="Arial"/>
                <w:color w:val="000000"/>
              </w:rPr>
              <w:t>Unid</w:t>
            </w:r>
            <w:r>
              <w:rPr>
                <w:rFonts w:ascii="Arial" w:hAnsi="Arial" w:cs="Arial"/>
                <w:color w:val="000000"/>
              </w:rPr>
              <w:t>.</w:t>
            </w:r>
          </w:p>
        </w:tc>
        <w:tc>
          <w:tcPr>
            <w:tcW w:w="992" w:type="dxa"/>
            <w:tcBorders>
              <w:top w:val="nil"/>
              <w:left w:val="nil"/>
              <w:bottom w:val="single" w:sz="4" w:space="0" w:color="auto"/>
              <w:right w:val="single" w:sz="4" w:space="0" w:color="auto"/>
            </w:tcBorders>
            <w:shd w:val="clear" w:color="auto" w:fill="auto"/>
            <w:noWrap/>
            <w:vAlign w:val="center"/>
            <w:hideMark/>
          </w:tcPr>
          <w:p w14:paraId="5A47C492" w14:textId="77777777" w:rsidR="00D466C5" w:rsidRPr="00776F66" w:rsidRDefault="00D466C5" w:rsidP="00F407CC">
            <w:pPr>
              <w:jc w:val="center"/>
              <w:rPr>
                <w:rFonts w:ascii="Arial" w:hAnsi="Arial" w:cs="Arial"/>
                <w:color w:val="000000"/>
              </w:rPr>
            </w:pPr>
            <w:r w:rsidRPr="00776F66">
              <w:rPr>
                <w:rFonts w:ascii="Arial" w:hAnsi="Arial" w:cs="Arial"/>
                <w:color w:val="000000"/>
              </w:rPr>
              <w:t>6</w:t>
            </w:r>
          </w:p>
        </w:tc>
        <w:tc>
          <w:tcPr>
            <w:tcW w:w="1417" w:type="dxa"/>
            <w:tcBorders>
              <w:top w:val="nil"/>
              <w:left w:val="nil"/>
              <w:bottom w:val="single" w:sz="4" w:space="0" w:color="auto"/>
              <w:right w:val="single" w:sz="4" w:space="0" w:color="auto"/>
            </w:tcBorders>
            <w:vAlign w:val="center"/>
          </w:tcPr>
          <w:p w14:paraId="02C78509" w14:textId="05E922AF" w:rsidR="00D466C5" w:rsidRPr="00776F66" w:rsidRDefault="00D466C5" w:rsidP="00F407CC">
            <w:pPr>
              <w:jc w:val="center"/>
              <w:rPr>
                <w:rFonts w:ascii="Arial" w:hAnsi="Arial" w:cs="Arial"/>
                <w:color w:val="000000"/>
              </w:rPr>
            </w:pPr>
            <w:r>
              <w:rPr>
                <w:rFonts w:ascii="Arial" w:hAnsi="Arial" w:cs="Arial"/>
                <w:color w:val="000000"/>
              </w:rPr>
              <w:t>199,90</w:t>
            </w:r>
          </w:p>
        </w:tc>
        <w:tc>
          <w:tcPr>
            <w:tcW w:w="1560" w:type="dxa"/>
            <w:tcBorders>
              <w:top w:val="nil"/>
              <w:left w:val="nil"/>
              <w:bottom w:val="single" w:sz="4" w:space="0" w:color="auto"/>
              <w:right w:val="single" w:sz="4" w:space="0" w:color="auto"/>
            </w:tcBorders>
            <w:vAlign w:val="center"/>
          </w:tcPr>
          <w:p w14:paraId="0A07BB4F" w14:textId="757A0316" w:rsidR="00D466C5" w:rsidRPr="00776F66" w:rsidRDefault="00F407CC" w:rsidP="00F407CC">
            <w:pPr>
              <w:jc w:val="center"/>
              <w:rPr>
                <w:rFonts w:ascii="Arial" w:hAnsi="Arial" w:cs="Arial"/>
                <w:color w:val="000000"/>
              </w:rPr>
            </w:pPr>
            <w:r>
              <w:rPr>
                <w:rFonts w:ascii="Arial" w:hAnsi="Arial" w:cs="Arial"/>
                <w:color w:val="000000"/>
              </w:rPr>
              <w:t>1.199,40</w:t>
            </w:r>
          </w:p>
        </w:tc>
      </w:tr>
      <w:tr w:rsidR="00F407CC" w14:paraId="17C72699" w14:textId="77777777" w:rsidTr="0024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5"/>
          <w:wBefore w:w="7366" w:type="dxa"/>
          <w:trHeight w:val="15"/>
        </w:trPr>
        <w:tc>
          <w:tcPr>
            <w:tcW w:w="1560" w:type="dxa"/>
          </w:tcPr>
          <w:p w14:paraId="69485A90" w14:textId="020DEDD1" w:rsidR="00F407CC" w:rsidRPr="002411B0" w:rsidRDefault="002411B0" w:rsidP="00F407CC">
            <w:pPr>
              <w:spacing w:after="0" w:line="240" w:lineRule="auto"/>
              <w:ind w:right="-54"/>
              <w:jc w:val="both"/>
              <w:rPr>
                <w:rFonts w:ascii="Arial" w:eastAsia="Times New Roman" w:hAnsi="Arial" w:cs="Arial"/>
                <w:b/>
                <w:bCs/>
                <w:lang w:eastAsia="pt-BR"/>
              </w:rPr>
            </w:pPr>
            <w:r w:rsidRPr="002411B0">
              <w:rPr>
                <w:rFonts w:ascii="Arial" w:eastAsia="Times New Roman" w:hAnsi="Arial" w:cs="Arial"/>
                <w:b/>
                <w:bCs/>
                <w:lang w:eastAsia="pt-BR"/>
              </w:rPr>
              <w:t>R$ 17.059,20</w:t>
            </w:r>
          </w:p>
        </w:tc>
      </w:tr>
    </w:tbl>
    <w:p w14:paraId="0D93D507" w14:textId="77777777" w:rsidR="005E0BC2" w:rsidRPr="008D0CFB" w:rsidRDefault="005E0BC2" w:rsidP="005E0BC2">
      <w:pPr>
        <w:spacing w:after="0" w:line="240" w:lineRule="auto"/>
        <w:ind w:right="-54"/>
        <w:jc w:val="both"/>
        <w:rPr>
          <w:rFonts w:ascii="Arial" w:eastAsia="Times New Roman" w:hAnsi="Arial" w:cs="Arial"/>
          <w:lang w:eastAsia="pt-BR"/>
        </w:rPr>
      </w:pPr>
    </w:p>
    <w:p w14:paraId="79E657D9" w14:textId="6912FC06" w:rsidR="006B1D12" w:rsidRPr="008D0CFB" w:rsidRDefault="006B1D12" w:rsidP="006B1D12">
      <w:pPr>
        <w:pStyle w:val="paragrafonumeradonivel1"/>
        <w:spacing w:before="0" w:beforeAutospacing="0" w:after="0" w:afterAutospacing="0"/>
        <w:jc w:val="both"/>
        <w:rPr>
          <w:rFonts w:ascii="Arial" w:hAnsi="Arial" w:cs="Arial"/>
          <w:sz w:val="22"/>
          <w:szCs w:val="22"/>
        </w:rPr>
      </w:pPr>
      <w:r w:rsidRPr="008D0CFB">
        <w:rPr>
          <w:rFonts w:ascii="Arial" w:hAnsi="Arial" w:cs="Arial"/>
          <w:b/>
          <w:bCs/>
          <w:sz w:val="22"/>
          <w:szCs w:val="22"/>
        </w:rPr>
        <w:t xml:space="preserve">1.1.1. </w:t>
      </w:r>
      <w:r w:rsidRPr="008D0CFB">
        <w:rPr>
          <w:rFonts w:ascii="Arial" w:hAnsi="Arial" w:cs="Arial"/>
          <w:sz w:val="22"/>
          <w:szCs w:val="22"/>
        </w:rPr>
        <w:t xml:space="preserve">Este Contrato vincula-se aos termos que os dispensou, </w:t>
      </w:r>
      <w:r w:rsidRPr="008D0CFB">
        <w:rPr>
          <w:rFonts w:ascii="Arial" w:hAnsi="Arial" w:cs="Arial"/>
          <w:bCs/>
          <w:sz w:val="22"/>
          <w:szCs w:val="22"/>
        </w:rPr>
        <w:t xml:space="preserve">Procedimento Administrativo nº </w:t>
      </w:r>
      <w:r w:rsidR="00FE1CD0">
        <w:rPr>
          <w:rFonts w:ascii="Arial" w:hAnsi="Arial" w:cs="Arial"/>
          <w:bCs/>
          <w:sz w:val="22"/>
          <w:szCs w:val="22"/>
        </w:rPr>
        <w:t>115</w:t>
      </w:r>
      <w:r w:rsidRPr="008D0CFB">
        <w:rPr>
          <w:rFonts w:ascii="Arial" w:hAnsi="Arial" w:cs="Arial"/>
          <w:bCs/>
          <w:sz w:val="22"/>
          <w:szCs w:val="22"/>
        </w:rPr>
        <w:t>/2021, DISPENSA 0</w:t>
      </w:r>
      <w:r w:rsidR="00FE1CD0">
        <w:rPr>
          <w:rFonts w:ascii="Arial" w:hAnsi="Arial" w:cs="Arial"/>
          <w:bCs/>
          <w:sz w:val="22"/>
          <w:szCs w:val="22"/>
        </w:rPr>
        <w:t>42</w:t>
      </w:r>
      <w:r w:rsidRPr="008D0CFB">
        <w:rPr>
          <w:rFonts w:ascii="Arial" w:hAnsi="Arial" w:cs="Arial"/>
          <w:bCs/>
          <w:sz w:val="22"/>
          <w:szCs w:val="22"/>
        </w:rPr>
        <w:t>/2021, e da proposta da contratada datada de 1</w:t>
      </w:r>
      <w:r w:rsidR="0041025C">
        <w:rPr>
          <w:rFonts w:ascii="Arial" w:hAnsi="Arial" w:cs="Arial"/>
          <w:bCs/>
          <w:sz w:val="22"/>
          <w:szCs w:val="22"/>
        </w:rPr>
        <w:t>8</w:t>
      </w:r>
      <w:r w:rsidRPr="008D0CFB">
        <w:rPr>
          <w:rFonts w:ascii="Arial" w:hAnsi="Arial" w:cs="Arial"/>
          <w:bCs/>
          <w:sz w:val="22"/>
          <w:szCs w:val="22"/>
        </w:rPr>
        <w:t xml:space="preserve"> de maio de 2021, </w:t>
      </w:r>
      <w:r w:rsidRPr="008D0CFB">
        <w:rPr>
          <w:rFonts w:ascii="Arial" w:hAnsi="Arial" w:cs="Arial"/>
          <w:sz w:val="22"/>
          <w:szCs w:val="22"/>
        </w:rPr>
        <w:t>conforme o Artigo 55, inciso XI, da Lei 8.666/93.</w:t>
      </w:r>
    </w:p>
    <w:p w14:paraId="4CAF3DE5" w14:textId="77777777" w:rsidR="006B1D12" w:rsidRPr="008D0CFB" w:rsidRDefault="006B1D12" w:rsidP="005E0BC2">
      <w:pPr>
        <w:autoSpaceDE w:val="0"/>
        <w:autoSpaceDN w:val="0"/>
        <w:adjustRightInd w:val="0"/>
        <w:spacing w:after="0" w:line="240" w:lineRule="auto"/>
        <w:jc w:val="both"/>
        <w:rPr>
          <w:rFonts w:ascii="Arial" w:eastAsia="Times New Roman" w:hAnsi="Arial" w:cs="Arial"/>
          <w:b/>
          <w:lang w:eastAsia="pt-BR"/>
        </w:rPr>
      </w:pPr>
    </w:p>
    <w:p w14:paraId="7B601793" w14:textId="254E6CC3" w:rsidR="005E0BC2" w:rsidRPr="008D0CFB" w:rsidRDefault="005E0BC2" w:rsidP="005E0BC2">
      <w:pPr>
        <w:autoSpaceDE w:val="0"/>
        <w:autoSpaceDN w:val="0"/>
        <w:adjustRightInd w:val="0"/>
        <w:spacing w:after="0" w:line="240" w:lineRule="auto"/>
        <w:jc w:val="both"/>
        <w:rPr>
          <w:rFonts w:ascii="Arial" w:eastAsia="Times New Roman" w:hAnsi="Arial" w:cs="Arial"/>
          <w:lang w:eastAsia="pt-BR"/>
        </w:rPr>
      </w:pPr>
      <w:r w:rsidRPr="008D0CFB">
        <w:rPr>
          <w:rFonts w:ascii="Arial" w:eastAsia="Times New Roman" w:hAnsi="Arial" w:cs="Arial"/>
          <w:b/>
          <w:lang w:eastAsia="pt-BR"/>
        </w:rPr>
        <w:t>1.2.</w:t>
      </w:r>
      <w:r w:rsidRPr="008D0CFB">
        <w:rPr>
          <w:rFonts w:ascii="Arial" w:eastAsia="Times New Roman" w:hAnsi="Arial" w:cs="Arial"/>
          <w:lang w:eastAsia="pt-BR"/>
        </w:rPr>
        <w:t xml:space="preserve"> Em subsídio ao Edital se levará em conta também as normas do Código de Defesa do Consumidor, Lei nº 8.078 de 11 de setembro de 1990.</w:t>
      </w:r>
    </w:p>
    <w:p w14:paraId="30755EC9" w14:textId="77777777" w:rsidR="005E0BC2" w:rsidRPr="008D0CFB" w:rsidRDefault="005E0BC2" w:rsidP="005E0BC2">
      <w:pPr>
        <w:spacing w:after="0" w:line="240" w:lineRule="auto"/>
        <w:jc w:val="both"/>
        <w:rPr>
          <w:rFonts w:ascii="Arial" w:eastAsia="Times New Roman" w:hAnsi="Arial" w:cs="Arial"/>
          <w:b/>
          <w:lang w:eastAsia="pt-BR"/>
        </w:rPr>
      </w:pPr>
    </w:p>
    <w:p w14:paraId="21C20C94" w14:textId="4D61DFFC" w:rsidR="004C5CDF" w:rsidRPr="008D0CFB" w:rsidRDefault="004C5CDF" w:rsidP="004C5CDF">
      <w:pPr>
        <w:spacing w:after="0" w:line="240" w:lineRule="auto"/>
        <w:jc w:val="both"/>
        <w:rPr>
          <w:rFonts w:ascii="Arial" w:hAnsi="Arial" w:cs="Arial"/>
        </w:rPr>
      </w:pPr>
      <w:r w:rsidRPr="008D0CFB">
        <w:rPr>
          <w:rFonts w:ascii="Arial" w:eastAsia="Times New Roman" w:hAnsi="Arial" w:cs="Arial"/>
          <w:b/>
          <w:lang w:eastAsia="pt-BR"/>
        </w:rPr>
        <w:t xml:space="preserve">1.3. </w:t>
      </w:r>
      <w:r w:rsidRPr="008D0CFB">
        <w:rPr>
          <w:rFonts w:ascii="Arial" w:hAnsi="Arial" w:cs="Arial"/>
        </w:rPr>
        <w:t xml:space="preserve">Os serviços, </w:t>
      </w:r>
      <w:r w:rsidR="00F261AA" w:rsidRPr="008D0CFB">
        <w:rPr>
          <w:rFonts w:ascii="Arial" w:hAnsi="Arial" w:cs="Arial"/>
        </w:rPr>
        <w:t>objeto desta contratação deverá</w:t>
      </w:r>
      <w:r w:rsidRPr="008D0CFB">
        <w:rPr>
          <w:rFonts w:ascii="Arial" w:hAnsi="Arial" w:cs="Arial"/>
        </w:rPr>
        <w:t xml:space="preserve"> ser prestados com observâncias das boas normas de qualidade, técnicas e de segurança aplicáveis.</w:t>
      </w:r>
    </w:p>
    <w:p w14:paraId="2C694F27" w14:textId="77777777" w:rsidR="004C5CDF" w:rsidRPr="008D0CFB" w:rsidRDefault="004C5CDF" w:rsidP="005E0BC2">
      <w:pPr>
        <w:spacing w:after="0" w:line="240" w:lineRule="auto"/>
        <w:ind w:right="-101"/>
        <w:jc w:val="both"/>
        <w:rPr>
          <w:rFonts w:ascii="Arial" w:eastAsia="Times New Roman" w:hAnsi="Arial" w:cs="Arial"/>
          <w:b/>
          <w:u w:val="single"/>
          <w:lang w:eastAsia="pt-BR"/>
        </w:rPr>
      </w:pPr>
    </w:p>
    <w:p w14:paraId="2857FC3A" w14:textId="77777777" w:rsidR="006B1D12" w:rsidRPr="008D0CFB" w:rsidRDefault="006B1D12" w:rsidP="005E0BC2">
      <w:pPr>
        <w:spacing w:after="0" w:line="240" w:lineRule="auto"/>
        <w:ind w:right="-101"/>
        <w:jc w:val="both"/>
        <w:rPr>
          <w:rFonts w:ascii="Arial" w:eastAsia="Times New Roman" w:hAnsi="Arial" w:cs="Arial"/>
          <w:b/>
          <w:u w:val="single"/>
          <w:lang w:eastAsia="pt-BR"/>
        </w:rPr>
      </w:pPr>
    </w:p>
    <w:p w14:paraId="5F0E4649" w14:textId="3C086002" w:rsidR="005E0BC2" w:rsidRPr="008D0CFB" w:rsidRDefault="005E0BC2" w:rsidP="005E0BC2">
      <w:pPr>
        <w:spacing w:after="0" w:line="240" w:lineRule="auto"/>
        <w:ind w:right="-101"/>
        <w:jc w:val="both"/>
        <w:rPr>
          <w:rFonts w:ascii="Arial" w:eastAsia="Times New Roman" w:hAnsi="Arial" w:cs="Arial"/>
          <w:b/>
          <w:u w:val="single"/>
          <w:lang w:eastAsia="pt-BR"/>
        </w:rPr>
      </w:pPr>
      <w:r w:rsidRPr="008D0CFB">
        <w:rPr>
          <w:rFonts w:ascii="Arial" w:eastAsia="Times New Roman" w:hAnsi="Arial" w:cs="Arial"/>
          <w:b/>
          <w:u w:val="single"/>
          <w:lang w:eastAsia="pt-BR"/>
        </w:rPr>
        <w:t>CLÁUSULA SEGUNDA – VALOR CONTRATUAL</w:t>
      </w:r>
    </w:p>
    <w:p w14:paraId="41AB446C" w14:textId="77777777" w:rsidR="005E0BC2" w:rsidRPr="008D0CFB" w:rsidRDefault="005E0BC2" w:rsidP="005E0BC2">
      <w:pPr>
        <w:widowControl w:val="0"/>
        <w:autoSpaceDE w:val="0"/>
        <w:autoSpaceDN w:val="0"/>
        <w:adjustRightInd w:val="0"/>
        <w:spacing w:after="0" w:line="240" w:lineRule="auto"/>
        <w:ind w:right="-101"/>
        <w:jc w:val="both"/>
        <w:rPr>
          <w:rFonts w:ascii="Arial" w:eastAsia="Times New Roman" w:hAnsi="Arial" w:cs="Arial"/>
          <w:b/>
          <w:lang w:eastAsia="pt-BR"/>
        </w:rPr>
      </w:pPr>
    </w:p>
    <w:p w14:paraId="626CBE45" w14:textId="61ACDCD4" w:rsidR="005E0BC2" w:rsidRPr="008D0CFB" w:rsidRDefault="005E0BC2" w:rsidP="005E0BC2">
      <w:pPr>
        <w:widowControl w:val="0"/>
        <w:autoSpaceDE w:val="0"/>
        <w:autoSpaceDN w:val="0"/>
        <w:adjustRightInd w:val="0"/>
        <w:spacing w:after="0" w:line="240" w:lineRule="auto"/>
        <w:ind w:right="-101"/>
        <w:jc w:val="both"/>
        <w:rPr>
          <w:rFonts w:ascii="Arial" w:eastAsia="Times New Roman" w:hAnsi="Arial" w:cs="Arial"/>
          <w:lang w:eastAsia="pt-BR"/>
        </w:rPr>
      </w:pPr>
      <w:r w:rsidRPr="008D0CFB">
        <w:rPr>
          <w:rFonts w:ascii="Arial" w:eastAsia="Times New Roman" w:hAnsi="Arial" w:cs="Arial"/>
          <w:lang w:eastAsia="pt-BR"/>
        </w:rPr>
        <w:t>Pelo</w:t>
      </w:r>
      <w:r w:rsidRPr="008D0CFB">
        <w:rPr>
          <w:rFonts w:ascii="Arial" w:eastAsia="Times New Roman" w:hAnsi="Arial" w:cs="Arial"/>
          <w:spacing w:val="9"/>
          <w:lang w:eastAsia="pt-BR"/>
        </w:rPr>
        <w:t xml:space="preserve"> objeto </w:t>
      </w:r>
      <w:r w:rsidRPr="008D0CFB">
        <w:rPr>
          <w:rFonts w:ascii="Arial" w:eastAsia="Times New Roman" w:hAnsi="Arial" w:cs="Arial"/>
          <w:lang w:eastAsia="pt-BR"/>
        </w:rPr>
        <w:t>dis</w:t>
      </w:r>
      <w:r w:rsidRPr="008D0CFB">
        <w:rPr>
          <w:rFonts w:ascii="Arial" w:eastAsia="Times New Roman" w:hAnsi="Arial" w:cs="Arial"/>
          <w:spacing w:val="1"/>
          <w:lang w:eastAsia="pt-BR"/>
        </w:rPr>
        <w:t>c</w:t>
      </w:r>
      <w:r w:rsidRPr="008D0CFB">
        <w:rPr>
          <w:rFonts w:ascii="Arial" w:eastAsia="Times New Roman" w:hAnsi="Arial" w:cs="Arial"/>
          <w:lang w:eastAsia="pt-BR"/>
        </w:rPr>
        <w:t>riminado</w:t>
      </w:r>
      <w:r w:rsidRPr="008D0CFB">
        <w:rPr>
          <w:rFonts w:ascii="Arial" w:eastAsia="Times New Roman" w:hAnsi="Arial" w:cs="Arial"/>
          <w:spacing w:val="9"/>
          <w:lang w:eastAsia="pt-BR"/>
        </w:rPr>
        <w:t xml:space="preserve"> </w:t>
      </w:r>
      <w:r w:rsidRPr="008D0CFB">
        <w:rPr>
          <w:rFonts w:ascii="Arial" w:eastAsia="Times New Roman" w:hAnsi="Arial" w:cs="Arial"/>
          <w:lang w:eastAsia="pt-BR"/>
        </w:rPr>
        <w:t>neste</w:t>
      </w:r>
      <w:r w:rsidRPr="008D0CFB">
        <w:rPr>
          <w:rFonts w:ascii="Arial" w:eastAsia="Times New Roman" w:hAnsi="Arial" w:cs="Arial"/>
          <w:spacing w:val="9"/>
          <w:lang w:eastAsia="pt-BR"/>
        </w:rPr>
        <w:t xml:space="preserve"> </w:t>
      </w:r>
      <w:r w:rsidRPr="008D0CFB">
        <w:rPr>
          <w:rFonts w:ascii="Arial" w:eastAsia="Times New Roman" w:hAnsi="Arial" w:cs="Arial"/>
          <w:lang w:eastAsia="pt-BR"/>
        </w:rPr>
        <w:t>instru</w:t>
      </w:r>
      <w:r w:rsidRPr="008D0CFB">
        <w:rPr>
          <w:rFonts w:ascii="Arial" w:eastAsia="Times New Roman" w:hAnsi="Arial" w:cs="Arial"/>
          <w:spacing w:val="2"/>
          <w:lang w:eastAsia="pt-BR"/>
        </w:rPr>
        <w:t>m</w:t>
      </w:r>
      <w:r w:rsidRPr="008D0CFB">
        <w:rPr>
          <w:rFonts w:ascii="Arial" w:eastAsia="Times New Roman" w:hAnsi="Arial" w:cs="Arial"/>
          <w:lang w:eastAsia="pt-BR"/>
        </w:rPr>
        <w:t>ento,</w:t>
      </w:r>
      <w:r w:rsidRPr="008D0CFB">
        <w:rPr>
          <w:rFonts w:ascii="Arial" w:eastAsia="Times New Roman" w:hAnsi="Arial" w:cs="Arial"/>
          <w:spacing w:val="9"/>
          <w:lang w:eastAsia="pt-BR"/>
        </w:rPr>
        <w:t xml:space="preserve"> </w:t>
      </w:r>
      <w:r w:rsidRPr="008D0CFB">
        <w:rPr>
          <w:rFonts w:ascii="Arial" w:eastAsia="Times New Roman" w:hAnsi="Arial" w:cs="Arial"/>
          <w:lang w:eastAsia="pt-BR"/>
        </w:rPr>
        <w:t>efetivamente</w:t>
      </w:r>
      <w:r w:rsidRPr="008D0CFB">
        <w:rPr>
          <w:rFonts w:ascii="Arial" w:eastAsia="Times New Roman" w:hAnsi="Arial" w:cs="Arial"/>
          <w:spacing w:val="9"/>
          <w:lang w:eastAsia="pt-BR"/>
        </w:rPr>
        <w:t xml:space="preserve"> entregue </w:t>
      </w:r>
      <w:r w:rsidRPr="008D0CFB">
        <w:rPr>
          <w:rFonts w:ascii="Arial" w:eastAsia="Times New Roman" w:hAnsi="Arial" w:cs="Arial"/>
          <w:lang w:eastAsia="pt-BR"/>
        </w:rPr>
        <w:t>e</w:t>
      </w:r>
      <w:r w:rsidRPr="008D0CFB">
        <w:rPr>
          <w:rFonts w:ascii="Arial" w:eastAsia="Times New Roman" w:hAnsi="Arial" w:cs="Arial"/>
          <w:spacing w:val="9"/>
          <w:lang w:eastAsia="pt-BR"/>
        </w:rPr>
        <w:t xml:space="preserve"> </w:t>
      </w:r>
      <w:r w:rsidRPr="008D0CFB">
        <w:rPr>
          <w:rFonts w:ascii="Arial" w:eastAsia="Times New Roman" w:hAnsi="Arial" w:cs="Arial"/>
          <w:lang w:eastAsia="pt-BR"/>
        </w:rPr>
        <w:t>atestado, o Contratante pagará à Contratada o valor líquido total</w:t>
      </w:r>
      <w:r w:rsidRPr="008D0CFB">
        <w:rPr>
          <w:rFonts w:ascii="Arial" w:eastAsia="Times New Roman" w:hAnsi="Arial" w:cs="Arial"/>
          <w:spacing w:val="1"/>
          <w:lang w:eastAsia="pt-BR"/>
        </w:rPr>
        <w:t xml:space="preserve"> </w:t>
      </w:r>
      <w:r w:rsidRPr="008D0CFB">
        <w:rPr>
          <w:rFonts w:ascii="Arial" w:eastAsia="Times New Roman" w:hAnsi="Arial" w:cs="Arial"/>
          <w:lang w:eastAsia="pt-BR"/>
        </w:rPr>
        <w:t xml:space="preserve">de </w:t>
      </w:r>
      <w:r w:rsidR="00BE02E5">
        <w:rPr>
          <w:rFonts w:ascii="Arial" w:hAnsi="Arial" w:cs="Arial"/>
        </w:rPr>
        <w:t>R$ 17.059,20 (dezessete mil e cinquenta e nove reais e vinte centavos).</w:t>
      </w:r>
    </w:p>
    <w:p w14:paraId="00CC5182" w14:textId="77777777" w:rsidR="005B2F3D" w:rsidRPr="008D0CFB" w:rsidRDefault="005B2F3D" w:rsidP="005E0BC2">
      <w:pPr>
        <w:widowControl w:val="0"/>
        <w:autoSpaceDE w:val="0"/>
        <w:autoSpaceDN w:val="0"/>
        <w:adjustRightInd w:val="0"/>
        <w:spacing w:after="0" w:line="240" w:lineRule="auto"/>
        <w:ind w:right="-101"/>
        <w:jc w:val="both"/>
        <w:rPr>
          <w:rFonts w:ascii="Arial" w:eastAsia="Times New Roman" w:hAnsi="Arial" w:cs="Arial"/>
          <w:lang w:eastAsia="pt-BR"/>
        </w:rPr>
      </w:pPr>
    </w:p>
    <w:p w14:paraId="395FA60B" w14:textId="77777777" w:rsidR="005E0BC2" w:rsidRPr="008D0CFB" w:rsidRDefault="005E0BC2" w:rsidP="005E0BC2">
      <w:pPr>
        <w:widowControl w:val="0"/>
        <w:autoSpaceDE w:val="0"/>
        <w:autoSpaceDN w:val="0"/>
        <w:adjustRightInd w:val="0"/>
        <w:spacing w:after="0" w:line="240" w:lineRule="auto"/>
        <w:ind w:right="-54"/>
        <w:jc w:val="both"/>
        <w:rPr>
          <w:rFonts w:ascii="Arial" w:eastAsia="Times New Roman" w:hAnsi="Arial" w:cs="Arial"/>
          <w:b/>
          <w:u w:val="single"/>
          <w:lang w:eastAsia="pt-BR"/>
        </w:rPr>
      </w:pPr>
      <w:r w:rsidRPr="008D0CFB">
        <w:rPr>
          <w:rFonts w:ascii="Arial" w:eastAsia="Times New Roman" w:hAnsi="Arial" w:cs="Arial"/>
          <w:b/>
          <w:u w:val="single"/>
          <w:lang w:eastAsia="pt-BR"/>
        </w:rPr>
        <w:t xml:space="preserve">TERCEIRA - </w:t>
      </w:r>
      <w:r w:rsidRPr="008D0CFB">
        <w:rPr>
          <w:rFonts w:ascii="Arial" w:eastAsia="Times New Roman" w:hAnsi="Arial" w:cs="Arial"/>
          <w:b/>
          <w:color w:val="000000"/>
          <w:u w:val="single"/>
          <w:lang w:eastAsia="pt-BR"/>
        </w:rPr>
        <w:t>DOS PRAZOS</w:t>
      </w:r>
      <w:r w:rsidRPr="008D0CFB">
        <w:rPr>
          <w:rFonts w:ascii="Arial" w:eastAsia="Times New Roman" w:hAnsi="Arial" w:cs="Arial"/>
          <w:color w:val="000000"/>
          <w:u w:val="single"/>
          <w:lang w:eastAsia="pt-BR"/>
        </w:rPr>
        <w:t xml:space="preserve"> </w:t>
      </w:r>
      <w:r w:rsidRPr="008D0CFB">
        <w:rPr>
          <w:rFonts w:ascii="Arial" w:eastAsia="Times New Roman" w:hAnsi="Arial" w:cs="Arial"/>
          <w:b/>
          <w:color w:val="000000"/>
          <w:u w:val="single"/>
          <w:lang w:eastAsia="pt-BR"/>
        </w:rPr>
        <w:t xml:space="preserve">DAS CONDIÇÕES E LOCAL ENTREGA DO </w:t>
      </w:r>
      <w:r w:rsidRPr="008D0CFB">
        <w:rPr>
          <w:rFonts w:ascii="Arial" w:eastAsia="Times New Roman" w:hAnsi="Arial" w:cs="Arial"/>
          <w:b/>
          <w:u w:val="single"/>
          <w:lang w:eastAsia="pt-BR"/>
        </w:rPr>
        <w:t>OBJETO DA LICITAÇÃO.</w:t>
      </w:r>
    </w:p>
    <w:p w14:paraId="2571C838" w14:textId="77777777" w:rsidR="005E0BC2" w:rsidRPr="008D0CFB" w:rsidRDefault="005E0BC2" w:rsidP="005E0BC2">
      <w:pPr>
        <w:spacing w:after="0" w:line="240" w:lineRule="auto"/>
        <w:ind w:right="-101"/>
        <w:jc w:val="both"/>
        <w:rPr>
          <w:rFonts w:ascii="Arial" w:eastAsia="MS Mincho" w:hAnsi="Arial" w:cs="Arial"/>
          <w:b/>
          <w:lang w:eastAsia="pt-BR"/>
        </w:rPr>
      </w:pPr>
    </w:p>
    <w:p w14:paraId="24AEFCEF" w14:textId="05FC7004" w:rsidR="00FD7614" w:rsidRPr="008D0CFB" w:rsidRDefault="00FD7614" w:rsidP="00734A78">
      <w:pPr>
        <w:autoSpaceDE w:val="0"/>
        <w:autoSpaceDN w:val="0"/>
        <w:adjustRightInd w:val="0"/>
        <w:spacing w:after="0" w:line="240" w:lineRule="auto"/>
        <w:jc w:val="both"/>
        <w:rPr>
          <w:rFonts w:ascii="Arial" w:hAnsi="Arial" w:cs="Arial"/>
        </w:rPr>
      </w:pPr>
      <w:r w:rsidRPr="008D0CFB">
        <w:rPr>
          <w:rFonts w:ascii="Arial" w:hAnsi="Arial" w:cs="Arial"/>
          <w:b/>
          <w:bCs/>
        </w:rPr>
        <w:t>3.1.</w:t>
      </w:r>
      <w:r w:rsidRPr="008D0CFB">
        <w:rPr>
          <w:rFonts w:ascii="Arial" w:hAnsi="Arial" w:cs="Arial"/>
        </w:rPr>
        <w:t xml:space="preserve"> O objeto deverá ser entregue</w:t>
      </w:r>
      <w:r w:rsidR="00B173D8">
        <w:rPr>
          <w:rFonts w:ascii="Arial" w:hAnsi="Arial" w:cs="Arial"/>
        </w:rPr>
        <w:t>/instalado</w:t>
      </w:r>
      <w:r w:rsidRPr="008D0CFB">
        <w:rPr>
          <w:rFonts w:ascii="Arial" w:hAnsi="Arial" w:cs="Arial"/>
        </w:rPr>
        <w:t xml:space="preserve"> mediante solicitação formal da contratante através de Ordem de Serviço/Nota de Empenho.</w:t>
      </w:r>
    </w:p>
    <w:p w14:paraId="0334FE02" w14:textId="77777777" w:rsidR="00734A78" w:rsidRPr="008D0CFB" w:rsidRDefault="00734A78" w:rsidP="00734A78">
      <w:pPr>
        <w:autoSpaceDE w:val="0"/>
        <w:autoSpaceDN w:val="0"/>
        <w:adjustRightInd w:val="0"/>
        <w:spacing w:after="0" w:line="240" w:lineRule="auto"/>
        <w:jc w:val="both"/>
        <w:rPr>
          <w:rFonts w:ascii="Arial" w:hAnsi="Arial" w:cs="Arial"/>
          <w:b/>
          <w:bCs/>
        </w:rPr>
      </w:pPr>
    </w:p>
    <w:p w14:paraId="7FE12DBD" w14:textId="1A799F64" w:rsidR="00734A78" w:rsidRPr="00B173D8" w:rsidRDefault="00FD7614" w:rsidP="00B173D8">
      <w:pPr>
        <w:autoSpaceDE w:val="0"/>
        <w:autoSpaceDN w:val="0"/>
        <w:adjustRightInd w:val="0"/>
        <w:jc w:val="both"/>
        <w:rPr>
          <w:rFonts w:ascii="Arial" w:hAnsi="Arial" w:cs="Arial"/>
          <w:bCs/>
          <w:lang w:eastAsia="zh-CN"/>
        </w:rPr>
      </w:pPr>
      <w:r w:rsidRPr="008D0CFB">
        <w:rPr>
          <w:rFonts w:ascii="Arial" w:hAnsi="Arial" w:cs="Arial"/>
          <w:b/>
          <w:bCs/>
        </w:rPr>
        <w:lastRenderedPageBreak/>
        <w:t xml:space="preserve">3.2. Prazo para entrega do produto: </w:t>
      </w:r>
      <w:r w:rsidR="00B173D8" w:rsidRPr="00182CE8">
        <w:rPr>
          <w:rFonts w:ascii="Arial" w:hAnsi="Arial" w:cs="Arial"/>
          <w:bCs/>
          <w:lang w:eastAsia="zh-CN"/>
        </w:rPr>
        <w:t xml:space="preserve">A </w:t>
      </w:r>
      <w:r w:rsidR="00B173D8">
        <w:rPr>
          <w:rFonts w:ascii="Arial" w:hAnsi="Arial" w:cs="Arial"/>
          <w:bCs/>
          <w:lang w:eastAsia="zh-CN"/>
        </w:rPr>
        <w:t>empresa</w:t>
      </w:r>
      <w:r w:rsidR="00B173D8" w:rsidRPr="00182CE8">
        <w:rPr>
          <w:rFonts w:ascii="Arial" w:hAnsi="Arial" w:cs="Arial"/>
          <w:bCs/>
          <w:lang w:eastAsia="zh-CN"/>
        </w:rPr>
        <w:t xml:space="preserve"> </w:t>
      </w:r>
      <w:r w:rsidR="00B173D8">
        <w:rPr>
          <w:rFonts w:ascii="Arial" w:hAnsi="Arial" w:cs="Arial"/>
          <w:bCs/>
          <w:lang w:eastAsia="zh-CN"/>
        </w:rPr>
        <w:t>ter</w:t>
      </w:r>
      <w:r w:rsidR="00B173D8" w:rsidRPr="00182CE8">
        <w:rPr>
          <w:rFonts w:ascii="Arial" w:hAnsi="Arial" w:cs="Arial"/>
          <w:bCs/>
          <w:lang w:eastAsia="zh-CN"/>
        </w:rPr>
        <w:t xml:space="preserve">á </w:t>
      </w:r>
      <w:r w:rsidR="00B173D8">
        <w:rPr>
          <w:rFonts w:ascii="Arial" w:hAnsi="Arial" w:cs="Arial"/>
          <w:bCs/>
          <w:lang w:eastAsia="zh-CN"/>
        </w:rPr>
        <w:t>um</w:t>
      </w:r>
      <w:r w:rsidR="00B173D8" w:rsidRPr="00182CE8">
        <w:rPr>
          <w:rFonts w:ascii="Arial" w:hAnsi="Arial" w:cs="Arial"/>
          <w:bCs/>
          <w:lang w:eastAsia="zh-CN"/>
        </w:rPr>
        <w:t xml:space="preserve"> prazo máximo de 5 (</w:t>
      </w:r>
      <w:r w:rsidR="00B173D8">
        <w:rPr>
          <w:rFonts w:ascii="Arial" w:hAnsi="Arial" w:cs="Arial"/>
          <w:bCs/>
          <w:lang w:eastAsia="zh-CN"/>
        </w:rPr>
        <w:t>cinco</w:t>
      </w:r>
      <w:r w:rsidR="00B173D8" w:rsidRPr="00182CE8">
        <w:rPr>
          <w:rFonts w:ascii="Arial" w:hAnsi="Arial" w:cs="Arial"/>
          <w:bCs/>
          <w:lang w:eastAsia="zh-CN"/>
        </w:rPr>
        <w:t xml:space="preserve">) dias após emissão da ordem de serviço, </w:t>
      </w:r>
      <w:r w:rsidR="00B173D8">
        <w:rPr>
          <w:rFonts w:ascii="Arial" w:hAnsi="Arial" w:cs="Arial"/>
          <w:bCs/>
          <w:lang w:eastAsia="zh-CN"/>
        </w:rPr>
        <w:t>para dar iníci</w:t>
      </w:r>
      <w:r w:rsidR="00B173D8" w:rsidRPr="00182CE8">
        <w:rPr>
          <w:rFonts w:ascii="Arial" w:hAnsi="Arial" w:cs="Arial"/>
          <w:bCs/>
          <w:lang w:eastAsia="zh-CN"/>
        </w:rPr>
        <w:t>o</w:t>
      </w:r>
      <w:r w:rsidR="00B173D8">
        <w:rPr>
          <w:rFonts w:ascii="Arial" w:hAnsi="Arial" w:cs="Arial"/>
          <w:bCs/>
          <w:lang w:eastAsia="zh-CN"/>
        </w:rPr>
        <w:t xml:space="preserve"> as instalações e </w:t>
      </w:r>
      <w:proofErr w:type="gramStart"/>
      <w:r w:rsidR="00B173D8">
        <w:rPr>
          <w:rFonts w:ascii="Arial" w:hAnsi="Arial" w:cs="Arial"/>
          <w:bCs/>
          <w:lang w:eastAsia="zh-CN"/>
        </w:rPr>
        <w:t>um</w:t>
      </w:r>
      <w:r w:rsidR="00B173D8" w:rsidRPr="00182CE8">
        <w:rPr>
          <w:rFonts w:ascii="Arial" w:hAnsi="Arial" w:cs="Arial"/>
          <w:bCs/>
          <w:lang w:eastAsia="zh-CN"/>
        </w:rPr>
        <w:t xml:space="preserve"> </w:t>
      </w:r>
      <w:r w:rsidR="00B173D8">
        <w:rPr>
          <w:rFonts w:ascii="Arial" w:hAnsi="Arial" w:cs="Arial"/>
          <w:bCs/>
          <w:lang w:eastAsia="zh-CN"/>
        </w:rPr>
        <w:t xml:space="preserve"> </w:t>
      </w:r>
      <w:r w:rsidR="00B173D8" w:rsidRPr="00182CE8">
        <w:rPr>
          <w:rFonts w:ascii="Arial" w:hAnsi="Arial" w:cs="Arial"/>
          <w:bCs/>
          <w:lang w:eastAsia="zh-CN"/>
        </w:rPr>
        <w:t>prazo</w:t>
      </w:r>
      <w:proofErr w:type="gramEnd"/>
      <w:r w:rsidR="00B173D8" w:rsidRPr="00182CE8">
        <w:rPr>
          <w:rFonts w:ascii="Arial" w:hAnsi="Arial" w:cs="Arial"/>
          <w:bCs/>
          <w:lang w:eastAsia="zh-CN"/>
        </w:rPr>
        <w:t xml:space="preserve"> </w:t>
      </w:r>
      <w:r w:rsidR="00B173D8">
        <w:rPr>
          <w:rFonts w:ascii="Arial" w:hAnsi="Arial" w:cs="Arial"/>
          <w:bCs/>
          <w:lang w:eastAsia="zh-CN"/>
        </w:rPr>
        <w:t xml:space="preserve">máximo </w:t>
      </w:r>
      <w:r w:rsidR="00B173D8" w:rsidRPr="00182CE8">
        <w:rPr>
          <w:rFonts w:ascii="Arial" w:hAnsi="Arial" w:cs="Arial"/>
          <w:bCs/>
          <w:lang w:eastAsia="zh-CN"/>
        </w:rPr>
        <w:t>de execução</w:t>
      </w:r>
      <w:r w:rsidR="00B173D8">
        <w:rPr>
          <w:rFonts w:ascii="Arial" w:hAnsi="Arial" w:cs="Arial"/>
          <w:bCs/>
          <w:lang w:eastAsia="zh-CN"/>
        </w:rPr>
        <w:t xml:space="preserve"> do serviço </w:t>
      </w:r>
      <w:r w:rsidR="00B173D8" w:rsidRPr="00182CE8">
        <w:rPr>
          <w:rFonts w:ascii="Arial" w:hAnsi="Arial" w:cs="Arial"/>
          <w:bCs/>
          <w:lang w:eastAsia="zh-CN"/>
        </w:rPr>
        <w:t xml:space="preserve">de </w:t>
      </w:r>
      <w:r w:rsidR="00B173D8">
        <w:rPr>
          <w:rFonts w:ascii="Arial" w:hAnsi="Arial" w:cs="Arial"/>
          <w:bCs/>
          <w:lang w:eastAsia="zh-CN"/>
        </w:rPr>
        <w:t>15 (quinze) dias.</w:t>
      </w:r>
    </w:p>
    <w:p w14:paraId="28501AB7" w14:textId="14E7D68A" w:rsidR="00734A78" w:rsidRPr="00B173D8" w:rsidRDefault="00FD7614" w:rsidP="00B173D8">
      <w:pPr>
        <w:ind w:right="-101"/>
        <w:jc w:val="both"/>
        <w:rPr>
          <w:rFonts w:ascii="Arial" w:eastAsia="MS Mincho" w:hAnsi="Arial" w:cs="Arial"/>
        </w:rPr>
      </w:pPr>
      <w:r w:rsidRPr="008D0CFB">
        <w:rPr>
          <w:rFonts w:ascii="Arial" w:hAnsi="Arial" w:cs="Arial"/>
          <w:b/>
          <w:bCs/>
        </w:rPr>
        <w:t>3.3. Local de Entrega</w:t>
      </w:r>
      <w:r w:rsidR="0041025C">
        <w:rPr>
          <w:rFonts w:ascii="Arial" w:hAnsi="Arial" w:cs="Arial"/>
          <w:b/>
          <w:bCs/>
        </w:rPr>
        <w:t>:</w:t>
      </w:r>
      <w:r w:rsidRPr="008D0CFB">
        <w:rPr>
          <w:rFonts w:ascii="Arial" w:hAnsi="Arial" w:cs="Arial"/>
        </w:rPr>
        <w:t xml:space="preserve"> </w:t>
      </w:r>
      <w:r w:rsidR="00B173D8">
        <w:rPr>
          <w:rFonts w:ascii="Arial" w:eastAsia="MS Mincho" w:hAnsi="Arial" w:cs="Arial"/>
          <w:bCs/>
        </w:rPr>
        <w:t>Praça Benedito Lessa – Av.</w:t>
      </w:r>
      <w:r w:rsidR="00B173D8" w:rsidRPr="005A47F7">
        <w:rPr>
          <w:rFonts w:ascii="Arial" w:hAnsi="Arial" w:cs="Arial"/>
          <w:bCs/>
        </w:rPr>
        <w:t xml:space="preserve"> </w:t>
      </w:r>
      <w:r w:rsidR="00B173D8">
        <w:rPr>
          <w:rFonts w:ascii="Arial" w:hAnsi="Arial" w:cs="Arial"/>
          <w:bCs/>
        </w:rPr>
        <w:t>Interventor Manoel Ribas</w:t>
      </w:r>
      <w:r w:rsidR="00B173D8" w:rsidRPr="005A47F7">
        <w:rPr>
          <w:rFonts w:ascii="Arial" w:hAnsi="Arial" w:cs="Arial"/>
          <w:bCs/>
        </w:rPr>
        <w:t xml:space="preserve">, </w:t>
      </w:r>
      <w:r w:rsidR="00B173D8">
        <w:rPr>
          <w:rFonts w:ascii="Arial" w:hAnsi="Arial" w:cs="Arial"/>
          <w:bCs/>
        </w:rPr>
        <w:t>s/</w:t>
      </w:r>
      <w:r w:rsidR="00B173D8" w:rsidRPr="005A47F7">
        <w:rPr>
          <w:rFonts w:ascii="Arial" w:hAnsi="Arial" w:cs="Arial"/>
          <w:bCs/>
        </w:rPr>
        <w:t>nº Centro</w:t>
      </w:r>
      <w:r w:rsidR="00B173D8">
        <w:rPr>
          <w:rFonts w:ascii="Arial" w:hAnsi="Arial" w:cs="Arial"/>
          <w:bCs/>
        </w:rPr>
        <w:t xml:space="preserve">, </w:t>
      </w:r>
      <w:proofErr w:type="spellStart"/>
      <w:r w:rsidR="00B173D8">
        <w:rPr>
          <w:rFonts w:ascii="Arial" w:hAnsi="Arial" w:cs="Arial"/>
          <w:bCs/>
        </w:rPr>
        <w:t>Itambaracá</w:t>
      </w:r>
      <w:proofErr w:type="spellEnd"/>
      <w:r w:rsidR="00B173D8">
        <w:rPr>
          <w:rFonts w:ascii="Arial" w:hAnsi="Arial" w:cs="Arial"/>
          <w:bCs/>
        </w:rPr>
        <w:t>/PR. Em frente igreja matriz.</w:t>
      </w:r>
    </w:p>
    <w:p w14:paraId="0B09A0E3" w14:textId="6D5D6230" w:rsidR="00FD7614" w:rsidRPr="008D0CFB" w:rsidRDefault="00FD7614" w:rsidP="00734A78">
      <w:pPr>
        <w:autoSpaceDE w:val="0"/>
        <w:autoSpaceDN w:val="0"/>
        <w:adjustRightInd w:val="0"/>
        <w:spacing w:after="0" w:line="240" w:lineRule="auto"/>
        <w:jc w:val="both"/>
        <w:rPr>
          <w:rFonts w:ascii="Arial" w:hAnsi="Arial" w:cs="Arial"/>
        </w:rPr>
      </w:pPr>
      <w:r w:rsidRPr="008D0CFB">
        <w:rPr>
          <w:rFonts w:ascii="Arial" w:hAnsi="Arial" w:cs="Arial"/>
          <w:b/>
          <w:bCs/>
        </w:rPr>
        <w:t>3.5.</w:t>
      </w:r>
      <w:r w:rsidRPr="008D0CFB">
        <w:rPr>
          <w:rFonts w:ascii="Arial" w:hAnsi="Arial" w:cs="Arial"/>
        </w:rPr>
        <w:t xml:space="preserve"> Por ocasião da entrega, deverá ser entregue</w:t>
      </w:r>
      <w:r w:rsidRPr="008D0CFB">
        <w:rPr>
          <w:rFonts w:ascii="Arial" w:hAnsi="Arial" w:cs="Arial"/>
          <w:i/>
          <w:iCs/>
        </w:rPr>
        <w:t xml:space="preserve"> </w:t>
      </w:r>
      <w:r w:rsidRPr="008D0CFB">
        <w:rPr>
          <w:rFonts w:ascii="Arial" w:hAnsi="Arial" w:cs="Arial"/>
        </w:rPr>
        <w:t xml:space="preserve">nota fiscal/Fatura, </w:t>
      </w:r>
      <w:r w:rsidRPr="008D0CFB">
        <w:rPr>
          <w:rFonts w:ascii="Arial" w:eastAsia="Times New Roman" w:hAnsi="Arial" w:cs="Arial"/>
          <w:lang w:eastAsia="pt-BR"/>
        </w:rPr>
        <w:t>de acordo com a Solicitação, constando o número da mesma, o valor unitário, a quantidade, o valor total e o local da entrega, além das demais exigências legais</w:t>
      </w:r>
      <w:r w:rsidRPr="008D0CFB">
        <w:rPr>
          <w:rFonts w:ascii="Arial" w:hAnsi="Arial" w:cs="Arial"/>
        </w:rPr>
        <w:t>.</w:t>
      </w:r>
    </w:p>
    <w:p w14:paraId="7951DD0D" w14:textId="77777777" w:rsidR="00734A78" w:rsidRPr="008D0CFB" w:rsidRDefault="00734A78" w:rsidP="00734A78">
      <w:pPr>
        <w:spacing w:after="0" w:line="240" w:lineRule="auto"/>
        <w:jc w:val="both"/>
        <w:rPr>
          <w:rFonts w:ascii="Arial" w:eastAsia="Times New Roman" w:hAnsi="Arial" w:cs="Arial"/>
          <w:b/>
          <w:lang w:eastAsia="pt-BR"/>
        </w:rPr>
      </w:pPr>
    </w:p>
    <w:p w14:paraId="187FC999" w14:textId="76F6E8E7" w:rsidR="00041438" w:rsidRPr="008D0CFB" w:rsidRDefault="00041438" w:rsidP="00734A78">
      <w:pPr>
        <w:spacing w:after="0" w:line="240" w:lineRule="auto"/>
        <w:jc w:val="both"/>
        <w:rPr>
          <w:rFonts w:ascii="Arial" w:eastAsia="Times New Roman" w:hAnsi="Arial" w:cs="Arial"/>
          <w:lang w:eastAsia="pt-BR"/>
        </w:rPr>
      </w:pPr>
      <w:r w:rsidRPr="008D0CFB">
        <w:rPr>
          <w:rFonts w:ascii="Arial" w:eastAsia="Times New Roman" w:hAnsi="Arial" w:cs="Arial"/>
          <w:b/>
          <w:lang w:eastAsia="pt-BR"/>
        </w:rPr>
        <w:t>3.</w:t>
      </w:r>
      <w:r w:rsidR="00FD7614" w:rsidRPr="008D0CFB">
        <w:rPr>
          <w:rFonts w:ascii="Arial" w:eastAsia="Times New Roman" w:hAnsi="Arial" w:cs="Arial"/>
          <w:b/>
          <w:lang w:eastAsia="pt-BR"/>
        </w:rPr>
        <w:t>6</w:t>
      </w:r>
      <w:r w:rsidRPr="008D0CFB">
        <w:rPr>
          <w:rFonts w:ascii="Arial" w:eastAsia="Times New Roman" w:hAnsi="Arial" w:cs="Arial"/>
          <w:b/>
          <w:lang w:eastAsia="pt-BR"/>
        </w:rPr>
        <w:t xml:space="preserve">. </w:t>
      </w:r>
      <w:r w:rsidRPr="008D0CFB">
        <w:rPr>
          <w:rFonts w:ascii="Arial" w:eastAsia="Times New Roman" w:hAnsi="Arial" w:cs="Arial"/>
          <w:lang w:eastAsia="pt-BR"/>
        </w:rPr>
        <w:t>O objeto de que trata o presente Edital serão recebidos:</w:t>
      </w:r>
    </w:p>
    <w:p w14:paraId="3AE5D143" w14:textId="77777777" w:rsidR="00734A78" w:rsidRPr="008D0CFB" w:rsidRDefault="00734A78" w:rsidP="00734A78">
      <w:pPr>
        <w:spacing w:after="0" w:line="240" w:lineRule="auto"/>
        <w:jc w:val="both"/>
        <w:rPr>
          <w:rFonts w:ascii="Arial" w:eastAsia="Times New Roman" w:hAnsi="Arial" w:cs="Arial"/>
          <w:b/>
          <w:bCs/>
          <w:lang w:eastAsia="pt-BR"/>
        </w:rPr>
      </w:pPr>
    </w:p>
    <w:p w14:paraId="7965B33E" w14:textId="0EAEF24B" w:rsidR="00041438" w:rsidRPr="008D0CFB" w:rsidRDefault="00820321" w:rsidP="00734A78">
      <w:pPr>
        <w:spacing w:after="0" w:line="240" w:lineRule="auto"/>
        <w:jc w:val="both"/>
        <w:rPr>
          <w:rFonts w:ascii="Arial" w:eastAsia="Times New Roman" w:hAnsi="Arial" w:cs="Arial"/>
          <w:lang w:eastAsia="pt-BR"/>
        </w:rPr>
      </w:pPr>
      <w:r w:rsidRPr="008D0CFB">
        <w:rPr>
          <w:rFonts w:ascii="Arial" w:eastAsia="Times New Roman" w:hAnsi="Arial" w:cs="Arial"/>
          <w:b/>
          <w:bCs/>
          <w:lang w:eastAsia="pt-BR"/>
        </w:rPr>
        <w:t>3</w:t>
      </w:r>
      <w:r w:rsidR="00041438" w:rsidRPr="008D0CFB">
        <w:rPr>
          <w:rFonts w:ascii="Arial" w:eastAsia="Times New Roman" w:hAnsi="Arial" w:cs="Arial"/>
          <w:b/>
          <w:bCs/>
          <w:lang w:eastAsia="pt-BR"/>
        </w:rPr>
        <w:t>.</w:t>
      </w:r>
      <w:r w:rsidR="00FD7614" w:rsidRPr="008D0CFB">
        <w:rPr>
          <w:rFonts w:ascii="Arial" w:eastAsia="Times New Roman" w:hAnsi="Arial" w:cs="Arial"/>
          <w:b/>
          <w:bCs/>
          <w:lang w:eastAsia="pt-BR"/>
        </w:rPr>
        <w:t>6</w:t>
      </w:r>
      <w:r w:rsidR="00041438" w:rsidRPr="008D0CFB">
        <w:rPr>
          <w:rFonts w:ascii="Arial" w:eastAsia="Times New Roman" w:hAnsi="Arial" w:cs="Arial"/>
          <w:b/>
          <w:bCs/>
          <w:lang w:eastAsia="pt-BR"/>
        </w:rPr>
        <w:t xml:space="preserve">.1. </w:t>
      </w:r>
      <w:r w:rsidR="00041438" w:rsidRPr="008D0CFB">
        <w:rPr>
          <w:rFonts w:ascii="Arial" w:eastAsia="Times New Roman" w:hAnsi="Arial" w:cs="Arial"/>
          <w:b/>
          <w:lang w:eastAsia="pt-BR"/>
        </w:rPr>
        <w:t>provisoriamente</w:t>
      </w:r>
      <w:r w:rsidR="00041438" w:rsidRPr="008D0CFB">
        <w:rPr>
          <w:rFonts w:ascii="Arial" w:eastAsia="Times New Roman" w:hAnsi="Arial" w:cs="Arial"/>
          <w:lang w:eastAsia="pt-BR"/>
        </w:rPr>
        <w:t xml:space="preserve">, </w:t>
      </w:r>
      <w:r w:rsidR="00041438" w:rsidRPr="008D0CFB">
        <w:rPr>
          <w:rFonts w:ascii="Arial" w:hAnsi="Arial" w:cs="Arial"/>
        </w:rPr>
        <w:t>por funcionário designado pela municipalidade para o recebimento,</w:t>
      </w:r>
      <w:r w:rsidR="00041438" w:rsidRPr="008D0CFB">
        <w:rPr>
          <w:rFonts w:ascii="Arial" w:eastAsia="Times New Roman" w:hAnsi="Arial" w:cs="Arial"/>
          <w:lang w:eastAsia="pt-BR"/>
        </w:rPr>
        <w:t xml:space="preserve"> para efeito de posterior verificação da conformidade do bem recebido, </w:t>
      </w:r>
      <w:r w:rsidR="00041438" w:rsidRPr="008D0CFB">
        <w:rPr>
          <w:rFonts w:ascii="Arial" w:hAnsi="Arial" w:cs="Arial"/>
        </w:rPr>
        <w:t xml:space="preserve">com as especificações constantes deste </w:t>
      </w:r>
      <w:r w:rsidR="0041025C">
        <w:rPr>
          <w:rFonts w:ascii="Arial" w:hAnsi="Arial" w:cs="Arial"/>
        </w:rPr>
        <w:t>Contrato,</w:t>
      </w:r>
      <w:r w:rsidR="00041438" w:rsidRPr="008D0CFB">
        <w:rPr>
          <w:rFonts w:ascii="Arial" w:eastAsia="Times New Roman" w:hAnsi="Arial" w:cs="Arial"/>
          <w:lang w:eastAsia="pt-BR"/>
        </w:rPr>
        <w:t xml:space="preserve"> conforme Artigo 73, inciso II, alínea a da Lei Federal nº 8.666/93;</w:t>
      </w:r>
    </w:p>
    <w:p w14:paraId="2E00E5A8" w14:textId="77777777" w:rsidR="00734A78" w:rsidRPr="008D0CFB" w:rsidRDefault="00734A78" w:rsidP="00734A78">
      <w:pPr>
        <w:spacing w:after="0" w:line="240" w:lineRule="auto"/>
        <w:jc w:val="both"/>
        <w:rPr>
          <w:rFonts w:ascii="Arial" w:eastAsia="Times New Roman" w:hAnsi="Arial" w:cs="Arial"/>
          <w:b/>
          <w:bCs/>
          <w:lang w:eastAsia="pt-BR"/>
        </w:rPr>
      </w:pPr>
    </w:p>
    <w:p w14:paraId="4D9A485C" w14:textId="490E16FE" w:rsidR="00041438" w:rsidRPr="008D0CFB" w:rsidRDefault="00820321" w:rsidP="00734A78">
      <w:pPr>
        <w:spacing w:after="0" w:line="240" w:lineRule="auto"/>
        <w:jc w:val="both"/>
        <w:rPr>
          <w:rFonts w:ascii="Arial" w:eastAsia="Times New Roman" w:hAnsi="Arial" w:cs="Arial"/>
          <w:lang w:eastAsia="pt-BR"/>
        </w:rPr>
      </w:pPr>
      <w:r w:rsidRPr="008D0CFB">
        <w:rPr>
          <w:rFonts w:ascii="Arial" w:eastAsia="Times New Roman" w:hAnsi="Arial" w:cs="Arial"/>
          <w:b/>
          <w:bCs/>
          <w:lang w:eastAsia="pt-BR"/>
        </w:rPr>
        <w:t>3</w:t>
      </w:r>
      <w:r w:rsidR="00041438" w:rsidRPr="008D0CFB">
        <w:rPr>
          <w:rFonts w:ascii="Arial" w:eastAsia="Times New Roman" w:hAnsi="Arial" w:cs="Arial"/>
          <w:b/>
          <w:bCs/>
          <w:lang w:eastAsia="pt-BR"/>
        </w:rPr>
        <w:t>.</w:t>
      </w:r>
      <w:r w:rsidR="00FD7614" w:rsidRPr="008D0CFB">
        <w:rPr>
          <w:rFonts w:ascii="Arial" w:eastAsia="Times New Roman" w:hAnsi="Arial" w:cs="Arial"/>
          <w:b/>
          <w:bCs/>
          <w:lang w:eastAsia="pt-BR"/>
        </w:rPr>
        <w:t>6</w:t>
      </w:r>
      <w:r w:rsidR="00041438" w:rsidRPr="008D0CFB">
        <w:rPr>
          <w:rFonts w:ascii="Arial" w:eastAsia="Times New Roman" w:hAnsi="Arial" w:cs="Arial"/>
          <w:b/>
          <w:bCs/>
          <w:lang w:eastAsia="pt-BR"/>
        </w:rPr>
        <w:t xml:space="preserve">.2. </w:t>
      </w:r>
      <w:r w:rsidR="00041438" w:rsidRPr="008D0CFB">
        <w:rPr>
          <w:rFonts w:ascii="Arial" w:eastAsia="Times New Roman" w:hAnsi="Arial" w:cs="Arial"/>
          <w:b/>
          <w:bCs/>
          <w:color w:val="000000"/>
          <w:lang w:eastAsia="pt-BR"/>
        </w:rPr>
        <w:t>definitivamente</w:t>
      </w:r>
      <w:r w:rsidR="00041438" w:rsidRPr="008D0CFB">
        <w:rPr>
          <w:rFonts w:ascii="Arial" w:eastAsia="Times New Roman" w:hAnsi="Arial" w:cs="Arial"/>
          <w:color w:val="000000"/>
          <w:lang w:eastAsia="pt-BR"/>
        </w:rPr>
        <w:t xml:space="preserve"> de </w:t>
      </w:r>
      <w:r w:rsidR="00041438" w:rsidRPr="008D0CFB">
        <w:rPr>
          <w:rFonts w:ascii="Arial" w:hAnsi="Arial" w:cs="Arial"/>
        </w:rPr>
        <w:t>forma tácita</w:t>
      </w:r>
      <w:r w:rsidR="00041438" w:rsidRPr="008D0CFB">
        <w:rPr>
          <w:rFonts w:ascii="Arial" w:eastAsia="Times New Roman" w:hAnsi="Arial" w:cs="Arial"/>
          <w:color w:val="000000"/>
          <w:lang w:eastAsia="pt-BR"/>
        </w:rPr>
        <w:t xml:space="preserve"> </w:t>
      </w:r>
      <w:r w:rsidR="00041438" w:rsidRPr="008D0CFB">
        <w:rPr>
          <w:rFonts w:ascii="Arial" w:hAnsi="Arial" w:cs="Arial"/>
        </w:rPr>
        <w:t xml:space="preserve">desde </w:t>
      </w:r>
      <w:r w:rsidR="0041025C">
        <w:rPr>
          <w:rFonts w:ascii="Arial" w:hAnsi="Arial" w:cs="Arial"/>
        </w:rPr>
        <w:t xml:space="preserve">que </w:t>
      </w:r>
      <w:r w:rsidR="00041438" w:rsidRPr="008D0CFB">
        <w:rPr>
          <w:rFonts w:ascii="Arial" w:hAnsi="Arial" w:cs="Arial"/>
        </w:rPr>
        <w:t xml:space="preserve">nada conste expressamente em desabono aos </w:t>
      </w:r>
      <w:r w:rsidR="00041438" w:rsidRPr="008D0CFB">
        <w:rPr>
          <w:rFonts w:ascii="Arial" w:eastAsia="Times New Roman" w:hAnsi="Arial" w:cs="Arial"/>
          <w:lang w:eastAsia="pt-BR"/>
        </w:rPr>
        <w:t>bens</w:t>
      </w:r>
      <w:r w:rsidR="00FD7614" w:rsidRPr="008D0CFB">
        <w:rPr>
          <w:rFonts w:ascii="Arial" w:eastAsia="Times New Roman" w:hAnsi="Arial" w:cs="Arial"/>
          <w:lang w:eastAsia="pt-BR"/>
        </w:rPr>
        <w:t>/serviços</w:t>
      </w:r>
      <w:r w:rsidR="00041438" w:rsidRPr="008D0CFB">
        <w:rPr>
          <w:rFonts w:ascii="Arial" w:eastAsia="Times New Roman" w:hAnsi="Arial" w:cs="Arial"/>
          <w:lang w:eastAsia="pt-BR"/>
        </w:rPr>
        <w:t xml:space="preserve"> recebidos</w:t>
      </w:r>
      <w:r w:rsidR="00041438" w:rsidRPr="008D0CFB">
        <w:rPr>
          <w:rFonts w:ascii="Arial" w:hAnsi="Arial" w:cs="Arial"/>
        </w:rPr>
        <w:t xml:space="preserve"> e atestados a</w:t>
      </w:r>
      <w:r w:rsidR="00041438" w:rsidRPr="008D0CFB">
        <w:rPr>
          <w:rFonts w:ascii="Arial" w:eastAsia="Times New Roman" w:hAnsi="Arial" w:cs="Arial"/>
          <w:lang w:eastAsia="pt-BR"/>
        </w:rPr>
        <w:t xml:space="preserve"> conformidade com o contrato, conforme disposto no Artigo 73, inciso II, alínea b da Lei Federal nº 8.666/93;</w:t>
      </w:r>
    </w:p>
    <w:p w14:paraId="3C853BC4" w14:textId="77777777" w:rsidR="00734A78" w:rsidRPr="008D0CFB" w:rsidRDefault="00734A78" w:rsidP="00734A78">
      <w:pPr>
        <w:spacing w:after="0" w:line="240" w:lineRule="auto"/>
        <w:jc w:val="both"/>
        <w:rPr>
          <w:rFonts w:ascii="Arial" w:eastAsia="Times New Roman" w:hAnsi="Arial" w:cs="Arial"/>
          <w:b/>
          <w:bCs/>
          <w:lang w:eastAsia="pt-BR"/>
        </w:rPr>
      </w:pPr>
    </w:p>
    <w:p w14:paraId="75BF1552" w14:textId="430D350A" w:rsidR="005E0BC2" w:rsidRPr="008D0CFB" w:rsidRDefault="00820321" w:rsidP="00734A78">
      <w:pPr>
        <w:spacing w:after="0" w:line="240" w:lineRule="auto"/>
        <w:jc w:val="both"/>
        <w:rPr>
          <w:rFonts w:ascii="Arial" w:eastAsia="Times New Roman" w:hAnsi="Arial" w:cs="Arial"/>
          <w:lang w:eastAsia="pt-BR"/>
        </w:rPr>
      </w:pPr>
      <w:r w:rsidRPr="008D0CFB">
        <w:rPr>
          <w:rFonts w:ascii="Arial" w:eastAsia="Times New Roman" w:hAnsi="Arial" w:cs="Arial"/>
          <w:b/>
          <w:bCs/>
          <w:lang w:eastAsia="pt-BR"/>
        </w:rPr>
        <w:t>3</w:t>
      </w:r>
      <w:r w:rsidR="005E0BC2" w:rsidRPr="008D0CFB">
        <w:rPr>
          <w:rFonts w:ascii="Arial" w:eastAsia="Times New Roman" w:hAnsi="Arial" w:cs="Arial"/>
          <w:b/>
          <w:bCs/>
          <w:lang w:eastAsia="pt-BR"/>
        </w:rPr>
        <w:t>.</w:t>
      </w:r>
      <w:r w:rsidRPr="008D0CFB">
        <w:rPr>
          <w:rFonts w:ascii="Arial" w:eastAsia="Times New Roman" w:hAnsi="Arial" w:cs="Arial"/>
          <w:b/>
          <w:bCs/>
          <w:lang w:eastAsia="pt-BR"/>
        </w:rPr>
        <w:t>5</w:t>
      </w:r>
      <w:r w:rsidR="005E0BC2" w:rsidRPr="008D0CFB">
        <w:rPr>
          <w:rFonts w:ascii="Arial" w:eastAsia="Times New Roman" w:hAnsi="Arial" w:cs="Arial"/>
          <w:b/>
          <w:bCs/>
          <w:lang w:eastAsia="pt-BR"/>
        </w:rPr>
        <w:t xml:space="preserve">.  </w:t>
      </w:r>
      <w:r w:rsidR="005E0BC2" w:rsidRPr="008D0CFB">
        <w:rPr>
          <w:rFonts w:ascii="Arial" w:eastAsia="Times New Roman" w:hAnsi="Arial" w:cs="Arial"/>
          <w:lang w:eastAsia="pt-BR"/>
        </w:rPr>
        <w:t>Por ocasião da entrega</w:t>
      </w:r>
      <w:r w:rsidR="00FA5C4F">
        <w:rPr>
          <w:rFonts w:ascii="Arial" w:eastAsia="Times New Roman" w:hAnsi="Arial" w:cs="Arial"/>
          <w:lang w:eastAsia="pt-BR"/>
        </w:rPr>
        <w:t>/instalação</w:t>
      </w:r>
      <w:r w:rsidR="005E0BC2" w:rsidRPr="008D0CFB">
        <w:rPr>
          <w:rFonts w:ascii="Arial" w:eastAsia="Times New Roman" w:hAnsi="Arial" w:cs="Arial"/>
          <w:lang w:eastAsia="pt-BR"/>
        </w:rPr>
        <w:t>, a Contratada deverá colher no comprovante respectivo a data, o nome, o cargo, a assinatura e o número do Registro Geral (RG) do servidor responsável pelo recebimento.</w:t>
      </w:r>
    </w:p>
    <w:p w14:paraId="3EA1CEAB" w14:textId="77777777" w:rsidR="005E0BC2" w:rsidRPr="008D0CFB" w:rsidRDefault="005E0BC2" w:rsidP="005E0BC2">
      <w:pPr>
        <w:autoSpaceDE w:val="0"/>
        <w:autoSpaceDN w:val="0"/>
        <w:adjustRightInd w:val="0"/>
        <w:spacing w:after="0" w:line="240" w:lineRule="auto"/>
        <w:jc w:val="both"/>
        <w:rPr>
          <w:rFonts w:ascii="Arial" w:eastAsia="Times New Roman" w:hAnsi="Arial" w:cs="Arial"/>
          <w:b/>
          <w:lang w:eastAsia="pt-BR"/>
        </w:rPr>
      </w:pPr>
    </w:p>
    <w:p w14:paraId="608254E7" w14:textId="77777777" w:rsidR="005E0BC2" w:rsidRPr="008D0CFB" w:rsidRDefault="005E0BC2" w:rsidP="005E0BC2">
      <w:pPr>
        <w:spacing w:after="0" w:line="240" w:lineRule="auto"/>
        <w:jc w:val="both"/>
        <w:rPr>
          <w:rFonts w:ascii="Arial" w:eastAsia="Times New Roman" w:hAnsi="Arial" w:cs="Arial"/>
          <w:b/>
          <w:u w:val="single"/>
          <w:lang w:eastAsia="pt-BR"/>
        </w:rPr>
      </w:pPr>
      <w:r w:rsidRPr="008D0CFB">
        <w:rPr>
          <w:rFonts w:ascii="Arial" w:eastAsia="Times New Roman" w:hAnsi="Arial" w:cs="Arial"/>
          <w:b/>
          <w:u w:val="single"/>
          <w:lang w:eastAsia="pt-BR"/>
        </w:rPr>
        <w:t>CLÁUSULA QUARTA: DOS RECURSOS ORÇAMENTÁRIOS</w:t>
      </w:r>
    </w:p>
    <w:p w14:paraId="03001982" w14:textId="77777777" w:rsidR="005E0BC2" w:rsidRPr="008D0CFB" w:rsidRDefault="005E0BC2" w:rsidP="005E0BC2">
      <w:pPr>
        <w:spacing w:after="0" w:line="240" w:lineRule="auto"/>
        <w:jc w:val="both"/>
        <w:rPr>
          <w:rFonts w:ascii="Arial" w:eastAsia="Times New Roman" w:hAnsi="Arial" w:cs="Arial"/>
          <w:b/>
          <w:lang w:eastAsia="pt-BR"/>
        </w:rPr>
      </w:pPr>
    </w:p>
    <w:p w14:paraId="7B8BDD16" w14:textId="35246568" w:rsidR="00FA5C4F" w:rsidRDefault="005E0BC2" w:rsidP="00FA5C4F">
      <w:pPr>
        <w:spacing w:after="0" w:line="240" w:lineRule="auto"/>
        <w:jc w:val="both"/>
        <w:rPr>
          <w:rFonts w:ascii="Arial" w:hAnsi="Arial" w:cs="Arial"/>
        </w:rPr>
      </w:pPr>
      <w:r w:rsidRPr="008D0CFB">
        <w:rPr>
          <w:rFonts w:ascii="Arial" w:eastAsia="Times New Roman" w:hAnsi="Arial" w:cs="Arial"/>
          <w:lang w:eastAsia="pt-BR"/>
        </w:rPr>
        <w:t>O pagamento decorrente do objeto desta licitação correrá à conta dos recursos das Dotações Orçamentárias</w:t>
      </w:r>
      <w:r w:rsidR="003735AF" w:rsidRPr="008D0CFB">
        <w:rPr>
          <w:rFonts w:ascii="Arial" w:eastAsia="Times New Roman" w:hAnsi="Arial" w:cs="Arial"/>
          <w:lang w:eastAsia="pt-BR"/>
        </w:rPr>
        <w:t>:</w:t>
      </w:r>
      <w:r w:rsidRPr="008D0CFB">
        <w:rPr>
          <w:rFonts w:ascii="Arial" w:eastAsia="Times New Roman" w:hAnsi="Arial" w:cs="Arial"/>
          <w:lang w:eastAsia="pt-BR"/>
        </w:rPr>
        <w:t xml:space="preserve"> </w:t>
      </w:r>
      <w:r w:rsidR="00E4357C">
        <w:rPr>
          <w:rFonts w:ascii="Arial" w:hAnsi="Arial" w:cs="Arial"/>
        </w:rPr>
        <w:t>Secretaria Municipal de Educação</w:t>
      </w:r>
      <w:r w:rsidR="00FA5C4F">
        <w:rPr>
          <w:rFonts w:ascii="Arial" w:hAnsi="Arial" w:cs="Arial"/>
        </w:rPr>
        <w:t>;</w:t>
      </w:r>
      <w:r w:rsidR="00E4357C">
        <w:rPr>
          <w:rFonts w:ascii="Arial" w:hAnsi="Arial" w:cs="Arial"/>
        </w:rPr>
        <w:t xml:space="preserve"> </w:t>
      </w:r>
      <w:r w:rsidR="00FA5C4F" w:rsidRPr="00CB65E7">
        <w:rPr>
          <w:rFonts w:ascii="Arial" w:hAnsi="Arial" w:cs="Arial"/>
        </w:rPr>
        <w:t xml:space="preserve">Código Reduzido: </w:t>
      </w:r>
      <w:r w:rsidR="00FA5C4F">
        <w:rPr>
          <w:rFonts w:ascii="Arial" w:hAnsi="Arial" w:cs="Arial"/>
        </w:rPr>
        <w:t>169</w:t>
      </w:r>
      <w:r w:rsidR="00FA5C4F" w:rsidRPr="00CB65E7">
        <w:rPr>
          <w:rFonts w:ascii="Arial" w:hAnsi="Arial" w:cs="Arial"/>
        </w:rPr>
        <w:t>, Programática Funcional:</w:t>
      </w:r>
      <w:r w:rsidR="00FA5C4F">
        <w:rPr>
          <w:rFonts w:ascii="Arial" w:hAnsi="Arial" w:cs="Arial"/>
        </w:rPr>
        <w:t xml:space="preserve"> 33.90.39.00.00, fonte 01000.</w:t>
      </w:r>
    </w:p>
    <w:p w14:paraId="50532783" w14:textId="77777777" w:rsidR="00FA5C4F" w:rsidRPr="00FA5C4F" w:rsidRDefault="00FA5C4F" w:rsidP="00FA5C4F">
      <w:pPr>
        <w:spacing w:after="0" w:line="240" w:lineRule="auto"/>
        <w:jc w:val="both"/>
        <w:rPr>
          <w:rFonts w:ascii="Arial" w:eastAsia="Times New Roman" w:hAnsi="Arial" w:cs="Arial"/>
          <w:lang w:eastAsia="pt-BR"/>
        </w:rPr>
      </w:pPr>
    </w:p>
    <w:p w14:paraId="181B2DE5" w14:textId="77777777" w:rsidR="005E0BC2" w:rsidRPr="008D0CFB" w:rsidRDefault="005E0BC2" w:rsidP="005E0BC2">
      <w:pPr>
        <w:spacing w:after="0" w:line="240" w:lineRule="auto"/>
        <w:ind w:right="-101"/>
        <w:jc w:val="both"/>
        <w:rPr>
          <w:rFonts w:ascii="Arial" w:eastAsia="Times New Roman" w:hAnsi="Arial" w:cs="Arial"/>
          <w:b/>
          <w:u w:val="single"/>
          <w:lang w:eastAsia="pt-BR"/>
        </w:rPr>
      </w:pPr>
      <w:r w:rsidRPr="008D0CFB">
        <w:rPr>
          <w:rFonts w:ascii="Arial" w:eastAsia="Times New Roman" w:hAnsi="Arial" w:cs="Arial"/>
          <w:b/>
          <w:u w:val="single"/>
          <w:lang w:eastAsia="pt-BR"/>
        </w:rPr>
        <w:t>CLÁUSULA QUINTA - CONDIÇÕES DE PAGAMENTO</w:t>
      </w:r>
    </w:p>
    <w:p w14:paraId="65BC5BDE" w14:textId="77777777" w:rsidR="005E0BC2" w:rsidRPr="008D0CFB" w:rsidRDefault="005E0BC2" w:rsidP="005E0BC2">
      <w:pPr>
        <w:autoSpaceDE w:val="0"/>
        <w:autoSpaceDN w:val="0"/>
        <w:adjustRightInd w:val="0"/>
        <w:spacing w:after="0" w:line="240" w:lineRule="auto"/>
        <w:jc w:val="both"/>
        <w:rPr>
          <w:rFonts w:ascii="Arial" w:eastAsia="Times New Roman" w:hAnsi="Arial" w:cs="Arial"/>
          <w:b/>
          <w:lang w:eastAsia="pt-BR"/>
        </w:rPr>
      </w:pPr>
    </w:p>
    <w:p w14:paraId="061D3DE7" w14:textId="3FBB0EF9" w:rsidR="00842DF4" w:rsidRPr="008D0CFB" w:rsidRDefault="00EC5CAF" w:rsidP="00ED3D22">
      <w:pPr>
        <w:spacing w:after="0" w:line="240" w:lineRule="auto"/>
        <w:jc w:val="both"/>
        <w:rPr>
          <w:rFonts w:ascii="Arial" w:hAnsi="Arial" w:cs="Arial"/>
        </w:rPr>
      </w:pPr>
      <w:r w:rsidRPr="008D0CFB">
        <w:rPr>
          <w:rFonts w:ascii="Arial" w:hAnsi="Arial" w:cs="Arial"/>
          <w:b/>
        </w:rPr>
        <w:t>5.1.</w:t>
      </w:r>
      <w:r w:rsidRPr="008D0CFB">
        <w:rPr>
          <w:rFonts w:ascii="Arial" w:hAnsi="Arial" w:cs="Arial"/>
        </w:rPr>
        <w:t xml:space="preserve"> </w:t>
      </w:r>
      <w:r w:rsidR="00CD3C7B" w:rsidRPr="008D0CFB">
        <w:rPr>
          <w:rFonts w:ascii="Arial" w:hAnsi="Arial" w:cs="Arial"/>
        </w:rPr>
        <w:t>Os pagamentos serão efetuados em até 30 (trinta) dias, contados a partir da apresentação da Nota Fiscal, acompanhada pela ordem de serviços (quando houver), devidamente assinada pelo fiscal designado pela CONTRATANTE</w:t>
      </w:r>
      <w:r w:rsidR="00842DF4" w:rsidRPr="008D0CFB">
        <w:rPr>
          <w:rFonts w:ascii="Arial" w:hAnsi="Arial" w:cs="Arial"/>
        </w:rPr>
        <w:t>, conforme dispõe o art. 40, inciso XIV, alínea “a”, combinado com o art. 73, inciso II, alínea “b”, da Lei n° 8.666/93 e alterações.</w:t>
      </w:r>
    </w:p>
    <w:p w14:paraId="2ADC69C3" w14:textId="77777777" w:rsidR="00ED3D22" w:rsidRPr="008D0CFB" w:rsidRDefault="00ED3D22" w:rsidP="005E0BC2">
      <w:pPr>
        <w:autoSpaceDE w:val="0"/>
        <w:autoSpaceDN w:val="0"/>
        <w:adjustRightInd w:val="0"/>
        <w:spacing w:after="0" w:line="240" w:lineRule="auto"/>
        <w:jc w:val="both"/>
        <w:rPr>
          <w:rFonts w:ascii="Arial" w:eastAsia="Times New Roman" w:hAnsi="Arial" w:cs="Arial"/>
          <w:b/>
          <w:color w:val="000000"/>
          <w:lang w:eastAsia="pt-BR"/>
        </w:rPr>
      </w:pPr>
    </w:p>
    <w:p w14:paraId="64D22312" w14:textId="77777777" w:rsidR="005E0BC2" w:rsidRPr="008D0CFB" w:rsidRDefault="005E0BC2" w:rsidP="005E0BC2">
      <w:pPr>
        <w:autoSpaceDE w:val="0"/>
        <w:autoSpaceDN w:val="0"/>
        <w:adjustRightInd w:val="0"/>
        <w:spacing w:after="0" w:line="240" w:lineRule="auto"/>
        <w:jc w:val="both"/>
        <w:rPr>
          <w:rFonts w:ascii="Arial" w:hAnsi="Arial" w:cs="Arial"/>
          <w:color w:val="000000"/>
        </w:rPr>
      </w:pPr>
      <w:r w:rsidRPr="008D0CFB">
        <w:rPr>
          <w:rFonts w:ascii="Arial" w:eastAsia="Times New Roman" w:hAnsi="Arial" w:cs="Arial"/>
          <w:b/>
          <w:color w:val="000000"/>
          <w:lang w:eastAsia="pt-BR"/>
        </w:rPr>
        <w:t>5.1.1.</w:t>
      </w:r>
      <w:r w:rsidRPr="008D0CFB">
        <w:rPr>
          <w:rFonts w:ascii="Arial" w:eastAsia="Times New Roman" w:hAnsi="Arial" w:cs="Arial"/>
          <w:color w:val="000000"/>
          <w:lang w:eastAsia="pt-BR"/>
        </w:rPr>
        <w:t xml:space="preserve"> O faturamento deverá ser protocolado, em 02 (duas) vias (original e uma </w:t>
      </w:r>
      <w:r w:rsidRPr="008D0CFB">
        <w:rPr>
          <w:rFonts w:ascii="Arial" w:hAnsi="Arial" w:cs="Arial"/>
          <w:color w:val="000000"/>
        </w:rPr>
        <w:t xml:space="preserve">cópia), no protocolo do licitador e deverá ser apresentado, conforme segue, de modo a padronizar condições e forma de apresentação: </w:t>
      </w:r>
    </w:p>
    <w:p w14:paraId="6C986372" w14:textId="77777777" w:rsidR="00EC5CAF" w:rsidRPr="008D0CFB" w:rsidRDefault="00EC5CAF" w:rsidP="005E0BC2">
      <w:pPr>
        <w:autoSpaceDE w:val="0"/>
        <w:autoSpaceDN w:val="0"/>
        <w:adjustRightInd w:val="0"/>
        <w:spacing w:after="0" w:line="240" w:lineRule="auto"/>
        <w:jc w:val="both"/>
        <w:rPr>
          <w:rFonts w:ascii="Arial" w:hAnsi="Arial" w:cs="Arial"/>
          <w:color w:val="000000"/>
        </w:rPr>
      </w:pPr>
    </w:p>
    <w:p w14:paraId="2D2BFA8F" w14:textId="3E191238" w:rsidR="005E0BC2" w:rsidRPr="008D0CFB" w:rsidRDefault="005E0BC2" w:rsidP="005E0BC2">
      <w:pPr>
        <w:autoSpaceDE w:val="0"/>
        <w:autoSpaceDN w:val="0"/>
        <w:adjustRightInd w:val="0"/>
        <w:spacing w:after="0" w:line="240" w:lineRule="auto"/>
        <w:jc w:val="both"/>
        <w:rPr>
          <w:rFonts w:ascii="Arial" w:hAnsi="Arial" w:cs="Arial"/>
          <w:color w:val="000000"/>
        </w:rPr>
      </w:pPr>
      <w:r w:rsidRPr="008D0CFB">
        <w:rPr>
          <w:rFonts w:ascii="Arial" w:hAnsi="Arial" w:cs="Arial"/>
          <w:color w:val="000000"/>
        </w:rPr>
        <w:t xml:space="preserve">a) nota fiscal/fatura com discriminação resumida do </w:t>
      </w:r>
      <w:r w:rsidR="00EC5CAF" w:rsidRPr="008D0CFB">
        <w:rPr>
          <w:rFonts w:ascii="Arial" w:hAnsi="Arial" w:cs="Arial"/>
          <w:color w:val="000000"/>
        </w:rPr>
        <w:t>produto</w:t>
      </w:r>
      <w:r w:rsidR="001C3F07" w:rsidRPr="008D0CFB">
        <w:rPr>
          <w:rFonts w:ascii="Arial" w:hAnsi="Arial" w:cs="Arial"/>
          <w:color w:val="000000"/>
        </w:rPr>
        <w:t>/serviço</w:t>
      </w:r>
      <w:r w:rsidRPr="008D0CFB">
        <w:rPr>
          <w:rFonts w:ascii="Arial" w:hAnsi="Arial" w:cs="Arial"/>
          <w:color w:val="000000"/>
        </w:rPr>
        <w:t xml:space="preserve"> fornecido, número do contrato, </w:t>
      </w:r>
      <w:r w:rsidRPr="008D0CFB">
        <w:rPr>
          <w:rFonts w:ascii="Arial" w:eastAsia="Times New Roman" w:hAnsi="Arial" w:cs="Arial"/>
          <w:lang w:eastAsia="pt-BR"/>
        </w:rPr>
        <w:t>número e nome do banco, agência e número da conta, na qua</w:t>
      </w:r>
      <w:r w:rsidR="00EC5CAF" w:rsidRPr="008D0CFB">
        <w:rPr>
          <w:rFonts w:ascii="Arial" w:eastAsia="Times New Roman" w:hAnsi="Arial" w:cs="Arial"/>
          <w:lang w:eastAsia="pt-BR"/>
        </w:rPr>
        <w:t>l deverá ser feito o pagamento</w:t>
      </w:r>
      <w:r w:rsidRPr="008D0CFB">
        <w:rPr>
          <w:rFonts w:ascii="Arial" w:eastAsia="Times New Roman" w:hAnsi="Arial" w:cs="Arial"/>
          <w:lang w:eastAsia="pt-BR"/>
        </w:rPr>
        <w:t xml:space="preserve">, </w:t>
      </w:r>
      <w:r w:rsidRPr="008D0CFB">
        <w:rPr>
          <w:rFonts w:ascii="Arial" w:hAnsi="Arial" w:cs="Arial"/>
          <w:color w:val="000000"/>
        </w:rPr>
        <w:t xml:space="preserve">não apresentar rasura e/ou entrelinhas e esteja certificada pelo </w:t>
      </w:r>
      <w:r w:rsidR="00EC5CAF" w:rsidRPr="008D0CFB">
        <w:rPr>
          <w:rFonts w:ascii="Arial" w:hAnsi="Arial" w:cs="Arial"/>
          <w:color w:val="000000"/>
        </w:rPr>
        <w:t>responsável pelo recebimento;</w:t>
      </w:r>
    </w:p>
    <w:p w14:paraId="0B381A64" w14:textId="77777777" w:rsidR="00EC5CAF" w:rsidRPr="008D0CFB" w:rsidRDefault="00EC5CAF" w:rsidP="005E0BC2">
      <w:pPr>
        <w:autoSpaceDE w:val="0"/>
        <w:autoSpaceDN w:val="0"/>
        <w:adjustRightInd w:val="0"/>
        <w:spacing w:after="0" w:line="240" w:lineRule="auto"/>
        <w:jc w:val="both"/>
        <w:rPr>
          <w:rFonts w:ascii="Arial" w:hAnsi="Arial" w:cs="Arial"/>
          <w:color w:val="000000"/>
        </w:rPr>
      </w:pPr>
    </w:p>
    <w:p w14:paraId="02592B06" w14:textId="77777777" w:rsidR="005E0BC2" w:rsidRPr="008D0CFB" w:rsidRDefault="005E0BC2" w:rsidP="005E0BC2">
      <w:pPr>
        <w:autoSpaceDE w:val="0"/>
        <w:autoSpaceDN w:val="0"/>
        <w:adjustRightInd w:val="0"/>
        <w:spacing w:after="0" w:line="240" w:lineRule="auto"/>
        <w:jc w:val="both"/>
        <w:rPr>
          <w:rFonts w:ascii="Arial" w:eastAsia="Times New Roman" w:hAnsi="Arial" w:cs="Arial"/>
          <w:color w:val="FF0000"/>
          <w:lang w:eastAsia="pt-BR"/>
        </w:rPr>
      </w:pPr>
      <w:r w:rsidRPr="008D0CFB">
        <w:rPr>
          <w:rFonts w:ascii="Arial" w:eastAsia="Times New Roman" w:hAnsi="Arial" w:cs="Arial"/>
          <w:lang w:eastAsia="pt-BR"/>
        </w:rPr>
        <w:t>b) Para a liberação do pagamento, a futura contratada encaminhará nota fiscal, acompanhada das seguintes certidões:</w:t>
      </w:r>
      <w:r w:rsidRPr="008D0CFB">
        <w:rPr>
          <w:rFonts w:ascii="Arial" w:eastAsia="Times New Roman" w:hAnsi="Arial" w:cs="Arial"/>
          <w:color w:val="FF0000"/>
          <w:lang w:eastAsia="pt-BR"/>
        </w:rPr>
        <w:t xml:space="preserve"> </w:t>
      </w:r>
    </w:p>
    <w:p w14:paraId="31D43D9A" w14:textId="77777777" w:rsidR="009013DF" w:rsidRPr="008D0CFB" w:rsidRDefault="009013DF" w:rsidP="009013DF">
      <w:pPr>
        <w:autoSpaceDE w:val="0"/>
        <w:autoSpaceDN w:val="0"/>
        <w:adjustRightInd w:val="0"/>
        <w:spacing w:after="20"/>
        <w:jc w:val="both"/>
        <w:rPr>
          <w:rFonts w:ascii="Arial" w:hAnsi="Arial" w:cs="Arial"/>
          <w:color w:val="000000"/>
        </w:rPr>
      </w:pPr>
    </w:p>
    <w:p w14:paraId="364C0E2C" w14:textId="77777777" w:rsidR="009013DF" w:rsidRPr="008D0CFB" w:rsidRDefault="009013DF" w:rsidP="00033B8B">
      <w:pPr>
        <w:pStyle w:val="PargrafodaLista"/>
        <w:numPr>
          <w:ilvl w:val="0"/>
          <w:numId w:val="4"/>
        </w:numPr>
        <w:autoSpaceDE w:val="0"/>
        <w:autoSpaceDN w:val="0"/>
        <w:adjustRightInd w:val="0"/>
        <w:jc w:val="both"/>
        <w:rPr>
          <w:rFonts w:ascii="Arial" w:hAnsi="Arial" w:cs="Arial"/>
          <w:color w:val="000000"/>
          <w:sz w:val="22"/>
          <w:szCs w:val="22"/>
        </w:rPr>
      </w:pPr>
      <w:r w:rsidRPr="008D0CFB">
        <w:rPr>
          <w:rFonts w:ascii="Arial" w:hAnsi="Arial" w:cs="Arial"/>
          <w:color w:val="000000"/>
          <w:sz w:val="22"/>
          <w:szCs w:val="22"/>
        </w:rPr>
        <w:t xml:space="preserve">Certidão de Regularidade de débito com o </w:t>
      </w:r>
      <w:r w:rsidRPr="008D0CFB">
        <w:rPr>
          <w:rFonts w:ascii="Arial" w:hAnsi="Arial" w:cs="Arial"/>
          <w:b/>
          <w:color w:val="000000"/>
          <w:sz w:val="22"/>
          <w:szCs w:val="22"/>
        </w:rPr>
        <w:t>Fundo de Garantia por Tempo de Serviço</w:t>
      </w:r>
      <w:r w:rsidRPr="008D0CFB">
        <w:rPr>
          <w:rFonts w:ascii="Arial" w:hAnsi="Arial" w:cs="Arial"/>
          <w:color w:val="000000"/>
          <w:sz w:val="22"/>
          <w:szCs w:val="22"/>
        </w:rPr>
        <w:t xml:space="preserve"> (FGTS), com validade;</w:t>
      </w:r>
    </w:p>
    <w:p w14:paraId="1EC87492" w14:textId="77777777" w:rsidR="009013DF" w:rsidRPr="008D0CFB" w:rsidRDefault="009013DF" w:rsidP="00033B8B">
      <w:pPr>
        <w:pStyle w:val="PargrafodaLista"/>
        <w:numPr>
          <w:ilvl w:val="0"/>
          <w:numId w:val="4"/>
        </w:numPr>
        <w:autoSpaceDE w:val="0"/>
        <w:autoSpaceDN w:val="0"/>
        <w:adjustRightInd w:val="0"/>
        <w:jc w:val="both"/>
        <w:rPr>
          <w:rFonts w:ascii="Arial" w:hAnsi="Arial" w:cs="Arial"/>
          <w:color w:val="000000"/>
          <w:sz w:val="22"/>
          <w:szCs w:val="22"/>
        </w:rPr>
      </w:pPr>
      <w:r w:rsidRPr="008D0CFB">
        <w:rPr>
          <w:rFonts w:ascii="Arial" w:hAnsi="Arial" w:cs="Arial"/>
          <w:color w:val="000000"/>
          <w:sz w:val="22"/>
          <w:szCs w:val="22"/>
        </w:rPr>
        <w:t xml:space="preserve">Prova de regularidade fiscal perante a </w:t>
      </w:r>
      <w:r w:rsidRPr="008D0CFB">
        <w:rPr>
          <w:rFonts w:ascii="Arial" w:hAnsi="Arial" w:cs="Arial"/>
          <w:b/>
          <w:color w:val="000000"/>
          <w:sz w:val="22"/>
          <w:szCs w:val="22"/>
        </w:rPr>
        <w:t>Fazenda Federal</w:t>
      </w:r>
      <w:r w:rsidRPr="008D0CFB">
        <w:rPr>
          <w:rFonts w:ascii="Arial" w:hAnsi="Arial" w:cs="Arial"/>
          <w:color w:val="000000"/>
          <w:sz w:val="22"/>
          <w:szCs w:val="22"/>
        </w:rPr>
        <w:t xml:space="preserve">, mediante apresentação de Certidão Conjunta Negativa de Débitos relativos a Tributos Federais e à Dívida Ativa da União ou Certidão Conjunta Positiva com Efeitos de Negativa de Débitos relativos </w:t>
      </w:r>
      <w:r w:rsidRPr="008D0CFB">
        <w:rPr>
          <w:rFonts w:ascii="Arial" w:hAnsi="Arial" w:cs="Arial"/>
          <w:color w:val="000000"/>
          <w:sz w:val="22"/>
          <w:szCs w:val="22"/>
        </w:rPr>
        <w:lastRenderedPageBreak/>
        <w:t>a Tributos Federais e à Dívida Ativa da União; expedida pela Secretaria da Receita Federal (SRF) e Procuradoria-Geral da Fazenda Nacional (PGFN);</w:t>
      </w:r>
    </w:p>
    <w:p w14:paraId="0B2CBC91" w14:textId="77777777" w:rsidR="009013DF" w:rsidRPr="008D0CFB" w:rsidRDefault="009013DF" w:rsidP="00033B8B">
      <w:pPr>
        <w:pStyle w:val="PargrafodaLista"/>
        <w:numPr>
          <w:ilvl w:val="0"/>
          <w:numId w:val="4"/>
        </w:numPr>
        <w:autoSpaceDE w:val="0"/>
        <w:autoSpaceDN w:val="0"/>
        <w:adjustRightInd w:val="0"/>
        <w:jc w:val="both"/>
        <w:rPr>
          <w:rFonts w:ascii="Arial" w:hAnsi="Arial" w:cs="Arial"/>
          <w:color w:val="000000"/>
          <w:sz w:val="22"/>
          <w:szCs w:val="22"/>
        </w:rPr>
      </w:pPr>
      <w:r w:rsidRPr="008D0CFB">
        <w:rPr>
          <w:rFonts w:ascii="Arial" w:hAnsi="Arial" w:cs="Arial"/>
          <w:color w:val="000000"/>
          <w:sz w:val="22"/>
          <w:szCs w:val="22"/>
        </w:rPr>
        <w:t xml:space="preserve">Prova de regularidade para com a </w:t>
      </w:r>
      <w:r w:rsidRPr="008D0CFB">
        <w:rPr>
          <w:rFonts w:ascii="Arial" w:hAnsi="Arial" w:cs="Arial"/>
          <w:b/>
          <w:bCs/>
          <w:color w:val="000000"/>
          <w:sz w:val="22"/>
          <w:szCs w:val="22"/>
        </w:rPr>
        <w:t xml:space="preserve">Fazenda Estadual, </w:t>
      </w:r>
      <w:r w:rsidRPr="008D0CFB">
        <w:rPr>
          <w:rFonts w:ascii="Arial" w:hAnsi="Arial" w:cs="Arial"/>
          <w:color w:val="000000"/>
          <w:sz w:val="22"/>
          <w:szCs w:val="22"/>
        </w:rPr>
        <w:t xml:space="preserve">mediante apresentação de </w:t>
      </w:r>
    </w:p>
    <w:p w14:paraId="4E4AAAA4" w14:textId="77777777" w:rsidR="009013DF" w:rsidRPr="008D0CFB" w:rsidRDefault="009013DF" w:rsidP="00033B8B">
      <w:pPr>
        <w:pStyle w:val="PargrafodaLista"/>
        <w:numPr>
          <w:ilvl w:val="0"/>
          <w:numId w:val="4"/>
        </w:numPr>
        <w:autoSpaceDE w:val="0"/>
        <w:autoSpaceDN w:val="0"/>
        <w:adjustRightInd w:val="0"/>
        <w:jc w:val="both"/>
        <w:rPr>
          <w:rFonts w:ascii="Arial" w:hAnsi="Arial" w:cs="Arial"/>
          <w:color w:val="000000"/>
          <w:sz w:val="22"/>
          <w:szCs w:val="22"/>
        </w:rPr>
      </w:pPr>
      <w:r w:rsidRPr="008D0CFB">
        <w:rPr>
          <w:rFonts w:ascii="Arial" w:hAnsi="Arial" w:cs="Arial"/>
          <w:color w:val="000000"/>
          <w:sz w:val="22"/>
          <w:szCs w:val="22"/>
        </w:rPr>
        <w:t>Certidão de Regularidade Fiscal;</w:t>
      </w:r>
    </w:p>
    <w:p w14:paraId="2181369D" w14:textId="77777777" w:rsidR="009013DF" w:rsidRPr="008D0CFB" w:rsidRDefault="009013DF" w:rsidP="00033B8B">
      <w:pPr>
        <w:pStyle w:val="PargrafodaLista"/>
        <w:numPr>
          <w:ilvl w:val="0"/>
          <w:numId w:val="4"/>
        </w:numPr>
        <w:autoSpaceDE w:val="0"/>
        <w:autoSpaceDN w:val="0"/>
        <w:adjustRightInd w:val="0"/>
        <w:jc w:val="both"/>
        <w:rPr>
          <w:rFonts w:ascii="Arial" w:hAnsi="Arial" w:cs="Arial"/>
          <w:color w:val="000000"/>
          <w:sz w:val="22"/>
          <w:szCs w:val="22"/>
        </w:rPr>
      </w:pPr>
      <w:r w:rsidRPr="008D0CFB">
        <w:rPr>
          <w:rFonts w:ascii="Arial" w:hAnsi="Arial" w:cs="Arial"/>
          <w:color w:val="000000"/>
          <w:sz w:val="22"/>
          <w:szCs w:val="22"/>
        </w:rPr>
        <w:t xml:space="preserve">Prova de regularidade para com a </w:t>
      </w:r>
      <w:r w:rsidRPr="008D0CFB">
        <w:rPr>
          <w:rFonts w:ascii="Arial" w:hAnsi="Arial" w:cs="Arial"/>
          <w:b/>
          <w:bCs/>
          <w:color w:val="000000"/>
          <w:sz w:val="22"/>
          <w:szCs w:val="22"/>
        </w:rPr>
        <w:t>Fazenda Municipal</w:t>
      </w:r>
      <w:r w:rsidRPr="008D0CFB">
        <w:rPr>
          <w:rFonts w:ascii="Arial" w:hAnsi="Arial" w:cs="Arial"/>
          <w:color w:val="000000"/>
          <w:sz w:val="22"/>
          <w:szCs w:val="22"/>
        </w:rPr>
        <w:t>, mediante apresentação de Certidão Negativa de Débito;</w:t>
      </w:r>
    </w:p>
    <w:p w14:paraId="7518E120" w14:textId="77777777" w:rsidR="009013DF" w:rsidRPr="008D0CFB" w:rsidRDefault="009013DF" w:rsidP="00033B8B">
      <w:pPr>
        <w:pStyle w:val="PargrafodaLista"/>
        <w:numPr>
          <w:ilvl w:val="0"/>
          <w:numId w:val="4"/>
        </w:numPr>
        <w:autoSpaceDE w:val="0"/>
        <w:autoSpaceDN w:val="0"/>
        <w:adjustRightInd w:val="0"/>
        <w:jc w:val="both"/>
        <w:rPr>
          <w:rFonts w:ascii="Arial" w:hAnsi="Arial" w:cs="Arial"/>
          <w:color w:val="000000"/>
          <w:sz w:val="22"/>
          <w:szCs w:val="22"/>
        </w:rPr>
      </w:pPr>
      <w:r w:rsidRPr="008D0CFB">
        <w:rPr>
          <w:rFonts w:ascii="Arial" w:hAnsi="Arial" w:cs="Arial"/>
          <w:color w:val="000000"/>
          <w:sz w:val="22"/>
          <w:szCs w:val="22"/>
        </w:rPr>
        <w:t>Prova de inexistência de débitos inadimplidos perante a Justiça do Trabalho, mediante a apresentação da Certidão Negativa de Débitos Trabalhistas (CNDT).</w:t>
      </w:r>
    </w:p>
    <w:p w14:paraId="56817C63" w14:textId="77777777" w:rsidR="00EC5CAF" w:rsidRPr="008D0CFB" w:rsidRDefault="00EC5CAF" w:rsidP="005E0BC2">
      <w:pPr>
        <w:spacing w:after="0" w:line="240" w:lineRule="auto"/>
        <w:jc w:val="both"/>
        <w:rPr>
          <w:rFonts w:ascii="Arial" w:eastAsia="Times New Roman" w:hAnsi="Arial" w:cs="Arial"/>
          <w:b/>
          <w:lang w:eastAsia="pt-BR"/>
        </w:rPr>
      </w:pPr>
    </w:p>
    <w:p w14:paraId="408DD43B" w14:textId="77777777" w:rsidR="005E0BC2" w:rsidRPr="008D0CFB" w:rsidRDefault="005E0BC2" w:rsidP="005E0BC2">
      <w:pPr>
        <w:autoSpaceDE w:val="0"/>
        <w:autoSpaceDN w:val="0"/>
        <w:adjustRightInd w:val="0"/>
        <w:spacing w:after="0" w:line="240" w:lineRule="auto"/>
        <w:jc w:val="both"/>
        <w:rPr>
          <w:rFonts w:ascii="Arial" w:eastAsia="Times New Roman" w:hAnsi="Arial" w:cs="Arial"/>
          <w:color w:val="000000"/>
          <w:lang w:eastAsia="pt-BR"/>
        </w:rPr>
      </w:pPr>
      <w:r w:rsidRPr="008D0CFB">
        <w:rPr>
          <w:rFonts w:ascii="Arial" w:eastAsia="Times New Roman" w:hAnsi="Arial" w:cs="Arial"/>
          <w:b/>
          <w:color w:val="000000"/>
          <w:lang w:eastAsia="pt-BR"/>
        </w:rPr>
        <w:t xml:space="preserve">5.2. </w:t>
      </w:r>
      <w:r w:rsidRPr="008D0CFB">
        <w:rPr>
          <w:rFonts w:ascii="Arial" w:eastAsia="Times New Roman" w:hAnsi="Arial" w:cs="Arial"/>
          <w:color w:val="000000"/>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8D0CFB">
        <w:rPr>
          <w:rFonts w:ascii="Arial" w:eastAsia="Times New Roman" w:hAnsi="Arial" w:cs="Arial"/>
          <w:color w:val="000000"/>
          <w:lang w:eastAsia="pt-BR"/>
        </w:rPr>
        <w:t>Itambaracá</w:t>
      </w:r>
      <w:proofErr w:type="spellEnd"/>
      <w:r w:rsidRPr="008D0CFB">
        <w:rPr>
          <w:rFonts w:ascii="Arial" w:eastAsia="Times New Roman" w:hAnsi="Arial" w:cs="Arial"/>
          <w:color w:val="000000"/>
          <w:lang w:eastAsia="pt-BR"/>
        </w:rPr>
        <w:t>.</w:t>
      </w:r>
    </w:p>
    <w:p w14:paraId="1C13B55A" w14:textId="77777777" w:rsidR="005E0BC2" w:rsidRPr="008D0CFB" w:rsidRDefault="005E0BC2" w:rsidP="005E0BC2">
      <w:pPr>
        <w:autoSpaceDE w:val="0"/>
        <w:autoSpaceDN w:val="0"/>
        <w:adjustRightInd w:val="0"/>
        <w:spacing w:after="0" w:line="240" w:lineRule="auto"/>
        <w:jc w:val="both"/>
        <w:rPr>
          <w:rFonts w:ascii="Arial" w:eastAsia="Times New Roman" w:hAnsi="Arial" w:cs="Arial"/>
          <w:b/>
          <w:lang w:eastAsia="pt-BR"/>
        </w:rPr>
      </w:pPr>
    </w:p>
    <w:p w14:paraId="3B20EFF9" w14:textId="77777777" w:rsidR="00F564A8" w:rsidRPr="008D0CFB" w:rsidRDefault="00850C77" w:rsidP="00F564A8">
      <w:pPr>
        <w:spacing w:after="0" w:line="240" w:lineRule="auto"/>
        <w:ind w:right="-54"/>
        <w:jc w:val="both"/>
        <w:rPr>
          <w:rFonts w:ascii="Arial" w:hAnsi="Arial" w:cs="Arial"/>
        </w:rPr>
      </w:pPr>
      <w:r w:rsidRPr="008D0CFB">
        <w:rPr>
          <w:rFonts w:ascii="Arial" w:eastAsia="Times New Roman" w:hAnsi="Arial" w:cs="Arial"/>
          <w:b/>
          <w:lang w:eastAsia="pt-BR"/>
        </w:rPr>
        <w:t>5</w:t>
      </w:r>
      <w:r w:rsidR="00F564A8" w:rsidRPr="008D0CFB">
        <w:rPr>
          <w:rFonts w:ascii="Arial" w:eastAsia="Times New Roman" w:hAnsi="Arial" w:cs="Arial"/>
          <w:b/>
          <w:lang w:eastAsia="pt-BR"/>
        </w:rPr>
        <w:t>.</w:t>
      </w:r>
      <w:r w:rsidRPr="008D0CFB">
        <w:rPr>
          <w:rFonts w:ascii="Arial" w:eastAsia="Times New Roman" w:hAnsi="Arial" w:cs="Arial"/>
          <w:b/>
          <w:lang w:eastAsia="pt-BR"/>
        </w:rPr>
        <w:t>3</w:t>
      </w:r>
      <w:r w:rsidR="00F564A8" w:rsidRPr="008D0CFB">
        <w:rPr>
          <w:rFonts w:ascii="Arial" w:eastAsia="Times New Roman" w:hAnsi="Arial" w:cs="Arial"/>
          <w:b/>
          <w:lang w:eastAsia="pt-BR"/>
        </w:rPr>
        <w:t xml:space="preserve">. </w:t>
      </w:r>
      <w:r w:rsidR="00F564A8" w:rsidRPr="008D0CFB">
        <w:rPr>
          <w:rFonts w:ascii="Arial" w:hAnsi="Arial" w:cs="Arial"/>
        </w:rPr>
        <w:t xml:space="preserve">Em caso de atraso de pagamento motivado exclusivamente pelo Município de </w:t>
      </w:r>
      <w:proofErr w:type="spellStart"/>
      <w:r w:rsidR="00F564A8" w:rsidRPr="008D0CFB">
        <w:rPr>
          <w:rFonts w:ascii="Arial" w:hAnsi="Arial" w:cs="Arial"/>
        </w:rPr>
        <w:t>Itambaracá</w:t>
      </w:r>
      <w:proofErr w:type="spellEnd"/>
      <w:r w:rsidR="00F564A8" w:rsidRPr="008D0CFB">
        <w:rPr>
          <w:rFonts w:ascii="Arial" w:hAnsi="Arial" w:cs="Arial"/>
        </w:rPr>
        <w:t xml:space="preserve">/Pr,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79A2F8B9" w14:textId="77777777" w:rsidR="00F564A8" w:rsidRPr="008D0CFB" w:rsidRDefault="00F564A8" w:rsidP="00F564A8">
      <w:pPr>
        <w:spacing w:after="0" w:line="240" w:lineRule="auto"/>
        <w:ind w:right="-54"/>
        <w:jc w:val="both"/>
        <w:rPr>
          <w:rFonts w:ascii="Arial" w:hAnsi="Arial" w:cs="Arial"/>
        </w:rPr>
      </w:pPr>
      <w:r w:rsidRPr="008D0CFB">
        <w:rPr>
          <w:rFonts w:ascii="Arial" w:hAnsi="Arial" w:cs="Arial"/>
        </w:rPr>
        <w:t xml:space="preserve">I = (TX / 100) / 365 </w:t>
      </w:r>
    </w:p>
    <w:p w14:paraId="7C2CC62B" w14:textId="77777777" w:rsidR="00F564A8" w:rsidRPr="008D0CFB" w:rsidRDefault="00F564A8" w:rsidP="00F564A8">
      <w:pPr>
        <w:spacing w:after="0" w:line="240" w:lineRule="auto"/>
        <w:ind w:right="-54"/>
        <w:jc w:val="both"/>
        <w:rPr>
          <w:rFonts w:ascii="Arial" w:hAnsi="Arial" w:cs="Arial"/>
        </w:rPr>
      </w:pPr>
      <w:r w:rsidRPr="008D0CFB">
        <w:rPr>
          <w:rFonts w:ascii="Arial" w:hAnsi="Arial" w:cs="Arial"/>
        </w:rPr>
        <w:t xml:space="preserve">EM = I x N x VP, onde: </w:t>
      </w:r>
    </w:p>
    <w:p w14:paraId="5CBB4E4A" w14:textId="77777777" w:rsidR="00F564A8" w:rsidRPr="008D0CFB" w:rsidRDefault="00F564A8" w:rsidP="00F564A8">
      <w:pPr>
        <w:spacing w:after="0" w:line="240" w:lineRule="auto"/>
        <w:ind w:right="-54"/>
        <w:jc w:val="both"/>
        <w:rPr>
          <w:rFonts w:ascii="Arial" w:hAnsi="Arial" w:cs="Arial"/>
        </w:rPr>
      </w:pPr>
      <w:r w:rsidRPr="008D0CFB">
        <w:rPr>
          <w:rFonts w:ascii="Arial" w:hAnsi="Arial" w:cs="Arial"/>
        </w:rPr>
        <w:t xml:space="preserve">I = Índice de atualização financeira; </w:t>
      </w:r>
    </w:p>
    <w:p w14:paraId="18B751AA" w14:textId="77777777" w:rsidR="00F564A8" w:rsidRPr="008D0CFB" w:rsidRDefault="00F564A8" w:rsidP="00F564A8">
      <w:pPr>
        <w:spacing w:after="0" w:line="240" w:lineRule="auto"/>
        <w:ind w:right="-54"/>
        <w:jc w:val="both"/>
        <w:rPr>
          <w:rFonts w:ascii="Arial" w:hAnsi="Arial" w:cs="Arial"/>
        </w:rPr>
      </w:pPr>
      <w:r w:rsidRPr="008D0CFB">
        <w:rPr>
          <w:rFonts w:ascii="Arial" w:hAnsi="Arial" w:cs="Arial"/>
        </w:rPr>
        <w:t xml:space="preserve">TX = Percentual da taxa de juros de mora anual; </w:t>
      </w:r>
    </w:p>
    <w:p w14:paraId="4BC4A5FF" w14:textId="77777777" w:rsidR="00F564A8" w:rsidRPr="008D0CFB" w:rsidRDefault="00F564A8" w:rsidP="00F564A8">
      <w:pPr>
        <w:spacing w:after="0" w:line="240" w:lineRule="auto"/>
        <w:ind w:right="-54"/>
        <w:jc w:val="both"/>
        <w:rPr>
          <w:rFonts w:ascii="Arial" w:hAnsi="Arial" w:cs="Arial"/>
        </w:rPr>
      </w:pPr>
      <w:r w:rsidRPr="008D0CFB">
        <w:rPr>
          <w:rFonts w:ascii="Arial" w:hAnsi="Arial" w:cs="Arial"/>
        </w:rPr>
        <w:t xml:space="preserve">EM = Encargos moratórios; </w:t>
      </w:r>
    </w:p>
    <w:p w14:paraId="52210D2A" w14:textId="77777777" w:rsidR="00F564A8" w:rsidRPr="008D0CFB" w:rsidRDefault="00F564A8" w:rsidP="00F564A8">
      <w:pPr>
        <w:spacing w:after="0" w:line="240" w:lineRule="auto"/>
        <w:ind w:right="-54"/>
        <w:jc w:val="both"/>
        <w:rPr>
          <w:rFonts w:ascii="Arial" w:hAnsi="Arial" w:cs="Arial"/>
        </w:rPr>
      </w:pPr>
      <w:r w:rsidRPr="008D0CFB">
        <w:rPr>
          <w:rFonts w:ascii="Arial" w:hAnsi="Arial" w:cs="Arial"/>
        </w:rPr>
        <w:t xml:space="preserve">N = Nº de dias entre a data prevista para pagamento e a do efetivo pagamento; </w:t>
      </w:r>
    </w:p>
    <w:p w14:paraId="5902E2D1" w14:textId="77777777" w:rsidR="00F564A8" w:rsidRPr="008D0CFB" w:rsidRDefault="00F564A8" w:rsidP="00F564A8">
      <w:pPr>
        <w:spacing w:after="0" w:line="240" w:lineRule="auto"/>
        <w:ind w:right="-54"/>
        <w:jc w:val="both"/>
        <w:rPr>
          <w:rFonts w:ascii="Arial" w:hAnsi="Arial" w:cs="Arial"/>
        </w:rPr>
      </w:pPr>
      <w:r w:rsidRPr="008D0CFB">
        <w:rPr>
          <w:rFonts w:ascii="Arial" w:hAnsi="Arial" w:cs="Arial"/>
        </w:rPr>
        <w:t>VP = Valor da parcela em atraso.</w:t>
      </w:r>
    </w:p>
    <w:p w14:paraId="5EC44E9B" w14:textId="77777777" w:rsidR="005E0BC2" w:rsidRPr="008D0CFB" w:rsidRDefault="005E0BC2" w:rsidP="005E0BC2">
      <w:pPr>
        <w:autoSpaceDE w:val="0"/>
        <w:autoSpaceDN w:val="0"/>
        <w:adjustRightInd w:val="0"/>
        <w:spacing w:after="0" w:line="240" w:lineRule="auto"/>
        <w:jc w:val="both"/>
        <w:rPr>
          <w:rFonts w:ascii="Arial" w:eastAsia="Times New Roman" w:hAnsi="Arial" w:cs="Arial"/>
          <w:b/>
          <w:lang w:eastAsia="pt-BR"/>
        </w:rPr>
      </w:pPr>
    </w:p>
    <w:p w14:paraId="2C08729E" w14:textId="77777777" w:rsidR="005E0BC2" w:rsidRPr="008D0CFB" w:rsidRDefault="005E0BC2" w:rsidP="005E0BC2">
      <w:pPr>
        <w:spacing w:after="0" w:line="240" w:lineRule="auto"/>
        <w:ind w:right="-101"/>
        <w:jc w:val="both"/>
        <w:rPr>
          <w:rFonts w:ascii="Arial" w:eastAsia="Times New Roman" w:hAnsi="Arial" w:cs="Arial"/>
          <w:b/>
          <w:u w:val="single"/>
          <w:lang w:eastAsia="pt-BR"/>
        </w:rPr>
      </w:pPr>
      <w:r w:rsidRPr="008D0CFB">
        <w:rPr>
          <w:rFonts w:ascii="Arial" w:eastAsia="Times New Roman" w:hAnsi="Arial" w:cs="Arial"/>
          <w:b/>
          <w:u w:val="single"/>
          <w:lang w:eastAsia="pt-BR"/>
        </w:rPr>
        <w:t>CLÁUSULA SEXTA – CRITÉRIO DE REAJUSTE</w:t>
      </w:r>
    </w:p>
    <w:p w14:paraId="5B21D6DD" w14:textId="77777777" w:rsidR="005E0BC2" w:rsidRPr="008D0CFB" w:rsidRDefault="005E0BC2" w:rsidP="005E0BC2">
      <w:pPr>
        <w:spacing w:after="0" w:line="240" w:lineRule="auto"/>
        <w:ind w:right="-101"/>
        <w:jc w:val="both"/>
        <w:rPr>
          <w:rFonts w:ascii="Arial" w:eastAsia="Times New Roman" w:hAnsi="Arial" w:cs="Arial"/>
          <w:b/>
          <w:lang w:eastAsia="pt-BR"/>
        </w:rPr>
      </w:pPr>
    </w:p>
    <w:p w14:paraId="3C3CB05B" w14:textId="416FAC7A" w:rsidR="005E0BC2" w:rsidRPr="008D0CFB" w:rsidRDefault="00B55C72" w:rsidP="005E0BC2">
      <w:pPr>
        <w:spacing w:after="0" w:line="240" w:lineRule="auto"/>
        <w:ind w:right="-101"/>
        <w:jc w:val="both"/>
        <w:rPr>
          <w:rFonts w:ascii="Arial" w:eastAsia="Times New Roman" w:hAnsi="Arial" w:cs="Arial"/>
          <w:lang w:eastAsia="pt-BR"/>
        </w:rPr>
      </w:pPr>
      <w:r w:rsidRPr="008D0CFB">
        <w:rPr>
          <w:rFonts w:ascii="Arial" w:eastAsia="Times New Roman" w:hAnsi="Arial" w:cs="Arial"/>
          <w:b/>
          <w:bCs/>
          <w:lang w:eastAsia="pt-BR"/>
        </w:rPr>
        <w:t>6.1</w:t>
      </w:r>
      <w:r w:rsidRPr="008D0CFB">
        <w:rPr>
          <w:rFonts w:ascii="Arial" w:eastAsia="Times New Roman" w:hAnsi="Arial" w:cs="Arial"/>
          <w:lang w:eastAsia="pt-BR"/>
        </w:rPr>
        <w:t xml:space="preserve">. </w:t>
      </w:r>
      <w:r w:rsidR="005E0BC2" w:rsidRPr="008D0CFB">
        <w:rPr>
          <w:rFonts w:ascii="Arial" w:eastAsia="Times New Roman" w:hAnsi="Arial" w:cs="Arial"/>
          <w:lang w:eastAsia="pt-BR"/>
        </w:rPr>
        <w:t>O valor contratual é fixo e irreajustável.</w:t>
      </w:r>
    </w:p>
    <w:p w14:paraId="312A39E8" w14:textId="77777777" w:rsidR="00B55C72" w:rsidRPr="008D0CFB" w:rsidRDefault="00B55C72" w:rsidP="00B55C72">
      <w:pPr>
        <w:autoSpaceDE w:val="0"/>
        <w:autoSpaceDN w:val="0"/>
        <w:adjustRightInd w:val="0"/>
        <w:spacing w:after="0" w:line="240" w:lineRule="auto"/>
        <w:jc w:val="both"/>
        <w:rPr>
          <w:rFonts w:ascii="Arial" w:hAnsi="Arial" w:cs="Arial"/>
          <w:b/>
          <w:bCs/>
        </w:rPr>
      </w:pPr>
    </w:p>
    <w:p w14:paraId="00878346" w14:textId="3F6D505D" w:rsidR="00B55C72" w:rsidRPr="008D0CFB" w:rsidRDefault="00B55C72" w:rsidP="00B55C72">
      <w:pPr>
        <w:autoSpaceDE w:val="0"/>
        <w:autoSpaceDN w:val="0"/>
        <w:adjustRightInd w:val="0"/>
        <w:spacing w:after="0" w:line="240" w:lineRule="auto"/>
        <w:jc w:val="both"/>
        <w:rPr>
          <w:rFonts w:ascii="Arial" w:eastAsia="Times New Roman" w:hAnsi="Arial" w:cs="Arial"/>
          <w:b/>
          <w:bCs/>
          <w:color w:val="000000"/>
          <w:u w:val="single"/>
          <w:lang w:eastAsia="pt-BR"/>
        </w:rPr>
      </w:pPr>
      <w:r w:rsidRPr="008D0CFB">
        <w:rPr>
          <w:rFonts w:ascii="Arial" w:hAnsi="Arial" w:cs="Arial"/>
          <w:b/>
          <w:bCs/>
        </w:rPr>
        <w:t>6.2.</w:t>
      </w:r>
      <w:r w:rsidRPr="008D0CFB">
        <w:rPr>
          <w:rFonts w:ascii="Arial" w:hAnsi="Arial" w:cs="Arial"/>
        </w:rPr>
        <w:t xml:space="preserve"> Ficam ressalvados os casos de manutenção do equilíbrio econômico-financeiro do Contrato, nos termos do artigo 65, II “d”, da Lei Federal nº 8.666/93, desde que efetivamente comprovados, em face dos aumentos de custo que não possam, por vedação legal, ser refletidos através de reajuste ou revisão de preços básicos, as partes, de comum acordo.</w:t>
      </w:r>
    </w:p>
    <w:p w14:paraId="0DA7FC52" w14:textId="77777777" w:rsidR="00B55C72" w:rsidRPr="008D0CFB" w:rsidRDefault="00B55C72" w:rsidP="005E0BC2">
      <w:pPr>
        <w:spacing w:after="0" w:line="240" w:lineRule="auto"/>
        <w:ind w:right="-101"/>
        <w:jc w:val="both"/>
        <w:rPr>
          <w:rFonts w:ascii="Arial" w:eastAsia="Times New Roman" w:hAnsi="Arial" w:cs="Arial"/>
          <w:lang w:eastAsia="pt-BR"/>
        </w:rPr>
      </w:pPr>
    </w:p>
    <w:p w14:paraId="4AA7526B" w14:textId="77777777" w:rsidR="005E0BC2" w:rsidRPr="008D0CFB" w:rsidRDefault="005E0BC2" w:rsidP="005E0BC2">
      <w:pPr>
        <w:tabs>
          <w:tab w:val="num" w:pos="0"/>
          <w:tab w:val="left" w:pos="4111"/>
        </w:tabs>
        <w:spacing w:after="0" w:line="240" w:lineRule="auto"/>
        <w:jc w:val="both"/>
        <w:rPr>
          <w:rFonts w:ascii="Arial" w:eastAsia="Times New Roman" w:hAnsi="Arial" w:cs="Arial"/>
          <w:b/>
          <w:u w:val="single"/>
          <w:lang w:eastAsia="pt-BR"/>
        </w:rPr>
      </w:pPr>
      <w:r w:rsidRPr="008D0CFB">
        <w:rPr>
          <w:rFonts w:ascii="Arial" w:eastAsia="Times New Roman" w:hAnsi="Arial" w:cs="Arial"/>
          <w:b/>
          <w:u w:val="single"/>
          <w:lang w:eastAsia="pt-BR"/>
        </w:rPr>
        <w:t>CLÁUSULA SÉTIMA: VIGÊNCIA E EXECUÇÃO CONTRATUAL</w:t>
      </w:r>
    </w:p>
    <w:p w14:paraId="1011AA9E" w14:textId="77777777" w:rsidR="005E0BC2" w:rsidRPr="008D0CFB" w:rsidRDefault="005E0BC2" w:rsidP="005E0BC2">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p>
    <w:p w14:paraId="10CB176A" w14:textId="34352440" w:rsidR="005E0BC2" w:rsidRPr="008D0CFB" w:rsidRDefault="005E0BC2" w:rsidP="005E0BC2">
      <w:pPr>
        <w:overflowPunct w:val="0"/>
        <w:autoSpaceDE w:val="0"/>
        <w:autoSpaceDN w:val="0"/>
        <w:adjustRightInd w:val="0"/>
        <w:spacing w:after="0" w:line="240" w:lineRule="auto"/>
        <w:jc w:val="both"/>
        <w:textAlignment w:val="baseline"/>
        <w:rPr>
          <w:rFonts w:ascii="Arial" w:eastAsia="Times New Roman" w:hAnsi="Arial" w:cs="Arial"/>
          <w:lang w:eastAsia="pt-BR"/>
        </w:rPr>
      </w:pPr>
      <w:r w:rsidRPr="008D0CFB">
        <w:rPr>
          <w:rFonts w:ascii="Arial" w:eastAsia="Times New Roman" w:hAnsi="Arial" w:cs="Arial"/>
          <w:color w:val="000000"/>
          <w:lang w:eastAsia="pt-BR"/>
        </w:rPr>
        <w:t xml:space="preserve">O contrato terá por vigência o prazo de </w:t>
      </w:r>
      <w:r w:rsidR="009124FF">
        <w:rPr>
          <w:rFonts w:ascii="Arial" w:eastAsia="Times New Roman" w:hAnsi="Arial" w:cs="Arial"/>
          <w:color w:val="000000"/>
          <w:lang w:eastAsia="pt-BR"/>
        </w:rPr>
        <w:t>3</w:t>
      </w:r>
      <w:r w:rsidRPr="008D0CFB">
        <w:rPr>
          <w:rFonts w:ascii="Arial" w:eastAsia="Times New Roman" w:hAnsi="Arial" w:cs="Arial"/>
          <w:color w:val="000000"/>
          <w:lang w:eastAsia="pt-BR"/>
        </w:rPr>
        <w:t xml:space="preserve"> (</w:t>
      </w:r>
      <w:r w:rsidR="009124FF">
        <w:rPr>
          <w:rFonts w:ascii="Arial" w:eastAsia="Times New Roman" w:hAnsi="Arial" w:cs="Arial"/>
          <w:color w:val="000000"/>
          <w:lang w:eastAsia="pt-BR"/>
        </w:rPr>
        <w:t>três</w:t>
      </w:r>
      <w:r w:rsidRPr="008D0CFB">
        <w:rPr>
          <w:rFonts w:ascii="Arial" w:eastAsia="Times New Roman" w:hAnsi="Arial" w:cs="Arial"/>
          <w:color w:val="000000"/>
          <w:lang w:eastAsia="pt-BR"/>
        </w:rPr>
        <w:t xml:space="preserve">) </w:t>
      </w:r>
      <w:r w:rsidR="009F4015" w:rsidRPr="008D0CFB">
        <w:rPr>
          <w:rFonts w:ascii="Arial" w:eastAsia="Times New Roman" w:hAnsi="Arial" w:cs="Arial"/>
          <w:color w:val="000000"/>
          <w:lang w:eastAsia="pt-BR"/>
        </w:rPr>
        <w:t>meses</w:t>
      </w:r>
      <w:r w:rsidRPr="008D0CFB">
        <w:rPr>
          <w:rFonts w:ascii="Arial" w:eastAsia="Times New Roman" w:hAnsi="Arial" w:cs="Arial"/>
          <w:color w:val="000000"/>
          <w:lang w:eastAsia="pt-BR"/>
        </w:rPr>
        <w:t xml:space="preserve">, contados a partir da data de assinatura do contrato, </w:t>
      </w:r>
      <w:r w:rsidRPr="008D0CFB">
        <w:rPr>
          <w:rFonts w:ascii="Arial" w:eastAsia="Times New Roman" w:hAnsi="Arial" w:cs="Arial"/>
          <w:lang w:eastAsia="pt-BR"/>
        </w:rPr>
        <w:t>podendo ser prorrogada, nos termos da Lei 8.666/93</w:t>
      </w:r>
      <w:r w:rsidRPr="008D0CFB">
        <w:rPr>
          <w:rFonts w:ascii="Arial" w:eastAsia="Times New Roman" w:hAnsi="Arial" w:cs="Arial"/>
          <w:color w:val="000000"/>
          <w:lang w:eastAsia="pt-BR"/>
        </w:rPr>
        <w:t>.</w:t>
      </w:r>
    </w:p>
    <w:p w14:paraId="5A4DF0D5" w14:textId="77777777" w:rsidR="005E0BC2" w:rsidRPr="008D0CFB" w:rsidRDefault="005E0BC2" w:rsidP="005E0BC2">
      <w:pPr>
        <w:widowControl w:val="0"/>
        <w:autoSpaceDE w:val="0"/>
        <w:autoSpaceDN w:val="0"/>
        <w:adjustRightInd w:val="0"/>
        <w:spacing w:after="0" w:line="240" w:lineRule="auto"/>
        <w:ind w:right="-54"/>
        <w:jc w:val="both"/>
        <w:rPr>
          <w:rFonts w:ascii="Arial" w:eastAsia="Times New Roman" w:hAnsi="Arial" w:cs="Arial"/>
          <w:b/>
          <w:u w:val="single"/>
          <w:lang w:eastAsia="pt-BR"/>
        </w:rPr>
      </w:pPr>
    </w:p>
    <w:p w14:paraId="7B1D0579" w14:textId="77777777" w:rsidR="005E0BC2" w:rsidRPr="008D0CFB" w:rsidRDefault="005E0BC2" w:rsidP="005E0BC2">
      <w:pPr>
        <w:widowControl w:val="0"/>
        <w:autoSpaceDE w:val="0"/>
        <w:autoSpaceDN w:val="0"/>
        <w:adjustRightInd w:val="0"/>
        <w:spacing w:after="0" w:line="240" w:lineRule="auto"/>
        <w:ind w:right="-54"/>
        <w:jc w:val="both"/>
        <w:rPr>
          <w:rFonts w:ascii="Arial" w:eastAsia="Times New Roman" w:hAnsi="Arial" w:cs="Arial"/>
          <w:b/>
          <w:bCs/>
          <w:color w:val="000000"/>
          <w:u w:val="single"/>
          <w:lang w:eastAsia="pt-BR"/>
        </w:rPr>
      </w:pPr>
      <w:r w:rsidRPr="008D0CFB">
        <w:rPr>
          <w:rFonts w:ascii="Arial" w:eastAsia="Times New Roman" w:hAnsi="Arial" w:cs="Arial"/>
          <w:b/>
          <w:u w:val="single"/>
          <w:lang w:eastAsia="pt-BR"/>
        </w:rPr>
        <w:t xml:space="preserve">CLÁUSULA OITAVA: </w:t>
      </w:r>
      <w:r w:rsidRPr="008D0CFB">
        <w:rPr>
          <w:rFonts w:ascii="Arial" w:eastAsia="Times New Roman" w:hAnsi="Arial" w:cs="Arial"/>
          <w:b/>
          <w:bCs/>
          <w:color w:val="000000"/>
          <w:u w:val="single"/>
          <w:lang w:eastAsia="pt-BR"/>
        </w:rPr>
        <w:t>DAS RESPONSABILIDADES DAS PARTES</w:t>
      </w:r>
    </w:p>
    <w:p w14:paraId="2367FAF4" w14:textId="77777777" w:rsidR="005E0BC2" w:rsidRPr="008D0CFB" w:rsidRDefault="005E0BC2" w:rsidP="005E0BC2">
      <w:pPr>
        <w:widowControl w:val="0"/>
        <w:autoSpaceDE w:val="0"/>
        <w:autoSpaceDN w:val="0"/>
        <w:adjustRightInd w:val="0"/>
        <w:spacing w:after="0" w:line="240" w:lineRule="auto"/>
        <w:ind w:right="-54"/>
        <w:jc w:val="both"/>
        <w:rPr>
          <w:rFonts w:ascii="Arial" w:eastAsia="Times New Roman" w:hAnsi="Arial" w:cs="Arial"/>
          <w:b/>
          <w:u w:val="single"/>
          <w:lang w:eastAsia="pt-BR"/>
        </w:rPr>
      </w:pPr>
    </w:p>
    <w:p w14:paraId="67133030" w14:textId="77777777" w:rsidR="005E0BC2" w:rsidRPr="008D0CFB" w:rsidRDefault="005E0BC2" w:rsidP="005E0BC2">
      <w:pPr>
        <w:autoSpaceDE w:val="0"/>
        <w:autoSpaceDN w:val="0"/>
        <w:adjustRightInd w:val="0"/>
        <w:spacing w:after="0" w:line="240" w:lineRule="auto"/>
        <w:jc w:val="both"/>
        <w:rPr>
          <w:rFonts w:ascii="Arial" w:hAnsi="Arial" w:cs="Arial"/>
          <w:color w:val="000000"/>
        </w:rPr>
      </w:pPr>
      <w:r w:rsidRPr="008D0CFB">
        <w:rPr>
          <w:rFonts w:ascii="Arial" w:hAnsi="Arial" w:cs="Arial"/>
          <w:b/>
          <w:color w:val="000000"/>
        </w:rPr>
        <w:t>8.1.</w:t>
      </w:r>
      <w:r w:rsidRPr="008D0CFB">
        <w:rPr>
          <w:rFonts w:ascii="Arial" w:hAnsi="Arial" w:cs="Arial"/>
          <w:color w:val="000000"/>
        </w:rPr>
        <w:t xml:space="preserve"> Constituem direitos do </w:t>
      </w:r>
      <w:r w:rsidRPr="008D0CFB">
        <w:rPr>
          <w:rFonts w:ascii="Arial" w:hAnsi="Arial" w:cs="Arial"/>
          <w:b/>
          <w:bCs/>
          <w:color w:val="000000"/>
        </w:rPr>
        <w:t xml:space="preserve">CONTRATANTE, </w:t>
      </w:r>
      <w:r w:rsidRPr="008D0CFB">
        <w:rPr>
          <w:rFonts w:ascii="Arial" w:hAnsi="Arial" w:cs="Arial"/>
          <w:color w:val="000000"/>
        </w:rPr>
        <w:t xml:space="preserve">receber o objeto deste Contrato nas condições ajustadas e da </w:t>
      </w:r>
      <w:r w:rsidRPr="008D0CFB">
        <w:rPr>
          <w:rFonts w:ascii="Arial" w:hAnsi="Arial" w:cs="Arial"/>
          <w:b/>
          <w:bCs/>
          <w:color w:val="000000"/>
        </w:rPr>
        <w:t xml:space="preserve">CONTRATADA </w:t>
      </w:r>
      <w:r w:rsidRPr="008D0CFB">
        <w:rPr>
          <w:rFonts w:ascii="Arial" w:hAnsi="Arial" w:cs="Arial"/>
          <w:color w:val="000000"/>
        </w:rPr>
        <w:t xml:space="preserve">perceber o valor pactuado na forma e prazo estabelecidos. </w:t>
      </w:r>
    </w:p>
    <w:p w14:paraId="662CA190" w14:textId="77777777" w:rsidR="005E0BC2" w:rsidRPr="008D0CFB" w:rsidRDefault="005E0BC2" w:rsidP="005E0BC2">
      <w:pPr>
        <w:spacing w:after="0" w:line="240" w:lineRule="auto"/>
        <w:ind w:right="-54"/>
        <w:jc w:val="both"/>
        <w:rPr>
          <w:rFonts w:ascii="Arial" w:eastAsia="Times New Roman" w:hAnsi="Arial" w:cs="Arial"/>
          <w:b/>
          <w:lang w:eastAsia="pt-BR"/>
        </w:rPr>
      </w:pPr>
    </w:p>
    <w:p w14:paraId="593F0261" w14:textId="77777777" w:rsidR="005E0BC2" w:rsidRPr="008D0CFB" w:rsidRDefault="005E0BC2" w:rsidP="005E0BC2">
      <w:pPr>
        <w:spacing w:after="0" w:line="240" w:lineRule="auto"/>
        <w:ind w:right="-54"/>
        <w:jc w:val="both"/>
        <w:rPr>
          <w:rFonts w:ascii="Arial" w:eastAsia="Times New Roman" w:hAnsi="Arial" w:cs="Arial"/>
          <w:color w:val="000000"/>
          <w:lang w:eastAsia="pt-BR"/>
        </w:rPr>
      </w:pPr>
      <w:r w:rsidRPr="008D0CFB">
        <w:rPr>
          <w:rFonts w:ascii="Arial" w:eastAsia="Times New Roman" w:hAnsi="Arial" w:cs="Arial"/>
          <w:b/>
          <w:lang w:eastAsia="pt-BR"/>
        </w:rPr>
        <w:t xml:space="preserve">8.2. </w:t>
      </w:r>
      <w:r w:rsidRPr="008D0CFB">
        <w:rPr>
          <w:rFonts w:ascii="Arial" w:eastAsia="Times New Roman" w:hAnsi="Arial" w:cs="Arial"/>
          <w:color w:val="000000"/>
          <w:lang w:eastAsia="pt-BR"/>
        </w:rPr>
        <w:t xml:space="preserve">Constituem obrigações </w:t>
      </w:r>
      <w:r w:rsidRPr="008D0CFB">
        <w:rPr>
          <w:rFonts w:ascii="Arial" w:eastAsia="Times New Roman" w:hAnsi="Arial" w:cs="Arial"/>
          <w:b/>
          <w:color w:val="000000"/>
          <w:u w:val="single"/>
          <w:lang w:eastAsia="pt-BR"/>
        </w:rPr>
        <w:t>DO</w:t>
      </w:r>
      <w:r w:rsidRPr="008D0CFB">
        <w:rPr>
          <w:rFonts w:ascii="Arial" w:eastAsia="Times New Roman" w:hAnsi="Arial" w:cs="Arial"/>
          <w:color w:val="000000"/>
          <w:u w:val="single"/>
          <w:lang w:eastAsia="pt-BR"/>
        </w:rPr>
        <w:t xml:space="preserve"> </w:t>
      </w:r>
      <w:r w:rsidRPr="008D0CFB">
        <w:rPr>
          <w:rFonts w:ascii="Arial" w:eastAsia="Times New Roman" w:hAnsi="Arial" w:cs="Arial"/>
          <w:b/>
          <w:bCs/>
          <w:color w:val="000000"/>
          <w:u w:val="single"/>
          <w:lang w:eastAsia="pt-BR"/>
        </w:rPr>
        <w:t>CONTRATADO</w:t>
      </w:r>
      <w:r w:rsidRPr="008D0CFB">
        <w:rPr>
          <w:rFonts w:ascii="Arial" w:eastAsia="Times New Roman" w:hAnsi="Arial" w:cs="Arial"/>
          <w:color w:val="000000"/>
          <w:lang w:eastAsia="pt-BR"/>
        </w:rPr>
        <w:t>:</w:t>
      </w:r>
    </w:p>
    <w:p w14:paraId="614B20BF" w14:textId="77777777" w:rsidR="005E0BC2" w:rsidRPr="008D0CFB" w:rsidRDefault="005E0BC2" w:rsidP="005E0BC2">
      <w:pPr>
        <w:spacing w:after="0" w:line="240" w:lineRule="auto"/>
        <w:ind w:right="-54"/>
        <w:jc w:val="both"/>
        <w:rPr>
          <w:rFonts w:ascii="Arial" w:eastAsia="Times New Roman" w:hAnsi="Arial" w:cs="Arial"/>
          <w:b/>
          <w:lang w:eastAsia="pt-BR"/>
        </w:rPr>
      </w:pPr>
    </w:p>
    <w:p w14:paraId="1A34339A" w14:textId="45BF2AD7" w:rsidR="005E0BC2" w:rsidRPr="008D0CFB" w:rsidRDefault="005E0BC2" w:rsidP="005E0BC2">
      <w:pPr>
        <w:spacing w:after="0" w:line="240" w:lineRule="auto"/>
        <w:ind w:right="-54"/>
        <w:jc w:val="both"/>
        <w:rPr>
          <w:rFonts w:ascii="Arial" w:eastAsia="Times New Roman" w:hAnsi="Arial" w:cs="Arial"/>
          <w:lang w:eastAsia="pt-BR"/>
        </w:rPr>
      </w:pPr>
      <w:r w:rsidRPr="008D0CFB">
        <w:rPr>
          <w:rFonts w:ascii="Arial" w:eastAsia="Times New Roman" w:hAnsi="Arial" w:cs="Arial"/>
          <w:b/>
          <w:lang w:eastAsia="pt-BR"/>
        </w:rPr>
        <w:t xml:space="preserve">8.2.1. </w:t>
      </w:r>
      <w:r w:rsidRPr="008D0CFB">
        <w:rPr>
          <w:rFonts w:ascii="Arial" w:hAnsi="Arial" w:cs="Arial"/>
          <w:color w:val="000000"/>
        </w:rPr>
        <w:t>Assegurar o fornecimento</w:t>
      </w:r>
      <w:r w:rsidR="00EC7FC9" w:rsidRPr="008D0CFB">
        <w:rPr>
          <w:rFonts w:ascii="Arial" w:hAnsi="Arial" w:cs="Arial"/>
          <w:color w:val="000000"/>
        </w:rPr>
        <w:t>/execução</w:t>
      </w:r>
      <w:r w:rsidRPr="008D0CFB">
        <w:rPr>
          <w:rFonts w:ascii="Arial" w:hAnsi="Arial" w:cs="Arial"/>
          <w:color w:val="000000"/>
        </w:rPr>
        <w:t xml:space="preserve"> do objeto, cumprindo fielmente a forma disposta no </w:t>
      </w:r>
      <w:r w:rsidR="007A495A" w:rsidRPr="008D0CFB">
        <w:rPr>
          <w:rFonts w:ascii="Arial" w:hAnsi="Arial" w:cs="Arial"/>
          <w:color w:val="000000"/>
        </w:rPr>
        <w:t>contrato</w:t>
      </w:r>
      <w:r w:rsidRPr="008D0CFB">
        <w:rPr>
          <w:rFonts w:ascii="Arial" w:hAnsi="Arial" w:cs="Arial"/>
          <w:color w:val="000000"/>
        </w:rPr>
        <w:t xml:space="preserve"> e demais documentos pertinentes</w:t>
      </w:r>
      <w:r w:rsidRPr="008D0CFB">
        <w:rPr>
          <w:rFonts w:ascii="Arial" w:eastAsia="Times New Roman" w:hAnsi="Arial" w:cs="Arial"/>
          <w:lang w:eastAsia="pt-BR"/>
        </w:rPr>
        <w:t xml:space="preserve">, executando-o com eficiência, presteza e pontualidade; </w:t>
      </w:r>
    </w:p>
    <w:p w14:paraId="5FAC6A38" w14:textId="77777777" w:rsidR="005E0BC2" w:rsidRPr="008D0CFB" w:rsidRDefault="005E0BC2" w:rsidP="005E0BC2">
      <w:pPr>
        <w:spacing w:after="0" w:line="240" w:lineRule="auto"/>
        <w:ind w:right="-54"/>
        <w:jc w:val="both"/>
        <w:rPr>
          <w:rFonts w:ascii="Arial" w:eastAsia="Times New Roman" w:hAnsi="Arial" w:cs="Arial"/>
          <w:b/>
          <w:lang w:eastAsia="pt-BR"/>
        </w:rPr>
      </w:pPr>
    </w:p>
    <w:p w14:paraId="7473C6EC" w14:textId="77777777" w:rsidR="005E0BC2" w:rsidRPr="008D0CFB" w:rsidRDefault="005E0BC2" w:rsidP="005E0BC2">
      <w:pPr>
        <w:spacing w:after="0" w:line="240" w:lineRule="auto"/>
        <w:ind w:right="-54"/>
        <w:jc w:val="both"/>
        <w:rPr>
          <w:rFonts w:ascii="Arial" w:eastAsia="Times New Roman" w:hAnsi="Arial" w:cs="Arial"/>
          <w:b/>
          <w:lang w:eastAsia="pt-BR"/>
        </w:rPr>
      </w:pPr>
      <w:r w:rsidRPr="008D0CFB">
        <w:rPr>
          <w:rFonts w:ascii="Arial" w:eastAsia="Times New Roman" w:hAnsi="Arial" w:cs="Arial"/>
          <w:b/>
          <w:lang w:eastAsia="pt-BR"/>
        </w:rPr>
        <w:t xml:space="preserve">8.2.2. </w:t>
      </w:r>
      <w:r w:rsidRPr="008D0CFB">
        <w:rPr>
          <w:rFonts w:ascii="Arial" w:hAnsi="Arial" w:cs="Arial"/>
          <w:color w:val="000000"/>
        </w:rPr>
        <w:t>Cumprir com os encargos trabalhistas, previdenciários, social e tributário de sua responsabilidade, incidentes sobre o objeto deste contrato;</w:t>
      </w:r>
    </w:p>
    <w:p w14:paraId="18A3511C" w14:textId="77777777" w:rsidR="005E0BC2" w:rsidRPr="008D0CFB" w:rsidRDefault="005E0BC2" w:rsidP="005E0BC2">
      <w:pPr>
        <w:spacing w:after="0" w:line="240" w:lineRule="auto"/>
        <w:ind w:right="-54"/>
        <w:jc w:val="both"/>
        <w:rPr>
          <w:rFonts w:ascii="Arial" w:eastAsia="Times New Roman" w:hAnsi="Arial" w:cs="Arial"/>
          <w:b/>
          <w:lang w:eastAsia="pt-BR"/>
        </w:rPr>
      </w:pPr>
    </w:p>
    <w:p w14:paraId="4C6B5EEF" w14:textId="77777777" w:rsidR="005E0BC2" w:rsidRPr="008D0CFB" w:rsidRDefault="005E0BC2" w:rsidP="005E0BC2">
      <w:pPr>
        <w:autoSpaceDE w:val="0"/>
        <w:autoSpaceDN w:val="0"/>
        <w:adjustRightInd w:val="0"/>
        <w:spacing w:after="0" w:line="240" w:lineRule="auto"/>
        <w:jc w:val="both"/>
        <w:rPr>
          <w:rFonts w:ascii="Arial" w:eastAsia="Times New Roman" w:hAnsi="Arial" w:cs="Arial"/>
          <w:lang w:eastAsia="pt-BR"/>
        </w:rPr>
      </w:pPr>
      <w:r w:rsidRPr="008D0CFB">
        <w:rPr>
          <w:rFonts w:ascii="Arial" w:eastAsia="Times New Roman" w:hAnsi="Arial" w:cs="Arial"/>
          <w:b/>
          <w:lang w:eastAsia="pt-BR"/>
        </w:rPr>
        <w:lastRenderedPageBreak/>
        <w:t xml:space="preserve">8.2.4. </w:t>
      </w:r>
      <w:r w:rsidRPr="008D0CFB">
        <w:rPr>
          <w:rFonts w:ascii="Arial" w:eastAsia="Times New Roman" w:hAnsi="Arial" w:cs="Arial"/>
          <w:lang w:eastAsia="pt-BR"/>
        </w:rPr>
        <w:t>Não transferir, total ou parcialmente, o objeto desta licitação;</w:t>
      </w:r>
    </w:p>
    <w:p w14:paraId="4E25E6C4" w14:textId="77777777" w:rsidR="005E0BC2" w:rsidRPr="008D0CFB" w:rsidRDefault="005E0BC2" w:rsidP="005E0BC2">
      <w:pPr>
        <w:spacing w:after="0" w:line="240" w:lineRule="auto"/>
        <w:ind w:right="-54"/>
        <w:jc w:val="both"/>
        <w:rPr>
          <w:rFonts w:ascii="Arial" w:eastAsia="Times New Roman" w:hAnsi="Arial" w:cs="Arial"/>
          <w:b/>
          <w:lang w:eastAsia="pt-BR"/>
        </w:rPr>
      </w:pPr>
    </w:p>
    <w:p w14:paraId="1F12D548" w14:textId="04657449" w:rsidR="005E0BC2" w:rsidRPr="008D0CFB" w:rsidRDefault="005E0BC2" w:rsidP="005E0BC2">
      <w:pPr>
        <w:spacing w:after="0" w:line="240" w:lineRule="auto"/>
        <w:ind w:right="-54"/>
        <w:jc w:val="both"/>
        <w:rPr>
          <w:rFonts w:ascii="Arial" w:eastAsia="Times New Roman" w:hAnsi="Arial" w:cs="Arial"/>
          <w:lang w:eastAsia="pt-BR"/>
        </w:rPr>
      </w:pPr>
      <w:r w:rsidRPr="008D0CFB">
        <w:rPr>
          <w:rFonts w:ascii="Arial" w:eastAsia="Times New Roman" w:hAnsi="Arial" w:cs="Arial"/>
          <w:b/>
          <w:lang w:eastAsia="pt-BR"/>
        </w:rPr>
        <w:t xml:space="preserve">8.2.5. </w:t>
      </w:r>
      <w:r w:rsidRPr="008D0CFB">
        <w:rPr>
          <w:rFonts w:ascii="Arial" w:eastAsia="Times New Roman" w:hAnsi="Arial" w:cs="Arial"/>
          <w:lang w:eastAsia="pt-BR"/>
        </w:rPr>
        <w:t xml:space="preserve">Comunicar à Prefeitura de </w:t>
      </w:r>
      <w:proofErr w:type="spellStart"/>
      <w:r w:rsidRPr="008D0CFB">
        <w:rPr>
          <w:rFonts w:ascii="Arial" w:eastAsia="Times New Roman" w:hAnsi="Arial" w:cs="Arial"/>
          <w:lang w:eastAsia="pt-BR"/>
        </w:rPr>
        <w:t>Itambaracá</w:t>
      </w:r>
      <w:proofErr w:type="spellEnd"/>
      <w:r w:rsidRPr="008D0CFB">
        <w:rPr>
          <w:rFonts w:ascii="Arial" w:eastAsia="Times New Roman" w:hAnsi="Arial" w:cs="Arial"/>
          <w:lang w:eastAsia="pt-BR"/>
        </w:rPr>
        <w:t>, os eventuais casos fortuitos e de força maior, dent</w:t>
      </w:r>
      <w:r w:rsidR="00E4357C">
        <w:rPr>
          <w:rFonts w:ascii="Arial" w:eastAsia="Times New Roman" w:hAnsi="Arial" w:cs="Arial"/>
          <w:lang w:eastAsia="pt-BR"/>
        </w:rPr>
        <w:t>r</w:t>
      </w:r>
      <w:r w:rsidRPr="008D0CFB">
        <w:rPr>
          <w:rFonts w:ascii="Arial" w:eastAsia="Times New Roman" w:hAnsi="Arial" w:cs="Arial"/>
          <w:lang w:eastAsia="pt-BR"/>
        </w:rPr>
        <w:t>o do prazo de 02 (dois) dias úteis, após a verificação do fato e apresentar os documentos para a respectiva comprovação em até 05 (cinco) dias consecutivos, a partir da data de sua ocorrência, sob pena de não serem considerados;</w:t>
      </w:r>
    </w:p>
    <w:p w14:paraId="308CEA19" w14:textId="77777777" w:rsidR="005E0BC2" w:rsidRPr="008D0CFB" w:rsidRDefault="005E0BC2" w:rsidP="005E0BC2">
      <w:pPr>
        <w:spacing w:after="0" w:line="240" w:lineRule="auto"/>
        <w:ind w:right="-54"/>
        <w:jc w:val="both"/>
        <w:rPr>
          <w:rFonts w:ascii="Arial" w:eastAsia="Times New Roman" w:hAnsi="Arial" w:cs="Arial"/>
          <w:b/>
          <w:lang w:eastAsia="pt-BR"/>
        </w:rPr>
      </w:pPr>
    </w:p>
    <w:p w14:paraId="28FD8ABD" w14:textId="77777777" w:rsidR="005E0BC2" w:rsidRPr="008D0CFB" w:rsidRDefault="005E0BC2" w:rsidP="005E0BC2">
      <w:pPr>
        <w:spacing w:after="0" w:line="240" w:lineRule="auto"/>
        <w:ind w:right="-54"/>
        <w:jc w:val="both"/>
        <w:rPr>
          <w:rFonts w:ascii="Arial" w:eastAsia="Times New Roman" w:hAnsi="Arial" w:cs="Arial"/>
          <w:lang w:eastAsia="pt-BR"/>
        </w:rPr>
      </w:pPr>
      <w:r w:rsidRPr="008D0CFB">
        <w:rPr>
          <w:rFonts w:ascii="Arial" w:eastAsia="Times New Roman" w:hAnsi="Arial" w:cs="Arial"/>
          <w:b/>
          <w:lang w:eastAsia="pt-BR"/>
        </w:rPr>
        <w:t xml:space="preserve">8.2.6. </w:t>
      </w:r>
      <w:r w:rsidRPr="008D0CFB">
        <w:rPr>
          <w:rFonts w:ascii="Arial" w:eastAsia="Times New Roman" w:hAnsi="Arial" w:cs="Arial"/>
          <w:lang w:eastAsia="pt-BR"/>
        </w:rPr>
        <w:t>Manter-se, durante toda execução do contrato, em compatibilidade com as obrigações ora assumidas, de acordo com as condições de habilitação e qualificação exigidas na licitação;</w:t>
      </w:r>
    </w:p>
    <w:p w14:paraId="21C03D58" w14:textId="77777777" w:rsidR="005E0BC2" w:rsidRPr="008D0CFB" w:rsidRDefault="005E0BC2" w:rsidP="005E0BC2">
      <w:pPr>
        <w:autoSpaceDE w:val="0"/>
        <w:autoSpaceDN w:val="0"/>
        <w:adjustRightInd w:val="0"/>
        <w:spacing w:after="0" w:line="240" w:lineRule="auto"/>
        <w:rPr>
          <w:rFonts w:ascii="Arial" w:hAnsi="Arial" w:cs="Arial"/>
          <w:color w:val="000000"/>
        </w:rPr>
      </w:pPr>
    </w:p>
    <w:p w14:paraId="66FE13C9" w14:textId="77777777" w:rsidR="005E0BC2" w:rsidRPr="008D0CFB" w:rsidRDefault="005E0BC2" w:rsidP="005E0BC2">
      <w:pPr>
        <w:spacing w:after="0" w:line="240" w:lineRule="auto"/>
        <w:ind w:right="-54"/>
        <w:jc w:val="both"/>
        <w:rPr>
          <w:rFonts w:ascii="Arial" w:eastAsia="Times New Roman" w:hAnsi="Arial" w:cs="Arial"/>
          <w:b/>
          <w:lang w:eastAsia="pt-BR"/>
        </w:rPr>
      </w:pPr>
      <w:r w:rsidRPr="008D0CFB">
        <w:rPr>
          <w:rFonts w:ascii="Arial" w:eastAsia="Times New Roman" w:hAnsi="Arial" w:cs="Arial"/>
          <w:b/>
          <w:lang w:eastAsia="pt-BR"/>
        </w:rPr>
        <w:t xml:space="preserve">8.3. </w:t>
      </w:r>
      <w:r w:rsidRPr="008D0CFB">
        <w:rPr>
          <w:rFonts w:ascii="Arial" w:eastAsia="Times New Roman" w:hAnsi="Arial" w:cs="Arial"/>
          <w:lang w:eastAsia="pt-BR"/>
        </w:rPr>
        <w:t xml:space="preserve">Uma vez firmada a contratação </w:t>
      </w:r>
      <w:r w:rsidRPr="008D0CFB">
        <w:rPr>
          <w:rFonts w:ascii="Arial" w:eastAsia="Times New Roman" w:hAnsi="Arial" w:cs="Arial"/>
          <w:b/>
          <w:lang w:eastAsia="pt-BR"/>
        </w:rPr>
        <w:t>O MUNICÍPIO</w:t>
      </w:r>
      <w:r w:rsidRPr="008D0CFB">
        <w:rPr>
          <w:rFonts w:ascii="Arial" w:eastAsia="Times New Roman" w:hAnsi="Arial" w:cs="Arial"/>
          <w:lang w:eastAsia="pt-BR"/>
        </w:rPr>
        <w:t xml:space="preserve"> se obriga a:</w:t>
      </w:r>
    </w:p>
    <w:p w14:paraId="3C49F66A" w14:textId="77777777" w:rsidR="005E0BC2" w:rsidRPr="008D0CFB" w:rsidRDefault="005E0BC2" w:rsidP="005E0BC2">
      <w:pPr>
        <w:spacing w:after="0" w:line="240" w:lineRule="auto"/>
        <w:ind w:right="-54"/>
        <w:jc w:val="both"/>
        <w:rPr>
          <w:rFonts w:ascii="Arial" w:eastAsia="Times New Roman" w:hAnsi="Arial" w:cs="Arial"/>
          <w:b/>
          <w:lang w:eastAsia="pt-BR"/>
        </w:rPr>
      </w:pPr>
    </w:p>
    <w:p w14:paraId="7C7F05AA" w14:textId="77777777" w:rsidR="005E0BC2" w:rsidRPr="008D0CFB" w:rsidRDefault="005E0BC2" w:rsidP="005E0BC2">
      <w:pPr>
        <w:spacing w:after="0" w:line="240" w:lineRule="auto"/>
        <w:ind w:right="-54"/>
        <w:jc w:val="both"/>
        <w:rPr>
          <w:rFonts w:ascii="Arial" w:eastAsia="Times New Roman" w:hAnsi="Arial" w:cs="Arial"/>
          <w:lang w:eastAsia="pt-BR"/>
        </w:rPr>
      </w:pPr>
      <w:r w:rsidRPr="008D0CFB">
        <w:rPr>
          <w:rFonts w:ascii="Arial" w:eastAsia="Times New Roman" w:hAnsi="Arial" w:cs="Arial"/>
          <w:b/>
          <w:lang w:eastAsia="pt-BR"/>
        </w:rPr>
        <w:t xml:space="preserve">8.3.1. </w:t>
      </w:r>
      <w:r w:rsidRPr="008D0CFB">
        <w:rPr>
          <w:rFonts w:ascii="Arial" w:eastAsia="Times New Roman" w:hAnsi="Arial" w:cs="Arial"/>
          <w:lang w:eastAsia="pt-BR"/>
        </w:rPr>
        <w:t xml:space="preserve">Efetuar atos relativos à cobrança do cumprimento pela Contratada das obrigações contratualmente assumidas e aplicar sanções, garantida a ampla defesa e o contraditório, decorrentes do descumprimento das obrigações contratuais. </w:t>
      </w:r>
    </w:p>
    <w:p w14:paraId="30093DB3" w14:textId="77777777" w:rsidR="005E0BC2" w:rsidRPr="008D0CFB" w:rsidRDefault="005E0BC2" w:rsidP="005E0BC2">
      <w:pPr>
        <w:spacing w:after="0" w:line="240" w:lineRule="auto"/>
        <w:ind w:right="-54"/>
        <w:jc w:val="both"/>
        <w:rPr>
          <w:rFonts w:ascii="Arial" w:eastAsia="Times New Roman" w:hAnsi="Arial" w:cs="Arial"/>
          <w:b/>
          <w:lang w:eastAsia="pt-BR"/>
        </w:rPr>
      </w:pPr>
    </w:p>
    <w:p w14:paraId="6D90C814" w14:textId="6DF22008" w:rsidR="005E0BC2" w:rsidRPr="008D0CFB" w:rsidRDefault="005E0BC2" w:rsidP="005E0BC2">
      <w:pPr>
        <w:spacing w:after="0" w:line="240" w:lineRule="auto"/>
        <w:ind w:right="-54"/>
        <w:jc w:val="both"/>
        <w:rPr>
          <w:rFonts w:ascii="Arial" w:eastAsia="Times New Roman" w:hAnsi="Arial" w:cs="Arial"/>
          <w:lang w:eastAsia="pt-BR"/>
        </w:rPr>
      </w:pPr>
      <w:r w:rsidRPr="008D0CFB">
        <w:rPr>
          <w:rFonts w:ascii="Arial" w:eastAsia="Times New Roman" w:hAnsi="Arial" w:cs="Arial"/>
          <w:b/>
          <w:lang w:eastAsia="pt-BR"/>
        </w:rPr>
        <w:t xml:space="preserve">8.3.2. </w:t>
      </w:r>
      <w:r w:rsidRPr="008D0CFB">
        <w:rPr>
          <w:rFonts w:ascii="Arial" w:eastAsia="Times New Roman" w:hAnsi="Arial" w:cs="Arial"/>
          <w:lang w:eastAsia="pt-BR"/>
        </w:rPr>
        <w:t>Promover o acompanhamento e a fiscalização da entrega</w:t>
      </w:r>
      <w:r w:rsidR="00EC7FC9" w:rsidRPr="008D0CFB">
        <w:rPr>
          <w:rFonts w:ascii="Arial" w:eastAsia="Times New Roman" w:hAnsi="Arial" w:cs="Arial"/>
          <w:lang w:eastAsia="pt-BR"/>
        </w:rPr>
        <w:t>/execução</w:t>
      </w:r>
      <w:r w:rsidRPr="008D0CFB">
        <w:rPr>
          <w:rFonts w:ascii="Arial" w:eastAsia="Times New Roman" w:hAnsi="Arial" w:cs="Arial"/>
          <w:lang w:eastAsia="pt-BR"/>
        </w:rPr>
        <w:t xml:space="preserve"> do objeto, anotando em registro próprio as falhas detectadas; </w:t>
      </w:r>
    </w:p>
    <w:p w14:paraId="66588F1D" w14:textId="77777777" w:rsidR="005E0BC2" w:rsidRPr="008D0CFB" w:rsidRDefault="005E0BC2" w:rsidP="005E0BC2">
      <w:pPr>
        <w:spacing w:after="0" w:line="240" w:lineRule="auto"/>
        <w:ind w:right="-54"/>
        <w:jc w:val="both"/>
        <w:rPr>
          <w:rFonts w:ascii="Arial" w:eastAsia="Times New Roman" w:hAnsi="Arial" w:cs="Arial"/>
          <w:b/>
          <w:lang w:eastAsia="pt-BR"/>
        </w:rPr>
      </w:pPr>
    </w:p>
    <w:p w14:paraId="6E774272" w14:textId="77777777" w:rsidR="005E0BC2" w:rsidRPr="008D0CFB" w:rsidRDefault="005E0BC2" w:rsidP="005E0BC2">
      <w:pPr>
        <w:spacing w:after="0" w:line="240" w:lineRule="auto"/>
        <w:ind w:right="-54"/>
        <w:jc w:val="both"/>
        <w:rPr>
          <w:rFonts w:ascii="Arial" w:eastAsia="Times New Roman" w:hAnsi="Arial" w:cs="Arial"/>
          <w:lang w:eastAsia="pt-BR"/>
        </w:rPr>
      </w:pPr>
      <w:r w:rsidRPr="008D0CFB">
        <w:rPr>
          <w:rFonts w:ascii="Arial" w:eastAsia="Times New Roman" w:hAnsi="Arial" w:cs="Arial"/>
          <w:b/>
          <w:lang w:eastAsia="pt-BR"/>
        </w:rPr>
        <w:t xml:space="preserve">8.3.3. </w:t>
      </w:r>
      <w:r w:rsidRPr="008D0CFB">
        <w:rPr>
          <w:rFonts w:ascii="Arial" w:eastAsia="Times New Roman" w:hAnsi="Arial" w:cs="Arial"/>
          <w:lang w:eastAsia="pt-BR"/>
        </w:rPr>
        <w:t>Comunicar prontamente à Contratada, qualquer anormalidade no objeto do instrumento contratual, podendo recusar o recebimento, caso não esteja de acordo com as especificaç</w:t>
      </w:r>
      <w:r w:rsidR="007A495A" w:rsidRPr="008D0CFB">
        <w:rPr>
          <w:rFonts w:ascii="Arial" w:eastAsia="Times New Roman" w:hAnsi="Arial" w:cs="Arial"/>
          <w:lang w:eastAsia="pt-BR"/>
        </w:rPr>
        <w:t>ões e condições estabelecidas no contrato</w:t>
      </w:r>
      <w:r w:rsidRPr="008D0CFB">
        <w:rPr>
          <w:rFonts w:ascii="Arial" w:eastAsia="Times New Roman" w:hAnsi="Arial" w:cs="Arial"/>
          <w:lang w:eastAsia="pt-BR"/>
        </w:rPr>
        <w:t xml:space="preserve">; </w:t>
      </w:r>
    </w:p>
    <w:p w14:paraId="703CF35E" w14:textId="77777777" w:rsidR="005E0BC2" w:rsidRPr="008D0CFB" w:rsidRDefault="005E0BC2" w:rsidP="005E0BC2">
      <w:pPr>
        <w:spacing w:after="0" w:line="240" w:lineRule="auto"/>
        <w:ind w:right="-54"/>
        <w:jc w:val="both"/>
        <w:rPr>
          <w:rFonts w:ascii="Arial" w:eastAsia="Times New Roman" w:hAnsi="Arial" w:cs="Arial"/>
          <w:b/>
          <w:lang w:eastAsia="pt-BR"/>
        </w:rPr>
      </w:pPr>
    </w:p>
    <w:p w14:paraId="6D5142F9" w14:textId="77777777" w:rsidR="005E0BC2" w:rsidRPr="008D0CFB" w:rsidRDefault="005E0BC2" w:rsidP="005E0BC2">
      <w:pPr>
        <w:spacing w:after="0" w:line="240" w:lineRule="auto"/>
        <w:ind w:right="-54"/>
        <w:jc w:val="both"/>
        <w:rPr>
          <w:rFonts w:ascii="Arial" w:eastAsia="Times New Roman" w:hAnsi="Arial" w:cs="Arial"/>
          <w:lang w:eastAsia="pt-BR"/>
        </w:rPr>
      </w:pPr>
      <w:r w:rsidRPr="008D0CFB">
        <w:rPr>
          <w:rFonts w:ascii="Arial" w:eastAsia="Times New Roman" w:hAnsi="Arial" w:cs="Arial"/>
          <w:b/>
          <w:lang w:eastAsia="pt-BR"/>
        </w:rPr>
        <w:t xml:space="preserve">8.3.4. </w:t>
      </w:r>
      <w:r w:rsidRPr="008D0CFB">
        <w:rPr>
          <w:rFonts w:ascii="Arial" w:eastAsia="Times New Roman" w:hAnsi="Arial" w:cs="Arial"/>
          <w:lang w:eastAsia="pt-BR"/>
        </w:rPr>
        <w:t xml:space="preserve">Efetuar o pagamento à Contratada, de acordo com o estabelecido no instrumento contratual; </w:t>
      </w:r>
    </w:p>
    <w:p w14:paraId="618344F7" w14:textId="77777777" w:rsidR="005E0BC2" w:rsidRPr="008D0CFB" w:rsidRDefault="005E0BC2" w:rsidP="005E0BC2">
      <w:pPr>
        <w:spacing w:after="0" w:line="240" w:lineRule="auto"/>
        <w:ind w:right="-54"/>
        <w:jc w:val="both"/>
        <w:rPr>
          <w:rFonts w:ascii="Arial" w:eastAsia="Times New Roman" w:hAnsi="Arial" w:cs="Arial"/>
          <w:b/>
          <w:lang w:eastAsia="pt-BR"/>
        </w:rPr>
      </w:pPr>
    </w:p>
    <w:p w14:paraId="03F990F9" w14:textId="77777777" w:rsidR="005E0BC2" w:rsidRPr="008D0CFB" w:rsidRDefault="005E0BC2" w:rsidP="005E0BC2">
      <w:pPr>
        <w:spacing w:after="0" w:line="240" w:lineRule="auto"/>
        <w:ind w:right="-54"/>
        <w:jc w:val="both"/>
        <w:rPr>
          <w:rFonts w:ascii="Arial" w:eastAsia="Times New Roman" w:hAnsi="Arial" w:cs="Arial"/>
          <w:lang w:eastAsia="pt-BR"/>
        </w:rPr>
      </w:pPr>
      <w:r w:rsidRPr="008D0CFB">
        <w:rPr>
          <w:rFonts w:ascii="Arial" w:eastAsia="Times New Roman" w:hAnsi="Arial" w:cs="Arial"/>
          <w:b/>
          <w:lang w:eastAsia="pt-BR"/>
        </w:rPr>
        <w:t xml:space="preserve">8.3.5. </w:t>
      </w:r>
      <w:r w:rsidRPr="008D0CFB">
        <w:rPr>
          <w:rFonts w:ascii="Arial" w:eastAsia="Times New Roman" w:hAnsi="Arial" w:cs="Arial"/>
          <w:lang w:eastAsia="pt-BR"/>
        </w:rPr>
        <w:t xml:space="preserve">Notificar previamente à Contratada, quando da aplicação de sanções administrativas; </w:t>
      </w:r>
    </w:p>
    <w:p w14:paraId="183B60C0" w14:textId="77777777" w:rsidR="005E0BC2" w:rsidRPr="008D0CFB" w:rsidRDefault="005E0BC2" w:rsidP="005E0BC2">
      <w:pPr>
        <w:autoSpaceDE w:val="0"/>
        <w:autoSpaceDN w:val="0"/>
        <w:adjustRightInd w:val="0"/>
        <w:spacing w:after="0" w:line="240" w:lineRule="auto"/>
        <w:jc w:val="both"/>
        <w:rPr>
          <w:rFonts w:ascii="Arial" w:eastAsia="Times New Roman" w:hAnsi="Arial" w:cs="Arial"/>
          <w:b/>
          <w:color w:val="000000"/>
          <w:lang w:eastAsia="pt-BR"/>
        </w:rPr>
      </w:pPr>
    </w:p>
    <w:p w14:paraId="38FB5362" w14:textId="77777777" w:rsidR="005E0BC2" w:rsidRPr="008D0CFB" w:rsidRDefault="005E0BC2" w:rsidP="005E0BC2">
      <w:pPr>
        <w:autoSpaceDE w:val="0"/>
        <w:autoSpaceDN w:val="0"/>
        <w:adjustRightInd w:val="0"/>
        <w:spacing w:after="0" w:line="240" w:lineRule="auto"/>
        <w:jc w:val="both"/>
        <w:rPr>
          <w:rFonts w:ascii="Arial" w:eastAsia="Times New Roman" w:hAnsi="Arial" w:cs="Arial"/>
          <w:color w:val="000000"/>
          <w:lang w:eastAsia="pt-BR"/>
        </w:rPr>
      </w:pPr>
      <w:r w:rsidRPr="008D0CFB">
        <w:rPr>
          <w:rFonts w:ascii="Arial" w:eastAsia="Times New Roman" w:hAnsi="Arial" w:cs="Arial"/>
          <w:b/>
          <w:color w:val="000000"/>
          <w:lang w:eastAsia="pt-BR"/>
        </w:rPr>
        <w:t>8.3.6.</w:t>
      </w:r>
      <w:r w:rsidRPr="008D0CFB">
        <w:rPr>
          <w:rFonts w:ascii="Arial" w:eastAsia="Times New Roman" w:hAnsi="Arial" w:cs="Arial"/>
          <w:color w:val="000000"/>
          <w:lang w:eastAsia="pt-BR"/>
        </w:rPr>
        <w:t xml:space="preserve"> Documentar as ocorrências havidas na execução do contrato.</w:t>
      </w:r>
    </w:p>
    <w:p w14:paraId="1CBAA1D5" w14:textId="77777777" w:rsidR="005E0BC2" w:rsidRPr="008D0CFB" w:rsidRDefault="005E0BC2" w:rsidP="005E0BC2">
      <w:pPr>
        <w:autoSpaceDE w:val="0"/>
        <w:autoSpaceDN w:val="0"/>
        <w:adjustRightInd w:val="0"/>
        <w:spacing w:after="0" w:line="240" w:lineRule="auto"/>
        <w:jc w:val="both"/>
        <w:rPr>
          <w:rFonts w:ascii="Arial" w:eastAsia="Times New Roman" w:hAnsi="Arial" w:cs="Arial"/>
          <w:b/>
          <w:bCs/>
          <w:color w:val="000000"/>
          <w:u w:val="single"/>
          <w:lang w:eastAsia="pt-BR"/>
        </w:rPr>
      </w:pPr>
    </w:p>
    <w:p w14:paraId="3EDF29F1" w14:textId="77777777" w:rsidR="005E0BC2" w:rsidRPr="008D0CFB" w:rsidRDefault="005E0BC2" w:rsidP="005E0BC2">
      <w:pPr>
        <w:autoSpaceDE w:val="0"/>
        <w:autoSpaceDN w:val="0"/>
        <w:adjustRightInd w:val="0"/>
        <w:spacing w:after="0" w:line="240" w:lineRule="auto"/>
        <w:jc w:val="both"/>
        <w:rPr>
          <w:rFonts w:ascii="Arial" w:eastAsia="Times New Roman" w:hAnsi="Arial" w:cs="Arial"/>
          <w:color w:val="000000"/>
          <w:u w:val="single"/>
          <w:lang w:eastAsia="pt-BR"/>
        </w:rPr>
      </w:pPr>
      <w:r w:rsidRPr="008D0CFB">
        <w:rPr>
          <w:rFonts w:ascii="Arial" w:eastAsia="Times New Roman" w:hAnsi="Arial" w:cs="Arial"/>
          <w:b/>
          <w:bCs/>
          <w:color w:val="000000"/>
          <w:u w:val="single"/>
          <w:lang w:eastAsia="pt-BR"/>
        </w:rPr>
        <w:t xml:space="preserve">CLÁUSULA NONA - DAS PENALIDADES PARA O CASO DE INADIMPLEMENTO CONTRATUAL </w:t>
      </w:r>
    </w:p>
    <w:p w14:paraId="1258D9EC" w14:textId="77777777" w:rsidR="005E0BC2" w:rsidRPr="008D0CFB" w:rsidRDefault="005E0BC2" w:rsidP="005E0BC2">
      <w:pPr>
        <w:autoSpaceDE w:val="0"/>
        <w:autoSpaceDN w:val="0"/>
        <w:adjustRightInd w:val="0"/>
        <w:spacing w:after="0" w:line="240" w:lineRule="auto"/>
        <w:jc w:val="both"/>
        <w:rPr>
          <w:rFonts w:ascii="Arial" w:eastAsia="Times New Roman" w:hAnsi="Arial" w:cs="Arial"/>
          <w:b/>
          <w:bCs/>
          <w:color w:val="000000"/>
          <w:lang w:eastAsia="pt-BR"/>
        </w:rPr>
      </w:pPr>
    </w:p>
    <w:p w14:paraId="75ACDE44" w14:textId="77777777" w:rsidR="005E0BC2" w:rsidRPr="008D0CFB" w:rsidRDefault="005E0BC2" w:rsidP="005E0BC2">
      <w:pPr>
        <w:autoSpaceDE w:val="0"/>
        <w:autoSpaceDN w:val="0"/>
        <w:adjustRightInd w:val="0"/>
        <w:spacing w:after="0" w:line="240" w:lineRule="auto"/>
        <w:jc w:val="both"/>
        <w:rPr>
          <w:rFonts w:ascii="Arial" w:eastAsia="Times New Roman" w:hAnsi="Arial" w:cs="Arial"/>
          <w:color w:val="000000"/>
          <w:lang w:eastAsia="pt-BR"/>
        </w:rPr>
      </w:pPr>
      <w:r w:rsidRPr="008D0CFB">
        <w:rPr>
          <w:rFonts w:ascii="Arial" w:eastAsia="Times New Roman" w:hAnsi="Arial" w:cs="Arial"/>
          <w:b/>
          <w:bCs/>
          <w:color w:val="000000"/>
          <w:lang w:eastAsia="pt-BR"/>
        </w:rPr>
        <w:t xml:space="preserve">9.1. </w:t>
      </w:r>
      <w:r w:rsidRPr="008D0CFB">
        <w:rPr>
          <w:rFonts w:ascii="Arial" w:eastAsia="Times New Roman" w:hAnsi="Arial" w:cs="Arial"/>
          <w:color w:val="000000"/>
          <w:lang w:eastAsia="pt-BR"/>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conforme dos Artigos 86 a 88, da Lei nº 8.666/93, </w:t>
      </w:r>
      <w:proofErr w:type="gramStart"/>
      <w:r w:rsidRPr="008D0CFB">
        <w:rPr>
          <w:rFonts w:ascii="Arial" w:eastAsia="Times New Roman" w:hAnsi="Arial" w:cs="Arial"/>
          <w:color w:val="000000"/>
          <w:lang w:eastAsia="pt-BR"/>
        </w:rPr>
        <w:t>ás</w:t>
      </w:r>
      <w:proofErr w:type="gramEnd"/>
      <w:r w:rsidRPr="008D0CFB">
        <w:rPr>
          <w:rFonts w:ascii="Arial" w:eastAsia="Times New Roman" w:hAnsi="Arial" w:cs="Arial"/>
          <w:color w:val="000000"/>
          <w:lang w:eastAsia="pt-BR"/>
        </w:rPr>
        <w:t xml:space="preserve"> seguintes sanções, </w:t>
      </w:r>
      <w:r w:rsidRPr="008D0CFB">
        <w:rPr>
          <w:rFonts w:ascii="Arial" w:eastAsia="Times New Roman" w:hAnsi="Arial" w:cs="Arial"/>
          <w:lang w:eastAsia="pt-BR"/>
        </w:rPr>
        <w:t>independente de outras previstas</w:t>
      </w:r>
      <w:r w:rsidRPr="008D0CFB">
        <w:rPr>
          <w:rFonts w:ascii="Arial" w:eastAsia="Times New Roman" w:hAnsi="Arial" w:cs="Arial"/>
          <w:color w:val="000000"/>
          <w:lang w:eastAsia="pt-BR"/>
        </w:rPr>
        <w:t xml:space="preserve">: </w:t>
      </w:r>
    </w:p>
    <w:p w14:paraId="03D7C500" w14:textId="77777777" w:rsidR="005E0BC2" w:rsidRPr="008D0CFB" w:rsidRDefault="005E0BC2" w:rsidP="005E0BC2">
      <w:pPr>
        <w:autoSpaceDE w:val="0"/>
        <w:autoSpaceDN w:val="0"/>
        <w:adjustRightInd w:val="0"/>
        <w:spacing w:after="0" w:line="240" w:lineRule="auto"/>
        <w:jc w:val="both"/>
        <w:rPr>
          <w:rFonts w:ascii="Arial" w:eastAsia="Times New Roman" w:hAnsi="Arial" w:cs="Arial"/>
          <w:b/>
          <w:bCs/>
          <w:color w:val="000000"/>
          <w:lang w:eastAsia="pt-BR"/>
        </w:rPr>
      </w:pPr>
    </w:p>
    <w:p w14:paraId="07AD52DE" w14:textId="77777777" w:rsidR="005E0BC2" w:rsidRPr="008D0CFB" w:rsidRDefault="005E0BC2" w:rsidP="005E0BC2">
      <w:pPr>
        <w:autoSpaceDE w:val="0"/>
        <w:autoSpaceDN w:val="0"/>
        <w:adjustRightInd w:val="0"/>
        <w:spacing w:after="0" w:line="240" w:lineRule="auto"/>
        <w:jc w:val="both"/>
        <w:rPr>
          <w:rFonts w:ascii="Arial" w:eastAsia="Times New Roman" w:hAnsi="Arial" w:cs="Arial"/>
          <w:color w:val="000000"/>
          <w:lang w:eastAsia="pt-BR"/>
        </w:rPr>
      </w:pPr>
      <w:r w:rsidRPr="008D0CFB">
        <w:rPr>
          <w:rFonts w:ascii="Arial" w:eastAsia="Times New Roman" w:hAnsi="Arial" w:cs="Arial"/>
          <w:b/>
          <w:bCs/>
          <w:color w:val="000000"/>
          <w:lang w:eastAsia="pt-BR"/>
        </w:rPr>
        <w:t>9.2.1.</w:t>
      </w:r>
      <w:r w:rsidRPr="008D0CFB">
        <w:rPr>
          <w:rFonts w:ascii="Arial" w:eastAsia="Times New Roman" w:hAnsi="Arial" w:cs="Arial"/>
          <w:color w:val="000000"/>
          <w:lang w:eastAsia="pt-BR"/>
        </w:rPr>
        <w:t xml:space="preserve"> </w:t>
      </w:r>
      <w:r w:rsidRPr="008D0CFB">
        <w:rPr>
          <w:rFonts w:ascii="Arial" w:eastAsia="Times New Roman" w:hAnsi="Arial" w:cs="Arial"/>
          <w:b/>
          <w:color w:val="000000"/>
          <w:u w:val="single"/>
          <w:lang w:eastAsia="pt-BR"/>
        </w:rPr>
        <w:t>advertência</w:t>
      </w:r>
      <w:r w:rsidRPr="008D0CFB">
        <w:rPr>
          <w:rFonts w:ascii="Arial" w:eastAsia="Times New Roman" w:hAnsi="Arial" w:cs="Arial"/>
          <w:color w:val="000000"/>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8D0CFB">
        <w:rPr>
          <w:rFonts w:ascii="Arial" w:eastAsia="Times New Roman" w:hAnsi="Arial" w:cs="Arial"/>
          <w:color w:val="000000"/>
          <w:lang w:eastAsia="pt-BR"/>
        </w:rPr>
        <w:t>Itambaracá</w:t>
      </w:r>
      <w:proofErr w:type="spellEnd"/>
      <w:r w:rsidRPr="008D0CFB">
        <w:rPr>
          <w:rFonts w:ascii="Arial" w:eastAsia="Times New Roman" w:hAnsi="Arial" w:cs="Arial"/>
          <w:color w:val="000000"/>
          <w:lang w:eastAsia="pt-BR"/>
        </w:rPr>
        <w:t xml:space="preserve">, será emitido pelo gestor do contrato. </w:t>
      </w:r>
    </w:p>
    <w:p w14:paraId="1F50B52A" w14:textId="77777777" w:rsidR="005E0BC2" w:rsidRPr="008D0CFB" w:rsidRDefault="005E0BC2" w:rsidP="005E0BC2">
      <w:pPr>
        <w:autoSpaceDE w:val="0"/>
        <w:autoSpaceDN w:val="0"/>
        <w:adjustRightInd w:val="0"/>
        <w:spacing w:after="0" w:line="240" w:lineRule="auto"/>
        <w:jc w:val="both"/>
        <w:rPr>
          <w:rFonts w:ascii="Arial" w:eastAsia="Times New Roman" w:hAnsi="Arial" w:cs="Arial"/>
          <w:b/>
          <w:bCs/>
          <w:color w:val="000000"/>
          <w:lang w:eastAsia="pt-BR"/>
        </w:rPr>
      </w:pPr>
    </w:p>
    <w:p w14:paraId="7642CDAB" w14:textId="78712AC3" w:rsidR="005E0BC2" w:rsidRPr="008D0CFB" w:rsidRDefault="005E0BC2" w:rsidP="005E0BC2">
      <w:pPr>
        <w:autoSpaceDE w:val="0"/>
        <w:autoSpaceDN w:val="0"/>
        <w:adjustRightInd w:val="0"/>
        <w:spacing w:after="0" w:line="240" w:lineRule="auto"/>
        <w:jc w:val="both"/>
        <w:rPr>
          <w:rFonts w:ascii="Arial" w:eastAsia="Times New Roman" w:hAnsi="Arial" w:cs="Arial"/>
          <w:color w:val="000000"/>
          <w:lang w:eastAsia="pt-BR"/>
        </w:rPr>
      </w:pPr>
      <w:r w:rsidRPr="008D0CFB">
        <w:rPr>
          <w:rFonts w:ascii="Arial" w:eastAsia="Times New Roman" w:hAnsi="Arial" w:cs="Arial"/>
          <w:b/>
          <w:bCs/>
          <w:color w:val="000000"/>
          <w:lang w:eastAsia="pt-BR"/>
        </w:rPr>
        <w:t>9.2.2.</w:t>
      </w:r>
      <w:r w:rsidRPr="008D0CFB">
        <w:rPr>
          <w:rFonts w:ascii="Arial" w:eastAsia="Times New Roman" w:hAnsi="Arial" w:cs="Arial"/>
          <w:color w:val="000000"/>
          <w:lang w:eastAsia="pt-BR"/>
        </w:rPr>
        <w:t xml:space="preserve"> </w:t>
      </w:r>
      <w:r w:rsidRPr="008D0CFB">
        <w:rPr>
          <w:rFonts w:ascii="Arial" w:eastAsia="Times New Roman" w:hAnsi="Arial" w:cs="Arial"/>
          <w:b/>
          <w:color w:val="000000"/>
          <w:u w:val="single"/>
          <w:lang w:eastAsia="pt-BR"/>
        </w:rPr>
        <w:t>multa</w:t>
      </w:r>
      <w:r w:rsidRPr="008D0CFB">
        <w:rPr>
          <w:rFonts w:ascii="Arial" w:eastAsia="Times New Roman" w:hAnsi="Arial" w:cs="Arial"/>
          <w:color w:val="000000"/>
          <w:lang w:eastAsia="pt-BR"/>
        </w:rPr>
        <w:t>, sanção pecuniária que será imposta à Contratada, pelo ordenador de despesas, pelo atraso injustificado na entrega do objeto ou execução do contrato, aplicadas das seguintes formas:</w:t>
      </w:r>
    </w:p>
    <w:p w14:paraId="7BD908E9" w14:textId="77777777" w:rsidR="005E0BC2" w:rsidRPr="008D0CFB" w:rsidRDefault="005E0BC2" w:rsidP="005E0BC2">
      <w:pPr>
        <w:autoSpaceDE w:val="0"/>
        <w:autoSpaceDN w:val="0"/>
        <w:adjustRightInd w:val="0"/>
        <w:spacing w:after="0" w:line="240" w:lineRule="auto"/>
        <w:rPr>
          <w:rFonts w:ascii="Arial" w:eastAsia="Times New Roman" w:hAnsi="Arial" w:cs="Arial"/>
          <w:color w:val="000000"/>
          <w:lang w:eastAsia="pt-BR"/>
        </w:rPr>
      </w:pPr>
    </w:p>
    <w:p w14:paraId="5037D325" w14:textId="04B3953E" w:rsidR="005E0BC2" w:rsidRPr="008D0CFB" w:rsidRDefault="005E0BC2" w:rsidP="005E0BC2">
      <w:pPr>
        <w:autoSpaceDE w:val="0"/>
        <w:autoSpaceDN w:val="0"/>
        <w:adjustRightInd w:val="0"/>
        <w:spacing w:after="0" w:line="240" w:lineRule="auto"/>
        <w:jc w:val="both"/>
        <w:rPr>
          <w:rFonts w:ascii="Arial" w:hAnsi="Arial" w:cs="Arial"/>
          <w:color w:val="000000"/>
        </w:rPr>
      </w:pPr>
      <w:r w:rsidRPr="008D0CFB">
        <w:rPr>
          <w:rFonts w:ascii="Arial" w:eastAsia="Times New Roman" w:hAnsi="Arial" w:cs="Arial"/>
          <w:b/>
          <w:bCs/>
          <w:color w:val="000000"/>
          <w:lang w:eastAsia="pt-BR"/>
        </w:rPr>
        <w:t>9.2.2.1.</w:t>
      </w:r>
      <w:r w:rsidRPr="008D0CFB">
        <w:rPr>
          <w:rFonts w:ascii="Arial" w:eastAsia="Times New Roman" w:hAnsi="Arial" w:cs="Arial"/>
          <w:color w:val="000000"/>
          <w:lang w:eastAsia="pt-BR"/>
        </w:rPr>
        <w:t xml:space="preserve"> </w:t>
      </w:r>
      <w:r w:rsidRPr="008D0CFB">
        <w:rPr>
          <w:rFonts w:ascii="Arial" w:eastAsia="Times New Roman" w:hAnsi="Arial" w:cs="Arial"/>
          <w:b/>
          <w:color w:val="000000"/>
          <w:lang w:eastAsia="pt-BR"/>
        </w:rPr>
        <w:t>Multa moratória,</w:t>
      </w:r>
      <w:r w:rsidRPr="008D0CFB">
        <w:rPr>
          <w:rFonts w:ascii="Arial" w:hAnsi="Arial" w:cs="Arial"/>
          <w:color w:val="000000"/>
        </w:rPr>
        <w:t xml:space="preserve"> de 5% (cinco por cento) do valor contratual exigível juntamente com o cumprimento das obrigações. A multa incidirá a cada novo período de 30 (trinta) dias de atraso em relação à data prevista para o fornecimento</w:t>
      </w:r>
      <w:r w:rsidR="00171FED" w:rsidRPr="008D0CFB">
        <w:rPr>
          <w:rFonts w:ascii="Arial" w:hAnsi="Arial" w:cs="Arial"/>
          <w:color w:val="000000"/>
        </w:rPr>
        <w:t>/execução</w:t>
      </w:r>
      <w:r w:rsidRPr="008D0CFB">
        <w:rPr>
          <w:rFonts w:ascii="Arial" w:hAnsi="Arial" w:cs="Arial"/>
          <w:color w:val="000000"/>
        </w:rPr>
        <w:t xml:space="preserve">. </w:t>
      </w:r>
    </w:p>
    <w:p w14:paraId="08AC2011" w14:textId="77777777" w:rsidR="005E0BC2" w:rsidRPr="008D0CFB" w:rsidRDefault="005E0BC2" w:rsidP="005E0BC2">
      <w:pPr>
        <w:autoSpaceDE w:val="0"/>
        <w:autoSpaceDN w:val="0"/>
        <w:adjustRightInd w:val="0"/>
        <w:spacing w:after="0" w:line="240" w:lineRule="auto"/>
        <w:jc w:val="both"/>
        <w:rPr>
          <w:rFonts w:ascii="Arial" w:hAnsi="Arial" w:cs="Arial"/>
          <w:b/>
          <w:bCs/>
        </w:rPr>
      </w:pPr>
    </w:p>
    <w:p w14:paraId="4E56D5AF" w14:textId="77777777" w:rsidR="005E0BC2" w:rsidRPr="008D0CFB" w:rsidRDefault="005E0BC2" w:rsidP="005E0BC2">
      <w:pPr>
        <w:autoSpaceDE w:val="0"/>
        <w:autoSpaceDN w:val="0"/>
        <w:adjustRightInd w:val="0"/>
        <w:spacing w:after="0" w:line="240" w:lineRule="auto"/>
        <w:jc w:val="both"/>
        <w:rPr>
          <w:rFonts w:ascii="Arial" w:eastAsia="Times New Roman" w:hAnsi="Arial" w:cs="Arial"/>
          <w:color w:val="000000"/>
          <w:lang w:eastAsia="pt-BR"/>
        </w:rPr>
      </w:pPr>
      <w:r w:rsidRPr="008D0CFB">
        <w:rPr>
          <w:rFonts w:ascii="Arial" w:eastAsia="Times New Roman" w:hAnsi="Arial" w:cs="Arial"/>
          <w:b/>
          <w:bCs/>
          <w:color w:val="000000"/>
          <w:lang w:eastAsia="pt-BR"/>
        </w:rPr>
        <w:t>9.2.2.2.</w:t>
      </w:r>
      <w:r w:rsidRPr="008D0CFB">
        <w:rPr>
          <w:rFonts w:ascii="Arial" w:eastAsia="Times New Roman" w:hAnsi="Arial" w:cs="Arial"/>
          <w:color w:val="000000"/>
          <w:lang w:eastAsia="pt-BR"/>
        </w:rPr>
        <w:t xml:space="preserve">  </w:t>
      </w:r>
      <w:r w:rsidRPr="008D0CFB">
        <w:rPr>
          <w:rFonts w:ascii="Arial" w:eastAsia="Times New Roman" w:hAnsi="Arial" w:cs="Arial"/>
          <w:b/>
          <w:color w:val="000000"/>
          <w:lang w:eastAsia="pt-BR"/>
        </w:rPr>
        <w:t>Multa compensatória</w:t>
      </w:r>
      <w:r w:rsidRPr="008D0CFB">
        <w:rPr>
          <w:rFonts w:ascii="Arial" w:eastAsia="Times New Roman" w:hAnsi="Arial" w:cs="Arial"/>
          <w:color w:val="000000"/>
          <w:lang w:eastAsia="pt-BR"/>
        </w:rPr>
        <w:t xml:space="preserve">, de até 10% (dez por cento), sobre o valor global contratado, nas seguintes hipóteses, dentre outras: </w:t>
      </w:r>
    </w:p>
    <w:p w14:paraId="74508C8A" w14:textId="77777777" w:rsidR="005E0BC2" w:rsidRPr="008D0CFB" w:rsidRDefault="005E0BC2" w:rsidP="005E0BC2">
      <w:pPr>
        <w:autoSpaceDE w:val="0"/>
        <w:autoSpaceDN w:val="0"/>
        <w:adjustRightInd w:val="0"/>
        <w:spacing w:after="20" w:line="240" w:lineRule="auto"/>
        <w:rPr>
          <w:rFonts w:ascii="Arial" w:hAnsi="Arial" w:cs="Arial"/>
          <w:color w:val="000000"/>
        </w:rPr>
      </w:pPr>
      <w:r w:rsidRPr="008D0CFB">
        <w:rPr>
          <w:rFonts w:ascii="Arial" w:hAnsi="Arial" w:cs="Arial"/>
          <w:color w:val="000000"/>
        </w:rPr>
        <w:t xml:space="preserve">a) não entrega de documentação exigida para o contrato; </w:t>
      </w:r>
    </w:p>
    <w:p w14:paraId="512C6E89" w14:textId="77777777" w:rsidR="005E0BC2" w:rsidRPr="008D0CFB" w:rsidRDefault="005E0BC2" w:rsidP="005E0BC2">
      <w:pPr>
        <w:autoSpaceDE w:val="0"/>
        <w:autoSpaceDN w:val="0"/>
        <w:adjustRightInd w:val="0"/>
        <w:spacing w:after="20" w:line="240" w:lineRule="auto"/>
        <w:rPr>
          <w:rFonts w:ascii="Arial" w:hAnsi="Arial" w:cs="Arial"/>
          <w:color w:val="000000"/>
        </w:rPr>
      </w:pPr>
      <w:r w:rsidRPr="008D0CFB">
        <w:rPr>
          <w:rFonts w:ascii="Arial" w:hAnsi="Arial" w:cs="Arial"/>
          <w:color w:val="000000"/>
        </w:rPr>
        <w:t xml:space="preserve">b) apresentação de documentação falsa exigida para o contrato; </w:t>
      </w:r>
    </w:p>
    <w:p w14:paraId="309966E5" w14:textId="77777777" w:rsidR="005E0BC2" w:rsidRPr="008D0CFB" w:rsidRDefault="005E0BC2" w:rsidP="005E0BC2">
      <w:pPr>
        <w:autoSpaceDE w:val="0"/>
        <w:autoSpaceDN w:val="0"/>
        <w:adjustRightInd w:val="0"/>
        <w:spacing w:after="0" w:line="240" w:lineRule="auto"/>
        <w:rPr>
          <w:rFonts w:ascii="Arial" w:hAnsi="Arial" w:cs="Arial"/>
          <w:color w:val="000000"/>
        </w:rPr>
      </w:pPr>
      <w:r w:rsidRPr="008D0CFB">
        <w:rPr>
          <w:rFonts w:ascii="Arial" w:hAnsi="Arial" w:cs="Arial"/>
          <w:color w:val="000000"/>
        </w:rPr>
        <w:lastRenderedPageBreak/>
        <w:t xml:space="preserve">c) não manutenção das propostas; </w:t>
      </w:r>
    </w:p>
    <w:p w14:paraId="080D32F7" w14:textId="77777777" w:rsidR="005E0BC2" w:rsidRPr="008D0CFB" w:rsidRDefault="005E0BC2" w:rsidP="005E0BC2">
      <w:pPr>
        <w:autoSpaceDE w:val="0"/>
        <w:autoSpaceDN w:val="0"/>
        <w:adjustRightInd w:val="0"/>
        <w:spacing w:after="20" w:line="240" w:lineRule="auto"/>
        <w:rPr>
          <w:rFonts w:ascii="Arial" w:hAnsi="Arial" w:cs="Arial"/>
          <w:color w:val="000000"/>
        </w:rPr>
      </w:pPr>
      <w:r w:rsidRPr="008D0CFB">
        <w:rPr>
          <w:rFonts w:ascii="Arial" w:hAnsi="Arial" w:cs="Arial"/>
          <w:color w:val="000000"/>
        </w:rPr>
        <w:t xml:space="preserve">d) retardamento da execução do objeto contratado; </w:t>
      </w:r>
    </w:p>
    <w:p w14:paraId="7D68E40D" w14:textId="77777777" w:rsidR="005E0BC2" w:rsidRPr="008D0CFB" w:rsidRDefault="005E0BC2" w:rsidP="005E0BC2">
      <w:pPr>
        <w:autoSpaceDE w:val="0"/>
        <w:autoSpaceDN w:val="0"/>
        <w:adjustRightInd w:val="0"/>
        <w:spacing w:after="20" w:line="240" w:lineRule="auto"/>
        <w:rPr>
          <w:rFonts w:ascii="Arial" w:hAnsi="Arial" w:cs="Arial"/>
          <w:color w:val="000000"/>
        </w:rPr>
      </w:pPr>
      <w:r w:rsidRPr="008D0CFB">
        <w:rPr>
          <w:rFonts w:ascii="Arial" w:hAnsi="Arial" w:cs="Arial"/>
          <w:color w:val="000000"/>
        </w:rPr>
        <w:t xml:space="preserve">e) falha na execução contratual; </w:t>
      </w:r>
    </w:p>
    <w:p w14:paraId="3C01BB03" w14:textId="77777777" w:rsidR="005E0BC2" w:rsidRPr="008D0CFB" w:rsidRDefault="005E0BC2" w:rsidP="005E0BC2">
      <w:pPr>
        <w:autoSpaceDE w:val="0"/>
        <w:autoSpaceDN w:val="0"/>
        <w:adjustRightInd w:val="0"/>
        <w:spacing w:after="20" w:line="240" w:lineRule="auto"/>
        <w:rPr>
          <w:rFonts w:ascii="Arial" w:hAnsi="Arial" w:cs="Arial"/>
          <w:color w:val="000000"/>
        </w:rPr>
      </w:pPr>
      <w:r w:rsidRPr="008D0CFB">
        <w:rPr>
          <w:rFonts w:ascii="Arial" w:hAnsi="Arial" w:cs="Arial"/>
          <w:color w:val="000000"/>
        </w:rPr>
        <w:t xml:space="preserve">f) fraude na execução contratual; </w:t>
      </w:r>
    </w:p>
    <w:p w14:paraId="29703856" w14:textId="77777777" w:rsidR="005E0BC2" w:rsidRPr="008D0CFB" w:rsidRDefault="005E0BC2" w:rsidP="005E0BC2">
      <w:pPr>
        <w:autoSpaceDE w:val="0"/>
        <w:autoSpaceDN w:val="0"/>
        <w:adjustRightInd w:val="0"/>
        <w:spacing w:after="20" w:line="240" w:lineRule="auto"/>
        <w:rPr>
          <w:rFonts w:ascii="Arial" w:hAnsi="Arial" w:cs="Arial"/>
          <w:color w:val="000000"/>
        </w:rPr>
      </w:pPr>
      <w:r w:rsidRPr="008D0CFB">
        <w:rPr>
          <w:rFonts w:ascii="Arial" w:hAnsi="Arial" w:cs="Arial"/>
          <w:color w:val="000000"/>
        </w:rPr>
        <w:t xml:space="preserve">g) comportamento inidôneo; </w:t>
      </w:r>
    </w:p>
    <w:p w14:paraId="512DF157" w14:textId="77777777" w:rsidR="005E0BC2" w:rsidRPr="008D0CFB" w:rsidRDefault="005E0BC2" w:rsidP="005E0BC2">
      <w:pPr>
        <w:autoSpaceDE w:val="0"/>
        <w:autoSpaceDN w:val="0"/>
        <w:adjustRightInd w:val="0"/>
        <w:spacing w:after="0" w:line="240" w:lineRule="auto"/>
        <w:rPr>
          <w:rFonts w:ascii="Arial" w:hAnsi="Arial" w:cs="Arial"/>
          <w:color w:val="000000"/>
        </w:rPr>
      </w:pPr>
      <w:r w:rsidRPr="008D0CFB">
        <w:rPr>
          <w:rFonts w:ascii="Arial" w:hAnsi="Arial" w:cs="Arial"/>
          <w:color w:val="000000"/>
        </w:rPr>
        <w:t>h) cometimento de fraude fiscal;</w:t>
      </w:r>
    </w:p>
    <w:p w14:paraId="6A9075FD" w14:textId="77777777" w:rsidR="005E0BC2" w:rsidRPr="008D0CFB" w:rsidRDefault="005E0BC2" w:rsidP="005E0BC2">
      <w:pPr>
        <w:autoSpaceDE w:val="0"/>
        <w:autoSpaceDN w:val="0"/>
        <w:adjustRightInd w:val="0"/>
        <w:spacing w:after="0" w:line="240" w:lineRule="auto"/>
        <w:rPr>
          <w:rFonts w:ascii="Arial" w:hAnsi="Arial" w:cs="Arial"/>
          <w:color w:val="000000"/>
        </w:rPr>
      </w:pPr>
      <w:r w:rsidRPr="008D0CFB">
        <w:rPr>
          <w:rFonts w:ascii="Arial" w:hAnsi="Arial" w:cs="Arial"/>
          <w:color w:val="000000"/>
        </w:rPr>
        <w:t xml:space="preserve">i) infringir qualquer das demais obrigações contratuais. </w:t>
      </w:r>
    </w:p>
    <w:p w14:paraId="430B4D84" w14:textId="77777777" w:rsidR="005E0BC2" w:rsidRPr="008D0CFB" w:rsidRDefault="005E0BC2" w:rsidP="005E0BC2">
      <w:pPr>
        <w:autoSpaceDE w:val="0"/>
        <w:autoSpaceDN w:val="0"/>
        <w:adjustRightInd w:val="0"/>
        <w:spacing w:after="0" w:line="240" w:lineRule="auto"/>
        <w:rPr>
          <w:rFonts w:ascii="Arial" w:hAnsi="Arial" w:cs="Arial"/>
          <w:color w:val="000000"/>
        </w:rPr>
      </w:pPr>
    </w:p>
    <w:p w14:paraId="23A99C4B" w14:textId="77777777" w:rsidR="005E0BC2" w:rsidRPr="008D0CFB" w:rsidRDefault="005E0BC2" w:rsidP="005E0BC2">
      <w:pPr>
        <w:autoSpaceDE w:val="0"/>
        <w:autoSpaceDN w:val="0"/>
        <w:adjustRightInd w:val="0"/>
        <w:spacing w:after="0" w:line="240" w:lineRule="auto"/>
        <w:jc w:val="both"/>
        <w:rPr>
          <w:rFonts w:ascii="Arial" w:eastAsia="Times New Roman" w:hAnsi="Arial" w:cs="Arial"/>
          <w:color w:val="000000"/>
          <w:lang w:eastAsia="pt-BR"/>
        </w:rPr>
      </w:pPr>
      <w:r w:rsidRPr="008D0CFB">
        <w:rPr>
          <w:rFonts w:ascii="Arial" w:eastAsia="Times New Roman" w:hAnsi="Arial" w:cs="Arial"/>
          <w:b/>
          <w:bCs/>
          <w:color w:val="000000"/>
          <w:lang w:eastAsia="pt-BR"/>
        </w:rPr>
        <w:t xml:space="preserve">9.2.3. </w:t>
      </w:r>
      <w:r w:rsidRPr="008D0CFB">
        <w:rPr>
          <w:rFonts w:ascii="Arial" w:eastAsia="Times New Roman" w:hAnsi="Arial" w:cs="Arial"/>
          <w:b/>
          <w:color w:val="000000"/>
          <w:u w:val="single"/>
          <w:lang w:eastAsia="pt-BR"/>
        </w:rPr>
        <w:t>suspensão temporária</w:t>
      </w:r>
      <w:r w:rsidRPr="008D0CFB">
        <w:rPr>
          <w:rFonts w:ascii="Arial" w:eastAsia="Times New Roman" w:hAnsi="Arial" w:cs="Arial"/>
          <w:color w:val="000000"/>
          <w:u w:val="single"/>
          <w:lang w:eastAsia="pt-BR"/>
        </w:rPr>
        <w:t xml:space="preserve"> </w:t>
      </w:r>
      <w:r w:rsidRPr="008D0CFB">
        <w:rPr>
          <w:rFonts w:ascii="Arial" w:eastAsia="Times New Roman" w:hAnsi="Arial" w:cs="Arial"/>
          <w:color w:val="000000"/>
          <w:lang w:eastAsia="pt-BR"/>
        </w:rPr>
        <w:t>de participação em licitação e impedimento de contratar com a administração pública por prazo de até 02 (dois) anos, de acordo com o inciso III, do art. 87, da Lei nº 8.666/93, na seguinte graduação:</w:t>
      </w:r>
    </w:p>
    <w:p w14:paraId="3CDDACD5" w14:textId="77777777" w:rsidR="005E0BC2" w:rsidRPr="008D0CFB" w:rsidRDefault="005E0BC2" w:rsidP="00DA65F7">
      <w:pPr>
        <w:numPr>
          <w:ilvl w:val="0"/>
          <w:numId w:val="1"/>
        </w:numPr>
        <w:autoSpaceDE w:val="0"/>
        <w:autoSpaceDN w:val="0"/>
        <w:adjustRightInd w:val="0"/>
        <w:spacing w:after="0" w:line="240" w:lineRule="auto"/>
        <w:contextualSpacing/>
        <w:jc w:val="both"/>
        <w:rPr>
          <w:rFonts w:ascii="Arial" w:eastAsia="Times New Roman" w:hAnsi="Arial" w:cs="Arial"/>
          <w:color w:val="000000"/>
          <w:lang w:eastAsia="pt-BR"/>
        </w:rPr>
      </w:pPr>
      <w:r w:rsidRPr="008D0CFB">
        <w:rPr>
          <w:rFonts w:ascii="Arial" w:eastAsia="Times New Roman" w:hAnsi="Arial" w:cs="Arial"/>
          <w:color w:val="000000"/>
          <w:lang w:eastAsia="pt-BR"/>
        </w:rPr>
        <w:t>Por até 30 (trinta) dias, quando, vencido o prazo de advertência, a licitante/contratada permanecer inadimplente;</w:t>
      </w:r>
    </w:p>
    <w:p w14:paraId="1F3C3B13" w14:textId="77777777" w:rsidR="005E0BC2" w:rsidRPr="008D0CFB" w:rsidRDefault="005E0BC2" w:rsidP="00DA65F7">
      <w:pPr>
        <w:numPr>
          <w:ilvl w:val="0"/>
          <w:numId w:val="1"/>
        </w:numPr>
        <w:autoSpaceDE w:val="0"/>
        <w:autoSpaceDN w:val="0"/>
        <w:adjustRightInd w:val="0"/>
        <w:spacing w:after="0" w:line="240" w:lineRule="auto"/>
        <w:contextualSpacing/>
        <w:jc w:val="both"/>
        <w:rPr>
          <w:rFonts w:ascii="Arial" w:eastAsia="Times New Roman" w:hAnsi="Arial" w:cs="Arial"/>
          <w:color w:val="000000"/>
          <w:lang w:eastAsia="pt-BR"/>
        </w:rPr>
      </w:pPr>
      <w:r w:rsidRPr="008D0CFB">
        <w:rPr>
          <w:rFonts w:ascii="Arial" w:eastAsia="Times New Roman" w:hAnsi="Arial" w:cs="Arial"/>
          <w:color w:val="000000"/>
          <w:lang w:eastAsia="pt-BR"/>
        </w:rPr>
        <w:t>Por até 12 (doze) meses, quando a licitante, ensejar o retardamento na execução do objeto, falhar ou fraudar na execução do Contrato;</w:t>
      </w:r>
    </w:p>
    <w:p w14:paraId="64B31D9E" w14:textId="77777777" w:rsidR="005E0BC2" w:rsidRPr="008D0CFB" w:rsidRDefault="005E0BC2" w:rsidP="00DA65F7">
      <w:pPr>
        <w:numPr>
          <w:ilvl w:val="0"/>
          <w:numId w:val="1"/>
        </w:numPr>
        <w:autoSpaceDE w:val="0"/>
        <w:autoSpaceDN w:val="0"/>
        <w:adjustRightInd w:val="0"/>
        <w:spacing w:after="0" w:line="240" w:lineRule="auto"/>
        <w:contextualSpacing/>
        <w:jc w:val="both"/>
        <w:rPr>
          <w:rFonts w:ascii="Arial" w:eastAsia="Times New Roman" w:hAnsi="Arial" w:cs="Arial"/>
          <w:color w:val="000000"/>
          <w:lang w:eastAsia="pt-BR"/>
        </w:rPr>
      </w:pPr>
      <w:r w:rsidRPr="008D0CFB">
        <w:rPr>
          <w:rFonts w:ascii="Arial" w:eastAsia="Times New Roman" w:hAnsi="Arial" w:cs="Arial"/>
          <w:color w:val="000000"/>
          <w:lang w:eastAsia="pt-BR"/>
        </w:rPr>
        <w:t>E por até 24 (vinte e quatro) meses quando a licitante:</w:t>
      </w:r>
    </w:p>
    <w:p w14:paraId="46842ECF" w14:textId="77777777" w:rsidR="005E0BC2" w:rsidRPr="008D0CFB" w:rsidRDefault="005E0BC2" w:rsidP="005E0BC2">
      <w:pPr>
        <w:autoSpaceDE w:val="0"/>
        <w:autoSpaceDN w:val="0"/>
        <w:adjustRightInd w:val="0"/>
        <w:spacing w:after="0" w:line="240" w:lineRule="auto"/>
        <w:ind w:left="709"/>
        <w:jc w:val="both"/>
        <w:rPr>
          <w:rFonts w:ascii="Arial" w:eastAsia="Times New Roman" w:hAnsi="Arial" w:cs="Arial"/>
          <w:color w:val="000000"/>
          <w:lang w:eastAsia="pt-BR"/>
        </w:rPr>
      </w:pPr>
      <w:r w:rsidRPr="008D0CFB">
        <w:rPr>
          <w:rFonts w:ascii="Arial" w:eastAsia="Times New Roman" w:hAnsi="Arial" w:cs="Arial"/>
          <w:color w:val="000000"/>
          <w:lang w:eastAsia="pt-BR"/>
        </w:rPr>
        <w:t>I - Apresentar documentos fraudulentos, adulterados ou falsificados nas licitações, objetivando obter para si ou para outrem, vantagem decorrente da adjudicação do objeto da licitação;</w:t>
      </w:r>
    </w:p>
    <w:p w14:paraId="58049111" w14:textId="77777777" w:rsidR="005E0BC2" w:rsidRPr="008D0CFB" w:rsidRDefault="005E0BC2" w:rsidP="005E0BC2">
      <w:pPr>
        <w:autoSpaceDE w:val="0"/>
        <w:autoSpaceDN w:val="0"/>
        <w:adjustRightInd w:val="0"/>
        <w:spacing w:after="0" w:line="240" w:lineRule="auto"/>
        <w:ind w:left="709"/>
        <w:jc w:val="both"/>
        <w:rPr>
          <w:rFonts w:ascii="Arial" w:eastAsia="Times New Roman" w:hAnsi="Arial" w:cs="Arial"/>
          <w:color w:val="000000"/>
          <w:lang w:eastAsia="pt-BR"/>
        </w:rPr>
      </w:pPr>
      <w:r w:rsidRPr="008D0CFB">
        <w:rPr>
          <w:rFonts w:ascii="Arial" w:eastAsia="Times New Roman" w:hAnsi="Arial" w:cs="Arial"/>
          <w:color w:val="000000"/>
          <w:lang w:eastAsia="pt-BR"/>
        </w:rPr>
        <w:t>II - Tenha praticado atos ilícitos visando frustrar os objetivos da licitação; e</w:t>
      </w:r>
    </w:p>
    <w:p w14:paraId="423E1929" w14:textId="77777777" w:rsidR="005E0BC2" w:rsidRPr="008D0CFB" w:rsidRDefault="005E0BC2" w:rsidP="005E0BC2">
      <w:pPr>
        <w:autoSpaceDE w:val="0"/>
        <w:autoSpaceDN w:val="0"/>
        <w:adjustRightInd w:val="0"/>
        <w:spacing w:after="0" w:line="240" w:lineRule="auto"/>
        <w:ind w:left="709"/>
        <w:jc w:val="both"/>
        <w:rPr>
          <w:rFonts w:ascii="Arial" w:eastAsia="Times New Roman" w:hAnsi="Arial" w:cs="Arial"/>
          <w:color w:val="000000"/>
          <w:lang w:eastAsia="pt-BR"/>
        </w:rPr>
      </w:pPr>
      <w:r w:rsidRPr="008D0CFB">
        <w:rPr>
          <w:rFonts w:ascii="Arial" w:eastAsia="Times New Roman" w:hAnsi="Arial" w:cs="Arial"/>
          <w:color w:val="000000"/>
          <w:lang w:eastAsia="pt-BR"/>
        </w:rPr>
        <w:t>III - Receber qualquer das multas previstas nos subitens anteriores e não efetuar o pagamento.</w:t>
      </w:r>
    </w:p>
    <w:p w14:paraId="63580785" w14:textId="77777777" w:rsidR="005E0BC2" w:rsidRPr="008D0CFB" w:rsidRDefault="005E0BC2" w:rsidP="005E0BC2">
      <w:pPr>
        <w:autoSpaceDE w:val="0"/>
        <w:autoSpaceDN w:val="0"/>
        <w:adjustRightInd w:val="0"/>
        <w:spacing w:after="0" w:line="240" w:lineRule="auto"/>
        <w:jc w:val="both"/>
        <w:rPr>
          <w:rFonts w:ascii="Arial" w:hAnsi="Arial" w:cs="Arial"/>
          <w:color w:val="000000"/>
        </w:rPr>
      </w:pPr>
    </w:p>
    <w:p w14:paraId="43255A0D" w14:textId="77777777" w:rsidR="005E0BC2" w:rsidRPr="008D0CFB" w:rsidRDefault="005E0BC2" w:rsidP="005E0BC2">
      <w:pPr>
        <w:widowControl w:val="0"/>
        <w:autoSpaceDE w:val="0"/>
        <w:autoSpaceDN w:val="0"/>
        <w:adjustRightInd w:val="0"/>
        <w:spacing w:after="0" w:line="240" w:lineRule="auto"/>
        <w:jc w:val="both"/>
        <w:rPr>
          <w:rFonts w:ascii="Arial" w:eastAsia="Times New Roman" w:hAnsi="Arial" w:cs="Arial"/>
          <w:color w:val="000000"/>
          <w:lang w:eastAsia="pt-BR"/>
        </w:rPr>
      </w:pPr>
      <w:r w:rsidRPr="008D0CFB">
        <w:rPr>
          <w:rFonts w:ascii="Arial" w:eastAsia="Times New Roman" w:hAnsi="Arial" w:cs="Arial"/>
          <w:b/>
          <w:bCs/>
          <w:color w:val="000000"/>
          <w:lang w:eastAsia="pt-BR"/>
        </w:rPr>
        <w:t>9.2.4.</w:t>
      </w:r>
      <w:r w:rsidRPr="008D0CFB">
        <w:rPr>
          <w:rFonts w:ascii="Arial" w:eastAsia="Times New Roman" w:hAnsi="Arial" w:cs="Arial"/>
          <w:color w:val="000000"/>
          <w:lang w:eastAsia="pt-BR"/>
        </w:rPr>
        <w:t xml:space="preserve"> </w:t>
      </w:r>
      <w:r w:rsidRPr="008D0CFB">
        <w:rPr>
          <w:rFonts w:ascii="Arial" w:eastAsia="Times New Roman" w:hAnsi="Arial" w:cs="Arial"/>
          <w:b/>
          <w:color w:val="000000"/>
          <w:u w:val="single"/>
          <w:lang w:eastAsia="pt-BR"/>
        </w:rPr>
        <w:t>declaração de inidoneidade</w:t>
      </w:r>
      <w:r w:rsidRPr="008D0CFB">
        <w:rPr>
          <w:rFonts w:ascii="Arial" w:eastAsia="Times New Roman" w:hAnsi="Arial" w:cs="Arial"/>
          <w:color w:val="000000"/>
          <w:lang w:eastAsia="pt-BR"/>
        </w:rPr>
        <w:t xml:space="preserve"> para licitar ou contratar com a Administração Pública, de acordo com o inciso IV, do art. 87, da Lei nº 8.666/93, </w:t>
      </w:r>
      <w:r w:rsidRPr="008D0CFB">
        <w:rPr>
          <w:rFonts w:ascii="Arial" w:hAnsi="Arial" w:cs="Arial"/>
          <w:color w:val="000000"/>
        </w:rPr>
        <w:t xml:space="preserve">conformidade com a gravidade da infração cometida pela CONTRATADA, observando-se o disposto no artigo 78 da Lei 8.666/93, </w:t>
      </w:r>
      <w:r w:rsidRPr="008D0CFB">
        <w:rPr>
          <w:rFonts w:ascii="Arial" w:eastAsia="Times New Roman" w:hAnsi="Arial" w:cs="Arial"/>
          <w:color w:val="000000"/>
          <w:lang w:eastAsia="pt-BR"/>
        </w:rPr>
        <w:t>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14:paraId="0AFC6B4F" w14:textId="77777777" w:rsidR="005E0BC2" w:rsidRPr="008D0CFB" w:rsidRDefault="005E0BC2" w:rsidP="005E0BC2">
      <w:pPr>
        <w:autoSpaceDE w:val="0"/>
        <w:autoSpaceDN w:val="0"/>
        <w:adjustRightInd w:val="0"/>
        <w:spacing w:after="0" w:line="240" w:lineRule="auto"/>
        <w:jc w:val="both"/>
        <w:rPr>
          <w:rFonts w:ascii="Arial" w:eastAsia="Times New Roman" w:hAnsi="Arial" w:cs="Arial"/>
          <w:b/>
          <w:bCs/>
          <w:color w:val="000000"/>
          <w:lang w:eastAsia="pt-BR"/>
        </w:rPr>
      </w:pPr>
    </w:p>
    <w:p w14:paraId="10AD6D39" w14:textId="77777777" w:rsidR="005E0BC2" w:rsidRPr="008D0CFB" w:rsidRDefault="005E0BC2" w:rsidP="005E0BC2">
      <w:pPr>
        <w:autoSpaceDE w:val="0"/>
        <w:autoSpaceDN w:val="0"/>
        <w:adjustRightInd w:val="0"/>
        <w:spacing w:after="0" w:line="240" w:lineRule="auto"/>
        <w:jc w:val="both"/>
        <w:rPr>
          <w:rFonts w:ascii="Arial" w:eastAsia="Times New Roman" w:hAnsi="Arial" w:cs="Arial"/>
          <w:color w:val="000000"/>
          <w:lang w:eastAsia="pt-BR"/>
        </w:rPr>
      </w:pPr>
      <w:r w:rsidRPr="008D0CFB">
        <w:rPr>
          <w:rFonts w:ascii="Arial" w:eastAsia="Times New Roman" w:hAnsi="Arial" w:cs="Arial"/>
          <w:b/>
          <w:bCs/>
          <w:color w:val="000000"/>
          <w:lang w:eastAsia="pt-BR"/>
        </w:rPr>
        <w:t>9.3</w:t>
      </w:r>
      <w:r w:rsidRPr="008D0CFB">
        <w:rPr>
          <w:rFonts w:ascii="Arial" w:eastAsia="Times New Roman" w:hAnsi="Arial" w:cs="Arial"/>
          <w:color w:val="000000"/>
          <w:lang w:eastAsia="pt-BR"/>
        </w:rPr>
        <w:t xml:space="preserve">. As penalidades previstas neste Contrato são independentes entre si, podendo ser aplicadas isolada ou cumulativamente, sem prejuízo de outras medidas cabíveis, inclusive </w:t>
      </w:r>
      <w:proofErr w:type="gramStart"/>
      <w:r w:rsidRPr="008D0CFB">
        <w:rPr>
          <w:rFonts w:ascii="Arial" w:eastAsia="Times New Roman" w:hAnsi="Arial" w:cs="Arial"/>
          <w:color w:val="000000"/>
          <w:lang w:eastAsia="pt-BR"/>
        </w:rPr>
        <w:t>aquelas prevista</w:t>
      </w:r>
      <w:proofErr w:type="gramEnd"/>
      <w:r w:rsidRPr="008D0CFB">
        <w:rPr>
          <w:rFonts w:ascii="Arial" w:eastAsia="Times New Roman" w:hAnsi="Arial" w:cs="Arial"/>
          <w:color w:val="000000"/>
          <w:lang w:eastAsia="pt-BR"/>
        </w:rPr>
        <w:t xml:space="preserve"> no Código de Defesa do Consumidor. </w:t>
      </w:r>
    </w:p>
    <w:p w14:paraId="6843EE09" w14:textId="77777777" w:rsidR="005E0BC2" w:rsidRPr="008D0CFB" w:rsidRDefault="005E0BC2" w:rsidP="005E0BC2">
      <w:pPr>
        <w:autoSpaceDE w:val="0"/>
        <w:autoSpaceDN w:val="0"/>
        <w:adjustRightInd w:val="0"/>
        <w:spacing w:after="0" w:line="240" w:lineRule="auto"/>
        <w:jc w:val="both"/>
        <w:rPr>
          <w:rFonts w:ascii="Arial" w:eastAsia="Times New Roman" w:hAnsi="Arial" w:cs="Arial"/>
          <w:b/>
          <w:bCs/>
          <w:color w:val="000000"/>
          <w:lang w:eastAsia="pt-BR"/>
        </w:rPr>
      </w:pPr>
    </w:p>
    <w:p w14:paraId="110FB04E" w14:textId="77777777" w:rsidR="005E0BC2" w:rsidRPr="008D0CFB" w:rsidRDefault="005E0BC2" w:rsidP="005E0BC2">
      <w:pPr>
        <w:autoSpaceDE w:val="0"/>
        <w:autoSpaceDN w:val="0"/>
        <w:adjustRightInd w:val="0"/>
        <w:spacing w:after="0" w:line="240" w:lineRule="auto"/>
        <w:jc w:val="both"/>
        <w:rPr>
          <w:rFonts w:ascii="Arial" w:eastAsia="Times New Roman" w:hAnsi="Arial" w:cs="Arial"/>
          <w:bCs/>
          <w:color w:val="000000"/>
          <w:lang w:eastAsia="pt-BR"/>
        </w:rPr>
      </w:pPr>
      <w:r w:rsidRPr="008D0CFB">
        <w:rPr>
          <w:rFonts w:ascii="Arial" w:eastAsia="Times New Roman" w:hAnsi="Arial" w:cs="Arial"/>
          <w:b/>
          <w:bCs/>
          <w:color w:val="000000"/>
          <w:lang w:eastAsia="pt-BR"/>
        </w:rPr>
        <w:t xml:space="preserve">9.4. </w:t>
      </w:r>
      <w:r w:rsidRPr="008D0CFB">
        <w:rPr>
          <w:rFonts w:ascii="Arial" w:eastAsia="Times New Roman" w:hAnsi="Arial" w:cs="Arial"/>
          <w:bCs/>
          <w:color w:val="000000"/>
          <w:lang w:eastAsia="pt-BR"/>
        </w:rPr>
        <w:t>As multas serão formalizadas por simples apostilamento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14:paraId="21EB5C6E" w14:textId="77777777" w:rsidR="005E0BC2" w:rsidRPr="008D0CFB" w:rsidRDefault="005E0BC2" w:rsidP="005E0BC2">
      <w:pPr>
        <w:autoSpaceDE w:val="0"/>
        <w:autoSpaceDN w:val="0"/>
        <w:adjustRightInd w:val="0"/>
        <w:spacing w:after="0" w:line="240" w:lineRule="auto"/>
        <w:jc w:val="both"/>
        <w:rPr>
          <w:rFonts w:ascii="Arial" w:eastAsia="Times New Roman" w:hAnsi="Arial" w:cs="Arial"/>
          <w:bCs/>
          <w:color w:val="000000"/>
          <w:lang w:eastAsia="pt-BR"/>
        </w:rPr>
      </w:pPr>
      <w:r w:rsidRPr="008D0CFB">
        <w:rPr>
          <w:rFonts w:ascii="Arial" w:eastAsia="Times New Roman" w:hAnsi="Arial" w:cs="Arial"/>
          <w:bCs/>
          <w:color w:val="000000"/>
          <w:lang w:eastAsia="pt-BR"/>
        </w:rPr>
        <w:t>I – Mediante desconto no valor das parcelas devidas à contratada; ou</w:t>
      </w:r>
    </w:p>
    <w:p w14:paraId="5D45B55C" w14:textId="77777777" w:rsidR="005E0BC2" w:rsidRPr="008D0CFB" w:rsidRDefault="005E0BC2" w:rsidP="005E0BC2">
      <w:pPr>
        <w:autoSpaceDE w:val="0"/>
        <w:autoSpaceDN w:val="0"/>
        <w:adjustRightInd w:val="0"/>
        <w:spacing w:after="0" w:line="240" w:lineRule="auto"/>
        <w:jc w:val="both"/>
        <w:rPr>
          <w:rFonts w:ascii="Arial" w:eastAsia="Times New Roman" w:hAnsi="Arial" w:cs="Arial"/>
          <w:bCs/>
          <w:color w:val="000000"/>
          <w:lang w:eastAsia="pt-BR"/>
        </w:rPr>
      </w:pPr>
      <w:r w:rsidRPr="008D0CFB">
        <w:rPr>
          <w:rFonts w:ascii="Arial" w:eastAsia="Times New Roman" w:hAnsi="Arial" w:cs="Arial"/>
          <w:bCs/>
          <w:color w:val="000000"/>
          <w:lang w:eastAsia="pt-BR"/>
        </w:rPr>
        <w:t xml:space="preserve">II – Mediante procedimento administrativo, recolhidas diretamente ao Município de </w:t>
      </w:r>
      <w:proofErr w:type="spellStart"/>
      <w:r w:rsidRPr="008D0CFB">
        <w:rPr>
          <w:rFonts w:ascii="Arial" w:eastAsia="Times New Roman" w:hAnsi="Arial" w:cs="Arial"/>
          <w:bCs/>
          <w:color w:val="000000"/>
          <w:lang w:eastAsia="pt-BR"/>
        </w:rPr>
        <w:t>Itambaracá</w:t>
      </w:r>
      <w:proofErr w:type="spellEnd"/>
      <w:r w:rsidRPr="008D0CFB">
        <w:rPr>
          <w:rFonts w:ascii="Arial" w:eastAsia="Times New Roman" w:hAnsi="Arial" w:cs="Arial"/>
          <w:bCs/>
          <w:color w:val="000000"/>
          <w:lang w:eastAsia="pt-BR"/>
        </w:rPr>
        <w:t xml:space="preserve">, no prazo de 15 (quinze) dias contados da data de sua comunicação, ou ainda, quando for o caso, cobrados judicialmente. </w:t>
      </w:r>
    </w:p>
    <w:p w14:paraId="564B7C9D" w14:textId="77777777" w:rsidR="005E0BC2" w:rsidRPr="008D0CFB" w:rsidRDefault="005E0BC2" w:rsidP="005E0BC2">
      <w:pPr>
        <w:autoSpaceDE w:val="0"/>
        <w:autoSpaceDN w:val="0"/>
        <w:adjustRightInd w:val="0"/>
        <w:spacing w:after="0" w:line="240" w:lineRule="auto"/>
        <w:jc w:val="both"/>
        <w:rPr>
          <w:rFonts w:ascii="Arial" w:eastAsia="Times New Roman" w:hAnsi="Arial" w:cs="Arial"/>
          <w:b/>
          <w:bCs/>
          <w:color w:val="000000"/>
          <w:lang w:eastAsia="pt-BR"/>
        </w:rPr>
      </w:pPr>
    </w:p>
    <w:p w14:paraId="28F865FC" w14:textId="77777777" w:rsidR="005E0BC2" w:rsidRPr="008D0CFB" w:rsidRDefault="005E0BC2" w:rsidP="005E0BC2">
      <w:pPr>
        <w:autoSpaceDE w:val="0"/>
        <w:autoSpaceDN w:val="0"/>
        <w:adjustRightInd w:val="0"/>
        <w:spacing w:after="0" w:line="240" w:lineRule="auto"/>
        <w:jc w:val="both"/>
        <w:rPr>
          <w:rFonts w:ascii="Arial" w:eastAsia="Times New Roman" w:hAnsi="Arial" w:cs="Arial"/>
          <w:bCs/>
          <w:color w:val="000000"/>
          <w:lang w:eastAsia="pt-BR"/>
        </w:rPr>
      </w:pPr>
      <w:r w:rsidRPr="008D0CFB">
        <w:rPr>
          <w:rFonts w:ascii="Arial" w:eastAsia="Times New Roman" w:hAnsi="Arial" w:cs="Arial"/>
          <w:b/>
          <w:bCs/>
          <w:color w:val="000000"/>
          <w:lang w:eastAsia="pt-BR"/>
        </w:rPr>
        <w:t>9.5.</w:t>
      </w:r>
      <w:r w:rsidRPr="008D0CFB">
        <w:rPr>
          <w:rFonts w:ascii="Arial" w:eastAsia="Times New Roman" w:hAnsi="Arial" w:cs="Arial"/>
          <w:bCs/>
          <w:color w:val="000000"/>
          <w:lang w:eastAsia="pt-BR"/>
        </w:rPr>
        <w:t xml:space="preserve"> O atraso, para efeito de </w:t>
      </w:r>
      <w:proofErr w:type="spellStart"/>
      <w:r w:rsidRPr="008D0CFB">
        <w:rPr>
          <w:rFonts w:ascii="Arial" w:eastAsia="Times New Roman" w:hAnsi="Arial" w:cs="Arial"/>
          <w:bCs/>
          <w:color w:val="000000"/>
          <w:lang w:eastAsia="pt-BR"/>
        </w:rPr>
        <w:t>calculo</w:t>
      </w:r>
      <w:proofErr w:type="spellEnd"/>
      <w:r w:rsidRPr="008D0CFB">
        <w:rPr>
          <w:rFonts w:ascii="Arial" w:eastAsia="Times New Roman" w:hAnsi="Arial" w:cs="Arial"/>
          <w:bCs/>
          <w:color w:val="000000"/>
          <w:lang w:eastAsia="pt-BR"/>
        </w:rPr>
        <w:t xml:space="preserve"> de multa, será contado em dias corridos, a partir do dia seguinte ao do vencimento do prazo da execução contratual, se dia de expediente normal da repartição interessada, ou no primeiro dia útil seguinte.</w:t>
      </w:r>
    </w:p>
    <w:p w14:paraId="5C6D2AF2" w14:textId="77777777" w:rsidR="005E0BC2" w:rsidRPr="008D0CFB" w:rsidRDefault="005E0BC2" w:rsidP="005E0BC2">
      <w:pPr>
        <w:spacing w:after="0" w:line="240" w:lineRule="auto"/>
        <w:ind w:right="-101"/>
        <w:jc w:val="both"/>
        <w:rPr>
          <w:rFonts w:ascii="Arial" w:eastAsia="Times New Roman" w:hAnsi="Arial" w:cs="Arial"/>
          <w:b/>
          <w:u w:val="single"/>
          <w:lang w:eastAsia="pt-BR"/>
        </w:rPr>
      </w:pPr>
    </w:p>
    <w:p w14:paraId="63155ACE" w14:textId="77777777" w:rsidR="005E0BC2" w:rsidRPr="008D0CFB" w:rsidRDefault="005E0BC2" w:rsidP="005E0BC2">
      <w:pPr>
        <w:spacing w:after="0" w:line="240" w:lineRule="auto"/>
        <w:ind w:right="-101"/>
        <w:jc w:val="both"/>
        <w:rPr>
          <w:rFonts w:ascii="Arial" w:eastAsia="Times New Roman" w:hAnsi="Arial" w:cs="Arial"/>
          <w:b/>
          <w:u w:val="single"/>
          <w:lang w:eastAsia="pt-BR"/>
        </w:rPr>
      </w:pPr>
      <w:r w:rsidRPr="008D0CFB">
        <w:rPr>
          <w:rFonts w:ascii="Arial" w:eastAsia="Times New Roman" w:hAnsi="Arial" w:cs="Arial"/>
          <w:b/>
          <w:u w:val="single"/>
          <w:lang w:eastAsia="pt-BR"/>
        </w:rPr>
        <w:t>CLÁUSULA DÉCIMA – DA RESCISÃO</w:t>
      </w:r>
    </w:p>
    <w:p w14:paraId="45498952" w14:textId="77777777" w:rsidR="005E0BC2" w:rsidRPr="008D0CFB" w:rsidRDefault="005E0BC2" w:rsidP="005E0BC2">
      <w:pPr>
        <w:autoSpaceDE w:val="0"/>
        <w:autoSpaceDN w:val="0"/>
        <w:adjustRightInd w:val="0"/>
        <w:spacing w:after="0" w:line="240" w:lineRule="auto"/>
        <w:jc w:val="both"/>
        <w:rPr>
          <w:rFonts w:ascii="Arial" w:hAnsi="Arial" w:cs="Arial"/>
          <w:b/>
          <w:color w:val="000000"/>
        </w:rPr>
      </w:pPr>
    </w:p>
    <w:p w14:paraId="3125EBA0" w14:textId="77777777" w:rsidR="005E0BC2" w:rsidRPr="008D0CFB" w:rsidRDefault="005E0BC2" w:rsidP="005E0BC2">
      <w:pPr>
        <w:autoSpaceDE w:val="0"/>
        <w:autoSpaceDN w:val="0"/>
        <w:adjustRightInd w:val="0"/>
        <w:spacing w:after="0" w:line="240" w:lineRule="auto"/>
        <w:jc w:val="both"/>
        <w:rPr>
          <w:rFonts w:ascii="Arial" w:hAnsi="Arial" w:cs="Arial"/>
          <w:color w:val="000000"/>
        </w:rPr>
      </w:pPr>
      <w:r w:rsidRPr="008D0CFB">
        <w:rPr>
          <w:rFonts w:ascii="Arial" w:hAnsi="Arial" w:cs="Arial"/>
          <w:b/>
          <w:color w:val="000000"/>
        </w:rPr>
        <w:t>10.1.</w:t>
      </w:r>
      <w:r w:rsidRPr="008D0CFB">
        <w:rPr>
          <w:rFonts w:ascii="Arial" w:hAnsi="Arial" w:cs="Arial"/>
          <w:color w:val="000000"/>
        </w:rPr>
        <w:t xml:space="preserve"> O CONTRATANTE se reserva o direito de rescindir o contrato, independentemente de interpelação judicial, sem que a CONTRATADA caiba o direito de indenização de qualquer espécie.</w:t>
      </w:r>
    </w:p>
    <w:p w14:paraId="16CD34FD" w14:textId="77777777" w:rsidR="005E0BC2" w:rsidRPr="008D0CFB" w:rsidRDefault="005E0BC2" w:rsidP="005E0BC2">
      <w:pPr>
        <w:autoSpaceDE w:val="0"/>
        <w:autoSpaceDN w:val="0"/>
        <w:adjustRightInd w:val="0"/>
        <w:spacing w:after="0" w:line="240" w:lineRule="auto"/>
        <w:jc w:val="both"/>
        <w:rPr>
          <w:rFonts w:ascii="Arial" w:hAnsi="Arial" w:cs="Arial"/>
          <w:b/>
          <w:color w:val="000000"/>
        </w:rPr>
      </w:pPr>
    </w:p>
    <w:p w14:paraId="59769BE9" w14:textId="2882605F" w:rsidR="005E0BC2" w:rsidRPr="008D0CFB" w:rsidRDefault="005E0BC2" w:rsidP="005E0BC2">
      <w:pPr>
        <w:autoSpaceDE w:val="0"/>
        <w:autoSpaceDN w:val="0"/>
        <w:adjustRightInd w:val="0"/>
        <w:spacing w:after="0" w:line="240" w:lineRule="auto"/>
        <w:jc w:val="both"/>
        <w:rPr>
          <w:rFonts w:ascii="Arial" w:hAnsi="Arial" w:cs="Arial"/>
          <w:color w:val="000000"/>
        </w:rPr>
      </w:pPr>
      <w:r w:rsidRPr="008D0CFB">
        <w:rPr>
          <w:rFonts w:ascii="Arial" w:hAnsi="Arial" w:cs="Arial"/>
          <w:b/>
          <w:color w:val="000000"/>
        </w:rPr>
        <w:lastRenderedPageBreak/>
        <w:t>10.2.</w:t>
      </w:r>
      <w:r w:rsidRPr="008D0CFB">
        <w:rPr>
          <w:rFonts w:ascii="Arial" w:hAnsi="Arial" w:cs="Arial"/>
          <w:color w:val="000000"/>
        </w:rPr>
        <w:t xml:space="preserve"> Constituem motivos para rescisão contratual, além da inexecução total ou parcial do contrato, as hipóteses especificadas nos artigos. 77 a 80, da Lei nº 8.666/93, nos seguintes casos: </w:t>
      </w:r>
    </w:p>
    <w:p w14:paraId="364816DB" w14:textId="77777777" w:rsidR="005E0BC2" w:rsidRPr="008D0CFB" w:rsidRDefault="005E0BC2" w:rsidP="005E0BC2">
      <w:pPr>
        <w:autoSpaceDE w:val="0"/>
        <w:autoSpaceDN w:val="0"/>
        <w:adjustRightInd w:val="0"/>
        <w:spacing w:after="0" w:line="240" w:lineRule="auto"/>
        <w:jc w:val="both"/>
        <w:rPr>
          <w:rFonts w:ascii="Arial" w:hAnsi="Arial" w:cs="Arial"/>
          <w:color w:val="000000"/>
        </w:rPr>
      </w:pPr>
    </w:p>
    <w:p w14:paraId="06A1A7E7" w14:textId="77777777" w:rsidR="005E0BC2" w:rsidRPr="008D0CFB" w:rsidRDefault="005E0BC2" w:rsidP="005E0BC2">
      <w:pPr>
        <w:autoSpaceDE w:val="0"/>
        <w:autoSpaceDN w:val="0"/>
        <w:adjustRightInd w:val="0"/>
        <w:spacing w:after="0" w:line="240" w:lineRule="auto"/>
        <w:jc w:val="both"/>
        <w:rPr>
          <w:rFonts w:ascii="Arial" w:hAnsi="Arial" w:cs="Arial"/>
          <w:color w:val="000000"/>
        </w:rPr>
      </w:pPr>
      <w:r w:rsidRPr="008D0CFB">
        <w:rPr>
          <w:rFonts w:ascii="Arial" w:hAnsi="Arial" w:cs="Arial"/>
          <w:color w:val="000000"/>
        </w:rPr>
        <w:t xml:space="preserve">a) quando a CONTRATADA transferir no todo ou em parte o contrato; </w:t>
      </w:r>
    </w:p>
    <w:p w14:paraId="02B30251" w14:textId="77777777" w:rsidR="005E0BC2" w:rsidRPr="008D0CFB" w:rsidRDefault="005E0BC2" w:rsidP="005E0BC2">
      <w:pPr>
        <w:autoSpaceDE w:val="0"/>
        <w:autoSpaceDN w:val="0"/>
        <w:adjustRightInd w:val="0"/>
        <w:spacing w:after="0" w:line="240" w:lineRule="auto"/>
        <w:jc w:val="both"/>
        <w:rPr>
          <w:rFonts w:ascii="Arial" w:hAnsi="Arial" w:cs="Arial"/>
          <w:color w:val="000000"/>
        </w:rPr>
      </w:pPr>
      <w:r w:rsidRPr="008D0CFB">
        <w:rPr>
          <w:rFonts w:ascii="Arial" w:hAnsi="Arial" w:cs="Arial"/>
          <w:color w:val="000000"/>
        </w:rPr>
        <w:t xml:space="preserve">b) quando houver inadimplência de cláusulas ou condições contratuais por parte da CONTRATADA; </w:t>
      </w:r>
    </w:p>
    <w:p w14:paraId="286C9626" w14:textId="77777777" w:rsidR="005E0BC2" w:rsidRPr="008D0CFB" w:rsidRDefault="005E0BC2" w:rsidP="005E0BC2">
      <w:pPr>
        <w:autoSpaceDE w:val="0"/>
        <w:autoSpaceDN w:val="0"/>
        <w:adjustRightInd w:val="0"/>
        <w:spacing w:after="0" w:line="240" w:lineRule="auto"/>
        <w:jc w:val="both"/>
        <w:rPr>
          <w:rFonts w:ascii="Arial" w:hAnsi="Arial" w:cs="Arial"/>
          <w:color w:val="000000"/>
        </w:rPr>
      </w:pPr>
      <w:r w:rsidRPr="008D0CFB">
        <w:rPr>
          <w:rFonts w:ascii="Arial" w:hAnsi="Arial" w:cs="Arial"/>
          <w:color w:val="000000"/>
        </w:rPr>
        <w:t xml:space="preserve">c) quando houver desobediência à determinação do CONTRATANTE; </w:t>
      </w:r>
    </w:p>
    <w:p w14:paraId="68C8F68A" w14:textId="77777777" w:rsidR="005E0BC2" w:rsidRPr="008D0CFB" w:rsidRDefault="005E0BC2" w:rsidP="005E0BC2">
      <w:pPr>
        <w:autoSpaceDE w:val="0"/>
        <w:autoSpaceDN w:val="0"/>
        <w:adjustRightInd w:val="0"/>
        <w:spacing w:after="0" w:line="240" w:lineRule="auto"/>
        <w:jc w:val="both"/>
        <w:rPr>
          <w:rFonts w:ascii="Arial" w:hAnsi="Arial" w:cs="Arial"/>
          <w:color w:val="000000"/>
        </w:rPr>
      </w:pPr>
      <w:r w:rsidRPr="008D0CFB">
        <w:rPr>
          <w:rFonts w:ascii="Arial" w:hAnsi="Arial" w:cs="Arial"/>
          <w:color w:val="000000"/>
        </w:rPr>
        <w:t xml:space="preserve">d) quando a CONTRATADA falir. </w:t>
      </w:r>
    </w:p>
    <w:p w14:paraId="00A6E899" w14:textId="77777777" w:rsidR="005E0BC2" w:rsidRPr="008D0CFB" w:rsidRDefault="005E0BC2" w:rsidP="005E0BC2">
      <w:pPr>
        <w:autoSpaceDE w:val="0"/>
        <w:autoSpaceDN w:val="0"/>
        <w:adjustRightInd w:val="0"/>
        <w:spacing w:after="0" w:line="240" w:lineRule="auto"/>
        <w:jc w:val="both"/>
        <w:rPr>
          <w:rFonts w:ascii="Arial" w:hAnsi="Arial" w:cs="Arial"/>
          <w:color w:val="000000"/>
        </w:rPr>
      </w:pPr>
      <w:r w:rsidRPr="008D0CFB">
        <w:rPr>
          <w:rFonts w:ascii="Arial" w:hAnsi="Arial" w:cs="Arial"/>
          <w:color w:val="000000"/>
        </w:rPr>
        <w:t xml:space="preserve">e) quando a CONTRATADA ficar impedida de fornecer o objeto do presente contrato. </w:t>
      </w:r>
    </w:p>
    <w:p w14:paraId="1E35EE9B" w14:textId="77777777" w:rsidR="005E0BC2" w:rsidRPr="008D0CFB" w:rsidRDefault="005E0BC2" w:rsidP="005E0BC2">
      <w:pPr>
        <w:autoSpaceDE w:val="0"/>
        <w:autoSpaceDN w:val="0"/>
        <w:adjustRightInd w:val="0"/>
        <w:spacing w:after="0" w:line="240" w:lineRule="auto"/>
        <w:jc w:val="both"/>
        <w:rPr>
          <w:rFonts w:ascii="Arial" w:hAnsi="Arial" w:cs="Arial"/>
          <w:color w:val="000000"/>
        </w:rPr>
      </w:pPr>
    </w:p>
    <w:p w14:paraId="160F6C8E" w14:textId="77777777" w:rsidR="005E0BC2" w:rsidRPr="008D0CFB" w:rsidRDefault="005E0BC2" w:rsidP="005E0BC2">
      <w:pPr>
        <w:autoSpaceDE w:val="0"/>
        <w:autoSpaceDN w:val="0"/>
        <w:adjustRightInd w:val="0"/>
        <w:spacing w:after="0" w:line="240" w:lineRule="auto"/>
        <w:jc w:val="both"/>
        <w:rPr>
          <w:rFonts w:ascii="Arial" w:eastAsia="Times New Roman" w:hAnsi="Arial" w:cs="Arial"/>
          <w:b/>
          <w:u w:val="single"/>
          <w:lang w:eastAsia="pt-BR"/>
        </w:rPr>
      </w:pPr>
      <w:r w:rsidRPr="008D0CFB">
        <w:rPr>
          <w:rFonts w:ascii="Arial" w:hAnsi="Arial" w:cs="Arial"/>
          <w:b/>
          <w:bCs/>
        </w:rPr>
        <w:t xml:space="preserve">10.2.1. </w:t>
      </w:r>
      <w:r w:rsidRPr="008D0CFB">
        <w:rPr>
          <w:rFonts w:ascii="Arial" w:hAnsi="Arial" w:cs="Arial"/>
        </w:rPr>
        <w:t>Para apuração das situações acima descritas o CONTRATANTE instaurará o procedimento administrativo cabível, com prévia notificação ao contratado de todos os atos a serem realizados. A rescisão do contrato, quando motivada por qualquer dos itens acima relacionados, implicará a apuração de perdas e danos, sem embargos da aplicação das demais providências legais cabíveis.</w:t>
      </w:r>
    </w:p>
    <w:p w14:paraId="68C4440F" w14:textId="77777777" w:rsidR="005E0BC2" w:rsidRPr="008D0CFB" w:rsidRDefault="005E0BC2" w:rsidP="005E0BC2">
      <w:pPr>
        <w:autoSpaceDE w:val="0"/>
        <w:autoSpaceDN w:val="0"/>
        <w:adjustRightInd w:val="0"/>
        <w:spacing w:after="0" w:line="240" w:lineRule="auto"/>
        <w:jc w:val="both"/>
        <w:rPr>
          <w:rFonts w:ascii="Arial" w:hAnsi="Arial" w:cs="Arial"/>
          <w:color w:val="000000"/>
        </w:rPr>
      </w:pPr>
    </w:p>
    <w:p w14:paraId="4C73EC0C" w14:textId="77777777" w:rsidR="005E0BC2" w:rsidRPr="008D0CFB" w:rsidRDefault="005E0BC2" w:rsidP="005E0BC2">
      <w:pPr>
        <w:autoSpaceDE w:val="0"/>
        <w:autoSpaceDN w:val="0"/>
        <w:adjustRightInd w:val="0"/>
        <w:spacing w:after="0" w:line="240" w:lineRule="auto"/>
        <w:jc w:val="both"/>
        <w:rPr>
          <w:rFonts w:ascii="Arial" w:hAnsi="Arial" w:cs="Arial"/>
          <w:color w:val="000000"/>
        </w:rPr>
      </w:pPr>
      <w:r w:rsidRPr="008D0CFB">
        <w:rPr>
          <w:rFonts w:ascii="Arial" w:hAnsi="Arial" w:cs="Arial"/>
          <w:b/>
          <w:color w:val="000000"/>
        </w:rPr>
        <w:t>10.3.</w:t>
      </w:r>
      <w:r w:rsidRPr="008D0CFB">
        <w:rPr>
          <w:rFonts w:ascii="Arial" w:hAnsi="Arial" w:cs="Arial"/>
          <w:color w:val="000000"/>
        </w:rPr>
        <w:t xml:space="preserve"> A rescisão deste Contrato poderá ser: </w:t>
      </w:r>
    </w:p>
    <w:p w14:paraId="16335C6F" w14:textId="77777777" w:rsidR="005E0BC2" w:rsidRPr="008D0CFB" w:rsidRDefault="005E0BC2" w:rsidP="005E0BC2">
      <w:pPr>
        <w:autoSpaceDE w:val="0"/>
        <w:autoSpaceDN w:val="0"/>
        <w:adjustRightInd w:val="0"/>
        <w:spacing w:after="17" w:line="240" w:lineRule="auto"/>
        <w:jc w:val="both"/>
        <w:rPr>
          <w:rFonts w:ascii="Arial" w:hAnsi="Arial" w:cs="Arial"/>
          <w:color w:val="000000"/>
        </w:rPr>
      </w:pPr>
      <w:r w:rsidRPr="008D0CFB">
        <w:rPr>
          <w:rFonts w:ascii="Arial" w:hAnsi="Arial" w:cs="Arial"/>
          <w:color w:val="000000"/>
        </w:rPr>
        <w:t xml:space="preserve">a) determinada por ato unilateral e escrito do Município de </w:t>
      </w:r>
      <w:proofErr w:type="spellStart"/>
      <w:r w:rsidRPr="008D0CFB">
        <w:rPr>
          <w:rFonts w:ascii="Arial" w:hAnsi="Arial" w:cs="Arial"/>
          <w:color w:val="000000"/>
        </w:rPr>
        <w:t>Itambaracá</w:t>
      </w:r>
      <w:proofErr w:type="spellEnd"/>
      <w:r w:rsidRPr="008D0CFB">
        <w:rPr>
          <w:rFonts w:ascii="Arial" w:hAnsi="Arial" w:cs="Arial"/>
          <w:color w:val="000000"/>
        </w:rPr>
        <w:t xml:space="preserve">, nos casos enumerados nos incisos I a XII e XVII, do art. 78 da Lei nº 8.666 de 1.993; </w:t>
      </w:r>
    </w:p>
    <w:p w14:paraId="4B6DBA28" w14:textId="77777777" w:rsidR="005E0BC2" w:rsidRPr="008D0CFB" w:rsidRDefault="005E0BC2" w:rsidP="005E0BC2">
      <w:pPr>
        <w:autoSpaceDE w:val="0"/>
        <w:autoSpaceDN w:val="0"/>
        <w:adjustRightInd w:val="0"/>
        <w:spacing w:after="17" w:line="240" w:lineRule="auto"/>
        <w:jc w:val="both"/>
        <w:rPr>
          <w:rFonts w:ascii="Arial" w:hAnsi="Arial" w:cs="Arial"/>
          <w:color w:val="000000"/>
        </w:rPr>
      </w:pPr>
      <w:r w:rsidRPr="008D0CFB">
        <w:rPr>
          <w:rFonts w:ascii="Arial" w:hAnsi="Arial" w:cs="Arial"/>
          <w:color w:val="000000"/>
        </w:rPr>
        <w:t xml:space="preserve">b) amigável, por acordo entre as partes, reduzida a termo no processo da licitação, desde que haja conveniência para o Município de </w:t>
      </w:r>
      <w:proofErr w:type="spellStart"/>
      <w:r w:rsidRPr="008D0CFB">
        <w:rPr>
          <w:rFonts w:ascii="Arial" w:hAnsi="Arial" w:cs="Arial"/>
          <w:color w:val="000000"/>
        </w:rPr>
        <w:t>Itambaracá</w:t>
      </w:r>
      <w:proofErr w:type="spellEnd"/>
      <w:r w:rsidRPr="008D0CFB">
        <w:rPr>
          <w:rFonts w:ascii="Arial" w:hAnsi="Arial" w:cs="Arial"/>
          <w:color w:val="000000"/>
        </w:rPr>
        <w:t xml:space="preserve">; ou </w:t>
      </w:r>
    </w:p>
    <w:p w14:paraId="4B8B7456" w14:textId="77777777" w:rsidR="005E0BC2" w:rsidRPr="008D0CFB" w:rsidRDefault="005E0BC2" w:rsidP="005E0BC2">
      <w:pPr>
        <w:autoSpaceDE w:val="0"/>
        <w:autoSpaceDN w:val="0"/>
        <w:adjustRightInd w:val="0"/>
        <w:spacing w:after="0" w:line="240" w:lineRule="auto"/>
        <w:jc w:val="both"/>
        <w:rPr>
          <w:rFonts w:ascii="Arial" w:hAnsi="Arial" w:cs="Arial"/>
          <w:color w:val="000000"/>
        </w:rPr>
      </w:pPr>
      <w:r w:rsidRPr="008D0CFB">
        <w:rPr>
          <w:rFonts w:ascii="Arial" w:hAnsi="Arial" w:cs="Arial"/>
          <w:color w:val="000000"/>
        </w:rPr>
        <w:t xml:space="preserve">c) judicial, nos termos da legislação. </w:t>
      </w:r>
    </w:p>
    <w:p w14:paraId="3FFADEFC" w14:textId="77777777" w:rsidR="005E0BC2" w:rsidRPr="008D0CFB" w:rsidRDefault="005E0BC2" w:rsidP="005E0BC2">
      <w:pPr>
        <w:autoSpaceDE w:val="0"/>
        <w:autoSpaceDN w:val="0"/>
        <w:adjustRightInd w:val="0"/>
        <w:spacing w:after="0" w:line="240" w:lineRule="auto"/>
        <w:jc w:val="both"/>
        <w:rPr>
          <w:rFonts w:ascii="Arial" w:hAnsi="Arial" w:cs="Arial"/>
          <w:color w:val="000000"/>
        </w:rPr>
      </w:pPr>
    </w:p>
    <w:p w14:paraId="164937ED" w14:textId="77777777" w:rsidR="005E0BC2" w:rsidRPr="008D0CFB" w:rsidRDefault="005E0BC2" w:rsidP="005E0BC2">
      <w:pPr>
        <w:autoSpaceDE w:val="0"/>
        <w:autoSpaceDN w:val="0"/>
        <w:adjustRightInd w:val="0"/>
        <w:spacing w:after="0" w:line="240" w:lineRule="auto"/>
        <w:jc w:val="both"/>
        <w:rPr>
          <w:rFonts w:ascii="Arial" w:hAnsi="Arial" w:cs="Arial"/>
          <w:color w:val="000000"/>
        </w:rPr>
      </w:pPr>
      <w:r w:rsidRPr="008D0CFB">
        <w:rPr>
          <w:rFonts w:ascii="Arial" w:hAnsi="Arial" w:cs="Arial"/>
          <w:b/>
          <w:color w:val="000000"/>
        </w:rPr>
        <w:t>10.3.</w:t>
      </w:r>
      <w:r w:rsidRPr="008D0CFB">
        <w:rPr>
          <w:rFonts w:ascii="Arial" w:hAnsi="Arial" w:cs="Arial"/>
          <w:color w:val="000000"/>
        </w:rPr>
        <w:t xml:space="preserve"> A rescisão administrativa ou amigável deverá ser precedida de autorização escrita e fundamentada da autoridade competente. </w:t>
      </w:r>
    </w:p>
    <w:p w14:paraId="11F3326D" w14:textId="77777777" w:rsidR="005E0BC2" w:rsidRPr="008D0CFB" w:rsidRDefault="005E0BC2" w:rsidP="005E0BC2">
      <w:pPr>
        <w:autoSpaceDE w:val="0"/>
        <w:autoSpaceDN w:val="0"/>
        <w:adjustRightInd w:val="0"/>
        <w:spacing w:after="0" w:line="240" w:lineRule="auto"/>
        <w:jc w:val="both"/>
        <w:rPr>
          <w:rFonts w:ascii="Arial" w:hAnsi="Arial" w:cs="Arial"/>
          <w:color w:val="000000"/>
        </w:rPr>
      </w:pPr>
    </w:p>
    <w:p w14:paraId="39E24355" w14:textId="77777777" w:rsidR="005E0BC2" w:rsidRPr="008D0CFB" w:rsidRDefault="005E0BC2" w:rsidP="005E0BC2">
      <w:pPr>
        <w:autoSpaceDE w:val="0"/>
        <w:autoSpaceDN w:val="0"/>
        <w:adjustRightInd w:val="0"/>
        <w:spacing w:after="0" w:line="240" w:lineRule="auto"/>
        <w:jc w:val="both"/>
        <w:rPr>
          <w:rFonts w:ascii="Arial" w:eastAsia="Times New Roman" w:hAnsi="Arial" w:cs="Arial"/>
          <w:color w:val="000000"/>
          <w:lang w:eastAsia="pt-BR"/>
        </w:rPr>
      </w:pPr>
      <w:r w:rsidRPr="008D0CFB">
        <w:rPr>
          <w:rFonts w:ascii="Arial" w:hAnsi="Arial" w:cs="Arial"/>
          <w:b/>
          <w:color w:val="000000"/>
        </w:rPr>
        <w:t>10.4.</w:t>
      </w:r>
      <w:r w:rsidRPr="008D0CFB">
        <w:rPr>
          <w:rFonts w:ascii="Arial" w:hAnsi="Arial" w:cs="Arial"/>
          <w:color w:val="000000"/>
        </w:rPr>
        <w:t xml:space="preserve"> Os casos de rescisão contratual deverão ser formalmente motivados nos autos do processo, assegurado o contraditório e a ampla defesa</w:t>
      </w:r>
      <w:r w:rsidRPr="008D0CFB">
        <w:rPr>
          <w:rFonts w:ascii="Arial" w:eastAsia="Times New Roman" w:hAnsi="Arial" w:cs="Arial"/>
          <w:color w:val="000000"/>
          <w:lang w:eastAsia="pt-BR"/>
        </w:rPr>
        <w:t xml:space="preserve">. </w:t>
      </w:r>
    </w:p>
    <w:p w14:paraId="383DF583" w14:textId="77777777" w:rsidR="005E0BC2" w:rsidRPr="008D0CFB" w:rsidRDefault="005E0BC2" w:rsidP="005E0BC2">
      <w:pPr>
        <w:spacing w:after="0" w:line="240" w:lineRule="auto"/>
        <w:ind w:right="-101"/>
        <w:jc w:val="both"/>
        <w:rPr>
          <w:rFonts w:ascii="Arial" w:eastAsia="Times New Roman" w:hAnsi="Arial" w:cs="Arial"/>
          <w:b/>
          <w:u w:val="single"/>
          <w:lang w:eastAsia="pt-BR"/>
        </w:rPr>
      </w:pPr>
    </w:p>
    <w:p w14:paraId="3C007011" w14:textId="77777777" w:rsidR="00572E8E" w:rsidRPr="008D0CFB" w:rsidRDefault="005E0BC2" w:rsidP="00572E8E">
      <w:pPr>
        <w:jc w:val="both"/>
        <w:rPr>
          <w:rFonts w:ascii="Arial" w:hAnsi="Arial" w:cs="Arial"/>
          <w:b/>
          <w:u w:val="single"/>
        </w:rPr>
      </w:pPr>
      <w:r w:rsidRPr="008D0CFB">
        <w:rPr>
          <w:rFonts w:ascii="Arial" w:eastAsia="Times New Roman" w:hAnsi="Arial" w:cs="Arial"/>
          <w:b/>
          <w:u w:val="single"/>
          <w:lang w:eastAsia="pt-BR"/>
        </w:rPr>
        <w:t>CLÁUSULA DÉCIMA PRIMEIRA:</w:t>
      </w:r>
      <w:r w:rsidRPr="008D0CFB">
        <w:rPr>
          <w:rFonts w:ascii="Arial" w:eastAsia="Times New Roman" w:hAnsi="Arial" w:cs="Arial"/>
          <w:b/>
          <w:bCs/>
          <w:lang w:eastAsia="pt-BR"/>
        </w:rPr>
        <w:t xml:space="preserve"> </w:t>
      </w:r>
      <w:r w:rsidR="00572E8E" w:rsidRPr="008D0CFB">
        <w:rPr>
          <w:rFonts w:ascii="Arial" w:hAnsi="Arial" w:cs="Arial"/>
          <w:b/>
          <w:u w:val="single"/>
        </w:rPr>
        <w:t>CONTROLE E FISCALIZAÇÃO DA EXECUÇÃO</w:t>
      </w:r>
    </w:p>
    <w:p w14:paraId="77D80EF8" w14:textId="432AC8AB" w:rsidR="00572E8E" w:rsidRPr="008D0CFB" w:rsidRDefault="0040337D" w:rsidP="00572E8E">
      <w:pPr>
        <w:jc w:val="both"/>
        <w:rPr>
          <w:rFonts w:ascii="Arial" w:hAnsi="Arial" w:cs="Arial"/>
        </w:rPr>
      </w:pPr>
      <w:r w:rsidRPr="008D0CFB">
        <w:rPr>
          <w:rFonts w:ascii="Arial" w:hAnsi="Arial" w:cs="Arial"/>
          <w:b/>
        </w:rPr>
        <w:t>1</w:t>
      </w:r>
      <w:r w:rsidR="00163932" w:rsidRPr="008D0CFB">
        <w:rPr>
          <w:rFonts w:ascii="Arial" w:hAnsi="Arial" w:cs="Arial"/>
          <w:b/>
        </w:rPr>
        <w:t>1</w:t>
      </w:r>
      <w:r w:rsidRPr="008D0CFB">
        <w:rPr>
          <w:rFonts w:ascii="Arial" w:hAnsi="Arial" w:cs="Arial"/>
          <w:b/>
        </w:rPr>
        <w:t>.1.</w:t>
      </w:r>
      <w:r w:rsidRPr="008D0CFB">
        <w:rPr>
          <w:rFonts w:ascii="Arial" w:hAnsi="Arial" w:cs="Arial"/>
        </w:rPr>
        <w:t xml:space="preserve"> </w:t>
      </w:r>
      <w:r w:rsidR="00572E8E" w:rsidRPr="008D0CFB">
        <w:rPr>
          <w:rFonts w:ascii="Arial" w:hAnsi="Arial" w:cs="Arial"/>
        </w:rPr>
        <w:t xml:space="preserve">O acompanhamento e a fiscalização da execução do contrato consistem na verificação da conformidade das entregas realizadas, de forma a assegurar o perfeito cumprimento do ajuste, devendo ser exercidos por um ou mais representantes da Contratante, especialmente designados, na forma dos </w:t>
      </w:r>
      <w:proofErr w:type="spellStart"/>
      <w:r w:rsidR="00572E8E" w:rsidRPr="008D0CFB">
        <w:rPr>
          <w:rFonts w:ascii="Arial" w:hAnsi="Arial" w:cs="Arial"/>
        </w:rPr>
        <w:t>arts</w:t>
      </w:r>
      <w:proofErr w:type="spellEnd"/>
      <w:r w:rsidR="00572E8E" w:rsidRPr="008D0CFB">
        <w:rPr>
          <w:rFonts w:ascii="Arial" w:hAnsi="Arial" w:cs="Arial"/>
        </w:rPr>
        <w:t>. 6</w:t>
      </w:r>
      <w:r w:rsidR="002E1041" w:rsidRPr="008D0CFB">
        <w:rPr>
          <w:rFonts w:ascii="Arial" w:hAnsi="Arial" w:cs="Arial"/>
        </w:rPr>
        <w:t>7 e 73 da Lei nº 8.666, de 1993</w:t>
      </w:r>
      <w:r w:rsidR="00572E8E" w:rsidRPr="008D0CFB">
        <w:rPr>
          <w:rFonts w:ascii="Arial" w:hAnsi="Arial" w:cs="Arial"/>
        </w:rPr>
        <w:t xml:space="preserve">. </w:t>
      </w:r>
    </w:p>
    <w:p w14:paraId="36C33548" w14:textId="77777777" w:rsidR="00572E8E" w:rsidRPr="008D0CFB" w:rsidRDefault="00163932" w:rsidP="00572E8E">
      <w:pPr>
        <w:jc w:val="both"/>
        <w:rPr>
          <w:rFonts w:ascii="Arial" w:hAnsi="Arial" w:cs="Arial"/>
        </w:rPr>
      </w:pPr>
      <w:r w:rsidRPr="008D0CFB">
        <w:rPr>
          <w:rFonts w:ascii="Arial" w:hAnsi="Arial" w:cs="Arial"/>
          <w:b/>
        </w:rPr>
        <w:t>11</w:t>
      </w:r>
      <w:r w:rsidR="00FD0270" w:rsidRPr="008D0CFB">
        <w:rPr>
          <w:rFonts w:ascii="Arial" w:hAnsi="Arial" w:cs="Arial"/>
          <w:b/>
        </w:rPr>
        <w:t>.2.</w:t>
      </w:r>
      <w:r w:rsidR="00FD0270" w:rsidRPr="008D0CFB">
        <w:rPr>
          <w:rFonts w:ascii="Arial" w:hAnsi="Arial" w:cs="Arial"/>
        </w:rPr>
        <w:t xml:space="preserve"> </w:t>
      </w:r>
      <w:r w:rsidR="00572E8E" w:rsidRPr="008D0CFB">
        <w:rPr>
          <w:rFonts w:ascii="Arial" w:hAnsi="Arial" w:cs="Arial"/>
        </w:rPr>
        <w:t xml:space="preserve"> O fiscal ou gestor do contrato, ao verificar que houve subdimensionamento da produtividade pactuada, deverá comunicar à autoridade responsável para que esta promova a adequação contratual à produtividade efetivamente necessária, respeitando-se os limites de alteração dos valores contratuais previstos no § 1º do artigo 65 da Lei nº 8.666, de 1993. </w:t>
      </w:r>
    </w:p>
    <w:p w14:paraId="79DFE84A" w14:textId="77777777" w:rsidR="00572E8E" w:rsidRPr="008D0CFB" w:rsidRDefault="00163932" w:rsidP="00572E8E">
      <w:pPr>
        <w:jc w:val="both"/>
        <w:rPr>
          <w:rFonts w:ascii="Arial" w:hAnsi="Arial" w:cs="Arial"/>
        </w:rPr>
      </w:pPr>
      <w:r w:rsidRPr="008D0CFB">
        <w:rPr>
          <w:rFonts w:ascii="Arial" w:hAnsi="Arial" w:cs="Arial"/>
          <w:b/>
        </w:rPr>
        <w:t>11</w:t>
      </w:r>
      <w:r w:rsidR="00421150" w:rsidRPr="008D0CFB">
        <w:rPr>
          <w:rFonts w:ascii="Arial" w:hAnsi="Arial" w:cs="Arial"/>
          <w:b/>
        </w:rPr>
        <w:t>.3.</w:t>
      </w:r>
      <w:r w:rsidR="00421150" w:rsidRPr="008D0CFB">
        <w:rPr>
          <w:rFonts w:ascii="Arial" w:hAnsi="Arial" w:cs="Arial"/>
        </w:rPr>
        <w:t xml:space="preserve"> </w:t>
      </w:r>
      <w:r w:rsidR="00572E8E" w:rsidRPr="008D0CFB">
        <w:rPr>
          <w:rFonts w:ascii="Arial" w:hAnsi="Arial" w:cs="Arial"/>
        </w:rPr>
        <w:t xml:space="preserve">O representante da Contratante deverá promover o registro das ocorrências verificadas, adotando as providências necessárias ao fiel cumprimento das cláusulas contratuais, conforme o disposto nos §§ 1º e 2º do art. 67 da Lei nº 8.666, de 1993. </w:t>
      </w:r>
    </w:p>
    <w:p w14:paraId="1DDF569F" w14:textId="77777777" w:rsidR="00572E8E" w:rsidRPr="008D0CFB" w:rsidRDefault="00163932" w:rsidP="00572E8E">
      <w:pPr>
        <w:jc w:val="both"/>
        <w:rPr>
          <w:rFonts w:ascii="Arial" w:hAnsi="Arial" w:cs="Arial"/>
        </w:rPr>
      </w:pPr>
      <w:r w:rsidRPr="008D0CFB">
        <w:rPr>
          <w:rFonts w:ascii="Arial" w:hAnsi="Arial" w:cs="Arial"/>
          <w:b/>
        </w:rPr>
        <w:t>11</w:t>
      </w:r>
      <w:r w:rsidR="00421150" w:rsidRPr="008D0CFB">
        <w:rPr>
          <w:rFonts w:ascii="Arial" w:hAnsi="Arial" w:cs="Arial"/>
          <w:b/>
        </w:rPr>
        <w:t>.4.</w:t>
      </w:r>
      <w:r w:rsidR="00421150" w:rsidRPr="008D0CFB">
        <w:rPr>
          <w:rFonts w:ascii="Arial" w:hAnsi="Arial" w:cs="Arial"/>
        </w:rPr>
        <w:t xml:space="preserve"> </w:t>
      </w:r>
      <w:r w:rsidR="00572E8E" w:rsidRPr="008D0CFB">
        <w:rPr>
          <w:rFonts w:ascii="Arial" w:hAnsi="Arial" w:cs="Arial"/>
        </w:rPr>
        <w:t xml:space="preserve">O descumprimento total ou parcial das demais obrigações e responsabilidades assumidas pela Contratada ensejará a aplicação de sanções administrativas na legislação vigente, podendo culminar em rescisão contratual, conforme disposto nos artigos 77 e 80 da Lei nº 8.666, de 1993. </w:t>
      </w:r>
    </w:p>
    <w:p w14:paraId="1C0ACF6E" w14:textId="60CD003C" w:rsidR="002E1041" w:rsidRPr="009124FF" w:rsidRDefault="002E1041" w:rsidP="009124FF">
      <w:pPr>
        <w:rPr>
          <w:rFonts w:ascii="Arial" w:hAnsi="Arial" w:cs="Arial"/>
        </w:rPr>
      </w:pPr>
      <w:r w:rsidRPr="008D0CFB">
        <w:rPr>
          <w:rFonts w:ascii="Arial" w:hAnsi="Arial" w:cs="Arial"/>
          <w:b/>
          <w:color w:val="000000"/>
        </w:rPr>
        <w:t xml:space="preserve">11.5. </w:t>
      </w:r>
      <w:r w:rsidRPr="008D0CFB">
        <w:rPr>
          <w:rFonts w:ascii="Arial" w:eastAsia="Calibri" w:hAnsi="Arial" w:cs="Arial"/>
          <w:color w:val="000000"/>
        </w:rPr>
        <w:t>O gestor</w:t>
      </w:r>
      <w:r w:rsidR="009124FF">
        <w:rPr>
          <w:rFonts w:ascii="Arial" w:eastAsia="Calibri" w:hAnsi="Arial" w:cs="Arial"/>
          <w:color w:val="000000"/>
        </w:rPr>
        <w:t xml:space="preserve"> (a)</w:t>
      </w:r>
      <w:r w:rsidRPr="008D0CFB">
        <w:rPr>
          <w:rFonts w:ascii="Arial" w:eastAsia="Calibri" w:hAnsi="Arial" w:cs="Arial"/>
          <w:color w:val="000000"/>
        </w:rPr>
        <w:t xml:space="preserve"> do contrato é o (a) </w:t>
      </w:r>
      <w:proofErr w:type="spellStart"/>
      <w:r w:rsidRPr="008D0CFB">
        <w:rPr>
          <w:rFonts w:ascii="Arial" w:eastAsia="Calibri" w:hAnsi="Arial" w:cs="Arial"/>
          <w:color w:val="000000"/>
        </w:rPr>
        <w:t>Sr</w:t>
      </w:r>
      <w:proofErr w:type="spellEnd"/>
      <w:r w:rsidRPr="008D0CFB">
        <w:rPr>
          <w:rFonts w:ascii="Arial" w:eastAsia="Calibri" w:hAnsi="Arial" w:cs="Arial"/>
          <w:color w:val="000000"/>
        </w:rPr>
        <w:t xml:space="preserve">(a). </w:t>
      </w:r>
      <w:r w:rsidR="009124FF" w:rsidRPr="00C04CB8">
        <w:rPr>
          <w:rFonts w:ascii="Arial" w:hAnsi="Arial" w:cs="Arial"/>
        </w:rPr>
        <w:t xml:space="preserve">Valquíria Aparecida </w:t>
      </w:r>
      <w:proofErr w:type="spellStart"/>
      <w:r w:rsidR="009124FF" w:rsidRPr="00C04CB8">
        <w:rPr>
          <w:rFonts w:ascii="Arial" w:hAnsi="Arial" w:cs="Arial"/>
        </w:rPr>
        <w:t>Bonacini</w:t>
      </w:r>
      <w:proofErr w:type="spellEnd"/>
      <w:r w:rsidR="009124FF" w:rsidRPr="00C04CB8">
        <w:rPr>
          <w:rFonts w:ascii="Arial" w:hAnsi="Arial" w:cs="Arial"/>
        </w:rPr>
        <w:t xml:space="preserve"> Martins</w:t>
      </w:r>
      <w:r w:rsidR="00F92F30" w:rsidRPr="008D0CFB">
        <w:rPr>
          <w:rFonts w:ascii="Arial" w:eastAsia="Calibri" w:hAnsi="Arial" w:cs="Arial"/>
          <w:color w:val="000000"/>
        </w:rPr>
        <w:t xml:space="preserve">, designado pela Portaria nº </w:t>
      </w:r>
      <w:r w:rsidR="009124FF">
        <w:rPr>
          <w:rFonts w:ascii="Arial" w:eastAsia="Calibri" w:hAnsi="Arial" w:cs="Arial"/>
          <w:color w:val="000000"/>
        </w:rPr>
        <w:t>308</w:t>
      </w:r>
      <w:r w:rsidR="00F92F30" w:rsidRPr="008D0CFB">
        <w:rPr>
          <w:rFonts w:ascii="Arial" w:eastAsia="Calibri" w:hAnsi="Arial" w:cs="Arial"/>
          <w:color w:val="000000"/>
        </w:rPr>
        <w:t>/2021</w:t>
      </w:r>
      <w:r w:rsidRPr="008D0CFB">
        <w:rPr>
          <w:rFonts w:ascii="Arial" w:eastAsia="Calibri" w:hAnsi="Arial" w:cs="Arial"/>
          <w:color w:val="000000"/>
        </w:rPr>
        <w:t>.</w:t>
      </w:r>
    </w:p>
    <w:p w14:paraId="3CD2B3E6" w14:textId="59AB2FEC" w:rsidR="002E1041" w:rsidRPr="008D0CFB" w:rsidRDefault="002E1041" w:rsidP="002E1041">
      <w:pPr>
        <w:autoSpaceDE w:val="0"/>
        <w:autoSpaceDN w:val="0"/>
        <w:adjustRightInd w:val="0"/>
        <w:spacing w:after="0" w:line="240" w:lineRule="auto"/>
        <w:jc w:val="both"/>
        <w:rPr>
          <w:rFonts w:ascii="Arial" w:hAnsi="Arial" w:cs="Arial"/>
          <w:color w:val="000000"/>
        </w:rPr>
      </w:pPr>
      <w:r w:rsidRPr="008D0CFB">
        <w:rPr>
          <w:rFonts w:ascii="Arial" w:hAnsi="Arial" w:cs="Arial"/>
          <w:b/>
          <w:color w:val="000000"/>
        </w:rPr>
        <w:lastRenderedPageBreak/>
        <w:t xml:space="preserve">11.6. </w:t>
      </w:r>
      <w:r w:rsidRPr="008D0CFB">
        <w:rPr>
          <w:rFonts w:ascii="Arial" w:hAnsi="Arial" w:cs="Arial"/>
          <w:color w:val="000000"/>
        </w:rPr>
        <w:t xml:space="preserve">O responsável pelo Acompanhamento e Fiscalização deste contrato, é o (a) </w:t>
      </w:r>
      <w:proofErr w:type="spellStart"/>
      <w:r w:rsidRPr="008D0CFB">
        <w:rPr>
          <w:rFonts w:ascii="Arial" w:hAnsi="Arial" w:cs="Arial"/>
          <w:color w:val="000000"/>
        </w:rPr>
        <w:t>Sr</w:t>
      </w:r>
      <w:proofErr w:type="spellEnd"/>
      <w:r w:rsidRPr="008D0CFB">
        <w:rPr>
          <w:rFonts w:ascii="Arial" w:hAnsi="Arial" w:cs="Arial"/>
          <w:color w:val="000000"/>
        </w:rPr>
        <w:t xml:space="preserve"> (a) </w:t>
      </w:r>
      <w:r w:rsidR="0051391E">
        <w:rPr>
          <w:rFonts w:ascii="Arial" w:hAnsi="Arial" w:cs="Arial"/>
          <w:color w:val="000000"/>
        </w:rPr>
        <w:t xml:space="preserve">Luiz </w:t>
      </w:r>
      <w:r w:rsidR="009124FF">
        <w:rPr>
          <w:rFonts w:ascii="Arial" w:hAnsi="Arial" w:cs="Arial"/>
        </w:rPr>
        <w:t>Renato Tonet</w:t>
      </w:r>
      <w:r w:rsidRPr="008D0CFB">
        <w:rPr>
          <w:rFonts w:ascii="Arial" w:hAnsi="Arial" w:cs="Arial"/>
          <w:color w:val="000000"/>
        </w:rPr>
        <w:t xml:space="preserve">, designado pela Portaria nº </w:t>
      </w:r>
      <w:r w:rsidR="0051391E">
        <w:rPr>
          <w:rFonts w:ascii="Arial" w:hAnsi="Arial" w:cs="Arial"/>
          <w:color w:val="000000"/>
        </w:rPr>
        <w:t>302</w:t>
      </w:r>
      <w:r w:rsidRPr="008D0CFB">
        <w:rPr>
          <w:rFonts w:ascii="Arial" w:hAnsi="Arial" w:cs="Arial"/>
          <w:color w:val="000000"/>
        </w:rPr>
        <w:t>/2021.</w:t>
      </w:r>
    </w:p>
    <w:p w14:paraId="7A4C595D" w14:textId="77777777" w:rsidR="002E1041" w:rsidRPr="008D0CFB" w:rsidRDefault="002E1041" w:rsidP="002E1041">
      <w:pPr>
        <w:autoSpaceDE w:val="0"/>
        <w:autoSpaceDN w:val="0"/>
        <w:adjustRightInd w:val="0"/>
        <w:spacing w:after="0" w:line="240" w:lineRule="auto"/>
        <w:jc w:val="both"/>
        <w:rPr>
          <w:rFonts w:ascii="Arial" w:hAnsi="Arial" w:cs="Arial"/>
          <w:b/>
          <w:color w:val="000000"/>
        </w:rPr>
      </w:pPr>
    </w:p>
    <w:p w14:paraId="20DBD015" w14:textId="043C77DA" w:rsidR="002E1041" w:rsidRPr="008D0CFB" w:rsidRDefault="00163932" w:rsidP="002E1041">
      <w:pPr>
        <w:spacing w:after="0" w:line="240" w:lineRule="auto"/>
        <w:jc w:val="both"/>
        <w:rPr>
          <w:rFonts w:ascii="Arial" w:hAnsi="Arial" w:cs="Arial"/>
        </w:rPr>
      </w:pPr>
      <w:r w:rsidRPr="008D0CFB">
        <w:rPr>
          <w:rFonts w:ascii="Arial" w:hAnsi="Arial" w:cs="Arial"/>
          <w:b/>
        </w:rPr>
        <w:t>11</w:t>
      </w:r>
      <w:r w:rsidR="004F0BDF" w:rsidRPr="008D0CFB">
        <w:rPr>
          <w:rFonts w:ascii="Arial" w:hAnsi="Arial" w:cs="Arial"/>
          <w:b/>
        </w:rPr>
        <w:t>.</w:t>
      </w:r>
      <w:r w:rsidR="00E4357C">
        <w:rPr>
          <w:rFonts w:ascii="Arial" w:hAnsi="Arial" w:cs="Arial"/>
          <w:b/>
        </w:rPr>
        <w:t>7</w:t>
      </w:r>
      <w:r w:rsidR="004F0BDF" w:rsidRPr="008D0CFB">
        <w:rPr>
          <w:rFonts w:ascii="Arial" w:hAnsi="Arial" w:cs="Arial"/>
          <w:b/>
        </w:rPr>
        <w:t>.</w:t>
      </w:r>
      <w:r w:rsidR="004F0BDF" w:rsidRPr="008D0CFB">
        <w:rPr>
          <w:rFonts w:ascii="Arial" w:hAnsi="Arial" w:cs="Arial"/>
        </w:rPr>
        <w:t xml:space="preserve"> </w:t>
      </w:r>
      <w:r w:rsidR="00572E8E" w:rsidRPr="008D0CFB">
        <w:rPr>
          <w:rFonts w:ascii="Arial" w:hAnsi="Arial" w:cs="Arial"/>
        </w:rPr>
        <w:t xml:space="preserve">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w:t>
      </w:r>
      <w:r w:rsidR="002E1041" w:rsidRPr="008D0CFB">
        <w:rPr>
          <w:rFonts w:ascii="Arial" w:hAnsi="Arial" w:cs="Arial"/>
        </w:rPr>
        <w:t>corresponsabilidade</w:t>
      </w:r>
      <w:r w:rsidR="00572E8E" w:rsidRPr="008D0CFB">
        <w:rPr>
          <w:rFonts w:ascii="Arial" w:hAnsi="Arial" w:cs="Arial"/>
        </w:rPr>
        <w:t xml:space="preserve"> da Contratante ou de seus agentes e prepostos, de conformidade com o art. 70 da Lei nº 8.666, de 1993.</w:t>
      </w:r>
    </w:p>
    <w:p w14:paraId="2BCA75D8" w14:textId="77777777" w:rsidR="00572E8E" w:rsidRPr="008D0CFB" w:rsidRDefault="00572E8E" w:rsidP="002E1041">
      <w:pPr>
        <w:spacing w:after="0" w:line="240" w:lineRule="auto"/>
        <w:jc w:val="both"/>
        <w:rPr>
          <w:rFonts w:ascii="Arial" w:hAnsi="Arial" w:cs="Arial"/>
        </w:rPr>
      </w:pPr>
      <w:r w:rsidRPr="008D0CFB">
        <w:rPr>
          <w:rFonts w:ascii="Arial" w:hAnsi="Arial" w:cs="Arial"/>
        </w:rPr>
        <w:t xml:space="preserve"> </w:t>
      </w:r>
    </w:p>
    <w:p w14:paraId="1117AC80" w14:textId="77777777" w:rsidR="005E0BC2" w:rsidRPr="008D0CFB" w:rsidRDefault="005E0BC2" w:rsidP="00572E8E">
      <w:pPr>
        <w:autoSpaceDE w:val="0"/>
        <w:autoSpaceDN w:val="0"/>
        <w:adjustRightInd w:val="0"/>
        <w:spacing w:after="0" w:line="240" w:lineRule="auto"/>
        <w:rPr>
          <w:rFonts w:ascii="Arial" w:eastAsia="Times New Roman" w:hAnsi="Arial" w:cs="Arial"/>
          <w:lang w:eastAsia="pt-BR"/>
        </w:rPr>
      </w:pPr>
      <w:r w:rsidRPr="008D0CFB">
        <w:rPr>
          <w:rFonts w:ascii="Arial" w:eastAsia="Times New Roman" w:hAnsi="Arial" w:cs="Arial"/>
          <w:b/>
          <w:u w:val="single"/>
          <w:lang w:eastAsia="pt-BR"/>
        </w:rPr>
        <w:t>CLÁUSULA DÉCIMA SEGUNDA</w:t>
      </w:r>
      <w:r w:rsidRPr="008D0CFB">
        <w:rPr>
          <w:rFonts w:ascii="Arial" w:eastAsia="Times New Roman" w:hAnsi="Arial" w:cs="Arial"/>
          <w:b/>
          <w:lang w:eastAsia="pt-BR"/>
        </w:rPr>
        <w:t xml:space="preserve">: </w:t>
      </w:r>
      <w:r w:rsidRPr="008D0CFB">
        <w:rPr>
          <w:rFonts w:ascii="Arial" w:eastAsia="Times New Roman" w:hAnsi="Arial" w:cs="Arial"/>
          <w:b/>
          <w:bCs/>
          <w:u w:val="single"/>
          <w:lang w:eastAsia="pt-BR"/>
        </w:rPr>
        <w:t>DA</w:t>
      </w:r>
      <w:r w:rsidRPr="008D0CFB">
        <w:rPr>
          <w:rFonts w:ascii="Arial" w:eastAsia="Times New Roman" w:hAnsi="Arial" w:cs="Arial"/>
          <w:b/>
          <w:bCs/>
          <w:spacing w:val="1"/>
          <w:u w:val="single"/>
          <w:lang w:eastAsia="pt-BR"/>
        </w:rPr>
        <w:t xml:space="preserve"> </w:t>
      </w:r>
      <w:r w:rsidRPr="008D0CFB">
        <w:rPr>
          <w:rFonts w:ascii="Arial" w:eastAsia="Times New Roman" w:hAnsi="Arial" w:cs="Arial"/>
          <w:b/>
          <w:bCs/>
          <w:u w:val="single"/>
          <w:lang w:eastAsia="pt-BR"/>
        </w:rPr>
        <w:t>PUBLICIDADE</w:t>
      </w:r>
    </w:p>
    <w:p w14:paraId="5441537C" w14:textId="77777777" w:rsidR="005E0BC2" w:rsidRPr="008D0CFB" w:rsidRDefault="005E0BC2" w:rsidP="005E0BC2">
      <w:pPr>
        <w:widowControl w:val="0"/>
        <w:autoSpaceDE w:val="0"/>
        <w:autoSpaceDN w:val="0"/>
        <w:adjustRightInd w:val="0"/>
        <w:spacing w:after="0" w:line="240" w:lineRule="auto"/>
        <w:ind w:right="-54"/>
        <w:jc w:val="both"/>
        <w:rPr>
          <w:rFonts w:ascii="Arial" w:eastAsia="Times New Roman" w:hAnsi="Arial" w:cs="Arial"/>
          <w:b/>
          <w:lang w:eastAsia="pt-BR"/>
        </w:rPr>
      </w:pPr>
    </w:p>
    <w:p w14:paraId="692CA398" w14:textId="77777777" w:rsidR="005E0BC2" w:rsidRPr="008D0CFB" w:rsidRDefault="005E0BC2" w:rsidP="005E0BC2">
      <w:pPr>
        <w:widowControl w:val="0"/>
        <w:autoSpaceDE w:val="0"/>
        <w:autoSpaceDN w:val="0"/>
        <w:adjustRightInd w:val="0"/>
        <w:spacing w:after="0" w:line="240" w:lineRule="auto"/>
        <w:ind w:right="-54"/>
        <w:jc w:val="both"/>
        <w:rPr>
          <w:rFonts w:ascii="Arial" w:eastAsia="Times New Roman" w:hAnsi="Arial" w:cs="Arial"/>
          <w:lang w:eastAsia="pt-BR"/>
        </w:rPr>
      </w:pPr>
      <w:r w:rsidRPr="008D0CFB">
        <w:rPr>
          <w:rFonts w:ascii="Arial" w:eastAsia="Times New Roman" w:hAnsi="Arial" w:cs="Arial"/>
          <w:lang w:eastAsia="pt-BR"/>
        </w:rPr>
        <w:t xml:space="preserve">Uma vez firmado o presente Contrato </w:t>
      </w:r>
      <w:proofErr w:type="gramStart"/>
      <w:r w:rsidRPr="008D0CFB">
        <w:rPr>
          <w:rFonts w:ascii="Arial" w:eastAsia="Times New Roman" w:hAnsi="Arial" w:cs="Arial"/>
          <w:lang w:eastAsia="pt-BR"/>
        </w:rPr>
        <w:t>terá ele</w:t>
      </w:r>
      <w:proofErr w:type="gramEnd"/>
      <w:r w:rsidRPr="008D0CFB">
        <w:rPr>
          <w:rFonts w:ascii="Arial" w:eastAsia="Times New Roman" w:hAnsi="Arial" w:cs="Arial"/>
          <w:lang w:eastAsia="pt-BR"/>
        </w:rPr>
        <w:t xml:space="preserve"> seu extrato publicado no ‘Diário Oficial dos Municípios do Paraná’, pelo CONTRATANTE, em cumprimento ao disposto no art. 61, Parágrafo único, da Lei 8.666/93 c/c o art. 31 e seguintes, da Lei Estadual nº 15.608/07.</w:t>
      </w:r>
    </w:p>
    <w:p w14:paraId="708CFF78" w14:textId="77777777" w:rsidR="005E0BC2" w:rsidRPr="008D0CFB" w:rsidRDefault="005E0BC2" w:rsidP="005E0BC2">
      <w:pPr>
        <w:spacing w:after="0" w:line="240" w:lineRule="auto"/>
        <w:ind w:right="-101"/>
        <w:jc w:val="both"/>
        <w:rPr>
          <w:rFonts w:ascii="Arial" w:eastAsia="Times New Roman" w:hAnsi="Arial" w:cs="Arial"/>
          <w:b/>
          <w:u w:val="single"/>
          <w:lang w:eastAsia="pt-BR"/>
        </w:rPr>
      </w:pPr>
    </w:p>
    <w:p w14:paraId="6C318518" w14:textId="77777777" w:rsidR="005E0BC2" w:rsidRPr="008D0CFB" w:rsidRDefault="005E0BC2" w:rsidP="005E0BC2">
      <w:pPr>
        <w:spacing w:after="0" w:line="240" w:lineRule="auto"/>
        <w:ind w:right="-101"/>
        <w:jc w:val="both"/>
        <w:rPr>
          <w:rFonts w:ascii="Arial" w:eastAsia="Times New Roman" w:hAnsi="Arial" w:cs="Arial"/>
          <w:b/>
          <w:u w:val="single"/>
          <w:lang w:eastAsia="pt-BR"/>
        </w:rPr>
      </w:pPr>
      <w:r w:rsidRPr="008D0CFB">
        <w:rPr>
          <w:rFonts w:ascii="Arial" w:eastAsia="Times New Roman" w:hAnsi="Arial" w:cs="Arial"/>
          <w:b/>
          <w:u w:val="single"/>
          <w:lang w:eastAsia="pt-BR"/>
        </w:rPr>
        <w:t>CLÁUSULA DÉCIMA TERCEIRA – LEGISLAÇÃO APLICÁVEL</w:t>
      </w:r>
    </w:p>
    <w:p w14:paraId="42CBD624" w14:textId="77777777" w:rsidR="005E0BC2" w:rsidRPr="008D0CFB" w:rsidRDefault="005E0BC2" w:rsidP="005E0BC2">
      <w:pPr>
        <w:spacing w:after="0" w:line="240" w:lineRule="auto"/>
        <w:ind w:right="-101"/>
        <w:jc w:val="both"/>
        <w:rPr>
          <w:rFonts w:ascii="Arial" w:eastAsia="Times New Roman" w:hAnsi="Arial" w:cs="Arial"/>
          <w:b/>
          <w:lang w:eastAsia="pt-BR"/>
        </w:rPr>
      </w:pPr>
    </w:p>
    <w:p w14:paraId="20E2F6A0" w14:textId="77777777" w:rsidR="005E0BC2" w:rsidRPr="008D0CFB" w:rsidRDefault="005E0BC2" w:rsidP="005E0BC2">
      <w:pPr>
        <w:spacing w:after="0" w:line="240" w:lineRule="auto"/>
        <w:ind w:right="-101"/>
        <w:jc w:val="both"/>
        <w:rPr>
          <w:rFonts w:ascii="Arial" w:eastAsia="Times New Roman" w:hAnsi="Arial" w:cs="Arial"/>
          <w:lang w:eastAsia="pt-BR"/>
        </w:rPr>
      </w:pPr>
      <w:r w:rsidRPr="008D0CFB">
        <w:rPr>
          <w:rFonts w:ascii="Arial" w:eastAsia="Times New Roman" w:hAnsi="Arial" w:cs="Arial"/>
          <w:b/>
          <w:lang w:eastAsia="pt-BR"/>
        </w:rPr>
        <w:t>1</w:t>
      </w:r>
      <w:r w:rsidR="005B3BE5" w:rsidRPr="008D0CFB">
        <w:rPr>
          <w:rFonts w:ascii="Arial" w:eastAsia="Times New Roman" w:hAnsi="Arial" w:cs="Arial"/>
          <w:b/>
          <w:lang w:eastAsia="pt-BR"/>
        </w:rPr>
        <w:t>3</w:t>
      </w:r>
      <w:r w:rsidRPr="008D0CFB">
        <w:rPr>
          <w:rFonts w:ascii="Arial" w:eastAsia="Times New Roman" w:hAnsi="Arial" w:cs="Arial"/>
          <w:lang w:eastAsia="pt-BR"/>
        </w:rPr>
        <w:t>.</w:t>
      </w:r>
      <w:r w:rsidRPr="008D0CFB">
        <w:rPr>
          <w:rFonts w:ascii="Arial" w:eastAsia="Times New Roman" w:hAnsi="Arial" w:cs="Arial"/>
          <w:b/>
          <w:lang w:eastAsia="pt-BR"/>
        </w:rPr>
        <w:t>1</w:t>
      </w:r>
      <w:r w:rsidRPr="008D0CFB">
        <w:rPr>
          <w:rFonts w:ascii="Arial" w:eastAsia="Times New Roman" w:hAnsi="Arial" w:cs="Arial"/>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14:paraId="3E1C1FE8" w14:textId="77777777" w:rsidR="005E0BC2" w:rsidRPr="008D0CFB" w:rsidRDefault="005E0BC2" w:rsidP="005E0BC2">
      <w:pPr>
        <w:spacing w:after="0" w:line="240" w:lineRule="auto"/>
        <w:ind w:right="-101"/>
        <w:jc w:val="both"/>
        <w:rPr>
          <w:rFonts w:ascii="Arial" w:eastAsia="Times New Roman" w:hAnsi="Arial" w:cs="Arial"/>
          <w:lang w:eastAsia="pt-BR"/>
        </w:rPr>
      </w:pPr>
    </w:p>
    <w:p w14:paraId="5800E192" w14:textId="77777777" w:rsidR="005E0BC2" w:rsidRPr="008D0CFB" w:rsidRDefault="005E0BC2" w:rsidP="005E0BC2">
      <w:pPr>
        <w:spacing w:after="0" w:line="240" w:lineRule="auto"/>
        <w:ind w:right="-101"/>
        <w:jc w:val="both"/>
        <w:rPr>
          <w:rFonts w:ascii="Arial" w:eastAsia="Times New Roman" w:hAnsi="Arial" w:cs="Arial"/>
          <w:lang w:eastAsia="pt-BR"/>
        </w:rPr>
      </w:pPr>
      <w:r w:rsidRPr="008D0CFB">
        <w:rPr>
          <w:rFonts w:ascii="Arial" w:eastAsia="Times New Roman" w:hAnsi="Arial" w:cs="Arial"/>
          <w:b/>
          <w:lang w:eastAsia="pt-BR"/>
        </w:rPr>
        <w:t>1</w:t>
      </w:r>
      <w:r w:rsidR="005B3BE5" w:rsidRPr="008D0CFB">
        <w:rPr>
          <w:rFonts w:ascii="Arial" w:eastAsia="Times New Roman" w:hAnsi="Arial" w:cs="Arial"/>
          <w:b/>
          <w:lang w:eastAsia="pt-BR"/>
        </w:rPr>
        <w:t>3</w:t>
      </w:r>
      <w:r w:rsidRPr="008D0CFB">
        <w:rPr>
          <w:rFonts w:ascii="Arial" w:eastAsia="Times New Roman" w:hAnsi="Arial" w:cs="Arial"/>
          <w:b/>
          <w:lang w:eastAsia="pt-BR"/>
        </w:rPr>
        <w:t>.2.</w:t>
      </w:r>
      <w:r w:rsidRPr="008D0CFB">
        <w:rPr>
          <w:rFonts w:ascii="Arial" w:eastAsia="Times New Roman" w:hAnsi="Arial" w:cs="Arial"/>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34DA7329" w14:textId="77777777" w:rsidR="005E0BC2" w:rsidRPr="008D0CFB" w:rsidRDefault="005E0BC2" w:rsidP="005E0BC2">
      <w:pPr>
        <w:autoSpaceDE w:val="0"/>
        <w:autoSpaceDN w:val="0"/>
        <w:adjustRightInd w:val="0"/>
        <w:spacing w:after="0" w:line="240" w:lineRule="auto"/>
        <w:jc w:val="both"/>
        <w:rPr>
          <w:rFonts w:ascii="Arial" w:eastAsia="Times New Roman" w:hAnsi="Arial" w:cs="Arial"/>
          <w:b/>
          <w:bCs/>
          <w:u w:val="single"/>
          <w:lang w:eastAsia="pt-BR"/>
        </w:rPr>
      </w:pPr>
    </w:p>
    <w:p w14:paraId="3B80AC8F" w14:textId="77777777" w:rsidR="005E0BC2" w:rsidRPr="008D0CFB" w:rsidRDefault="005E0BC2" w:rsidP="005E0BC2">
      <w:pPr>
        <w:autoSpaceDE w:val="0"/>
        <w:autoSpaceDN w:val="0"/>
        <w:adjustRightInd w:val="0"/>
        <w:spacing w:after="0" w:line="240" w:lineRule="auto"/>
        <w:jc w:val="both"/>
        <w:rPr>
          <w:rFonts w:ascii="Arial" w:eastAsia="Times New Roman" w:hAnsi="Arial" w:cs="Arial"/>
          <w:b/>
          <w:snapToGrid w:val="0"/>
          <w:color w:val="000000"/>
          <w:u w:val="single"/>
          <w:lang w:eastAsia="pt-BR"/>
        </w:rPr>
      </w:pPr>
      <w:r w:rsidRPr="008D0CFB">
        <w:rPr>
          <w:rFonts w:ascii="Arial" w:eastAsia="Times New Roman" w:hAnsi="Arial" w:cs="Arial"/>
          <w:b/>
          <w:bCs/>
          <w:u w:val="single"/>
          <w:lang w:eastAsia="pt-BR"/>
        </w:rPr>
        <w:t>CLÁUSULA DÉCIMA</w:t>
      </w:r>
      <w:r w:rsidRPr="008D0CFB">
        <w:rPr>
          <w:rFonts w:ascii="Arial" w:eastAsia="Times New Roman" w:hAnsi="Arial" w:cs="Arial"/>
          <w:b/>
          <w:snapToGrid w:val="0"/>
          <w:color w:val="000000"/>
          <w:u w:val="single"/>
          <w:lang w:eastAsia="pt-BR"/>
        </w:rPr>
        <w:t xml:space="preserve"> QUARTA</w:t>
      </w:r>
      <w:r w:rsidRPr="008D0CFB">
        <w:rPr>
          <w:rFonts w:ascii="Arial" w:eastAsia="Times New Roman" w:hAnsi="Arial" w:cs="Arial"/>
          <w:b/>
          <w:bCs/>
          <w:u w:val="single"/>
          <w:lang w:eastAsia="pt-BR"/>
        </w:rPr>
        <w:t xml:space="preserve">: </w:t>
      </w:r>
      <w:r w:rsidRPr="008D0CFB">
        <w:rPr>
          <w:rFonts w:ascii="Arial" w:eastAsia="Times New Roman" w:hAnsi="Arial" w:cs="Arial"/>
          <w:b/>
          <w:snapToGrid w:val="0"/>
          <w:color w:val="000000"/>
          <w:u w:val="single"/>
          <w:lang w:eastAsia="pt-BR"/>
        </w:rPr>
        <w:t>DO FORO</w:t>
      </w:r>
    </w:p>
    <w:p w14:paraId="5268BA6C" w14:textId="77777777" w:rsidR="005E0BC2" w:rsidRPr="008D0CFB" w:rsidRDefault="005E0BC2" w:rsidP="005E0BC2">
      <w:pPr>
        <w:spacing w:after="0" w:line="240" w:lineRule="auto"/>
        <w:ind w:right="-54"/>
        <w:jc w:val="both"/>
        <w:rPr>
          <w:rFonts w:ascii="Arial" w:eastAsia="Times New Roman" w:hAnsi="Arial" w:cs="Arial"/>
          <w:b/>
          <w:lang w:eastAsia="pt-BR"/>
        </w:rPr>
      </w:pPr>
    </w:p>
    <w:p w14:paraId="16C49E39" w14:textId="77777777" w:rsidR="005E0BC2" w:rsidRPr="008D0CFB" w:rsidRDefault="005E0BC2" w:rsidP="005E0BC2">
      <w:pPr>
        <w:spacing w:after="0" w:line="240" w:lineRule="auto"/>
        <w:ind w:right="-54"/>
        <w:jc w:val="both"/>
        <w:rPr>
          <w:rFonts w:ascii="Arial" w:eastAsia="Times New Roman" w:hAnsi="Arial" w:cs="Arial"/>
          <w:lang w:eastAsia="pt-BR"/>
        </w:rPr>
      </w:pPr>
      <w:r w:rsidRPr="008D0CFB">
        <w:rPr>
          <w:rFonts w:ascii="Arial" w:eastAsia="Times New Roman" w:hAnsi="Arial" w:cs="Arial"/>
          <w:lang w:eastAsia="pt-BR"/>
        </w:rPr>
        <w:t xml:space="preserve">Fica eleito o Foro da Comarca de Andirá - Pr, para dirimir dúvidas ou questões oriundas do presente Contrato. </w:t>
      </w:r>
    </w:p>
    <w:p w14:paraId="0FF6B425" w14:textId="77777777" w:rsidR="005E0BC2" w:rsidRPr="008D0CFB" w:rsidRDefault="005E0BC2" w:rsidP="005E0BC2">
      <w:pPr>
        <w:spacing w:after="0" w:line="240" w:lineRule="auto"/>
        <w:ind w:right="-54"/>
        <w:jc w:val="both"/>
        <w:rPr>
          <w:rFonts w:ascii="Arial" w:eastAsia="Times New Roman" w:hAnsi="Arial" w:cs="Arial"/>
          <w:lang w:eastAsia="pt-BR"/>
        </w:rPr>
      </w:pPr>
    </w:p>
    <w:p w14:paraId="0669B534" w14:textId="77777777" w:rsidR="005E0BC2" w:rsidRPr="008D0CFB" w:rsidRDefault="005E0BC2" w:rsidP="005E0BC2">
      <w:pPr>
        <w:spacing w:after="0" w:line="240" w:lineRule="auto"/>
        <w:ind w:right="-54"/>
        <w:jc w:val="both"/>
        <w:rPr>
          <w:rFonts w:ascii="Arial" w:eastAsia="Times New Roman" w:hAnsi="Arial" w:cs="Arial"/>
          <w:lang w:eastAsia="pt-BR"/>
        </w:rPr>
      </w:pPr>
      <w:r w:rsidRPr="008D0CFB">
        <w:rPr>
          <w:rFonts w:ascii="Arial" w:eastAsia="Times New Roman" w:hAnsi="Arial" w:cs="Arial"/>
          <w:lang w:eastAsia="pt-BR"/>
        </w:rPr>
        <w:t>E, por estarem, justas e contratadas, as partes assinam o presente instrumento contratual, em 03 (três) vias iguais e rubricadas para todos os fins de direito, na presença das testemunhas.</w:t>
      </w:r>
    </w:p>
    <w:p w14:paraId="2059437D" w14:textId="1741C3D7" w:rsidR="005B2F3D" w:rsidRDefault="005B2F3D" w:rsidP="005E0BC2">
      <w:pPr>
        <w:spacing w:after="0" w:line="240" w:lineRule="auto"/>
        <w:jc w:val="center"/>
        <w:rPr>
          <w:rFonts w:ascii="Arial" w:eastAsia="Times New Roman" w:hAnsi="Arial" w:cs="Arial"/>
          <w:lang w:eastAsia="pt-BR"/>
        </w:rPr>
      </w:pPr>
    </w:p>
    <w:p w14:paraId="5102CF18" w14:textId="77777777" w:rsidR="00E4357C" w:rsidRPr="008D0CFB" w:rsidRDefault="00E4357C" w:rsidP="005E0BC2">
      <w:pPr>
        <w:spacing w:after="0" w:line="240" w:lineRule="auto"/>
        <w:jc w:val="center"/>
        <w:rPr>
          <w:rFonts w:ascii="Arial" w:eastAsia="Times New Roman" w:hAnsi="Arial" w:cs="Arial"/>
          <w:lang w:eastAsia="pt-BR"/>
        </w:rPr>
      </w:pPr>
    </w:p>
    <w:p w14:paraId="1B7EE3B6" w14:textId="56C26452" w:rsidR="005E0BC2" w:rsidRDefault="001358BD" w:rsidP="005E0BC2">
      <w:pPr>
        <w:spacing w:after="0" w:line="240" w:lineRule="auto"/>
        <w:jc w:val="center"/>
        <w:rPr>
          <w:rFonts w:ascii="Arial" w:eastAsia="Times New Roman" w:hAnsi="Arial" w:cs="Arial"/>
          <w:lang w:eastAsia="pt-BR"/>
        </w:rPr>
      </w:pPr>
      <w:proofErr w:type="spellStart"/>
      <w:r w:rsidRPr="008D0CFB">
        <w:rPr>
          <w:rFonts w:ascii="Arial" w:eastAsia="Times New Roman" w:hAnsi="Arial" w:cs="Arial"/>
          <w:lang w:eastAsia="pt-BR"/>
        </w:rPr>
        <w:t>Itambaracá</w:t>
      </w:r>
      <w:proofErr w:type="spellEnd"/>
      <w:r w:rsidRPr="008D0CFB">
        <w:rPr>
          <w:rFonts w:ascii="Arial" w:eastAsia="Times New Roman" w:hAnsi="Arial" w:cs="Arial"/>
          <w:lang w:eastAsia="pt-BR"/>
        </w:rPr>
        <w:t>,</w:t>
      </w:r>
      <w:r w:rsidR="009D0A35">
        <w:rPr>
          <w:rFonts w:ascii="Arial" w:eastAsia="Times New Roman" w:hAnsi="Arial" w:cs="Arial"/>
          <w:lang w:eastAsia="pt-BR"/>
        </w:rPr>
        <w:t xml:space="preserve"> 29 </w:t>
      </w:r>
      <w:r w:rsidR="005E0BC2" w:rsidRPr="008D0CFB">
        <w:rPr>
          <w:rFonts w:ascii="Arial" w:eastAsia="Times New Roman" w:hAnsi="Arial" w:cs="Arial"/>
          <w:lang w:eastAsia="pt-BR"/>
        </w:rPr>
        <w:t xml:space="preserve">de </w:t>
      </w:r>
      <w:proofErr w:type="gramStart"/>
      <w:r w:rsidR="009D0A35">
        <w:rPr>
          <w:rFonts w:ascii="Arial" w:eastAsia="Times New Roman" w:hAnsi="Arial" w:cs="Arial"/>
          <w:lang w:eastAsia="pt-BR"/>
        </w:rPr>
        <w:t>Outubro</w:t>
      </w:r>
      <w:proofErr w:type="gramEnd"/>
      <w:r w:rsidR="005E0BC2" w:rsidRPr="008D0CFB">
        <w:rPr>
          <w:rFonts w:ascii="Arial" w:eastAsia="Times New Roman" w:hAnsi="Arial" w:cs="Arial"/>
          <w:lang w:eastAsia="pt-BR"/>
        </w:rPr>
        <w:t xml:space="preserve"> de 20</w:t>
      </w:r>
      <w:r w:rsidR="003740DB" w:rsidRPr="008D0CFB">
        <w:rPr>
          <w:rFonts w:ascii="Arial" w:eastAsia="Times New Roman" w:hAnsi="Arial" w:cs="Arial"/>
          <w:lang w:eastAsia="pt-BR"/>
        </w:rPr>
        <w:t>2</w:t>
      </w:r>
      <w:r w:rsidRPr="008D0CFB">
        <w:rPr>
          <w:rFonts w:ascii="Arial" w:eastAsia="Times New Roman" w:hAnsi="Arial" w:cs="Arial"/>
          <w:lang w:eastAsia="pt-BR"/>
        </w:rPr>
        <w:t>1</w:t>
      </w:r>
      <w:r w:rsidR="00E4357C">
        <w:rPr>
          <w:rFonts w:ascii="Arial" w:eastAsia="Times New Roman" w:hAnsi="Arial" w:cs="Arial"/>
          <w:lang w:eastAsia="pt-BR"/>
        </w:rPr>
        <w:t>.</w:t>
      </w:r>
    </w:p>
    <w:p w14:paraId="4BFBD5B1" w14:textId="77777777" w:rsidR="00E4357C" w:rsidRPr="008D0CFB" w:rsidRDefault="00E4357C" w:rsidP="005E0BC2">
      <w:pPr>
        <w:spacing w:after="0" w:line="240" w:lineRule="auto"/>
        <w:jc w:val="center"/>
        <w:rPr>
          <w:rFonts w:ascii="Arial" w:eastAsia="Times New Roman" w:hAnsi="Arial" w:cs="Arial"/>
          <w:lang w:eastAsia="pt-BR"/>
        </w:rPr>
      </w:pPr>
    </w:p>
    <w:p w14:paraId="6DF273AA" w14:textId="77777777" w:rsidR="005B2F3D" w:rsidRPr="008D0CFB" w:rsidRDefault="005B2F3D" w:rsidP="005E0BC2">
      <w:pPr>
        <w:spacing w:after="0" w:line="240" w:lineRule="auto"/>
        <w:jc w:val="center"/>
        <w:rPr>
          <w:rFonts w:ascii="Arial" w:eastAsia="Times New Roman" w:hAnsi="Arial" w:cs="Arial"/>
          <w:lang w:eastAsia="pt-BR"/>
        </w:rPr>
      </w:pPr>
    </w:p>
    <w:p w14:paraId="48FE21CF" w14:textId="5D14B867" w:rsidR="005B2F3D" w:rsidRDefault="005B2F3D" w:rsidP="005E0BC2">
      <w:pPr>
        <w:spacing w:after="0" w:line="240" w:lineRule="auto"/>
        <w:jc w:val="center"/>
        <w:rPr>
          <w:rFonts w:ascii="Arial" w:eastAsia="Times New Roman" w:hAnsi="Arial" w:cs="Arial"/>
          <w:lang w:eastAsia="pt-BR"/>
        </w:rPr>
      </w:pPr>
    </w:p>
    <w:p w14:paraId="7EF32F1D" w14:textId="77777777" w:rsidR="008D0CFB" w:rsidRPr="008D0CFB" w:rsidRDefault="008D0CFB" w:rsidP="005E0BC2">
      <w:pPr>
        <w:spacing w:after="0" w:line="240" w:lineRule="auto"/>
        <w:jc w:val="center"/>
        <w:rPr>
          <w:rFonts w:ascii="Arial" w:eastAsia="Times New Roman" w:hAnsi="Arial" w:cs="Arial"/>
          <w:lang w:eastAsia="pt-BR"/>
        </w:rPr>
      </w:pPr>
    </w:p>
    <w:p w14:paraId="5863E6C0" w14:textId="60B0BBB0" w:rsidR="005B2F3D" w:rsidRPr="008D0CFB" w:rsidRDefault="000C0659" w:rsidP="000C0659">
      <w:pPr>
        <w:spacing w:after="0" w:line="240" w:lineRule="auto"/>
        <w:rPr>
          <w:rFonts w:ascii="Arial" w:eastAsia="Times New Roman" w:hAnsi="Arial" w:cs="Arial"/>
          <w:lang w:eastAsia="pt-BR"/>
        </w:rPr>
      </w:pPr>
      <w:r w:rsidRPr="008D0CFB">
        <w:rPr>
          <w:rFonts w:ascii="Arial" w:eastAsia="Times New Roman" w:hAnsi="Arial" w:cs="Arial"/>
          <w:lang w:eastAsia="pt-BR"/>
        </w:rPr>
        <w:t>____________________</w:t>
      </w:r>
      <w:r w:rsidR="00F067CD" w:rsidRPr="008D0CFB">
        <w:rPr>
          <w:rFonts w:ascii="Arial" w:eastAsia="Times New Roman" w:hAnsi="Arial" w:cs="Arial"/>
          <w:lang w:eastAsia="pt-BR"/>
        </w:rPr>
        <w:t xml:space="preserve">________                    </w:t>
      </w:r>
      <w:r w:rsidR="00A369A5">
        <w:rPr>
          <w:rFonts w:ascii="Arial" w:eastAsia="Times New Roman" w:hAnsi="Arial" w:cs="Arial"/>
          <w:lang w:eastAsia="pt-BR"/>
        </w:rPr>
        <w:t xml:space="preserve"> </w:t>
      </w:r>
      <w:r w:rsidRPr="008D0CFB">
        <w:rPr>
          <w:rFonts w:ascii="Arial" w:eastAsia="Times New Roman" w:hAnsi="Arial" w:cs="Arial"/>
          <w:lang w:eastAsia="pt-BR"/>
        </w:rPr>
        <w:t>__________________________</w:t>
      </w:r>
    </w:p>
    <w:p w14:paraId="0B984AD1" w14:textId="02DC2533" w:rsidR="000C0659" w:rsidRPr="008D0CFB" w:rsidRDefault="000C0659" w:rsidP="000C0659">
      <w:pPr>
        <w:spacing w:after="0" w:line="240" w:lineRule="auto"/>
        <w:rPr>
          <w:rFonts w:ascii="Arial" w:eastAsia="Times New Roman" w:hAnsi="Arial" w:cs="Arial"/>
          <w:b/>
          <w:bCs/>
          <w:lang w:eastAsia="pt-BR"/>
        </w:rPr>
      </w:pPr>
      <w:r w:rsidRPr="008D0CFB">
        <w:rPr>
          <w:rFonts w:ascii="Arial" w:eastAsia="Times New Roman" w:hAnsi="Arial" w:cs="Arial"/>
          <w:lang w:eastAsia="pt-BR"/>
        </w:rPr>
        <w:t xml:space="preserve">Mônica Cristina </w:t>
      </w:r>
      <w:proofErr w:type="spellStart"/>
      <w:r w:rsidRPr="008D0CFB">
        <w:rPr>
          <w:rFonts w:ascii="Arial" w:eastAsia="Times New Roman" w:hAnsi="Arial" w:cs="Arial"/>
          <w:lang w:eastAsia="pt-BR"/>
        </w:rPr>
        <w:t>Zambon</w:t>
      </w:r>
      <w:proofErr w:type="spellEnd"/>
      <w:r w:rsidRPr="008D0CFB">
        <w:rPr>
          <w:rFonts w:ascii="Arial" w:eastAsia="Times New Roman" w:hAnsi="Arial" w:cs="Arial"/>
          <w:lang w:eastAsia="pt-BR"/>
        </w:rPr>
        <w:t xml:space="preserve"> Holzmann</w:t>
      </w:r>
      <w:r w:rsidRPr="008D0CFB">
        <w:rPr>
          <w:rFonts w:ascii="Arial" w:eastAsia="Times New Roman" w:hAnsi="Arial" w:cs="Arial"/>
          <w:b/>
          <w:lang w:eastAsia="pt-BR"/>
        </w:rPr>
        <w:t xml:space="preserve">   </w:t>
      </w:r>
      <w:r w:rsidR="004F2C62" w:rsidRPr="008D0CFB">
        <w:rPr>
          <w:rFonts w:ascii="Arial" w:eastAsia="Times New Roman" w:hAnsi="Arial" w:cs="Arial"/>
          <w:b/>
          <w:lang w:eastAsia="pt-BR"/>
        </w:rPr>
        <w:t xml:space="preserve">             </w:t>
      </w:r>
      <w:r w:rsidR="00F067CD" w:rsidRPr="008D0CFB">
        <w:rPr>
          <w:rFonts w:ascii="Arial" w:eastAsia="Times New Roman" w:hAnsi="Arial" w:cs="Arial"/>
          <w:b/>
          <w:lang w:eastAsia="pt-BR"/>
        </w:rPr>
        <w:t xml:space="preserve">  </w:t>
      </w:r>
      <w:r w:rsidR="00A369A5">
        <w:rPr>
          <w:rFonts w:ascii="Arial" w:eastAsia="Times New Roman" w:hAnsi="Arial" w:cs="Arial"/>
          <w:b/>
          <w:lang w:eastAsia="pt-BR"/>
        </w:rPr>
        <w:t xml:space="preserve">   </w:t>
      </w:r>
      <w:r w:rsidR="00BE1643" w:rsidRPr="008D0CFB">
        <w:rPr>
          <w:rFonts w:ascii="Arial" w:eastAsia="Times New Roman" w:hAnsi="Arial" w:cs="Arial"/>
          <w:b/>
          <w:lang w:eastAsia="pt-BR"/>
        </w:rPr>
        <w:t xml:space="preserve"> </w:t>
      </w:r>
      <w:r w:rsidR="00913117">
        <w:rPr>
          <w:rFonts w:ascii="Arial" w:eastAsia="Times New Roman" w:hAnsi="Arial" w:cs="Arial"/>
          <w:lang w:eastAsia="pt-BR"/>
        </w:rPr>
        <w:t>J</w:t>
      </w:r>
      <w:r w:rsidR="00913117" w:rsidRPr="00B520AE">
        <w:rPr>
          <w:rFonts w:ascii="Arial" w:eastAsia="Times New Roman" w:hAnsi="Arial" w:cs="Arial"/>
          <w:bCs/>
          <w:sz w:val="24"/>
          <w:szCs w:val="24"/>
          <w:lang w:eastAsia="pt-BR"/>
        </w:rPr>
        <w:t xml:space="preserve">onas </w:t>
      </w:r>
      <w:r w:rsidR="00913117">
        <w:rPr>
          <w:rFonts w:ascii="Arial" w:eastAsia="Times New Roman" w:hAnsi="Arial" w:cs="Arial"/>
          <w:bCs/>
          <w:sz w:val="24"/>
          <w:szCs w:val="24"/>
          <w:lang w:eastAsia="pt-BR"/>
        </w:rPr>
        <w:t>P</w:t>
      </w:r>
      <w:r w:rsidR="00913117" w:rsidRPr="00B520AE">
        <w:rPr>
          <w:rFonts w:ascii="Arial" w:eastAsia="Times New Roman" w:hAnsi="Arial" w:cs="Arial"/>
          <w:bCs/>
          <w:sz w:val="24"/>
          <w:szCs w:val="24"/>
          <w:lang w:eastAsia="pt-BR"/>
        </w:rPr>
        <w:t xml:space="preserve">ierre </w:t>
      </w:r>
      <w:r w:rsidR="00913117">
        <w:rPr>
          <w:rFonts w:ascii="Arial" w:eastAsia="Times New Roman" w:hAnsi="Arial" w:cs="Arial"/>
          <w:bCs/>
          <w:sz w:val="24"/>
          <w:szCs w:val="24"/>
          <w:lang w:eastAsia="pt-BR"/>
        </w:rPr>
        <w:t>P</w:t>
      </w:r>
      <w:r w:rsidR="00913117" w:rsidRPr="00B520AE">
        <w:rPr>
          <w:rFonts w:ascii="Arial" w:eastAsia="Times New Roman" w:hAnsi="Arial" w:cs="Arial"/>
          <w:bCs/>
          <w:sz w:val="24"/>
          <w:szCs w:val="24"/>
          <w:lang w:eastAsia="pt-BR"/>
        </w:rPr>
        <w:t xml:space="preserve">ereira </w:t>
      </w:r>
      <w:r w:rsidR="00913117">
        <w:rPr>
          <w:rFonts w:ascii="Arial" w:eastAsia="Times New Roman" w:hAnsi="Arial" w:cs="Arial"/>
          <w:bCs/>
          <w:sz w:val="24"/>
          <w:szCs w:val="24"/>
          <w:lang w:eastAsia="pt-BR"/>
        </w:rPr>
        <w:t>C</w:t>
      </w:r>
      <w:r w:rsidR="00913117" w:rsidRPr="00B520AE">
        <w:rPr>
          <w:rFonts w:ascii="Arial" w:eastAsia="Times New Roman" w:hAnsi="Arial" w:cs="Arial"/>
          <w:bCs/>
          <w:sz w:val="24"/>
          <w:szCs w:val="24"/>
          <w:lang w:eastAsia="pt-BR"/>
        </w:rPr>
        <w:t>onter</w:t>
      </w:r>
    </w:p>
    <w:p w14:paraId="6C7AD916" w14:textId="2E3EF32F" w:rsidR="000C0659" w:rsidRPr="004C321D" w:rsidRDefault="00A369A5" w:rsidP="004C321D">
      <w:pPr>
        <w:spacing w:after="0" w:line="240" w:lineRule="auto"/>
        <w:rPr>
          <w:rFonts w:ascii="Arial" w:eastAsia="Times New Roman" w:hAnsi="Arial" w:cs="Arial"/>
          <w:b/>
          <w:lang w:eastAsia="pt-BR"/>
        </w:rPr>
      </w:pPr>
      <w:r>
        <w:rPr>
          <w:rFonts w:ascii="Arial" w:eastAsia="Times New Roman" w:hAnsi="Arial" w:cs="Arial"/>
          <w:lang w:eastAsia="pt-BR"/>
        </w:rPr>
        <w:t xml:space="preserve">      </w:t>
      </w:r>
      <w:r w:rsidR="000C0659" w:rsidRPr="008D0CFB">
        <w:rPr>
          <w:rFonts w:ascii="Arial" w:eastAsia="Times New Roman" w:hAnsi="Arial" w:cs="Arial"/>
          <w:lang w:eastAsia="pt-BR"/>
        </w:rPr>
        <w:t xml:space="preserve">Município de </w:t>
      </w:r>
      <w:proofErr w:type="spellStart"/>
      <w:r w:rsidR="000C0659" w:rsidRPr="008D0CFB">
        <w:rPr>
          <w:rFonts w:ascii="Arial" w:eastAsia="Times New Roman" w:hAnsi="Arial" w:cs="Arial"/>
          <w:lang w:eastAsia="pt-BR"/>
        </w:rPr>
        <w:t>Itambaracá</w:t>
      </w:r>
      <w:proofErr w:type="spellEnd"/>
      <w:r w:rsidR="000C0659" w:rsidRPr="008D0CFB">
        <w:rPr>
          <w:rFonts w:ascii="Arial" w:eastAsia="Times New Roman" w:hAnsi="Arial" w:cs="Arial"/>
          <w:lang w:eastAsia="pt-BR"/>
        </w:rPr>
        <w:t xml:space="preserve">     </w:t>
      </w:r>
      <w:r w:rsidR="004F2C62" w:rsidRPr="008D0CFB">
        <w:rPr>
          <w:rFonts w:ascii="Arial" w:eastAsia="Times New Roman" w:hAnsi="Arial" w:cs="Arial"/>
          <w:lang w:eastAsia="pt-BR"/>
        </w:rPr>
        <w:t xml:space="preserve">                  </w:t>
      </w:r>
      <w:r>
        <w:rPr>
          <w:rFonts w:ascii="Arial" w:eastAsia="Times New Roman" w:hAnsi="Arial" w:cs="Arial"/>
          <w:lang w:eastAsia="pt-BR"/>
        </w:rPr>
        <w:t xml:space="preserve">        </w:t>
      </w:r>
      <w:r w:rsidR="004C321D">
        <w:rPr>
          <w:rFonts w:ascii="Arial" w:eastAsia="Times New Roman" w:hAnsi="Arial" w:cs="Arial"/>
          <w:lang w:eastAsia="pt-BR"/>
        </w:rPr>
        <w:t>J</w:t>
      </w:r>
      <w:r w:rsidR="004C321D" w:rsidRPr="00B520AE">
        <w:rPr>
          <w:rFonts w:ascii="Arial" w:eastAsia="Times New Roman" w:hAnsi="Arial" w:cs="Arial"/>
          <w:bCs/>
          <w:sz w:val="24"/>
          <w:szCs w:val="24"/>
          <w:lang w:eastAsia="pt-BR"/>
        </w:rPr>
        <w:t xml:space="preserve">onas </w:t>
      </w:r>
      <w:r w:rsidR="004C321D">
        <w:rPr>
          <w:rFonts w:ascii="Arial" w:eastAsia="Times New Roman" w:hAnsi="Arial" w:cs="Arial"/>
          <w:bCs/>
          <w:sz w:val="24"/>
          <w:szCs w:val="24"/>
          <w:lang w:eastAsia="pt-BR"/>
        </w:rPr>
        <w:t>P</w:t>
      </w:r>
      <w:r w:rsidR="004C321D" w:rsidRPr="00B520AE">
        <w:rPr>
          <w:rFonts w:ascii="Arial" w:eastAsia="Times New Roman" w:hAnsi="Arial" w:cs="Arial"/>
          <w:bCs/>
          <w:sz w:val="24"/>
          <w:szCs w:val="24"/>
          <w:lang w:eastAsia="pt-BR"/>
        </w:rPr>
        <w:t xml:space="preserve">ierre </w:t>
      </w:r>
      <w:r w:rsidR="004C321D">
        <w:rPr>
          <w:rFonts w:ascii="Arial" w:eastAsia="Times New Roman" w:hAnsi="Arial" w:cs="Arial"/>
          <w:bCs/>
          <w:sz w:val="24"/>
          <w:szCs w:val="24"/>
          <w:lang w:eastAsia="pt-BR"/>
        </w:rPr>
        <w:t>P</w:t>
      </w:r>
      <w:r w:rsidR="004C321D" w:rsidRPr="00B520AE">
        <w:rPr>
          <w:rFonts w:ascii="Arial" w:eastAsia="Times New Roman" w:hAnsi="Arial" w:cs="Arial"/>
          <w:bCs/>
          <w:sz w:val="24"/>
          <w:szCs w:val="24"/>
          <w:lang w:eastAsia="pt-BR"/>
        </w:rPr>
        <w:t xml:space="preserve">ereira </w:t>
      </w:r>
      <w:r w:rsidR="004C321D">
        <w:rPr>
          <w:rFonts w:ascii="Arial" w:eastAsia="Times New Roman" w:hAnsi="Arial" w:cs="Arial"/>
          <w:bCs/>
          <w:sz w:val="24"/>
          <w:szCs w:val="24"/>
          <w:lang w:eastAsia="pt-BR"/>
        </w:rPr>
        <w:t>C</w:t>
      </w:r>
      <w:r w:rsidR="004C321D" w:rsidRPr="00B520AE">
        <w:rPr>
          <w:rFonts w:ascii="Arial" w:eastAsia="Times New Roman" w:hAnsi="Arial" w:cs="Arial"/>
          <w:bCs/>
          <w:sz w:val="24"/>
          <w:szCs w:val="24"/>
          <w:lang w:eastAsia="pt-BR"/>
        </w:rPr>
        <w:t>onter</w:t>
      </w:r>
      <w:r w:rsidR="004C321D">
        <w:rPr>
          <w:rFonts w:ascii="Arial" w:eastAsia="Times New Roman" w:hAnsi="Arial" w:cs="Arial"/>
          <w:bCs/>
          <w:sz w:val="24"/>
          <w:szCs w:val="24"/>
          <w:lang w:eastAsia="pt-BR"/>
        </w:rPr>
        <w:t>-Me</w:t>
      </w:r>
      <w:r w:rsidRPr="004C321D">
        <w:rPr>
          <w:rFonts w:ascii="Arial" w:eastAsia="Times New Roman" w:hAnsi="Arial" w:cs="Arial"/>
          <w:b/>
          <w:lang w:eastAsia="pt-BR"/>
        </w:rPr>
        <w:tab/>
        <w:t>Contratante</w:t>
      </w:r>
      <w:r w:rsidRPr="004C321D">
        <w:rPr>
          <w:rFonts w:ascii="Arial" w:eastAsia="Times New Roman" w:hAnsi="Arial" w:cs="Arial"/>
          <w:b/>
          <w:lang w:eastAsia="pt-BR"/>
        </w:rPr>
        <w:tab/>
      </w:r>
      <w:r w:rsidRPr="004C321D">
        <w:rPr>
          <w:rFonts w:ascii="Arial" w:eastAsia="Times New Roman" w:hAnsi="Arial" w:cs="Arial"/>
          <w:b/>
          <w:lang w:eastAsia="pt-BR"/>
        </w:rPr>
        <w:tab/>
      </w:r>
      <w:r w:rsidRPr="004C321D">
        <w:rPr>
          <w:rFonts w:ascii="Arial" w:eastAsia="Times New Roman" w:hAnsi="Arial" w:cs="Arial"/>
          <w:b/>
          <w:lang w:eastAsia="pt-BR"/>
        </w:rPr>
        <w:tab/>
      </w:r>
      <w:r w:rsidRPr="004C321D">
        <w:rPr>
          <w:rFonts w:ascii="Arial" w:eastAsia="Times New Roman" w:hAnsi="Arial" w:cs="Arial"/>
          <w:b/>
          <w:lang w:eastAsia="pt-BR"/>
        </w:rPr>
        <w:tab/>
      </w:r>
      <w:r w:rsidRPr="004C321D">
        <w:rPr>
          <w:rFonts w:ascii="Arial" w:eastAsia="Times New Roman" w:hAnsi="Arial" w:cs="Arial"/>
          <w:b/>
          <w:lang w:eastAsia="pt-BR"/>
        </w:rPr>
        <w:tab/>
      </w:r>
      <w:r w:rsidRPr="004C321D">
        <w:rPr>
          <w:rFonts w:ascii="Arial" w:eastAsia="Times New Roman" w:hAnsi="Arial" w:cs="Arial"/>
          <w:b/>
          <w:lang w:eastAsia="pt-BR"/>
        </w:rPr>
        <w:tab/>
        <w:t>Contratada</w:t>
      </w:r>
    </w:p>
    <w:p w14:paraId="217B46B5" w14:textId="23A6AA25" w:rsidR="000C0659" w:rsidRDefault="00A369A5" w:rsidP="000C0659">
      <w:pPr>
        <w:spacing w:after="0" w:line="240" w:lineRule="auto"/>
        <w:rPr>
          <w:rFonts w:ascii="Arial" w:eastAsia="Times New Roman" w:hAnsi="Arial" w:cs="Arial"/>
          <w:bCs/>
          <w:lang w:eastAsia="pt-BR"/>
        </w:rPr>
      </w:pPr>
      <w:r>
        <w:rPr>
          <w:rFonts w:ascii="Arial" w:eastAsia="Times New Roman" w:hAnsi="Arial" w:cs="Arial"/>
          <w:bCs/>
          <w:lang w:eastAsia="pt-BR"/>
        </w:rPr>
        <w:t xml:space="preserve">  </w:t>
      </w:r>
    </w:p>
    <w:p w14:paraId="4BDA04AA" w14:textId="1D8E73E3" w:rsidR="00A369A5" w:rsidRDefault="00A369A5" w:rsidP="000C0659">
      <w:pPr>
        <w:spacing w:after="0" w:line="240" w:lineRule="auto"/>
        <w:rPr>
          <w:rFonts w:ascii="Arial" w:eastAsia="Times New Roman" w:hAnsi="Arial" w:cs="Arial"/>
          <w:bCs/>
          <w:lang w:eastAsia="pt-BR"/>
        </w:rPr>
      </w:pPr>
    </w:p>
    <w:p w14:paraId="7D0096EA" w14:textId="1AAA8BD7" w:rsidR="00A369A5" w:rsidRDefault="00A369A5" w:rsidP="000C0659">
      <w:pPr>
        <w:spacing w:after="0" w:line="240" w:lineRule="auto"/>
        <w:rPr>
          <w:rFonts w:ascii="Arial" w:eastAsia="Times New Roman" w:hAnsi="Arial" w:cs="Arial"/>
          <w:bCs/>
          <w:lang w:eastAsia="pt-BR"/>
        </w:rPr>
      </w:pPr>
    </w:p>
    <w:p w14:paraId="7508F24F" w14:textId="77777777" w:rsidR="00A369A5" w:rsidRDefault="00A369A5" w:rsidP="000C0659">
      <w:pPr>
        <w:spacing w:after="0" w:line="240" w:lineRule="auto"/>
        <w:rPr>
          <w:rFonts w:ascii="Arial" w:eastAsia="Times New Roman" w:hAnsi="Arial" w:cs="Arial"/>
          <w:bCs/>
          <w:lang w:eastAsia="pt-BR"/>
        </w:rPr>
      </w:pPr>
    </w:p>
    <w:p w14:paraId="26C272EC" w14:textId="77777777" w:rsidR="00A369A5" w:rsidRPr="008D0CFB" w:rsidRDefault="00A369A5" w:rsidP="000C0659">
      <w:pPr>
        <w:spacing w:after="0" w:line="240" w:lineRule="auto"/>
        <w:rPr>
          <w:rFonts w:ascii="Arial" w:eastAsia="Times New Roman" w:hAnsi="Arial" w:cs="Arial"/>
          <w:bCs/>
          <w:lang w:eastAsia="pt-BR"/>
        </w:rPr>
      </w:pPr>
    </w:p>
    <w:p w14:paraId="27A23087" w14:textId="77777777" w:rsidR="007F3F09" w:rsidRPr="008D0CFB" w:rsidRDefault="007F3F09" w:rsidP="000C0659">
      <w:pPr>
        <w:spacing w:after="0" w:line="240" w:lineRule="auto"/>
        <w:jc w:val="both"/>
        <w:rPr>
          <w:rFonts w:ascii="Arial" w:eastAsia="Times New Roman" w:hAnsi="Arial" w:cs="Arial"/>
          <w:b/>
          <w:bCs/>
          <w:lang w:eastAsia="pt-BR"/>
        </w:rPr>
      </w:pPr>
    </w:p>
    <w:p w14:paraId="2E477276" w14:textId="77777777" w:rsidR="00F874AD" w:rsidRPr="008D0CFB" w:rsidRDefault="00F874AD" w:rsidP="00F874AD">
      <w:pPr>
        <w:spacing w:after="0" w:line="240" w:lineRule="auto"/>
        <w:jc w:val="both"/>
        <w:rPr>
          <w:rFonts w:ascii="Arial" w:hAnsi="Arial" w:cs="Arial"/>
        </w:rPr>
      </w:pPr>
      <w:r w:rsidRPr="008D0CFB">
        <w:rPr>
          <w:rFonts w:ascii="Arial" w:hAnsi="Arial" w:cs="Arial"/>
          <w:b/>
          <w:bCs/>
        </w:rPr>
        <w:t xml:space="preserve">TESTEMUNHAS: </w:t>
      </w:r>
      <w:r w:rsidRPr="008D0CFB">
        <w:rPr>
          <w:rFonts w:ascii="Arial" w:hAnsi="Arial" w:cs="Arial"/>
        </w:rPr>
        <w:t>_________________________        ____________________________</w:t>
      </w:r>
    </w:p>
    <w:p w14:paraId="05FEF4BC" w14:textId="32D1AD58" w:rsidR="00F874AD" w:rsidRPr="008D0CFB" w:rsidRDefault="00F874AD" w:rsidP="00F874AD">
      <w:pPr>
        <w:spacing w:after="0" w:line="240" w:lineRule="auto"/>
        <w:jc w:val="both"/>
        <w:rPr>
          <w:rFonts w:ascii="Arial" w:hAnsi="Arial" w:cs="Arial"/>
        </w:rPr>
      </w:pPr>
      <w:r w:rsidRPr="008D0CFB">
        <w:rPr>
          <w:rFonts w:ascii="Arial" w:hAnsi="Arial" w:cs="Arial"/>
        </w:rPr>
        <w:t xml:space="preserve">                              Nome:  A</w:t>
      </w:r>
      <w:r w:rsidR="001B6A8D">
        <w:rPr>
          <w:rFonts w:ascii="Arial" w:hAnsi="Arial" w:cs="Arial"/>
        </w:rPr>
        <w:t>na Maria de Queiroz</w:t>
      </w:r>
      <w:r w:rsidRPr="008D0CFB">
        <w:rPr>
          <w:rFonts w:ascii="Arial" w:hAnsi="Arial" w:cs="Arial"/>
        </w:rPr>
        <w:t xml:space="preserve">           Nome: José Wanderley Porto</w:t>
      </w:r>
    </w:p>
    <w:p w14:paraId="62EABF8A" w14:textId="61115476" w:rsidR="00E4357C" w:rsidRDefault="00F874AD" w:rsidP="008D0CFB">
      <w:pPr>
        <w:spacing w:after="0" w:line="240" w:lineRule="auto"/>
        <w:jc w:val="both"/>
        <w:rPr>
          <w:rFonts w:ascii="Arial" w:hAnsi="Arial" w:cs="Arial"/>
        </w:rPr>
      </w:pPr>
      <w:r w:rsidRPr="008D0CFB">
        <w:rPr>
          <w:rFonts w:ascii="Arial" w:hAnsi="Arial" w:cs="Arial"/>
        </w:rPr>
        <w:t xml:space="preserve">                              </w:t>
      </w:r>
      <w:r w:rsidR="001B6A8D">
        <w:rPr>
          <w:rFonts w:ascii="Arial" w:hAnsi="Arial" w:cs="Arial"/>
        </w:rPr>
        <w:t xml:space="preserve">    </w:t>
      </w:r>
      <w:r w:rsidRPr="008D0CFB">
        <w:rPr>
          <w:rFonts w:ascii="Arial" w:hAnsi="Arial" w:cs="Arial"/>
        </w:rPr>
        <w:t xml:space="preserve">CPF:  </w:t>
      </w:r>
      <w:r w:rsidR="001B6A8D">
        <w:rPr>
          <w:rFonts w:ascii="Arial" w:hAnsi="Arial" w:cs="Arial"/>
        </w:rPr>
        <w:t>060.222.859-09</w:t>
      </w:r>
      <w:r w:rsidRPr="008D0CFB">
        <w:rPr>
          <w:rFonts w:ascii="Arial" w:hAnsi="Arial" w:cs="Arial"/>
        </w:rPr>
        <w:t xml:space="preserve">                     </w:t>
      </w:r>
      <w:r w:rsidR="004C321D">
        <w:rPr>
          <w:rFonts w:ascii="Arial" w:hAnsi="Arial" w:cs="Arial"/>
        </w:rPr>
        <w:t xml:space="preserve">   </w:t>
      </w:r>
      <w:r w:rsidRPr="008D0CFB">
        <w:rPr>
          <w:rFonts w:ascii="Arial" w:hAnsi="Arial" w:cs="Arial"/>
        </w:rPr>
        <w:t>CPF: 239.770.519-20</w:t>
      </w:r>
    </w:p>
    <w:sectPr w:rsidR="00E4357C" w:rsidSect="00D642E1">
      <w:headerReference w:type="even" r:id="rId8"/>
      <w:headerReference w:type="default" r:id="rId9"/>
      <w:footerReference w:type="even" r:id="rId10"/>
      <w:footerReference w:type="default" r:id="rId11"/>
      <w:headerReference w:type="first" r:id="rId12"/>
      <w:footerReference w:type="first" r:id="rId13"/>
      <w:pgSz w:w="11907" w:h="16840"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7D925" w14:textId="77777777" w:rsidR="00D80510" w:rsidRDefault="00D80510">
      <w:pPr>
        <w:spacing w:after="0" w:line="240" w:lineRule="auto"/>
      </w:pPr>
      <w:r>
        <w:separator/>
      </w:r>
    </w:p>
  </w:endnote>
  <w:endnote w:type="continuationSeparator" w:id="0">
    <w:p w14:paraId="5DE0BC50" w14:textId="77777777" w:rsidR="00D80510" w:rsidRDefault="00D80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B2087" w14:textId="77777777" w:rsidR="00507660" w:rsidRDefault="00507660"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end"/>
    </w:r>
  </w:p>
  <w:p w14:paraId="1BABC572" w14:textId="77777777" w:rsidR="00507660" w:rsidRDefault="00507660" w:rsidP="008B0957">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7D627" w14:textId="4CD6F284" w:rsidR="00507660" w:rsidRDefault="00507660"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separate"/>
    </w:r>
    <w:r w:rsidR="00312D6F">
      <w:rPr>
        <w:rStyle w:val="Nmerodepgina"/>
        <w:rFonts w:eastAsia="MS Mincho"/>
        <w:noProof/>
      </w:rPr>
      <w:t>1</w:t>
    </w:r>
    <w:r>
      <w:rPr>
        <w:rStyle w:val="Nmerodepgina"/>
        <w:rFonts w:eastAsia="MS Mincho"/>
      </w:rPr>
      <w:fldChar w:fldCharType="end"/>
    </w:r>
    <w:r>
      <w:rPr>
        <w:rStyle w:val="Nmerodepgina"/>
        <w:rFonts w:eastAsia="MS Mincho"/>
      </w:rPr>
      <w:t>/</w:t>
    </w:r>
    <w:r w:rsidR="008D0CFB">
      <w:rPr>
        <w:rStyle w:val="Nmerodepgina"/>
        <w:rFonts w:eastAsia="MS Mincho"/>
      </w:rPr>
      <w:t>8</w:t>
    </w:r>
  </w:p>
  <w:p w14:paraId="0CFF90D4" w14:textId="77777777" w:rsidR="00507660" w:rsidRPr="00536526" w:rsidRDefault="00507660" w:rsidP="008B0957">
    <w:pPr>
      <w:pStyle w:val="Rodap"/>
      <w:pBdr>
        <w:top w:val="single" w:sz="12" w:space="8" w:color="auto"/>
      </w:pBdr>
      <w:tabs>
        <w:tab w:val="center" w:pos="4781"/>
        <w:tab w:val="right" w:pos="9562"/>
      </w:tabs>
      <w:ind w:right="360"/>
      <w:jc w:val="center"/>
      <w:rPr>
        <w:rStyle w:val="Nmerodepgina"/>
        <w:rFonts w:ascii="Arial" w:eastAsia="MS Mincho" w:hAnsi="Arial"/>
        <w:sz w:val="14"/>
        <w:szCs w:val="14"/>
      </w:rPr>
    </w:pPr>
    <w:r w:rsidRPr="00536526">
      <w:rPr>
        <w:rStyle w:val="Nmerodepgina"/>
        <w:rFonts w:ascii="Arial" w:eastAsia="MS Mincho" w:hAnsi="Arial"/>
        <w:sz w:val="14"/>
        <w:szCs w:val="14"/>
      </w:rPr>
      <w:t xml:space="preserve">Avenida Interventor Manoel Ribas nº 06, Cx. Postal 01, Cep- 86.375-000, </w:t>
    </w:r>
    <w:proofErr w:type="spellStart"/>
    <w:r w:rsidRPr="00536526">
      <w:rPr>
        <w:rStyle w:val="Nmerodepgina"/>
        <w:rFonts w:ascii="Arial" w:eastAsia="MS Mincho" w:hAnsi="Arial"/>
        <w:sz w:val="14"/>
        <w:szCs w:val="14"/>
      </w:rPr>
      <w:t>Itambaracá</w:t>
    </w:r>
    <w:proofErr w:type="spellEnd"/>
    <w:r w:rsidRPr="00536526">
      <w:rPr>
        <w:rStyle w:val="Nmerodepgina"/>
        <w:rFonts w:ascii="Arial" w:eastAsia="MS Mincho" w:hAnsi="Arial"/>
        <w:sz w:val="14"/>
        <w:szCs w:val="14"/>
      </w:rPr>
      <w:t xml:space="preserve"> - PR</w:t>
    </w:r>
  </w:p>
  <w:p w14:paraId="4363D5C1" w14:textId="77777777" w:rsidR="00507660" w:rsidRPr="00536526" w:rsidRDefault="00507660" w:rsidP="008B0957">
    <w:pPr>
      <w:pStyle w:val="Rodap"/>
      <w:ind w:right="360"/>
      <w:jc w:val="center"/>
      <w:rPr>
        <w:sz w:val="14"/>
        <w:szCs w:val="14"/>
      </w:rPr>
    </w:pPr>
    <w:r w:rsidRPr="00536526">
      <w:rPr>
        <w:rStyle w:val="Nmerodepgina"/>
        <w:rFonts w:ascii="Arial" w:eastAsia="MS Mincho" w:hAnsi="Arial"/>
        <w:sz w:val="14"/>
        <w:szCs w:val="14"/>
      </w:rPr>
      <w:t>Fone (43) 3543-122</w:t>
    </w:r>
    <w:r w:rsidR="007F66B8">
      <w:rPr>
        <w:rStyle w:val="Nmerodepgina"/>
        <w:rFonts w:ascii="Arial" w:eastAsia="MS Mincho" w:hAnsi="Arial"/>
        <w:sz w:val="14"/>
        <w:szCs w:val="14"/>
      </w:rPr>
      <w:t>4/Fax (43) 3543-1361; www.</w:t>
    </w:r>
    <w:r w:rsidRPr="00536526">
      <w:rPr>
        <w:rStyle w:val="Nmerodepgina"/>
        <w:rFonts w:ascii="Arial" w:eastAsia="MS Mincho" w:hAnsi="Arial"/>
        <w:sz w:val="14"/>
        <w:szCs w:val="14"/>
      </w:rPr>
      <w:t>itambaraca.pr.gov.br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8FD9C" w14:textId="77777777" w:rsidR="00B60A78" w:rsidRDefault="00B60A7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72BD8" w14:textId="77777777" w:rsidR="00D80510" w:rsidRDefault="00D80510">
      <w:pPr>
        <w:spacing w:after="0" w:line="240" w:lineRule="auto"/>
      </w:pPr>
      <w:r>
        <w:separator/>
      </w:r>
    </w:p>
  </w:footnote>
  <w:footnote w:type="continuationSeparator" w:id="0">
    <w:p w14:paraId="02E6C6AF" w14:textId="77777777" w:rsidR="00D80510" w:rsidRDefault="00D805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F6E70" w14:textId="5BBDB22C" w:rsidR="00B60A78" w:rsidRDefault="00B60A7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BDEF6" w14:textId="176929EA" w:rsidR="00507660" w:rsidRPr="00D642E1" w:rsidRDefault="00D80510" w:rsidP="00BC0588">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object w:dxaOrig="1440" w:dyaOrig="1440" w14:anchorId="0B6009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86.7pt;margin-top:-1.65pt;width:23.8pt;height:29.2pt;z-index:251658240;mso-wrap-distance-left:9.05pt;mso-wrap-distance-right:9.05pt;mso-position-horizontal-relative:page" o:allowincell="f">
          <v:imagedata r:id="rId1" o:title=""/>
          <w10:wrap type="square" anchorx="page"/>
        </v:shape>
        <o:OLEObject Type="Embed" ProgID="PBrush" ShapeID="_x0000_s1029" DrawAspect="Content" ObjectID="_1697872634" r:id="rId2"/>
      </w:object>
    </w:r>
    <w:r w:rsidR="00507660" w:rsidRPr="00D642E1">
      <w:rPr>
        <w:rFonts w:ascii="Times New Roman" w:eastAsia="Times New Roman" w:hAnsi="Times New Roman" w:cs="Times New Roman"/>
        <w:b/>
        <w:bCs/>
        <w:sz w:val="24"/>
        <w:szCs w:val="24"/>
        <w:lang w:eastAsia="pt-BR"/>
      </w:rPr>
      <w:t>MUNICIPAL DE ITAMBARACÁ</w:t>
    </w:r>
  </w:p>
  <w:p w14:paraId="11554F7F" w14:textId="77777777" w:rsidR="00507660" w:rsidRPr="00D642E1" w:rsidRDefault="00507660" w:rsidP="00BC0588">
    <w:pPr>
      <w:spacing w:after="0" w:line="240" w:lineRule="auto"/>
      <w:jc w:val="center"/>
      <w:rPr>
        <w:rFonts w:ascii="Times New Roman" w:eastAsia="Times New Roman" w:hAnsi="Times New Roman" w:cs="Times New Roman"/>
        <w:b/>
        <w:bCs/>
        <w:sz w:val="24"/>
        <w:szCs w:val="24"/>
        <w:lang w:eastAsia="pt-BR"/>
      </w:rPr>
    </w:pPr>
    <w:r w:rsidRPr="00D642E1">
      <w:rPr>
        <w:rFonts w:ascii="Times New Roman" w:eastAsia="Times New Roman" w:hAnsi="Times New Roman" w:cs="Times New Roman"/>
        <w:b/>
        <w:bCs/>
        <w:sz w:val="24"/>
        <w:szCs w:val="24"/>
        <w:lang w:eastAsia="pt-BR"/>
      </w:rPr>
      <w:t>Estado do Paraná</w:t>
    </w:r>
  </w:p>
  <w:p w14:paraId="10D78398" w14:textId="77777777" w:rsidR="00507660" w:rsidRPr="00F230C1" w:rsidRDefault="00507660" w:rsidP="00BC0588">
    <w:pPr>
      <w:spacing w:after="0" w:line="240" w:lineRule="auto"/>
      <w:jc w:val="center"/>
      <w:rPr>
        <w:rFonts w:ascii="Times New Roman" w:eastAsia="Times New Roman" w:hAnsi="Times New Roman" w:cs="Times New Roman"/>
        <w:b/>
        <w:bCs/>
        <w:sz w:val="20"/>
        <w:szCs w:val="20"/>
        <w:lang w:eastAsia="pt-BR"/>
      </w:rPr>
    </w:pPr>
    <w:r w:rsidRPr="00F230C1">
      <w:rPr>
        <w:rFonts w:ascii="Times New Roman" w:eastAsia="Times New Roman" w:hAnsi="Times New Roman" w:cs="Times New Roman"/>
        <w:b/>
        <w:bCs/>
        <w:sz w:val="20"/>
        <w:szCs w:val="20"/>
        <w:lang w:eastAsia="pt-BR"/>
      </w:rPr>
      <w:t>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88F51" w14:textId="115DEF9A" w:rsidR="00B60A78" w:rsidRDefault="00B60A7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3D71FB6"/>
    <w:multiLevelType w:val="hybridMultilevel"/>
    <w:tmpl w:val="8D4410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64FF5A35"/>
    <w:multiLevelType w:val="hybridMultilevel"/>
    <w:tmpl w:val="D9A4EC6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B413462"/>
    <w:multiLevelType w:val="hybridMultilevel"/>
    <w:tmpl w:val="953CA4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1A5"/>
    <w:rsid w:val="0000007D"/>
    <w:rsid w:val="00001146"/>
    <w:rsid w:val="000022B0"/>
    <w:rsid w:val="00003453"/>
    <w:rsid w:val="0000348E"/>
    <w:rsid w:val="0000398D"/>
    <w:rsid w:val="00005915"/>
    <w:rsid w:val="00006576"/>
    <w:rsid w:val="00006B40"/>
    <w:rsid w:val="00006DB7"/>
    <w:rsid w:val="00012092"/>
    <w:rsid w:val="00015BBD"/>
    <w:rsid w:val="0002059A"/>
    <w:rsid w:val="00022FC5"/>
    <w:rsid w:val="00023EFE"/>
    <w:rsid w:val="00024E89"/>
    <w:rsid w:val="000264C1"/>
    <w:rsid w:val="0002684A"/>
    <w:rsid w:val="00030189"/>
    <w:rsid w:val="000317AD"/>
    <w:rsid w:val="00031978"/>
    <w:rsid w:val="00032841"/>
    <w:rsid w:val="00033B8B"/>
    <w:rsid w:val="000341E3"/>
    <w:rsid w:val="00035359"/>
    <w:rsid w:val="000363C1"/>
    <w:rsid w:val="000377B7"/>
    <w:rsid w:val="00041438"/>
    <w:rsid w:val="000430BB"/>
    <w:rsid w:val="00044EE5"/>
    <w:rsid w:val="00044F5A"/>
    <w:rsid w:val="000462E3"/>
    <w:rsid w:val="000474D0"/>
    <w:rsid w:val="00047620"/>
    <w:rsid w:val="00047F5B"/>
    <w:rsid w:val="00050D0C"/>
    <w:rsid w:val="0005143C"/>
    <w:rsid w:val="000524E4"/>
    <w:rsid w:val="00053513"/>
    <w:rsid w:val="00053598"/>
    <w:rsid w:val="000557F0"/>
    <w:rsid w:val="00055AD7"/>
    <w:rsid w:val="00055C2A"/>
    <w:rsid w:val="0005685B"/>
    <w:rsid w:val="0006062C"/>
    <w:rsid w:val="00061C9C"/>
    <w:rsid w:val="00061EBD"/>
    <w:rsid w:val="0006398D"/>
    <w:rsid w:val="00064775"/>
    <w:rsid w:val="00065554"/>
    <w:rsid w:val="00066986"/>
    <w:rsid w:val="0006726E"/>
    <w:rsid w:val="0007316A"/>
    <w:rsid w:val="0007354F"/>
    <w:rsid w:val="000740C5"/>
    <w:rsid w:val="000747D4"/>
    <w:rsid w:val="000813E5"/>
    <w:rsid w:val="00081CBC"/>
    <w:rsid w:val="000820D3"/>
    <w:rsid w:val="00083993"/>
    <w:rsid w:val="00084F20"/>
    <w:rsid w:val="000853EB"/>
    <w:rsid w:val="0008688F"/>
    <w:rsid w:val="000900AB"/>
    <w:rsid w:val="00090B16"/>
    <w:rsid w:val="000911E0"/>
    <w:rsid w:val="0009135D"/>
    <w:rsid w:val="00091976"/>
    <w:rsid w:val="00091FF1"/>
    <w:rsid w:val="000922B3"/>
    <w:rsid w:val="00092AA3"/>
    <w:rsid w:val="00093F9D"/>
    <w:rsid w:val="00094CD4"/>
    <w:rsid w:val="00094EBB"/>
    <w:rsid w:val="00096DC7"/>
    <w:rsid w:val="0009700C"/>
    <w:rsid w:val="000974A6"/>
    <w:rsid w:val="000A0056"/>
    <w:rsid w:val="000A3170"/>
    <w:rsid w:val="000A3BCC"/>
    <w:rsid w:val="000A4314"/>
    <w:rsid w:val="000A4EC0"/>
    <w:rsid w:val="000A4F93"/>
    <w:rsid w:val="000A5CA9"/>
    <w:rsid w:val="000A6A26"/>
    <w:rsid w:val="000B0126"/>
    <w:rsid w:val="000B1095"/>
    <w:rsid w:val="000C0659"/>
    <w:rsid w:val="000C39F8"/>
    <w:rsid w:val="000C54B0"/>
    <w:rsid w:val="000C6219"/>
    <w:rsid w:val="000C66E9"/>
    <w:rsid w:val="000C72FD"/>
    <w:rsid w:val="000C7300"/>
    <w:rsid w:val="000D133A"/>
    <w:rsid w:val="000D54C9"/>
    <w:rsid w:val="000D64C6"/>
    <w:rsid w:val="000D724B"/>
    <w:rsid w:val="000D79B5"/>
    <w:rsid w:val="000E000C"/>
    <w:rsid w:val="000E06D9"/>
    <w:rsid w:val="000E0CC5"/>
    <w:rsid w:val="000E175E"/>
    <w:rsid w:val="000E1EF1"/>
    <w:rsid w:val="000E2D74"/>
    <w:rsid w:val="000E3572"/>
    <w:rsid w:val="000E4739"/>
    <w:rsid w:val="000E4EB9"/>
    <w:rsid w:val="000F0DB8"/>
    <w:rsid w:val="000F1D6A"/>
    <w:rsid w:val="000F30A1"/>
    <w:rsid w:val="000F5B7C"/>
    <w:rsid w:val="000F5BA0"/>
    <w:rsid w:val="000F7C58"/>
    <w:rsid w:val="000F7E32"/>
    <w:rsid w:val="001007AC"/>
    <w:rsid w:val="00100D8A"/>
    <w:rsid w:val="00102C2C"/>
    <w:rsid w:val="00103F91"/>
    <w:rsid w:val="0010423F"/>
    <w:rsid w:val="00104B19"/>
    <w:rsid w:val="00104E58"/>
    <w:rsid w:val="00106152"/>
    <w:rsid w:val="00106E98"/>
    <w:rsid w:val="0010701B"/>
    <w:rsid w:val="00107A58"/>
    <w:rsid w:val="00110A4A"/>
    <w:rsid w:val="0011114F"/>
    <w:rsid w:val="00116D64"/>
    <w:rsid w:val="00121333"/>
    <w:rsid w:val="001226AC"/>
    <w:rsid w:val="00122E3C"/>
    <w:rsid w:val="00123375"/>
    <w:rsid w:val="00124F5F"/>
    <w:rsid w:val="001258BC"/>
    <w:rsid w:val="00126AF6"/>
    <w:rsid w:val="00126ED7"/>
    <w:rsid w:val="001307F8"/>
    <w:rsid w:val="0013080B"/>
    <w:rsid w:val="00130990"/>
    <w:rsid w:val="001320D8"/>
    <w:rsid w:val="00134A79"/>
    <w:rsid w:val="001358BD"/>
    <w:rsid w:val="001417F9"/>
    <w:rsid w:val="00141A50"/>
    <w:rsid w:val="00141E6C"/>
    <w:rsid w:val="00146114"/>
    <w:rsid w:val="00150923"/>
    <w:rsid w:val="00150CC8"/>
    <w:rsid w:val="001529B5"/>
    <w:rsid w:val="00152BE2"/>
    <w:rsid w:val="00152C9F"/>
    <w:rsid w:val="00153851"/>
    <w:rsid w:val="00153CF4"/>
    <w:rsid w:val="00153FB9"/>
    <w:rsid w:val="00153FE8"/>
    <w:rsid w:val="0015508E"/>
    <w:rsid w:val="00156C7E"/>
    <w:rsid w:val="0016095B"/>
    <w:rsid w:val="00162661"/>
    <w:rsid w:val="00162FD2"/>
    <w:rsid w:val="00163932"/>
    <w:rsid w:val="00165955"/>
    <w:rsid w:val="00166746"/>
    <w:rsid w:val="001667FC"/>
    <w:rsid w:val="0016753D"/>
    <w:rsid w:val="00170AC7"/>
    <w:rsid w:val="00170EB0"/>
    <w:rsid w:val="00171BD1"/>
    <w:rsid w:val="00171FED"/>
    <w:rsid w:val="00173861"/>
    <w:rsid w:val="00173D23"/>
    <w:rsid w:val="00174139"/>
    <w:rsid w:val="00175343"/>
    <w:rsid w:val="00175786"/>
    <w:rsid w:val="00176E8E"/>
    <w:rsid w:val="00177306"/>
    <w:rsid w:val="0017799A"/>
    <w:rsid w:val="00180E24"/>
    <w:rsid w:val="0018166C"/>
    <w:rsid w:val="00181711"/>
    <w:rsid w:val="00182357"/>
    <w:rsid w:val="00182447"/>
    <w:rsid w:val="00182826"/>
    <w:rsid w:val="0018341C"/>
    <w:rsid w:val="001840D6"/>
    <w:rsid w:val="001855D3"/>
    <w:rsid w:val="00185FC1"/>
    <w:rsid w:val="00186601"/>
    <w:rsid w:val="00190DF2"/>
    <w:rsid w:val="00195378"/>
    <w:rsid w:val="001960A1"/>
    <w:rsid w:val="001971C9"/>
    <w:rsid w:val="001A0B83"/>
    <w:rsid w:val="001A48AF"/>
    <w:rsid w:val="001A60CC"/>
    <w:rsid w:val="001A765C"/>
    <w:rsid w:val="001B0C98"/>
    <w:rsid w:val="001B1BE2"/>
    <w:rsid w:val="001B2B50"/>
    <w:rsid w:val="001B6A8D"/>
    <w:rsid w:val="001B6F33"/>
    <w:rsid w:val="001C031E"/>
    <w:rsid w:val="001C0346"/>
    <w:rsid w:val="001C1453"/>
    <w:rsid w:val="001C16F3"/>
    <w:rsid w:val="001C2259"/>
    <w:rsid w:val="001C2F30"/>
    <w:rsid w:val="001C378A"/>
    <w:rsid w:val="001C3F07"/>
    <w:rsid w:val="001C451C"/>
    <w:rsid w:val="001C4F70"/>
    <w:rsid w:val="001C5D7F"/>
    <w:rsid w:val="001C7505"/>
    <w:rsid w:val="001C7AEE"/>
    <w:rsid w:val="001D02A9"/>
    <w:rsid w:val="001D1006"/>
    <w:rsid w:val="001D1073"/>
    <w:rsid w:val="001D3B44"/>
    <w:rsid w:val="001D7F81"/>
    <w:rsid w:val="001E0D40"/>
    <w:rsid w:val="001E0E2E"/>
    <w:rsid w:val="001E2D0D"/>
    <w:rsid w:val="001E2E20"/>
    <w:rsid w:val="001E340F"/>
    <w:rsid w:val="001E3A81"/>
    <w:rsid w:val="001E6608"/>
    <w:rsid w:val="001E7705"/>
    <w:rsid w:val="001F0218"/>
    <w:rsid w:val="001F0C1F"/>
    <w:rsid w:val="001F2793"/>
    <w:rsid w:val="001F2C8C"/>
    <w:rsid w:val="001F316B"/>
    <w:rsid w:val="001F3D0B"/>
    <w:rsid w:val="001F4C7F"/>
    <w:rsid w:val="001F5788"/>
    <w:rsid w:val="001F686F"/>
    <w:rsid w:val="00200876"/>
    <w:rsid w:val="00200894"/>
    <w:rsid w:val="00200B79"/>
    <w:rsid w:val="00202823"/>
    <w:rsid w:val="00204FE2"/>
    <w:rsid w:val="00206F1E"/>
    <w:rsid w:val="00210353"/>
    <w:rsid w:val="00210A3A"/>
    <w:rsid w:val="002114B7"/>
    <w:rsid w:val="00212BD0"/>
    <w:rsid w:val="00214DF5"/>
    <w:rsid w:val="002152BF"/>
    <w:rsid w:val="00215C37"/>
    <w:rsid w:val="00221A9F"/>
    <w:rsid w:val="00222AB4"/>
    <w:rsid w:val="002241ED"/>
    <w:rsid w:val="002249F7"/>
    <w:rsid w:val="0023223A"/>
    <w:rsid w:val="00232387"/>
    <w:rsid w:val="002325C1"/>
    <w:rsid w:val="00233A97"/>
    <w:rsid w:val="00235ECC"/>
    <w:rsid w:val="00236B6E"/>
    <w:rsid w:val="002375B3"/>
    <w:rsid w:val="00237B69"/>
    <w:rsid w:val="002408D9"/>
    <w:rsid w:val="00240923"/>
    <w:rsid w:val="00240A01"/>
    <w:rsid w:val="002411B0"/>
    <w:rsid w:val="0024409F"/>
    <w:rsid w:val="002463CD"/>
    <w:rsid w:val="002504F2"/>
    <w:rsid w:val="00251D5A"/>
    <w:rsid w:val="002551C1"/>
    <w:rsid w:val="0025595A"/>
    <w:rsid w:val="0025633A"/>
    <w:rsid w:val="00257789"/>
    <w:rsid w:val="002608A8"/>
    <w:rsid w:val="00260F3F"/>
    <w:rsid w:val="002613E7"/>
    <w:rsid w:val="0026195D"/>
    <w:rsid w:val="0026333F"/>
    <w:rsid w:val="002640CA"/>
    <w:rsid w:val="0026512A"/>
    <w:rsid w:val="00265565"/>
    <w:rsid w:val="002660F5"/>
    <w:rsid w:val="002702C2"/>
    <w:rsid w:val="00273535"/>
    <w:rsid w:val="00276C72"/>
    <w:rsid w:val="00276F79"/>
    <w:rsid w:val="00277478"/>
    <w:rsid w:val="002801E7"/>
    <w:rsid w:val="0028024D"/>
    <w:rsid w:val="002817AC"/>
    <w:rsid w:val="002871C0"/>
    <w:rsid w:val="0029135B"/>
    <w:rsid w:val="00291B53"/>
    <w:rsid w:val="002923A7"/>
    <w:rsid w:val="00292BF7"/>
    <w:rsid w:val="00295A5F"/>
    <w:rsid w:val="00296C43"/>
    <w:rsid w:val="002A0BB6"/>
    <w:rsid w:val="002A0F26"/>
    <w:rsid w:val="002A1582"/>
    <w:rsid w:val="002A1F76"/>
    <w:rsid w:val="002A3705"/>
    <w:rsid w:val="002A4A81"/>
    <w:rsid w:val="002B3A2F"/>
    <w:rsid w:val="002B52D9"/>
    <w:rsid w:val="002B5B07"/>
    <w:rsid w:val="002B5EFA"/>
    <w:rsid w:val="002B79BD"/>
    <w:rsid w:val="002C033D"/>
    <w:rsid w:val="002C1A3C"/>
    <w:rsid w:val="002C23B8"/>
    <w:rsid w:val="002C528E"/>
    <w:rsid w:val="002C7641"/>
    <w:rsid w:val="002D0B40"/>
    <w:rsid w:val="002D1C3C"/>
    <w:rsid w:val="002D1DC3"/>
    <w:rsid w:val="002D2F80"/>
    <w:rsid w:val="002D34B4"/>
    <w:rsid w:val="002D4D20"/>
    <w:rsid w:val="002D4EB1"/>
    <w:rsid w:val="002D699F"/>
    <w:rsid w:val="002E1041"/>
    <w:rsid w:val="002E159F"/>
    <w:rsid w:val="002E2D4A"/>
    <w:rsid w:val="002E5DA9"/>
    <w:rsid w:val="002E6E78"/>
    <w:rsid w:val="002E6E86"/>
    <w:rsid w:val="002E7E6F"/>
    <w:rsid w:val="002E7E8E"/>
    <w:rsid w:val="002F0951"/>
    <w:rsid w:val="002F2E49"/>
    <w:rsid w:val="002F2FE9"/>
    <w:rsid w:val="002F33EF"/>
    <w:rsid w:val="002F3C5D"/>
    <w:rsid w:val="002F5EFC"/>
    <w:rsid w:val="002F75F2"/>
    <w:rsid w:val="003001AB"/>
    <w:rsid w:val="00303F9B"/>
    <w:rsid w:val="003070FE"/>
    <w:rsid w:val="003108B1"/>
    <w:rsid w:val="00311043"/>
    <w:rsid w:val="003124DE"/>
    <w:rsid w:val="00312CD4"/>
    <w:rsid w:val="00312D6F"/>
    <w:rsid w:val="003168CB"/>
    <w:rsid w:val="003174F1"/>
    <w:rsid w:val="00320896"/>
    <w:rsid w:val="003211EC"/>
    <w:rsid w:val="003223FF"/>
    <w:rsid w:val="0032355B"/>
    <w:rsid w:val="00323846"/>
    <w:rsid w:val="00323F98"/>
    <w:rsid w:val="003243D9"/>
    <w:rsid w:val="00324D7E"/>
    <w:rsid w:val="00325993"/>
    <w:rsid w:val="0032681A"/>
    <w:rsid w:val="0032701C"/>
    <w:rsid w:val="0032741D"/>
    <w:rsid w:val="00327F8C"/>
    <w:rsid w:val="003303FF"/>
    <w:rsid w:val="003308DC"/>
    <w:rsid w:val="003318D3"/>
    <w:rsid w:val="00332DEE"/>
    <w:rsid w:val="00334B41"/>
    <w:rsid w:val="0033512F"/>
    <w:rsid w:val="003369F2"/>
    <w:rsid w:val="00340FFD"/>
    <w:rsid w:val="003418F0"/>
    <w:rsid w:val="0034505A"/>
    <w:rsid w:val="00345FD5"/>
    <w:rsid w:val="003466A9"/>
    <w:rsid w:val="00347975"/>
    <w:rsid w:val="00351115"/>
    <w:rsid w:val="00353112"/>
    <w:rsid w:val="00353C2D"/>
    <w:rsid w:val="0035770C"/>
    <w:rsid w:val="0036251A"/>
    <w:rsid w:val="00363D8A"/>
    <w:rsid w:val="00364EE0"/>
    <w:rsid w:val="0036532D"/>
    <w:rsid w:val="00365F31"/>
    <w:rsid w:val="0036692E"/>
    <w:rsid w:val="00366AC8"/>
    <w:rsid w:val="003674BF"/>
    <w:rsid w:val="003677DC"/>
    <w:rsid w:val="003706FC"/>
    <w:rsid w:val="003735AF"/>
    <w:rsid w:val="00373F59"/>
    <w:rsid w:val="003740DB"/>
    <w:rsid w:val="00374F19"/>
    <w:rsid w:val="00380E97"/>
    <w:rsid w:val="00382444"/>
    <w:rsid w:val="0038254C"/>
    <w:rsid w:val="00383334"/>
    <w:rsid w:val="0038451E"/>
    <w:rsid w:val="00385074"/>
    <w:rsid w:val="003855BB"/>
    <w:rsid w:val="003856B0"/>
    <w:rsid w:val="00386D84"/>
    <w:rsid w:val="00390E02"/>
    <w:rsid w:val="00394A1F"/>
    <w:rsid w:val="003A0004"/>
    <w:rsid w:val="003A0850"/>
    <w:rsid w:val="003A1D69"/>
    <w:rsid w:val="003A3334"/>
    <w:rsid w:val="003A3BD4"/>
    <w:rsid w:val="003A7356"/>
    <w:rsid w:val="003B04FA"/>
    <w:rsid w:val="003B30D3"/>
    <w:rsid w:val="003B661B"/>
    <w:rsid w:val="003C170A"/>
    <w:rsid w:val="003C32C2"/>
    <w:rsid w:val="003C38CF"/>
    <w:rsid w:val="003C3ED1"/>
    <w:rsid w:val="003C5DDE"/>
    <w:rsid w:val="003C62C3"/>
    <w:rsid w:val="003C71A7"/>
    <w:rsid w:val="003C7546"/>
    <w:rsid w:val="003D0AE4"/>
    <w:rsid w:val="003D3ADB"/>
    <w:rsid w:val="003D58D3"/>
    <w:rsid w:val="003D5E16"/>
    <w:rsid w:val="003D5F37"/>
    <w:rsid w:val="003D7891"/>
    <w:rsid w:val="003E03ED"/>
    <w:rsid w:val="003E1B4F"/>
    <w:rsid w:val="003E2B36"/>
    <w:rsid w:val="003E3EB9"/>
    <w:rsid w:val="003E3EC7"/>
    <w:rsid w:val="003F06E2"/>
    <w:rsid w:val="003F1249"/>
    <w:rsid w:val="003F3484"/>
    <w:rsid w:val="003F6B73"/>
    <w:rsid w:val="003F79A3"/>
    <w:rsid w:val="00401C25"/>
    <w:rsid w:val="004021D5"/>
    <w:rsid w:val="00402241"/>
    <w:rsid w:val="0040337D"/>
    <w:rsid w:val="00403422"/>
    <w:rsid w:val="00405D79"/>
    <w:rsid w:val="00407122"/>
    <w:rsid w:val="0041025C"/>
    <w:rsid w:val="00412AD1"/>
    <w:rsid w:val="00412D98"/>
    <w:rsid w:val="00412FFF"/>
    <w:rsid w:val="004134BD"/>
    <w:rsid w:val="00417FDF"/>
    <w:rsid w:val="004206CE"/>
    <w:rsid w:val="00420E6B"/>
    <w:rsid w:val="00421150"/>
    <w:rsid w:val="00421429"/>
    <w:rsid w:val="00423C9E"/>
    <w:rsid w:val="004249D5"/>
    <w:rsid w:val="00424D89"/>
    <w:rsid w:val="00425357"/>
    <w:rsid w:val="00426A63"/>
    <w:rsid w:val="004274E5"/>
    <w:rsid w:val="00432C36"/>
    <w:rsid w:val="00432DAD"/>
    <w:rsid w:val="004350F1"/>
    <w:rsid w:val="00436A23"/>
    <w:rsid w:val="00436A9C"/>
    <w:rsid w:val="004415FC"/>
    <w:rsid w:val="00442BB4"/>
    <w:rsid w:val="00443C8C"/>
    <w:rsid w:val="00444637"/>
    <w:rsid w:val="00445293"/>
    <w:rsid w:val="00445540"/>
    <w:rsid w:val="00446A4F"/>
    <w:rsid w:val="00447074"/>
    <w:rsid w:val="00451E18"/>
    <w:rsid w:val="004558E7"/>
    <w:rsid w:val="004576B3"/>
    <w:rsid w:val="00460014"/>
    <w:rsid w:val="00460541"/>
    <w:rsid w:val="00461085"/>
    <w:rsid w:val="004632F2"/>
    <w:rsid w:val="00463FAA"/>
    <w:rsid w:val="004677B4"/>
    <w:rsid w:val="004679E1"/>
    <w:rsid w:val="004701C6"/>
    <w:rsid w:val="004701CD"/>
    <w:rsid w:val="00472D03"/>
    <w:rsid w:val="004746DF"/>
    <w:rsid w:val="00474E1E"/>
    <w:rsid w:val="00475758"/>
    <w:rsid w:val="00475B7B"/>
    <w:rsid w:val="00477F8B"/>
    <w:rsid w:val="00480B9B"/>
    <w:rsid w:val="00480FD0"/>
    <w:rsid w:val="00481AED"/>
    <w:rsid w:val="00482752"/>
    <w:rsid w:val="004839F9"/>
    <w:rsid w:val="0048554A"/>
    <w:rsid w:val="0048571E"/>
    <w:rsid w:val="0048609E"/>
    <w:rsid w:val="00487D47"/>
    <w:rsid w:val="00491030"/>
    <w:rsid w:val="00491443"/>
    <w:rsid w:val="00491543"/>
    <w:rsid w:val="00491784"/>
    <w:rsid w:val="0049346E"/>
    <w:rsid w:val="00493499"/>
    <w:rsid w:val="00493C0C"/>
    <w:rsid w:val="004943E3"/>
    <w:rsid w:val="004954CF"/>
    <w:rsid w:val="00495A9E"/>
    <w:rsid w:val="004967BA"/>
    <w:rsid w:val="004A31AC"/>
    <w:rsid w:val="004A3315"/>
    <w:rsid w:val="004A4FA7"/>
    <w:rsid w:val="004A60B9"/>
    <w:rsid w:val="004A6B19"/>
    <w:rsid w:val="004B0470"/>
    <w:rsid w:val="004B2FEF"/>
    <w:rsid w:val="004B3BBF"/>
    <w:rsid w:val="004C01BF"/>
    <w:rsid w:val="004C133C"/>
    <w:rsid w:val="004C1A29"/>
    <w:rsid w:val="004C2243"/>
    <w:rsid w:val="004C2286"/>
    <w:rsid w:val="004C321D"/>
    <w:rsid w:val="004C5CDF"/>
    <w:rsid w:val="004C5D15"/>
    <w:rsid w:val="004D15F0"/>
    <w:rsid w:val="004D1C78"/>
    <w:rsid w:val="004D33B5"/>
    <w:rsid w:val="004D55FE"/>
    <w:rsid w:val="004D5B22"/>
    <w:rsid w:val="004D7391"/>
    <w:rsid w:val="004E163C"/>
    <w:rsid w:val="004E486F"/>
    <w:rsid w:val="004E4F01"/>
    <w:rsid w:val="004E5FEF"/>
    <w:rsid w:val="004E7713"/>
    <w:rsid w:val="004F0487"/>
    <w:rsid w:val="004F0BDF"/>
    <w:rsid w:val="004F2C62"/>
    <w:rsid w:val="004F3768"/>
    <w:rsid w:val="004F50A1"/>
    <w:rsid w:val="004F79C7"/>
    <w:rsid w:val="00502889"/>
    <w:rsid w:val="00503988"/>
    <w:rsid w:val="00504194"/>
    <w:rsid w:val="005049FE"/>
    <w:rsid w:val="00507306"/>
    <w:rsid w:val="005074FC"/>
    <w:rsid w:val="00507660"/>
    <w:rsid w:val="00510FAC"/>
    <w:rsid w:val="0051248A"/>
    <w:rsid w:val="0051391E"/>
    <w:rsid w:val="00513AB5"/>
    <w:rsid w:val="005156BF"/>
    <w:rsid w:val="005156D2"/>
    <w:rsid w:val="005159C9"/>
    <w:rsid w:val="005174EB"/>
    <w:rsid w:val="005179EC"/>
    <w:rsid w:val="00520821"/>
    <w:rsid w:val="00523D54"/>
    <w:rsid w:val="00523F3A"/>
    <w:rsid w:val="00525BA1"/>
    <w:rsid w:val="00525E8E"/>
    <w:rsid w:val="005277A8"/>
    <w:rsid w:val="0053028C"/>
    <w:rsid w:val="005320BA"/>
    <w:rsid w:val="00532884"/>
    <w:rsid w:val="00532CE4"/>
    <w:rsid w:val="00533725"/>
    <w:rsid w:val="00533981"/>
    <w:rsid w:val="00533995"/>
    <w:rsid w:val="00533ED9"/>
    <w:rsid w:val="00534021"/>
    <w:rsid w:val="0053477B"/>
    <w:rsid w:val="00534993"/>
    <w:rsid w:val="00537AEF"/>
    <w:rsid w:val="00540420"/>
    <w:rsid w:val="00544AD1"/>
    <w:rsid w:val="00544EE2"/>
    <w:rsid w:val="005455DC"/>
    <w:rsid w:val="00546929"/>
    <w:rsid w:val="00546DFA"/>
    <w:rsid w:val="00552E89"/>
    <w:rsid w:val="005538CF"/>
    <w:rsid w:val="00554365"/>
    <w:rsid w:val="0055494C"/>
    <w:rsid w:val="0055530F"/>
    <w:rsid w:val="00555968"/>
    <w:rsid w:val="005563B6"/>
    <w:rsid w:val="00556985"/>
    <w:rsid w:val="00557A0C"/>
    <w:rsid w:val="00557B58"/>
    <w:rsid w:val="00560E58"/>
    <w:rsid w:val="00560F29"/>
    <w:rsid w:val="00565B0B"/>
    <w:rsid w:val="00567115"/>
    <w:rsid w:val="00567C93"/>
    <w:rsid w:val="0057031B"/>
    <w:rsid w:val="00572E8E"/>
    <w:rsid w:val="00580CA6"/>
    <w:rsid w:val="00583BCF"/>
    <w:rsid w:val="005846A9"/>
    <w:rsid w:val="00592A93"/>
    <w:rsid w:val="00592B83"/>
    <w:rsid w:val="005935F3"/>
    <w:rsid w:val="005946FE"/>
    <w:rsid w:val="00594717"/>
    <w:rsid w:val="0059509E"/>
    <w:rsid w:val="00595AC2"/>
    <w:rsid w:val="0059625C"/>
    <w:rsid w:val="005A0C37"/>
    <w:rsid w:val="005A11C9"/>
    <w:rsid w:val="005A3815"/>
    <w:rsid w:val="005A3BD6"/>
    <w:rsid w:val="005A667A"/>
    <w:rsid w:val="005A6BFC"/>
    <w:rsid w:val="005A7892"/>
    <w:rsid w:val="005B056F"/>
    <w:rsid w:val="005B1808"/>
    <w:rsid w:val="005B2878"/>
    <w:rsid w:val="005B2F3D"/>
    <w:rsid w:val="005B361D"/>
    <w:rsid w:val="005B3BE5"/>
    <w:rsid w:val="005B75CC"/>
    <w:rsid w:val="005C015B"/>
    <w:rsid w:val="005C3C79"/>
    <w:rsid w:val="005C5870"/>
    <w:rsid w:val="005C5C50"/>
    <w:rsid w:val="005C75D8"/>
    <w:rsid w:val="005D0A7C"/>
    <w:rsid w:val="005D1131"/>
    <w:rsid w:val="005D159A"/>
    <w:rsid w:val="005D1D2F"/>
    <w:rsid w:val="005D484E"/>
    <w:rsid w:val="005D6A03"/>
    <w:rsid w:val="005E0239"/>
    <w:rsid w:val="005E091F"/>
    <w:rsid w:val="005E0BC2"/>
    <w:rsid w:val="005E21A5"/>
    <w:rsid w:val="005E2579"/>
    <w:rsid w:val="005E3912"/>
    <w:rsid w:val="005E4E58"/>
    <w:rsid w:val="005E5F26"/>
    <w:rsid w:val="005E61E7"/>
    <w:rsid w:val="005F1BC8"/>
    <w:rsid w:val="005F325B"/>
    <w:rsid w:val="005F4377"/>
    <w:rsid w:val="005F6C84"/>
    <w:rsid w:val="005F782B"/>
    <w:rsid w:val="005F7837"/>
    <w:rsid w:val="006003B5"/>
    <w:rsid w:val="00600F5F"/>
    <w:rsid w:val="006049BA"/>
    <w:rsid w:val="00604C19"/>
    <w:rsid w:val="00604CEA"/>
    <w:rsid w:val="00606650"/>
    <w:rsid w:val="00606D1A"/>
    <w:rsid w:val="006101D0"/>
    <w:rsid w:val="00610E18"/>
    <w:rsid w:val="00611568"/>
    <w:rsid w:val="00611D83"/>
    <w:rsid w:val="006153FC"/>
    <w:rsid w:val="00615C3E"/>
    <w:rsid w:val="00616B47"/>
    <w:rsid w:val="00616EF0"/>
    <w:rsid w:val="00617426"/>
    <w:rsid w:val="006219DB"/>
    <w:rsid w:val="00624521"/>
    <w:rsid w:val="006274FA"/>
    <w:rsid w:val="00627832"/>
    <w:rsid w:val="0063475C"/>
    <w:rsid w:val="00637BB2"/>
    <w:rsid w:val="00640CA2"/>
    <w:rsid w:val="00641FD3"/>
    <w:rsid w:val="006433A5"/>
    <w:rsid w:val="0064515F"/>
    <w:rsid w:val="00645693"/>
    <w:rsid w:val="00646C43"/>
    <w:rsid w:val="00647392"/>
    <w:rsid w:val="006532C8"/>
    <w:rsid w:val="006538FA"/>
    <w:rsid w:val="0065500B"/>
    <w:rsid w:val="006565FC"/>
    <w:rsid w:val="00661726"/>
    <w:rsid w:val="00661BD5"/>
    <w:rsid w:val="00662CBA"/>
    <w:rsid w:val="00663DAB"/>
    <w:rsid w:val="00664A62"/>
    <w:rsid w:val="00664FBC"/>
    <w:rsid w:val="0066544B"/>
    <w:rsid w:val="00665E00"/>
    <w:rsid w:val="006664C6"/>
    <w:rsid w:val="006677E1"/>
    <w:rsid w:val="0067074C"/>
    <w:rsid w:val="006717D2"/>
    <w:rsid w:val="0067180A"/>
    <w:rsid w:val="00671E6D"/>
    <w:rsid w:val="0067371F"/>
    <w:rsid w:val="00673F31"/>
    <w:rsid w:val="00677318"/>
    <w:rsid w:val="00681F87"/>
    <w:rsid w:val="00682DB2"/>
    <w:rsid w:val="00683656"/>
    <w:rsid w:val="00684C8A"/>
    <w:rsid w:val="006853F3"/>
    <w:rsid w:val="00685C30"/>
    <w:rsid w:val="00690FDD"/>
    <w:rsid w:val="0069647E"/>
    <w:rsid w:val="00696518"/>
    <w:rsid w:val="006969DF"/>
    <w:rsid w:val="00696A30"/>
    <w:rsid w:val="00696C00"/>
    <w:rsid w:val="00697864"/>
    <w:rsid w:val="006A12C3"/>
    <w:rsid w:val="006A3745"/>
    <w:rsid w:val="006A3CD5"/>
    <w:rsid w:val="006A6D27"/>
    <w:rsid w:val="006B1D12"/>
    <w:rsid w:val="006B2078"/>
    <w:rsid w:val="006B2F34"/>
    <w:rsid w:val="006B44C3"/>
    <w:rsid w:val="006B5991"/>
    <w:rsid w:val="006B6838"/>
    <w:rsid w:val="006B6B8F"/>
    <w:rsid w:val="006B6C36"/>
    <w:rsid w:val="006B76FC"/>
    <w:rsid w:val="006C0515"/>
    <w:rsid w:val="006C098E"/>
    <w:rsid w:val="006C0AE9"/>
    <w:rsid w:val="006C1951"/>
    <w:rsid w:val="006C27C4"/>
    <w:rsid w:val="006C469D"/>
    <w:rsid w:val="006C4E9D"/>
    <w:rsid w:val="006C6A81"/>
    <w:rsid w:val="006C777A"/>
    <w:rsid w:val="006D2FE2"/>
    <w:rsid w:val="006D3421"/>
    <w:rsid w:val="006D542C"/>
    <w:rsid w:val="006D6727"/>
    <w:rsid w:val="006E3260"/>
    <w:rsid w:val="006E4A00"/>
    <w:rsid w:val="006E59EF"/>
    <w:rsid w:val="006E7378"/>
    <w:rsid w:val="006F029A"/>
    <w:rsid w:val="006F27E1"/>
    <w:rsid w:val="006F29C5"/>
    <w:rsid w:val="006F3A6E"/>
    <w:rsid w:val="006F44E7"/>
    <w:rsid w:val="006F45C2"/>
    <w:rsid w:val="006F481E"/>
    <w:rsid w:val="00702002"/>
    <w:rsid w:val="0070552F"/>
    <w:rsid w:val="007063FA"/>
    <w:rsid w:val="00706BEB"/>
    <w:rsid w:val="007070FA"/>
    <w:rsid w:val="0070733F"/>
    <w:rsid w:val="0071275D"/>
    <w:rsid w:val="00713978"/>
    <w:rsid w:val="00713C85"/>
    <w:rsid w:val="00717B9B"/>
    <w:rsid w:val="00717CB8"/>
    <w:rsid w:val="00720B35"/>
    <w:rsid w:val="007217A4"/>
    <w:rsid w:val="00721F0D"/>
    <w:rsid w:val="0072284B"/>
    <w:rsid w:val="007256B7"/>
    <w:rsid w:val="007261E4"/>
    <w:rsid w:val="00726DED"/>
    <w:rsid w:val="0073018C"/>
    <w:rsid w:val="0073052C"/>
    <w:rsid w:val="007311CF"/>
    <w:rsid w:val="007314F0"/>
    <w:rsid w:val="00733918"/>
    <w:rsid w:val="00734A78"/>
    <w:rsid w:val="00735C84"/>
    <w:rsid w:val="0074041B"/>
    <w:rsid w:val="00740C9D"/>
    <w:rsid w:val="0074133E"/>
    <w:rsid w:val="007440E2"/>
    <w:rsid w:val="00744992"/>
    <w:rsid w:val="00747B67"/>
    <w:rsid w:val="00750488"/>
    <w:rsid w:val="007530C6"/>
    <w:rsid w:val="00753652"/>
    <w:rsid w:val="0075418D"/>
    <w:rsid w:val="00754749"/>
    <w:rsid w:val="00755F01"/>
    <w:rsid w:val="00761699"/>
    <w:rsid w:val="00763368"/>
    <w:rsid w:val="00765C79"/>
    <w:rsid w:val="00767F7C"/>
    <w:rsid w:val="007701FD"/>
    <w:rsid w:val="00771835"/>
    <w:rsid w:val="00772016"/>
    <w:rsid w:val="00774320"/>
    <w:rsid w:val="0077477F"/>
    <w:rsid w:val="00775857"/>
    <w:rsid w:val="007760FE"/>
    <w:rsid w:val="00777DCF"/>
    <w:rsid w:val="00780B18"/>
    <w:rsid w:val="00782456"/>
    <w:rsid w:val="00783E7B"/>
    <w:rsid w:val="00786D57"/>
    <w:rsid w:val="00787393"/>
    <w:rsid w:val="00787708"/>
    <w:rsid w:val="00791369"/>
    <w:rsid w:val="00791852"/>
    <w:rsid w:val="007924BB"/>
    <w:rsid w:val="0079260B"/>
    <w:rsid w:val="00792869"/>
    <w:rsid w:val="00792913"/>
    <w:rsid w:val="00795EE0"/>
    <w:rsid w:val="00796121"/>
    <w:rsid w:val="00797959"/>
    <w:rsid w:val="00797B64"/>
    <w:rsid w:val="007A12EC"/>
    <w:rsid w:val="007A1D43"/>
    <w:rsid w:val="007A20EE"/>
    <w:rsid w:val="007A348A"/>
    <w:rsid w:val="007A3695"/>
    <w:rsid w:val="007A3EFA"/>
    <w:rsid w:val="007A4928"/>
    <w:rsid w:val="007A495A"/>
    <w:rsid w:val="007A7E92"/>
    <w:rsid w:val="007B1C00"/>
    <w:rsid w:val="007B1E3D"/>
    <w:rsid w:val="007B1E43"/>
    <w:rsid w:val="007B1E6D"/>
    <w:rsid w:val="007B51BD"/>
    <w:rsid w:val="007B6E0A"/>
    <w:rsid w:val="007C07A5"/>
    <w:rsid w:val="007C4AB5"/>
    <w:rsid w:val="007C4EFC"/>
    <w:rsid w:val="007C50EA"/>
    <w:rsid w:val="007C5E19"/>
    <w:rsid w:val="007C6FCB"/>
    <w:rsid w:val="007D0702"/>
    <w:rsid w:val="007D250C"/>
    <w:rsid w:val="007D47DE"/>
    <w:rsid w:val="007E1520"/>
    <w:rsid w:val="007E17A5"/>
    <w:rsid w:val="007E2AFD"/>
    <w:rsid w:val="007E36DF"/>
    <w:rsid w:val="007E47BC"/>
    <w:rsid w:val="007E5AC8"/>
    <w:rsid w:val="007E645E"/>
    <w:rsid w:val="007E767F"/>
    <w:rsid w:val="007F1852"/>
    <w:rsid w:val="007F326D"/>
    <w:rsid w:val="007F36AC"/>
    <w:rsid w:val="007F3F09"/>
    <w:rsid w:val="007F4971"/>
    <w:rsid w:val="007F5FEE"/>
    <w:rsid w:val="007F66B8"/>
    <w:rsid w:val="007F74B4"/>
    <w:rsid w:val="0080053C"/>
    <w:rsid w:val="00800E69"/>
    <w:rsid w:val="00802B2C"/>
    <w:rsid w:val="00802EB6"/>
    <w:rsid w:val="00804C52"/>
    <w:rsid w:val="00807E17"/>
    <w:rsid w:val="00810BA3"/>
    <w:rsid w:val="008112E9"/>
    <w:rsid w:val="00811388"/>
    <w:rsid w:val="00811896"/>
    <w:rsid w:val="00813C93"/>
    <w:rsid w:val="00816D7D"/>
    <w:rsid w:val="00820321"/>
    <w:rsid w:val="00820E17"/>
    <w:rsid w:val="008217A5"/>
    <w:rsid w:val="00821A59"/>
    <w:rsid w:val="0082351C"/>
    <w:rsid w:val="008278BD"/>
    <w:rsid w:val="0083038A"/>
    <w:rsid w:val="00834965"/>
    <w:rsid w:val="00835DC1"/>
    <w:rsid w:val="00842DF4"/>
    <w:rsid w:val="00843639"/>
    <w:rsid w:val="00844CEB"/>
    <w:rsid w:val="008477A7"/>
    <w:rsid w:val="00847D02"/>
    <w:rsid w:val="008503F3"/>
    <w:rsid w:val="00850C77"/>
    <w:rsid w:val="008515BC"/>
    <w:rsid w:val="00851FD7"/>
    <w:rsid w:val="0085248F"/>
    <w:rsid w:val="00853413"/>
    <w:rsid w:val="00854150"/>
    <w:rsid w:val="0085468D"/>
    <w:rsid w:val="00854F65"/>
    <w:rsid w:val="00856BCF"/>
    <w:rsid w:val="00861898"/>
    <w:rsid w:val="00862B65"/>
    <w:rsid w:val="00864BB2"/>
    <w:rsid w:val="00865487"/>
    <w:rsid w:val="00870CFF"/>
    <w:rsid w:val="0087250D"/>
    <w:rsid w:val="00872989"/>
    <w:rsid w:val="00873424"/>
    <w:rsid w:val="00873AA3"/>
    <w:rsid w:val="00873CC2"/>
    <w:rsid w:val="008746DE"/>
    <w:rsid w:val="008753EC"/>
    <w:rsid w:val="0087632B"/>
    <w:rsid w:val="00876942"/>
    <w:rsid w:val="008770DC"/>
    <w:rsid w:val="0087776D"/>
    <w:rsid w:val="00877A1F"/>
    <w:rsid w:val="00880CF5"/>
    <w:rsid w:val="008850F4"/>
    <w:rsid w:val="00885748"/>
    <w:rsid w:val="00886EF3"/>
    <w:rsid w:val="00887BBF"/>
    <w:rsid w:val="00887CE8"/>
    <w:rsid w:val="0089091D"/>
    <w:rsid w:val="00895185"/>
    <w:rsid w:val="008957BE"/>
    <w:rsid w:val="008958BD"/>
    <w:rsid w:val="008A0626"/>
    <w:rsid w:val="008A192D"/>
    <w:rsid w:val="008A2833"/>
    <w:rsid w:val="008A2C4B"/>
    <w:rsid w:val="008A38ED"/>
    <w:rsid w:val="008B0957"/>
    <w:rsid w:val="008B0E72"/>
    <w:rsid w:val="008B1D57"/>
    <w:rsid w:val="008B2234"/>
    <w:rsid w:val="008B6C35"/>
    <w:rsid w:val="008B7361"/>
    <w:rsid w:val="008C0D07"/>
    <w:rsid w:val="008C16D3"/>
    <w:rsid w:val="008C2C26"/>
    <w:rsid w:val="008C3622"/>
    <w:rsid w:val="008C42EB"/>
    <w:rsid w:val="008C4A59"/>
    <w:rsid w:val="008C616F"/>
    <w:rsid w:val="008C693A"/>
    <w:rsid w:val="008C7845"/>
    <w:rsid w:val="008C7CDC"/>
    <w:rsid w:val="008D0CFB"/>
    <w:rsid w:val="008D49ED"/>
    <w:rsid w:val="008D5201"/>
    <w:rsid w:val="008D52A7"/>
    <w:rsid w:val="008D52BB"/>
    <w:rsid w:val="008D637D"/>
    <w:rsid w:val="008E0D8F"/>
    <w:rsid w:val="008E1BA8"/>
    <w:rsid w:val="008E2CBD"/>
    <w:rsid w:val="008E3AA9"/>
    <w:rsid w:val="008E464E"/>
    <w:rsid w:val="008E7280"/>
    <w:rsid w:val="008E7AC7"/>
    <w:rsid w:val="008F0872"/>
    <w:rsid w:val="008F0B94"/>
    <w:rsid w:val="008F2132"/>
    <w:rsid w:val="008F34BA"/>
    <w:rsid w:val="008F3CFC"/>
    <w:rsid w:val="008F4F66"/>
    <w:rsid w:val="009013DF"/>
    <w:rsid w:val="0090146F"/>
    <w:rsid w:val="00903A0C"/>
    <w:rsid w:val="00905F04"/>
    <w:rsid w:val="009110BE"/>
    <w:rsid w:val="009121EF"/>
    <w:rsid w:val="00912485"/>
    <w:rsid w:val="009124FF"/>
    <w:rsid w:val="0091271A"/>
    <w:rsid w:val="00913117"/>
    <w:rsid w:val="0091542E"/>
    <w:rsid w:val="00915CFC"/>
    <w:rsid w:val="00917775"/>
    <w:rsid w:val="00917861"/>
    <w:rsid w:val="00920218"/>
    <w:rsid w:val="00921DC6"/>
    <w:rsid w:val="00922E3A"/>
    <w:rsid w:val="009230F2"/>
    <w:rsid w:val="0092463D"/>
    <w:rsid w:val="00924A72"/>
    <w:rsid w:val="00925026"/>
    <w:rsid w:val="00926135"/>
    <w:rsid w:val="00926D72"/>
    <w:rsid w:val="00927096"/>
    <w:rsid w:val="00927668"/>
    <w:rsid w:val="009304CD"/>
    <w:rsid w:val="00930F2F"/>
    <w:rsid w:val="00930F72"/>
    <w:rsid w:val="0093137B"/>
    <w:rsid w:val="009348F2"/>
    <w:rsid w:val="00935F55"/>
    <w:rsid w:val="009366CC"/>
    <w:rsid w:val="00940B51"/>
    <w:rsid w:val="0094246A"/>
    <w:rsid w:val="009450CF"/>
    <w:rsid w:val="00945F16"/>
    <w:rsid w:val="0095397A"/>
    <w:rsid w:val="00953CBB"/>
    <w:rsid w:val="00955E59"/>
    <w:rsid w:val="00956155"/>
    <w:rsid w:val="00956A08"/>
    <w:rsid w:val="00957D97"/>
    <w:rsid w:val="009605A0"/>
    <w:rsid w:val="00962132"/>
    <w:rsid w:val="00962E59"/>
    <w:rsid w:val="0096308C"/>
    <w:rsid w:val="00963097"/>
    <w:rsid w:val="009637B8"/>
    <w:rsid w:val="00965348"/>
    <w:rsid w:val="009654EA"/>
    <w:rsid w:val="009655FF"/>
    <w:rsid w:val="00966ADB"/>
    <w:rsid w:val="00966D34"/>
    <w:rsid w:val="0096720A"/>
    <w:rsid w:val="0096737A"/>
    <w:rsid w:val="009714CD"/>
    <w:rsid w:val="00974267"/>
    <w:rsid w:val="00974346"/>
    <w:rsid w:val="009774E6"/>
    <w:rsid w:val="0098000E"/>
    <w:rsid w:val="009805AE"/>
    <w:rsid w:val="00982F11"/>
    <w:rsid w:val="00983479"/>
    <w:rsid w:val="00986B11"/>
    <w:rsid w:val="00986C7F"/>
    <w:rsid w:val="00987067"/>
    <w:rsid w:val="00990C34"/>
    <w:rsid w:val="0099221F"/>
    <w:rsid w:val="009922A0"/>
    <w:rsid w:val="00993B3E"/>
    <w:rsid w:val="009940AE"/>
    <w:rsid w:val="009944DD"/>
    <w:rsid w:val="009947E9"/>
    <w:rsid w:val="00994B44"/>
    <w:rsid w:val="00997171"/>
    <w:rsid w:val="009A0F95"/>
    <w:rsid w:val="009A17D1"/>
    <w:rsid w:val="009A5A57"/>
    <w:rsid w:val="009A662F"/>
    <w:rsid w:val="009A7B84"/>
    <w:rsid w:val="009B17EB"/>
    <w:rsid w:val="009B30A8"/>
    <w:rsid w:val="009B357B"/>
    <w:rsid w:val="009B37ED"/>
    <w:rsid w:val="009B5269"/>
    <w:rsid w:val="009B52B7"/>
    <w:rsid w:val="009C09A5"/>
    <w:rsid w:val="009C108E"/>
    <w:rsid w:val="009C217E"/>
    <w:rsid w:val="009C2C4B"/>
    <w:rsid w:val="009C32F4"/>
    <w:rsid w:val="009C3E07"/>
    <w:rsid w:val="009C4888"/>
    <w:rsid w:val="009C53C1"/>
    <w:rsid w:val="009C6101"/>
    <w:rsid w:val="009D0A35"/>
    <w:rsid w:val="009D4674"/>
    <w:rsid w:val="009D58E1"/>
    <w:rsid w:val="009D7181"/>
    <w:rsid w:val="009E0295"/>
    <w:rsid w:val="009E06A0"/>
    <w:rsid w:val="009E29F4"/>
    <w:rsid w:val="009E39F1"/>
    <w:rsid w:val="009E4224"/>
    <w:rsid w:val="009E62AE"/>
    <w:rsid w:val="009E732B"/>
    <w:rsid w:val="009E7986"/>
    <w:rsid w:val="009E7B1F"/>
    <w:rsid w:val="009F1F91"/>
    <w:rsid w:val="009F2898"/>
    <w:rsid w:val="009F36DE"/>
    <w:rsid w:val="009F4015"/>
    <w:rsid w:val="009F4B39"/>
    <w:rsid w:val="009F6331"/>
    <w:rsid w:val="00A00AED"/>
    <w:rsid w:val="00A0184E"/>
    <w:rsid w:val="00A01A72"/>
    <w:rsid w:val="00A01D5D"/>
    <w:rsid w:val="00A01E87"/>
    <w:rsid w:val="00A02E35"/>
    <w:rsid w:val="00A03163"/>
    <w:rsid w:val="00A05016"/>
    <w:rsid w:val="00A05A6E"/>
    <w:rsid w:val="00A100A0"/>
    <w:rsid w:val="00A10724"/>
    <w:rsid w:val="00A10B05"/>
    <w:rsid w:val="00A11999"/>
    <w:rsid w:val="00A13160"/>
    <w:rsid w:val="00A155CC"/>
    <w:rsid w:val="00A15994"/>
    <w:rsid w:val="00A2106F"/>
    <w:rsid w:val="00A242FC"/>
    <w:rsid w:val="00A24D80"/>
    <w:rsid w:val="00A271CF"/>
    <w:rsid w:val="00A27D53"/>
    <w:rsid w:val="00A3386D"/>
    <w:rsid w:val="00A340DC"/>
    <w:rsid w:val="00A3490A"/>
    <w:rsid w:val="00A3527F"/>
    <w:rsid w:val="00A362F1"/>
    <w:rsid w:val="00A369A5"/>
    <w:rsid w:val="00A40067"/>
    <w:rsid w:val="00A4126E"/>
    <w:rsid w:val="00A41D32"/>
    <w:rsid w:val="00A42A53"/>
    <w:rsid w:val="00A42A8C"/>
    <w:rsid w:val="00A431AB"/>
    <w:rsid w:val="00A44AC2"/>
    <w:rsid w:val="00A451FE"/>
    <w:rsid w:val="00A46303"/>
    <w:rsid w:val="00A508C5"/>
    <w:rsid w:val="00A51892"/>
    <w:rsid w:val="00A549E9"/>
    <w:rsid w:val="00A54A5B"/>
    <w:rsid w:val="00A5524C"/>
    <w:rsid w:val="00A5532C"/>
    <w:rsid w:val="00A60374"/>
    <w:rsid w:val="00A611EA"/>
    <w:rsid w:val="00A622C8"/>
    <w:rsid w:val="00A624FA"/>
    <w:rsid w:val="00A64032"/>
    <w:rsid w:val="00A6489D"/>
    <w:rsid w:val="00A7080B"/>
    <w:rsid w:val="00A71038"/>
    <w:rsid w:val="00A711D3"/>
    <w:rsid w:val="00A75F12"/>
    <w:rsid w:val="00A76FE9"/>
    <w:rsid w:val="00A81295"/>
    <w:rsid w:val="00A81F3E"/>
    <w:rsid w:val="00A8330A"/>
    <w:rsid w:val="00A83370"/>
    <w:rsid w:val="00A85BFF"/>
    <w:rsid w:val="00A85EB5"/>
    <w:rsid w:val="00A861DA"/>
    <w:rsid w:val="00A877FE"/>
    <w:rsid w:val="00A9354C"/>
    <w:rsid w:val="00A93FB0"/>
    <w:rsid w:val="00A94724"/>
    <w:rsid w:val="00A94C52"/>
    <w:rsid w:val="00A97372"/>
    <w:rsid w:val="00A97449"/>
    <w:rsid w:val="00A97805"/>
    <w:rsid w:val="00A979B6"/>
    <w:rsid w:val="00AA011D"/>
    <w:rsid w:val="00AA1860"/>
    <w:rsid w:val="00AA19BF"/>
    <w:rsid w:val="00AA1D2C"/>
    <w:rsid w:val="00AA6184"/>
    <w:rsid w:val="00AA74F8"/>
    <w:rsid w:val="00AA7534"/>
    <w:rsid w:val="00AA76EF"/>
    <w:rsid w:val="00AA7AA3"/>
    <w:rsid w:val="00AB1775"/>
    <w:rsid w:val="00AB2062"/>
    <w:rsid w:val="00AB2C2C"/>
    <w:rsid w:val="00AB3397"/>
    <w:rsid w:val="00AB5A42"/>
    <w:rsid w:val="00AB7CE4"/>
    <w:rsid w:val="00AB7F39"/>
    <w:rsid w:val="00AC10DA"/>
    <w:rsid w:val="00AC12EF"/>
    <w:rsid w:val="00AC7E8D"/>
    <w:rsid w:val="00AD0000"/>
    <w:rsid w:val="00AD0CDE"/>
    <w:rsid w:val="00AD1201"/>
    <w:rsid w:val="00AD13B2"/>
    <w:rsid w:val="00AD2100"/>
    <w:rsid w:val="00AD7C57"/>
    <w:rsid w:val="00AE0654"/>
    <w:rsid w:val="00AE0BFD"/>
    <w:rsid w:val="00AE0F96"/>
    <w:rsid w:val="00AE22D0"/>
    <w:rsid w:val="00AE3090"/>
    <w:rsid w:val="00AE46D7"/>
    <w:rsid w:val="00AF04C6"/>
    <w:rsid w:val="00AF2437"/>
    <w:rsid w:val="00AF33B8"/>
    <w:rsid w:val="00AF3DF4"/>
    <w:rsid w:val="00AF4A0B"/>
    <w:rsid w:val="00AF5505"/>
    <w:rsid w:val="00AF5A17"/>
    <w:rsid w:val="00AF5D53"/>
    <w:rsid w:val="00AF642C"/>
    <w:rsid w:val="00AF6B2B"/>
    <w:rsid w:val="00AF7933"/>
    <w:rsid w:val="00B00830"/>
    <w:rsid w:val="00B010F4"/>
    <w:rsid w:val="00B03C1F"/>
    <w:rsid w:val="00B05BFF"/>
    <w:rsid w:val="00B071C9"/>
    <w:rsid w:val="00B07960"/>
    <w:rsid w:val="00B12989"/>
    <w:rsid w:val="00B12F41"/>
    <w:rsid w:val="00B140A4"/>
    <w:rsid w:val="00B14109"/>
    <w:rsid w:val="00B15BC4"/>
    <w:rsid w:val="00B16175"/>
    <w:rsid w:val="00B16B99"/>
    <w:rsid w:val="00B173D8"/>
    <w:rsid w:val="00B22128"/>
    <w:rsid w:val="00B23030"/>
    <w:rsid w:val="00B24ACA"/>
    <w:rsid w:val="00B24DDC"/>
    <w:rsid w:val="00B256ED"/>
    <w:rsid w:val="00B25A7C"/>
    <w:rsid w:val="00B31CA1"/>
    <w:rsid w:val="00B36028"/>
    <w:rsid w:val="00B40C34"/>
    <w:rsid w:val="00B40E61"/>
    <w:rsid w:val="00B413FF"/>
    <w:rsid w:val="00B421C0"/>
    <w:rsid w:val="00B42571"/>
    <w:rsid w:val="00B4377B"/>
    <w:rsid w:val="00B466E3"/>
    <w:rsid w:val="00B46D96"/>
    <w:rsid w:val="00B47155"/>
    <w:rsid w:val="00B47850"/>
    <w:rsid w:val="00B513DC"/>
    <w:rsid w:val="00B5168A"/>
    <w:rsid w:val="00B51AF3"/>
    <w:rsid w:val="00B520AE"/>
    <w:rsid w:val="00B5232E"/>
    <w:rsid w:val="00B53776"/>
    <w:rsid w:val="00B55C72"/>
    <w:rsid w:val="00B56DCE"/>
    <w:rsid w:val="00B5781A"/>
    <w:rsid w:val="00B579A0"/>
    <w:rsid w:val="00B60891"/>
    <w:rsid w:val="00B60A78"/>
    <w:rsid w:val="00B63112"/>
    <w:rsid w:val="00B6422D"/>
    <w:rsid w:val="00B645DC"/>
    <w:rsid w:val="00B64659"/>
    <w:rsid w:val="00B64E7C"/>
    <w:rsid w:val="00B657B0"/>
    <w:rsid w:val="00B70342"/>
    <w:rsid w:val="00B704BB"/>
    <w:rsid w:val="00B7562A"/>
    <w:rsid w:val="00B77D37"/>
    <w:rsid w:val="00B807A9"/>
    <w:rsid w:val="00B82DDC"/>
    <w:rsid w:val="00B8303D"/>
    <w:rsid w:val="00B83150"/>
    <w:rsid w:val="00B85E33"/>
    <w:rsid w:val="00B85F89"/>
    <w:rsid w:val="00B87062"/>
    <w:rsid w:val="00B90337"/>
    <w:rsid w:val="00B9233E"/>
    <w:rsid w:val="00B93B88"/>
    <w:rsid w:val="00B93F39"/>
    <w:rsid w:val="00B94A68"/>
    <w:rsid w:val="00B94F28"/>
    <w:rsid w:val="00B95741"/>
    <w:rsid w:val="00B968BF"/>
    <w:rsid w:val="00B96AA2"/>
    <w:rsid w:val="00BA11F7"/>
    <w:rsid w:val="00BA239A"/>
    <w:rsid w:val="00BA25E7"/>
    <w:rsid w:val="00BA664A"/>
    <w:rsid w:val="00BB115C"/>
    <w:rsid w:val="00BB2E8D"/>
    <w:rsid w:val="00BB2F90"/>
    <w:rsid w:val="00BB39CB"/>
    <w:rsid w:val="00BB63C0"/>
    <w:rsid w:val="00BB78C6"/>
    <w:rsid w:val="00BC0588"/>
    <w:rsid w:val="00BC09AD"/>
    <w:rsid w:val="00BC21B9"/>
    <w:rsid w:val="00BC51E6"/>
    <w:rsid w:val="00BC57DE"/>
    <w:rsid w:val="00BC6755"/>
    <w:rsid w:val="00BC6A0E"/>
    <w:rsid w:val="00BD00C0"/>
    <w:rsid w:val="00BD1D6D"/>
    <w:rsid w:val="00BD2BF7"/>
    <w:rsid w:val="00BD2E2E"/>
    <w:rsid w:val="00BD3B78"/>
    <w:rsid w:val="00BD4FC8"/>
    <w:rsid w:val="00BD58FB"/>
    <w:rsid w:val="00BE02E5"/>
    <w:rsid w:val="00BE1643"/>
    <w:rsid w:val="00BE296C"/>
    <w:rsid w:val="00BE352D"/>
    <w:rsid w:val="00BE3CE2"/>
    <w:rsid w:val="00BE5CF7"/>
    <w:rsid w:val="00BE78C9"/>
    <w:rsid w:val="00BF0162"/>
    <w:rsid w:val="00BF136A"/>
    <w:rsid w:val="00BF1D6C"/>
    <w:rsid w:val="00BF2528"/>
    <w:rsid w:val="00BF263E"/>
    <w:rsid w:val="00BF2D07"/>
    <w:rsid w:val="00BF4337"/>
    <w:rsid w:val="00BF4377"/>
    <w:rsid w:val="00BF46A1"/>
    <w:rsid w:val="00BF54A3"/>
    <w:rsid w:val="00C073F9"/>
    <w:rsid w:val="00C07A91"/>
    <w:rsid w:val="00C10AC4"/>
    <w:rsid w:val="00C10C3F"/>
    <w:rsid w:val="00C14BF2"/>
    <w:rsid w:val="00C150F7"/>
    <w:rsid w:val="00C15CEA"/>
    <w:rsid w:val="00C177A8"/>
    <w:rsid w:val="00C2039A"/>
    <w:rsid w:val="00C20A2A"/>
    <w:rsid w:val="00C21E55"/>
    <w:rsid w:val="00C22F13"/>
    <w:rsid w:val="00C27427"/>
    <w:rsid w:val="00C278A2"/>
    <w:rsid w:val="00C30889"/>
    <w:rsid w:val="00C32F5A"/>
    <w:rsid w:val="00C3476C"/>
    <w:rsid w:val="00C36E8F"/>
    <w:rsid w:val="00C4203A"/>
    <w:rsid w:val="00C42199"/>
    <w:rsid w:val="00C4388B"/>
    <w:rsid w:val="00C440F7"/>
    <w:rsid w:val="00C467D7"/>
    <w:rsid w:val="00C468F0"/>
    <w:rsid w:val="00C4693F"/>
    <w:rsid w:val="00C46E98"/>
    <w:rsid w:val="00C4727F"/>
    <w:rsid w:val="00C474C1"/>
    <w:rsid w:val="00C47611"/>
    <w:rsid w:val="00C47BF2"/>
    <w:rsid w:val="00C507C0"/>
    <w:rsid w:val="00C50FB0"/>
    <w:rsid w:val="00C5165E"/>
    <w:rsid w:val="00C5241C"/>
    <w:rsid w:val="00C52D43"/>
    <w:rsid w:val="00C551CF"/>
    <w:rsid w:val="00C55F24"/>
    <w:rsid w:val="00C619B1"/>
    <w:rsid w:val="00C62222"/>
    <w:rsid w:val="00C62AB1"/>
    <w:rsid w:val="00C630A0"/>
    <w:rsid w:val="00C66101"/>
    <w:rsid w:val="00C67314"/>
    <w:rsid w:val="00C67318"/>
    <w:rsid w:val="00C679AD"/>
    <w:rsid w:val="00C67DBB"/>
    <w:rsid w:val="00C71E28"/>
    <w:rsid w:val="00C71FD9"/>
    <w:rsid w:val="00C734BD"/>
    <w:rsid w:val="00C75E09"/>
    <w:rsid w:val="00C773B6"/>
    <w:rsid w:val="00C808AC"/>
    <w:rsid w:val="00C82DBD"/>
    <w:rsid w:val="00C83C1A"/>
    <w:rsid w:val="00C8472B"/>
    <w:rsid w:val="00C84F9B"/>
    <w:rsid w:val="00C87117"/>
    <w:rsid w:val="00C90B14"/>
    <w:rsid w:val="00C92770"/>
    <w:rsid w:val="00C92C65"/>
    <w:rsid w:val="00C9366C"/>
    <w:rsid w:val="00C9379B"/>
    <w:rsid w:val="00C94469"/>
    <w:rsid w:val="00C9594D"/>
    <w:rsid w:val="00C95ECE"/>
    <w:rsid w:val="00C95FDE"/>
    <w:rsid w:val="00CA14FD"/>
    <w:rsid w:val="00CA3B31"/>
    <w:rsid w:val="00CA3CF9"/>
    <w:rsid w:val="00CA4CAC"/>
    <w:rsid w:val="00CA501E"/>
    <w:rsid w:val="00CA61DC"/>
    <w:rsid w:val="00CA6286"/>
    <w:rsid w:val="00CA6412"/>
    <w:rsid w:val="00CB09D9"/>
    <w:rsid w:val="00CB0AC9"/>
    <w:rsid w:val="00CB10A2"/>
    <w:rsid w:val="00CB1381"/>
    <w:rsid w:val="00CB173C"/>
    <w:rsid w:val="00CB179B"/>
    <w:rsid w:val="00CB2630"/>
    <w:rsid w:val="00CB276F"/>
    <w:rsid w:val="00CB36EA"/>
    <w:rsid w:val="00CB502B"/>
    <w:rsid w:val="00CB5378"/>
    <w:rsid w:val="00CB5A95"/>
    <w:rsid w:val="00CB6E08"/>
    <w:rsid w:val="00CC2276"/>
    <w:rsid w:val="00CC4A46"/>
    <w:rsid w:val="00CC4E42"/>
    <w:rsid w:val="00CC6CA8"/>
    <w:rsid w:val="00CC705F"/>
    <w:rsid w:val="00CD04DC"/>
    <w:rsid w:val="00CD1400"/>
    <w:rsid w:val="00CD258D"/>
    <w:rsid w:val="00CD3C7B"/>
    <w:rsid w:val="00CD5DD2"/>
    <w:rsid w:val="00CD6622"/>
    <w:rsid w:val="00CD78DD"/>
    <w:rsid w:val="00CE24F9"/>
    <w:rsid w:val="00CE2923"/>
    <w:rsid w:val="00CE3739"/>
    <w:rsid w:val="00CE53D1"/>
    <w:rsid w:val="00CF4B93"/>
    <w:rsid w:val="00CF5BB7"/>
    <w:rsid w:val="00CF5F52"/>
    <w:rsid w:val="00CF6C39"/>
    <w:rsid w:val="00CF7611"/>
    <w:rsid w:val="00D03690"/>
    <w:rsid w:val="00D04695"/>
    <w:rsid w:val="00D05083"/>
    <w:rsid w:val="00D06904"/>
    <w:rsid w:val="00D06D16"/>
    <w:rsid w:val="00D13C47"/>
    <w:rsid w:val="00D14B58"/>
    <w:rsid w:val="00D20CDF"/>
    <w:rsid w:val="00D237C3"/>
    <w:rsid w:val="00D2459A"/>
    <w:rsid w:val="00D2466C"/>
    <w:rsid w:val="00D2547D"/>
    <w:rsid w:val="00D258D1"/>
    <w:rsid w:val="00D26C73"/>
    <w:rsid w:val="00D32386"/>
    <w:rsid w:val="00D349BB"/>
    <w:rsid w:val="00D36292"/>
    <w:rsid w:val="00D36A38"/>
    <w:rsid w:val="00D40ABC"/>
    <w:rsid w:val="00D424A0"/>
    <w:rsid w:val="00D430BE"/>
    <w:rsid w:val="00D45488"/>
    <w:rsid w:val="00D45BB7"/>
    <w:rsid w:val="00D45D52"/>
    <w:rsid w:val="00D4652F"/>
    <w:rsid w:val="00D466C5"/>
    <w:rsid w:val="00D46D28"/>
    <w:rsid w:val="00D51915"/>
    <w:rsid w:val="00D53BB0"/>
    <w:rsid w:val="00D54819"/>
    <w:rsid w:val="00D54D5E"/>
    <w:rsid w:val="00D5719A"/>
    <w:rsid w:val="00D578C0"/>
    <w:rsid w:val="00D642E1"/>
    <w:rsid w:val="00D64A06"/>
    <w:rsid w:val="00D676E6"/>
    <w:rsid w:val="00D72693"/>
    <w:rsid w:val="00D73BEC"/>
    <w:rsid w:val="00D741B1"/>
    <w:rsid w:val="00D74BBA"/>
    <w:rsid w:val="00D75188"/>
    <w:rsid w:val="00D77862"/>
    <w:rsid w:val="00D80510"/>
    <w:rsid w:val="00D80ADA"/>
    <w:rsid w:val="00D81507"/>
    <w:rsid w:val="00D81C9B"/>
    <w:rsid w:val="00D84D4C"/>
    <w:rsid w:val="00D87170"/>
    <w:rsid w:val="00D87678"/>
    <w:rsid w:val="00D92E2D"/>
    <w:rsid w:val="00D9325D"/>
    <w:rsid w:val="00D937D7"/>
    <w:rsid w:val="00D94408"/>
    <w:rsid w:val="00D9479F"/>
    <w:rsid w:val="00D94CFF"/>
    <w:rsid w:val="00D97C88"/>
    <w:rsid w:val="00DA07C2"/>
    <w:rsid w:val="00DA097A"/>
    <w:rsid w:val="00DA3369"/>
    <w:rsid w:val="00DA3B27"/>
    <w:rsid w:val="00DA3CA3"/>
    <w:rsid w:val="00DA3E80"/>
    <w:rsid w:val="00DA44C6"/>
    <w:rsid w:val="00DA65F7"/>
    <w:rsid w:val="00DB015E"/>
    <w:rsid w:val="00DB15D5"/>
    <w:rsid w:val="00DB3105"/>
    <w:rsid w:val="00DB3249"/>
    <w:rsid w:val="00DB4714"/>
    <w:rsid w:val="00DB536E"/>
    <w:rsid w:val="00DB5A97"/>
    <w:rsid w:val="00DB78B2"/>
    <w:rsid w:val="00DB78FF"/>
    <w:rsid w:val="00DC1E57"/>
    <w:rsid w:val="00DC3442"/>
    <w:rsid w:val="00DC4630"/>
    <w:rsid w:val="00DD0417"/>
    <w:rsid w:val="00DD1C4B"/>
    <w:rsid w:val="00DD57AD"/>
    <w:rsid w:val="00DD6934"/>
    <w:rsid w:val="00DE0923"/>
    <w:rsid w:val="00DE19EB"/>
    <w:rsid w:val="00DE1E46"/>
    <w:rsid w:val="00DE2DFC"/>
    <w:rsid w:val="00DE3249"/>
    <w:rsid w:val="00DE6033"/>
    <w:rsid w:val="00DE70FC"/>
    <w:rsid w:val="00DE7400"/>
    <w:rsid w:val="00DF139C"/>
    <w:rsid w:val="00DF22D2"/>
    <w:rsid w:val="00DF27AE"/>
    <w:rsid w:val="00DF2A6A"/>
    <w:rsid w:val="00DF2D8D"/>
    <w:rsid w:val="00DF4797"/>
    <w:rsid w:val="00DF4EEA"/>
    <w:rsid w:val="00DF6F70"/>
    <w:rsid w:val="00DF7E44"/>
    <w:rsid w:val="00E00E82"/>
    <w:rsid w:val="00E02414"/>
    <w:rsid w:val="00E0474F"/>
    <w:rsid w:val="00E06042"/>
    <w:rsid w:val="00E06A42"/>
    <w:rsid w:val="00E0734B"/>
    <w:rsid w:val="00E07B33"/>
    <w:rsid w:val="00E11284"/>
    <w:rsid w:val="00E1315F"/>
    <w:rsid w:val="00E13306"/>
    <w:rsid w:val="00E14ECE"/>
    <w:rsid w:val="00E15F55"/>
    <w:rsid w:val="00E1651D"/>
    <w:rsid w:val="00E17272"/>
    <w:rsid w:val="00E20042"/>
    <w:rsid w:val="00E20944"/>
    <w:rsid w:val="00E22E66"/>
    <w:rsid w:val="00E2320C"/>
    <w:rsid w:val="00E23C51"/>
    <w:rsid w:val="00E30FC2"/>
    <w:rsid w:val="00E33155"/>
    <w:rsid w:val="00E3329F"/>
    <w:rsid w:val="00E35F82"/>
    <w:rsid w:val="00E4330A"/>
    <w:rsid w:val="00E43574"/>
    <w:rsid w:val="00E4357C"/>
    <w:rsid w:val="00E46010"/>
    <w:rsid w:val="00E5114F"/>
    <w:rsid w:val="00E513EF"/>
    <w:rsid w:val="00E5341A"/>
    <w:rsid w:val="00E61C22"/>
    <w:rsid w:val="00E6287B"/>
    <w:rsid w:val="00E631BB"/>
    <w:rsid w:val="00E64B0C"/>
    <w:rsid w:val="00E64BE9"/>
    <w:rsid w:val="00E657DC"/>
    <w:rsid w:val="00E660E5"/>
    <w:rsid w:val="00E66679"/>
    <w:rsid w:val="00E71EE2"/>
    <w:rsid w:val="00E72E3E"/>
    <w:rsid w:val="00E738E7"/>
    <w:rsid w:val="00E76727"/>
    <w:rsid w:val="00E76CE5"/>
    <w:rsid w:val="00E84478"/>
    <w:rsid w:val="00E862A3"/>
    <w:rsid w:val="00E8663B"/>
    <w:rsid w:val="00E908CF"/>
    <w:rsid w:val="00E92224"/>
    <w:rsid w:val="00E93B5F"/>
    <w:rsid w:val="00EA0CF6"/>
    <w:rsid w:val="00EA0E2D"/>
    <w:rsid w:val="00EA1E48"/>
    <w:rsid w:val="00EA2523"/>
    <w:rsid w:val="00EA39B0"/>
    <w:rsid w:val="00EA3E21"/>
    <w:rsid w:val="00EA42BF"/>
    <w:rsid w:val="00EA4C3B"/>
    <w:rsid w:val="00EB240E"/>
    <w:rsid w:val="00EB2DD4"/>
    <w:rsid w:val="00EB3D37"/>
    <w:rsid w:val="00EB434E"/>
    <w:rsid w:val="00EB491C"/>
    <w:rsid w:val="00EB5AA6"/>
    <w:rsid w:val="00EB71BB"/>
    <w:rsid w:val="00EC0B54"/>
    <w:rsid w:val="00EC3A3F"/>
    <w:rsid w:val="00EC3B75"/>
    <w:rsid w:val="00EC3CDC"/>
    <w:rsid w:val="00EC44E5"/>
    <w:rsid w:val="00EC5CAF"/>
    <w:rsid w:val="00EC7FC9"/>
    <w:rsid w:val="00ED38ED"/>
    <w:rsid w:val="00ED3AAF"/>
    <w:rsid w:val="00ED3D22"/>
    <w:rsid w:val="00ED4865"/>
    <w:rsid w:val="00ED4D2A"/>
    <w:rsid w:val="00ED4E4B"/>
    <w:rsid w:val="00ED6A82"/>
    <w:rsid w:val="00ED6CF5"/>
    <w:rsid w:val="00ED6E31"/>
    <w:rsid w:val="00EE00FC"/>
    <w:rsid w:val="00EE0A14"/>
    <w:rsid w:val="00EE2035"/>
    <w:rsid w:val="00EE3012"/>
    <w:rsid w:val="00EE4133"/>
    <w:rsid w:val="00EE45E4"/>
    <w:rsid w:val="00EE5182"/>
    <w:rsid w:val="00EE672A"/>
    <w:rsid w:val="00EE7D02"/>
    <w:rsid w:val="00EF0C91"/>
    <w:rsid w:val="00EF2039"/>
    <w:rsid w:val="00EF2216"/>
    <w:rsid w:val="00EF28EB"/>
    <w:rsid w:val="00EF2E1A"/>
    <w:rsid w:val="00EF346E"/>
    <w:rsid w:val="00EF38E0"/>
    <w:rsid w:val="00EF5409"/>
    <w:rsid w:val="00EF5B88"/>
    <w:rsid w:val="00EF69C2"/>
    <w:rsid w:val="00EF755F"/>
    <w:rsid w:val="00F01407"/>
    <w:rsid w:val="00F01E49"/>
    <w:rsid w:val="00F039BA"/>
    <w:rsid w:val="00F041C1"/>
    <w:rsid w:val="00F042CF"/>
    <w:rsid w:val="00F05593"/>
    <w:rsid w:val="00F067CD"/>
    <w:rsid w:val="00F11A5A"/>
    <w:rsid w:val="00F123A8"/>
    <w:rsid w:val="00F14D5D"/>
    <w:rsid w:val="00F20790"/>
    <w:rsid w:val="00F20A17"/>
    <w:rsid w:val="00F230C1"/>
    <w:rsid w:val="00F2333C"/>
    <w:rsid w:val="00F2531E"/>
    <w:rsid w:val="00F254AB"/>
    <w:rsid w:val="00F25D58"/>
    <w:rsid w:val="00F261AA"/>
    <w:rsid w:val="00F269B1"/>
    <w:rsid w:val="00F31810"/>
    <w:rsid w:val="00F318E3"/>
    <w:rsid w:val="00F31D4E"/>
    <w:rsid w:val="00F3241B"/>
    <w:rsid w:val="00F3652E"/>
    <w:rsid w:val="00F4022C"/>
    <w:rsid w:val="00F407CC"/>
    <w:rsid w:val="00F4106E"/>
    <w:rsid w:val="00F45A2D"/>
    <w:rsid w:val="00F45D5A"/>
    <w:rsid w:val="00F462F9"/>
    <w:rsid w:val="00F47A8A"/>
    <w:rsid w:val="00F47D8E"/>
    <w:rsid w:val="00F47E2D"/>
    <w:rsid w:val="00F526BC"/>
    <w:rsid w:val="00F52A41"/>
    <w:rsid w:val="00F52C75"/>
    <w:rsid w:val="00F534CD"/>
    <w:rsid w:val="00F55737"/>
    <w:rsid w:val="00F564A8"/>
    <w:rsid w:val="00F56BF7"/>
    <w:rsid w:val="00F57D19"/>
    <w:rsid w:val="00F60783"/>
    <w:rsid w:val="00F61076"/>
    <w:rsid w:val="00F612D1"/>
    <w:rsid w:val="00F6307A"/>
    <w:rsid w:val="00F6314F"/>
    <w:rsid w:val="00F63F8B"/>
    <w:rsid w:val="00F64775"/>
    <w:rsid w:val="00F6681C"/>
    <w:rsid w:val="00F66C28"/>
    <w:rsid w:val="00F707DC"/>
    <w:rsid w:val="00F70BE3"/>
    <w:rsid w:val="00F7368F"/>
    <w:rsid w:val="00F75326"/>
    <w:rsid w:val="00F769C2"/>
    <w:rsid w:val="00F76FAC"/>
    <w:rsid w:val="00F803B5"/>
    <w:rsid w:val="00F812AC"/>
    <w:rsid w:val="00F83A6E"/>
    <w:rsid w:val="00F847D8"/>
    <w:rsid w:val="00F85209"/>
    <w:rsid w:val="00F85432"/>
    <w:rsid w:val="00F863F1"/>
    <w:rsid w:val="00F874AD"/>
    <w:rsid w:val="00F87C40"/>
    <w:rsid w:val="00F92CF0"/>
    <w:rsid w:val="00F92F30"/>
    <w:rsid w:val="00F94396"/>
    <w:rsid w:val="00F944C9"/>
    <w:rsid w:val="00F95A96"/>
    <w:rsid w:val="00F9623F"/>
    <w:rsid w:val="00F976AA"/>
    <w:rsid w:val="00FA0417"/>
    <w:rsid w:val="00FA17BD"/>
    <w:rsid w:val="00FA5C4F"/>
    <w:rsid w:val="00FA6573"/>
    <w:rsid w:val="00FB04F3"/>
    <w:rsid w:val="00FB4E5E"/>
    <w:rsid w:val="00FB7F0D"/>
    <w:rsid w:val="00FC0E2D"/>
    <w:rsid w:val="00FC13E2"/>
    <w:rsid w:val="00FC2E3D"/>
    <w:rsid w:val="00FC4158"/>
    <w:rsid w:val="00FC5973"/>
    <w:rsid w:val="00FC6063"/>
    <w:rsid w:val="00FC6643"/>
    <w:rsid w:val="00FC6B97"/>
    <w:rsid w:val="00FC7AD4"/>
    <w:rsid w:val="00FC7D0D"/>
    <w:rsid w:val="00FD0270"/>
    <w:rsid w:val="00FD0586"/>
    <w:rsid w:val="00FD0C74"/>
    <w:rsid w:val="00FD1510"/>
    <w:rsid w:val="00FD216E"/>
    <w:rsid w:val="00FD21B1"/>
    <w:rsid w:val="00FD50CD"/>
    <w:rsid w:val="00FD52F8"/>
    <w:rsid w:val="00FD7614"/>
    <w:rsid w:val="00FE1CD0"/>
    <w:rsid w:val="00FE286A"/>
    <w:rsid w:val="00FE4781"/>
    <w:rsid w:val="00FE68E0"/>
    <w:rsid w:val="00FE7890"/>
    <w:rsid w:val="00FE7DD3"/>
    <w:rsid w:val="00FF0915"/>
    <w:rsid w:val="00FF17CC"/>
    <w:rsid w:val="00FF6314"/>
    <w:rsid w:val="00FF654F"/>
    <w:rsid w:val="00FF6C15"/>
    <w:rsid w:val="00FF79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67A5E"/>
  <w15:docId w15:val="{D2E2AB05-060E-42F7-BFCD-6D36796B1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1A5"/>
  </w:style>
  <w:style w:type="paragraph" w:styleId="Ttulo1">
    <w:name w:val="heading 1"/>
    <w:basedOn w:val="Normal"/>
    <w:next w:val="Normal"/>
    <w:link w:val="Ttulo1Char"/>
    <w:qFormat/>
    <w:rsid w:val="005E21A5"/>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5E21A5"/>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5E21A5"/>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5E21A5"/>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5E21A5"/>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5E21A5"/>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5E21A5"/>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5E21A5"/>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21A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5E21A5"/>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5E21A5"/>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5E21A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5E21A5"/>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5E21A5"/>
    <w:rPr>
      <w:rFonts w:ascii="Times New Roman" w:eastAsia="Times New Roman" w:hAnsi="Times New Roman" w:cs="Times New Roman"/>
      <w:b/>
      <w:bCs/>
      <w:lang w:eastAsia="pt-BR"/>
    </w:rPr>
  </w:style>
  <w:style w:type="character" w:customStyle="1" w:styleId="Ttulo7Char">
    <w:name w:val="Título 7 Char"/>
    <w:basedOn w:val="Fontepargpadro"/>
    <w:link w:val="Ttulo7"/>
    <w:rsid w:val="005E21A5"/>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5E21A5"/>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5E21A5"/>
  </w:style>
  <w:style w:type="paragraph" w:styleId="Corpodetexto3">
    <w:name w:val="Body Text 3"/>
    <w:basedOn w:val="Normal"/>
    <w:link w:val="Corpodetexto3Char"/>
    <w:rsid w:val="005E21A5"/>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5E21A5"/>
    <w:rPr>
      <w:rFonts w:ascii="Courier New" w:eastAsia="MS Mincho" w:hAnsi="Courier New" w:cs="Courier New"/>
      <w:b/>
      <w:bCs/>
      <w:sz w:val="24"/>
      <w:szCs w:val="24"/>
      <w:lang w:eastAsia="pt-BR"/>
    </w:rPr>
  </w:style>
  <w:style w:type="paragraph" w:styleId="Cabealho">
    <w:name w:val="header"/>
    <w:basedOn w:val="Normal"/>
    <w:link w:val="CabealhoChar"/>
    <w:rsid w:val="005E21A5"/>
    <w:pPr>
      <w:tabs>
        <w:tab w:val="center" w:pos="4419"/>
        <w:tab w:val="right" w:pos="8838"/>
      </w:tabs>
      <w:spacing w:after="0" w:line="240" w:lineRule="auto"/>
    </w:pPr>
    <w:rPr>
      <w:rFonts w:ascii="Times New Roman" w:eastAsia="MS Mincho" w:hAnsi="Times New Roman" w:cs="Times New Roman"/>
      <w:sz w:val="24"/>
      <w:szCs w:val="24"/>
      <w:lang w:eastAsia="pt-BR"/>
    </w:rPr>
  </w:style>
  <w:style w:type="character" w:customStyle="1" w:styleId="CabealhoChar">
    <w:name w:val="Cabeçalho Char"/>
    <w:basedOn w:val="Fontepargpadro"/>
    <w:link w:val="Cabealho"/>
    <w:rsid w:val="005E21A5"/>
    <w:rPr>
      <w:rFonts w:ascii="Times New Roman" w:eastAsia="MS Mincho" w:hAnsi="Times New Roman" w:cs="Times New Roman"/>
      <w:sz w:val="24"/>
      <w:szCs w:val="24"/>
      <w:lang w:eastAsia="pt-BR"/>
    </w:rPr>
  </w:style>
  <w:style w:type="paragraph" w:styleId="Corpodetexto2">
    <w:name w:val="Body Text 2"/>
    <w:basedOn w:val="Normal"/>
    <w:link w:val="Corpodetexto2Char"/>
    <w:rsid w:val="005E21A5"/>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5E21A5"/>
    <w:rPr>
      <w:rFonts w:ascii="Times New Roman" w:eastAsia="MS Mincho" w:hAnsi="Times New Roman" w:cs="Times New Roman"/>
      <w:sz w:val="24"/>
      <w:szCs w:val="24"/>
      <w:lang w:eastAsia="pt-BR"/>
    </w:rPr>
  </w:style>
  <w:style w:type="paragraph" w:styleId="Corpodetexto">
    <w:name w:val="Body Text"/>
    <w:basedOn w:val="Normal"/>
    <w:link w:val="CorpodetextoChar"/>
    <w:rsid w:val="005E21A5"/>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5E21A5"/>
    <w:rPr>
      <w:rFonts w:ascii="Times New Roman" w:eastAsia="Times New Roman" w:hAnsi="Times New Roman" w:cs="Times New Roman"/>
      <w:sz w:val="24"/>
      <w:szCs w:val="24"/>
      <w:lang w:eastAsia="pt-BR"/>
    </w:rPr>
  </w:style>
  <w:style w:type="paragraph" w:styleId="Ttulo">
    <w:name w:val="Title"/>
    <w:basedOn w:val="Normal"/>
    <w:link w:val="TtuloChar"/>
    <w:qFormat/>
    <w:rsid w:val="005E21A5"/>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5E21A5"/>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5E21A5"/>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5E21A5"/>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5E21A5"/>
    <w:pPr>
      <w:snapToGrid w:val="0"/>
      <w:spacing w:after="0" w:line="240" w:lineRule="auto"/>
      <w:jc w:val="both"/>
    </w:pPr>
    <w:rPr>
      <w:rFonts w:ascii="Times New Roman" w:eastAsia="Times New Roman" w:hAnsi="Times New Roman" w:cs="Times New Roman"/>
      <w:sz w:val="24"/>
      <w:szCs w:val="20"/>
      <w:lang w:eastAsia="pt-BR"/>
    </w:rPr>
  </w:style>
  <w:style w:type="paragraph" w:styleId="Rodap">
    <w:name w:val="footer"/>
    <w:basedOn w:val="Normal"/>
    <w:link w:val="RodapChar"/>
    <w:rsid w:val="005E21A5"/>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5E21A5"/>
    <w:rPr>
      <w:rFonts w:ascii="Times New Roman" w:eastAsia="Times New Roman" w:hAnsi="Times New Roman" w:cs="Times New Roman"/>
      <w:sz w:val="24"/>
      <w:szCs w:val="24"/>
      <w:lang w:eastAsia="pt-BR"/>
    </w:rPr>
  </w:style>
  <w:style w:type="character" w:styleId="Hyperlink">
    <w:name w:val="Hyperlink"/>
    <w:rsid w:val="005E21A5"/>
    <w:rPr>
      <w:color w:val="0000FF"/>
      <w:u w:val="single"/>
    </w:rPr>
  </w:style>
  <w:style w:type="character" w:styleId="Nmerodepgina">
    <w:name w:val="page number"/>
    <w:basedOn w:val="Fontepargpadro"/>
    <w:rsid w:val="005E21A5"/>
  </w:style>
  <w:style w:type="paragraph" w:customStyle="1" w:styleId="Normal11pt">
    <w:name w:val="Normal + 11 pt"/>
    <w:basedOn w:val="Normal"/>
    <w:rsid w:val="005E21A5"/>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5E21A5"/>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5E21A5"/>
    <w:rPr>
      <w:rFonts w:ascii="Times New Roman" w:eastAsia="Times New Roman" w:hAnsi="Times New Roman" w:cs="Times New Roman"/>
      <w:lang w:eastAsia="pt-BR"/>
    </w:rPr>
  </w:style>
  <w:style w:type="paragraph" w:customStyle="1" w:styleId="Normal10">
    <w:name w:val="Normal + 10"/>
    <w:aliases w:val="5 pt,preto"/>
    <w:basedOn w:val="Normal"/>
    <w:rsid w:val="005E21A5"/>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5E21A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5E21A5"/>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5E21A5"/>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5E21A5"/>
    <w:rPr>
      <w:rFonts w:ascii="Tahoma" w:eastAsia="Times New Roman" w:hAnsi="Tahoma" w:cs="Tahoma"/>
      <w:sz w:val="16"/>
      <w:szCs w:val="16"/>
      <w:lang w:eastAsia="pt-BR"/>
    </w:rPr>
  </w:style>
  <w:style w:type="paragraph" w:styleId="PargrafodaLista">
    <w:name w:val="List Paragraph"/>
    <w:basedOn w:val="Normal"/>
    <w:uiPriority w:val="34"/>
    <w:qFormat/>
    <w:rsid w:val="005E21A5"/>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5E21A5"/>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5E21A5"/>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5E21A5"/>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5E21A5"/>
    <w:rPr>
      <w:rFonts w:ascii="Times New Roman" w:eastAsia="Times New Roman" w:hAnsi="Times New Roman" w:cs="Times New Roman"/>
      <w:lang w:eastAsia="pt-BR"/>
    </w:rPr>
  </w:style>
  <w:style w:type="paragraph" w:customStyle="1" w:styleId="Padro">
    <w:name w:val="Padrão"/>
    <w:rsid w:val="005E21A5"/>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5E21A5"/>
    <w:rPr>
      <w:b/>
      <w:bCs/>
    </w:rPr>
  </w:style>
  <w:style w:type="paragraph" w:styleId="NormalWeb">
    <w:name w:val="Normal (Web)"/>
    <w:basedOn w:val="Normal"/>
    <w:uiPriority w:val="99"/>
    <w:unhideWhenUsed/>
    <w:rsid w:val="005E21A5"/>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5E21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link w:val="Recuodecorpodetexto2Char"/>
    <w:rsid w:val="005E21A5"/>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5E21A5"/>
    <w:rPr>
      <w:rFonts w:ascii="Times New Roman" w:eastAsia="Times New Roman" w:hAnsi="Times New Roman" w:cs="Times New Roman"/>
      <w:sz w:val="24"/>
      <w:szCs w:val="24"/>
      <w:lang w:eastAsia="pt-BR"/>
    </w:rPr>
  </w:style>
  <w:style w:type="character" w:customStyle="1" w:styleId="float-left">
    <w:name w:val="float-left"/>
    <w:rsid w:val="005E21A5"/>
  </w:style>
  <w:style w:type="character" w:customStyle="1" w:styleId="float-right">
    <w:name w:val="float-right"/>
    <w:rsid w:val="005E21A5"/>
  </w:style>
  <w:style w:type="character" w:customStyle="1" w:styleId="apple-converted-space">
    <w:name w:val="apple-converted-space"/>
    <w:rsid w:val="005E21A5"/>
  </w:style>
  <w:style w:type="character" w:customStyle="1" w:styleId="glossario">
    <w:name w:val="glossario"/>
    <w:rsid w:val="005E21A5"/>
  </w:style>
  <w:style w:type="character" w:customStyle="1" w:styleId="textocinza">
    <w:name w:val="textocinza"/>
    <w:rsid w:val="005E21A5"/>
  </w:style>
  <w:style w:type="character" w:customStyle="1" w:styleId="bold">
    <w:name w:val="bold"/>
    <w:rsid w:val="005E21A5"/>
  </w:style>
  <w:style w:type="table" w:styleId="Tabelaclssica3">
    <w:name w:val="Table Classic 3"/>
    <w:basedOn w:val="Tabelanormal"/>
    <w:rsid w:val="005E21A5"/>
    <w:pPr>
      <w:spacing w:after="0" w:line="240" w:lineRule="auto"/>
    </w:pPr>
    <w:rPr>
      <w:rFonts w:ascii="Times New Roman" w:eastAsia="Times New Roman" w:hAnsi="Times New Roman" w:cs="Times New Roman"/>
      <w:color w:val="000080"/>
      <w:sz w:val="20"/>
      <w:szCs w:val="20"/>
      <w:lang w:eastAsia="pt-B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5E21A5"/>
    <w:rPr>
      <w:i/>
      <w:iCs/>
    </w:rPr>
  </w:style>
  <w:style w:type="paragraph" w:styleId="SemEspaamento">
    <w:name w:val="No Spacing"/>
    <w:uiPriority w:val="1"/>
    <w:qFormat/>
    <w:rsid w:val="005E21A5"/>
    <w:pPr>
      <w:spacing w:after="0" w:line="240" w:lineRule="auto"/>
    </w:pPr>
  </w:style>
  <w:style w:type="numbering" w:customStyle="1" w:styleId="Semlista2">
    <w:name w:val="Sem lista2"/>
    <w:next w:val="Semlista"/>
    <w:uiPriority w:val="99"/>
    <w:semiHidden/>
    <w:unhideWhenUsed/>
    <w:rsid w:val="00FE7890"/>
  </w:style>
  <w:style w:type="character" w:styleId="HiperlinkVisitado">
    <w:name w:val="FollowedHyperlink"/>
    <w:uiPriority w:val="99"/>
    <w:unhideWhenUsed/>
    <w:rsid w:val="00FE7890"/>
    <w:rPr>
      <w:color w:val="800080"/>
      <w:u w:val="single"/>
    </w:rPr>
  </w:style>
  <w:style w:type="table" w:customStyle="1" w:styleId="Tabelacomgrade1">
    <w:name w:val="Tabela com grade1"/>
    <w:basedOn w:val="Tabelanormal"/>
    <w:next w:val="Tabelacomgrade"/>
    <w:uiPriority w:val="59"/>
    <w:rsid w:val="00FE7890"/>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
    <w:name w:val="Sem lista11"/>
    <w:next w:val="Semlista"/>
    <w:semiHidden/>
    <w:unhideWhenUsed/>
    <w:rsid w:val="00FE7890"/>
  </w:style>
  <w:style w:type="paragraph" w:customStyle="1" w:styleId="Recuodecorpodetexto21">
    <w:name w:val="Recuo de corpo de texto 21"/>
    <w:basedOn w:val="Normal"/>
    <w:rsid w:val="00CC6CA8"/>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E17272"/>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CB6E08"/>
  </w:style>
  <w:style w:type="table" w:customStyle="1" w:styleId="Tabelacomgrade2">
    <w:name w:val="Tabela com grade2"/>
    <w:basedOn w:val="Tabelanormal"/>
    <w:next w:val="Tabelacomgrade"/>
    <w:rsid w:val="00CB6E08"/>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664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texto32">
    <w:name w:val="Corpo de texto 32"/>
    <w:basedOn w:val="Normal"/>
    <w:rsid w:val="009A5A57"/>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0363C1"/>
  </w:style>
  <w:style w:type="table" w:customStyle="1" w:styleId="Tabelacomgrade4">
    <w:name w:val="Tabela com grade4"/>
    <w:basedOn w:val="Tabelanormal"/>
    <w:next w:val="Tabelacomgrade"/>
    <w:rsid w:val="000363C1"/>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numeradonivel1">
    <w:name w:val="paragrafo_numerado_nivel1"/>
    <w:basedOn w:val="Normal"/>
    <w:rsid w:val="006B1D1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4407">
      <w:bodyDiv w:val="1"/>
      <w:marLeft w:val="0"/>
      <w:marRight w:val="0"/>
      <w:marTop w:val="0"/>
      <w:marBottom w:val="0"/>
      <w:divBdr>
        <w:top w:val="none" w:sz="0" w:space="0" w:color="auto"/>
        <w:left w:val="none" w:sz="0" w:space="0" w:color="auto"/>
        <w:bottom w:val="none" w:sz="0" w:space="0" w:color="auto"/>
        <w:right w:val="none" w:sz="0" w:space="0" w:color="auto"/>
      </w:divBdr>
    </w:div>
    <w:div w:id="37558491">
      <w:bodyDiv w:val="1"/>
      <w:marLeft w:val="0"/>
      <w:marRight w:val="0"/>
      <w:marTop w:val="0"/>
      <w:marBottom w:val="0"/>
      <w:divBdr>
        <w:top w:val="none" w:sz="0" w:space="0" w:color="auto"/>
        <w:left w:val="none" w:sz="0" w:space="0" w:color="auto"/>
        <w:bottom w:val="none" w:sz="0" w:space="0" w:color="auto"/>
        <w:right w:val="none" w:sz="0" w:space="0" w:color="auto"/>
      </w:divBdr>
    </w:div>
    <w:div w:id="95911582">
      <w:bodyDiv w:val="1"/>
      <w:marLeft w:val="0"/>
      <w:marRight w:val="0"/>
      <w:marTop w:val="0"/>
      <w:marBottom w:val="0"/>
      <w:divBdr>
        <w:top w:val="none" w:sz="0" w:space="0" w:color="auto"/>
        <w:left w:val="none" w:sz="0" w:space="0" w:color="auto"/>
        <w:bottom w:val="none" w:sz="0" w:space="0" w:color="auto"/>
        <w:right w:val="none" w:sz="0" w:space="0" w:color="auto"/>
      </w:divBdr>
    </w:div>
    <w:div w:id="200166811">
      <w:bodyDiv w:val="1"/>
      <w:marLeft w:val="0"/>
      <w:marRight w:val="0"/>
      <w:marTop w:val="0"/>
      <w:marBottom w:val="0"/>
      <w:divBdr>
        <w:top w:val="none" w:sz="0" w:space="0" w:color="auto"/>
        <w:left w:val="none" w:sz="0" w:space="0" w:color="auto"/>
        <w:bottom w:val="none" w:sz="0" w:space="0" w:color="auto"/>
        <w:right w:val="none" w:sz="0" w:space="0" w:color="auto"/>
      </w:divBdr>
    </w:div>
    <w:div w:id="239489694">
      <w:bodyDiv w:val="1"/>
      <w:marLeft w:val="0"/>
      <w:marRight w:val="0"/>
      <w:marTop w:val="0"/>
      <w:marBottom w:val="0"/>
      <w:divBdr>
        <w:top w:val="none" w:sz="0" w:space="0" w:color="auto"/>
        <w:left w:val="none" w:sz="0" w:space="0" w:color="auto"/>
        <w:bottom w:val="none" w:sz="0" w:space="0" w:color="auto"/>
        <w:right w:val="none" w:sz="0" w:space="0" w:color="auto"/>
      </w:divBdr>
    </w:div>
    <w:div w:id="281235198">
      <w:bodyDiv w:val="1"/>
      <w:marLeft w:val="0"/>
      <w:marRight w:val="0"/>
      <w:marTop w:val="0"/>
      <w:marBottom w:val="0"/>
      <w:divBdr>
        <w:top w:val="none" w:sz="0" w:space="0" w:color="auto"/>
        <w:left w:val="none" w:sz="0" w:space="0" w:color="auto"/>
        <w:bottom w:val="none" w:sz="0" w:space="0" w:color="auto"/>
        <w:right w:val="none" w:sz="0" w:space="0" w:color="auto"/>
      </w:divBdr>
    </w:div>
    <w:div w:id="659384222">
      <w:bodyDiv w:val="1"/>
      <w:marLeft w:val="0"/>
      <w:marRight w:val="0"/>
      <w:marTop w:val="0"/>
      <w:marBottom w:val="0"/>
      <w:divBdr>
        <w:top w:val="none" w:sz="0" w:space="0" w:color="auto"/>
        <w:left w:val="none" w:sz="0" w:space="0" w:color="auto"/>
        <w:bottom w:val="none" w:sz="0" w:space="0" w:color="auto"/>
        <w:right w:val="none" w:sz="0" w:space="0" w:color="auto"/>
      </w:divBdr>
    </w:div>
    <w:div w:id="676420954">
      <w:bodyDiv w:val="1"/>
      <w:marLeft w:val="0"/>
      <w:marRight w:val="0"/>
      <w:marTop w:val="0"/>
      <w:marBottom w:val="0"/>
      <w:divBdr>
        <w:top w:val="none" w:sz="0" w:space="0" w:color="auto"/>
        <w:left w:val="none" w:sz="0" w:space="0" w:color="auto"/>
        <w:bottom w:val="none" w:sz="0" w:space="0" w:color="auto"/>
        <w:right w:val="none" w:sz="0" w:space="0" w:color="auto"/>
      </w:divBdr>
    </w:div>
    <w:div w:id="744691384">
      <w:bodyDiv w:val="1"/>
      <w:marLeft w:val="0"/>
      <w:marRight w:val="0"/>
      <w:marTop w:val="0"/>
      <w:marBottom w:val="0"/>
      <w:divBdr>
        <w:top w:val="none" w:sz="0" w:space="0" w:color="auto"/>
        <w:left w:val="none" w:sz="0" w:space="0" w:color="auto"/>
        <w:bottom w:val="none" w:sz="0" w:space="0" w:color="auto"/>
        <w:right w:val="none" w:sz="0" w:space="0" w:color="auto"/>
      </w:divBdr>
    </w:div>
    <w:div w:id="771585780">
      <w:bodyDiv w:val="1"/>
      <w:marLeft w:val="0"/>
      <w:marRight w:val="0"/>
      <w:marTop w:val="0"/>
      <w:marBottom w:val="0"/>
      <w:divBdr>
        <w:top w:val="none" w:sz="0" w:space="0" w:color="auto"/>
        <w:left w:val="none" w:sz="0" w:space="0" w:color="auto"/>
        <w:bottom w:val="none" w:sz="0" w:space="0" w:color="auto"/>
        <w:right w:val="none" w:sz="0" w:space="0" w:color="auto"/>
      </w:divBdr>
    </w:div>
    <w:div w:id="817184507">
      <w:bodyDiv w:val="1"/>
      <w:marLeft w:val="0"/>
      <w:marRight w:val="0"/>
      <w:marTop w:val="0"/>
      <w:marBottom w:val="0"/>
      <w:divBdr>
        <w:top w:val="none" w:sz="0" w:space="0" w:color="auto"/>
        <w:left w:val="none" w:sz="0" w:space="0" w:color="auto"/>
        <w:bottom w:val="none" w:sz="0" w:space="0" w:color="auto"/>
        <w:right w:val="none" w:sz="0" w:space="0" w:color="auto"/>
      </w:divBdr>
    </w:div>
    <w:div w:id="817185846">
      <w:bodyDiv w:val="1"/>
      <w:marLeft w:val="0"/>
      <w:marRight w:val="0"/>
      <w:marTop w:val="0"/>
      <w:marBottom w:val="0"/>
      <w:divBdr>
        <w:top w:val="none" w:sz="0" w:space="0" w:color="auto"/>
        <w:left w:val="none" w:sz="0" w:space="0" w:color="auto"/>
        <w:bottom w:val="none" w:sz="0" w:space="0" w:color="auto"/>
        <w:right w:val="none" w:sz="0" w:space="0" w:color="auto"/>
      </w:divBdr>
    </w:div>
    <w:div w:id="827016040">
      <w:bodyDiv w:val="1"/>
      <w:marLeft w:val="0"/>
      <w:marRight w:val="0"/>
      <w:marTop w:val="0"/>
      <w:marBottom w:val="0"/>
      <w:divBdr>
        <w:top w:val="none" w:sz="0" w:space="0" w:color="auto"/>
        <w:left w:val="none" w:sz="0" w:space="0" w:color="auto"/>
        <w:bottom w:val="none" w:sz="0" w:space="0" w:color="auto"/>
        <w:right w:val="none" w:sz="0" w:space="0" w:color="auto"/>
      </w:divBdr>
    </w:div>
    <w:div w:id="884683667">
      <w:bodyDiv w:val="1"/>
      <w:marLeft w:val="0"/>
      <w:marRight w:val="0"/>
      <w:marTop w:val="0"/>
      <w:marBottom w:val="0"/>
      <w:divBdr>
        <w:top w:val="none" w:sz="0" w:space="0" w:color="auto"/>
        <w:left w:val="none" w:sz="0" w:space="0" w:color="auto"/>
        <w:bottom w:val="none" w:sz="0" w:space="0" w:color="auto"/>
        <w:right w:val="none" w:sz="0" w:space="0" w:color="auto"/>
      </w:divBdr>
    </w:div>
    <w:div w:id="1179154122">
      <w:bodyDiv w:val="1"/>
      <w:marLeft w:val="0"/>
      <w:marRight w:val="0"/>
      <w:marTop w:val="0"/>
      <w:marBottom w:val="0"/>
      <w:divBdr>
        <w:top w:val="none" w:sz="0" w:space="0" w:color="auto"/>
        <w:left w:val="none" w:sz="0" w:space="0" w:color="auto"/>
        <w:bottom w:val="none" w:sz="0" w:space="0" w:color="auto"/>
        <w:right w:val="none" w:sz="0" w:space="0" w:color="auto"/>
      </w:divBdr>
    </w:div>
    <w:div w:id="1181505710">
      <w:bodyDiv w:val="1"/>
      <w:marLeft w:val="0"/>
      <w:marRight w:val="0"/>
      <w:marTop w:val="0"/>
      <w:marBottom w:val="0"/>
      <w:divBdr>
        <w:top w:val="none" w:sz="0" w:space="0" w:color="auto"/>
        <w:left w:val="none" w:sz="0" w:space="0" w:color="auto"/>
        <w:bottom w:val="none" w:sz="0" w:space="0" w:color="auto"/>
        <w:right w:val="none" w:sz="0" w:space="0" w:color="auto"/>
      </w:divBdr>
    </w:div>
    <w:div w:id="1396775085">
      <w:bodyDiv w:val="1"/>
      <w:marLeft w:val="0"/>
      <w:marRight w:val="0"/>
      <w:marTop w:val="0"/>
      <w:marBottom w:val="0"/>
      <w:divBdr>
        <w:top w:val="none" w:sz="0" w:space="0" w:color="auto"/>
        <w:left w:val="none" w:sz="0" w:space="0" w:color="auto"/>
        <w:bottom w:val="none" w:sz="0" w:space="0" w:color="auto"/>
        <w:right w:val="none" w:sz="0" w:space="0" w:color="auto"/>
      </w:divBdr>
    </w:div>
    <w:div w:id="1403021647">
      <w:bodyDiv w:val="1"/>
      <w:marLeft w:val="0"/>
      <w:marRight w:val="0"/>
      <w:marTop w:val="0"/>
      <w:marBottom w:val="0"/>
      <w:divBdr>
        <w:top w:val="none" w:sz="0" w:space="0" w:color="auto"/>
        <w:left w:val="none" w:sz="0" w:space="0" w:color="auto"/>
        <w:bottom w:val="none" w:sz="0" w:space="0" w:color="auto"/>
        <w:right w:val="none" w:sz="0" w:space="0" w:color="auto"/>
      </w:divBdr>
    </w:div>
    <w:div w:id="1545095746">
      <w:bodyDiv w:val="1"/>
      <w:marLeft w:val="0"/>
      <w:marRight w:val="0"/>
      <w:marTop w:val="0"/>
      <w:marBottom w:val="0"/>
      <w:divBdr>
        <w:top w:val="none" w:sz="0" w:space="0" w:color="auto"/>
        <w:left w:val="none" w:sz="0" w:space="0" w:color="auto"/>
        <w:bottom w:val="none" w:sz="0" w:space="0" w:color="auto"/>
        <w:right w:val="none" w:sz="0" w:space="0" w:color="auto"/>
      </w:divBdr>
    </w:div>
    <w:div w:id="1736464605">
      <w:bodyDiv w:val="1"/>
      <w:marLeft w:val="0"/>
      <w:marRight w:val="0"/>
      <w:marTop w:val="0"/>
      <w:marBottom w:val="0"/>
      <w:divBdr>
        <w:top w:val="none" w:sz="0" w:space="0" w:color="auto"/>
        <w:left w:val="none" w:sz="0" w:space="0" w:color="auto"/>
        <w:bottom w:val="none" w:sz="0" w:space="0" w:color="auto"/>
        <w:right w:val="none" w:sz="0" w:space="0" w:color="auto"/>
      </w:divBdr>
    </w:div>
    <w:div w:id="1791238801">
      <w:bodyDiv w:val="1"/>
      <w:marLeft w:val="0"/>
      <w:marRight w:val="0"/>
      <w:marTop w:val="0"/>
      <w:marBottom w:val="0"/>
      <w:divBdr>
        <w:top w:val="none" w:sz="0" w:space="0" w:color="auto"/>
        <w:left w:val="none" w:sz="0" w:space="0" w:color="auto"/>
        <w:bottom w:val="none" w:sz="0" w:space="0" w:color="auto"/>
        <w:right w:val="none" w:sz="0" w:space="0" w:color="auto"/>
      </w:divBdr>
    </w:div>
    <w:div w:id="1794591530">
      <w:bodyDiv w:val="1"/>
      <w:marLeft w:val="0"/>
      <w:marRight w:val="0"/>
      <w:marTop w:val="0"/>
      <w:marBottom w:val="0"/>
      <w:divBdr>
        <w:top w:val="none" w:sz="0" w:space="0" w:color="auto"/>
        <w:left w:val="none" w:sz="0" w:space="0" w:color="auto"/>
        <w:bottom w:val="none" w:sz="0" w:space="0" w:color="auto"/>
        <w:right w:val="none" w:sz="0" w:space="0" w:color="auto"/>
      </w:divBdr>
    </w:div>
    <w:div w:id="1797522512">
      <w:bodyDiv w:val="1"/>
      <w:marLeft w:val="0"/>
      <w:marRight w:val="0"/>
      <w:marTop w:val="0"/>
      <w:marBottom w:val="0"/>
      <w:divBdr>
        <w:top w:val="none" w:sz="0" w:space="0" w:color="auto"/>
        <w:left w:val="none" w:sz="0" w:space="0" w:color="auto"/>
        <w:bottom w:val="none" w:sz="0" w:space="0" w:color="auto"/>
        <w:right w:val="none" w:sz="0" w:space="0" w:color="auto"/>
      </w:divBdr>
      <w:divsChild>
        <w:div w:id="1602642733">
          <w:marLeft w:val="0"/>
          <w:marRight w:val="0"/>
          <w:marTop w:val="0"/>
          <w:marBottom w:val="0"/>
          <w:divBdr>
            <w:top w:val="none" w:sz="0" w:space="0" w:color="auto"/>
            <w:left w:val="none" w:sz="0" w:space="0" w:color="auto"/>
            <w:bottom w:val="none" w:sz="0" w:space="0" w:color="auto"/>
            <w:right w:val="none" w:sz="0" w:space="0" w:color="auto"/>
          </w:divBdr>
        </w:div>
        <w:div w:id="1631206257">
          <w:marLeft w:val="0"/>
          <w:marRight w:val="0"/>
          <w:marTop w:val="0"/>
          <w:marBottom w:val="0"/>
          <w:divBdr>
            <w:top w:val="none" w:sz="0" w:space="0" w:color="auto"/>
            <w:left w:val="none" w:sz="0" w:space="0" w:color="auto"/>
            <w:bottom w:val="none" w:sz="0" w:space="0" w:color="auto"/>
            <w:right w:val="none" w:sz="0" w:space="0" w:color="auto"/>
          </w:divBdr>
        </w:div>
      </w:divsChild>
    </w:div>
    <w:div w:id="2017918981">
      <w:bodyDiv w:val="1"/>
      <w:marLeft w:val="0"/>
      <w:marRight w:val="0"/>
      <w:marTop w:val="0"/>
      <w:marBottom w:val="0"/>
      <w:divBdr>
        <w:top w:val="none" w:sz="0" w:space="0" w:color="auto"/>
        <w:left w:val="none" w:sz="0" w:space="0" w:color="auto"/>
        <w:bottom w:val="none" w:sz="0" w:space="0" w:color="auto"/>
        <w:right w:val="none" w:sz="0" w:space="0" w:color="auto"/>
      </w:divBdr>
    </w:div>
    <w:div w:id="210988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9C318-D5C4-4312-86CF-290F82CD9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8</Pages>
  <Words>3390</Words>
  <Characters>18306</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Tamires Fernanda</cp:lastModifiedBy>
  <cp:revision>8</cp:revision>
  <cp:lastPrinted>2021-10-29T19:19:00Z</cp:lastPrinted>
  <dcterms:created xsi:type="dcterms:W3CDTF">2021-07-26T14:11:00Z</dcterms:created>
  <dcterms:modified xsi:type="dcterms:W3CDTF">2021-11-08T13:31:00Z</dcterms:modified>
</cp:coreProperties>
</file>