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2D9DE" w14:textId="4900852E" w:rsidR="00865B59" w:rsidRPr="002D43AA" w:rsidRDefault="003F6E23" w:rsidP="003F6E23">
      <w:pPr>
        <w:pStyle w:val="Ttulo7"/>
        <w:jc w:val="center"/>
        <w:rPr>
          <w:rFonts w:ascii="Arial" w:hAnsi="Arial" w:cs="Arial"/>
          <w:b/>
          <w:bCs/>
        </w:rPr>
      </w:pPr>
      <w:r w:rsidRPr="002D43AA">
        <w:rPr>
          <w:rFonts w:ascii="Arial" w:hAnsi="Arial" w:cs="Arial"/>
          <w:b/>
          <w:bCs/>
        </w:rPr>
        <w:t xml:space="preserve">CONTRATO Nº </w:t>
      </w:r>
      <w:r w:rsidR="002D2197" w:rsidRPr="002D43AA">
        <w:rPr>
          <w:rFonts w:ascii="Arial" w:hAnsi="Arial" w:cs="Arial"/>
          <w:b/>
          <w:bCs/>
        </w:rPr>
        <w:t>0</w:t>
      </w:r>
      <w:r w:rsidR="002D43AA">
        <w:rPr>
          <w:rFonts w:ascii="Arial" w:hAnsi="Arial" w:cs="Arial"/>
          <w:b/>
          <w:bCs/>
        </w:rPr>
        <w:t>01</w:t>
      </w:r>
      <w:r w:rsidR="002D2197" w:rsidRPr="002D43AA">
        <w:rPr>
          <w:rFonts w:ascii="Arial" w:hAnsi="Arial" w:cs="Arial"/>
          <w:b/>
          <w:bCs/>
        </w:rPr>
        <w:t>/20</w:t>
      </w:r>
      <w:r w:rsidR="00A22FA0" w:rsidRPr="002D43AA">
        <w:rPr>
          <w:rFonts w:ascii="Arial" w:hAnsi="Arial" w:cs="Arial"/>
          <w:b/>
          <w:bCs/>
        </w:rPr>
        <w:t>2</w:t>
      </w:r>
      <w:r w:rsidR="002D43AA">
        <w:rPr>
          <w:rFonts w:ascii="Arial" w:hAnsi="Arial" w:cs="Arial"/>
          <w:b/>
          <w:bCs/>
        </w:rPr>
        <w:t>2</w:t>
      </w:r>
    </w:p>
    <w:p w14:paraId="47BCDF1B" w14:textId="77777777" w:rsidR="00865B59" w:rsidRPr="002D43AA" w:rsidRDefault="00865B59" w:rsidP="00865B59">
      <w:pPr>
        <w:rPr>
          <w:rFonts w:ascii="Arial" w:hAnsi="Arial" w:cs="Arial"/>
        </w:rPr>
      </w:pPr>
    </w:p>
    <w:p w14:paraId="33C7F742" w14:textId="77777777" w:rsidR="00865B59" w:rsidRPr="002D43AA" w:rsidRDefault="004E2686" w:rsidP="00157C1B">
      <w:pPr>
        <w:pStyle w:val="Recuodecorpodetexto"/>
        <w:ind w:left="4536" w:firstLine="0"/>
        <w:rPr>
          <w:rFonts w:ascii="Arial" w:hAnsi="Arial" w:cs="Arial"/>
        </w:rPr>
      </w:pPr>
      <w:r w:rsidRPr="002D43AA">
        <w:rPr>
          <w:rFonts w:ascii="Arial" w:hAnsi="Arial" w:cs="Arial"/>
          <w:b/>
        </w:rPr>
        <w:t>SUMULA:</w:t>
      </w:r>
      <w:r w:rsidRPr="002D43AA">
        <w:rPr>
          <w:rFonts w:ascii="Arial" w:hAnsi="Arial" w:cs="Arial"/>
        </w:rPr>
        <w:t xml:space="preserve"> </w:t>
      </w:r>
      <w:r w:rsidR="00865B59" w:rsidRPr="002D43AA">
        <w:rPr>
          <w:rFonts w:ascii="Arial" w:hAnsi="Arial" w:cs="Arial"/>
        </w:rPr>
        <w:t xml:space="preserve">CONTRATO DE FORNECIMENTO QUE ENTRE SI CELEBRAM </w:t>
      </w:r>
      <w:r w:rsidR="00931FB7" w:rsidRPr="002D43AA">
        <w:rPr>
          <w:rFonts w:ascii="Arial" w:hAnsi="Arial" w:cs="Arial"/>
        </w:rPr>
        <w:t>o</w:t>
      </w:r>
      <w:r w:rsidR="00931FB7" w:rsidRPr="002D43AA">
        <w:rPr>
          <w:rFonts w:ascii="Arial" w:hAnsi="Arial" w:cs="Arial"/>
          <w:b/>
        </w:rPr>
        <w:t xml:space="preserve"> MUNICÍPIO</w:t>
      </w:r>
      <w:r w:rsidR="00865B59" w:rsidRPr="002D43AA">
        <w:rPr>
          <w:rFonts w:ascii="Arial" w:hAnsi="Arial" w:cs="Arial"/>
          <w:b/>
        </w:rPr>
        <w:t xml:space="preserve"> DE ITAMBARACÁ</w:t>
      </w:r>
      <w:r w:rsidR="00865B59" w:rsidRPr="002D43AA">
        <w:rPr>
          <w:rFonts w:ascii="Arial" w:hAnsi="Arial" w:cs="Arial"/>
        </w:rPr>
        <w:t xml:space="preserve"> – PARANÁ, E A EMPRESA</w:t>
      </w:r>
      <w:r w:rsidR="00865B59" w:rsidRPr="002D43AA">
        <w:rPr>
          <w:rFonts w:ascii="Arial" w:hAnsi="Arial" w:cs="Arial"/>
          <w:b/>
        </w:rPr>
        <w:t xml:space="preserve"> </w:t>
      </w:r>
      <w:r w:rsidR="00ED65D8" w:rsidRPr="002D43AA">
        <w:rPr>
          <w:rFonts w:ascii="Arial" w:hAnsi="Arial" w:cs="Arial"/>
          <w:b/>
        </w:rPr>
        <w:t>FERIATO, FERIATO &amp; CIA LTDA</w:t>
      </w:r>
    </w:p>
    <w:p w14:paraId="196580C3" w14:textId="77777777" w:rsidR="00865B59" w:rsidRPr="002D43AA" w:rsidRDefault="00865B59" w:rsidP="00865B59">
      <w:pPr>
        <w:ind w:left="3600"/>
        <w:jc w:val="both"/>
        <w:rPr>
          <w:rFonts w:ascii="Arial" w:hAnsi="Arial" w:cs="Arial"/>
        </w:rPr>
      </w:pPr>
    </w:p>
    <w:p w14:paraId="661E94C1" w14:textId="77777777" w:rsidR="002F078F" w:rsidRPr="002D43AA" w:rsidRDefault="002F078F" w:rsidP="002F078F">
      <w:pPr>
        <w:jc w:val="both"/>
        <w:rPr>
          <w:rFonts w:ascii="Arial" w:hAnsi="Arial" w:cs="Arial"/>
        </w:rPr>
      </w:pPr>
      <w:r w:rsidRPr="002D43AA">
        <w:rPr>
          <w:rFonts w:ascii="Arial" w:hAnsi="Arial" w:cs="Arial"/>
          <w:b/>
          <w:bCs/>
          <w:u w:val="single"/>
        </w:rPr>
        <w:t>CONTRATANTE</w:t>
      </w:r>
      <w:r w:rsidRPr="002D43AA">
        <w:rPr>
          <w:rFonts w:ascii="Arial" w:hAnsi="Arial" w:cs="Arial"/>
        </w:rPr>
        <w:t xml:space="preserve">: </w:t>
      </w:r>
      <w:r w:rsidRPr="002D43AA">
        <w:rPr>
          <w:rFonts w:ascii="Arial" w:hAnsi="Arial" w:cs="Arial"/>
          <w:b/>
          <w:bCs/>
        </w:rPr>
        <w:t>MUNICIPIO DE ITAMBARACÁ</w:t>
      </w:r>
      <w:r w:rsidRPr="002D43AA">
        <w:rPr>
          <w:rFonts w:ascii="Arial" w:hAnsi="Arial" w:cs="Arial"/>
        </w:rPr>
        <w:t>, Pessoa Jurídica de Direito Público, com sede na cidade de Itambaracá, à Avenida Interventor Manoel Ribas, 06, CNPJ/MF nº 76.235.738/0001-08, representada pela Prefeita Municipal, Sr.ª. Mônica Cristina Zambon Holzmann, brasileira, casada, inscrito no CPF/MF sob nº 547.432.069-87, portadora da Cédula de Identidade RG nº 3.539.028-6 SESP/PR</w:t>
      </w:r>
      <w:r w:rsidRPr="002D43AA">
        <w:rPr>
          <w:rFonts w:ascii="Arial" w:hAnsi="Arial" w:cs="Arial"/>
          <w:b/>
        </w:rPr>
        <w:t>;</w:t>
      </w:r>
      <w:r w:rsidRPr="002D43AA">
        <w:rPr>
          <w:rFonts w:ascii="Arial" w:hAnsi="Arial" w:cs="Arial"/>
        </w:rPr>
        <w:t xml:space="preserve"> </w:t>
      </w:r>
    </w:p>
    <w:p w14:paraId="3F7581B0" w14:textId="77777777" w:rsidR="00F12392" w:rsidRPr="002D43AA" w:rsidRDefault="00F12392" w:rsidP="00F12392">
      <w:pPr>
        <w:jc w:val="both"/>
        <w:rPr>
          <w:rFonts w:ascii="Arial" w:hAnsi="Arial" w:cs="Arial"/>
        </w:rPr>
      </w:pPr>
    </w:p>
    <w:p w14:paraId="19FD1DAC" w14:textId="77777777" w:rsidR="00F12392" w:rsidRPr="002D43AA" w:rsidRDefault="00F12392" w:rsidP="00F12392">
      <w:pPr>
        <w:autoSpaceDE w:val="0"/>
        <w:autoSpaceDN w:val="0"/>
        <w:adjustRightInd w:val="0"/>
        <w:jc w:val="both"/>
        <w:rPr>
          <w:rFonts w:ascii="Arial" w:hAnsi="Arial" w:cs="Arial"/>
        </w:rPr>
      </w:pPr>
      <w:r w:rsidRPr="002D43AA">
        <w:rPr>
          <w:rFonts w:ascii="Arial" w:hAnsi="Arial" w:cs="Arial"/>
          <w:b/>
          <w:bCs/>
          <w:u w:val="single"/>
        </w:rPr>
        <w:t>CONTRATADO</w:t>
      </w:r>
      <w:r w:rsidRPr="002D43AA">
        <w:rPr>
          <w:rFonts w:ascii="Arial" w:hAnsi="Arial" w:cs="Arial"/>
        </w:rPr>
        <w:t xml:space="preserve">: </w:t>
      </w:r>
      <w:r w:rsidRPr="002D43AA">
        <w:rPr>
          <w:rFonts w:ascii="Arial" w:hAnsi="Arial" w:cs="Arial"/>
          <w:b/>
        </w:rPr>
        <w:t>FERIATO, FERIATO &amp; CIA LTDA</w:t>
      </w:r>
      <w:r w:rsidRPr="002D43AA">
        <w:rPr>
          <w:rFonts w:ascii="Arial" w:hAnsi="Arial" w:cs="Arial"/>
        </w:rPr>
        <w:t>, inscrita no CNPJ/MF sob nº 75.358.945/0001-89, com sede na cidade de Itambaracá, Estado do Paraná, na Rua Paraná, nº 192, neste ato representada por Maria Zilda de Fátima Feriato de Souza, residente e domiciliado na cidade de Itambaracá, Estado do Paraná, na Rua Orlando Fuzeto, nº 225, inscrita no CPF/MF sob nº 497.051.139-04 e portadora da Cédula de Identidade RG nº 3.462.202-7:</w:t>
      </w:r>
    </w:p>
    <w:p w14:paraId="0FA2E8AB" w14:textId="77777777" w:rsidR="00F12392" w:rsidRPr="002D43AA" w:rsidRDefault="00F12392" w:rsidP="00C72751">
      <w:pPr>
        <w:ind w:right="96"/>
        <w:jc w:val="both"/>
        <w:rPr>
          <w:rFonts w:ascii="Arial" w:hAnsi="Arial" w:cs="Arial"/>
        </w:rPr>
      </w:pPr>
    </w:p>
    <w:p w14:paraId="5968152D" w14:textId="77777777" w:rsidR="00865B59" w:rsidRPr="002D43AA" w:rsidRDefault="00865B59" w:rsidP="004E2686">
      <w:pPr>
        <w:spacing w:line="360" w:lineRule="auto"/>
        <w:ind w:right="99"/>
        <w:jc w:val="both"/>
        <w:rPr>
          <w:rFonts w:ascii="Arial" w:hAnsi="Arial" w:cs="Arial"/>
          <w:b/>
          <w:u w:val="single"/>
        </w:rPr>
      </w:pPr>
      <w:r w:rsidRPr="002D43AA">
        <w:rPr>
          <w:rFonts w:ascii="Arial" w:hAnsi="Arial" w:cs="Arial"/>
          <w:b/>
          <w:u w:val="single"/>
        </w:rPr>
        <w:t>CLÁUSULA PRIMEIRA – DO OBJETO</w:t>
      </w:r>
    </w:p>
    <w:p w14:paraId="09013572" w14:textId="5D6925BB" w:rsidR="00865B59" w:rsidRPr="002D43AA" w:rsidRDefault="007A7913" w:rsidP="00C72751">
      <w:pPr>
        <w:ind w:right="96"/>
        <w:jc w:val="both"/>
        <w:rPr>
          <w:rFonts w:ascii="Arial" w:hAnsi="Arial" w:cs="Arial"/>
          <w:bCs/>
        </w:rPr>
      </w:pPr>
      <w:r w:rsidRPr="002D43AA">
        <w:rPr>
          <w:rStyle w:val="Forte"/>
          <w:rFonts w:ascii="Arial" w:hAnsi="Arial" w:cs="Arial"/>
        </w:rPr>
        <w:t>1.1.</w:t>
      </w:r>
      <w:r w:rsidRPr="002D43AA">
        <w:rPr>
          <w:rStyle w:val="Forte"/>
          <w:rFonts w:ascii="Arial" w:hAnsi="Arial" w:cs="Arial"/>
          <w:b w:val="0"/>
        </w:rPr>
        <w:t xml:space="preserve"> </w:t>
      </w:r>
      <w:r w:rsidR="00865B59" w:rsidRPr="002D43AA">
        <w:rPr>
          <w:rStyle w:val="Forte"/>
          <w:rFonts w:ascii="Arial" w:hAnsi="Arial" w:cs="Arial"/>
          <w:b w:val="0"/>
        </w:rPr>
        <w:t xml:space="preserve">O presente contrato tem por objeto </w:t>
      </w:r>
      <w:r w:rsidR="000126AD" w:rsidRPr="002D43AA">
        <w:rPr>
          <w:rStyle w:val="Forte"/>
          <w:rFonts w:ascii="Arial" w:hAnsi="Arial" w:cs="Arial"/>
          <w:b w:val="0"/>
        </w:rPr>
        <w:t>o</w:t>
      </w:r>
      <w:r w:rsidR="001D2D82" w:rsidRPr="002D43AA">
        <w:rPr>
          <w:rStyle w:val="Forte"/>
          <w:rFonts w:ascii="Arial" w:hAnsi="Arial" w:cs="Arial"/>
          <w:b w:val="0"/>
        </w:rPr>
        <w:t xml:space="preserve"> </w:t>
      </w:r>
      <w:r w:rsidR="00CB7ED7" w:rsidRPr="002D43AA">
        <w:rPr>
          <w:rFonts w:ascii="Arial" w:hAnsi="Arial" w:cs="Arial"/>
        </w:rPr>
        <w:t xml:space="preserve">fornecimento de </w:t>
      </w:r>
      <w:bookmarkStart w:id="0" w:name="_Hlk90644063"/>
      <w:r w:rsidR="00BD7F16" w:rsidRPr="002D43AA">
        <w:rPr>
          <w:rFonts w:ascii="Arial" w:hAnsi="Arial" w:cs="Arial"/>
        </w:rPr>
        <w:t>Combustíveis (Óleo Diesel B S-500, Óleo Diesel B S-10, Gasolina Original Comum, Gasolina Aditivada DT Clean e Etanol Hidratado), para abastecimento da Frota Municipal, para o exercício de 2022</w:t>
      </w:r>
      <w:bookmarkEnd w:id="0"/>
      <w:r w:rsidR="00C35A95" w:rsidRPr="002D43AA">
        <w:rPr>
          <w:rFonts w:ascii="Arial" w:hAnsi="Arial" w:cs="Arial"/>
        </w:rPr>
        <w:t>.</w:t>
      </w:r>
    </w:p>
    <w:p w14:paraId="76EE68DC" w14:textId="77777777" w:rsidR="00BD7F16" w:rsidRPr="002D43AA" w:rsidRDefault="00BD7F16" w:rsidP="00F12392">
      <w:pPr>
        <w:pStyle w:val="paragrafonumeradonivel1"/>
        <w:spacing w:before="0" w:beforeAutospacing="0" w:after="0" w:afterAutospacing="0"/>
        <w:jc w:val="both"/>
        <w:rPr>
          <w:rFonts w:ascii="Arial" w:hAnsi="Arial" w:cs="Arial"/>
          <w:b/>
          <w:bCs/>
        </w:rPr>
      </w:pPr>
    </w:p>
    <w:p w14:paraId="37B3DB72" w14:textId="15ED828B" w:rsidR="00F12392" w:rsidRPr="002D43AA" w:rsidRDefault="00F12392" w:rsidP="00F12392">
      <w:pPr>
        <w:pStyle w:val="paragrafonumeradonivel1"/>
        <w:spacing w:before="0" w:beforeAutospacing="0" w:after="0" w:afterAutospacing="0"/>
        <w:jc w:val="both"/>
        <w:rPr>
          <w:rFonts w:ascii="Arial" w:hAnsi="Arial" w:cs="Arial"/>
        </w:rPr>
      </w:pPr>
      <w:r w:rsidRPr="002D43AA">
        <w:rPr>
          <w:rFonts w:ascii="Arial" w:hAnsi="Arial" w:cs="Arial"/>
          <w:b/>
          <w:bCs/>
        </w:rPr>
        <w:t xml:space="preserve">1.1.1. </w:t>
      </w:r>
      <w:r w:rsidRPr="002D43AA">
        <w:rPr>
          <w:rFonts w:ascii="Arial" w:hAnsi="Arial" w:cs="Arial"/>
        </w:rPr>
        <w:t xml:space="preserve">Este Contrato vincula-se aos termos que a </w:t>
      </w:r>
      <w:r w:rsidRPr="002D43AA">
        <w:rPr>
          <w:rFonts w:ascii="Arial" w:hAnsi="Arial" w:cs="Arial"/>
          <w:color w:val="000000"/>
          <w:shd w:val="clear" w:color="auto" w:fill="FFFFFF"/>
        </w:rPr>
        <w:t>inexigiu</w:t>
      </w:r>
      <w:r w:rsidRPr="002D43AA">
        <w:rPr>
          <w:rFonts w:ascii="Arial" w:hAnsi="Arial" w:cs="Arial"/>
        </w:rPr>
        <w:t xml:space="preserve">, </w:t>
      </w:r>
      <w:r w:rsidRPr="002D43AA">
        <w:rPr>
          <w:rFonts w:ascii="Arial" w:hAnsi="Arial" w:cs="Arial"/>
          <w:bCs/>
        </w:rPr>
        <w:t>Procedimento Administrativo nº 1</w:t>
      </w:r>
      <w:r w:rsidR="00BD7F16" w:rsidRPr="002D43AA">
        <w:rPr>
          <w:rFonts w:ascii="Arial" w:hAnsi="Arial" w:cs="Arial"/>
          <w:bCs/>
        </w:rPr>
        <w:t>35</w:t>
      </w:r>
      <w:r w:rsidRPr="002D43AA">
        <w:rPr>
          <w:rFonts w:ascii="Arial" w:hAnsi="Arial" w:cs="Arial"/>
          <w:bCs/>
        </w:rPr>
        <w:t>/2021, INEXIGIBILIDADE 01</w:t>
      </w:r>
      <w:r w:rsidR="00BD7F16" w:rsidRPr="002D43AA">
        <w:rPr>
          <w:rFonts w:ascii="Arial" w:hAnsi="Arial" w:cs="Arial"/>
          <w:bCs/>
        </w:rPr>
        <w:t>4</w:t>
      </w:r>
      <w:r w:rsidRPr="002D43AA">
        <w:rPr>
          <w:rFonts w:ascii="Arial" w:hAnsi="Arial" w:cs="Arial"/>
          <w:bCs/>
        </w:rPr>
        <w:t xml:space="preserve">/2021, e da proposta da contratada datada de </w:t>
      </w:r>
      <w:r w:rsidR="003948E0" w:rsidRPr="002D43AA">
        <w:rPr>
          <w:rFonts w:ascii="Arial" w:hAnsi="Arial" w:cs="Arial"/>
          <w:bCs/>
        </w:rPr>
        <w:t>16</w:t>
      </w:r>
      <w:r w:rsidRPr="002D43AA">
        <w:rPr>
          <w:rFonts w:ascii="Arial" w:hAnsi="Arial" w:cs="Arial"/>
          <w:bCs/>
        </w:rPr>
        <w:t xml:space="preserve"> de </w:t>
      </w:r>
      <w:r w:rsidR="003948E0" w:rsidRPr="002D43AA">
        <w:rPr>
          <w:rFonts w:ascii="Arial" w:hAnsi="Arial" w:cs="Arial"/>
          <w:bCs/>
        </w:rPr>
        <w:t>dezembro</w:t>
      </w:r>
      <w:r w:rsidRPr="002D43AA">
        <w:rPr>
          <w:rFonts w:ascii="Arial" w:hAnsi="Arial" w:cs="Arial"/>
          <w:bCs/>
        </w:rPr>
        <w:t xml:space="preserve"> de 2021, </w:t>
      </w:r>
      <w:r w:rsidRPr="002D43AA">
        <w:rPr>
          <w:rFonts w:ascii="Arial" w:hAnsi="Arial" w:cs="Arial"/>
        </w:rPr>
        <w:t>conforme o Artigo 55, inciso XI, da Lei 8.666/93.</w:t>
      </w:r>
    </w:p>
    <w:p w14:paraId="09F67C15" w14:textId="77777777" w:rsidR="00F12392" w:rsidRPr="002D43AA" w:rsidRDefault="00F12392" w:rsidP="00F12392">
      <w:pPr>
        <w:autoSpaceDE w:val="0"/>
        <w:autoSpaceDN w:val="0"/>
        <w:adjustRightInd w:val="0"/>
        <w:jc w:val="both"/>
        <w:rPr>
          <w:rFonts w:ascii="Arial" w:hAnsi="Arial" w:cs="Arial"/>
          <w:b/>
        </w:rPr>
      </w:pPr>
    </w:p>
    <w:p w14:paraId="5002F909" w14:textId="77777777" w:rsidR="00F12392" w:rsidRPr="002D43AA" w:rsidRDefault="00F12392" w:rsidP="00F12392">
      <w:pPr>
        <w:autoSpaceDE w:val="0"/>
        <w:autoSpaceDN w:val="0"/>
        <w:adjustRightInd w:val="0"/>
        <w:jc w:val="both"/>
        <w:rPr>
          <w:rFonts w:ascii="Arial" w:hAnsi="Arial" w:cs="Arial"/>
        </w:rPr>
      </w:pPr>
      <w:r w:rsidRPr="002D43AA">
        <w:rPr>
          <w:rFonts w:ascii="Arial" w:hAnsi="Arial" w:cs="Arial"/>
          <w:b/>
        </w:rPr>
        <w:t>1.2.</w:t>
      </w:r>
      <w:r w:rsidRPr="002D43AA">
        <w:rPr>
          <w:rFonts w:ascii="Arial" w:hAnsi="Arial" w:cs="Arial"/>
        </w:rPr>
        <w:t xml:space="preserve"> Em subsídio ao Edital se levará em conta também as normas do Código de Defesa do Consumidor, Lei nº 8.078 de 11 de setembro de 1990.</w:t>
      </w:r>
    </w:p>
    <w:p w14:paraId="1D18AC15" w14:textId="77777777" w:rsidR="00F12392" w:rsidRPr="002D43AA" w:rsidRDefault="00F12392" w:rsidP="00F12392">
      <w:pPr>
        <w:jc w:val="both"/>
        <w:rPr>
          <w:rFonts w:ascii="Arial" w:hAnsi="Arial" w:cs="Arial"/>
          <w:b/>
        </w:rPr>
      </w:pPr>
    </w:p>
    <w:p w14:paraId="568E64FD" w14:textId="17380CF4" w:rsidR="00F12392" w:rsidRPr="002D43AA" w:rsidRDefault="00F12392" w:rsidP="00F12392">
      <w:pPr>
        <w:jc w:val="both"/>
        <w:rPr>
          <w:rFonts w:ascii="Arial" w:hAnsi="Arial" w:cs="Arial"/>
        </w:rPr>
      </w:pPr>
      <w:r w:rsidRPr="002D43AA">
        <w:rPr>
          <w:rFonts w:ascii="Arial" w:hAnsi="Arial" w:cs="Arial"/>
          <w:b/>
        </w:rPr>
        <w:t xml:space="preserve">1.3. </w:t>
      </w:r>
      <w:r w:rsidRPr="002D43AA">
        <w:rPr>
          <w:rFonts w:ascii="Arial" w:hAnsi="Arial" w:cs="Arial"/>
        </w:rPr>
        <w:t xml:space="preserve">Os </w:t>
      </w:r>
      <w:r w:rsidR="00B828DD" w:rsidRPr="002D43AA">
        <w:rPr>
          <w:rFonts w:ascii="Arial" w:hAnsi="Arial" w:cs="Arial"/>
        </w:rPr>
        <w:t>combustíveis,</w:t>
      </w:r>
      <w:r w:rsidRPr="002D43AA">
        <w:rPr>
          <w:rFonts w:ascii="Arial" w:hAnsi="Arial" w:cs="Arial"/>
        </w:rPr>
        <w:t xml:space="preserve"> objeto desta contratação deverá ser </w:t>
      </w:r>
      <w:r w:rsidR="00B828DD" w:rsidRPr="002D43AA">
        <w:rPr>
          <w:rFonts w:ascii="Arial" w:hAnsi="Arial" w:cs="Arial"/>
        </w:rPr>
        <w:t>fornecido</w:t>
      </w:r>
      <w:r w:rsidRPr="002D43AA">
        <w:rPr>
          <w:rFonts w:ascii="Arial" w:hAnsi="Arial" w:cs="Arial"/>
        </w:rPr>
        <w:t xml:space="preserve"> com observâncias das boas normas de qualidade, técnicas e de segurança aplicáveis.</w:t>
      </w:r>
    </w:p>
    <w:p w14:paraId="2FC52311" w14:textId="77777777" w:rsidR="00F12392" w:rsidRPr="002D43AA" w:rsidRDefault="00F12392" w:rsidP="00F12392">
      <w:pPr>
        <w:spacing w:before="240" w:after="120"/>
        <w:jc w:val="both"/>
        <w:rPr>
          <w:rFonts w:ascii="Arial" w:hAnsi="Arial" w:cs="Arial"/>
        </w:rPr>
      </w:pPr>
      <w:r w:rsidRPr="002D43AA">
        <w:rPr>
          <w:rFonts w:ascii="Arial" w:hAnsi="Arial" w:cs="Arial"/>
          <w:b/>
        </w:rPr>
        <w:t>1.4.</w:t>
      </w:r>
      <w:r w:rsidRPr="002D43AA">
        <w:rPr>
          <w:rFonts w:ascii="Arial" w:hAnsi="Arial" w:cs="Arial"/>
        </w:rPr>
        <w:t xml:space="preserve"> Estima-se que serão consumidos os seguintes quantitativos de combustíveis:</w:t>
      </w:r>
    </w:p>
    <w:tbl>
      <w:tblPr>
        <w:tblW w:w="9688" w:type="dxa"/>
        <w:tblInd w:w="75" w:type="dxa"/>
        <w:tblCellMar>
          <w:left w:w="70" w:type="dxa"/>
          <w:right w:w="70" w:type="dxa"/>
        </w:tblCellMar>
        <w:tblLook w:val="04A0" w:firstRow="1" w:lastRow="0" w:firstColumn="1" w:lastColumn="0" w:noHBand="0" w:noVBand="1"/>
      </w:tblPr>
      <w:tblGrid>
        <w:gridCol w:w="666"/>
        <w:gridCol w:w="1000"/>
        <w:gridCol w:w="1143"/>
        <w:gridCol w:w="3282"/>
        <w:gridCol w:w="1517"/>
        <w:gridCol w:w="2080"/>
      </w:tblGrid>
      <w:tr w:rsidR="00BD7F16" w:rsidRPr="00E54F3D" w14:paraId="39EF8125" w14:textId="77777777" w:rsidTr="00BD7F16">
        <w:trPr>
          <w:trHeight w:val="300"/>
        </w:trPr>
        <w:tc>
          <w:tcPr>
            <w:tcW w:w="66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1487493" w14:textId="77777777" w:rsidR="00BD7F16" w:rsidRPr="00E54F3D" w:rsidRDefault="00BD7F16">
            <w:pPr>
              <w:jc w:val="center"/>
              <w:rPr>
                <w:rFonts w:ascii="Arial" w:hAnsi="Arial" w:cs="Arial"/>
                <w:b/>
                <w:bCs/>
                <w:color w:val="000000"/>
                <w:sz w:val="22"/>
                <w:szCs w:val="22"/>
              </w:rPr>
            </w:pPr>
            <w:r w:rsidRPr="00E54F3D">
              <w:rPr>
                <w:rFonts w:ascii="Arial" w:hAnsi="Arial" w:cs="Arial"/>
                <w:b/>
                <w:bCs/>
                <w:color w:val="000000"/>
                <w:sz w:val="22"/>
                <w:szCs w:val="22"/>
              </w:rPr>
              <w:t>ITEM</w:t>
            </w:r>
          </w:p>
        </w:tc>
        <w:tc>
          <w:tcPr>
            <w:tcW w:w="1000" w:type="dxa"/>
            <w:tcBorders>
              <w:top w:val="single" w:sz="4" w:space="0" w:color="auto"/>
              <w:left w:val="nil"/>
              <w:bottom w:val="single" w:sz="4" w:space="0" w:color="auto"/>
              <w:right w:val="single" w:sz="4" w:space="0" w:color="auto"/>
            </w:tcBorders>
            <w:shd w:val="clear" w:color="000000" w:fill="D9D9D9"/>
            <w:noWrap/>
            <w:vAlign w:val="bottom"/>
            <w:hideMark/>
          </w:tcPr>
          <w:p w14:paraId="23ACE89F" w14:textId="77777777" w:rsidR="00BD7F16" w:rsidRPr="00E54F3D" w:rsidRDefault="00BD7F16">
            <w:pPr>
              <w:jc w:val="center"/>
              <w:rPr>
                <w:rFonts w:ascii="Arial" w:hAnsi="Arial" w:cs="Arial"/>
                <w:b/>
                <w:bCs/>
                <w:color w:val="000000"/>
                <w:sz w:val="22"/>
                <w:szCs w:val="22"/>
              </w:rPr>
            </w:pPr>
            <w:r w:rsidRPr="00E54F3D">
              <w:rPr>
                <w:rFonts w:ascii="Arial" w:hAnsi="Arial" w:cs="Arial"/>
                <w:b/>
                <w:bCs/>
                <w:color w:val="000000"/>
                <w:sz w:val="22"/>
                <w:szCs w:val="22"/>
              </w:rPr>
              <w:t>QTDE</w:t>
            </w:r>
          </w:p>
        </w:tc>
        <w:tc>
          <w:tcPr>
            <w:tcW w:w="1143" w:type="dxa"/>
            <w:tcBorders>
              <w:top w:val="single" w:sz="4" w:space="0" w:color="auto"/>
              <w:left w:val="nil"/>
              <w:bottom w:val="single" w:sz="4" w:space="0" w:color="auto"/>
              <w:right w:val="single" w:sz="4" w:space="0" w:color="auto"/>
            </w:tcBorders>
            <w:shd w:val="clear" w:color="000000" w:fill="D9D9D9"/>
            <w:noWrap/>
            <w:vAlign w:val="bottom"/>
            <w:hideMark/>
          </w:tcPr>
          <w:p w14:paraId="3B64DE99" w14:textId="77777777" w:rsidR="00BD7F16" w:rsidRPr="00E54F3D" w:rsidRDefault="00BD7F16">
            <w:pPr>
              <w:jc w:val="center"/>
              <w:rPr>
                <w:rFonts w:ascii="Arial" w:hAnsi="Arial" w:cs="Arial"/>
                <w:b/>
                <w:bCs/>
                <w:color w:val="000000"/>
                <w:sz w:val="22"/>
                <w:szCs w:val="22"/>
              </w:rPr>
            </w:pPr>
            <w:r w:rsidRPr="00E54F3D">
              <w:rPr>
                <w:rFonts w:ascii="Arial" w:hAnsi="Arial" w:cs="Arial"/>
                <w:b/>
                <w:bCs/>
                <w:color w:val="000000"/>
                <w:sz w:val="22"/>
                <w:szCs w:val="22"/>
              </w:rPr>
              <w:t>UNIDADE</w:t>
            </w:r>
          </w:p>
        </w:tc>
        <w:tc>
          <w:tcPr>
            <w:tcW w:w="3282" w:type="dxa"/>
            <w:tcBorders>
              <w:top w:val="single" w:sz="4" w:space="0" w:color="auto"/>
              <w:left w:val="nil"/>
              <w:bottom w:val="single" w:sz="4" w:space="0" w:color="auto"/>
              <w:right w:val="single" w:sz="4" w:space="0" w:color="auto"/>
            </w:tcBorders>
            <w:shd w:val="clear" w:color="000000" w:fill="D9D9D9"/>
            <w:noWrap/>
            <w:vAlign w:val="bottom"/>
            <w:hideMark/>
          </w:tcPr>
          <w:p w14:paraId="27BC6E52" w14:textId="77777777" w:rsidR="00BD7F16" w:rsidRPr="00E54F3D" w:rsidRDefault="00BD7F16">
            <w:pPr>
              <w:jc w:val="center"/>
              <w:rPr>
                <w:rFonts w:ascii="Arial" w:hAnsi="Arial" w:cs="Arial"/>
                <w:b/>
                <w:bCs/>
                <w:color w:val="000000"/>
                <w:sz w:val="22"/>
                <w:szCs w:val="22"/>
              </w:rPr>
            </w:pPr>
            <w:r w:rsidRPr="00E54F3D">
              <w:rPr>
                <w:rFonts w:ascii="Arial" w:hAnsi="Arial" w:cs="Arial"/>
                <w:b/>
                <w:bCs/>
                <w:color w:val="000000"/>
                <w:sz w:val="22"/>
                <w:szCs w:val="22"/>
              </w:rPr>
              <w:t>DESCRIÇÃO</w:t>
            </w:r>
          </w:p>
        </w:tc>
        <w:tc>
          <w:tcPr>
            <w:tcW w:w="1517" w:type="dxa"/>
            <w:tcBorders>
              <w:top w:val="single" w:sz="4" w:space="0" w:color="auto"/>
              <w:left w:val="nil"/>
              <w:bottom w:val="single" w:sz="4" w:space="0" w:color="auto"/>
              <w:right w:val="single" w:sz="4" w:space="0" w:color="auto"/>
            </w:tcBorders>
            <w:shd w:val="clear" w:color="000000" w:fill="D9D9D9"/>
            <w:noWrap/>
            <w:vAlign w:val="bottom"/>
            <w:hideMark/>
          </w:tcPr>
          <w:p w14:paraId="02E1185C" w14:textId="77777777" w:rsidR="00BD7F16" w:rsidRPr="00E54F3D" w:rsidRDefault="00BD7F16">
            <w:pPr>
              <w:jc w:val="center"/>
              <w:rPr>
                <w:rFonts w:ascii="Arial" w:hAnsi="Arial" w:cs="Arial"/>
                <w:b/>
                <w:bCs/>
                <w:color w:val="000000"/>
                <w:sz w:val="22"/>
                <w:szCs w:val="22"/>
              </w:rPr>
            </w:pPr>
            <w:r w:rsidRPr="00E54F3D">
              <w:rPr>
                <w:rFonts w:ascii="Arial" w:hAnsi="Arial" w:cs="Arial"/>
                <w:b/>
                <w:bCs/>
                <w:color w:val="000000"/>
                <w:sz w:val="22"/>
                <w:szCs w:val="22"/>
              </w:rPr>
              <w:t>PÇO UNIT.</w:t>
            </w:r>
          </w:p>
        </w:tc>
        <w:tc>
          <w:tcPr>
            <w:tcW w:w="2080" w:type="dxa"/>
            <w:tcBorders>
              <w:top w:val="single" w:sz="4" w:space="0" w:color="auto"/>
              <w:left w:val="nil"/>
              <w:bottom w:val="single" w:sz="4" w:space="0" w:color="auto"/>
              <w:right w:val="single" w:sz="4" w:space="0" w:color="auto"/>
            </w:tcBorders>
            <w:shd w:val="clear" w:color="000000" w:fill="D9D9D9"/>
            <w:noWrap/>
            <w:vAlign w:val="bottom"/>
            <w:hideMark/>
          </w:tcPr>
          <w:p w14:paraId="1070295D" w14:textId="77777777" w:rsidR="00BD7F16" w:rsidRPr="00E54F3D" w:rsidRDefault="00BD7F16">
            <w:pPr>
              <w:jc w:val="center"/>
              <w:rPr>
                <w:rFonts w:ascii="Arial" w:hAnsi="Arial" w:cs="Arial"/>
                <w:b/>
                <w:bCs/>
                <w:color w:val="000000"/>
                <w:sz w:val="22"/>
                <w:szCs w:val="22"/>
              </w:rPr>
            </w:pPr>
            <w:r w:rsidRPr="00E54F3D">
              <w:rPr>
                <w:rFonts w:ascii="Arial" w:hAnsi="Arial" w:cs="Arial"/>
                <w:b/>
                <w:bCs/>
                <w:color w:val="000000"/>
                <w:sz w:val="22"/>
                <w:szCs w:val="22"/>
              </w:rPr>
              <w:t>PÇO TOTAL</w:t>
            </w:r>
          </w:p>
        </w:tc>
      </w:tr>
      <w:tr w:rsidR="00BD7F16" w:rsidRPr="00E54F3D" w14:paraId="21344BA1" w14:textId="77777777" w:rsidTr="00BD7F16">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343A474D"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1</w:t>
            </w:r>
          </w:p>
        </w:tc>
        <w:tc>
          <w:tcPr>
            <w:tcW w:w="1000" w:type="dxa"/>
            <w:tcBorders>
              <w:top w:val="nil"/>
              <w:left w:val="nil"/>
              <w:bottom w:val="single" w:sz="4" w:space="0" w:color="auto"/>
              <w:right w:val="single" w:sz="4" w:space="0" w:color="auto"/>
            </w:tcBorders>
            <w:shd w:val="clear" w:color="auto" w:fill="auto"/>
            <w:noWrap/>
            <w:vAlign w:val="center"/>
            <w:hideMark/>
          </w:tcPr>
          <w:p w14:paraId="3ACE2D2A"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80.000</w:t>
            </w:r>
          </w:p>
        </w:tc>
        <w:tc>
          <w:tcPr>
            <w:tcW w:w="1143" w:type="dxa"/>
            <w:tcBorders>
              <w:top w:val="nil"/>
              <w:left w:val="nil"/>
              <w:bottom w:val="single" w:sz="4" w:space="0" w:color="auto"/>
              <w:right w:val="single" w:sz="4" w:space="0" w:color="auto"/>
            </w:tcBorders>
            <w:shd w:val="clear" w:color="auto" w:fill="auto"/>
            <w:noWrap/>
            <w:vAlign w:val="center"/>
            <w:hideMark/>
          </w:tcPr>
          <w:p w14:paraId="12A77615"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Litro</w:t>
            </w:r>
          </w:p>
        </w:tc>
        <w:tc>
          <w:tcPr>
            <w:tcW w:w="3282" w:type="dxa"/>
            <w:tcBorders>
              <w:top w:val="nil"/>
              <w:left w:val="nil"/>
              <w:bottom w:val="single" w:sz="4" w:space="0" w:color="auto"/>
              <w:right w:val="single" w:sz="4" w:space="0" w:color="auto"/>
            </w:tcBorders>
            <w:shd w:val="clear" w:color="auto" w:fill="auto"/>
            <w:noWrap/>
            <w:vAlign w:val="bottom"/>
            <w:hideMark/>
          </w:tcPr>
          <w:p w14:paraId="3D69C498"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Óleo Diesel B S-500</w:t>
            </w:r>
          </w:p>
        </w:tc>
        <w:tc>
          <w:tcPr>
            <w:tcW w:w="1517" w:type="dxa"/>
            <w:tcBorders>
              <w:top w:val="nil"/>
              <w:left w:val="nil"/>
              <w:bottom w:val="single" w:sz="4" w:space="0" w:color="auto"/>
              <w:right w:val="single" w:sz="4" w:space="0" w:color="auto"/>
            </w:tcBorders>
            <w:shd w:val="clear" w:color="auto" w:fill="auto"/>
            <w:noWrap/>
            <w:vAlign w:val="bottom"/>
            <w:hideMark/>
          </w:tcPr>
          <w:p w14:paraId="1DA7C134"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xml:space="preserve"> R$      5,30 </w:t>
            </w:r>
          </w:p>
        </w:tc>
        <w:tc>
          <w:tcPr>
            <w:tcW w:w="2080" w:type="dxa"/>
            <w:tcBorders>
              <w:top w:val="nil"/>
              <w:left w:val="nil"/>
              <w:bottom w:val="single" w:sz="4" w:space="0" w:color="auto"/>
              <w:right w:val="single" w:sz="4" w:space="0" w:color="auto"/>
            </w:tcBorders>
            <w:shd w:val="clear" w:color="auto" w:fill="auto"/>
            <w:noWrap/>
            <w:vAlign w:val="bottom"/>
            <w:hideMark/>
          </w:tcPr>
          <w:p w14:paraId="47ABB464"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xml:space="preserve"> R$        424.000,00 </w:t>
            </w:r>
          </w:p>
        </w:tc>
      </w:tr>
      <w:tr w:rsidR="00BD7F16" w:rsidRPr="00E54F3D" w14:paraId="083249C2" w14:textId="77777777" w:rsidTr="00BD7F16">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6E461728"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2</w:t>
            </w:r>
          </w:p>
        </w:tc>
        <w:tc>
          <w:tcPr>
            <w:tcW w:w="1000" w:type="dxa"/>
            <w:tcBorders>
              <w:top w:val="nil"/>
              <w:left w:val="nil"/>
              <w:bottom w:val="single" w:sz="4" w:space="0" w:color="auto"/>
              <w:right w:val="single" w:sz="4" w:space="0" w:color="auto"/>
            </w:tcBorders>
            <w:shd w:val="clear" w:color="auto" w:fill="auto"/>
            <w:noWrap/>
            <w:vAlign w:val="center"/>
            <w:hideMark/>
          </w:tcPr>
          <w:p w14:paraId="11F3582A"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145.000</w:t>
            </w:r>
          </w:p>
        </w:tc>
        <w:tc>
          <w:tcPr>
            <w:tcW w:w="1143" w:type="dxa"/>
            <w:tcBorders>
              <w:top w:val="nil"/>
              <w:left w:val="nil"/>
              <w:bottom w:val="single" w:sz="4" w:space="0" w:color="auto"/>
              <w:right w:val="single" w:sz="4" w:space="0" w:color="auto"/>
            </w:tcBorders>
            <w:shd w:val="clear" w:color="auto" w:fill="auto"/>
            <w:noWrap/>
            <w:vAlign w:val="center"/>
            <w:hideMark/>
          </w:tcPr>
          <w:p w14:paraId="3F89F5D6"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Litro</w:t>
            </w:r>
          </w:p>
        </w:tc>
        <w:tc>
          <w:tcPr>
            <w:tcW w:w="3282" w:type="dxa"/>
            <w:tcBorders>
              <w:top w:val="nil"/>
              <w:left w:val="nil"/>
              <w:bottom w:val="single" w:sz="4" w:space="0" w:color="auto"/>
              <w:right w:val="single" w:sz="4" w:space="0" w:color="auto"/>
            </w:tcBorders>
            <w:shd w:val="clear" w:color="auto" w:fill="auto"/>
            <w:noWrap/>
            <w:vAlign w:val="bottom"/>
            <w:hideMark/>
          </w:tcPr>
          <w:p w14:paraId="2AA8DD86"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Óleo Diesel B S-10</w:t>
            </w:r>
          </w:p>
        </w:tc>
        <w:tc>
          <w:tcPr>
            <w:tcW w:w="1517" w:type="dxa"/>
            <w:tcBorders>
              <w:top w:val="nil"/>
              <w:left w:val="nil"/>
              <w:bottom w:val="single" w:sz="4" w:space="0" w:color="auto"/>
              <w:right w:val="single" w:sz="4" w:space="0" w:color="auto"/>
            </w:tcBorders>
            <w:shd w:val="clear" w:color="auto" w:fill="auto"/>
            <w:noWrap/>
            <w:vAlign w:val="bottom"/>
            <w:hideMark/>
          </w:tcPr>
          <w:p w14:paraId="2B471BCC"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xml:space="preserve"> R$      5,40 </w:t>
            </w:r>
          </w:p>
        </w:tc>
        <w:tc>
          <w:tcPr>
            <w:tcW w:w="2080" w:type="dxa"/>
            <w:tcBorders>
              <w:top w:val="nil"/>
              <w:left w:val="nil"/>
              <w:bottom w:val="single" w:sz="4" w:space="0" w:color="auto"/>
              <w:right w:val="single" w:sz="4" w:space="0" w:color="auto"/>
            </w:tcBorders>
            <w:shd w:val="clear" w:color="auto" w:fill="auto"/>
            <w:noWrap/>
            <w:vAlign w:val="bottom"/>
            <w:hideMark/>
          </w:tcPr>
          <w:p w14:paraId="62022AD6"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xml:space="preserve"> R$        783.000,00 </w:t>
            </w:r>
          </w:p>
        </w:tc>
      </w:tr>
      <w:tr w:rsidR="00BD7F16" w:rsidRPr="00E54F3D" w14:paraId="68A4E0CA" w14:textId="77777777" w:rsidTr="00BD7F16">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C444E2D"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3</w:t>
            </w:r>
          </w:p>
        </w:tc>
        <w:tc>
          <w:tcPr>
            <w:tcW w:w="1000" w:type="dxa"/>
            <w:tcBorders>
              <w:top w:val="nil"/>
              <w:left w:val="nil"/>
              <w:bottom w:val="single" w:sz="4" w:space="0" w:color="auto"/>
              <w:right w:val="single" w:sz="4" w:space="0" w:color="auto"/>
            </w:tcBorders>
            <w:shd w:val="clear" w:color="auto" w:fill="auto"/>
            <w:noWrap/>
            <w:vAlign w:val="center"/>
            <w:hideMark/>
          </w:tcPr>
          <w:p w14:paraId="3377DEC1"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72.000</w:t>
            </w:r>
          </w:p>
        </w:tc>
        <w:tc>
          <w:tcPr>
            <w:tcW w:w="1143" w:type="dxa"/>
            <w:tcBorders>
              <w:top w:val="nil"/>
              <w:left w:val="nil"/>
              <w:bottom w:val="single" w:sz="4" w:space="0" w:color="auto"/>
              <w:right w:val="single" w:sz="4" w:space="0" w:color="auto"/>
            </w:tcBorders>
            <w:shd w:val="clear" w:color="auto" w:fill="auto"/>
            <w:noWrap/>
            <w:vAlign w:val="center"/>
            <w:hideMark/>
          </w:tcPr>
          <w:p w14:paraId="18A953C1"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Litro</w:t>
            </w:r>
          </w:p>
        </w:tc>
        <w:tc>
          <w:tcPr>
            <w:tcW w:w="3282" w:type="dxa"/>
            <w:tcBorders>
              <w:top w:val="nil"/>
              <w:left w:val="nil"/>
              <w:bottom w:val="single" w:sz="4" w:space="0" w:color="auto"/>
              <w:right w:val="single" w:sz="4" w:space="0" w:color="auto"/>
            </w:tcBorders>
            <w:shd w:val="clear" w:color="auto" w:fill="auto"/>
            <w:noWrap/>
            <w:vAlign w:val="bottom"/>
            <w:hideMark/>
          </w:tcPr>
          <w:p w14:paraId="32FECB16"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Gasolina Original Comum</w:t>
            </w:r>
          </w:p>
        </w:tc>
        <w:tc>
          <w:tcPr>
            <w:tcW w:w="1517" w:type="dxa"/>
            <w:tcBorders>
              <w:top w:val="nil"/>
              <w:left w:val="nil"/>
              <w:bottom w:val="single" w:sz="4" w:space="0" w:color="auto"/>
              <w:right w:val="single" w:sz="4" w:space="0" w:color="auto"/>
            </w:tcBorders>
            <w:shd w:val="clear" w:color="auto" w:fill="auto"/>
            <w:noWrap/>
            <w:vAlign w:val="bottom"/>
            <w:hideMark/>
          </w:tcPr>
          <w:p w14:paraId="73C1D8C4"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xml:space="preserve"> R$      6,76 </w:t>
            </w:r>
          </w:p>
        </w:tc>
        <w:tc>
          <w:tcPr>
            <w:tcW w:w="2080" w:type="dxa"/>
            <w:tcBorders>
              <w:top w:val="nil"/>
              <w:left w:val="nil"/>
              <w:bottom w:val="single" w:sz="4" w:space="0" w:color="auto"/>
              <w:right w:val="single" w:sz="4" w:space="0" w:color="auto"/>
            </w:tcBorders>
            <w:shd w:val="clear" w:color="auto" w:fill="auto"/>
            <w:noWrap/>
            <w:vAlign w:val="bottom"/>
            <w:hideMark/>
          </w:tcPr>
          <w:p w14:paraId="6EA5C5DF"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xml:space="preserve"> R$        486.720,00 </w:t>
            </w:r>
          </w:p>
        </w:tc>
      </w:tr>
      <w:tr w:rsidR="00BD7F16" w:rsidRPr="00E54F3D" w14:paraId="4B0630FF" w14:textId="77777777" w:rsidTr="00BD7F16">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18508B10"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4</w:t>
            </w:r>
          </w:p>
        </w:tc>
        <w:tc>
          <w:tcPr>
            <w:tcW w:w="1000" w:type="dxa"/>
            <w:tcBorders>
              <w:top w:val="nil"/>
              <w:left w:val="nil"/>
              <w:bottom w:val="single" w:sz="4" w:space="0" w:color="auto"/>
              <w:right w:val="single" w:sz="4" w:space="0" w:color="auto"/>
            </w:tcBorders>
            <w:shd w:val="clear" w:color="auto" w:fill="auto"/>
            <w:noWrap/>
            <w:vAlign w:val="center"/>
            <w:hideMark/>
          </w:tcPr>
          <w:p w14:paraId="64F3AAF2"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2.000</w:t>
            </w:r>
          </w:p>
        </w:tc>
        <w:tc>
          <w:tcPr>
            <w:tcW w:w="1143" w:type="dxa"/>
            <w:tcBorders>
              <w:top w:val="nil"/>
              <w:left w:val="nil"/>
              <w:bottom w:val="single" w:sz="4" w:space="0" w:color="auto"/>
              <w:right w:val="single" w:sz="4" w:space="0" w:color="auto"/>
            </w:tcBorders>
            <w:shd w:val="clear" w:color="auto" w:fill="auto"/>
            <w:noWrap/>
            <w:vAlign w:val="center"/>
            <w:hideMark/>
          </w:tcPr>
          <w:p w14:paraId="72F1E05A"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Litro</w:t>
            </w:r>
          </w:p>
        </w:tc>
        <w:tc>
          <w:tcPr>
            <w:tcW w:w="3282" w:type="dxa"/>
            <w:tcBorders>
              <w:top w:val="nil"/>
              <w:left w:val="nil"/>
              <w:bottom w:val="single" w:sz="4" w:space="0" w:color="auto"/>
              <w:right w:val="single" w:sz="4" w:space="0" w:color="auto"/>
            </w:tcBorders>
            <w:shd w:val="clear" w:color="auto" w:fill="auto"/>
            <w:noWrap/>
            <w:vAlign w:val="bottom"/>
            <w:hideMark/>
          </w:tcPr>
          <w:p w14:paraId="4438BFC0"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Gasolina Aditivada DT Clean</w:t>
            </w:r>
          </w:p>
        </w:tc>
        <w:tc>
          <w:tcPr>
            <w:tcW w:w="1517" w:type="dxa"/>
            <w:tcBorders>
              <w:top w:val="nil"/>
              <w:left w:val="nil"/>
              <w:bottom w:val="single" w:sz="4" w:space="0" w:color="auto"/>
              <w:right w:val="single" w:sz="4" w:space="0" w:color="auto"/>
            </w:tcBorders>
            <w:shd w:val="clear" w:color="auto" w:fill="auto"/>
            <w:noWrap/>
            <w:vAlign w:val="bottom"/>
            <w:hideMark/>
          </w:tcPr>
          <w:p w14:paraId="502107AF"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xml:space="preserve"> R$      6,88 </w:t>
            </w:r>
          </w:p>
        </w:tc>
        <w:tc>
          <w:tcPr>
            <w:tcW w:w="2080" w:type="dxa"/>
            <w:tcBorders>
              <w:top w:val="nil"/>
              <w:left w:val="nil"/>
              <w:bottom w:val="single" w:sz="4" w:space="0" w:color="auto"/>
              <w:right w:val="single" w:sz="4" w:space="0" w:color="auto"/>
            </w:tcBorders>
            <w:shd w:val="clear" w:color="auto" w:fill="auto"/>
            <w:noWrap/>
            <w:vAlign w:val="bottom"/>
            <w:hideMark/>
          </w:tcPr>
          <w:p w14:paraId="1E30A3BC"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xml:space="preserve"> R$          13.760,00 </w:t>
            </w:r>
          </w:p>
        </w:tc>
      </w:tr>
      <w:tr w:rsidR="00BD7F16" w:rsidRPr="00E54F3D" w14:paraId="1AE590BD" w14:textId="77777777" w:rsidTr="00BD7F16">
        <w:trPr>
          <w:trHeight w:val="30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47928E56"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5</w:t>
            </w:r>
          </w:p>
        </w:tc>
        <w:tc>
          <w:tcPr>
            <w:tcW w:w="1000" w:type="dxa"/>
            <w:tcBorders>
              <w:top w:val="nil"/>
              <w:left w:val="nil"/>
              <w:bottom w:val="single" w:sz="4" w:space="0" w:color="auto"/>
              <w:right w:val="single" w:sz="4" w:space="0" w:color="auto"/>
            </w:tcBorders>
            <w:shd w:val="clear" w:color="auto" w:fill="auto"/>
            <w:noWrap/>
            <w:vAlign w:val="center"/>
            <w:hideMark/>
          </w:tcPr>
          <w:p w14:paraId="5C6B6211"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8.000</w:t>
            </w:r>
          </w:p>
        </w:tc>
        <w:tc>
          <w:tcPr>
            <w:tcW w:w="1143" w:type="dxa"/>
            <w:tcBorders>
              <w:top w:val="nil"/>
              <w:left w:val="nil"/>
              <w:bottom w:val="single" w:sz="4" w:space="0" w:color="auto"/>
              <w:right w:val="single" w:sz="4" w:space="0" w:color="auto"/>
            </w:tcBorders>
            <w:shd w:val="clear" w:color="auto" w:fill="auto"/>
            <w:noWrap/>
            <w:vAlign w:val="center"/>
            <w:hideMark/>
          </w:tcPr>
          <w:p w14:paraId="1E9E0470" w14:textId="77777777" w:rsidR="00BD7F16" w:rsidRPr="00E54F3D" w:rsidRDefault="00BD7F16">
            <w:pPr>
              <w:jc w:val="center"/>
              <w:rPr>
                <w:rFonts w:ascii="Arial" w:hAnsi="Arial" w:cs="Arial"/>
                <w:color w:val="000000"/>
                <w:sz w:val="22"/>
                <w:szCs w:val="22"/>
              </w:rPr>
            </w:pPr>
            <w:r w:rsidRPr="00E54F3D">
              <w:rPr>
                <w:rFonts w:ascii="Arial" w:hAnsi="Arial" w:cs="Arial"/>
                <w:color w:val="000000"/>
                <w:sz w:val="22"/>
                <w:szCs w:val="22"/>
              </w:rPr>
              <w:t>Litro</w:t>
            </w:r>
          </w:p>
        </w:tc>
        <w:tc>
          <w:tcPr>
            <w:tcW w:w="3282" w:type="dxa"/>
            <w:tcBorders>
              <w:top w:val="nil"/>
              <w:left w:val="nil"/>
              <w:bottom w:val="single" w:sz="4" w:space="0" w:color="auto"/>
              <w:right w:val="single" w:sz="4" w:space="0" w:color="auto"/>
            </w:tcBorders>
            <w:shd w:val="clear" w:color="auto" w:fill="auto"/>
            <w:noWrap/>
            <w:vAlign w:val="bottom"/>
            <w:hideMark/>
          </w:tcPr>
          <w:p w14:paraId="2F1D037F"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Etanol Hidratado</w:t>
            </w:r>
          </w:p>
        </w:tc>
        <w:tc>
          <w:tcPr>
            <w:tcW w:w="1517" w:type="dxa"/>
            <w:tcBorders>
              <w:top w:val="nil"/>
              <w:left w:val="nil"/>
              <w:bottom w:val="single" w:sz="4" w:space="0" w:color="auto"/>
              <w:right w:val="single" w:sz="4" w:space="0" w:color="auto"/>
            </w:tcBorders>
            <w:shd w:val="clear" w:color="auto" w:fill="auto"/>
            <w:noWrap/>
            <w:vAlign w:val="bottom"/>
            <w:hideMark/>
          </w:tcPr>
          <w:p w14:paraId="071BEB91"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xml:space="preserve"> R$      5,54 </w:t>
            </w:r>
          </w:p>
        </w:tc>
        <w:tc>
          <w:tcPr>
            <w:tcW w:w="2080" w:type="dxa"/>
            <w:tcBorders>
              <w:top w:val="nil"/>
              <w:left w:val="nil"/>
              <w:bottom w:val="single" w:sz="4" w:space="0" w:color="auto"/>
              <w:right w:val="single" w:sz="4" w:space="0" w:color="auto"/>
            </w:tcBorders>
            <w:shd w:val="clear" w:color="auto" w:fill="auto"/>
            <w:noWrap/>
            <w:vAlign w:val="bottom"/>
            <w:hideMark/>
          </w:tcPr>
          <w:p w14:paraId="5528D7A4"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xml:space="preserve"> R$          44.320,00 </w:t>
            </w:r>
          </w:p>
        </w:tc>
      </w:tr>
      <w:tr w:rsidR="00BD7F16" w:rsidRPr="00E54F3D" w14:paraId="48295DA6" w14:textId="77777777" w:rsidTr="00BD7F16">
        <w:trPr>
          <w:trHeight w:val="315"/>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73EE542F"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192091C0"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w:t>
            </w:r>
          </w:p>
        </w:tc>
        <w:tc>
          <w:tcPr>
            <w:tcW w:w="1143" w:type="dxa"/>
            <w:tcBorders>
              <w:top w:val="nil"/>
              <w:left w:val="nil"/>
              <w:bottom w:val="single" w:sz="4" w:space="0" w:color="auto"/>
              <w:right w:val="single" w:sz="4" w:space="0" w:color="auto"/>
            </w:tcBorders>
            <w:shd w:val="clear" w:color="auto" w:fill="auto"/>
            <w:noWrap/>
            <w:vAlign w:val="bottom"/>
            <w:hideMark/>
          </w:tcPr>
          <w:p w14:paraId="11844433"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w:t>
            </w:r>
          </w:p>
        </w:tc>
        <w:tc>
          <w:tcPr>
            <w:tcW w:w="3282" w:type="dxa"/>
            <w:tcBorders>
              <w:top w:val="nil"/>
              <w:left w:val="nil"/>
              <w:bottom w:val="single" w:sz="4" w:space="0" w:color="auto"/>
              <w:right w:val="single" w:sz="4" w:space="0" w:color="auto"/>
            </w:tcBorders>
            <w:shd w:val="clear" w:color="auto" w:fill="auto"/>
            <w:noWrap/>
            <w:vAlign w:val="bottom"/>
            <w:hideMark/>
          </w:tcPr>
          <w:p w14:paraId="1A391D04"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w:t>
            </w:r>
          </w:p>
        </w:tc>
        <w:tc>
          <w:tcPr>
            <w:tcW w:w="1517" w:type="dxa"/>
            <w:tcBorders>
              <w:top w:val="nil"/>
              <w:left w:val="nil"/>
              <w:bottom w:val="single" w:sz="4" w:space="0" w:color="auto"/>
              <w:right w:val="nil"/>
            </w:tcBorders>
            <w:shd w:val="clear" w:color="auto" w:fill="auto"/>
            <w:noWrap/>
            <w:vAlign w:val="bottom"/>
            <w:hideMark/>
          </w:tcPr>
          <w:p w14:paraId="1C1AD6AE" w14:textId="77777777" w:rsidR="00BD7F16" w:rsidRPr="00E54F3D" w:rsidRDefault="00BD7F16">
            <w:pPr>
              <w:rPr>
                <w:rFonts w:ascii="Arial" w:hAnsi="Arial" w:cs="Arial"/>
                <w:color w:val="000000"/>
                <w:sz w:val="22"/>
                <w:szCs w:val="22"/>
              </w:rPr>
            </w:pPr>
            <w:r w:rsidRPr="00E54F3D">
              <w:rPr>
                <w:rFonts w:ascii="Arial" w:hAnsi="Arial" w:cs="Arial"/>
                <w:color w:val="000000"/>
                <w:sz w:val="22"/>
                <w:szCs w:val="22"/>
              </w:rPr>
              <w:t> </w:t>
            </w:r>
          </w:p>
        </w:tc>
        <w:tc>
          <w:tcPr>
            <w:tcW w:w="2080" w:type="dxa"/>
            <w:tcBorders>
              <w:top w:val="nil"/>
              <w:left w:val="single" w:sz="8" w:space="0" w:color="auto"/>
              <w:bottom w:val="single" w:sz="8" w:space="0" w:color="auto"/>
              <w:right w:val="single" w:sz="8" w:space="0" w:color="auto"/>
            </w:tcBorders>
            <w:shd w:val="clear" w:color="auto" w:fill="auto"/>
            <w:noWrap/>
            <w:vAlign w:val="bottom"/>
            <w:hideMark/>
          </w:tcPr>
          <w:p w14:paraId="4CAA9BD7" w14:textId="77777777" w:rsidR="00BD7F16" w:rsidRPr="00E54F3D" w:rsidRDefault="00BD7F16">
            <w:pPr>
              <w:rPr>
                <w:rFonts w:ascii="Arial" w:hAnsi="Arial" w:cs="Arial"/>
                <w:b/>
                <w:bCs/>
                <w:color w:val="000000"/>
                <w:sz w:val="22"/>
                <w:szCs w:val="22"/>
              </w:rPr>
            </w:pPr>
            <w:r w:rsidRPr="00E54F3D">
              <w:rPr>
                <w:rFonts w:ascii="Arial" w:hAnsi="Arial" w:cs="Arial"/>
                <w:b/>
                <w:bCs/>
                <w:color w:val="000000"/>
                <w:sz w:val="22"/>
                <w:szCs w:val="22"/>
              </w:rPr>
              <w:t xml:space="preserve"> R$     1.751.800,00 </w:t>
            </w:r>
          </w:p>
        </w:tc>
      </w:tr>
    </w:tbl>
    <w:p w14:paraId="18420878" w14:textId="77777777" w:rsidR="00F12392" w:rsidRPr="002D43AA" w:rsidRDefault="00F12392" w:rsidP="00F12392">
      <w:pPr>
        <w:jc w:val="both"/>
        <w:rPr>
          <w:rFonts w:ascii="Arial" w:hAnsi="Arial" w:cs="Arial"/>
        </w:rPr>
      </w:pPr>
    </w:p>
    <w:p w14:paraId="5689E271" w14:textId="3C687B07" w:rsidR="00BD7F16" w:rsidRPr="002D43AA" w:rsidRDefault="00BD7F16" w:rsidP="00BD7F16">
      <w:pPr>
        <w:jc w:val="both"/>
        <w:rPr>
          <w:rFonts w:ascii="Arial" w:hAnsi="Arial" w:cs="Arial"/>
        </w:rPr>
      </w:pPr>
      <w:r w:rsidRPr="002D43AA">
        <w:rPr>
          <w:rFonts w:ascii="Arial" w:hAnsi="Arial" w:cs="Arial"/>
          <w:b/>
        </w:rPr>
        <w:t>1.5.</w:t>
      </w:r>
      <w:r w:rsidRPr="002D43AA">
        <w:rPr>
          <w:rFonts w:ascii="Arial" w:hAnsi="Arial" w:cs="Arial"/>
        </w:rPr>
        <w:t xml:space="preserve"> Quanto ao quantitativo, esclarece-se que só será pago o que efetivamente for consumido.</w:t>
      </w:r>
    </w:p>
    <w:p w14:paraId="1DD6DD7B" w14:textId="77777777" w:rsidR="00BD7F16" w:rsidRPr="002D43AA" w:rsidRDefault="00BD7F16" w:rsidP="00F12392">
      <w:pPr>
        <w:jc w:val="both"/>
        <w:rPr>
          <w:rFonts w:ascii="Arial" w:hAnsi="Arial" w:cs="Arial"/>
          <w:b/>
        </w:rPr>
      </w:pPr>
    </w:p>
    <w:p w14:paraId="384B90A0" w14:textId="53B0E9F5" w:rsidR="00F12392" w:rsidRPr="002D43AA" w:rsidRDefault="00F12392" w:rsidP="00F12392">
      <w:pPr>
        <w:jc w:val="both"/>
        <w:rPr>
          <w:rFonts w:ascii="Arial" w:hAnsi="Arial" w:cs="Arial"/>
        </w:rPr>
      </w:pPr>
      <w:r w:rsidRPr="002D43AA">
        <w:rPr>
          <w:rFonts w:ascii="Arial" w:hAnsi="Arial" w:cs="Arial"/>
          <w:b/>
        </w:rPr>
        <w:lastRenderedPageBreak/>
        <w:t>1.</w:t>
      </w:r>
      <w:r w:rsidR="00BD7F16" w:rsidRPr="002D43AA">
        <w:rPr>
          <w:rFonts w:ascii="Arial" w:hAnsi="Arial" w:cs="Arial"/>
          <w:b/>
        </w:rPr>
        <w:t>6</w:t>
      </w:r>
      <w:r w:rsidRPr="002D43AA">
        <w:rPr>
          <w:rFonts w:ascii="Arial" w:hAnsi="Arial" w:cs="Arial"/>
          <w:b/>
        </w:rPr>
        <w:t>.</w:t>
      </w:r>
      <w:r w:rsidRPr="002D43AA">
        <w:rPr>
          <w:rFonts w:ascii="Arial" w:hAnsi="Arial" w:cs="Arial"/>
        </w:rPr>
        <w:t xml:space="preserve"> Os combustíveis objetos deste contrato deverão atender às especificações técnicas exigidas pela Agência Nacional do Petróleo – ANP, conforme legislação em vigor.</w:t>
      </w:r>
    </w:p>
    <w:p w14:paraId="4DEF34D1" w14:textId="77777777" w:rsidR="004E2686" w:rsidRPr="002D43AA" w:rsidRDefault="004E2686" w:rsidP="007A7913">
      <w:pPr>
        <w:jc w:val="both"/>
        <w:rPr>
          <w:rFonts w:ascii="Arial" w:hAnsi="Arial" w:cs="Arial"/>
        </w:rPr>
      </w:pPr>
    </w:p>
    <w:p w14:paraId="0110655D" w14:textId="77777777" w:rsidR="00865B59" w:rsidRPr="002D43AA" w:rsidRDefault="00865B59" w:rsidP="00865B59">
      <w:pPr>
        <w:ind w:right="99"/>
        <w:jc w:val="both"/>
        <w:rPr>
          <w:rFonts w:ascii="Arial" w:hAnsi="Arial" w:cs="Arial"/>
          <w:b/>
          <w:u w:val="single"/>
        </w:rPr>
      </w:pPr>
      <w:r w:rsidRPr="002D43AA">
        <w:rPr>
          <w:rFonts w:ascii="Arial" w:hAnsi="Arial" w:cs="Arial"/>
          <w:b/>
          <w:u w:val="single"/>
        </w:rPr>
        <w:t>CLÁUSULA SEGUNDA – DA FORMA DE FORNECIMENTO</w:t>
      </w:r>
    </w:p>
    <w:p w14:paraId="6D0D504A" w14:textId="77777777" w:rsidR="004E2686" w:rsidRPr="002D43AA" w:rsidRDefault="004E2686" w:rsidP="00865B59">
      <w:pPr>
        <w:ind w:right="99"/>
        <w:jc w:val="both"/>
        <w:rPr>
          <w:rFonts w:ascii="Arial" w:hAnsi="Arial" w:cs="Arial"/>
          <w:b/>
          <w:u w:val="single"/>
        </w:rPr>
      </w:pPr>
    </w:p>
    <w:p w14:paraId="32CE06DE" w14:textId="77777777" w:rsidR="00865B59" w:rsidRPr="002D43AA" w:rsidRDefault="00DF4C66" w:rsidP="00865B59">
      <w:pPr>
        <w:ind w:right="99"/>
        <w:jc w:val="both"/>
        <w:rPr>
          <w:rFonts w:ascii="Arial" w:hAnsi="Arial" w:cs="Arial"/>
        </w:rPr>
      </w:pPr>
      <w:r w:rsidRPr="002D43AA">
        <w:rPr>
          <w:rFonts w:ascii="Arial" w:hAnsi="Arial" w:cs="Arial"/>
          <w:b/>
        </w:rPr>
        <w:t>2</w:t>
      </w:r>
      <w:r w:rsidR="00446D2B" w:rsidRPr="002D43AA">
        <w:rPr>
          <w:rFonts w:ascii="Arial" w:hAnsi="Arial" w:cs="Arial"/>
          <w:b/>
        </w:rPr>
        <w:t>.1.</w:t>
      </w:r>
      <w:r w:rsidR="00446D2B" w:rsidRPr="002D43AA">
        <w:rPr>
          <w:rFonts w:ascii="Arial" w:hAnsi="Arial" w:cs="Arial"/>
        </w:rPr>
        <w:t xml:space="preserve"> </w:t>
      </w:r>
      <w:r w:rsidR="00865B59" w:rsidRPr="002D43AA">
        <w:rPr>
          <w:rFonts w:ascii="Arial" w:hAnsi="Arial" w:cs="Arial"/>
        </w:rPr>
        <w:t xml:space="preserve">A execução do presente Contrato dar-se-á sob a forma de fornecimento </w:t>
      </w:r>
      <w:r w:rsidR="00865B59" w:rsidRPr="002D43AA">
        <w:rPr>
          <w:rFonts w:ascii="Arial" w:hAnsi="Arial" w:cs="Arial"/>
          <w:b/>
        </w:rPr>
        <w:t>PARCELADO</w:t>
      </w:r>
      <w:r w:rsidR="00865B59" w:rsidRPr="002D43AA">
        <w:rPr>
          <w:rFonts w:ascii="Arial" w:hAnsi="Arial" w:cs="Arial"/>
        </w:rPr>
        <w:t xml:space="preserve">, </w:t>
      </w:r>
      <w:r w:rsidR="00B64EDE" w:rsidRPr="002D43AA">
        <w:rPr>
          <w:rFonts w:ascii="Arial" w:hAnsi="Arial" w:cs="Arial"/>
        </w:rPr>
        <w:t>de acordo com as necessidades da</w:t>
      </w:r>
      <w:r w:rsidR="00286C59" w:rsidRPr="002D43AA">
        <w:rPr>
          <w:rFonts w:ascii="Arial" w:hAnsi="Arial" w:cs="Arial"/>
        </w:rPr>
        <w:t>s</w:t>
      </w:r>
      <w:r w:rsidR="00B64EDE" w:rsidRPr="002D43AA">
        <w:rPr>
          <w:rFonts w:ascii="Arial" w:hAnsi="Arial" w:cs="Arial"/>
        </w:rPr>
        <w:t xml:space="preserve"> Secretaria</w:t>
      </w:r>
      <w:r w:rsidR="00286C59" w:rsidRPr="002D43AA">
        <w:rPr>
          <w:rFonts w:ascii="Arial" w:hAnsi="Arial" w:cs="Arial"/>
        </w:rPr>
        <w:t>s</w:t>
      </w:r>
      <w:r w:rsidR="00B64EDE" w:rsidRPr="002D43AA">
        <w:rPr>
          <w:rFonts w:ascii="Arial" w:hAnsi="Arial" w:cs="Arial"/>
        </w:rPr>
        <w:t xml:space="preserve"> Municipa</w:t>
      </w:r>
      <w:r w:rsidR="00286C59" w:rsidRPr="002D43AA">
        <w:rPr>
          <w:rFonts w:ascii="Arial" w:hAnsi="Arial" w:cs="Arial"/>
        </w:rPr>
        <w:t>is</w:t>
      </w:r>
      <w:r w:rsidR="00865B59" w:rsidRPr="002D43AA">
        <w:rPr>
          <w:rFonts w:ascii="Arial" w:hAnsi="Arial" w:cs="Arial"/>
        </w:rPr>
        <w:t>.</w:t>
      </w:r>
    </w:p>
    <w:p w14:paraId="5F92A68A" w14:textId="77777777" w:rsidR="00B828DD" w:rsidRPr="002D43AA" w:rsidRDefault="00B828DD" w:rsidP="00865B59">
      <w:pPr>
        <w:ind w:right="99"/>
        <w:jc w:val="both"/>
        <w:rPr>
          <w:rFonts w:ascii="Arial" w:hAnsi="Arial" w:cs="Arial"/>
          <w:b/>
          <w:u w:val="single"/>
        </w:rPr>
      </w:pPr>
    </w:p>
    <w:p w14:paraId="24EA4BE4" w14:textId="5C55B877" w:rsidR="00865B59" w:rsidRPr="002D43AA" w:rsidRDefault="00865B59" w:rsidP="00865B59">
      <w:pPr>
        <w:ind w:right="99"/>
        <w:jc w:val="both"/>
        <w:rPr>
          <w:rFonts w:ascii="Arial" w:hAnsi="Arial" w:cs="Arial"/>
          <w:b/>
          <w:u w:val="single"/>
        </w:rPr>
      </w:pPr>
      <w:r w:rsidRPr="002D43AA">
        <w:rPr>
          <w:rFonts w:ascii="Arial" w:hAnsi="Arial" w:cs="Arial"/>
          <w:b/>
          <w:u w:val="single"/>
        </w:rPr>
        <w:t>CLÁUSULA TERCEIRA – VALOR CONTRATUAL</w:t>
      </w:r>
    </w:p>
    <w:p w14:paraId="4B6E2A1E" w14:textId="77777777" w:rsidR="004E2686" w:rsidRPr="002D43AA" w:rsidRDefault="004E2686" w:rsidP="00865B59">
      <w:pPr>
        <w:ind w:right="99"/>
        <w:jc w:val="both"/>
        <w:rPr>
          <w:rFonts w:ascii="Arial" w:hAnsi="Arial" w:cs="Arial"/>
          <w:b/>
        </w:rPr>
      </w:pPr>
    </w:p>
    <w:p w14:paraId="5C5294E4" w14:textId="4299841D" w:rsidR="00865B59" w:rsidRPr="002D43AA" w:rsidRDefault="00DF4C66" w:rsidP="00865B59">
      <w:pPr>
        <w:ind w:right="99"/>
        <w:jc w:val="both"/>
        <w:rPr>
          <w:rFonts w:ascii="Arial" w:hAnsi="Arial" w:cs="Arial"/>
        </w:rPr>
      </w:pPr>
      <w:r w:rsidRPr="002D43AA">
        <w:rPr>
          <w:rFonts w:ascii="Arial" w:hAnsi="Arial" w:cs="Arial"/>
          <w:b/>
        </w:rPr>
        <w:t>3</w:t>
      </w:r>
      <w:r w:rsidR="00446D2B" w:rsidRPr="002D43AA">
        <w:rPr>
          <w:rFonts w:ascii="Arial" w:hAnsi="Arial" w:cs="Arial"/>
          <w:b/>
        </w:rPr>
        <w:t>.1.</w:t>
      </w:r>
      <w:r w:rsidR="00446D2B" w:rsidRPr="002D43AA">
        <w:rPr>
          <w:rFonts w:ascii="Arial" w:hAnsi="Arial" w:cs="Arial"/>
        </w:rPr>
        <w:t xml:space="preserve"> </w:t>
      </w:r>
      <w:r w:rsidR="00865B59" w:rsidRPr="002D43AA">
        <w:rPr>
          <w:rFonts w:ascii="Arial" w:hAnsi="Arial" w:cs="Arial"/>
        </w:rPr>
        <w:t>Pelo fornecimento do objeto ora contratado, a CONTRATANTE pagará a CONTRATADA o valor de</w:t>
      </w:r>
      <w:r w:rsidR="004E2686" w:rsidRPr="002D43AA">
        <w:rPr>
          <w:rFonts w:ascii="Arial" w:hAnsi="Arial" w:cs="Arial"/>
        </w:rPr>
        <w:t xml:space="preserve"> até</w:t>
      </w:r>
      <w:r w:rsidR="004E2686" w:rsidRPr="002D43AA">
        <w:rPr>
          <w:rFonts w:ascii="Arial" w:hAnsi="Arial" w:cs="Arial"/>
          <w:b/>
          <w:color w:val="FF0000"/>
        </w:rPr>
        <w:t xml:space="preserve"> </w:t>
      </w:r>
      <w:bookmarkStart w:id="1" w:name="_Hlk90644083"/>
      <w:r w:rsidR="00B828DD" w:rsidRPr="002D43AA">
        <w:rPr>
          <w:rFonts w:ascii="Arial" w:eastAsia="Calibri" w:hAnsi="Arial" w:cs="Arial"/>
          <w:color w:val="000000"/>
          <w:shd w:val="clear" w:color="auto" w:fill="FFFFFF"/>
          <w:lang w:eastAsia="en-US"/>
        </w:rPr>
        <w:t>R$ 1.751.800,00 (hum milhão setecentos e cinquenta e um mil e oitocentos reais)</w:t>
      </w:r>
      <w:bookmarkEnd w:id="1"/>
      <w:r w:rsidR="004B4DC1" w:rsidRPr="002D43AA">
        <w:rPr>
          <w:rFonts w:ascii="Arial" w:hAnsi="Arial" w:cs="Arial"/>
          <w:bCs/>
        </w:rPr>
        <w:t xml:space="preserve"> </w:t>
      </w:r>
      <w:r w:rsidR="00865B59" w:rsidRPr="002D43AA">
        <w:rPr>
          <w:rFonts w:ascii="Arial" w:hAnsi="Arial" w:cs="Arial"/>
        </w:rPr>
        <w:t>pelo total da contratação, referentes ao objeto descrito na Cláusula Primeira do presente instrumento.</w:t>
      </w:r>
    </w:p>
    <w:p w14:paraId="6726E06B" w14:textId="77777777" w:rsidR="007D71A4" w:rsidRPr="002D43AA" w:rsidRDefault="007D71A4" w:rsidP="00865B59">
      <w:pPr>
        <w:ind w:right="99"/>
        <w:jc w:val="both"/>
        <w:rPr>
          <w:rFonts w:ascii="Arial" w:hAnsi="Arial" w:cs="Arial"/>
          <w:b/>
          <w:u w:val="single"/>
        </w:rPr>
      </w:pPr>
    </w:p>
    <w:p w14:paraId="597C50CC" w14:textId="77777777" w:rsidR="00865B59" w:rsidRPr="002D43AA" w:rsidRDefault="00865B59" w:rsidP="00865B59">
      <w:pPr>
        <w:ind w:right="99"/>
        <w:jc w:val="both"/>
        <w:rPr>
          <w:rFonts w:ascii="Arial" w:hAnsi="Arial" w:cs="Arial"/>
          <w:b/>
          <w:u w:val="single"/>
        </w:rPr>
      </w:pPr>
      <w:r w:rsidRPr="002D43AA">
        <w:rPr>
          <w:rFonts w:ascii="Arial" w:hAnsi="Arial" w:cs="Arial"/>
          <w:b/>
          <w:u w:val="single"/>
        </w:rPr>
        <w:t>CLÁUSULA QUARTA-CONDIÇÕES DE PAGAMENTO</w:t>
      </w:r>
    </w:p>
    <w:p w14:paraId="1134797B" w14:textId="77777777" w:rsidR="004E2686" w:rsidRPr="002D43AA" w:rsidRDefault="004E2686" w:rsidP="00865B59">
      <w:pPr>
        <w:ind w:right="99"/>
        <w:jc w:val="both"/>
        <w:rPr>
          <w:rFonts w:ascii="Arial" w:hAnsi="Arial" w:cs="Arial"/>
          <w:b/>
          <w:u w:val="single"/>
        </w:rPr>
      </w:pPr>
    </w:p>
    <w:p w14:paraId="25250F38" w14:textId="505B1474" w:rsidR="00C13908" w:rsidRPr="002D43AA" w:rsidRDefault="00C13908" w:rsidP="00C13908">
      <w:pPr>
        <w:autoSpaceDE w:val="0"/>
        <w:autoSpaceDN w:val="0"/>
        <w:adjustRightInd w:val="0"/>
        <w:jc w:val="both"/>
        <w:rPr>
          <w:rFonts w:ascii="Arial" w:hAnsi="Arial" w:cs="Arial"/>
        </w:rPr>
      </w:pPr>
      <w:r w:rsidRPr="002D43AA">
        <w:rPr>
          <w:rFonts w:ascii="Arial" w:hAnsi="Arial" w:cs="Arial"/>
          <w:b/>
          <w:bCs/>
          <w:color w:val="000000"/>
        </w:rPr>
        <w:t>4.1.</w:t>
      </w:r>
      <w:r w:rsidRPr="002D43AA">
        <w:rPr>
          <w:rFonts w:ascii="Arial" w:hAnsi="Arial" w:cs="Arial"/>
          <w:b/>
          <w:bCs/>
          <w:color w:val="000000"/>
          <w:spacing w:val="10"/>
        </w:rPr>
        <w:t xml:space="preserve"> </w:t>
      </w:r>
      <w:r w:rsidR="001E0A70" w:rsidRPr="002D43AA">
        <w:rPr>
          <w:rFonts w:ascii="Arial" w:hAnsi="Arial" w:cs="Arial"/>
        </w:rPr>
        <w:t>O pagamento será realizado mediante apresentação de medição da quantidade utilizada a cada 15 (quinze) dias, com a efetivação do pagamento em até 15 (quinze) dias após a apresentação do documento fiscal devidamente atestado pelo Setor Competente,</w:t>
      </w:r>
      <w:r w:rsidRPr="002D43AA">
        <w:rPr>
          <w:rFonts w:ascii="Arial" w:hAnsi="Arial" w:cs="Arial"/>
          <w:color w:val="000000"/>
        </w:rPr>
        <w:t xml:space="preserve"> por meio de depósito na conta corrente da licitante</w:t>
      </w:r>
      <w:r w:rsidRPr="002D43AA">
        <w:rPr>
          <w:rFonts w:ascii="Arial" w:hAnsi="Arial" w:cs="Arial"/>
        </w:rPr>
        <w:t xml:space="preserve">. </w:t>
      </w:r>
    </w:p>
    <w:p w14:paraId="19C59F47" w14:textId="77777777" w:rsidR="004E2686" w:rsidRPr="002D43AA" w:rsidRDefault="004E2686" w:rsidP="00C13908">
      <w:pPr>
        <w:autoSpaceDE w:val="0"/>
        <w:autoSpaceDN w:val="0"/>
        <w:adjustRightInd w:val="0"/>
        <w:jc w:val="both"/>
        <w:rPr>
          <w:rFonts w:ascii="Arial" w:hAnsi="Arial" w:cs="Arial"/>
          <w:b/>
          <w:color w:val="000000"/>
        </w:rPr>
      </w:pPr>
    </w:p>
    <w:p w14:paraId="4D7C28A8" w14:textId="76B4712E" w:rsidR="00C13908" w:rsidRPr="002D43AA" w:rsidRDefault="00C13908" w:rsidP="00C13908">
      <w:pPr>
        <w:autoSpaceDE w:val="0"/>
        <w:autoSpaceDN w:val="0"/>
        <w:adjustRightInd w:val="0"/>
        <w:jc w:val="both"/>
        <w:rPr>
          <w:rFonts w:ascii="Arial" w:hAnsi="Arial" w:cs="Arial"/>
        </w:rPr>
      </w:pPr>
      <w:r w:rsidRPr="002D43AA">
        <w:rPr>
          <w:rFonts w:ascii="Arial" w:hAnsi="Arial" w:cs="Arial"/>
          <w:b/>
          <w:color w:val="000000"/>
        </w:rPr>
        <w:t xml:space="preserve">4.1.1. </w:t>
      </w:r>
      <w:r w:rsidRPr="002D43AA">
        <w:rPr>
          <w:rFonts w:ascii="Arial" w:hAnsi="Arial" w:cs="Arial"/>
          <w:color w:val="000000"/>
        </w:rPr>
        <w:t>A licitante deverá encaminhar o documento fiscal exigível, discriminando toda importância devida e correspondente ao produto entregue.</w:t>
      </w:r>
    </w:p>
    <w:p w14:paraId="2F3081E9" w14:textId="77777777" w:rsidR="004E2686" w:rsidRPr="002D43AA" w:rsidRDefault="004E2686" w:rsidP="00C13908">
      <w:pPr>
        <w:ind w:right="-54"/>
        <w:jc w:val="both"/>
        <w:rPr>
          <w:rFonts w:ascii="Arial" w:eastAsia="MS Mincho" w:hAnsi="Arial" w:cs="Arial"/>
          <w:b/>
        </w:rPr>
      </w:pPr>
    </w:p>
    <w:p w14:paraId="72F4890E" w14:textId="77777777" w:rsidR="00C13908" w:rsidRPr="002D43AA" w:rsidRDefault="00C13908" w:rsidP="00C13908">
      <w:pPr>
        <w:ind w:right="-54"/>
        <w:jc w:val="both"/>
        <w:rPr>
          <w:rFonts w:ascii="Arial" w:eastAsia="MS Mincho" w:hAnsi="Arial" w:cs="Arial"/>
        </w:rPr>
      </w:pPr>
      <w:r w:rsidRPr="002D43AA">
        <w:rPr>
          <w:rFonts w:ascii="Arial" w:eastAsia="MS Mincho" w:hAnsi="Arial" w:cs="Arial"/>
          <w:b/>
        </w:rPr>
        <w:t xml:space="preserve">4.1.2. </w:t>
      </w:r>
      <w:r w:rsidRPr="002D43AA">
        <w:rPr>
          <w:rFonts w:ascii="Arial" w:eastAsia="MS Mincho" w:hAnsi="Arial" w:cs="Arial"/>
        </w:rPr>
        <w:t>A nota fiscal apresentada deverá estar preenchida sem rasuras, dando conta do cumprimento de todas as exigências deste Edital e do Contrato.</w:t>
      </w:r>
    </w:p>
    <w:p w14:paraId="2A3ACDE1" w14:textId="77777777" w:rsidR="004E2686" w:rsidRPr="002D43AA" w:rsidRDefault="004E2686" w:rsidP="00C13908">
      <w:pPr>
        <w:jc w:val="both"/>
        <w:rPr>
          <w:rFonts w:ascii="Arial" w:hAnsi="Arial" w:cs="Arial"/>
          <w:b/>
        </w:rPr>
      </w:pPr>
    </w:p>
    <w:p w14:paraId="2CF90AE1" w14:textId="77777777" w:rsidR="00C13908" w:rsidRPr="002D43AA" w:rsidRDefault="00C13908" w:rsidP="00C13908">
      <w:pPr>
        <w:jc w:val="both"/>
        <w:rPr>
          <w:rFonts w:ascii="Arial" w:hAnsi="Arial" w:cs="Arial"/>
        </w:rPr>
      </w:pPr>
      <w:r w:rsidRPr="002D43AA">
        <w:rPr>
          <w:rFonts w:ascii="Arial" w:hAnsi="Arial" w:cs="Arial"/>
          <w:b/>
        </w:rPr>
        <w:t>4.2.</w:t>
      </w:r>
      <w:r w:rsidRPr="002D43AA">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692320EB" w14:textId="77777777" w:rsidR="004E2686" w:rsidRPr="002D43AA" w:rsidRDefault="004E2686" w:rsidP="00B92A06">
      <w:pPr>
        <w:pStyle w:val="Default"/>
        <w:jc w:val="both"/>
        <w:rPr>
          <w:b/>
        </w:rPr>
      </w:pPr>
    </w:p>
    <w:p w14:paraId="03B2C6A5" w14:textId="77777777" w:rsidR="00B92A06" w:rsidRPr="002D43AA" w:rsidRDefault="00C13908" w:rsidP="00B92A06">
      <w:pPr>
        <w:pStyle w:val="Default"/>
        <w:jc w:val="both"/>
        <w:rPr>
          <w:color w:val="FF0000"/>
        </w:rPr>
      </w:pPr>
      <w:r w:rsidRPr="002D43AA">
        <w:rPr>
          <w:b/>
        </w:rPr>
        <w:t>4.3.</w:t>
      </w:r>
      <w:r w:rsidRPr="002D43AA">
        <w:t xml:space="preserve"> </w:t>
      </w:r>
      <w:r w:rsidR="00B92A06" w:rsidRPr="002D43AA">
        <w:t>Para a liberação do pagamento, a contratada encaminhará nota fiscal, acompanhada das seguintes certidões:</w:t>
      </w:r>
      <w:r w:rsidR="00B92A06" w:rsidRPr="002D43AA">
        <w:rPr>
          <w:color w:val="FF0000"/>
        </w:rPr>
        <w:t xml:space="preserve"> </w:t>
      </w:r>
    </w:p>
    <w:p w14:paraId="7C7B514C" w14:textId="77777777" w:rsidR="003A1DDA" w:rsidRPr="002D43AA" w:rsidRDefault="00B92A06" w:rsidP="003A1DDA">
      <w:pPr>
        <w:autoSpaceDE w:val="0"/>
        <w:autoSpaceDN w:val="0"/>
        <w:adjustRightInd w:val="0"/>
        <w:spacing w:after="20"/>
        <w:jc w:val="both"/>
        <w:rPr>
          <w:rFonts w:ascii="Arial" w:hAnsi="Arial" w:cs="Arial"/>
          <w:color w:val="000000"/>
        </w:rPr>
      </w:pPr>
      <w:r w:rsidRPr="002D43AA">
        <w:rPr>
          <w:rFonts w:ascii="Arial" w:hAnsi="Arial" w:cs="Arial"/>
        </w:rPr>
        <w:t xml:space="preserve"> </w:t>
      </w:r>
      <w:r w:rsidR="003A1DDA" w:rsidRPr="002D43AA">
        <w:rPr>
          <w:rFonts w:ascii="Arial" w:hAnsi="Arial" w:cs="Arial"/>
          <w:color w:val="000000"/>
        </w:rPr>
        <w:t xml:space="preserve">a) Certidão de Regularidade de débito com o </w:t>
      </w:r>
      <w:r w:rsidR="003A1DDA" w:rsidRPr="002D43AA">
        <w:rPr>
          <w:rFonts w:ascii="Arial" w:hAnsi="Arial" w:cs="Arial"/>
          <w:b/>
          <w:color w:val="000000"/>
        </w:rPr>
        <w:t>Fundo de Garantia por Tempo de Serviço</w:t>
      </w:r>
      <w:r w:rsidR="003A1DDA" w:rsidRPr="002D43AA">
        <w:rPr>
          <w:rFonts w:ascii="Arial" w:hAnsi="Arial" w:cs="Arial"/>
          <w:color w:val="000000"/>
        </w:rPr>
        <w:t xml:space="preserve"> (FGTS), com validade;</w:t>
      </w:r>
    </w:p>
    <w:p w14:paraId="21EADB01" w14:textId="77777777" w:rsidR="003A1DDA" w:rsidRPr="002D43AA" w:rsidRDefault="003A1DDA" w:rsidP="003A1DDA">
      <w:pPr>
        <w:autoSpaceDE w:val="0"/>
        <w:autoSpaceDN w:val="0"/>
        <w:adjustRightInd w:val="0"/>
        <w:spacing w:after="20"/>
        <w:jc w:val="both"/>
        <w:rPr>
          <w:rFonts w:ascii="Arial" w:hAnsi="Arial" w:cs="Arial"/>
          <w:color w:val="000000"/>
        </w:rPr>
      </w:pPr>
      <w:r w:rsidRPr="002D43AA">
        <w:rPr>
          <w:rFonts w:ascii="Arial" w:hAnsi="Arial" w:cs="Arial"/>
          <w:color w:val="000000"/>
        </w:rPr>
        <w:t xml:space="preserve">b) Prova de regularidade fiscal perante a </w:t>
      </w:r>
      <w:r w:rsidRPr="002D43AA">
        <w:rPr>
          <w:rFonts w:ascii="Arial" w:hAnsi="Arial" w:cs="Arial"/>
          <w:b/>
          <w:color w:val="000000"/>
        </w:rPr>
        <w:t>Fazenda Federal</w:t>
      </w:r>
      <w:r w:rsidRPr="002D43AA">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9E07BB8" w14:textId="77777777" w:rsidR="001E4091" w:rsidRPr="002D43AA" w:rsidRDefault="001E4091" w:rsidP="003A1DDA">
      <w:pPr>
        <w:autoSpaceDE w:val="0"/>
        <w:autoSpaceDN w:val="0"/>
        <w:adjustRightInd w:val="0"/>
        <w:spacing w:after="20"/>
        <w:jc w:val="both"/>
        <w:rPr>
          <w:rFonts w:ascii="Arial" w:hAnsi="Arial" w:cs="Arial"/>
          <w:color w:val="000000"/>
        </w:rPr>
      </w:pPr>
      <w:r w:rsidRPr="002D43AA">
        <w:rPr>
          <w:rFonts w:ascii="Arial" w:hAnsi="Arial" w:cs="Arial"/>
          <w:color w:val="000000"/>
        </w:rPr>
        <w:t xml:space="preserve">c) Prova de regularidade para com a </w:t>
      </w:r>
      <w:r w:rsidRPr="002D43AA">
        <w:rPr>
          <w:rFonts w:ascii="Arial" w:hAnsi="Arial" w:cs="Arial"/>
          <w:b/>
          <w:bCs/>
          <w:color w:val="000000"/>
        </w:rPr>
        <w:t xml:space="preserve">Fazenda Estadual, </w:t>
      </w:r>
      <w:r w:rsidRPr="002D43AA">
        <w:rPr>
          <w:rFonts w:ascii="Arial" w:hAnsi="Arial" w:cs="Arial"/>
          <w:color w:val="000000"/>
        </w:rPr>
        <w:t xml:space="preserve">mediante apresentação de </w:t>
      </w:r>
    </w:p>
    <w:p w14:paraId="43F73130" w14:textId="77777777" w:rsidR="001E4091" w:rsidRPr="002D43AA" w:rsidRDefault="001E4091" w:rsidP="003A1DDA">
      <w:pPr>
        <w:autoSpaceDE w:val="0"/>
        <w:autoSpaceDN w:val="0"/>
        <w:adjustRightInd w:val="0"/>
        <w:spacing w:after="20"/>
        <w:jc w:val="both"/>
        <w:rPr>
          <w:rFonts w:ascii="Arial" w:hAnsi="Arial" w:cs="Arial"/>
          <w:color w:val="000000"/>
        </w:rPr>
      </w:pPr>
      <w:r w:rsidRPr="002D43AA">
        <w:rPr>
          <w:rFonts w:ascii="Arial" w:hAnsi="Arial" w:cs="Arial"/>
          <w:color w:val="000000"/>
        </w:rPr>
        <w:t>d) Certidão de Regularidade Fiscal;</w:t>
      </w:r>
    </w:p>
    <w:p w14:paraId="7D26D520" w14:textId="77777777" w:rsidR="001E4091" w:rsidRPr="002D43AA" w:rsidRDefault="001E4091" w:rsidP="003A1DDA">
      <w:pPr>
        <w:autoSpaceDE w:val="0"/>
        <w:autoSpaceDN w:val="0"/>
        <w:adjustRightInd w:val="0"/>
        <w:spacing w:after="20"/>
        <w:jc w:val="both"/>
        <w:rPr>
          <w:rFonts w:ascii="Arial" w:hAnsi="Arial" w:cs="Arial"/>
          <w:color w:val="000000"/>
        </w:rPr>
      </w:pPr>
      <w:r w:rsidRPr="002D43AA">
        <w:rPr>
          <w:rFonts w:ascii="Arial" w:hAnsi="Arial" w:cs="Arial"/>
          <w:color w:val="000000"/>
        </w:rPr>
        <w:t xml:space="preserve">Prova de regularidade para com a </w:t>
      </w:r>
      <w:r w:rsidRPr="002D43AA">
        <w:rPr>
          <w:rFonts w:ascii="Arial" w:hAnsi="Arial" w:cs="Arial"/>
          <w:b/>
          <w:bCs/>
          <w:color w:val="000000"/>
        </w:rPr>
        <w:t>Fazenda Municipal</w:t>
      </w:r>
      <w:r w:rsidRPr="002D43AA">
        <w:rPr>
          <w:rFonts w:ascii="Arial" w:hAnsi="Arial" w:cs="Arial"/>
          <w:color w:val="000000"/>
        </w:rPr>
        <w:t>, mediante apresentação de Certidão Negativa de Débito;</w:t>
      </w:r>
    </w:p>
    <w:p w14:paraId="55CB32E5" w14:textId="77777777" w:rsidR="003A1DDA" w:rsidRPr="002D43AA" w:rsidRDefault="001E4091" w:rsidP="003A1DDA">
      <w:pPr>
        <w:autoSpaceDE w:val="0"/>
        <w:autoSpaceDN w:val="0"/>
        <w:adjustRightInd w:val="0"/>
        <w:spacing w:after="20"/>
        <w:jc w:val="both"/>
        <w:rPr>
          <w:rFonts w:ascii="Arial" w:hAnsi="Arial" w:cs="Arial"/>
          <w:color w:val="000000"/>
        </w:rPr>
      </w:pPr>
      <w:r w:rsidRPr="002D43AA">
        <w:rPr>
          <w:rFonts w:ascii="Arial" w:hAnsi="Arial" w:cs="Arial"/>
          <w:color w:val="000000"/>
        </w:rPr>
        <w:t>e</w:t>
      </w:r>
      <w:r w:rsidR="003A1DDA" w:rsidRPr="002D43AA">
        <w:rPr>
          <w:rFonts w:ascii="Arial" w:hAnsi="Arial" w:cs="Arial"/>
          <w:color w:val="000000"/>
        </w:rPr>
        <w:t>) Prova de inexistência de débitos inadimplidos perante a Justiça do Trabalho, mediante a apresentação da Certidão Negativa de Débitos Trabalhistas (CNDT).</w:t>
      </w:r>
    </w:p>
    <w:p w14:paraId="6F6C6836" w14:textId="77777777" w:rsidR="004E2686" w:rsidRPr="002D43AA" w:rsidRDefault="004E2686" w:rsidP="003A1DDA">
      <w:pPr>
        <w:autoSpaceDE w:val="0"/>
        <w:autoSpaceDN w:val="0"/>
        <w:adjustRightInd w:val="0"/>
        <w:spacing w:after="20"/>
        <w:jc w:val="both"/>
        <w:rPr>
          <w:rFonts w:ascii="Arial" w:hAnsi="Arial" w:cs="Arial"/>
          <w:b/>
        </w:rPr>
      </w:pPr>
    </w:p>
    <w:p w14:paraId="117E8E11" w14:textId="77777777" w:rsidR="003577EE" w:rsidRPr="002D43AA" w:rsidRDefault="003577EE" w:rsidP="003577EE">
      <w:pPr>
        <w:autoSpaceDE w:val="0"/>
        <w:autoSpaceDN w:val="0"/>
        <w:adjustRightInd w:val="0"/>
        <w:spacing w:after="20"/>
        <w:jc w:val="both"/>
        <w:rPr>
          <w:rFonts w:ascii="Arial" w:hAnsi="Arial" w:cs="Arial"/>
        </w:rPr>
      </w:pPr>
      <w:r w:rsidRPr="002D43AA">
        <w:rPr>
          <w:rFonts w:ascii="Arial" w:hAnsi="Arial" w:cs="Arial"/>
          <w:b/>
        </w:rPr>
        <w:t xml:space="preserve">4.4. </w:t>
      </w:r>
      <w:r w:rsidRPr="002D43AA">
        <w:rPr>
          <w:rFonts w:ascii="Arial" w:hAnsi="Arial" w:cs="Arial"/>
        </w:rPr>
        <w:t xml:space="preserve">Havendo erro na emissão do documento de cobrança ou circunstancia que impeça a liquidação da despesa, como rasuras, entrelinhas, tal documento será devolvido à contratada e o pagamento ficará pendente até que sejam sanados os problemas; nesta </w:t>
      </w:r>
      <w:r w:rsidRPr="002D43AA">
        <w:rPr>
          <w:rFonts w:ascii="Arial" w:hAnsi="Arial" w:cs="Arial"/>
        </w:rPr>
        <w:lastRenderedPageBreak/>
        <w:t>hipótese o prazo para pagamento será reiniciado após a regularização da situação ou reapresentação do documento fiscal, não acarretando nenhum ônus para o Município de Itambaracá.</w:t>
      </w:r>
    </w:p>
    <w:p w14:paraId="3F1CD8E0" w14:textId="77777777" w:rsidR="003577EE" w:rsidRPr="002D43AA" w:rsidRDefault="003577EE" w:rsidP="003577EE">
      <w:pPr>
        <w:ind w:right="-54"/>
        <w:jc w:val="both"/>
        <w:rPr>
          <w:rFonts w:ascii="Arial" w:hAnsi="Arial" w:cs="Arial"/>
          <w:b/>
        </w:rPr>
      </w:pPr>
    </w:p>
    <w:p w14:paraId="50B8D3C7" w14:textId="77777777" w:rsidR="003577EE" w:rsidRPr="002D43AA" w:rsidRDefault="003577EE" w:rsidP="003577EE">
      <w:pPr>
        <w:pStyle w:val="Default"/>
        <w:jc w:val="both"/>
      </w:pPr>
      <w:r w:rsidRPr="002D43AA">
        <w:rPr>
          <w:b/>
        </w:rPr>
        <w:t>4.5.</w:t>
      </w:r>
      <w:r w:rsidRPr="002D43AA">
        <w:t xml:space="preserve"> 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A1614B" w14:textId="77777777" w:rsidR="003577EE" w:rsidRPr="002D43AA" w:rsidRDefault="003577EE" w:rsidP="003577EE">
      <w:pPr>
        <w:autoSpaceDE w:val="0"/>
        <w:autoSpaceDN w:val="0"/>
        <w:adjustRightInd w:val="0"/>
        <w:jc w:val="both"/>
        <w:rPr>
          <w:rFonts w:ascii="Arial" w:hAnsi="Arial" w:cs="Arial"/>
          <w:color w:val="000000"/>
        </w:rPr>
      </w:pPr>
      <w:r w:rsidRPr="002D43AA">
        <w:rPr>
          <w:rFonts w:ascii="Arial" w:hAnsi="Arial" w:cs="Arial"/>
          <w:color w:val="000000"/>
        </w:rPr>
        <w:t xml:space="preserve">I = (TX / 100) / 365 </w:t>
      </w:r>
    </w:p>
    <w:p w14:paraId="131E5895" w14:textId="77777777" w:rsidR="003577EE" w:rsidRPr="002D43AA" w:rsidRDefault="003577EE" w:rsidP="003577EE">
      <w:pPr>
        <w:autoSpaceDE w:val="0"/>
        <w:autoSpaceDN w:val="0"/>
        <w:adjustRightInd w:val="0"/>
        <w:jc w:val="both"/>
        <w:rPr>
          <w:rFonts w:ascii="Arial" w:hAnsi="Arial" w:cs="Arial"/>
          <w:color w:val="000000"/>
        </w:rPr>
      </w:pPr>
      <w:r w:rsidRPr="002D43AA">
        <w:rPr>
          <w:rFonts w:ascii="Arial" w:hAnsi="Arial" w:cs="Arial"/>
          <w:color w:val="000000"/>
        </w:rPr>
        <w:t xml:space="preserve">EM =I x N x VP </w:t>
      </w:r>
    </w:p>
    <w:p w14:paraId="0E3919E8" w14:textId="77777777" w:rsidR="003577EE" w:rsidRPr="002D43AA" w:rsidRDefault="003577EE" w:rsidP="003577EE">
      <w:pPr>
        <w:autoSpaceDE w:val="0"/>
        <w:autoSpaceDN w:val="0"/>
        <w:adjustRightInd w:val="0"/>
        <w:jc w:val="both"/>
        <w:rPr>
          <w:rFonts w:ascii="Arial" w:hAnsi="Arial" w:cs="Arial"/>
          <w:color w:val="000000"/>
        </w:rPr>
      </w:pPr>
      <w:r w:rsidRPr="002D43AA">
        <w:rPr>
          <w:rFonts w:ascii="Arial" w:hAnsi="Arial" w:cs="Arial"/>
          <w:color w:val="000000"/>
        </w:rPr>
        <w:t xml:space="preserve">Onde: </w:t>
      </w:r>
    </w:p>
    <w:p w14:paraId="3FA3A196" w14:textId="77777777" w:rsidR="003577EE" w:rsidRPr="002D43AA" w:rsidRDefault="003577EE" w:rsidP="003577EE">
      <w:pPr>
        <w:autoSpaceDE w:val="0"/>
        <w:autoSpaceDN w:val="0"/>
        <w:adjustRightInd w:val="0"/>
        <w:jc w:val="both"/>
        <w:rPr>
          <w:rFonts w:ascii="Arial" w:hAnsi="Arial" w:cs="Arial"/>
          <w:color w:val="000000"/>
        </w:rPr>
      </w:pPr>
      <w:r w:rsidRPr="002D43AA">
        <w:rPr>
          <w:rFonts w:ascii="Arial" w:hAnsi="Arial" w:cs="Arial"/>
          <w:color w:val="000000"/>
        </w:rPr>
        <w:t xml:space="preserve">I = índice de atualização financeira; </w:t>
      </w:r>
    </w:p>
    <w:p w14:paraId="037ADC33" w14:textId="77777777" w:rsidR="003577EE" w:rsidRPr="002D43AA" w:rsidRDefault="003577EE" w:rsidP="003577EE">
      <w:pPr>
        <w:autoSpaceDE w:val="0"/>
        <w:autoSpaceDN w:val="0"/>
        <w:adjustRightInd w:val="0"/>
        <w:jc w:val="both"/>
        <w:rPr>
          <w:rFonts w:ascii="Arial" w:hAnsi="Arial" w:cs="Arial"/>
          <w:b/>
        </w:rPr>
      </w:pPr>
      <w:r w:rsidRPr="002D43AA">
        <w:rPr>
          <w:rFonts w:ascii="Arial" w:hAnsi="Arial" w:cs="Arial"/>
          <w:color w:val="000000"/>
        </w:rPr>
        <w:t>TX = Percentual da taxa de juros de mora anual;</w:t>
      </w:r>
    </w:p>
    <w:p w14:paraId="1060247A" w14:textId="77777777" w:rsidR="00873ED1" w:rsidRPr="002D43AA" w:rsidRDefault="00873ED1" w:rsidP="00865B59">
      <w:pPr>
        <w:ind w:right="99"/>
        <w:jc w:val="both"/>
        <w:rPr>
          <w:rFonts w:ascii="Arial" w:hAnsi="Arial" w:cs="Arial"/>
          <w:b/>
          <w:u w:val="single"/>
        </w:rPr>
      </w:pPr>
    </w:p>
    <w:p w14:paraId="536415DD" w14:textId="77777777" w:rsidR="00865B59" w:rsidRPr="002D43AA" w:rsidRDefault="00865B59" w:rsidP="00865B59">
      <w:pPr>
        <w:ind w:right="99"/>
        <w:jc w:val="both"/>
        <w:rPr>
          <w:rFonts w:ascii="Arial" w:hAnsi="Arial" w:cs="Arial"/>
          <w:b/>
          <w:u w:val="single"/>
        </w:rPr>
      </w:pPr>
      <w:r w:rsidRPr="002D43AA">
        <w:rPr>
          <w:rFonts w:ascii="Arial" w:hAnsi="Arial" w:cs="Arial"/>
          <w:b/>
          <w:u w:val="single"/>
        </w:rPr>
        <w:t>CLÁUSULA QUINTA – RECURSO FINACEIRO</w:t>
      </w:r>
    </w:p>
    <w:p w14:paraId="41A7AC4E" w14:textId="7477EF1D" w:rsidR="001F502F" w:rsidRPr="002D43AA" w:rsidRDefault="00865B59" w:rsidP="001F502F">
      <w:pPr>
        <w:jc w:val="both"/>
        <w:rPr>
          <w:rFonts w:ascii="Arial" w:hAnsi="Arial" w:cs="Arial"/>
        </w:rPr>
      </w:pPr>
      <w:r w:rsidRPr="002D43AA">
        <w:rPr>
          <w:rFonts w:ascii="Arial" w:hAnsi="Arial" w:cs="Arial"/>
        </w:rPr>
        <w:t xml:space="preserve">As despesas decorrentes do presente Contrato serão efetuadas à conta do seguinte recurso financeiro: </w:t>
      </w:r>
    </w:p>
    <w:p w14:paraId="381D3362" w14:textId="77777777" w:rsidR="00C02A0A" w:rsidRPr="002D43AA" w:rsidRDefault="00C02A0A" w:rsidP="001F502F">
      <w:pPr>
        <w:jc w:val="both"/>
        <w:rPr>
          <w:rFonts w:ascii="Arial" w:hAnsi="Arial" w:cs="Arial"/>
        </w:rPr>
      </w:pP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53"/>
        <w:gridCol w:w="2496"/>
        <w:gridCol w:w="1607"/>
        <w:gridCol w:w="894"/>
        <w:gridCol w:w="1217"/>
      </w:tblGrid>
      <w:tr w:rsidR="00C02A0A" w:rsidRPr="002D43AA" w14:paraId="706799C5" w14:textId="77777777" w:rsidTr="00C235A7">
        <w:trPr>
          <w:trHeight w:val="255"/>
        </w:trPr>
        <w:tc>
          <w:tcPr>
            <w:tcW w:w="2835" w:type="dxa"/>
            <w:shd w:val="clear" w:color="auto" w:fill="auto"/>
            <w:noWrap/>
            <w:hideMark/>
          </w:tcPr>
          <w:p w14:paraId="7F5935B4"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ÓRGÃO</w:t>
            </w:r>
          </w:p>
        </w:tc>
        <w:tc>
          <w:tcPr>
            <w:tcW w:w="553" w:type="dxa"/>
            <w:shd w:val="clear" w:color="auto" w:fill="auto"/>
            <w:noWrap/>
            <w:hideMark/>
          </w:tcPr>
          <w:p w14:paraId="1C6E36D9"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CR</w:t>
            </w:r>
          </w:p>
        </w:tc>
        <w:tc>
          <w:tcPr>
            <w:tcW w:w="2420" w:type="dxa"/>
            <w:shd w:val="clear" w:color="auto" w:fill="auto"/>
            <w:noWrap/>
            <w:hideMark/>
          </w:tcPr>
          <w:p w14:paraId="4B3AF16E"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PROG. FUNCIONAL </w:t>
            </w:r>
          </w:p>
        </w:tc>
        <w:tc>
          <w:tcPr>
            <w:tcW w:w="1561" w:type="dxa"/>
            <w:shd w:val="clear" w:color="auto" w:fill="auto"/>
            <w:noWrap/>
            <w:hideMark/>
          </w:tcPr>
          <w:p w14:paraId="2F4CF78E"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 </w:t>
            </w:r>
          </w:p>
        </w:tc>
        <w:tc>
          <w:tcPr>
            <w:tcW w:w="871" w:type="dxa"/>
            <w:shd w:val="clear" w:color="auto" w:fill="auto"/>
            <w:noWrap/>
            <w:hideMark/>
          </w:tcPr>
          <w:p w14:paraId="36C1E052"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FONTE</w:t>
            </w:r>
          </w:p>
        </w:tc>
        <w:tc>
          <w:tcPr>
            <w:tcW w:w="1184" w:type="dxa"/>
            <w:shd w:val="clear" w:color="auto" w:fill="auto"/>
            <w:noWrap/>
            <w:hideMark/>
          </w:tcPr>
          <w:p w14:paraId="46C78C8B"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VALOR</w:t>
            </w:r>
          </w:p>
        </w:tc>
      </w:tr>
      <w:tr w:rsidR="00C02A0A" w:rsidRPr="002D43AA" w14:paraId="5DBC369E" w14:textId="77777777" w:rsidTr="00C235A7">
        <w:trPr>
          <w:trHeight w:val="70"/>
        </w:trPr>
        <w:tc>
          <w:tcPr>
            <w:tcW w:w="2835" w:type="dxa"/>
            <w:vMerge w:val="restart"/>
            <w:shd w:val="clear" w:color="auto" w:fill="auto"/>
            <w:noWrap/>
            <w:vAlign w:val="center"/>
          </w:tcPr>
          <w:p w14:paraId="5182FC46"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Secretaria Municipal de Administração Geral</w:t>
            </w:r>
          </w:p>
        </w:tc>
        <w:tc>
          <w:tcPr>
            <w:tcW w:w="553" w:type="dxa"/>
            <w:shd w:val="clear" w:color="auto" w:fill="auto"/>
            <w:noWrap/>
          </w:tcPr>
          <w:p w14:paraId="2914DDE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21</w:t>
            </w:r>
          </w:p>
        </w:tc>
        <w:tc>
          <w:tcPr>
            <w:tcW w:w="2420" w:type="dxa"/>
            <w:shd w:val="clear" w:color="auto" w:fill="auto"/>
            <w:noWrap/>
          </w:tcPr>
          <w:p w14:paraId="2090A90D"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04.001.04.122.0004.2004</w:t>
            </w:r>
          </w:p>
        </w:tc>
        <w:tc>
          <w:tcPr>
            <w:tcW w:w="1561" w:type="dxa"/>
            <w:shd w:val="clear" w:color="auto" w:fill="auto"/>
            <w:noWrap/>
          </w:tcPr>
          <w:p w14:paraId="68B226EB"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158C055A"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val="restart"/>
            <w:shd w:val="clear" w:color="auto" w:fill="auto"/>
            <w:noWrap/>
            <w:vAlign w:val="center"/>
          </w:tcPr>
          <w:p w14:paraId="37B60A77" w14:textId="77777777" w:rsidR="00C02A0A" w:rsidRPr="00F12C0C" w:rsidRDefault="00C02A0A" w:rsidP="0023624C">
            <w:pPr>
              <w:jc w:val="right"/>
              <w:rPr>
                <w:rFonts w:ascii="Arial" w:eastAsia="MS Mincho" w:hAnsi="Arial" w:cs="Arial"/>
                <w:sz w:val="20"/>
                <w:szCs w:val="20"/>
              </w:rPr>
            </w:pPr>
            <w:r w:rsidRPr="00F12C0C">
              <w:rPr>
                <w:rFonts w:ascii="Arial" w:eastAsia="MS Mincho" w:hAnsi="Arial" w:cs="Arial"/>
                <w:sz w:val="20"/>
                <w:szCs w:val="20"/>
              </w:rPr>
              <w:t>704.800,00</w:t>
            </w:r>
          </w:p>
        </w:tc>
      </w:tr>
      <w:tr w:rsidR="00C02A0A" w:rsidRPr="002D43AA" w14:paraId="11C9F008" w14:textId="77777777" w:rsidTr="00C235A7">
        <w:trPr>
          <w:trHeight w:val="70"/>
        </w:trPr>
        <w:tc>
          <w:tcPr>
            <w:tcW w:w="2835" w:type="dxa"/>
            <w:vMerge/>
            <w:shd w:val="clear" w:color="auto" w:fill="auto"/>
            <w:noWrap/>
          </w:tcPr>
          <w:p w14:paraId="18883EDE"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3DE07A9A"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22</w:t>
            </w:r>
          </w:p>
        </w:tc>
        <w:tc>
          <w:tcPr>
            <w:tcW w:w="2420" w:type="dxa"/>
            <w:shd w:val="clear" w:color="auto" w:fill="auto"/>
            <w:noWrap/>
          </w:tcPr>
          <w:p w14:paraId="67CC496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04.001.04.122.0004.2004</w:t>
            </w:r>
          </w:p>
        </w:tc>
        <w:tc>
          <w:tcPr>
            <w:tcW w:w="1561" w:type="dxa"/>
            <w:shd w:val="clear" w:color="auto" w:fill="auto"/>
            <w:noWrap/>
          </w:tcPr>
          <w:p w14:paraId="2327C324"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4775F8B2"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01510</w:t>
            </w:r>
          </w:p>
        </w:tc>
        <w:tc>
          <w:tcPr>
            <w:tcW w:w="1184" w:type="dxa"/>
            <w:vMerge/>
            <w:shd w:val="clear" w:color="auto" w:fill="auto"/>
            <w:noWrap/>
          </w:tcPr>
          <w:p w14:paraId="13D29C7C" w14:textId="77777777" w:rsidR="00C02A0A" w:rsidRPr="00F12C0C" w:rsidRDefault="00C02A0A" w:rsidP="0023624C">
            <w:pPr>
              <w:jc w:val="right"/>
              <w:rPr>
                <w:rFonts w:ascii="Arial" w:eastAsia="MS Mincho" w:hAnsi="Arial" w:cs="Arial"/>
                <w:sz w:val="20"/>
                <w:szCs w:val="20"/>
              </w:rPr>
            </w:pPr>
          </w:p>
        </w:tc>
      </w:tr>
      <w:tr w:rsidR="00C02A0A" w:rsidRPr="002D43AA" w14:paraId="46BC874F" w14:textId="77777777" w:rsidTr="00C235A7">
        <w:trPr>
          <w:trHeight w:val="70"/>
        </w:trPr>
        <w:tc>
          <w:tcPr>
            <w:tcW w:w="2835" w:type="dxa"/>
            <w:vMerge/>
            <w:shd w:val="clear" w:color="auto" w:fill="auto"/>
            <w:noWrap/>
          </w:tcPr>
          <w:p w14:paraId="0B0A121D"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1C65A6A6"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23</w:t>
            </w:r>
          </w:p>
        </w:tc>
        <w:tc>
          <w:tcPr>
            <w:tcW w:w="2420" w:type="dxa"/>
            <w:shd w:val="clear" w:color="auto" w:fill="auto"/>
            <w:noWrap/>
          </w:tcPr>
          <w:p w14:paraId="02B6E60E"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04.001.04.122.0004.2004</w:t>
            </w:r>
          </w:p>
        </w:tc>
        <w:tc>
          <w:tcPr>
            <w:tcW w:w="1561" w:type="dxa"/>
            <w:shd w:val="clear" w:color="auto" w:fill="auto"/>
            <w:noWrap/>
          </w:tcPr>
          <w:p w14:paraId="3DA45FF5"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66020EAC"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01511</w:t>
            </w:r>
          </w:p>
        </w:tc>
        <w:tc>
          <w:tcPr>
            <w:tcW w:w="1184" w:type="dxa"/>
            <w:vMerge/>
            <w:shd w:val="clear" w:color="auto" w:fill="auto"/>
            <w:noWrap/>
          </w:tcPr>
          <w:p w14:paraId="77F9D710" w14:textId="77777777" w:rsidR="00C02A0A" w:rsidRPr="00F12C0C" w:rsidRDefault="00C02A0A" w:rsidP="0023624C">
            <w:pPr>
              <w:jc w:val="right"/>
              <w:rPr>
                <w:rFonts w:ascii="Arial" w:eastAsia="MS Mincho" w:hAnsi="Arial" w:cs="Arial"/>
                <w:sz w:val="20"/>
                <w:szCs w:val="20"/>
              </w:rPr>
            </w:pPr>
          </w:p>
        </w:tc>
      </w:tr>
      <w:tr w:rsidR="00C02A0A" w:rsidRPr="002D43AA" w14:paraId="15707C6F" w14:textId="77777777" w:rsidTr="00C235A7">
        <w:trPr>
          <w:trHeight w:val="70"/>
        </w:trPr>
        <w:tc>
          <w:tcPr>
            <w:tcW w:w="2835" w:type="dxa"/>
            <w:vMerge w:val="restart"/>
            <w:shd w:val="clear" w:color="auto" w:fill="auto"/>
            <w:noWrap/>
            <w:vAlign w:val="center"/>
          </w:tcPr>
          <w:p w14:paraId="499FBD56"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Secretaria Municipal de Obras, Urbanismo e Viação</w:t>
            </w:r>
          </w:p>
        </w:tc>
        <w:tc>
          <w:tcPr>
            <w:tcW w:w="553" w:type="dxa"/>
            <w:shd w:val="clear" w:color="auto" w:fill="auto"/>
            <w:noWrap/>
          </w:tcPr>
          <w:p w14:paraId="102F6BB4"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83</w:t>
            </w:r>
          </w:p>
        </w:tc>
        <w:tc>
          <w:tcPr>
            <w:tcW w:w="2420" w:type="dxa"/>
            <w:shd w:val="clear" w:color="auto" w:fill="auto"/>
            <w:noWrap/>
          </w:tcPr>
          <w:p w14:paraId="06439B9B"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05.002.26.782.0032.2016</w:t>
            </w:r>
          </w:p>
        </w:tc>
        <w:tc>
          <w:tcPr>
            <w:tcW w:w="1561" w:type="dxa"/>
            <w:shd w:val="clear" w:color="auto" w:fill="auto"/>
            <w:noWrap/>
          </w:tcPr>
          <w:p w14:paraId="6AB53A29"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4585213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shd w:val="clear" w:color="auto" w:fill="auto"/>
            <w:noWrap/>
            <w:vAlign w:val="center"/>
          </w:tcPr>
          <w:p w14:paraId="1F583185" w14:textId="77777777" w:rsidR="00C02A0A" w:rsidRPr="00F12C0C" w:rsidRDefault="00C02A0A" w:rsidP="0023624C">
            <w:pPr>
              <w:jc w:val="right"/>
              <w:rPr>
                <w:rFonts w:ascii="Arial" w:eastAsia="MS Mincho" w:hAnsi="Arial" w:cs="Arial"/>
                <w:sz w:val="20"/>
                <w:szCs w:val="20"/>
              </w:rPr>
            </w:pPr>
          </w:p>
        </w:tc>
      </w:tr>
      <w:tr w:rsidR="00C02A0A" w:rsidRPr="002D43AA" w14:paraId="13FED911" w14:textId="77777777" w:rsidTr="00C235A7">
        <w:trPr>
          <w:trHeight w:val="70"/>
        </w:trPr>
        <w:tc>
          <w:tcPr>
            <w:tcW w:w="2835" w:type="dxa"/>
            <w:vMerge/>
            <w:shd w:val="clear" w:color="auto" w:fill="auto"/>
            <w:noWrap/>
          </w:tcPr>
          <w:p w14:paraId="17625BE2"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336BB15D"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95</w:t>
            </w:r>
          </w:p>
        </w:tc>
        <w:tc>
          <w:tcPr>
            <w:tcW w:w="2420" w:type="dxa"/>
            <w:shd w:val="clear" w:color="auto" w:fill="auto"/>
            <w:noWrap/>
          </w:tcPr>
          <w:p w14:paraId="4580027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05.003.15.451.0022.2080</w:t>
            </w:r>
          </w:p>
        </w:tc>
        <w:tc>
          <w:tcPr>
            <w:tcW w:w="1561" w:type="dxa"/>
            <w:shd w:val="clear" w:color="auto" w:fill="auto"/>
            <w:noWrap/>
          </w:tcPr>
          <w:p w14:paraId="5AEB8C96"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197D2BEA"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shd w:val="clear" w:color="auto" w:fill="auto"/>
            <w:noWrap/>
          </w:tcPr>
          <w:p w14:paraId="720A662E" w14:textId="77777777" w:rsidR="00C02A0A" w:rsidRPr="00F12C0C" w:rsidRDefault="00C02A0A" w:rsidP="0023624C">
            <w:pPr>
              <w:jc w:val="both"/>
              <w:rPr>
                <w:rFonts w:ascii="Arial" w:eastAsia="MS Mincho" w:hAnsi="Arial" w:cs="Arial"/>
                <w:sz w:val="20"/>
                <w:szCs w:val="20"/>
              </w:rPr>
            </w:pPr>
          </w:p>
        </w:tc>
      </w:tr>
      <w:tr w:rsidR="00C02A0A" w:rsidRPr="002D43AA" w14:paraId="6CDDE2DA" w14:textId="77777777" w:rsidTr="00C235A7">
        <w:trPr>
          <w:trHeight w:val="70"/>
        </w:trPr>
        <w:tc>
          <w:tcPr>
            <w:tcW w:w="2835" w:type="dxa"/>
            <w:vMerge/>
            <w:shd w:val="clear" w:color="auto" w:fill="auto"/>
            <w:noWrap/>
          </w:tcPr>
          <w:p w14:paraId="32DA1973"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740F140F"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102</w:t>
            </w:r>
          </w:p>
        </w:tc>
        <w:tc>
          <w:tcPr>
            <w:tcW w:w="2420" w:type="dxa"/>
            <w:shd w:val="clear" w:color="auto" w:fill="auto"/>
            <w:noWrap/>
          </w:tcPr>
          <w:p w14:paraId="0181880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05.004.26.782.0032.2017</w:t>
            </w:r>
          </w:p>
        </w:tc>
        <w:tc>
          <w:tcPr>
            <w:tcW w:w="1561" w:type="dxa"/>
            <w:shd w:val="clear" w:color="auto" w:fill="auto"/>
            <w:noWrap/>
          </w:tcPr>
          <w:p w14:paraId="614B27EA"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1B471387"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shd w:val="clear" w:color="auto" w:fill="auto"/>
            <w:noWrap/>
          </w:tcPr>
          <w:p w14:paraId="10C4E6FB" w14:textId="77777777" w:rsidR="00C02A0A" w:rsidRPr="00F12C0C" w:rsidRDefault="00C02A0A" w:rsidP="0023624C">
            <w:pPr>
              <w:jc w:val="both"/>
              <w:rPr>
                <w:rFonts w:ascii="Arial" w:eastAsia="MS Mincho" w:hAnsi="Arial" w:cs="Arial"/>
                <w:sz w:val="20"/>
                <w:szCs w:val="20"/>
              </w:rPr>
            </w:pPr>
          </w:p>
        </w:tc>
      </w:tr>
      <w:tr w:rsidR="00C02A0A" w:rsidRPr="002D43AA" w14:paraId="0FDA5BAB" w14:textId="77777777" w:rsidTr="00C235A7">
        <w:trPr>
          <w:trHeight w:val="70"/>
        </w:trPr>
        <w:tc>
          <w:tcPr>
            <w:tcW w:w="2835" w:type="dxa"/>
            <w:vMerge/>
            <w:shd w:val="clear" w:color="auto" w:fill="auto"/>
            <w:noWrap/>
          </w:tcPr>
          <w:p w14:paraId="1754C3D4"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29E94E9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394</w:t>
            </w:r>
          </w:p>
        </w:tc>
        <w:tc>
          <w:tcPr>
            <w:tcW w:w="2420" w:type="dxa"/>
            <w:shd w:val="clear" w:color="auto" w:fill="auto"/>
            <w:noWrap/>
          </w:tcPr>
          <w:p w14:paraId="7678E7FF" w14:textId="77777777" w:rsidR="00C02A0A" w:rsidRPr="00F12C0C" w:rsidRDefault="00C02A0A" w:rsidP="0023624C">
            <w:pPr>
              <w:jc w:val="both"/>
              <w:rPr>
                <w:rFonts w:ascii="Arial" w:eastAsia="MS Mincho" w:hAnsi="Arial" w:cs="Arial"/>
                <w:b/>
                <w:bCs/>
                <w:sz w:val="20"/>
                <w:szCs w:val="20"/>
              </w:rPr>
            </w:pPr>
            <w:r w:rsidRPr="00F12C0C">
              <w:rPr>
                <w:rFonts w:ascii="Arial" w:eastAsia="MS Mincho" w:hAnsi="Arial" w:cs="Arial"/>
                <w:b/>
                <w:bCs/>
                <w:sz w:val="20"/>
                <w:szCs w:val="20"/>
              </w:rPr>
              <w:t>05.004.26.782.0032.2017</w:t>
            </w:r>
          </w:p>
        </w:tc>
        <w:tc>
          <w:tcPr>
            <w:tcW w:w="1561" w:type="dxa"/>
            <w:shd w:val="clear" w:color="auto" w:fill="auto"/>
            <w:noWrap/>
          </w:tcPr>
          <w:p w14:paraId="1769061E"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331C76B4"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01504</w:t>
            </w:r>
          </w:p>
        </w:tc>
        <w:tc>
          <w:tcPr>
            <w:tcW w:w="1184" w:type="dxa"/>
            <w:vMerge/>
            <w:shd w:val="clear" w:color="auto" w:fill="auto"/>
            <w:noWrap/>
          </w:tcPr>
          <w:p w14:paraId="6602AE01" w14:textId="77777777" w:rsidR="00C02A0A" w:rsidRPr="00F12C0C" w:rsidRDefault="00C02A0A" w:rsidP="0023624C">
            <w:pPr>
              <w:jc w:val="both"/>
              <w:rPr>
                <w:rFonts w:ascii="Arial" w:eastAsia="MS Mincho" w:hAnsi="Arial" w:cs="Arial"/>
                <w:sz w:val="20"/>
                <w:szCs w:val="20"/>
              </w:rPr>
            </w:pPr>
          </w:p>
        </w:tc>
      </w:tr>
      <w:tr w:rsidR="00C02A0A" w:rsidRPr="002D43AA" w14:paraId="062E693A" w14:textId="77777777" w:rsidTr="00C235A7">
        <w:trPr>
          <w:trHeight w:val="70"/>
        </w:trPr>
        <w:tc>
          <w:tcPr>
            <w:tcW w:w="2835" w:type="dxa"/>
            <w:vMerge/>
            <w:shd w:val="clear" w:color="auto" w:fill="auto"/>
            <w:noWrap/>
          </w:tcPr>
          <w:p w14:paraId="46FB79E6"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38805109"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395</w:t>
            </w:r>
          </w:p>
        </w:tc>
        <w:tc>
          <w:tcPr>
            <w:tcW w:w="2420" w:type="dxa"/>
            <w:shd w:val="clear" w:color="auto" w:fill="auto"/>
            <w:noWrap/>
          </w:tcPr>
          <w:p w14:paraId="2DB19000" w14:textId="77777777" w:rsidR="00C02A0A" w:rsidRPr="00F12C0C" w:rsidRDefault="00C02A0A" w:rsidP="0023624C">
            <w:pPr>
              <w:jc w:val="both"/>
              <w:rPr>
                <w:rFonts w:ascii="Arial" w:eastAsia="MS Mincho" w:hAnsi="Arial" w:cs="Arial"/>
                <w:b/>
                <w:bCs/>
                <w:sz w:val="20"/>
                <w:szCs w:val="20"/>
              </w:rPr>
            </w:pPr>
            <w:r w:rsidRPr="00F12C0C">
              <w:rPr>
                <w:rFonts w:ascii="Arial" w:eastAsia="MS Mincho" w:hAnsi="Arial" w:cs="Arial"/>
                <w:b/>
                <w:bCs/>
                <w:sz w:val="20"/>
                <w:szCs w:val="20"/>
              </w:rPr>
              <w:t>05.004.26.782.0032.2017</w:t>
            </w:r>
          </w:p>
        </w:tc>
        <w:tc>
          <w:tcPr>
            <w:tcW w:w="1561" w:type="dxa"/>
            <w:shd w:val="clear" w:color="auto" w:fill="auto"/>
            <w:noWrap/>
          </w:tcPr>
          <w:p w14:paraId="0FEE1FA7"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3D41005E"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01510</w:t>
            </w:r>
          </w:p>
        </w:tc>
        <w:tc>
          <w:tcPr>
            <w:tcW w:w="1184" w:type="dxa"/>
            <w:vMerge/>
            <w:shd w:val="clear" w:color="auto" w:fill="auto"/>
            <w:noWrap/>
          </w:tcPr>
          <w:p w14:paraId="01B7E08E" w14:textId="77777777" w:rsidR="00C02A0A" w:rsidRPr="00F12C0C" w:rsidRDefault="00C02A0A" w:rsidP="0023624C">
            <w:pPr>
              <w:jc w:val="both"/>
              <w:rPr>
                <w:rFonts w:ascii="Arial" w:eastAsia="MS Mincho" w:hAnsi="Arial" w:cs="Arial"/>
                <w:sz w:val="20"/>
                <w:szCs w:val="20"/>
              </w:rPr>
            </w:pPr>
          </w:p>
        </w:tc>
      </w:tr>
      <w:tr w:rsidR="00C02A0A" w:rsidRPr="002D43AA" w14:paraId="21C9CD3A" w14:textId="77777777" w:rsidTr="00C235A7">
        <w:trPr>
          <w:trHeight w:val="70"/>
        </w:trPr>
        <w:tc>
          <w:tcPr>
            <w:tcW w:w="2835" w:type="dxa"/>
            <w:vMerge/>
            <w:shd w:val="clear" w:color="auto" w:fill="auto"/>
            <w:noWrap/>
          </w:tcPr>
          <w:p w14:paraId="3D878E0B"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146120C5"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396</w:t>
            </w:r>
          </w:p>
        </w:tc>
        <w:tc>
          <w:tcPr>
            <w:tcW w:w="2420" w:type="dxa"/>
            <w:shd w:val="clear" w:color="auto" w:fill="auto"/>
            <w:noWrap/>
          </w:tcPr>
          <w:p w14:paraId="6D32D585" w14:textId="77777777" w:rsidR="00C02A0A" w:rsidRPr="00F12C0C" w:rsidRDefault="00C02A0A" w:rsidP="0023624C">
            <w:pPr>
              <w:jc w:val="both"/>
              <w:rPr>
                <w:rFonts w:ascii="Arial" w:eastAsia="MS Mincho" w:hAnsi="Arial" w:cs="Arial"/>
                <w:b/>
                <w:bCs/>
                <w:sz w:val="20"/>
                <w:szCs w:val="20"/>
              </w:rPr>
            </w:pPr>
            <w:r w:rsidRPr="00F12C0C">
              <w:rPr>
                <w:rFonts w:ascii="Arial" w:eastAsia="MS Mincho" w:hAnsi="Arial" w:cs="Arial"/>
                <w:b/>
                <w:bCs/>
                <w:sz w:val="20"/>
                <w:szCs w:val="20"/>
              </w:rPr>
              <w:t>05.004.26.782.0032.2017</w:t>
            </w:r>
          </w:p>
        </w:tc>
        <w:tc>
          <w:tcPr>
            <w:tcW w:w="1561" w:type="dxa"/>
            <w:shd w:val="clear" w:color="auto" w:fill="auto"/>
            <w:noWrap/>
          </w:tcPr>
          <w:p w14:paraId="523632BF"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0445A4BA"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01511</w:t>
            </w:r>
          </w:p>
        </w:tc>
        <w:tc>
          <w:tcPr>
            <w:tcW w:w="1184" w:type="dxa"/>
            <w:vMerge/>
            <w:shd w:val="clear" w:color="auto" w:fill="auto"/>
            <w:noWrap/>
          </w:tcPr>
          <w:p w14:paraId="7ECD3727" w14:textId="77777777" w:rsidR="00C02A0A" w:rsidRPr="00F12C0C" w:rsidRDefault="00C02A0A" w:rsidP="0023624C">
            <w:pPr>
              <w:jc w:val="both"/>
              <w:rPr>
                <w:rFonts w:ascii="Arial" w:eastAsia="MS Mincho" w:hAnsi="Arial" w:cs="Arial"/>
                <w:sz w:val="20"/>
                <w:szCs w:val="20"/>
              </w:rPr>
            </w:pPr>
          </w:p>
        </w:tc>
      </w:tr>
      <w:tr w:rsidR="00C02A0A" w:rsidRPr="002D43AA" w14:paraId="3E4831A9" w14:textId="77777777" w:rsidTr="00C235A7">
        <w:trPr>
          <w:trHeight w:val="70"/>
        </w:trPr>
        <w:tc>
          <w:tcPr>
            <w:tcW w:w="2835" w:type="dxa"/>
            <w:vMerge/>
            <w:shd w:val="clear" w:color="auto" w:fill="auto"/>
            <w:noWrap/>
          </w:tcPr>
          <w:p w14:paraId="55D2FFDD"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1AAE9A4D"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107</w:t>
            </w:r>
          </w:p>
        </w:tc>
        <w:tc>
          <w:tcPr>
            <w:tcW w:w="2420" w:type="dxa"/>
            <w:shd w:val="clear" w:color="auto" w:fill="auto"/>
            <w:noWrap/>
          </w:tcPr>
          <w:p w14:paraId="37624DB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05.005.15.452.0023.2019</w:t>
            </w:r>
          </w:p>
        </w:tc>
        <w:tc>
          <w:tcPr>
            <w:tcW w:w="1561" w:type="dxa"/>
            <w:shd w:val="clear" w:color="auto" w:fill="auto"/>
            <w:noWrap/>
          </w:tcPr>
          <w:p w14:paraId="514C6C33"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7BDFD0FE"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shd w:val="clear" w:color="auto" w:fill="auto"/>
            <w:noWrap/>
          </w:tcPr>
          <w:p w14:paraId="546192C3" w14:textId="77777777" w:rsidR="00C02A0A" w:rsidRPr="00F12C0C" w:rsidRDefault="00C02A0A" w:rsidP="0023624C">
            <w:pPr>
              <w:jc w:val="both"/>
              <w:rPr>
                <w:rFonts w:ascii="Arial" w:eastAsia="MS Mincho" w:hAnsi="Arial" w:cs="Arial"/>
                <w:sz w:val="20"/>
                <w:szCs w:val="20"/>
              </w:rPr>
            </w:pPr>
          </w:p>
        </w:tc>
      </w:tr>
      <w:tr w:rsidR="00C02A0A" w:rsidRPr="002D43AA" w14:paraId="0B7D1364" w14:textId="77777777" w:rsidTr="00C235A7">
        <w:trPr>
          <w:trHeight w:val="70"/>
        </w:trPr>
        <w:tc>
          <w:tcPr>
            <w:tcW w:w="2835" w:type="dxa"/>
            <w:vMerge/>
            <w:shd w:val="clear" w:color="auto" w:fill="auto"/>
            <w:noWrap/>
          </w:tcPr>
          <w:p w14:paraId="72A5ECAB"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627558E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114</w:t>
            </w:r>
          </w:p>
        </w:tc>
        <w:tc>
          <w:tcPr>
            <w:tcW w:w="2420" w:type="dxa"/>
            <w:shd w:val="clear" w:color="auto" w:fill="auto"/>
            <w:noWrap/>
          </w:tcPr>
          <w:p w14:paraId="4ADF73D9"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05.007.18.544.0026.2021</w:t>
            </w:r>
          </w:p>
        </w:tc>
        <w:tc>
          <w:tcPr>
            <w:tcW w:w="1561" w:type="dxa"/>
            <w:shd w:val="clear" w:color="auto" w:fill="auto"/>
            <w:noWrap/>
          </w:tcPr>
          <w:p w14:paraId="796C29F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4591E1C9"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01504</w:t>
            </w:r>
          </w:p>
        </w:tc>
        <w:tc>
          <w:tcPr>
            <w:tcW w:w="1184" w:type="dxa"/>
            <w:vMerge/>
            <w:shd w:val="clear" w:color="auto" w:fill="auto"/>
            <w:noWrap/>
          </w:tcPr>
          <w:p w14:paraId="088FB0C4" w14:textId="77777777" w:rsidR="00C02A0A" w:rsidRPr="00F12C0C" w:rsidRDefault="00C02A0A" w:rsidP="0023624C">
            <w:pPr>
              <w:jc w:val="both"/>
              <w:rPr>
                <w:rFonts w:ascii="Arial" w:eastAsia="MS Mincho" w:hAnsi="Arial" w:cs="Arial"/>
                <w:sz w:val="20"/>
                <w:szCs w:val="20"/>
              </w:rPr>
            </w:pPr>
          </w:p>
        </w:tc>
      </w:tr>
      <w:tr w:rsidR="00C02A0A" w:rsidRPr="002D43AA" w14:paraId="53398D50" w14:textId="77777777" w:rsidTr="00C235A7">
        <w:trPr>
          <w:trHeight w:val="70"/>
        </w:trPr>
        <w:tc>
          <w:tcPr>
            <w:tcW w:w="2835" w:type="dxa"/>
            <w:vMerge w:val="restart"/>
            <w:shd w:val="clear" w:color="auto" w:fill="auto"/>
            <w:noWrap/>
            <w:vAlign w:val="center"/>
          </w:tcPr>
          <w:p w14:paraId="585DA20B"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Secretaria Municipal de Educação e Cultura</w:t>
            </w:r>
          </w:p>
        </w:tc>
        <w:tc>
          <w:tcPr>
            <w:tcW w:w="553" w:type="dxa"/>
            <w:shd w:val="clear" w:color="auto" w:fill="auto"/>
            <w:noWrap/>
          </w:tcPr>
          <w:p w14:paraId="1B1E5B1D"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120</w:t>
            </w:r>
          </w:p>
        </w:tc>
        <w:tc>
          <w:tcPr>
            <w:tcW w:w="2420" w:type="dxa"/>
            <w:shd w:val="clear" w:color="auto" w:fill="auto"/>
            <w:noWrap/>
          </w:tcPr>
          <w:p w14:paraId="769A1636"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06.001.12.361.0018.2025</w:t>
            </w:r>
          </w:p>
        </w:tc>
        <w:tc>
          <w:tcPr>
            <w:tcW w:w="1561" w:type="dxa"/>
            <w:shd w:val="clear" w:color="auto" w:fill="auto"/>
            <w:noWrap/>
          </w:tcPr>
          <w:p w14:paraId="10531C0B"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5F67806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val="restart"/>
            <w:shd w:val="clear" w:color="auto" w:fill="auto"/>
            <w:noWrap/>
            <w:vAlign w:val="center"/>
          </w:tcPr>
          <w:p w14:paraId="20B4CD6D" w14:textId="77777777" w:rsidR="00C02A0A" w:rsidRPr="00F12C0C" w:rsidRDefault="00C02A0A" w:rsidP="0023624C">
            <w:pPr>
              <w:jc w:val="right"/>
              <w:rPr>
                <w:rFonts w:ascii="Arial" w:eastAsia="MS Mincho" w:hAnsi="Arial" w:cs="Arial"/>
                <w:sz w:val="20"/>
                <w:szCs w:val="20"/>
              </w:rPr>
            </w:pPr>
            <w:r w:rsidRPr="00F12C0C">
              <w:rPr>
                <w:rFonts w:ascii="Arial" w:eastAsia="MS Mincho" w:hAnsi="Arial" w:cs="Arial"/>
                <w:sz w:val="20"/>
                <w:szCs w:val="20"/>
              </w:rPr>
              <w:t>510.500,00</w:t>
            </w:r>
          </w:p>
        </w:tc>
      </w:tr>
      <w:tr w:rsidR="00C02A0A" w:rsidRPr="002D43AA" w14:paraId="6AC17251" w14:textId="77777777" w:rsidTr="00C235A7">
        <w:trPr>
          <w:trHeight w:val="70"/>
        </w:trPr>
        <w:tc>
          <w:tcPr>
            <w:tcW w:w="2835" w:type="dxa"/>
            <w:vMerge/>
            <w:shd w:val="clear" w:color="auto" w:fill="auto"/>
            <w:noWrap/>
            <w:vAlign w:val="center"/>
          </w:tcPr>
          <w:p w14:paraId="61EF112C"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2B72C065"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388</w:t>
            </w:r>
          </w:p>
        </w:tc>
        <w:tc>
          <w:tcPr>
            <w:tcW w:w="2420" w:type="dxa"/>
            <w:shd w:val="clear" w:color="auto" w:fill="auto"/>
            <w:noWrap/>
          </w:tcPr>
          <w:p w14:paraId="6C4B9C62" w14:textId="77777777" w:rsidR="00C02A0A" w:rsidRPr="00F12C0C" w:rsidRDefault="00C02A0A" w:rsidP="0023624C">
            <w:pPr>
              <w:jc w:val="both"/>
              <w:rPr>
                <w:rFonts w:ascii="Arial" w:eastAsia="MS Mincho" w:hAnsi="Arial" w:cs="Arial"/>
                <w:b/>
                <w:bCs/>
                <w:sz w:val="20"/>
                <w:szCs w:val="20"/>
              </w:rPr>
            </w:pPr>
            <w:r w:rsidRPr="00F12C0C">
              <w:rPr>
                <w:rFonts w:ascii="Arial" w:eastAsia="MS Mincho" w:hAnsi="Arial" w:cs="Arial"/>
                <w:b/>
                <w:bCs/>
                <w:sz w:val="20"/>
                <w:szCs w:val="20"/>
              </w:rPr>
              <w:t>06.001.12.361.0018.2025</w:t>
            </w:r>
          </w:p>
        </w:tc>
        <w:tc>
          <w:tcPr>
            <w:tcW w:w="1561" w:type="dxa"/>
            <w:shd w:val="clear" w:color="auto" w:fill="auto"/>
            <w:noWrap/>
          </w:tcPr>
          <w:p w14:paraId="2BBB568F"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4CF488A3"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01504</w:t>
            </w:r>
          </w:p>
        </w:tc>
        <w:tc>
          <w:tcPr>
            <w:tcW w:w="1184" w:type="dxa"/>
            <w:vMerge/>
            <w:shd w:val="clear" w:color="auto" w:fill="auto"/>
            <w:noWrap/>
          </w:tcPr>
          <w:p w14:paraId="5C2AA324" w14:textId="77777777" w:rsidR="00C02A0A" w:rsidRPr="00F12C0C" w:rsidRDefault="00C02A0A" w:rsidP="0023624C">
            <w:pPr>
              <w:jc w:val="both"/>
              <w:rPr>
                <w:rFonts w:ascii="Arial" w:eastAsia="MS Mincho" w:hAnsi="Arial" w:cs="Arial"/>
                <w:sz w:val="20"/>
                <w:szCs w:val="20"/>
              </w:rPr>
            </w:pPr>
          </w:p>
        </w:tc>
      </w:tr>
      <w:tr w:rsidR="00C02A0A" w:rsidRPr="002D43AA" w14:paraId="54C1F260" w14:textId="77777777" w:rsidTr="00C235A7">
        <w:trPr>
          <w:trHeight w:val="70"/>
        </w:trPr>
        <w:tc>
          <w:tcPr>
            <w:tcW w:w="2835" w:type="dxa"/>
            <w:vMerge/>
            <w:shd w:val="clear" w:color="auto" w:fill="auto"/>
            <w:noWrap/>
            <w:vAlign w:val="center"/>
          </w:tcPr>
          <w:p w14:paraId="1A4B9041"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5FE9C6A2"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391</w:t>
            </w:r>
          </w:p>
        </w:tc>
        <w:tc>
          <w:tcPr>
            <w:tcW w:w="2420" w:type="dxa"/>
            <w:shd w:val="clear" w:color="auto" w:fill="auto"/>
            <w:noWrap/>
          </w:tcPr>
          <w:p w14:paraId="26761776" w14:textId="77777777" w:rsidR="00C02A0A" w:rsidRPr="00F12C0C" w:rsidRDefault="00C02A0A" w:rsidP="0023624C">
            <w:pPr>
              <w:jc w:val="both"/>
              <w:rPr>
                <w:rFonts w:ascii="Arial" w:eastAsia="MS Mincho" w:hAnsi="Arial" w:cs="Arial"/>
                <w:b/>
                <w:bCs/>
                <w:sz w:val="20"/>
                <w:szCs w:val="20"/>
              </w:rPr>
            </w:pPr>
            <w:r w:rsidRPr="00F12C0C">
              <w:rPr>
                <w:rFonts w:ascii="Arial" w:eastAsia="MS Mincho" w:hAnsi="Arial" w:cs="Arial"/>
                <w:b/>
                <w:bCs/>
                <w:sz w:val="20"/>
                <w:szCs w:val="20"/>
              </w:rPr>
              <w:t>06.001.12.361.0018.2025</w:t>
            </w:r>
          </w:p>
        </w:tc>
        <w:tc>
          <w:tcPr>
            <w:tcW w:w="1561" w:type="dxa"/>
            <w:shd w:val="clear" w:color="auto" w:fill="auto"/>
            <w:noWrap/>
          </w:tcPr>
          <w:p w14:paraId="1B6EBED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029C280F"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01510</w:t>
            </w:r>
          </w:p>
        </w:tc>
        <w:tc>
          <w:tcPr>
            <w:tcW w:w="1184" w:type="dxa"/>
            <w:vMerge/>
            <w:shd w:val="clear" w:color="auto" w:fill="auto"/>
            <w:noWrap/>
          </w:tcPr>
          <w:p w14:paraId="3BB974C8" w14:textId="77777777" w:rsidR="00C02A0A" w:rsidRPr="00F12C0C" w:rsidRDefault="00C02A0A" w:rsidP="0023624C">
            <w:pPr>
              <w:jc w:val="both"/>
              <w:rPr>
                <w:rFonts w:ascii="Arial" w:eastAsia="MS Mincho" w:hAnsi="Arial" w:cs="Arial"/>
                <w:sz w:val="20"/>
                <w:szCs w:val="20"/>
              </w:rPr>
            </w:pPr>
          </w:p>
        </w:tc>
      </w:tr>
      <w:tr w:rsidR="00C02A0A" w:rsidRPr="002D43AA" w14:paraId="38EEDF8C" w14:textId="77777777" w:rsidTr="00C235A7">
        <w:trPr>
          <w:trHeight w:val="70"/>
        </w:trPr>
        <w:tc>
          <w:tcPr>
            <w:tcW w:w="2835" w:type="dxa"/>
            <w:vMerge/>
            <w:shd w:val="clear" w:color="auto" w:fill="auto"/>
            <w:noWrap/>
            <w:vAlign w:val="center"/>
          </w:tcPr>
          <w:p w14:paraId="2F7C35ED"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4B2D91E6"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392</w:t>
            </w:r>
          </w:p>
        </w:tc>
        <w:tc>
          <w:tcPr>
            <w:tcW w:w="2420" w:type="dxa"/>
            <w:shd w:val="clear" w:color="auto" w:fill="auto"/>
            <w:noWrap/>
          </w:tcPr>
          <w:p w14:paraId="2E43055D" w14:textId="77777777" w:rsidR="00C02A0A" w:rsidRPr="00F12C0C" w:rsidRDefault="00C02A0A" w:rsidP="0023624C">
            <w:pPr>
              <w:jc w:val="both"/>
              <w:rPr>
                <w:rFonts w:ascii="Arial" w:eastAsia="MS Mincho" w:hAnsi="Arial" w:cs="Arial"/>
                <w:b/>
                <w:bCs/>
                <w:sz w:val="20"/>
                <w:szCs w:val="20"/>
              </w:rPr>
            </w:pPr>
            <w:r w:rsidRPr="00F12C0C">
              <w:rPr>
                <w:rFonts w:ascii="Arial" w:eastAsia="MS Mincho" w:hAnsi="Arial" w:cs="Arial"/>
                <w:b/>
                <w:bCs/>
                <w:sz w:val="20"/>
                <w:szCs w:val="20"/>
              </w:rPr>
              <w:t>06.001.12.361.0018.2025</w:t>
            </w:r>
          </w:p>
        </w:tc>
        <w:tc>
          <w:tcPr>
            <w:tcW w:w="1561" w:type="dxa"/>
            <w:shd w:val="clear" w:color="auto" w:fill="auto"/>
            <w:noWrap/>
          </w:tcPr>
          <w:p w14:paraId="5C318E56"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742E5301"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01511</w:t>
            </w:r>
          </w:p>
        </w:tc>
        <w:tc>
          <w:tcPr>
            <w:tcW w:w="1184" w:type="dxa"/>
            <w:vMerge/>
            <w:shd w:val="clear" w:color="auto" w:fill="auto"/>
            <w:noWrap/>
          </w:tcPr>
          <w:p w14:paraId="30333E6E" w14:textId="77777777" w:rsidR="00C02A0A" w:rsidRPr="00F12C0C" w:rsidRDefault="00C02A0A" w:rsidP="0023624C">
            <w:pPr>
              <w:jc w:val="both"/>
              <w:rPr>
                <w:rFonts w:ascii="Arial" w:eastAsia="MS Mincho" w:hAnsi="Arial" w:cs="Arial"/>
                <w:sz w:val="20"/>
                <w:szCs w:val="20"/>
              </w:rPr>
            </w:pPr>
          </w:p>
        </w:tc>
      </w:tr>
      <w:tr w:rsidR="00C02A0A" w:rsidRPr="002D43AA" w14:paraId="0E32A845" w14:textId="77777777" w:rsidTr="00C235A7">
        <w:trPr>
          <w:trHeight w:val="70"/>
        </w:trPr>
        <w:tc>
          <w:tcPr>
            <w:tcW w:w="2835" w:type="dxa"/>
            <w:vMerge/>
            <w:shd w:val="clear" w:color="auto" w:fill="auto"/>
            <w:noWrap/>
            <w:vAlign w:val="center"/>
          </w:tcPr>
          <w:p w14:paraId="3F02D2AE"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6A59285D"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131</w:t>
            </w:r>
          </w:p>
        </w:tc>
        <w:tc>
          <w:tcPr>
            <w:tcW w:w="2420" w:type="dxa"/>
            <w:shd w:val="clear" w:color="auto" w:fill="auto"/>
            <w:noWrap/>
          </w:tcPr>
          <w:p w14:paraId="796E58BD"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 xml:space="preserve">06.003.12.361.0018.2028                                   </w:t>
            </w:r>
          </w:p>
        </w:tc>
        <w:tc>
          <w:tcPr>
            <w:tcW w:w="1561" w:type="dxa"/>
            <w:shd w:val="clear" w:color="auto" w:fill="auto"/>
            <w:noWrap/>
          </w:tcPr>
          <w:p w14:paraId="194F4C83"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12370F31"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01102</w:t>
            </w:r>
          </w:p>
        </w:tc>
        <w:tc>
          <w:tcPr>
            <w:tcW w:w="1184" w:type="dxa"/>
            <w:vMerge/>
            <w:shd w:val="clear" w:color="auto" w:fill="auto"/>
            <w:noWrap/>
          </w:tcPr>
          <w:p w14:paraId="654E76DB" w14:textId="77777777" w:rsidR="00C02A0A" w:rsidRPr="00F12C0C" w:rsidRDefault="00C02A0A" w:rsidP="0023624C">
            <w:pPr>
              <w:jc w:val="both"/>
              <w:rPr>
                <w:rFonts w:ascii="Arial" w:eastAsia="MS Mincho" w:hAnsi="Arial" w:cs="Arial"/>
                <w:sz w:val="20"/>
                <w:szCs w:val="20"/>
              </w:rPr>
            </w:pPr>
          </w:p>
        </w:tc>
      </w:tr>
      <w:tr w:rsidR="00C02A0A" w:rsidRPr="002D43AA" w14:paraId="60FCA321" w14:textId="77777777" w:rsidTr="00C235A7">
        <w:trPr>
          <w:trHeight w:val="70"/>
        </w:trPr>
        <w:tc>
          <w:tcPr>
            <w:tcW w:w="2835" w:type="dxa"/>
            <w:vMerge/>
            <w:shd w:val="clear" w:color="auto" w:fill="auto"/>
            <w:noWrap/>
          </w:tcPr>
          <w:p w14:paraId="486E2A72"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455F26EA"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138</w:t>
            </w:r>
          </w:p>
        </w:tc>
        <w:tc>
          <w:tcPr>
            <w:tcW w:w="2420" w:type="dxa"/>
            <w:shd w:val="clear" w:color="auto" w:fill="auto"/>
            <w:noWrap/>
          </w:tcPr>
          <w:p w14:paraId="6E64AE21"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 xml:space="preserve">06.004.12.361.0018.2029 </w:t>
            </w:r>
          </w:p>
        </w:tc>
        <w:tc>
          <w:tcPr>
            <w:tcW w:w="1561" w:type="dxa"/>
            <w:shd w:val="clear" w:color="auto" w:fill="auto"/>
            <w:noWrap/>
          </w:tcPr>
          <w:p w14:paraId="2779210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6CF3BDF6"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01103</w:t>
            </w:r>
          </w:p>
        </w:tc>
        <w:tc>
          <w:tcPr>
            <w:tcW w:w="1184" w:type="dxa"/>
            <w:vMerge/>
            <w:shd w:val="clear" w:color="auto" w:fill="auto"/>
            <w:noWrap/>
          </w:tcPr>
          <w:p w14:paraId="5DCB72B6" w14:textId="77777777" w:rsidR="00C02A0A" w:rsidRPr="00F12C0C" w:rsidRDefault="00C02A0A" w:rsidP="0023624C">
            <w:pPr>
              <w:jc w:val="both"/>
              <w:rPr>
                <w:rFonts w:ascii="Arial" w:eastAsia="MS Mincho" w:hAnsi="Arial" w:cs="Arial"/>
                <w:sz w:val="20"/>
                <w:szCs w:val="20"/>
              </w:rPr>
            </w:pPr>
          </w:p>
        </w:tc>
      </w:tr>
      <w:tr w:rsidR="00C02A0A" w:rsidRPr="002D43AA" w14:paraId="794D0FAA" w14:textId="77777777" w:rsidTr="00C235A7">
        <w:trPr>
          <w:trHeight w:val="70"/>
        </w:trPr>
        <w:tc>
          <w:tcPr>
            <w:tcW w:w="2835" w:type="dxa"/>
            <w:vMerge/>
            <w:shd w:val="clear" w:color="auto" w:fill="auto"/>
            <w:noWrap/>
          </w:tcPr>
          <w:p w14:paraId="570B2239"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612CBA8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141</w:t>
            </w:r>
          </w:p>
        </w:tc>
        <w:tc>
          <w:tcPr>
            <w:tcW w:w="2420" w:type="dxa"/>
            <w:shd w:val="clear" w:color="auto" w:fill="auto"/>
            <w:noWrap/>
          </w:tcPr>
          <w:p w14:paraId="0BFB9985"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 xml:space="preserve">06.004.12.361.0018.6004 </w:t>
            </w:r>
          </w:p>
        </w:tc>
        <w:tc>
          <w:tcPr>
            <w:tcW w:w="1561" w:type="dxa"/>
            <w:shd w:val="clear" w:color="auto" w:fill="auto"/>
            <w:noWrap/>
          </w:tcPr>
          <w:p w14:paraId="4E3D2EB3"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1C356963"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01103</w:t>
            </w:r>
          </w:p>
        </w:tc>
        <w:tc>
          <w:tcPr>
            <w:tcW w:w="1184" w:type="dxa"/>
            <w:vMerge/>
            <w:shd w:val="clear" w:color="auto" w:fill="auto"/>
            <w:noWrap/>
          </w:tcPr>
          <w:p w14:paraId="4818C512" w14:textId="77777777" w:rsidR="00C02A0A" w:rsidRPr="00F12C0C" w:rsidRDefault="00C02A0A" w:rsidP="0023624C">
            <w:pPr>
              <w:jc w:val="both"/>
              <w:rPr>
                <w:rFonts w:ascii="Arial" w:eastAsia="MS Mincho" w:hAnsi="Arial" w:cs="Arial"/>
                <w:sz w:val="20"/>
                <w:szCs w:val="20"/>
              </w:rPr>
            </w:pPr>
          </w:p>
        </w:tc>
      </w:tr>
      <w:tr w:rsidR="00C02A0A" w:rsidRPr="002D43AA" w14:paraId="799ECBBE" w14:textId="77777777" w:rsidTr="00C235A7">
        <w:trPr>
          <w:trHeight w:val="70"/>
        </w:trPr>
        <w:tc>
          <w:tcPr>
            <w:tcW w:w="2835" w:type="dxa"/>
            <w:vMerge/>
            <w:shd w:val="clear" w:color="auto" w:fill="auto"/>
            <w:noWrap/>
          </w:tcPr>
          <w:p w14:paraId="1C5EDB94"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7E1A891D"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147</w:t>
            </w:r>
          </w:p>
        </w:tc>
        <w:tc>
          <w:tcPr>
            <w:tcW w:w="2420" w:type="dxa"/>
            <w:shd w:val="clear" w:color="auto" w:fill="auto"/>
            <w:noWrap/>
          </w:tcPr>
          <w:p w14:paraId="5B0B2142"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 xml:space="preserve">06.005.12.361.0018.2030 </w:t>
            </w:r>
          </w:p>
        </w:tc>
        <w:tc>
          <w:tcPr>
            <w:tcW w:w="1561" w:type="dxa"/>
            <w:shd w:val="clear" w:color="auto" w:fill="auto"/>
            <w:noWrap/>
          </w:tcPr>
          <w:p w14:paraId="5507C767"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26799FDF"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01104</w:t>
            </w:r>
          </w:p>
        </w:tc>
        <w:tc>
          <w:tcPr>
            <w:tcW w:w="1184" w:type="dxa"/>
            <w:vMerge/>
            <w:shd w:val="clear" w:color="auto" w:fill="auto"/>
            <w:noWrap/>
          </w:tcPr>
          <w:p w14:paraId="22F7059B" w14:textId="77777777" w:rsidR="00C02A0A" w:rsidRPr="00F12C0C" w:rsidRDefault="00C02A0A" w:rsidP="0023624C">
            <w:pPr>
              <w:jc w:val="both"/>
              <w:rPr>
                <w:rFonts w:ascii="Arial" w:eastAsia="MS Mincho" w:hAnsi="Arial" w:cs="Arial"/>
                <w:sz w:val="20"/>
                <w:szCs w:val="20"/>
              </w:rPr>
            </w:pPr>
          </w:p>
        </w:tc>
      </w:tr>
      <w:tr w:rsidR="00C02A0A" w:rsidRPr="002D43AA" w14:paraId="6853F97F" w14:textId="77777777" w:rsidTr="00C235A7">
        <w:trPr>
          <w:trHeight w:val="70"/>
        </w:trPr>
        <w:tc>
          <w:tcPr>
            <w:tcW w:w="2835" w:type="dxa"/>
            <w:vMerge/>
            <w:shd w:val="clear" w:color="auto" w:fill="auto"/>
            <w:noWrap/>
          </w:tcPr>
          <w:p w14:paraId="5BFB4051"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50DF4CD9"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152</w:t>
            </w:r>
          </w:p>
        </w:tc>
        <w:tc>
          <w:tcPr>
            <w:tcW w:w="2420" w:type="dxa"/>
            <w:shd w:val="clear" w:color="auto" w:fill="auto"/>
            <w:noWrap/>
          </w:tcPr>
          <w:p w14:paraId="2194107A"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 xml:space="preserve">06.006.12.365.0019.6005 </w:t>
            </w:r>
          </w:p>
        </w:tc>
        <w:tc>
          <w:tcPr>
            <w:tcW w:w="1561" w:type="dxa"/>
            <w:shd w:val="clear" w:color="auto" w:fill="auto"/>
            <w:noWrap/>
          </w:tcPr>
          <w:p w14:paraId="4848E486"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2F73B81B"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01102</w:t>
            </w:r>
          </w:p>
        </w:tc>
        <w:tc>
          <w:tcPr>
            <w:tcW w:w="1184" w:type="dxa"/>
            <w:vMerge/>
            <w:shd w:val="clear" w:color="auto" w:fill="auto"/>
            <w:noWrap/>
          </w:tcPr>
          <w:p w14:paraId="056AABF8" w14:textId="77777777" w:rsidR="00C02A0A" w:rsidRPr="00F12C0C" w:rsidRDefault="00C02A0A" w:rsidP="0023624C">
            <w:pPr>
              <w:jc w:val="both"/>
              <w:rPr>
                <w:rFonts w:ascii="Arial" w:eastAsia="MS Mincho" w:hAnsi="Arial" w:cs="Arial"/>
                <w:sz w:val="20"/>
                <w:szCs w:val="20"/>
              </w:rPr>
            </w:pPr>
          </w:p>
        </w:tc>
      </w:tr>
      <w:tr w:rsidR="00C02A0A" w:rsidRPr="002D43AA" w14:paraId="55CF1551" w14:textId="77777777" w:rsidTr="00C235A7">
        <w:trPr>
          <w:trHeight w:val="70"/>
        </w:trPr>
        <w:tc>
          <w:tcPr>
            <w:tcW w:w="2835" w:type="dxa"/>
            <w:vMerge/>
            <w:shd w:val="clear" w:color="auto" w:fill="auto"/>
            <w:noWrap/>
            <w:vAlign w:val="center"/>
          </w:tcPr>
          <w:p w14:paraId="78976403"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vAlign w:val="center"/>
          </w:tcPr>
          <w:p w14:paraId="62E4AFFD"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158</w:t>
            </w:r>
          </w:p>
        </w:tc>
        <w:tc>
          <w:tcPr>
            <w:tcW w:w="2420" w:type="dxa"/>
            <w:shd w:val="clear" w:color="auto" w:fill="auto"/>
            <w:noWrap/>
            <w:vAlign w:val="center"/>
          </w:tcPr>
          <w:p w14:paraId="7A406223" w14:textId="77777777" w:rsidR="00C02A0A" w:rsidRPr="00F12C0C" w:rsidRDefault="00C02A0A" w:rsidP="0023624C">
            <w:pPr>
              <w:jc w:val="both"/>
              <w:rPr>
                <w:rFonts w:ascii="Arial" w:eastAsia="MS Mincho" w:hAnsi="Arial" w:cs="Arial"/>
                <w:b/>
                <w:bCs/>
                <w:sz w:val="20"/>
                <w:szCs w:val="20"/>
              </w:rPr>
            </w:pPr>
            <w:r w:rsidRPr="00F12C0C">
              <w:rPr>
                <w:rFonts w:ascii="Arial" w:eastAsia="MS Mincho" w:hAnsi="Arial" w:cs="Arial"/>
                <w:b/>
                <w:bCs/>
                <w:sz w:val="20"/>
                <w:szCs w:val="20"/>
              </w:rPr>
              <w:t>06.008.12.361.0018.2073</w:t>
            </w:r>
          </w:p>
        </w:tc>
        <w:tc>
          <w:tcPr>
            <w:tcW w:w="1561" w:type="dxa"/>
            <w:shd w:val="clear" w:color="auto" w:fill="auto"/>
            <w:noWrap/>
            <w:vAlign w:val="center"/>
          </w:tcPr>
          <w:p w14:paraId="1301C1C4"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vAlign w:val="center"/>
          </w:tcPr>
          <w:p w14:paraId="4573492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31144</w:t>
            </w:r>
          </w:p>
        </w:tc>
        <w:tc>
          <w:tcPr>
            <w:tcW w:w="1184" w:type="dxa"/>
            <w:vMerge/>
            <w:shd w:val="clear" w:color="auto" w:fill="auto"/>
            <w:noWrap/>
            <w:vAlign w:val="center"/>
          </w:tcPr>
          <w:p w14:paraId="72CA4BE9" w14:textId="77777777" w:rsidR="00C02A0A" w:rsidRPr="00F12C0C" w:rsidRDefault="00C02A0A" w:rsidP="0023624C">
            <w:pPr>
              <w:jc w:val="right"/>
              <w:rPr>
                <w:rFonts w:ascii="Arial" w:eastAsia="MS Mincho" w:hAnsi="Arial" w:cs="Arial"/>
                <w:sz w:val="20"/>
                <w:szCs w:val="20"/>
              </w:rPr>
            </w:pPr>
          </w:p>
        </w:tc>
      </w:tr>
      <w:tr w:rsidR="00C02A0A" w:rsidRPr="002D43AA" w14:paraId="0035F216" w14:textId="77777777" w:rsidTr="00C235A7">
        <w:trPr>
          <w:trHeight w:val="70"/>
        </w:trPr>
        <w:tc>
          <w:tcPr>
            <w:tcW w:w="2835" w:type="dxa"/>
            <w:vMerge/>
            <w:shd w:val="clear" w:color="auto" w:fill="auto"/>
            <w:noWrap/>
            <w:vAlign w:val="center"/>
          </w:tcPr>
          <w:p w14:paraId="04719F05"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vAlign w:val="center"/>
          </w:tcPr>
          <w:p w14:paraId="15EE2716"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160</w:t>
            </w:r>
          </w:p>
        </w:tc>
        <w:tc>
          <w:tcPr>
            <w:tcW w:w="2420" w:type="dxa"/>
            <w:shd w:val="clear" w:color="auto" w:fill="auto"/>
            <w:noWrap/>
            <w:vAlign w:val="center"/>
          </w:tcPr>
          <w:p w14:paraId="6C5E272B" w14:textId="77777777" w:rsidR="00C02A0A" w:rsidRPr="00F12C0C" w:rsidRDefault="00C02A0A" w:rsidP="0023624C">
            <w:pPr>
              <w:jc w:val="both"/>
              <w:rPr>
                <w:rFonts w:ascii="Arial" w:eastAsia="MS Mincho" w:hAnsi="Arial" w:cs="Arial"/>
                <w:b/>
                <w:bCs/>
                <w:sz w:val="20"/>
                <w:szCs w:val="20"/>
              </w:rPr>
            </w:pPr>
            <w:r w:rsidRPr="00F12C0C">
              <w:rPr>
                <w:rFonts w:ascii="Arial" w:eastAsia="MS Mincho" w:hAnsi="Arial" w:cs="Arial"/>
                <w:b/>
                <w:bCs/>
                <w:sz w:val="20"/>
                <w:szCs w:val="20"/>
              </w:rPr>
              <w:t>06.008.12.361.0018.6012</w:t>
            </w:r>
          </w:p>
        </w:tc>
        <w:tc>
          <w:tcPr>
            <w:tcW w:w="1561" w:type="dxa"/>
            <w:shd w:val="clear" w:color="auto" w:fill="auto"/>
            <w:noWrap/>
            <w:vAlign w:val="center"/>
          </w:tcPr>
          <w:p w14:paraId="731194F4"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vAlign w:val="center"/>
          </w:tcPr>
          <w:p w14:paraId="048C4A0F"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31150</w:t>
            </w:r>
          </w:p>
        </w:tc>
        <w:tc>
          <w:tcPr>
            <w:tcW w:w="1184" w:type="dxa"/>
            <w:vMerge/>
            <w:shd w:val="clear" w:color="auto" w:fill="auto"/>
            <w:noWrap/>
            <w:vAlign w:val="center"/>
          </w:tcPr>
          <w:p w14:paraId="1501C6D7" w14:textId="77777777" w:rsidR="00C02A0A" w:rsidRPr="00F12C0C" w:rsidRDefault="00C02A0A" w:rsidP="0023624C">
            <w:pPr>
              <w:jc w:val="right"/>
              <w:rPr>
                <w:rFonts w:ascii="Arial" w:eastAsia="MS Mincho" w:hAnsi="Arial" w:cs="Arial"/>
                <w:sz w:val="20"/>
                <w:szCs w:val="20"/>
              </w:rPr>
            </w:pPr>
          </w:p>
        </w:tc>
      </w:tr>
      <w:tr w:rsidR="00C02A0A" w:rsidRPr="002D43AA" w14:paraId="5A343E1D" w14:textId="77777777" w:rsidTr="00C235A7">
        <w:trPr>
          <w:trHeight w:val="70"/>
        </w:trPr>
        <w:tc>
          <w:tcPr>
            <w:tcW w:w="2835" w:type="dxa"/>
            <w:vMerge w:val="restart"/>
            <w:shd w:val="clear" w:color="auto" w:fill="auto"/>
            <w:noWrap/>
            <w:vAlign w:val="center"/>
          </w:tcPr>
          <w:p w14:paraId="3094F083"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Secretaria Municipal de Assistência Social</w:t>
            </w:r>
          </w:p>
        </w:tc>
        <w:tc>
          <w:tcPr>
            <w:tcW w:w="553" w:type="dxa"/>
            <w:shd w:val="clear" w:color="auto" w:fill="auto"/>
            <w:noWrap/>
            <w:vAlign w:val="center"/>
          </w:tcPr>
          <w:p w14:paraId="5CDBA61C"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178</w:t>
            </w:r>
          </w:p>
        </w:tc>
        <w:tc>
          <w:tcPr>
            <w:tcW w:w="2420" w:type="dxa"/>
            <w:shd w:val="clear" w:color="auto" w:fill="auto"/>
            <w:noWrap/>
            <w:vAlign w:val="center"/>
          </w:tcPr>
          <w:p w14:paraId="71806433"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07.001.08.244.0011.2089</w:t>
            </w:r>
          </w:p>
        </w:tc>
        <w:tc>
          <w:tcPr>
            <w:tcW w:w="1561" w:type="dxa"/>
            <w:shd w:val="clear" w:color="auto" w:fill="auto"/>
            <w:noWrap/>
            <w:vAlign w:val="center"/>
          </w:tcPr>
          <w:p w14:paraId="6590E52C"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vAlign w:val="center"/>
          </w:tcPr>
          <w:p w14:paraId="02B4B183"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val="restart"/>
            <w:shd w:val="clear" w:color="auto" w:fill="auto"/>
            <w:noWrap/>
            <w:vAlign w:val="center"/>
          </w:tcPr>
          <w:p w14:paraId="690AB0F9" w14:textId="77777777" w:rsidR="00C02A0A" w:rsidRPr="00F12C0C" w:rsidRDefault="00C02A0A" w:rsidP="0023624C">
            <w:pPr>
              <w:jc w:val="right"/>
              <w:rPr>
                <w:rFonts w:ascii="Arial" w:eastAsia="MS Mincho" w:hAnsi="Arial" w:cs="Arial"/>
                <w:sz w:val="20"/>
                <w:szCs w:val="20"/>
              </w:rPr>
            </w:pPr>
            <w:r w:rsidRPr="00F12C0C">
              <w:rPr>
                <w:rFonts w:ascii="Arial" w:eastAsia="MS Mincho" w:hAnsi="Arial" w:cs="Arial"/>
                <w:sz w:val="20"/>
                <w:szCs w:val="20"/>
              </w:rPr>
              <w:t>41.404,00</w:t>
            </w:r>
          </w:p>
        </w:tc>
      </w:tr>
      <w:tr w:rsidR="00C02A0A" w:rsidRPr="002D43AA" w14:paraId="677B1A73" w14:textId="77777777" w:rsidTr="00C235A7">
        <w:trPr>
          <w:trHeight w:val="70"/>
        </w:trPr>
        <w:tc>
          <w:tcPr>
            <w:tcW w:w="2835" w:type="dxa"/>
            <w:vMerge/>
            <w:shd w:val="clear" w:color="auto" w:fill="auto"/>
            <w:noWrap/>
            <w:vAlign w:val="center"/>
          </w:tcPr>
          <w:p w14:paraId="213FC078"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vAlign w:val="center"/>
          </w:tcPr>
          <w:p w14:paraId="25C77E95"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183</w:t>
            </w:r>
          </w:p>
        </w:tc>
        <w:tc>
          <w:tcPr>
            <w:tcW w:w="2420" w:type="dxa"/>
            <w:shd w:val="clear" w:color="auto" w:fill="auto"/>
            <w:noWrap/>
            <w:vAlign w:val="center"/>
          </w:tcPr>
          <w:p w14:paraId="714FDC7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07.001.08.244.0011.2109</w:t>
            </w:r>
          </w:p>
        </w:tc>
        <w:tc>
          <w:tcPr>
            <w:tcW w:w="1561" w:type="dxa"/>
            <w:shd w:val="clear" w:color="auto" w:fill="auto"/>
            <w:noWrap/>
            <w:vAlign w:val="center"/>
          </w:tcPr>
          <w:p w14:paraId="1FC8AB6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vAlign w:val="center"/>
          </w:tcPr>
          <w:p w14:paraId="706350EC"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shd w:val="clear" w:color="auto" w:fill="auto"/>
            <w:noWrap/>
          </w:tcPr>
          <w:p w14:paraId="2D245FC7" w14:textId="77777777" w:rsidR="00C02A0A" w:rsidRPr="00F12C0C" w:rsidRDefault="00C02A0A" w:rsidP="0023624C">
            <w:pPr>
              <w:jc w:val="both"/>
              <w:rPr>
                <w:rFonts w:ascii="Arial" w:eastAsia="MS Mincho" w:hAnsi="Arial" w:cs="Arial"/>
                <w:sz w:val="20"/>
                <w:szCs w:val="20"/>
              </w:rPr>
            </w:pPr>
          </w:p>
        </w:tc>
      </w:tr>
      <w:tr w:rsidR="00C02A0A" w:rsidRPr="002D43AA" w14:paraId="68E3ABE1" w14:textId="77777777" w:rsidTr="00C235A7">
        <w:trPr>
          <w:trHeight w:val="70"/>
        </w:trPr>
        <w:tc>
          <w:tcPr>
            <w:tcW w:w="2835" w:type="dxa"/>
            <w:vMerge/>
            <w:shd w:val="clear" w:color="auto" w:fill="auto"/>
            <w:noWrap/>
            <w:vAlign w:val="center"/>
          </w:tcPr>
          <w:p w14:paraId="78B2A0B7"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vAlign w:val="center"/>
          </w:tcPr>
          <w:p w14:paraId="77CC7EBE"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188</w:t>
            </w:r>
          </w:p>
        </w:tc>
        <w:tc>
          <w:tcPr>
            <w:tcW w:w="2420" w:type="dxa"/>
            <w:shd w:val="clear" w:color="auto" w:fill="auto"/>
            <w:noWrap/>
            <w:vAlign w:val="center"/>
          </w:tcPr>
          <w:p w14:paraId="7B273F5F"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07.002.08.244.0037.2050</w:t>
            </w:r>
          </w:p>
        </w:tc>
        <w:tc>
          <w:tcPr>
            <w:tcW w:w="1561" w:type="dxa"/>
            <w:shd w:val="clear" w:color="auto" w:fill="auto"/>
            <w:noWrap/>
            <w:vAlign w:val="center"/>
          </w:tcPr>
          <w:p w14:paraId="2BB7258F"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vAlign w:val="center"/>
          </w:tcPr>
          <w:p w14:paraId="2C28B724"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31934</w:t>
            </w:r>
          </w:p>
        </w:tc>
        <w:tc>
          <w:tcPr>
            <w:tcW w:w="1184" w:type="dxa"/>
            <w:vMerge/>
            <w:shd w:val="clear" w:color="auto" w:fill="auto"/>
            <w:noWrap/>
          </w:tcPr>
          <w:p w14:paraId="3106B1E7" w14:textId="77777777" w:rsidR="00C02A0A" w:rsidRPr="00F12C0C" w:rsidRDefault="00C02A0A" w:rsidP="0023624C">
            <w:pPr>
              <w:jc w:val="both"/>
              <w:rPr>
                <w:rFonts w:ascii="Arial" w:eastAsia="MS Mincho" w:hAnsi="Arial" w:cs="Arial"/>
                <w:sz w:val="20"/>
                <w:szCs w:val="20"/>
              </w:rPr>
            </w:pPr>
          </w:p>
        </w:tc>
      </w:tr>
      <w:tr w:rsidR="00C02A0A" w:rsidRPr="002D43AA" w14:paraId="54EB2C13" w14:textId="77777777" w:rsidTr="00C235A7">
        <w:trPr>
          <w:trHeight w:val="70"/>
        </w:trPr>
        <w:tc>
          <w:tcPr>
            <w:tcW w:w="2835" w:type="dxa"/>
            <w:vMerge/>
            <w:shd w:val="clear" w:color="auto" w:fill="auto"/>
            <w:noWrap/>
            <w:vAlign w:val="center"/>
          </w:tcPr>
          <w:p w14:paraId="0145C317"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vAlign w:val="center"/>
          </w:tcPr>
          <w:p w14:paraId="6C59EF7E"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193</w:t>
            </w:r>
          </w:p>
        </w:tc>
        <w:tc>
          <w:tcPr>
            <w:tcW w:w="2420" w:type="dxa"/>
            <w:shd w:val="clear" w:color="auto" w:fill="auto"/>
            <w:noWrap/>
            <w:vAlign w:val="center"/>
          </w:tcPr>
          <w:p w14:paraId="5145A012"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07.002.08.244.0038.2074</w:t>
            </w:r>
          </w:p>
        </w:tc>
        <w:tc>
          <w:tcPr>
            <w:tcW w:w="1561" w:type="dxa"/>
            <w:shd w:val="clear" w:color="auto" w:fill="auto"/>
            <w:noWrap/>
            <w:vAlign w:val="center"/>
          </w:tcPr>
          <w:p w14:paraId="771ABC1C"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vAlign w:val="center"/>
          </w:tcPr>
          <w:p w14:paraId="57AF7BC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31934</w:t>
            </w:r>
          </w:p>
        </w:tc>
        <w:tc>
          <w:tcPr>
            <w:tcW w:w="1184" w:type="dxa"/>
            <w:vMerge/>
            <w:shd w:val="clear" w:color="auto" w:fill="auto"/>
            <w:noWrap/>
          </w:tcPr>
          <w:p w14:paraId="022B5F14" w14:textId="77777777" w:rsidR="00C02A0A" w:rsidRPr="00F12C0C" w:rsidRDefault="00C02A0A" w:rsidP="0023624C">
            <w:pPr>
              <w:jc w:val="both"/>
              <w:rPr>
                <w:rFonts w:ascii="Arial" w:eastAsia="MS Mincho" w:hAnsi="Arial" w:cs="Arial"/>
                <w:sz w:val="20"/>
                <w:szCs w:val="20"/>
              </w:rPr>
            </w:pPr>
          </w:p>
        </w:tc>
      </w:tr>
      <w:tr w:rsidR="00C02A0A" w:rsidRPr="002D43AA" w14:paraId="338D5144" w14:textId="77777777" w:rsidTr="00C235A7">
        <w:trPr>
          <w:trHeight w:val="70"/>
        </w:trPr>
        <w:tc>
          <w:tcPr>
            <w:tcW w:w="2835" w:type="dxa"/>
            <w:vMerge/>
            <w:shd w:val="clear" w:color="auto" w:fill="auto"/>
            <w:noWrap/>
            <w:vAlign w:val="center"/>
          </w:tcPr>
          <w:p w14:paraId="5D06BC61"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vAlign w:val="center"/>
          </w:tcPr>
          <w:p w14:paraId="6675C029"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203</w:t>
            </w:r>
          </w:p>
        </w:tc>
        <w:tc>
          <w:tcPr>
            <w:tcW w:w="2420" w:type="dxa"/>
            <w:shd w:val="clear" w:color="auto" w:fill="auto"/>
            <w:noWrap/>
            <w:vAlign w:val="center"/>
          </w:tcPr>
          <w:p w14:paraId="4E59C673"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07.002.08.244.0059.2118</w:t>
            </w:r>
          </w:p>
        </w:tc>
        <w:tc>
          <w:tcPr>
            <w:tcW w:w="1561" w:type="dxa"/>
            <w:shd w:val="clear" w:color="auto" w:fill="auto"/>
            <w:noWrap/>
            <w:vAlign w:val="center"/>
          </w:tcPr>
          <w:p w14:paraId="651F16A5"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vAlign w:val="center"/>
          </w:tcPr>
          <w:p w14:paraId="74B4B53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31934</w:t>
            </w:r>
          </w:p>
        </w:tc>
        <w:tc>
          <w:tcPr>
            <w:tcW w:w="1184" w:type="dxa"/>
            <w:vMerge/>
            <w:shd w:val="clear" w:color="auto" w:fill="auto"/>
            <w:noWrap/>
          </w:tcPr>
          <w:p w14:paraId="53991A28" w14:textId="77777777" w:rsidR="00C02A0A" w:rsidRPr="00F12C0C" w:rsidRDefault="00C02A0A" w:rsidP="0023624C">
            <w:pPr>
              <w:jc w:val="both"/>
              <w:rPr>
                <w:rFonts w:ascii="Arial" w:eastAsia="MS Mincho" w:hAnsi="Arial" w:cs="Arial"/>
                <w:sz w:val="20"/>
                <w:szCs w:val="20"/>
              </w:rPr>
            </w:pPr>
          </w:p>
        </w:tc>
      </w:tr>
      <w:tr w:rsidR="00C02A0A" w:rsidRPr="002D43AA" w14:paraId="0E9CBD21" w14:textId="77777777" w:rsidTr="00C235A7">
        <w:trPr>
          <w:trHeight w:val="72"/>
        </w:trPr>
        <w:tc>
          <w:tcPr>
            <w:tcW w:w="2835" w:type="dxa"/>
            <w:vMerge/>
            <w:shd w:val="clear" w:color="auto" w:fill="auto"/>
            <w:noWrap/>
            <w:vAlign w:val="center"/>
          </w:tcPr>
          <w:p w14:paraId="4F736449"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vAlign w:val="center"/>
          </w:tcPr>
          <w:p w14:paraId="18DB226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209</w:t>
            </w:r>
          </w:p>
        </w:tc>
        <w:tc>
          <w:tcPr>
            <w:tcW w:w="2420" w:type="dxa"/>
            <w:shd w:val="clear" w:color="auto" w:fill="auto"/>
            <w:noWrap/>
            <w:vAlign w:val="center"/>
          </w:tcPr>
          <w:p w14:paraId="29C3BA1D"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07.002.08244.0060.2119</w:t>
            </w:r>
          </w:p>
        </w:tc>
        <w:tc>
          <w:tcPr>
            <w:tcW w:w="1561" w:type="dxa"/>
            <w:shd w:val="clear" w:color="auto" w:fill="auto"/>
            <w:noWrap/>
            <w:vAlign w:val="center"/>
          </w:tcPr>
          <w:p w14:paraId="54C7A534"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vAlign w:val="center"/>
          </w:tcPr>
          <w:p w14:paraId="0A199E5A"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31934</w:t>
            </w:r>
          </w:p>
        </w:tc>
        <w:tc>
          <w:tcPr>
            <w:tcW w:w="1184" w:type="dxa"/>
            <w:vMerge/>
            <w:shd w:val="clear" w:color="auto" w:fill="auto"/>
            <w:noWrap/>
          </w:tcPr>
          <w:p w14:paraId="13DC89BC" w14:textId="77777777" w:rsidR="00C02A0A" w:rsidRPr="00F12C0C" w:rsidRDefault="00C02A0A" w:rsidP="0023624C">
            <w:pPr>
              <w:jc w:val="both"/>
              <w:rPr>
                <w:rFonts w:ascii="Arial" w:eastAsia="MS Mincho" w:hAnsi="Arial" w:cs="Arial"/>
                <w:sz w:val="20"/>
                <w:szCs w:val="20"/>
              </w:rPr>
            </w:pPr>
          </w:p>
        </w:tc>
      </w:tr>
      <w:tr w:rsidR="00C02A0A" w:rsidRPr="002D43AA" w14:paraId="478953A8" w14:textId="77777777" w:rsidTr="00C235A7">
        <w:trPr>
          <w:trHeight w:val="70"/>
        </w:trPr>
        <w:tc>
          <w:tcPr>
            <w:tcW w:w="2835" w:type="dxa"/>
            <w:vMerge/>
            <w:shd w:val="clear" w:color="auto" w:fill="auto"/>
            <w:noWrap/>
            <w:vAlign w:val="center"/>
          </w:tcPr>
          <w:p w14:paraId="2E104792"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419688CD"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173</w:t>
            </w:r>
          </w:p>
        </w:tc>
        <w:tc>
          <w:tcPr>
            <w:tcW w:w="2420" w:type="dxa"/>
            <w:shd w:val="clear" w:color="auto" w:fill="auto"/>
            <w:noWrap/>
          </w:tcPr>
          <w:p w14:paraId="470AF55E"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07.001.08.244.0011.2049</w:t>
            </w:r>
          </w:p>
        </w:tc>
        <w:tc>
          <w:tcPr>
            <w:tcW w:w="1561" w:type="dxa"/>
            <w:shd w:val="clear" w:color="auto" w:fill="auto"/>
            <w:noWrap/>
          </w:tcPr>
          <w:p w14:paraId="0A73E946"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1BC8D8E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shd w:val="clear" w:color="auto" w:fill="auto"/>
            <w:noWrap/>
          </w:tcPr>
          <w:p w14:paraId="0335F1C9" w14:textId="77777777" w:rsidR="00C02A0A" w:rsidRPr="00F12C0C" w:rsidRDefault="00C02A0A" w:rsidP="0023624C">
            <w:pPr>
              <w:jc w:val="both"/>
              <w:rPr>
                <w:rFonts w:ascii="Arial" w:eastAsia="MS Mincho" w:hAnsi="Arial" w:cs="Arial"/>
                <w:sz w:val="20"/>
                <w:szCs w:val="20"/>
              </w:rPr>
            </w:pPr>
          </w:p>
        </w:tc>
      </w:tr>
      <w:tr w:rsidR="00C02A0A" w:rsidRPr="002D43AA" w14:paraId="3F6464FD" w14:textId="77777777" w:rsidTr="00C235A7">
        <w:trPr>
          <w:trHeight w:val="70"/>
        </w:trPr>
        <w:tc>
          <w:tcPr>
            <w:tcW w:w="2835" w:type="dxa"/>
            <w:vMerge/>
            <w:shd w:val="clear" w:color="auto" w:fill="auto"/>
            <w:noWrap/>
          </w:tcPr>
          <w:p w14:paraId="7A5B313E"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177D06DF"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226</w:t>
            </w:r>
          </w:p>
        </w:tc>
        <w:tc>
          <w:tcPr>
            <w:tcW w:w="2420" w:type="dxa"/>
            <w:shd w:val="clear" w:color="auto" w:fill="auto"/>
            <w:noWrap/>
          </w:tcPr>
          <w:p w14:paraId="327D497E"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07.004.08.243.0035.6007</w:t>
            </w:r>
          </w:p>
        </w:tc>
        <w:tc>
          <w:tcPr>
            <w:tcW w:w="1561" w:type="dxa"/>
            <w:shd w:val="clear" w:color="auto" w:fill="auto"/>
            <w:noWrap/>
          </w:tcPr>
          <w:p w14:paraId="0B792E42"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42F05864"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shd w:val="clear" w:color="auto" w:fill="auto"/>
            <w:noWrap/>
          </w:tcPr>
          <w:p w14:paraId="197BD9EF" w14:textId="77777777" w:rsidR="00C02A0A" w:rsidRPr="00F12C0C" w:rsidRDefault="00C02A0A" w:rsidP="0023624C">
            <w:pPr>
              <w:jc w:val="both"/>
              <w:rPr>
                <w:rFonts w:ascii="Arial" w:eastAsia="MS Mincho" w:hAnsi="Arial" w:cs="Arial"/>
                <w:sz w:val="20"/>
                <w:szCs w:val="20"/>
              </w:rPr>
            </w:pPr>
          </w:p>
        </w:tc>
      </w:tr>
      <w:tr w:rsidR="00C02A0A" w:rsidRPr="002D43AA" w14:paraId="3DC7A3BA" w14:textId="77777777" w:rsidTr="00C235A7">
        <w:trPr>
          <w:trHeight w:val="70"/>
        </w:trPr>
        <w:tc>
          <w:tcPr>
            <w:tcW w:w="2835" w:type="dxa"/>
            <w:vMerge w:val="restart"/>
            <w:shd w:val="clear" w:color="auto" w:fill="auto"/>
            <w:noWrap/>
            <w:vAlign w:val="center"/>
          </w:tcPr>
          <w:p w14:paraId="09831C79"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Secretaria Municipal de Agricultura, Meio Ambiente e Turismo</w:t>
            </w:r>
          </w:p>
        </w:tc>
        <w:tc>
          <w:tcPr>
            <w:tcW w:w="553" w:type="dxa"/>
            <w:shd w:val="clear" w:color="auto" w:fill="auto"/>
            <w:noWrap/>
          </w:tcPr>
          <w:p w14:paraId="05E80A47"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240</w:t>
            </w:r>
          </w:p>
        </w:tc>
        <w:tc>
          <w:tcPr>
            <w:tcW w:w="2420" w:type="dxa"/>
            <w:shd w:val="clear" w:color="auto" w:fill="auto"/>
            <w:noWrap/>
          </w:tcPr>
          <w:p w14:paraId="31DF01BD" w14:textId="77777777" w:rsidR="00C02A0A" w:rsidRPr="00F12C0C" w:rsidRDefault="00C02A0A" w:rsidP="0023624C">
            <w:pPr>
              <w:jc w:val="both"/>
              <w:rPr>
                <w:rFonts w:ascii="Arial" w:eastAsia="MS Mincho" w:hAnsi="Arial" w:cs="Arial"/>
                <w:b/>
                <w:bCs/>
                <w:sz w:val="20"/>
                <w:szCs w:val="20"/>
              </w:rPr>
            </w:pPr>
            <w:r w:rsidRPr="00F12C0C">
              <w:rPr>
                <w:rFonts w:ascii="Arial" w:eastAsia="MS Mincho" w:hAnsi="Arial" w:cs="Arial"/>
                <w:b/>
                <w:bCs/>
                <w:sz w:val="20"/>
                <w:szCs w:val="20"/>
              </w:rPr>
              <w:t>08.001.20.608.0027.2056</w:t>
            </w:r>
          </w:p>
        </w:tc>
        <w:tc>
          <w:tcPr>
            <w:tcW w:w="1561" w:type="dxa"/>
            <w:shd w:val="clear" w:color="auto" w:fill="auto"/>
            <w:noWrap/>
          </w:tcPr>
          <w:p w14:paraId="53526F2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1C7DF2B2"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val="restart"/>
            <w:shd w:val="clear" w:color="auto" w:fill="auto"/>
            <w:noWrap/>
            <w:vAlign w:val="center"/>
          </w:tcPr>
          <w:p w14:paraId="26D468DD" w14:textId="77777777" w:rsidR="00C02A0A" w:rsidRPr="00F12C0C" w:rsidRDefault="00C02A0A" w:rsidP="0023624C">
            <w:pPr>
              <w:jc w:val="right"/>
              <w:rPr>
                <w:rFonts w:ascii="Arial" w:eastAsia="MS Mincho" w:hAnsi="Arial" w:cs="Arial"/>
                <w:sz w:val="20"/>
                <w:szCs w:val="20"/>
              </w:rPr>
            </w:pPr>
            <w:r w:rsidRPr="00F12C0C">
              <w:rPr>
                <w:rFonts w:ascii="Arial" w:eastAsia="MS Mincho" w:hAnsi="Arial" w:cs="Arial"/>
                <w:sz w:val="20"/>
                <w:szCs w:val="20"/>
              </w:rPr>
              <w:t>186.120,00</w:t>
            </w:r>
          </w:p>
        </w:tc>
      </w:tr>
      <w:tr w:rsidR="00C02A0A" w:rsidRPr="002D43AA" w14:paraId="1F67CE2D" w14:textId="77777777" w:rsidTr="00C235A7">
        <w:trPr>
          <w:trHeight w:val="70"/>
        </w:trPr>
        <w:tc>
          <w:tcPr>
            <w:tcW w:w="2835" w:type="dxa"/>
            <w:vMerge/>
            <w:shd w:val="clear" w:color="auto" w:fill="auto"/>
            <w:noWrap/>
            <w:vAlign w:val="center"/>
          </w:tcPr>
          <w:p w14:paraId="2EE0EE50"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06234171"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241</w:t>
            </w:r>
          </w:p>
        </w:tc>
        <w:tc>
          <w:tcPr>
            <w:tcW w:w="2420" w:type="dxa"/>
            <w:shd w:val="clear" w:color="auto" w:fill="auto"/>
            <w:noWrap/>
          </w:tcPr>
          <w:p w14:paraId="11923F61" w14:textId="77777777" w:rsidR="00C02A0A" w:rsidRPr="00F12C0C" w:rsidRDefault="00C02A0A" w:rsidP="0023624C">
            <w:pPr>
              <w:jc w:val="both"/>
              <w:rPr>
                <w:rFonts w:ascii="Arial" w:eastAsia="MS Mincho" w:hAnsi="Arial" w:cs="Arial"/>
                <w:b/>
                <w:bCs/>
                <w:sz w:val="20"/>
                <w:szCs w:val="20"/>
              </w:rPr>
            </w:pPr>
            <w:r w:rsidRPr="00F12C0C">
              <w:rPr>
                <w:rFonts w:ascii="Arial" w:eastAsia="MS Mincho" w:hAnsi="Arial" w:cs="Arial"/>
                <w:b/>
                <w:bCs/>
                <w:sz w:val="20"/>
                <w:szCs w:val="20"/>
              </w:rPr>
              <w:t>08.001.20.608.0027.2056</w:t>
            </w:r>
          </w:p>
        </w:tc>
        <w:tc>
          <w:tcPr>
            <w:tcW w:w="1561" w:type="dxa"/>
            <w:shd w:val="clear" w:color="auto" w:fill="auto"/>
            <w:noWrap/>
          </w:tcPr>
          <w:p w14:paraId="32962FF9"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46BB4517"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01504</w:t>
            </w:r>
          </w:p>
        </w:tc>
        <w:tc>
          <w:tcPr>
            <w:tcW w:w="1184" w:type="dxa"/>
            <w:vMerge/>
            <w:shd w:val="clear" w:color="auto" w:fill="auto"/>
            <w:noWrap/>
          </w:tcPr>
          <w:p w14:paraId="195650D6" w14:textId="77777777" w:rsidR="00C02A0A" w:rsidRPr="00F12C0C" w:rsidRDefault="00C02A0A" w:rsidP="0023624C">
            <w:pPr>
              <w:jc w:val="both"/>
              <w:rPr>
                <w:rFonts w:ascii="Arial" w:eastAsia="MS Mincho" w:hAnsi="Arial" w:cs="Arial"/>
                <w:sz w:val="20"/>
                <w:szCs w:val="20"/>
              </w:rPr>
            </w:pPr>
          </w:p>
        </w:tc>
      </w:tr>
      <w:tr w:rsidR="00C02A0A" w:rsidRPr="002D43AA" w14:paraId="03204B9A" w14:textId="77777777" w:rsidTr="00C235A7">
        <w:trPr>
          <w:trHeight w:val="70"/>
        </w:trPr>
        <w:tc>
          <w:tcPr>
            <w:tcW w:w="2835" w:type="dxa"/>
            <w:vMerge/>
            <w:shd w:val="clear" w:color="auto" w:fill="auto"/>
            <w:noWrap/>
            <w:vAlign w:val="center"/>
          </w:tcPr>
          <w:p w14:paraId="6C5D632B"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55B26C1F"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249</w:t>
            </w:r>
          </w:p>
        </w:tc>
        <w:tc>
          <w:tcPr>
            <w:tcW w:w="2420" w:type="dxa"/>
            <w:shd w:val="clear" w:color="auto" w:fill="auto"/>
            <w:noWrap/>
          </w:tcPr>
          <w:p w14:paraId="38EAB2B6"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08.001.20.608.0027.2059</w:t>
            </w:r>
          </w:p>
        </w:tc>
        <w:tc>
          <w:tcPr>
            <w:tcW w:w="1561" w:type="dxa"/>
            <w:shd w:val="clear" w:color="auto" w:fill="auto"/>
            <w:noWrap/>
          </w:tcPr>
          <w:p w14:paraId="1ED6B49B"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2DDB5289"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shd w:val="clear" w:color="auto" w:fill="auto"/>
            <w:noWrap/>
          </w:tcPr>
          <w:p w14:paraId="51FA1C66" w14:textId="77777777" w:rsidR="00C02A0A" w:rsidRPr="00F12C0C" w:rsidRDefault="00C02A0A" w:rsidP="0023624C">
            <w:pPr>
              <w:jc w:val="both"/>
              <w:rPr>
                <w:rFonts w:ascii="Arial" w:eastAsia="MS Mincho" w:hAnsi="Arial" w:cs="Arial"/>
                <w:sz w:val="20"/>
                <w:szCs w:val="20"/>
              </w:rPr>
            </w:pPr>
          </w:p>
        </w:tc>
      </w:tr>
      <w:tr w:rsidR="00C02A0A" w:rsidRPr="002D43AA" w14:paraId="6C94913E" w14:textId="77777777" w:rsidTr="00C235A7">
        <w:trPr>
          <w:trHeight w:val="255"/>
        </w:trPr>
        <w:tc>
          <w:tcPr>
            <w:tcW w:w="2835" w:type="dxa"/>
            <w:vMerge/>
            <w:shd w:val="clear" w:color="auto" w:fill="auto"/>
            <w:noWrap/>
          </w:tcPr>
          <w:p w14:paraId="0900FE8F"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06325C7E"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261</w:t>
            </w:r>
          </w:p>
        </w:tc>
        <w:tc>
          <w:tcPr>
            <w:tcW w:w="2420" w:type="dxa"/>
            <w:shd w:val="clear" w:color="auto" w:fill="auto"/>
            <w:noWrap/>
          </w:tcPr>
          <w:p w14:paraId="5512FC25"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08.004.18.541.0025.2065</w:t>
            </w:r>
          </w:p>
        </w:tc>
        <w:tc>
          <w:tcPr>
            <w:tcW w:w="1561" w:type="dxa"/>
            <w:shd w:val="clear" w:color="auto" w:fill="auto"/>
            <w:noWrap/>
          </w:tcPr>
          <w:p w14:paraId="545FF2BB"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7FEFDA54"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shd w:val="clear" w:color="auto" w:fill="auto"/>
            <w:noWrap/>
          </w:tcPr>
          <w:p w14:paraId="2F97C606" w14:textId="77777777" w:rsidR="00C02A0A" w:rsidRPr="00F12C0C" w:rsidRDefault="00C02A0A" w:rsidP="0023624C">
            <w:pPr>
              <w:jc w:val="both"/>
              <w:rPr>
                <w:rFonts w:ascii="Arial" w:eastAsia="MS Mincho" w:hAnsi="Arial" w:cs="Arial"/>
                <w:sz w:val="20"/>
                <w:szCs w:val="20"/>
              </w:rPr>
            </w:pPr>
          </w:p>
        </w:tc>
      </w:tr>
      <w:tr w:rsidR="00C02A0A" w:rsidRPr="002D43AA" w14:paraId="6C9F2228" w14:textId="77777777" w:rsidTr="00C235A7">
        <w:trPr>
          <w:trHeight w:val="262"/>
        </w:trPr>
        <w:tc>
          <w:tcPr>
            <w:tcW w:w="2835" w:type="dxa"/>
            <w:shd w:val="clear" w:color="auto" w:fill="auto"/>
            <w:noWrap/>
            <w:vAlign w:val="center"/>
          </w:tcPr>
          <w:p w14:paraId="1A94F927"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lastRenderedPageBreak/>
              <w:t>Secretaria Municipal de Esporte</w:t>
            </w:r>
          </w:p>
        </w:tc>
        <w:tc>
          <w:tcPr>
            <w:tcW w:w="553" w:type="dxa"/>
            <w:shd w:val="clear" w:color="auto" w:fill="auto"/>
            <w:noWrap/>
            <w:vAlign w:val="center"/>
          </w:tcPr>
          <w:p w14:paraId="602709EF"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273</w:t>
            </w:r>
          </w:p>
        </w:tc>
        <w:tc>
          <w:tcPr>
            <w:tcW w:w="2420" w:type="dxa"/>
            <w:shd w:val="clear" w:color="auto" w:fill="auto"/>
            <w:noWrap/>
            <w:vAlign w:val="center"/>
          </w:tcPr>
          <w:p w14:paraId="54B4FB93"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09.001.27.812.0033.2035</w:t>
            </w:r>
          </w:p>
        </w:tc>
        <w:tc>
          <w:tcPr>
            <w:tcW w:w="1561" w:type="dxa"/>
            <w:shd w:val="clear" w:color="auto" w:fill="auto"/>
            <w:noWrap/>
            <w:vAlign w:val="center"/>
          </w:tcPr>
          <w:p w14:paraId="3E2429DE"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vAlign w:val="center"/>
          </w:tcPr>
          <w:p w14:paraId="0C66FFF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shd w:val="clear" w:color="auto" w:fill="auto"/>
            <w:noWrap/>
            <w:vAlign w:val="center"/>
          </w:tcPr>
          <w:p w14:paraId="66768A29" w14:textId="77777777" w:rsidR="00C02A0A" w:rsidRPr="00F12C0C" w:rsidRDefault="00C02A0A" w:rsidP="0023624C">
            <w:pPr>
              <w:jc w:val="right"/>
              <w:rPr>
                <w:rFonts w:ascii="Arial" w:eastAsia="MS Mincho" w:hAnsi="Arial" w:cs="Arial"/>
                <w:sz w:val="20"/>
                <w:szCs w:val="20"/>
              </w:rPr>
            </w:pPr>
            <w:r w:rsidRPr="00F12C0C">
              <w:rPr>
                <w:rFonts w:ascii="Arial" w:eastAsia="MS Mincho" w:hAnsi="Arial" w:cs="Arial"/>
                <w:sz w:val="20"/>
                <w:szCs w:val="20"/>
              </w:rPr>
              <w:t>5.400,00</w:t>
            </w:r>
          </w:p>
        </w:tc>
      </w:tr>
      <w:tr w:rsidR="00C02A0A" w:rsidRPr="002D43AA" w14:paraId="32A7F946" w14:textId="77777777" w:rsidTr="00C235A7">
        <w:trPr>
          <w:trHeight w:val="70"/>
        </w:trPr>
        <w:tc>
          <w:tcPr>
            <w:tcW w:w="2835" w:type="dxa"/>
            <w:vMerge w:val="restart"/>
            <w:shd w:val="clear" w:color="auto" w:fill="auto"/>
            <w:noWrap/>
            <w:vAlign w:val="center"/>
          </w:tcPr>
          <w:p w14:paraId="2FEE3B83"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Secretaria Municipal de Saúde</w:t>
            </w:r>
          </w:p>
        </w:tc>
        <w:tc>
          <w:tcPr>
            <w:tcW w:w="553" w:type="dxa"/>
            <w:shd w:val="clear" w:color="auto" w:fill="auto"/>
            <w:noWrap/>
          </w:tcPr>
          <w:p w14:paraId="616DE87B"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287</w:t>
            </w:r>
          </w:p>
        </w:tc>
        <w:tc>
          <w:tcPr>
            <w:tcW w:w="2420" w:type="dxa"/>
            <w:shd w:val="clear" w:color="auto" w:fill="auto"/>
            <w:noWrap/>
          </w:tcPr>
          <w:p w14:paraId="507C92FF"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10.001.10.301.0013.2161</w:t>
            </w:r>
          </w:p>
        </w:tc>
        <w:tc>
          <w:tcPr>
            <w:tcW w:w="1561" w:type="dxa"/>
            <w:shd w:val="clear" w:color="auto" w:fill="auto"/>
            <w:noWrap/>
          </w:tcPr>
          <w:p w14:paraId="56201215"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27629A7A"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01303</w:t>
            </w:r>
          </w:p>
        </w:tc>
        <w:tc>
          <w:tcPr>
            <w:tcW w:w="1184" w:type="dxa"/>
            <w:vMerge w:val="restart"/>
            <w:shd w:val="clear" w:color="auto" w:fill="auto"/>
            <w:noWrap/>
            <w:vAlign w:val="center"/>
          </w:tcPr>
          <w:p w14:paraId="0CCD14E9" w14:textId="77777777" w:rsidR="00C02A0A" w:rsidRPr="00F12C0C" w:rsidRDefault="00C02A0A" w:rsidP="0023624C">
            <w:pPr>
              <w:jc w:val="right"/>
              <w:rPr>
                <w:rFonts w:ascii="Arial" w:eastAsia="MS Mincho" w:hAnsi="Arial" w:cs="Arial"/>
                <w:sz w:val="20"/>
                <w:szCs w:val="20"/>
              </w:rPr>
            </w:pPr>
            <w:r w:rsidRPr="00F12C0C">
              <w:rPr>
                <w:rFonts w:ascii="Arial" w:eastAsia="MS Mincho" w:hAnsi="Arial" w:cs="Arial"/>
                <w:sz w:val="20"/>
                <w:szCs w:val="20"/>
              </w:rPr>
              <w:t>303.576,00</w:t>
            </w:r>
          </w:p>
        </w:tc>
      </w:tr>
      <w:tr w:rsidR="00C02A0A" w:rsidRPr="002D43AA" w14:paraId="01770322" w14:textId="77777777" w:rsidTr="00C235A7">
        <w:trPr>
          <w:trHeight w:val="255"/>
        </w:trPr>
        <w:tc>
          <w:tcPr>
            <w:tcW w:w="2835" w:type="dxa"/>
            <w:vMerge/>
            <w:shd w:val="clear" w:color="auto" w:fill="auto"/>
            <w:noWrap/>
          </w:tcPr>
          <w:p w14:paraId="7112C8F8"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78B4CA6D"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296</w:t>
            </w:r>
          </w:p>
        </w:tc>
        <w:tc>
          <w:tcPr>
            <w:tcW w:w="2420" w:type="dxa"/>
            <w:shd w:val="clear" w:color="auto" w:fill="auto"/>
            <w:noWrap/>
          </w:tcPr>
          <w:p w14:paraId="4AC6AD03"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10.002.10.301.0013.2038</w:t>
            </w:r>
          </w:p>
        </w:tc>
        <w:tc>
          <w:tcPr>
            <w:tcW w:w="1561" w:type="dxa"/>
            <w:shd w:val="clear" w:color="auto" w:fill="auto"/>
            <w:noWrap/>
          </w:tcPr>
          <w:p w14:paraId="42E817D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5CE78572"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01303</w:t>
            </w:r>
          </w:p>
        </w:tc>
        <w:tc>
          <w:tcPr>
            <w:tcW w:w="1184" w:type="dxa"/>
            <w:vMerge/>
            <w:shd w:val="clear" w:color="auto" w:fill="auto"/>
            <w:noWrap/>
          </w:tcPr>
          <w:p w14:paraId="38F7474C" w14:textId="77777777" w:rsidR="00C02A0A" w:rsidRPr="00F12C0C" w:rsidRDefault="00C02A0A" w:rsidP="0023624C">
            <w:pPr>
              <w:jc w:val="both"/>
              <w:rPr>
                <w:rFonts w:ascii="Arial" w:eastAsia="MS Mincho" w:hAnsi="Arial" w:cs="Arial"/>
                <w:sz w:val="20"/>
                <w:szCs w:val="20"/>
              </w:rPr>
            </w:pPr>
          </w:p>
        </w:tc>
      </w:tr>
      <w:tr w:rsidR="00C02A0A" w:rsidRPr="002D43AA" w14:paraId="7D971DC1" w14:textId="77777777" w:rsidTr="00C235A7">
        <w:trPr>
          <w:trHeight w:val="255"/>
        </w:trPr>
        <w:tc>
          <w:tcPr>
            <w:tcW w:w="2835" w:type="dxa"/>
            <w:vMerge/>
            <w:shd w:val="clear" w:color="auto" w:fill="auto"/>
            <w:noWrap/>
          </w:tcPr>
          <w:p w14:paraId="4DBFDEA1"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54CCB7EE"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307</w:t>
            </w:r>
          </w:p>
        </w:tc>
        <w:tc>
          <w:tcPr>
            <w:tcW w:w="2420" w:type="dxa"/>
            <w:shd w:val="clear" w:color="auto" w:fill="auto"/>
            <w:noWrap/>
          </w:tcPr>
          <w:p w14:paraId="4CB90AEA"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10.002.10.301.0013.2046</w:t>
            </w:r>
          </w:p>
        </w:tc>
        <w:tc>
          <w:tcPr>
            <w:tcW w:w="1561" w:type="dxa"/>
            <w:shd w:val="clear" w:color="auto" w:fill="auto"/>
            <w:noWrap/>
          </w:tcPr>
          <w:p w14:paraId="71E48A99"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67A5F662"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01494</w:t>
            </w:r>
          </w:p>
        </w:tc>
        <w:tc>
          <w:tcPr>
            <w:tcW w:w="1184" w:type="dxa"/>
            <w:vMerge/>
            <w:shd w:val="clear" w:color="auto" w:fill="auto"/>
            <w:noWrap/>
          </w:tcPr>
          <w:p w14:paraId="64E9EF88" w14:textId="77777777" w:rsidR="00C02A0A" w:rsidRPr="00F12C0C" w:rsidRDefault="00C02A0A" w:rsidP="0023624C">
            <w:pPr>
              <w:jc w:val="both"/>
              <w:rPr>
                <w:rFonts w:ascii="Arial" w:eastAsia="MS Mincho" w:hAnsi="Arial" w:cs="Arial"/>
                <w:sz w:val="20"/>
                <w:szCs w:val="20"/>
              </w:rPr>
            </w:pPr>
          </w:p>
        </w:tc>
      </w:tr>
      <w:tr w:rsidR="00C02A0A" w:rsidRPr="002D43AA" w14:paraId="754CDF8F" w14:textId="77777777" w:rsidTr="00C235A7">
        <w:trPr>
          <w:trHeight w:val="255"/>
        </w:trPr>
        <w:tc>
          <w:tcPr>
            <w:tcW w:w="2835" w:type="dxa"/>
            <w:vMerge/>
            <w:shd w:val="clear" w:color="auto" w:fill="auto"/>
            <w:noWrap/>
          </w:tcPr>
          <w:p w14:paraId="295D5DCA"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7DE3DEC7"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312</w:t>
            </w:r>
          </w:p>
        </w:tc>
        <w:tc>
          <w:tcPr>
            <w:tcW w:w="2420" w:type="dxa"/>
            <w:shd w:val="clear" w:color="auto" w:fill="auto"/>
            <w:noWrap/>
          </w:tcPr>
          <w:p w14:paraId="29E674AD"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10.002.10.301.0013.2083</w:t>
            </w:r>
          </w:p>
        </w:tc>
        <w:tc>
          <w:tcPr>
            <w:tcW w:w="1561" w:type="dxa"/>
            <w:shd w:val="clear" w:color="auto" w:fill="auto"/>
            <w:noWrap/>
          </w:tcPr>
          <w:p w14:paraId="0916D86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4C78D32A"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01000</w:t>
            </w:r>
          </w:p>
        </w:tc>
        <w:tc>
          <w:tcPr>
            <w:tcW w:w="1184" w:type="dxa"/>
            <w:vMerge/>
            <w:shd w:val="clear" w:color="auto" w:fill="auto"/>
            <w:noWrap/>
          </w:tcPr>
          <w:p w14:paraId="5249D3BD" w14:textId="77777777" w:rsidR="00C02A0A" w:rsidRPr="00F12C0C" w:rsidRDefault="00C02A0A" w:rsidP="0023624C">
            <w:pPr>
              <w:jc w:val="both"/>
              <w:rPr>
                <w:rFonts w:ascii="Arial" w:eastAsia="MS Mincho" w:hAnsi="Arial" w:cs="Arial"/>
                <w:sz w:val="20"/>
                <w:szCs w:val="20"/>
              </w:rPr>
            </w:pPr>
          </w:p>
        </w:tc>
      </w:tr>
      <w:tr w:rsidR="00C02A0A" w:rsidRPr="002D43AA" w14:paraId="6BC40A6E" w14:textId="77777777" w:rsidTr="00C235A7">
        <w:trPr>
          <w:trHeight w:val="255"/>
        </w:trPr>
        <w:tc>
          <w:tcPr>
            <w:tcW w:w="2835" w:type="dxa"/>
            <w:vMerge/>
            <w:shd w:val="clear" w:color="auto" w:fill="auto"/>
            <w:noWrap/>
          </w:tcPr>
          <w:p w14:paraId="2129725A"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4E14B4D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389</w:t>
            </w:r>
          </w:p>
        </w:tc>
        <w:tc>
          <w:tcPr>
            <w:tcW w:w="2420" w:type="dxa"/>
            <w:shd w:val="clear" w:color="auto" w:fill="auto"/>
            <w:noWrap/>
          </w:tcPr>
          <w:p w14:paraId="0B6AAD9F" w14:textId="77777777" w:rsidR="00C02A0A" w:rsidRPr="00F12C0C" w:rsidRDefault="00C02A0A" w:rsidP="0023624C">
            <w:pPr>
              <w:jc w:val="both"/>
              <w:rPr>
                <w:rFonts w:ascii="Arial" w:eastAsia="MS Mincho" w:hAnsi="Arial" w:cs="Arial"/>
                <w:b/>
                <w:bCs/>
                <w:sz w:val="20"/>
                <w:szCs w:val="20"/>
              </w:rPr>
            </w:pPr>
            <w:r w:rsidRPr="00F12C0C">
              <w:rPr>
                <w:rFonts w:ascii="Arial" w:eastAsia="MS Mincho" w:hAnsi="Arial" w:cs="Arial"/>
                <w:b/>
                <w:bCs/>
                <w:sz w:val="20"/>
                <w:szCs w:val="20"/>
              </w:rPr>
              <w:t>10.002.10.301.0013.2083</w:t>
            </w:r>
          </w:p>
        </w:tc>
        <w:tc>
          <w:tcPr>
            <w:tcW w:w="1561" w:type="dxa"/>
            <w:shd w:val="clear" w:color="auto" w:fill="auto"/>
            <w:noWrap/>
          </w:tcPr>
          <w:p w14:paraId="1693568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2D6A26A5"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01504</w:t>
            </w:r>
          </w:p>
        </w:tc>
        <w:tc>
          <w:tcPr>
            <w:tcW w:w="1184" w:type="dxa"/>
            <w:vMerge/>
            <w:shd w:val="clear" w:color="auto" w:fill="auto"/>
            <w:noWrap/>
          </w:tcPr>
          <w:p w14:paraId="5C595FFB" w14:textId="77777777" w:rsidR="00C02A0A" w:rsidRPr="00F12C0C" w:rsidRDefault="00C02A0A" w:rsidP="0023624C">
            <w:pPr>
              <w:jc w:val="both"/>
              <w:rPr>
                <w:rFonts w:ascii="Arial" w:eastAsia="MS Mincho" w:hAnsi="Arial" w:cs="Arial"/>
                <w:sz w:val="20"/>
                <w:szCs w:val="20"/>
              </w:rPr>
            </w:pPr>
          </w:p>
        </w:tc>
      </w:tr>
      <w:tr w:rsidR="00C02A0A" w:rsidRPr="002D43AA" w14:paraId="22FABB0B" w14:textId="77777777" w:rsidTr="00C235A7">
        <w:trPr>
          <w:trHeight w:val="255"/>
        </w:trPr>
        <w:tc>
          <w:tcPr>
            <w:tcW w:w="2835" w:type="dxa"/>
            <w:vMerge/>
            <w:shd w:val="clear" w:color="auto" w:fill="auto"/>
            <w:noWrap/>
          </w:tcPr>
          <w:p w14:paraId="5AD10D87"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2100DFB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390</w:t>
            </w:r>
          </w:p>
        </w:tc>
        <w:tc>
          <w:tcPr>
            <w:tcW w:w="2420" w:type="dxa"/>
            <w:shd w:val="clear" w:color="auto" w:fill="auto"/>
            <w:noWrap/>
          </w:tcPr>
          <w:p w14:paraId="399349FF" w14:textId="77777777" w:rsidR="00C02A0A" w:rsidRPr="00F12C0C" w:rsidRDefault="00C02A0A" w:rsidP="0023624C">
            <w:pPr>
              <w:jc w:val="both"/>
              <w:rPr>
                <w:rFonts w:ascii="Arial" w:eastAsia="MS Mincho" w:hAnsi="Arial" w:cs="Arial"/>
                <w:b/>
                <w:bCs/>
                <w:sz w:val="20"/>
                <w:szCs w:val="20"/>
              </w:rPr>
            </w:pPr>
            <w:r w:rsidRPr="00F12C0C">
              <w:rPr>
                <w:rFonts w:ascii="Arial" w:eastAsia="MS Mincho" w:hAnsi="Arial" w:cs="Arial"/>
                <w:b/>
                <w:bCs/>
                <w:sz w:val="20"/>
                <w:szCs w:val="20"/>
              </w:rPr>
              <w:t>10.002.10.301.0013.2083</w:t>
            </w:r>
          </w:p>
        </w:tc>
        <w:tc>
          <w:tcPr>
            <w:tcW w:w="1561" w:type="dxa"/>
            <w:shd w:val="clear" w:color="auto" w:fill="auto"/>
            <w:noWrap/>
          </w:tcPr>
          <w:p w14:paraId="628A7F4C"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76426145"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01510</w:t>
            </w:r>
          </w:p>
        </w:tc>
        <w:tc>
          <w:tcPr>
            <w:tcW w:w="1184" w:type="dxa"/>
            <w:vMerge/>
            <w:shd w:val="clear" w:color="auto" w:fill="auto"/>
            <w:noWrap/>
          </w:tcPr>
          <w:p w14:paraId="6B9A8C06" w14:textId="77777777" w:rsidR="00C02A0A" w:rsidRPr="00F12C0C" w:rsidRDefault="00C02A0A" w:rsidP="0023624C">
            <w:pPr>
              <w:jc w:val="both"/>
              <w:rPr>
                <w:rFonts w:ascii="Arial" w:eastAsia="MS Mincho" w:hAnsi="Arial" w:cs="Arial"/>
                <w:sz w:val="20"/>
                <w:szCs w:val="20"/>
              </w:rPr>
            </w:pPr>
          </w:p>
        </w:tc>
      </w:tr>
      <w:tr w:rsidR="00C02A0A" w:rsidRPr="002D43AA" w14:paraId="3C92EB23" w14:textId="77777777" w:rsidTr="00C235A7">
        <w:trPr>
          <w:trHeight w:val="255"/>
        </w:trPr>
        <w:tc>
          <w:tcPr>
            <w:tcW w:w="2835" w:type="dxa"/>
            <w:vMerge/>
            <w:shd w:val="clear" w:color="auto" w:fill="auto"/>
            <w:noWrap/>
          </w:tcPr>
          <w:p w14:paraId="07E64807"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2865DC68"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393</w:t>
            </w:r>
          </w:p>
        </w:tc>
        <w:tc>
          <w:tcPr>
            <w:tcW w:w="2420" w:type="dxa"/>
            <w:shd w:val="clear" w:color="auto" w:fill="auto"/>
            <w:noWrap/>
          </w:tcPr>
          <w:p w14:paraId="66C54D88" w14:textId="77777777" w:rsidR="00C02A0A" w:rsidRPr="00F12C0C" w:rsidRDefault="00C02A0A" w:rsidP="0023624C">
            <w:pPr>
              <w:jc w:val="both"/>
              <w:rPr>
                <w:rFonts w:ascii="Arial" w:eastAsia="MS Mincho" w:hAnsi="Arial" w:cs="Arial"/>
                <w:b/>
                <w:bCs/>
                <w:sz w:val="20"/>
                <w:szCs w:val="20"/>
              </w:rPr>
            </w:pPr>
            <w:r w:rsidRPr="00F12C0C">
              <w:rPr>
                <w:rFonts w:ascii="Arial" w:eastAsia="MS Mincho" w:hAnsi="Arial" w:cs="Arial"/>
                <w:b/>
                <w:bCs/>
                <w:sz w:val="20"/>
                <w:szCs w:val="20"/>
              </w:rPr>
              <w:t>10.002.10.301.0013.2083</w:t>
            </w:r>
          </w:p>
        </w:tc>
        <w:tc>
          <w:tcPr>
            <w:tcW w:w="1561" w:type="dxa"/>
            <w:shd w:val="clear" w:color="auto" w:fill="auto"/>
            <w:noWrap/>
          </w:tcPr>
          <w:p w14:paraId="3A3C4CBF"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36591C45"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01511</w:t>
            </w:r>
          </w:p>
        </w:tc>
        <w:tc>
          <w:tcPr>
            <w:tcW w:w="1184" w:type="dxa"/>
            <w:vMerge/>
            <w:shd w:val="clear" w:color="auto" w:fill="auto"/>
            <w:noWrap/>
          </w:tcPr>
          <w:p w14:paraId="139E5797" w14:textId="77777777" w:rsidR="00C02A0A" w:rsidRPr="00F12C0C" w:rsidRDefault="00C02A0A" w:rsidP="0023624C">
            <w:pPr>
              <w:jc w:val="both"/>
              <w:rPr>
                <w:rFonts w:ascii="Arial" w:eastAsia="MS Mincho" w:hAnsi="Arial" w:cs="Arial"/>
                <w:sz w:val="20"/>
                <w:szCs w:val="20"/>
              </w:rPr>
            </w:pPr>
          </w:p>
        </w:tc>
      </w:tr>
      <w:tr w:rsidR="00C02A0A" w:rsidRPr="002D43AA" w14:paraId="0FD85E42" w14:textId="77777777" w:rsidTr="00C235A7">
        <w:trPr>
          <w:trHeight w:val="255"/>
        </w:trPr>
        <w:tc>
          <w:tcPr>
            <w:tcW w:w="2835" w:type="dxa"/>
            <w:vMerge/>
            <w:shd w:val="clear" w:color="auto" w:fill="auto"/>
            <w:noWrap/>
          </w:tcPr>
          <w:p w14:paraId="6B5368CA" w14:textId="77777777" w:rsidR="00C02A0A" w:rsidRPr="00F12C0C" w:rsidRDefault="00C02A0A" w:rsidP="0023624C">
            <w:pPr>
              <w:jc w:val="both"/>
              <w:rPr>
                <w:rFonts w:ascii="Arial" w:eastAsia="MS Mincho" w:hAnsi="Arial" w:cs="Arial"/>
                <w:sz w:val="20"/>
                <w:szCs w:val="20"/>
              </w:rPr>
            </w:pPr>
          </w:p>
        </w:tc>
        <w:tc>
          <w:tcPr>
            <w:tcW w:w="553" w:type="dxa"/>
            <w:shd w:val="clear" w:color="auto" w:fill="auto"/>
            <w:noWrap/>
          </w:tcPr>
          <w:p w14:paraId="79E80DBB"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320</w:t>
            </w:r>
          </w:p>
        </w:tc>
        <w:tc>
          <w:tcPr>
            <w:tcW w:w="2420" w:type="dxa"/>
            <w:shd w:val="clear" w:color="auto" w:fill="auto"/>
            <w:noWrap/>
          </w:tcPr>
          <w:p w14:paraId="5663C4FB"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b/>
                <w:bCs/>
                <w:sz w:val="20"/>
                <w:szCs w:val="20"/>
              </w:rPr>
              <w:t>10.002.10.301.0013.2107</w:t>
            </w:r>
          </w:p>
        </w:tc>
        <w:tc>
          <w:tcPr>
            <w:tcW w:w="1561" w:type="dxa"/>
            <w:shd w:val="clear" w:color="auto" w:fill="auto"/>
            <w:noWrap/>
          </w:tcPr>
          <w:p w14:paraId="4C88A960"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3.3.90.30.00.00</w:t>
            </w:r>
          </w:p>
        </w:tc>
        <w:tc>
          <w:tcPr>
            <w:tcW w:w="871" w:type="dxa"/>
            <w:shd w:val="clear" w:color="auto" w:fill="auto"/>
            <w:noWrap/>
          </w:tcPr>
          <w:p w14:paraId="31D699B3" w14:textId="77777777" w:rsidR="00C02A0A" w:rsidRPr="00F12C0C" w:rsidRDefault="00C02A0A" w:rsidP="0023624C">
            <w:pPr>
              <w:jc w:val="both"/>
              <w:rPr>
                <w:rFonts w:ascii="Arial" w:eastAsia="MS Mincho" w:hAnsi="Arial" w:cs="Arial"/>
                <w:sz w:val="20"/>
                <w:szCs w:val="20"/>
              </w:rPr>
            </w:pPr>
            <w:r w:rsidRPr="00F12C0C">
              <w:rPr>
                <w:rFonts w:ascii="Arial" w:eastAsia="MS Mincho" w:hAnsi="Arial" w:cs="Arial"/>
                <w:sz w:val="20"/>
                <w:szCs w:val="20"/>
              </w:rPr>
              <w:t>01495</w:t>
            </w:r>
          </w:p>
        </w:tc>
        <w:tc>
          <w:tcPr>
            <w:tcW w:w="1184" w:type="dxa"/>
            <w:vMerge/>
            <w:shd w:val="clear" w:color="auto" w:fill="auto"/>
            <w:noWrap/>
          </w:tcPr>
          <w:p w14:paraId="10D328FE" w14:textId="77777777" w:rsidR="00C02A0A" w:rsidRPr="00F12C0C" w:rsidRDefault="00C02A0A" w:rsidP="0023624C">
            <w:pPr>
              <w:jc w:val="both"/>
              <w:rPr>
                <w:rFonts w:ascii="Arial" w:eastAsia="MS Mincho" w:hAnsi="Arial" w:cs="Arial"/>
                <w:sz w:val="20"/>
                <w:szCs w:val="20"/>
              </w:rPr>
            </w:pPr>
          </w:p>
        </w:tc>
      </w:tr>
    </w:tbl>
    <w:p w14:paraId="3B2B188A" w14:textId="77777777" w:rsidR="00C02A0A" w:rsidRPr="002D43AA" w:rsidRDefault="00C02A0A" w:rsidP="001F502F">
      <w:pPr>
        <w:jc w:val="both"/>
        <w:rPr>
          <w:rFonts w:ascii="Arial" w:hAnsi="Arial" w:cs="Arial"/>
        </w:rPr>
      </w:pPr>
    </w:p>
    <w:p w14:paraId="43C24B02" w14:textId="77777777" w:rsidR="00865B59" w:rsidRPr="002D43AA" w:rsidRDefault="00865B59" w:rsidP="00865B59">
      <w:pPr>
        <w:ind w:right="99"/>
        <w:jc w:val="both"/>
        <w:rPr>
          <w:rFonts w:ascii="Arial" w:hAnsi="Arial" w:cs="Arial"/>
          <w:b/>
          <w:u w:val="single"/>
        </w:rPr>
      </w:pPr>
      <w:r w:rsidRPr="002D43AA">
        <w:rPr>
          <w:rFonts w:ascii="Arial" w:hAnsi="Arial" w:cs="Arial"/>
          <w:b/>
          <w:u w:val="single"/>
        </w:rPr>
        <w:t>CLÁUSULA SEXTA – CRITÉRIO DE REAJUSTE</w:t>
      </w:r>
    </w:p>
    <w:p w14:paraId="0FC46D23" w14:textId="77777777" w:rsidR="004E2686" w:rsidRPr="002D43AA" w:rsidRDefault="004E2686" w:rsidP="00865B59">
      <w:pPr>
        <w:ind w:right="99"/>
        <w:jc w:val="both"/>
        <w:rPr>
          <w:rFonts w:ascii="Arial" w:hAnsi="Arial" w:cs="Arial"/>
          <w:b/>
        </w:rPr>
      </w:pPr>
    </w:p>
    <w:p w14:paraId="7D9B9048" w14:textId="77777777" w:rsidR="00865B59" w:rsidRPr="002D43AA" w:rsidRDefault="00DF4C66" w:rsidP="00865B59">
      <w:pPr>
        <w:ind w:right="99"/>
        <w:jc w:val="both"/>
        <w:rPr>
          <w:rFonts w:ascii="Arial" w:hAnsi="Arial" w:cs="Arial"/>
        </w:rPr>
      </w:pPr>
      <w:r w:rsidRPr="002D43AA">
        <w:rPr>
          <w:rFonts w:ascii="Arial" w:hAnsi="Arial" w:cs="Arial"/>
          <w:b/>
        </w:rPr>
        <w:t>6</w:t>
      </w:r>
      <w:r w:rsidR="00446D2B" w:rsidRPr="002D43AA">
        <w:rPr>
          <w:rFonts w:ascii="Arial" w:hAnsi="Arial" w:cs="Arial"/>
          <w:b/>
        </w:rPr>
        <w:t xml:space="preserve">.1. </w:t>
      </w:r>
      <w:r w:rsidR="00865B59" w:rsidRPr="002D43AA">
        <w:rPr>
          <w:rFonts w:ascii="Arial" w:hAnsi="Arial" w:cs="Arial"/>
        </w:rPr>
        <w:t>O preço estabelecido no presente contrato não será reajustado.</w:t>
      </w:r>
    </w:p>
    <w:p w14:paraId="53FB1FAD" w14:textId="77777777" w:rsidR="007D71A4" w:rsidRPr="002D43AA" w:rsidRDefault="007D71A4" w:rsidP="00865B59">
      <w:pPr>
        <w:ind w:right="99"/>
        <w:jc w:val="both"/>
        <w:rPr>
          <w:rFonts w:ascii="Arial" w:hAnsi="Arial" w:cs="Arial"/>
          <w:b/>
          <w:u w:val="single"/>
        </w:rPr>
      </w:pPr>
    </w:p>
    <w:p w14:paraId="63FB240F" w14:textId="77777777" w:rsidR="00865B59" w:rsidRPr="002D43AA" w:rsidRDefault="00865B59" w:rsidP="00BE0C0B">
      <w:pPr>
        <w:jc w:val="both"/>
        <w:rPr>
          <w:rFonts w:ascii="Arial" w:hAnsi="Arial" w:cs="Arial"/>
          <w:b/>
          <w:u w:val="single"/>
        </w:rPr>
      </w:pPr>
      <w:r w:rsidRPr="002D43AA">
        <w:rPr>
          <w:rFonts w:ascii="Arial" w:hAnsi="Arial" w:cs="Arial"/>
          <w:b/>
          <w:u w:val="single"/>
        </w:rPr>
        <w:t xml:space="preserve">CLÁUSULA SÉTIMA – </w:t>
      </w:r>
      <w:r w:rsidR="00145C37" w:rsidRPr="002D43AA">
        <w:rPr>
          <w:rFonts w:ascii="Arial" w:hAnsi="Arial" w:cs="Arial"/>
          <w:b/>
          <w:u w:val="single"/>
        </w:rPr>
        <w:t xml:space="preserve">ALTERAÇÕES CONTRATUAIS E </w:t>
      </w:r>
      <w:r w:rsidRPr="002D43AA">
        <w:rPr>
          <w:rFonts w:ascii="Arial" w:hAnsi="Arial" w:cs="Arial"/>
          <w:b/>
          <w:u w:val="single"/>
        </w:rPr>
        <w:t>REVISÃO DE PREÇOS</w:t>
      </w:r>
    </w:p>
    <w:p w14:paraId="34A34916" w14:textId="77777777" w:rsidR="004E2686" w:rsidRPr="002D43AA" w:rsidRDefault="004E2686" w:rsidP="00BE0C0B">
      <w:pPr>
        <w:jc w:val="both"/>
        <w:rPr>
          <w:rFonts w:ascii="Arial" w:hAnsi="Arial" w:cs="Arial"/>
          <w:b/>
        </w:rPr>
      </w:pPr>
    </w:p>
    <w:p w14:paraId="1CA868A1" w14:textId="77777777" w:rsidR="004E6514" w:rsidRPr="002D43AA" w:rsidRDefault="004E6514" w:rsidP="004E6514">
      <w:pPr>
        <w:jc w:val="both"/>
        <w:rPr>
          <w:rFonts w:ascii="Arial" w:hAnsi="Arial" w:cs="Arial"/>
        </w:rPr>
      </w:pPr>
      <w:r w:rsidRPr="002D43AA">
        <w:rPr>
          <w:rFonts w:ascii="Arial" w:hAnsi="Arial" w:cs="Arial"/>
          <w:b/>
        </w:rPr>
        <w:t>7.1.</w:t>
      </w:r>
      <w:r w:rsidRPr="002D43AA">
        <w:rPr>
          <w:rFonts w:ascii="Arial" w:hAnsi="Arial" w:cs="Arial"/>
        </w:rPr>
        <w:t xml:space="preserve"> Eventuais alterações contratuais reger-se-ão pela disciplina do artigo 65 da Lei nº 8.666, de 1993, preservando-se o equilíbrio econômico-financeiro do contrato. </w:t>
      </w:r>
    </w:p>
    <w:p w14:paraId="03C29B4B" w14:textId="77777777" w:rsidR="004E6514" w:rsidRPr="002D43AA" w:rsidRDefault="004E6514" w:rsidP="004E6514">
      <w:pPr>
        <w:jc w:val="both"/>
        <w:rPr>
          <w:rFonts w:ascii="Arial" w:hAnsi="Arial" w:cs="Arial"/>
          <w:b/>
        </w:rPr>
      </w:pPr>
    </w:p>
    <w:p w14:paraId="5BCC4591" w14:textId="77777777" w:rsidR="004E6514" w:rsidRPr="002D43AA" w:rsidRDefault="004E6514" w:rsidP="004E6514">
      <w:pPr>
        <w:jc w:val="both"/>
        <w:rPr>
          <w:rFonts w:ascii="Arial" w:hAnsi="Arial" w:cs="Arial"/>
          <w:b/>
          <w:bCs/>
        </w:rPr>
      </w:pPr>
      <w:r w:rsidRPr="002D43AA">
        <w:rPr>
          <w:rFonts w:ascii="Arial" w:hAnsi="Arial" w:cs="Arial"/>
          <w:b/>
        </w:rPr>
        <w:t>7.2.</w:t>
      </w:r>
      <w:r w:rsidRPr="002D43AA">
        <w:rPr>
          <w:rFonts w:ascii="Arial" w:hAnsi="Arial" w:cs="Arial"/>
        </w:rPr>
        <w:t xml:space="preserve"> O preço poderá ser revisto desde que comprovado o desequilíbrio econômico-financeiro inicial do presente Contrato, na hipótese de sobrevirem fatos imprevisíveis, porém de consequências incalculáveis, retardadores ou impeditivos da execução do ajustado, ou ainda em caso de força maior, caso fortuito ou fato do príncipe, configurando álea econômica extraordinária e extracontratual.</w:t>
      </w:r>
    </w:p>
    <w:p w14:paraId="4695A3CB" w14:textId="77777777" w:rsidR="004E6514" w:rsidRPr="002D43AA" w:rsidRDefault="004E6514" w:rsidP="004E6514">
      <w:pPr>
        <w:jc w:val="both"/>
        <w:rPr>
          <w:rFonts w:ascii="Arial" w:hAnsi="Arial" w:cs="Arial"/>
          <w:b/>
        </w:rPr>
      </w:pPr>
    </w:p>
    <w:p w14:paraId="75B96D99" w14:textId="77777777" w:rsidR="004E6514" w:rsidRPr="002D43AA" w:rsidRDefault="004E6514" w:rsidP="004E6514">
      <w:pPr>
        <w:jc w:val="both"/>
        <w:rPr>
          <w:rFonts w:ascii="Arial" w:hAnsi="Arial" w:cs="Arial"/>
        </w:rPr>
      </w:pPr>
      <w:r w:rsidRPr="002D43AA">
        <w:rPr>
          <w:rFonts w:ascii="Arial" w:hAnsi="Arial" w:cs="Arial"/>
          <w:b/>
        </w:rPr>
        <w:t xml:space="preserve">7.3. </w:t>
      </w:r>
      <w:r w:rsidRPr="002D43AA">
        <w:rPr>
          <w:rFonts w:ascii="Arial" w:hAnsi="Arial" w:cs="Arial"/>
        </w:rPr>
        <w:t>A variação do valor contratual para fazer face ao preço médio das tabelas de preço de combustíveis da ANP, nos termos previstos no próprio contrato, as atualizações, compensações ou penalizações financeiras decorrentes das condições de pagamento nele previstas, bem como o empenho de dotações orçamentárias suplementares até o limite do seu valor corrigido, não caracterizam alteração do mesmo, podendo ser registrados por simples apostila, dispensando a celebração de aditamento.</w:t>
      </w:r>
    </w:p>
    <w:p w14:paraId="65AE7207" w14:textId="77777777" w:rsidR="004E6514" w:rsidRPr="002D43AA" w:rsidRDefault="004E6514" w:rsidP="004E6514">
      <w:pPr>
        <w:jc w:val="both"/>
        <w:rPr>
          <w:rFonts w:ascii="Arial" w:hAnsi="Arial" w:cs="Arial"/>
          <w:b/>
        </w:rPr>
      </w:pPr>
    </w:p>
    <w:p w14:paraId="705962A9" w14:textId="77777777" w:rsidR="004E6514" w:rsidRPr="002D43AA" w:rsidRDefault="004E6514" w:rsidP="004E6514">
      <w:pPr>
        <w:jc w:val="both"/>
        <w:rPr>
          <w:rFonts w:ascii="Arial" w:hAnsi="Arial" w:cs="Arial"/>
        </w:rPr>
      </w:pPr>
      <w:r w:rsidRPr="002D43AA">
        <w:rPr>
          <w:rFonts w:ascii="Arial" w:hAnsi="Arial" w:cs="Arial"/>
          <w:b/>
        </w:rPr>
        <w:t>7.4.</w:t>
      </w:r>
      <w:r w:rsidRPr="002D43AA">
        <w:rPr>
          <w:rFonts w:ascii="Arial" w:hAnsi="Arial" w:cs="Arial"/>
        </w:rPr>
        <w:t xml:space="preserve"> Quaisquer tributos ou encargos legais criados, alterados ou extintos, bem como a superveniência de disposições legais, quando ocorridos após a assinatura do presente Contrato, de comprovada repercussão nos preços contratados, implicarão na revisão destes para mais ou para menos, conforme o caso.</w:t>
      </w:r>
    </w:p>
    <w:p w14:paraId="302AF1B8" w14:textId="77777777" w:rsidR="004E6514" w:rsidRPr="002D43AA" w:rsidRDefault="004E6514" w:rsidP="004E6514">
      <w:pPr>
        <w:jc w:val="both"/>
        <w:rPr>
          <w:rFonts w:ascii="Arial" w:hAnsi="Arial" w:cs="Arial"/>
          <w:b/>
          <w:bCs/>
        </w:rPr>
      </w:pPr>
    </w:p>
    <w:p w14:paraId="7A87F14A" w14:textId="77777777" w:rsidR="004E6514" w:rsidRPr="002D43AA" w:rsidRDefault="004E6514" w:rsidP="004E6514">
      <w:pPr>
        <w:jc w:val="both"/>
        <w:rPr>
          <w:rFonts w:ascii="Arial" w:hAnsi="Arial" w:cs="Arial"/>
        </w:rPr>
      </w:pPr>
      <w:r w:rsidRPr="002D43AA">
        <w:rPr>
          <w:rFonts w:ascii="Arial" w:hAnsi="Arial" w:cs="Arial"/>
          <w:b/>
          <w:bCs/>
        </w:rPr>
        <w:t xml:space="preserve">7.5. </w:t>
      </w:r>
      <w:r w:rsidRPr="002D43AA">
        <w:rPr>
          <w:rFonts w:ascii="Arial" w:hAnsi="Arial" w:cs="Arial"/>
        </w:rPr>
        <w:t>A CONTRATADA obriga-se a aceitar, nas mesmas condições deste contrato, os acréscimos ou supressões que se façam necessárias no fornecimento, até o limite legal de 25% (vinte e cinco por cento) do valor inicial atualizado do contrato.</w:t>
      </w:r>
    </w:p>
    <w:p w14:paraId="4C408EBB" w14:textId="77777777" w:rsidR="004E6514" w:rsidRPr="002D43AA" w:rsidRDefault="004E6514" w:rsidP="004E6514">
      <w:pPr>
        <w:ind w:right="99"/>
        <w:jc w:val="both"/>
        <w:rPr>
          <w:rFonts w:ascii="Arial" w:hAnsi="Arial" w:cs="Arial"/>
          <w:b/>
          <w:u w:val="single"/>
        </w:rPr>
      </w:pPr>
    </w:p>
    <w:p w14:paraId="169104CD" w14:textId="77777777" w:rsidR="00865B59" w:rsidRPr="002D43AA" w:rsidRDefault="00865B59" w:rsidP="00865B59">
      <w:pPr>
        <w:ind w:right="99"/>
        <w:jc w:val="both"/>
        <w:rPr>
          <w:rFonts w:ascii="Arial" w:hAnsi="Arial" w:cs="Arial"/>
          <w:b/>
          <w:u w:val="single"/>
        </w:rPr>
      </w:pPr>
      <w:r w:rsidRPr="002D43AA">
        <w:rPr>
          <w:rFonts w:ascii="Arial" w:hAnsi="Arial" w:cs="Arial"/>
          <w:b/>
          <w:u w:val="single"/>
        </w:rPr>
        <w:t>CLÁUSULA OITAVA – PRAZO E CONDIÇÕES DE ENTREGA</w:t>
      </w:r>
    </w:p>
    <w:p w14:paraId="5471F959" w14:textId="77777777" w:rsidR="004E2686" w:rsidRPr="002D43AA" w:rsidRDefault="004E2686" w:rsidP="00865B59">
      <w:pPr>
        <w:pStyle w:val="Corpodetexto2"/>
        <w:ind w:right="99"/>
        <w:rPr>
          <w:rFonts w:ascii="Arial" w:hAnsi="Arial" w:cs="Arial"/>
          <w:b/>
        </w:rPr>
      </w:pPr>
    </w:p>
    <w:p w14:paraId="3377B31C" w14:textId="77777777" w:rsidR="00865B59" w:rsidRPr="002D43AA" w:rsidRDefault="00DF4C66" w:rsidP="00865B59">
      <w:pPr>
        <w:pStyle w:val="Corpodetexto2"/>
        <w:ind w:right="99"/>
        <w:rPr>
          <w:rFonts w:ascii="Arial" w:hAnsi="Arial" w:cs="Arial"/>
        </w:rPr>
      </w:pPr>
      <w:r w:rsidRPr="002D43AA">
        <w:rPr>
          <w:rFonts w:ascii="Arial" w:hAnsi="Arial" w:cs="Arial"/>
          <w:b/>
        </w:rPr>
        <w:t>8</w:t>
      </w:r>
      <w:r w:rsidR="00446D2B" w:rsidRPr="002D43AA">
        <w:rPr>
          <w:rFonts w:ascii="Arial" w:hAnsi="Arial" w:cs="Arial"/>
          <w:b/>
        </w:rPr>
        <w:t>.1.</w:t>
      </w:r>
      <w:r w:rsidR="00446D2B" w:rsidRPr="002D43AA">
        <w:rPr>
          <w:rFonts w:ascii="Arial" w:hAnsi="Arial" w:cs="Arial"/>
        </w:rPr>
        <w:t xml:space="preserve"> </w:t>
      </w:r>
      <w:r w:rsidR="00865B59" w:rsidRPr="002D43AA">
        <w:rPr>
          <w:rFonts w:ascii="Arial" w:hAnsi="Arial" w:cs="Arial"/>
        </w:rPr>
        <w:t>A CONTRATANTE, a cada pedido de fornecimento, especificará formalmente a quantidade necessária do objeto contratado.</w:t>
      </w:r>
    </w:p>
    <w:p w14:paraId="4556950F" w14:textId="77777777" w:rsidR="004E6514" w:rsidRPr="002D43AA" w:rsidRDefault="004E6514" w:rsidP="00865B59">
      <w:pPr>
        <w:pStyle w:val="Corpodetexto2"/>
        <w:ind w:right="99"/>
        <w:rPr>
          <w:rFonts w:ascii="Arial" w:hAnsi="Arial" w:cs="Arial"/>
          <w:b/>
        </w:rPr>
      </w:pPr>
    </w:p>
    <w:p w14:paraId="001A264C" w14:textId="30387B25" w:rsidR="004E6514" w:rsidRPr="002D43AA" w:rsidRDefault="009A424B" w:rsidP="00FB3C42">
      <w:pPr>
        <w:pStyle w:val="Corpodetexto2"/>
        <w:ind w:right="99"/>
        <w:rPr>
          <w:rFonts w:ascii="Arial" w:hAnsi="Arial" w:cs="Arial"/>
        </w:rPr>
      </w:pPr>
      <w:r w:rsidRPr="002D43AA">
        <w:rPr>
          <w:rFonts w:ascii="Arial" w:hAnsi="Arial" w:cs="Arial"/>
          <w:b/>
        </w:rPr>
        <w:t>8.2.</w:t>
      </w:r>
      <w:r w:rsidRPr="002D43AA">
        <w:rPr>
          <w:rFonts w:ascii="Arial" w:hAnsi="Arial" w:cs="Arial"/>
        </w:rPr>
        <w:t xml:space="preserve"> </w:t>
      </w:r>
      <w:r w:rsidR="004E6514" w:rsidRPr="002D43AA">
        <w:rPr>
          <w:rFonts w:ascii="Arial" w:hAnsi="Arial" w:cs="Arial"/>
        </w:rPr>
        <w:t xml:space="preserve">O fornecimento dos combustíveis deverá, impreterivelmente, ser realizado nas respectivas bombas de combustível instaladas no estabelecimento do proponente (POSTO DE COMBUSTÍVEL INSTALADO NO PERÍMETRO URBANO DESTE MUNICÍPIO), diariamente, durante o período de 12 (doze) meses, mediante emissão da competente requisição pelo Setor Encarregado do Abastecimento ao qual o mesmo se </w:t>
      </w:r>
      <w:r w:rsidR="004E6514" w:rsidRPr="002D43AA">
        <w:rPr>
          <w:rFonts w:ascii="Arial" w:hAnsi="Arial" w:cs="Arial"/>
        </w:rPr>
        <w:lastRenderedPageBreak/>
        <w:t>destina, do qual será emitido um documento fiscal, detalhando o preço, a quantidade abastecida, o veículo / placa e o combustível utilizado.</w:t>
      </w:r>
    </w:p>
    <w:p w14:paraId="7BE0F4BE" w14:textId="77777777" w:rsidR="004E6514" w:rsidRPr="002D43AA" w:rsidRDefault="004E6514" w:rsidP="009A424B">
      <w:pPr>
        <w:ind w:right="99"/>
        <w:jc w:val="both"/>
        <w:rPr>
          <w:rFonts w:ascii="Arial" w:hAnsi="Arial" w:cs="Arial"/>
        </w:rPr>
      </w:pPr>
    </w:p>
    <w:p w14:paraId="74D35640" w14:textId="197E47E7" w:rsidR="00865B59" w:rsidRPr="002D43AA" w:rsidRDefault="00865B59" w:rsidP="00865B59">
      <w:pPr>
        <w:ind w:right="99"/>
        <w:jc w:val="both"/>
        <w:rPr>
          <w:rFonts w:ascii="Arial" w:hAnsi="Arial" w:cs="Arial"/>
          <w:b/>
          <w:u w:val="single"/>
        </w:rPr>
      </w:pPr>
      <w:r w:rsidRPr="002D43AA">
        <w:rPr>
          <w:rFonts w:ascii="Arial" w:hAnsi="Arial" w:cs="Arial"/>
          <w:b/>
          <w:u w:val="single"/>
        </w:rPr>
        <w:t>CLÁUSULA NONA – DIREITOS E RESPONSABILIDADE DAS PARTES</w:t>
      </w:r>
    </w:p>
    <w:p w14:paraId="6AA0CB56" w14:textId="77777777" w:rsidR="00FB0F37" w:rsidRPr="002D43AA" w:rsidRDefault="00FB0F37" w:rsidP="00AE3DD5">
      <w:pPr>
        <w:ind w:right="99"/>
        <w:jc w:val="both"/>
        <w:rPr>
          <w:rFonts w:ascii="Arial" w:hAnsi="Arial" w:cs="Arial"/>
          <w:b/>
        </w:rPr>
      </w:pPr>
    </w:p>
    <w:p w14:paraId="62F0BD3F" w14:textId="77777777" w:rsidR="00D6383F" w:rsidRPr="002D43AA" w:rsidRDefault="00D6383F" w:rsidP="00D6383F">
      <w:pPr>
        <w:ind w:right="99"/>
        <w:jc w:val="both"/>
        <w:rPr>
          <w:rFonts w:ascii="Arial" w:hAnsi="Arial" w:cs="Arial"/>
        </w:rPr>
      </w:pPr>
      <w:r w:rsidRPr="002D43AA">
        <w:rPr>
          <w:rFonts w:ascii="Arial" w:hAnsi="Arial" w:cs="Arial"/>
          <w:b/>
        </w:rPr>
        <w:t>9.1.</w:t>
      </w:r>
      <w:r w:rsidRPr="002D43AA">
        <w:rPr>
          <w:rFonts w:ascii="Arial" w:hAnsi="Arial" w:cs="Arial"/>
        </w:rPr>
        <w:t xml:space="preserve"> Constituem obrigações da </w:t>
      </w:r>
      <w:r w:rsidRPr="002D43AA">
        <w:rPr>
          <w:rFonts w:ascii="Arial" w:hAnsi="Arial" w:cs="Arial"/>
          <w:b/>
        </w:rPr>
        <w:t>CONTRATANTE:</w:t>
      </w:r>
    </w:p>
    <w:p w14:paraId="4898FF7D" w14:textId="77777777" w:rsidR="00D6383F" w:rsidRPr="002D43AA" w:rsidRDefault="00D6383F" w:rsidP="00D6383F">
      <w:pPr>
        <w:pStyle w:val="PargrafodaLista"/>
        <w:widowControl w:val="0"/>
        <w:numPr>
          <w:ilvl w:val="0"/>
          <w:numId w:val="7"/>
        </w:numPr>
        <w:suppressAutoHyphens/>
        <w:jc w:val="both"/>
        <w:rPr>
          <w:rFonts w:ascii="Arial" w:hAnsi="Arial" w:cs="Arial"/>
          <w:lang w:eastAsia="ar-SA"/>
        </w:rPr>
      </w:pPr>
      <w:r w:rsidRPr="002D43AA">
        <w:rPr>
          <w:rFonts w:ascii="Arial" w:hAnsi="Arial" w:cs="Arial"/>
        </w:rPr>
        <w:t>Acompanhar e fiscalizar, através de servidor especialmente designado, o cumprimento das obrigações da CONTRATADA, sob os aspectos quantitativo e qualificativo, anotando em registro próprio as falhas detectadas e comunicando à CONTRATADA, quaisquer fatos que, a seu critério, exijam medidas corretivas por parte da mesma;</w:t>
      </w:r>
    </w:p>
    <w:p w14:paraId="308E43F0" w14:textId="77777777" w:rsidR="00D6383F" w:rsidRPr="002D43AA" w:rsidRDefault="00D6383F" w:rsidP="00D6383F">
      <w:pPr>
        <w:pStyle w:val="PargrafodaLista"/>
        <w:numPr>
          <w:ilvl w:val="0"/>
          <w:numId w:val="7"/>
        </w:numPr>
        <w:jc w:val="both"/>
        <w:rPr>
          <w:rFonts w:ascii="Arial" w:hAnsi="Arial" w:cs="Arial"/>
          <w:lang w:eastAsia="en-US"/>
        </w:rPr>
      </w:pPr>
      <w:r w:rsidRPr="002D43AA">
        <w:rPr>
          <w:rFonts w:ascii="Arial" w:hAnsi="Arial" w:cs="Arial"/>
        </w:rPr>
        <w:t>Atestar as notas fiscais/faturas, por servidor competente;</w:t>
      </w:r>
    </w:p>
    <w:p w14:paraId="5CD12CBF" w14:textId="77777777" w:rsidR="00D6383F" w:rsidRPr="002D43AA" w:rsidRDefault="00D6383F" w:rsidP="00D6383F">
      <w:pPr>
        <w:pStyle w:val="PargrafodaLista"/>
        <w:numPr>
          <w:ilvl w:val="0"/>
          <w:numId w:val="7"/>
        </w:numPr>
        <w:jc w:val="both"/>
        <w:rPr>
          <w:rFonts w:ascii="Arial" w:hAnsi="Arial" w:cs="Arial"/>
        </w:rPr>
      </w:pPr>
      <w:r w:rsidRPr="002D43AA">
        <w:rPr>
          <w:rFonts w:ascii="Arial" w:hAnsi="Arial" w:cs="Arial"/>
        </w:rPr>
        <w:t>Fornecer à CONTRATADA a “Requisição de Abastecimento” de combustíveis, devidamente preenchida, datada e assinada.</w:t>
      </w:r>
    </w:p>
    <w:p w14:paraId="5FAE7E11" w14:textId="77777777" w:rsidR="00D6383F" w:rsidRPr="002D43AA" w:rsidRDefault="00D6383F" w:rsidP="00D6383F">
      <w:pPr>
        <w:pStyle w:val="PargrafodaLista"/>
        <w:numPr>
          <w:ilvl w:val="0"/>
          <w:numId w:val="7"/>
        </w:numPr>
        <w:spacing w:before="240" w:after="120"/>
        <w:jc w:val="both"/>
        <w:rPr>
          <w:rFonts w:ascii="Arial" w:hAnsi="Arial" w:cs="Arial"/>
        </w:rPr>
      </w:pPr>
      <w:r w:rsidRPr="002D43AA">
        <w:rPr>
          <w:rFonts w:ascii="Arial" w:hAnsi="Arial" w:cs="Arial"/>
        </w:rPr>
        <w:t>Proporcionar todas as facilidades para que a CONTRATADA possa desempenhar seus serviços dentro das normas do contrato;</w:t>
      </w:r>
    </w:p>
    <w:p w14:paraId="4427347B" w14:textId="77777777" w:rsidR="00D6383F" w:rsidRPr="002D43AA" w:rsidRDefault="00D6383F" w:rsidP="00D6383F">
      <w:pPr>
        <w:pStyle w:val="PargrafodaLista"/>
        <w:numPr>
          <w:ilvl w:val="0"/>
          <w:numId w:val="7"/>
        </w:numPr>
        <w:spacing w:before="240" w:after="120"/>
        <w:jc w:val="both"/>
        <w:rPr>
          <w:rFonts w:ascii="Arial" w:hAnsi="Arial" w:cs="Arial"/>
        </w:rPr>
      </w:pPr>
      <w:r w:rsidRPr="002D43AA">
        <w:rPr>
          <w:rFonts w:ascii="Arial" w:hAnsi="Arial" w:cs="Arial"/>
        </w:rPr>
        <w:t>Efetuar o pagamento à</w:t>
      </w:r>
      <w:r w:rsidRPr="002D43AA">
        <w:rPr>
          <w:rFonts w:ascii="Arial" w:hAnsi="Arial" w:cs="Arial"/>
          <w:color w:val="FF0000"/>
        </w:rPr>
        <w:t xml:space="preserve"> </w:t>
      </w:r>
      <w:r w:rsidRPr="002D43AA">
        <w:rPr>
          <w:rFonts w:ascii="Arial" w:hAnsi="Arial" w:cs="Arial"/>
        </w:rPr>
        <w:t>contratada de acordo com o preço, os prazos e as condições estipuladas no contrato;</w:t>
      </w:r>
    </w:p>
    <w:p w14:paraId="2F153883" w14:textId="77777777" w:rsidR="00D6383F" w:rsidRPr="002D43AA" w:rsidRDefault="00D6383F" w:rsidP="00D6383F">
      <w:pPr>
        <w:pStyle w:val="PargrafodaLista"/>
        <w:numPr>
          <w:ilvl w:val="0"/>
          <w:numId w:val="7"/>
        </w:numPr>
        <w:spacing w:before="240" w:after="120"/>
        <w:jc w:val="both"/>
        <w:rPr>
          <w:rFonts w:ascii="Arial" w:hAnsi="Arial" w:cs="Arial"/>
        </w:rPr>
      </w:pPr>
      <w:r w:rsidRPr="002D43AA">
        <w:rPr>
          <w:rFonts w:ascii="Arial" w:hAnsi="Arial" w:cs="Arial"/>
        </w:rPr>
        <w:t>Relacionar-se com a CONTRATADA exclusivamente através de preposto por ela credenciada no que tange assuntos pertinentes ao contrato;</w:t>
      </w:r>
    </w:p>
    <w:p w14:paraId="5C25CDA8" w14:textId="77777777" w:rsidR="00D6383F" w:rsidRPr="002D43AA" w:rsidRDefault="00D6383F" w:rsidP="00D6383F">
      <w:pPr>
        <w:pStyle w:val="PargrafodaLista"/>
        <w:numPr>
          <w:ilvl w:val="0"/>
          <w:numId w:val="7"/>
        </w:numPr>
        <w:spacing w:before="240" w:after="120"/>
        <w:jc w:val="both"/>
        <w:rPr>
          <w:rFonts w:ascii="Arial" w:hAnsi="Arial" w:cs="Arial"/>
        </w:rPr>
      </w:pPr>
      <w:r w:rsidRPr="002D43AA">
        <w:rPr>
          <w:rFonts w:ascii="Arial" w:hAnsi="Arial" w:cs="Arial"/>
        </w:rPr>
        <w:t>Cumprir fielmente o Contrato;</w:t>
      </w:r>
    </w:p>
    <w:p w14:paraId="314F9E98" w14:textId="77777777" w:rsidR="00D6383F" w:rsidRPr="002D43AA" w:rsidRDefault="00D6383F" w:rsidP="00D6383F">
      <w:pPr>
        <w:jc w:val="both"/>
        <w:rPr>
          <w:rFonts w:ascii="Arial" w:hAnsi="Arial" w:cs="Arial"/>
          <w:b/>
        </w:rPr>
      </w:pPr>
    </w:p>
    <w:p w14:paraId="5683EAA9" w14:textId="77777777" w:rsidR="00D6383F" w:rsidRPr="002D43AA" w:rsidRDefault="00D6383F" w:rsidP="00D6383F">
      <w:pPr>
        <w:jc w:val="both"/>
        <w:rPr>
          <w:rFonts w:ascii="Arial" w:hAnsi="Arial" w:cs="Arial"/>
        </w:rPr>
      </w:pPr>
      <w:r w:rsidRPr="002D43AA">
        <w:rPr>
          <w:rFonts w:ascii="Arial" w:hAnsi="Arial" w:cs="Arial"/>
          <w:b/>
        </w:rPr>
        <w:t>9.1.</w:t>
      </w:r>
      <w:r w:rsidRPr="002D43AA">
        <w:rPr>
          <w:rFonts w:ascii="Arial" w:hAnsi="Arial" w:cs="Arial"/>
        </w:rPr>
        <w:t xml:space="preserve"> Constituem obrigações da </w:t>
      </w:r>
      <w:r w:rsidRPr="002D43AA">
        <w:rPr>
          <w:rFonts w:ascii="Arial" w:hAnsi="Arial" w:cs="Arial"/>
          <w:b/>
        </w:rPr>
        <w:t>CONTRATADA</w:t>
      </w:r>
      <w:r w:rsidRPr="002D43AA">
        <w:rPr>
          <w:rFonts w:ascii="Arial" w:hAnsi="Arial" w:cs="Arial"/>
        </w:rPr>
        <w:t>:</w:t>
      </w:r>
    </w:p>
    <w:p w14:paraId="1DCE2D23" w14:textId="77777777" w:rsidR="00D6383F" w:rsidRPr="002D43AA" w:rsidRDefault="00D6383F" w:rsidP="00D6383F">
      <w:pPr>
        <w:pStyle w:val="PargrafodaLista"/>
        <w:numPr>
          <w:ilvl w:val="0"/>
          <w:numId w:val="9"/>
        </w:numPr>
        <w:jc w:val="both"/>
        <w:rPr>
          <w:rFonts w:ascii="Arial" w:hAnsi="Arial" w:cs="Arial"/>
        </w:rPr>
      </w:pPr>
      <w:r w:rsidRPr="002D43AA">
        <w:rPr>
          <w:rFonts w:ascii="Arial" w:hAnsi="Arial" w:cs="Arial"/>
        </w:rPr>
        <w:t>Manter o estabelecimento comercial, com todos os equipamentos necessários à execução deste contrato, em perfeitas condições de uso e de acordo com as normas vigentes;</w:t>
      </w:r>
    </w:p>
    <w:p w14:paraId="09A66618" w14:textId="77777777" w:rsidR="00D6383F" w:rsidRPr="002D43AA" w:rsidRDefault="00D6383F" w:rsidP="00D6383F">
      <w:pPr>
        <w:pStyle w:val="PargrafodaLista"/>
        <w:numPr>
          <w:ilvl w:val="0"/>
          <w:numId w:val="9"/>
        </w:numPr>
        <w:jc w:val="both"/>
        <w:rPr>
          <w:rFonts w:ascii="Arial" w:hAnsi="Arial" w:cs="Arial"/>
        </w:rPr>
      </w:pPr>
      <w:r w:rsidRPr="002D43AA">
        <w:rPr>
          <w:rFonts w:ascii="Arial" w:hAnsi="Arial" w:cs="Arial"/>
        </w:rPr>
        <w:t>Fornecer os combustíveis objetos deste contrato de acordo com as especificações técnicas exigidas pela Agência Nacional do Petróleo – ANP, conforme legislação em vigor.</w:t>
      </w:r>
    </w:p>
    <w:p w14:paraId="4FA75A0B" w14:textId="77777777" w:rsidR="00D6383F" w:rsidRPr="002D43AA" w:rsidRDefault="00D6383F" w:rsidP="00D6383F">
      <w:pPr>
        <w:pStyle w:val="PargrafodaLista"/>
        <w:numPr>
          <w:ilvl w:val="0"/>
          <w:numId w:val="9"/>
        </w:numPr>
        <w:jc w:val="both"/>
        <w:rPr>
          <w:rFonts w:ascii="Arial" w:hAnsi="Arial" w:cs="Arial"/>
        </w:rPr>
      </w:pPr>
      <w:r w:rsidRPr="002D43AA">
        <w:rPr>
          <w:rFonts w:ascii="Arial" w:hAnsi="Arial" w:cs="Arial"/>
        </w:rPr>
        <w:t>Atender prontamente às requisições de abastecimento, sempre que solicitada pela CONTRATANTE;</w:t>
      </w:r>
    </w:p>
    <w:p w14:paraId="62364218" w14:textId="77777777" w:rsidR="00D6383F" w:rsidRPr="002D43AA" w:rsidRDefault="00D6383F" w:rsidP="00D6383F">
      <w:pPr>
        <w:pStyle w:val="PargrafodaLista"/>
        <w:numPr>
          <w:ilvl w:val="0"/>
          <w:numId w:val="9"/>
        </w:numPr>
        <w:jc w:val="both"/>
        <w:rPr>
          <w:rFonts w:ascii="Arial" w:hAnsi="Arial" w:cs="Arial"/>
        </w:rPr>
      </w:pPr>
      <w:r w:rsidRPr="002D43AA">
        <w:rPr>
          <w:rFonts w:ascii="Arial" w:hAnsi="Arial" w:cs="Arial"/>
        </w:rPr>
        <w:t>Responsabilizar-se integralmente por todos os ônus referentes ao fornecimento ora contratado, tais como fretes, impostos, seguros, taxas, encargos sociais e obrigações trabalhistas e civis, decorrentes do objeto do presente contrato;</w:t>
      </w:r>
    </w:p>
    <w:p w14:paraId="56927459" w14:textId="77777777" w:rsidR="00D6383F" w:rsidRPr="002D43AA" w:rsidRDefault="00D6383F" w:rsidP="00D6383F">
      <w:pPr>
        <w:pStyle w:val="PargrafodaLista"/>
        <w:numPr>
          <w:ilvl w:val="0"/>
          <w:numId w:val="9"/>
        </w:numPr>
        <w:jc w:val="both"/>
        <w:rPr>
          <w:rFonts w:ascii="Arial" w:hAnsi="Arial" w:cs="Arial"/>
        </w:rPr>
      </w:pPr>
      <w:r w:rsidRPr="002D43AA">
        <w:rPr>
          <w:rFonts w:ascii="Arial" w:hAnsi="Arial" w:cs="Arial"/>
        </w:rPr>
        <w:t>Prestar os devidos esclarecimentos ao setor de fiscalização da CONTRATANTE;</w:t>
      </w:r>
    </w:p>
    <w:p w14:paraId="4B866E2C" w14:textId="77777777" w:rsidR="00D6383F" w:rsidRPr="002D43AA" w:rsidRDefault="00D6383F" w:rsidP="00D6383F">
      <w:pPr>
        <w:pStyle w:val="PargrafodaLista"/>
        <w:numPr>
          <w:ilvl w:val="0"/>
          <w:numId w:val="9"/>
        </w:numPr>
        <w:jc w:val="both"/>
        <w:rPr>
          <w:rFonts w:ascii="Arial" w:hAnsi="Arial" w:cs="Arial"/>
        </w:rPr>
      </w:pPr>
      <w:r w:rsidRPr="002D43AA">
        <w:rPr>
          <w:rFonts w:ascii="Arial" w:hAnsi="Arial" w:cs="Arial"/>
        </w:rPr>
        <w:t>Fornecer à CONTRATANTE, juntamente com a nota fiscal/fatura mensal, cópia das “Requisições de Abastecimento” relativas ao mês de Competência bem como os comprovantes de abastecimento;</w:t>
      </w:r>
    </w:p>
    <w:p w14:paraId="7F3D60C7" w14:textId="77777777" w:rsidR="00D6383F" w:rsidRPr="002D43AA" w:rsidRDefault="00D6383F" w:rsidP="00D6383F">
      <w:pPr>
        <w:pStyle w:val="PargrafodaLista"/>
        <w:numPr>
          <w:ilvl w:val="0"/>
          <w:numId w:val="9"/>
        </w:numPr>
        <w:jc w:val="both"/>
        <w:rPr>
          <w:rFonts w:ascii="Arial" w:hAnsi="Arial" w:cs="Arial"/>
        </w:rPr>
      </w:pPr>
      <w:r w:rsidRPr="002D43AA">
        <w:rPr>
          <w:rFonts w:ascii="Arial" w:hAnsi="Arial" w:cs="Arial"/>
        </w:rPr>
        <w:t>Observar rigorosamente as normas que regulamentam o exercício de suas atividades, cabendo-lhes inteiramente a responsabilidade por eventuais transgressões;</w:t>
      </w:r>
    </w:p>
    <w:p w14:paraId="70B6A77A" w14:textId="77777777" w:rsidR="00D6383F" w:rsidRPr="002D43AA" w:rsidRDefault="00D6383F" w:rsidP="00D6383F">
      <w:pPr>
        <w:pStyle w:val="PargrafodaLista"/>
        <w:numPr>
          <w:ilvl w:val="0"/>
          <w:numId w:val="9"/>
        </w:numPr>
        <w:jc w:val="both"/>
        <w:rPr>
          <w:rFonts w:ascii="Arial" w:hAnsi="Arial" w:cs="Arial"/>
        </w:rPr>
      </w:pPr>
      <w:r w:rsidRPr="002D43AA">
        <w:rPr>
          <w:rFonts w:ascii="Arial" w:hAnsi="Arial" w:cs="Arial"/>
        </w:rPr>
        <w:t>Fiscalizar o perfeito cumprimento do objeto deste Contrato, cabendo-lhe integralmente o ônus decorrente, independente da fiscalização exercida pela CONTRATANTE;</w:t>
      </w:r>
    </w:p>
    <w:p w14:paraId="2A43F6D2" w14:textId="77777777" w:rsidR="00D6383F" w:rsidRPr="002D43AA" w:rsidRDefault="00D6383F" w:rsidP="00D6383F">
      <w:pPr>
        <w:pStyle w:val="PargrafodaLista"/>
        <w:numPr>
          <w:ilvl w:val="0"/>
          <w:numId w:val="9"/>
        </w:numPr>
        <w:jc w:val="both"/>
        <w:rPr>
          <w:rFonts w:ascii="Arial" w:hAnsi="Arial" w:cs="Arial"/>
        </w:rPr>
      </w:pPr>
      <w:r w:rsidRPr="002D43AA">
        <w:rPr>
          <w:rFonts w:ascii="Arial" w:hAnsi="Arial" w:cs="Arial"/>
        </w:rPr>
        <w:t>Adotar todos os critérios de segurança, tanto para seus empregados, quanto para a execução dos serviços em si;</w:t>
      </w:r>
    </w:p>
    <w:p w14:paraId="0C60A7BD" w14:textId="77777777" w:rsidR="00D6383F" w:rsidRPr="002D43AA" w:rsidRDefault="00D6383F" w:rsidP="00D6383F">
      <w:pPr>
        <w:pStyle w:val="PargrafodaLista"/>
        <w:numPr>
          <w:ilvl w:val="0"/>
          <w:numId w:val="9"/>
        </w:numPr>
        <w:jc w:val="both"/>
        <w:rPr>
          <w:rFonts w:ascii="Arial" w:hAnsi="Arial" w:cs="Arial"/>
        </w:rPr>
      </w:pPr>
      <w:r w:rsidRPr="002D43AA">
        <w:rPr>
          <w:rFonts w:ascii="Arial" w:hAnsi="Arial" w:cs="Arial"/>
        </w:rPr>
        <w:t>Não transferir a terceiros, por qualquer forma, nem mesmo parcialmente, as obrigações assumidas através da presente contratação, sem prévia e expressa anuência da CONTRATANTE, nem subcontratar qualquer das prestações a que está obrigada;</w:t>
      </w:r>
    </w:p>
    <w:p w14:paraId="730FC224" w14:textId="77777777" w:rsidR="00D6383F" w:rsidRPr="002D43AA" w:rsidRDefault="00D6383F" w:rsidP="00D6383F">
      <w:pPr>
        <w:pStyle w:val="PargrafodaLista"/>
        <w:numPr>
          <w:ilvl w:val="0"/>
          <w:numId w:val="9"/>
        </w:numPr>
        <w:jc w:val="both"/>
        <w:rPr>
          <w:rFonts w:ascii="Arial" w:hAnsi="Arial" w:cs="Arial"/>
        </w:rPr>
      </w:pPr>
      <w:r w:rsidRPr="002D43AA">
        <w:rPr>
          <w:rFonts w:ascii="Arial" w:hAnsi="Arial" w:cs="Arial"/>
        </w:rPr>
        <w:t>Zelar pelo bom e fiel fornecimento do objeto contratado.</w:t>
      </w:r>
    </w:p>
    <w:p w14:paraId="3E97E008" w14:textId="77777777" w:rsidR="00D6383F" w:rsidRPr="002D43AA" w:rsidRDefault="00D6383F" w:rsidP="00D6383F">
      <w:pPr>
        <w:pStyle w:val="PargrafodaLista"/>
        <w:numPr>
          <w:ilvl w:val="0"/>
          <w:numId w:val="9"/>
        </w:numPr>
        <w:jc w:val="both"/>
        <w:rPr>
          <w:rFonts w:ascii="Arial" w:hAnsi="Arial" w:cs="Arial"/>
        </w:rPr>
      </w:pPr>
      <w:r w:rsidRPr="002D43AA">
        <w:rPr>
          <w:rFonts w:ascii="Arial" w:hAnsi="Arial" w:cs="Arial"/>
        </w:rPr>
        <w:lastRenderedPageBreak/>
        <w:t>Manter, durante toda a execução do contrato, em compatibilidade com as obrigações assumidas, todas as condições de habilitação e qualificação exigidas na Inexigibilidade de licitação, comunicando imediatamente à CONTRATANTE, qualquer alteração que possa comprometer a manutenção do presente.</w:t>
      </w:r>
    </w:p>
    <w:p w14:paraId="0F6DBA83" w14:textId="77777777" w:rsidR="006566F0" w:rsidRPr="002D43AA" w:rsidRDefault="00865B59" w:rsidP="00865B59">
      <w:pPr>
        <w:ind w:right="99"/>
        <w:jc w:val="both"/>
        <w:rPr>
          <w:rFonts w:ascii="Arial" w:hAnsi="Arial" w:cs="Arial"/>
        </w:rPr>
      </w:pPr>
      <w:r w:rsidRPr="002D43AA">
        <w:rPr>
          <w:rFonts w:ascii="Arial" w:hAnsi="Arial" w:cs="Arial"/>
        </w:rPr>
        <w:t xml:space="preserve"> </w:t>
      </w:r>
    </w:p>
    <w:p w14:paraId="7F98F73F" w14:textId="77777777" w:rsidR="003F6E23" w:rsidRPr="002D43AA" w:rsidRDefault="00865B59" w:rsidP="00865B59">
      <w:pPr>
        <w:ind w:right="99"/>
        <w:jc w:val="both"/>
        <w:rPr>
          <w:rFonts w:ascii="Arial" w:hAnsi="Arial" w:cs="Arial"/>
          <w:b/>
          <w:u w:val="single"/>
        </w:rPr>
      </w:pPr>
      <w:r w:rsidRPr="002D43AA">
        <w:rPr>
          <w:rFonts w:ascii="Arial" w:hAnsi="Arial" w:cs="Arial"/>
          <w:b/>
          <w:u w:val="single"/>
        </w:rPr>
        <w:t>CLÁUSULA DÉCIMA - SANÇÕES ADMINISTRATIVAS PARA O CASO DE INADIMPLEMENTO CONTRATUAL</w:t>
      </w:r>
    </w:p>
    <w:p w14:paraId="2A522CEA" w14:textId="77777777" w:rsidR="00FB0F37" w:rsidRPr="002D43AA" w:rsidRDefault="00FB0F37" w:rsidP="006566F0">
      <w:pPr>
        <w:autoSpaceDE w:val="0"/>
        <w:autoSpaceDN w:val="0"/>
        <w:adjustRightInd w:val="0"/>
        <w:jc w:val="both"/>
        <w:rPr>
          <w:rFonts w:ascii="Arial" w:hAnsi="Arial" w:cs="Arial"/>
          <w:b/>
          <w:bCs/>
          <w:color w:val="000000"/>
        </w:rPr>
      </w:pPr>
    </w:p>
    <w:p w14:paraId="15F83A6F" w14:textId="77777777" w:rsidR="00607754" w:rsidRPr="002D43AA" w:rsidRDefault="00607754" w:rsidP="00607754">
      <w:pPr>
        <w:autoSpaceDE w:val="0"/>
        <w:autoSpaceDN w:val="0"/>
        <w:adjustRightInd w:val="0"/>
        <w:jc w:val="both"/>
        <w:rPr>
          <w:rFonts w:ascii="Arial" w:hAnsi="Arial" w:cs="Arial"/>
          <w:color w:val="000000"/>
        </w:rPr>
      </w:pPr>
      <w:r w:rsidRPr="002D43AA">
        <w:rPr>
          <w:rFonts w:ascii="Arial" w:hAnsi="Arial" w:cs="Arial"/>
          <w:b/>
          <w:bCs/>
          <w:color w:val="000000"/>
        </w:rPr>
        <w:t xml:space="preserve">10.1. </w:t>
      </w:r>
      <w:r w:rsidRPr="002D43AA">
        <w:rPr>
          <w:rFonts w:ascii="Arial" w:hAnsi="Arial" w:cs="Arial"/>
          <w:color w:val="000000"/>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os Artigos 86 a 88, da Lei nº 8.666/93, ás seguintes sanções: </w:t>
      </w:r>
    </w:p>
    <w:p w14:paraId="6EE66EB1" w14:textId="77777777" w:rsidR="00607754" w:rsidRPr="002D43AA" w:rsidRDefault="00607754" w:rsidP="00607754">
      <w:pPr>
        <w:autoSpaceDE w:val="0"/>
        <w:autoSpaceDN w:val="0"/>
        <w:adjustRightInd w:val="0"/>
        <w:jc w:val="both"/>
        <w:rPr>
          <w:rFonts w:ascii="Arial" w:hAnsi="Arial" w:cs="Arial"/>
          <w:b/>
          <w:bCs/>
          <w:color w:val="000000"/>
        </w:rPr>
      </w:pPr>
    </w:p>
    <w:p w14:paraId="19316940" w14:textId="77777777" w:rsidR="00607754" w:rsidRPr="002D43AA" w:rsidRDefault="00607754" w:rsidP="00607754">
      <w:pPr>
        <w:autoSpaceDE w:val="0"/>
        <w:autoSpaceDN w:val="0"/>
        <w:adjustRightInd w:val="0"/>
        <w:jc w:val="both"/>
        <w:rPr>
          <w:rFonts w:ascii="Arial" w:hAnsi="Arial" w:cs="Arial"/>
          <w:color w:val="000000"/>
        </w:rPr>
      </w:pPr>
      <w:r w:rsidRPr="002D43AA">
        <w:rPr>
          <w:rFonts w:ascii="Arial" w:hAnsi="Arial" w:cs="Arial"/>
          <w:b/>
          <w:bCs/>
          <w:color w:val="000000"/>
        </w:rPr>
        <w:t>10.1.1.</w:t>
      </w:r>
      <w:r w:rsidRPr="002D43AA">
        <w:rPr>
          <w:rFonts w:ascii="Arial" w:hAnsi="Arial" w:cs="Arial"/>
          <w:color w:val="000000"/>
        </w:rPr>
        <w:t xml:space="preserve"> </w:t>
      </w:r>
      <w:r w:rsidRPr="002D43AA">
        <w:rPr>
          <w:rFonts w:ascii="Arial" w:hAnsi="Arial" w:cs="Arial"/>
          <w:b/>
          <w:color w:val="000000"/>
          <w:u w:val="single"/>
        </w:rPr>
        <w:t>advertência</w:t>
      </w:r>
      <w:r w:rsidRPr="002D43AA">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14:paraId="179F73ED" w14:textId="77777777" w:rsidR="00607754" w:rsidRPr="002D43AA" w:rsidRDefault="00607754" w:rsidP="00607754">
      <w:pPr>
        <w:autoSpaceDE w:val="0"/>
        <w:autoSpaceDN w:val="0"/>
        <w:adjustRightInd w:val="0"/>
        <w:jc w:val="both"/>
        <w:rPr>
          <w:rFonts w:ascii="Arial" w:hAnsi="Arial" w:cs="Arial"/>
          <w:b/>
          <w:bCs/>
          <w:color w:val="000000"/>
        </w:rPr>
      </w:pPr>
    </w:p>
    <w:p w14:paraId="5B2EFD00" w14:textId="77777777" w:rsidR="00607754" w:rsidRPr="002D43AA" w:rsidRDefault="00607754" w:rsidP="00607754">
      <w:pPr>
        <w:autoSpaceDE w:val="0"/>
        <w:autoSpaceDN w:val="0"/>
        <w:adjustRightInd w:val="0"/>
        <w:jc w:val="both"/>
        <w:rPr>
          <w:rFonts w:ascii="Arial" w:hAnsi="Arial" w:cs="Arial"/>
          <w:color w:val="000000"/>
        </w:rPr>
      </w:pPr>
      <w:r w:rsidRPr="002D43AA">
        <w:rPr>
          <w:rFonts w:ascii="Arial" w:hAnsi="Arial" w:cs="Arial"/>
          <w:b/>
          <w:bCs/>
          <w:color w:val="000000"/>
        </w:rPr>
        <w:t>10.1.2.</w:t>
      </w:r>
      <w:r w:rsidRPr="002D43AA">
        <w:rPr>
          <w:rFonts w:ascii="Arial" w:hAnsi="Arial" w:cs="Arial"/>
          <w:color w:val="000000"/>
        </w:rPr>
        <w:t xml:space="preserve"> </w:t>
      </w:r>
      <w:r w:rsidRPr="002D43AA">
        <w:rPr>
          <w:rFonts w:ascii="Arial" w:hAnsi="Arial" w:cs="Arial"/>
          <w:b/>
          <w:color w:val="000000"/>
          <w:u w:val="single"/>
        </w:rPr>
        <w:t>multa</w:t>
      </w:r>
      <w:r w:rsidRPr="002D43AA">
        <w:rPr>
          <w:rFonts w:ascii="Arial" w:hAnsi="Arial" w:cs="Arial"/>
          <w:color w:val="000000"/>
        </w:rPr>
        <w:t xml:space="preserve"> aplicadas das seguintes formas:</w:t>
      </w:r>
    </w:p>
    <w:p w14:paraId="34ACC1CB" w14:textId="77777777" w:rsidR="00607754" w:rsidRPr="002D43AA" w:rsidRDefault="00607754" w:rsidP="00607754">
      <w:pPr>
        <w:numPr>
          <w:ilvl w:val="0"/>
          <w:numId w:val="2"/>
        </w:numPr>
        <w:autoSpaceDE w:val="0"/>
        <w:autoSpaceDN w:val="0"/>
        <w:adjustRightInd w:val="0"/>
        <w:jc w:val="both"/>
        <w:rPr>
          <w:rFonts w:ascii="Arial" w:hAnsi="Arial" w:cs="Arial"/>
          <w:color w:val="000000"/>
        </w:rPr>
      </w:pPr>
      <w:r w:rsidRPr="002D43AA">
        <w:rPr>
          <w:rFonts w:ascii="Arial" w:hAnsi="Arial" w:cs="Arial"/>
          <w:color w:val="000000"/>
        </w:rPr>
        <w:t>0,5 % (meio por cento) do valor total da Ordem de Fornecimento, por dia de atraso, limitado a 10 (dez) dias, no caso de descumprimento do prazo da entrega do objeto previsto no contrato (atraso injustificado ou não aceito pela Administração);</w:t>
      </w:r>
    </w:p>
    <w:p w14:paraId="62934596" w14:textId="77777777" w:rsidR="00607754" w:rsidRPr="002D43AA" w:rsidRDefault="00607754" w:rsidP="00607754">
      <w:pPr>
        <w:numPr>
          <w:ilvl w:val="0"/>
          <w:numId w:val="2"/>
        </w:numPr>
        <w:autoSpaceDE w:val="0"/>
        <w:autoSpaceDN w:val="0"/>
        <w:adjustRightInd w:val="0"/>
        <w:jc w:val="both"/>
        <w:rPr>
          <w:rFonts w:ascii="Arial" w:hAnsi="Arial" w:cs="Arial"/>
          <w:color w:val="000000"/>
        </w:rPr>
      </w:pPr>
      <w:r w:rsidRPr="002D43AA">
        <w:rPr>
          <w:rFonts w:ascii="Arial" w:hAnsi="Arial" w:cs="Arial"/>
          <w:color w:val="000000"/>
        </w:rPr>
        <w:t>10% (dez por cento) do valor total da Ordem de Fornecimento, no caso de fornecimento parcial do pedido;</w:t>
      </w:r>
    </w:p>
    <w:p w14:paraId="46E17837" w14:textId="77777777" w:rsidR="00607754" w:rsidRPr="002D43AA" w:rsidRDefault="00607754" w:rsidP="00607754">
      <w:pPr>
        <w:numPr>
          <w:ilvl w:val="0"/>
          <w:numId w:val="2"/>
        </w:numPr>
        <w:autoSpaceDE w:val="0"/>
        <w:autoSpaceDN w:val="0"/>
        <w:adjustRightInd w:val="0"/>
        <w:jc w:val="both"/>
        <w:rPr>
          <w:rFonts w:ascii="Arial" w:hAnsi="Arial" w:cs="Arial"/>
          <w:color w:val="000000"/>
        </w:rPr>
      </w:pPr>
      <w:r w:rsidRPr="002D43AA">
        <w:rPr>
          <w:rFonts w:ascii="Arial" w:hAnsi="Arial" w:cs="Arial"/>
          <w:color w:val="000000"/>
        </w:rPr>
        <w:t>20% (vinte por cento) do valor total do Contrato, no caso de não haver entrega do objeto, caracterizando total inadimplemento cumulada com a pena de suspensão do direito de licitar e o impedimento de contratar com a Administração Pública por prazo não superior a 05 (cinco) anos;</w:t>
      </w:r>
    </w:p>
    <w:p w14:paraId="52CD9EF6" w14:textId="77777777" w:rsidR="00607754" w:rsidRPr="002D43AA" w:rsidRDefault="00607754" w:rsidP="00607754">
      <w:pPr>
        <w:numPr>
          <w:ilvl w:val="0"/>
          <w:numId w:val="2"/>
        </w:numPr>
        <w:autoSpaceDE w:val="0"/>
        <w:autoSpaceDN w:val="0"/>
        <w:adjustRightInd w:val="0"/>
        <w:jc w:val="both"/>
        <w:rPr>
          <w:rFonts w:ascii="Arial" w:hAnsi="Arial" w:cs="Arial"/>
          <w:color w:val="000000"/>
        </w:rPr>
      </w:pPr>
      <w:r w:rsidRPr="002D43AA">
        <w:rPr>
          <w:rFonts w:ascii="Arial" w:hAnsi="Arial" w:cs="Arial"/>
          <w:color w:val="000000"/>
        </w:rPr>
        <w:t>2% (dois por cento) do valor total do Contrato, no caso da recusa injustificada em assinar o contrato no prazo previsto;</w:t>
      </w:r>
    </w:p>
    <w:p w14:paraId="35581A0F" w14:textId="77777777" w:rsidR="00607754" w:rsidRPr="002D43AA" w:rsidRDefault="00607754" w:rsidP="00607754">
      <w:pPr>
        <w:autoSpaceDE w:val="0"/>
        <w:autoSpaceDN w:val="0"/>
        <w:adjustRightInd w:val="0"/>
        <w:jc w:val="both"/>
        <w:rPr>
          <w:rFonts w:ascii="Arial" w:hAnsi="Arial" w:cs="Arial"/>
          <w:b/>
          <w:bCs/>
          <w:color w:val="000000"/>
        </w:rPr>
      </w:pPr>
    </w:p>
    <w:p w14:paraId="0FEC915C" w14:textId="77777777" w:rsidR="00607754" w:rsidRPr="002D43AA" w:rsidRDefault="00607754" w:rsidP="00607754">
      <w:pPr>
        <w:autoSpaceDE w:val="0"/>
        <w:autoSpaceDN w:val="0"/>
        <w:adjustRightInd w:val="0"/>
        <w:jc w:val="both"/>
        <w:rPr>
          <w:rFonts w:ascii="Arial" w:hAnsi="Arial" w:cs="Arial"/>
          <w:color w:val="000000"/>
        </w:rPr>
      </w:pPr>
      <w:r w:rsidRPr="002D43AA">
        <w:rPr>
          <w:rFonts w:ascii="Arial" w:hAnsi="Arial" w:cs="Arial"/>
          <w:b/>
          <w:bCs/>
          <w:color w:val="000000"/>
        </w:rPr>
        <w:t xml:space="preserve">10.1.3. </w:t>
      </w:r>
      <w:r w:rsidRPr="002D43AA">
        <w:rPr>
          <w:rFonts w:ascii="Arial" w:hAnsi="Arial" w:cs="Arial"/>
          <w:b/>
          <w:color w:val="000000"/>
          <w:u w:val="single"/>
        </w:rPr>
        <w:t>suspensão temporária</w:t>
      </w:r>
      <w:r w:rsidRPr="002D43AA">
        <w:rPr>
          <w:rFonts w:ascii="Arial" w:hAnsi="Arial" w:cs="Arial"/>
          <w:color w:val="000000"/>
          <w:u w:val="single"/>
        </w:rPr>
        <w:t xml:space="preserve"> </w:t>
      </w:r>
      <w:r w:rsidRPr="002D43AA">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14:paraId="01913D15" w14:textId="77777777" w:rsidR="00607754" w:rsidRPr="002D43AA" w:rsidRDefault="00607754" w:rsidP="00607754">
      <w:pPr>
        <w:numPr>
          <w:ilvl w:val="0"/>
          <w:numId w:val="3"/>
        </w:numPr>
        <w:autoSpaceDE w:val="0"/>
        <w:autoSpaceDN w:val="0"/>
        <w:adjustRightInd w:val="0"/>
        <w:jc w:val="both"/>
        <w:rPr>
          <w:rFonts w:ascii="Arial" w:hAnsi="Arial" w:cs="Arial"/>
          <w:color w:val="000000"/>
        </w:rPr>
      </w:pPr>
      <w:r w:rsidRPr="002D43AA">
        <w:rPr>
          <w:rFonts w:ascii="Arial" w:hAnsi="Arial" w:cs="Arial"/>
          <w:color w:val="000000"/>
        </w:rPr>
        <w:t>Após advertência formal e cobrança de multa, se reincidente, sem justificativa, nas penalidades avençadas neste contrato - 01 (um) ano de suspensão;</w:t>
      </w:r>
    </w:p>
    <w:p w14:paraId="3BE10D1F" w14:textId="77777777" w:rsidR="00607754" w:rsidRPr="002D43AA" w:rsidRDefault="00607754" w:rsidP="00607754">
      <w:pPr>
        <w:numPr>
          <w:ilvl w:val="0"/>
          <w:numId w:val="3"/>
        </w:numPr>
        <w:autoSpaceDE w:val="0"/>
        <w:autoSpaceDN w:val="0"/>
        <w:adjustRightInd w:val="0"/>
        <w:jc w:val="both"/>
        <w:rPr>
          <w:rFonts w:ascii="Arial" w:hAnsi="Arial" w:cs="Arial"/>
          <w:color w:val="000000"/>
        </w:rPr>
      </w:pPr>
      <w:r w:rsidRPr="002D43AA">
        <w:rPr>
          <w:rFonts w:ascii="Arial" w:hAnsi="Arial" w:cs="Arial"/>
          <w:color w:val="000000"/>
        </w:rPr>
        <w:t xml:space="preserve">Não cumprir com a entrega, desobedecendo à solicitação por escrito do Contratante - 02 (dois) anos de suspensão. </w:t>
      </w:r>
    </w:p>
    <w:p w14:paraId="43C12479" w14:textId="77777777" w:rsidR="00607754" w:rsidRPr="002D43AA" w:rsidRDefault="00607754" w:rsidP="00607754">
      <w:pPr>
        <w:widowControl w:val="0"/>
        <w:autoSpaceDE w:val="0"/>
        <w:autoSpaceDN w:val="0"/>
        <w:adjustRightInd w:val="0"/>
        <w:jc w:val="both"/>
        <w:rPr>
          <w:rFonts w:ascii="Arial" w:hAnsi="Arial" w:cs="Arial"/>
          <w:b/>
          <w:bCs/>
          <w:color w:val="000000"/>
        </w:rPr>
      </w:pPr>
    </w:p>
    <w:p w14:paraId="63A0FC76" w14:textId="77777777" w:rsidR="00607754" w:rsidRPr="002D43AA" w:rsidRDefault="00607754" w:rsidP="00607754">
      <w:pPr>
        <w:widowControl w:val="0"/>
        <w:autoSpaceDE w:val="0"/>
        <w:autoSpaceDN w:val="0"/>
        <w:adjustRightInd w:val="0"/>
        <w:jc w:val="both"/>
        <w:rPr>
          <w:rFonts w:ascii="Arial" w:hAnsi="Arial" w:cs="Arial"/>
          <w:color w:val="000000"/>
        </w:rPr>
      </w:pPr>
      <w:r w:rsidRPr="002D43AA">
        <w:rPr>
          <w:rFonts w:ascii="Arial" w:hAnsi="Arial" w:cs="Arial"/>
          <w:b/>
          <w:bCs/>
          <w:color w:val="000000"/>
        </w:rPr>
        <w:t>10.1.4.</w:t>
      </w:r>
      <w:r w:rsidRPr="002D43AA">
        <w:rPr>
          <w:rFonts w:ascii="Arial" w:hAnsi="Arial" w:cs="Arial"/>
          <w:color w:val="000000"/>
        </w:rPr>
        <w:t xml:space="preserve"> </w:t>
      </w:r>
      <w:r w:rsidRPr="002D43AA">
        <w:rPr>
          <w:rFonts w:ascii="Arial" w:hAnsi="Arial" w:cs="Arial"/>
          <w:b/>
          <w:color w:val="000000"/>
          <w:u w:val="single"/>
        </w:rPr>
        <w:t>declaração de inidoneidade</w:t>
      </w:r>
      <w:r w:rsidRPr="002D43AA">
        <w:rPr>
          <w:rFonts w:ascii="Arial" w:hAnsi="Arial" w:cs="Arial"/>
          <w:color w:val="000000"/>
        </w:rPr>
        <w:t xml:space="preserv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32023826" w14:textId="77777777" w:rsidR="00607754" w:rsidRPr="002D43AA" w:rsidRDefault="00607754" w:rsidP="00607754">
      <w:pPr>
        <w:autoSpaceDE w:val="0"/>
        <w:autoSpaceDN w:val="0"/>
        <w:adjustRightInd w:val="0"/>
        <w:jc w:val="both"/>
        <w:rPr>
          <w:rFonts w:ascii="Arial" w:hAnsi="Arial" w:cs="Arial"/>
          <w:b/>
          <w:bCs/>
          <w:color w:val="000000"/>
        </w:rPr>
      </w:pPr>
    </w:p>
    <w:p w14:paraId="1A30D842" w14:textId="77777777" w:rsidR="00607754" w:rsidRPr="002D43AA" w:rsidRDefault="00607754" w:rsidP="00607754">
      <w:pPr>
        <w:autoSpaceDE w:val="0"/>
        <w:autoSpaceDN w:val="0"/>
        <w:adjustRightInd w:val="0"/>
        <w:jc w:val="both"/>
        <w:rPr>
          <w:rFonts w:ascii="Arial" w:hAnsi="Arial" w:cs="Arial"/>
          <w:bCs/>
        </w:rPr>
      </w:pPr>
      <w:r w:rsidRPr="002D43AA">
        <w:rPr>
          <w:rFonts w:ascii="Arial" w:hAnsi="Arial" w:cs="Arial"/>
          <w:b/>
          <w:bCs/>
        </w:rPr>
        <w:t>10.2</w:t>
      </w:r>
      <w:r w:rsidRPr="002D43AA">
        <w:rPr>
          <w:rFonts w:ascii="Arial" w:hAnsi="Arial" w:cs="Arial"/>
          <w:bCs/>
        </w:rPr>
        <w:t xml:space="preserve">. As multas serão descontadas dos pagamentos a que a contratada licitante tiver direito, ou recolhidas diretamente ao Município de Itambaracá, no prazo de 15 (quinze) </w:t>
      </w:r>
      <w:r w:rsidRPr="002D43AA">
        <w:rPr>
          <w:rFonts w:ascii="Arial" w:hAnsi="Arial" w:cs="Arial"/>
          <w:bCs/>
        </w:rPr>
        <w:lastRenderedPageBreak/>
        <w:t xml:space="preserve">dias contados da data de sua comunicação, ou ainda, quando for o caso, cobrados judicialmente. </w:t>
      </w:r>
    </w:p>
    <w:p w14:paraId="5EE51645" w14:textId="77777777" w:rsidR="00607754" w:rsidRPr="002D43AA" w:rsidRDefault="00607754" w:rsidP="00607754">
      <w:pPr>
        <w:autoSpaceDE w:val="0"/>
        <w:autoSpaceDN w:val="0"/>
        <w:adjustRightInd w:val="0"/>
        <w:jc w:val="both"/>
        <w:rPr>
          <w:rFonts w:ascii="Arial" w:hAnsi="Arial" w:cs="Arial"/>
          <w:b/>
          <w:bCs/>
          <w:color w:val="000000"/>
        </w:rPr>
      </w:pPr>
    </w:p>
    <w:p w14:paraId="15943B0C" w14:textId="77777777" w:rsidR="00607754" w:rsidRPr="002D43AA" w:rsidRDefault="00607754" w:rsidP="00607754">
      <w:pPr>
        <w:autoSpaceDE w:val="0"/>
        <w:autoSpaceDN w:val="0"/>
        <w:adjustRightInd w:val="0"/>
        <w:jc w:val="both"/>
        <w:rPr>
          <w:rFonts w:ascii="Arial" w:hAnsi="Arial" w:cs="Arial"/>
          <w:bCs/>
          <w:color w:val="000000"/>
        </w:rPr>
      </w:pPr>
      <w:r w:rsidRPr="002D43AA">
        <w:rPr>
          <w:rFonts w:ascii="Arial" w:hAnsi="Arial" w:cs="Arial"/>
          <w:b/>
          <w:bCs/>
          <w:color w:val="000000"/>
        </w:rPr>
        <w:t>10.3.</w:t>
      </w:r>
      <w:r w:rsidRPr="002D43AA">
        <w:rPr>
          <w:rFonts w:ascii="Arial" w:hAnsi="Arial" w:cs="Arial"/>
          <w:bCs/>
          <w:color w:val="000000"/>
        </w:rPr>
        <w:t xml:space="preserve"> Para aplicação das penalidades aqui previstas, a licitante será notificada para apresentação de defesa prévia, no prazo de 05 (cinco) dias úteis, contados da notificação. </w:t>
      </w:r>
    </w:p>
    <w:p w14:paraId="72A9F700" w14:textId="77777777" w:rsidR="00607754" w:rsidRPr="002D43AA" w:rsidRDefault="00607754" w:rsidP="00607754">
      <w:pPr>
        <w:autoSpaceDE w:val="0"/>
        <w:autoSpaceDN w:val="0"/>
        <w:adjustRightInd w:val="0"/>
        <w:jc w:val="both"/>
        <w:rPr>
          <w:rFonts w:ascii="Arial" w:hAnsi="Arial" w:cs="Arial"/>
          <w:b/>
          <w:bCs/>
          <w:color w:val="000000"/>
        </w:rPr>
      </w:pPr>
    </w:p>
    <w:p w14:paraId="7D75AB50" w14:textId="7917CE62" w:rsidR="00607754" w:rsidRPr="002D43AA" w:rsidRDefault="00607754" w:rsidP="00607754">
      <w:pPr>
        <w:autoSpaceDE w:val="0"/>
        <w:autoSpaceDN w:val="0"/>
        <w:adjustRightInd w:val="0"/>
        <w:jc w:val="both"/>
        <w:rPr>
          <w:rFonts w:ascii="Arial" w:hAnsi="Arial" w:cs="Arial"/>
          <w:color w:val="000000"/>
        </w:rPr>
      </w:pPr>
      <w:r w:rsidRPr="002D43AA">
        <w:rPr>
          <w:rFonts w:ascii="Arial" w:hAnsi="Arial" w:cs="Arial"/>
          <w:b/>
          <w:bCs/>
          <w:color w:val="000000"/>
        </w:rPr>
        <w:t>10.4</w:t>
      </w:r>
      <w:r w:rsidRPr="002D43AA">
        <w:rPr>
          <w:rFonts w:ascii="Arial" w:hAnsi="Arial" w:cs="Arial"/>
          <w:color w:val="000000"/>
        </w:rPr>
        <w:t>. As penalidades previstas neste Contrato são independentes entre si, podendo ser aplicadas isolada ou cumulativamente, sem prejuízo de outras medidas cabíveis, inclusive aquelas prevista</w:t>
      </w:r>
      <w:r w:rsidR="00920CB7">
        <w:rPr>
          <w:rFonts w:ascii="Arial" w:hAnsi="Arial" w:cs="Arial"/>
          <w:color w:val="000000"/>
        </w:rPr>
        <w:t>s</w:t>
      </w:r>
      <w:r w:rsidRPr="002D43AA">
        <w:rPr>
          <w:rFonts w:ascii="Arial" w:hAnsi="Arial" w:cs="Arial"/>
          <w:color w:val="000000"/>
        </w:rPr>
        <w:t xml:space="preserve"> no Código de Defesa do Consumidor. </w:t>
      </w:r>
    </w:p>
    <w:p w14:paraId="34D4184D" w14:textId="77777777" w:rsidR="00C927F6" w:rsidRPr="002D43AA" w:rsidRDefault="00C927F6" w:rsidP="00446D2B">
      <w:pPr>
        <w:jc w:val="both"/>
        <w:rPr>
          <w:rFonts w:ascii="Arial" w:hAnsi="Arial" w:cs="Arial"/>
          <w:b/>
          <w:u w:val="single"/>
        </w:rPr>
      </w:pPr>
    </w:p>
    <w:p w14:paraId="47B504A9" w14:textId="77777777" w:rsidR="00446D2B" w:rsidRPr="002D43AA" w:rsidRDefault="00446D2B" w:rsidP="00446D2B">
      <w:pPr>
        <w:jc w:val="both"/>
        <w:rPr>
          <w:rFonts w:ascii="Arial" w:hAnsi="Arial" w:cs="Arial"/>
          <w:b/>
          <w:u w:val="single"/>
        </w:rPr>
      </w:pPr>
      <w:r w:rsidRPr="002D43AA">
        <w:rPr>
          <w:rFonts w:ascii="Arial" w:hAnsi="Arial" w:cs="Arial"/>
          <w:b/>
          <w:u w:val="single"/>
        </w:rPr>
        <w:t>CLÁUSULA DÉCIMA PRIMEIRA – DA APLICAÇÃO DAS PENALIDADES</w:t>
      </w:r>
    </w:p>
    <w:p w14:paraId="06809433" w14:textId="77777777" w:rsidR="00FB0F37" w:rsidRPr="002D43AA" w:rsidRDefault="00FB0F37" w:rsidP="00446D2B">
      <w:pPr>
        <w:jc w:val="both"/>
        <w:rPr>
          <w:rFonts w:ascii="Arial" w:hAnsi="Arial" w:cs="Arial"/>
          <w:b/>
        </w:rPr>
      </w:pPr>
    </w:p>
    <w:p w14:paraId="0DC222FA" w14:textId="77777777" w:rsidR="00FB0F37" w:rsidRPr="002D43AA" w:rsidRDefault="00446D2B" w:rsidP="00446D2B">
      <w:pPr>
        <w:jc w:val="both"/>
        <w:rPr>
          <w:rFonts w:ascii="Arial" w:hAnsi="Arial" w:cs="Arial"/>
        </w:rPr>
      </w:pPr>
      <w:r w:rsidRPr="002D43AA">
        <w:rPr>
          <w:rFonts w:ascii="Arial" w:hAnsi="Arial" w:cs="Arial"/>
          <w:b/>
        </w:rPr>
        <w:t>11.1.</w:t>
      </w:r>
      <w:r w:rsidRPr="002D43AA">
        <w:rPr>
          <w:rFonts w:ascii="Arial" w:hAnsi="Arial" w:cs="Arial"/>
        </w:rPr>
        <w:t xml:space="preserve"> Quando forem verificadas situações, que ensejarem a aplicação das penalidades/multas, previstas na cláusula anterior, o CONTRATANTE dará início ao procedimento administrativo cabível, para apuração dos fatos e respectivas sanções se necessárias, mediante prévia notificação ao contratado dos atos a serem realizados.</w:t>
      </w:r>
      <w:r w:rsidR="0004107B" w:rsidRPr="002D43AA">
        <w:rPr>
          <w:rFonts w:ascii="Arial" w:hAnsi="Arial" w:cs="Arial"/>
        </w:rPr>
        <w:t xml:space="preserve"> </w:t>
      </w:r>
    </w:p>
    <w:p w14:paraId="6BC47801" w14:textId="77777777" w:rsidR="0004107B" w:rsidRPr="002D43AA" w:rsidRDefault="0004107B" w:rsidP="00446D2B">
      <w:pPr>
        <w:jc w:val="both"/>
        <w:rPr>
          <w:rFonts w:ascii="Arial" w:hAnsi="Arial" w:cs="Arial"/>
          <w:b/>
        </w:rPr>
      </w:pPr>
    </w:p>
    <w:p w14:paraId="6B3CBE7D" w14:textId="77777777" w:rsidR="00446D2B" w:rsidRPr="002D43AA" w:rsidRDefault="00446D2B" w:rsidP="00446D2B">
      <w:pPr>
        <w:jc w:val="both"/>
        <w:rPr>
          <w:rFonts w:ascii="Arial" w:hAnsi="Arial" w:cs="Arial"/>
        </w:rPr>
      </w:pPr>
      <w:r w:rsidRPr="002D43AA">
        <w:rPr>
          <w:rFonts w:ascii="Arial" w:hAnsi="Arial" w:cs="Arial"/>
          <w:b/>
        </w:rPr>
        <w:t>11</w:t>
      </w:r>
      <w:r w:rsidR="009C04C3" w:rsidRPr="002D43AA">
        <w:rPr>
          <w:rFonts w:ascii="Arial" w:hAnsi="Arial" w:cs="Arial"/>
          <w:b/>
        </w:rPr>
        <w:t>.2</w:t>
      </w:r>
      <w:r w:rsidRPr="002D43AA">
        <w:rPr>
          <w:rFonts w:ascii="Arial" w:hAnsi="Arial" w:cs="Arial"/>
          <w:b/>
        </w:rPr>
        <w:t xml:space="preserve">. </w:t>
      </w:r>
      <w:r w:rsidRPr="002D43AA">
        <w:rPr>
          <w:rFonts w:ascii="Arial" w:hAnsi="Arial" w:cs="Arial"/>
        </w:rPr>
        <w:t>É facultado à CONTRATADA recorrer, conforme estabelece a legislação vigente, quando não concordar com as penalidades aplicadas.</w:t>
      </w:r>
    </w:p>
    <w:p w14:paraId="1464B2A1" w14:textId="77777777" w:rsidR="00446D2B" w:rsidRPr="002D43AA" w:rsidRDefault="00446D2B" w:rsidP="00865B59">
      <w:pPr>
        <w:ind w:right="99"/>
        <w:jc w:val="both"/>
        <w:rPr>
          <w:rFonts w:ascii="Arial" w:hAnsi="Arial" w:cs="Arial"/>
          <w:b/>
          <w:u w:val="single"/>
        </w:rPr>
      </w:pPr>
    </w:p>
    <w:p w14:paraId="76258FA5" w14:textId="77777777" w:rsidR="003952FE" w:rsidRPr="002D43AA" w:rsidRDefault="003952FE" w:rsidP="003952FE">
      <w:pPr>
        <w:pStyle w:val="western"/>
        <w:spacing w:before="0" w:beforeAutospacing="0" w:after="0"/>
        <w:jc w:val="both"/>
        <w:rPr>
          <w:rFonts w:ascii="Arial" w:hAnsi="Arial" w:cs="Arial"/>
        </w:rPr>
      </w:pPr>
      <w:r w:rsidRPr="002D43AA">
        <w:rPr>
          <w:rFonts w:ascii="Arial" w:hAnsi="Arial" w:cs="Arial"/>
          <w:b/>
          <w:u w:val="single"/>
        </w:rPr>
        <w:t>CLÁUSULA DÉCIMA SEGUNDA</w:t>
      </w:r>
      <w:r w:rsidRPr="002D43AA">
        <w:rPr>
          <w:rFonts w:ascii="Arial" w:hAnsi="Arial" w:cs="Arial"/>
          <w:b/>
          <w:bCs/>
        </w:rPr>
        <w:t xml:space="preserve"> – </w:t>
      </w:r>
      <w:r w:rsidRPr="002D43AA">
        <w:rPr>
          <w:rFonts w:ascii="Arial" w:hAnsi="Arial" w:cs="Arial"/>
          <w:b/>
          <w:bCs/>
          <w:u w:val="single"/>
        </w:rPr>
        <w:t>DOS RECURSOS ADMINISTRATIVOS</w:t>
      </w:r>
    </w:p>
    <w:p w14:paraId="1A049FE2" w14:textId="77777777" w:rsidR="0004107B" w:rsidRPr="002D43AA" w:rsidRDefault="0004107B" w:rsidP="003952FE">
      <w:pPr>
        <w:pStyle w:val="western"/>
        <w:spacing w:before="0" w:beforeAutospacing="0" w:after="0"/>
        <w:jc w:val="both"/>
        <w:rPr>
          <w:rFonts w:ascii="Arial" w:hAnsi="Arial" w:cs="Arial"/>
          <w:b/>
        </w:rPr>
      </w:pPr>
    </w:p>
    <w:p w14:paraId="3E766D27" w14:textId="77777777" w:rsidR="003952FE" w:rsidRPr="002D43AA" w:rsidRDefault="003952FE" w:rsidP="003952FE">
      <w:pPr>
        <w:pStyle w:val="western"/>
        <w:spacing w:before="0" w:beforeAutospacing="0" w:after="0"/>
        <w:jc w:val="both"/>
        <w:rPr>
          <w:rFonts w:ascii="Arial" w:hAnsi="Arial" w:cs="Arial"/>
        </w:rPr>
      </w:pPr>
      <w:r w:rsidRPr="002D43AA">
        <w:rPr>
          <w:rFonts w:ascii="Arial" w:hAnsi="Arial" w:cs="Arial"/>
          <w:b/>
        </w:rPr>
        <w:t>1</w:t>
      </w:r>
      <w:r w:rsidR="00097F74" w:rsidRPr="002D43AA">
        <w:rPr>
          <w:rFonts w:ascii="Arial" w:hAnsi="Arial" w:cs="Arial"/>
          <w:b/>
        </w:rPr>
        <w:t>2</w:t>
      </w:r>
      <w:r w:rsidRPr="002D43AA">
        <w:rPr>
          <w:rFonts w:ascii="Arial" w:hAnsi="Arial" w:cs="Arial"/>
          <w:b/>
        </w:rPr>
        <w:t>.1.</w:t>
      </w:r>
      <w:r w:rsidRPr="002D43AA">
        <w:rPr>
          <w:rFonts w:ascii="Arial" w:hAnsi="Arial" w:cs="Arial"/>
        </w:rPr>
        <w:t xml:space="preserve"> Dos atos da Administração decorrentes da aplicação da Lei 8.666/93, caberá:</w:t>
      </w:r>
    </w:p>
    <w:p w14:paraId="60465904" w14:textId="77777777" w:rsidR="0004107B" w:rsidRPr="002D43AA" w:rsidRDefault="0004107B" w:rsidP="003952FE">
      <w:pPr>
        <w:pStyle w:val="western"/>
        <w:spacing w:before="0" w:beforeAutospacing="0" w:after="0"/>
        <w:jc w:val="both"/>
        <w:rPr>
          <w:rFonts w:ascii="Arial" w:hAnsi="Arial" w:cs="Arial"/>
          <w:b/>
        </w:rPr>
      </w:pPr>
    </w:p>
    <w:p w14:paraId="05D1E538" w14:textId="77777777" w:rsidR="003952FE" w:rsidRPr="002D43AA" w:rsidRDefault="00097F74" w:rsidP="003952FE">
      <w:pPr>
        <w:pStyle w:val="western"/>
        <w:spacing w:before="0" w:beforeAutospacing="0" w:after="0"/>
        <w:jc w:val="both"/>
        <w:rPr>
          <w:rFonts w:ascii="Arial" w:hAnsi="Arial" w:cs="Arial"/>
        </w:rPr>
      </w:pPr>
      <w:r w:rsidRPr="002D43AA">
        <w:rPr>
          <w:rFonts w:ascii="Arial" w:hAnsi="Arial" w:cs="Arial"/>
          <w:b/>
        </w:rPr>
        <w:t>12</w:t>
      </w:r>
      <w:r w:rsidR="0068704A" w:rsidRPr="002D43AA">
        <w:rPr>
          <w:rFonts w:ascii="Arial" w:hAnsi="Arial" w:cs="Arial"/>
          <w:b/>
        </w:rPr>
        <w:t>.1.1.</w:t>
      </w:r>
      <w:r w:rsidR="003952FE" w:rsidRPr="002D43AA">
        <w:rPr>
          <w:rFonts w:ascii="Arial" w:hAnsi="Arial" w:cs="Arial"/>
        </w:rPr>
        <w:t xml:space="preserve"> </w:t>
      </w:r>
      <w:r w:rsidR="003952FE" w:rsidRPr="002D43AA">
        <w:rPr>
          <w:rFonts w:ascii="Arial" w:hAnsi="Arial" w:cs="Arial"/>
          <w:b/>
          <w:bCs/>
        </w:rPr>
        <w:t>Recurso hierárquico</w:t>
      </w:r>
      <w:r w:rsidR="003952FE" w:rsidRPr="002D43AA">
        <w:rPr>
          <w:rFonts w:ascii="Arial" w:hAnsi="Arial" w:cs="Arial"/>
        </w:rPr>
        <w:t>, no prazo de 5 (cinco) dias úteis, a contar da intimação do ato ou da lavratura da ata, nos casos de:</w:t>
      </w:r>
    </w:p>
    <w:p w14:paraId="605344FF" w14:textId="1CC47CCB" w:rsidR="003952FE" w:rsidRPr="002D43AA" w:rsidRDefault="003952FE" w:rsidP="003952FE">
      <w:pPr>
        <w:pStyle w:val="western"/>
        <w:spacing w:before="0" w:beforeAutospacing="0" w:after="0"/>
        <w:jc w:val="both"/>
        <w:rPr>
          <w:rFonts w:ascii="Arial" w:hAnsi="Arial" w:cs="Arial"/>
        </w:rPr>
      </w:pPr>
      <w:r w:rsidRPr="002D43AA">
        <w:rPr>
          <w:rFonts w:ascii="Arial" w:hAnsi="Arial" w:cs="Arial"/>
        </w:rPr>
        <w:t xml:space="preserve">a) Rescisão do contrato, a que se refere o </w:t>
      </w:r>
      <w:r w:rsidR="00920CB7" w:rsidRPr="002D43AA">
        <w:rPr>
          <w:rFonts w:ascii="Arial" w:hAnsi="Arial" w:cs="Arial"/>
        </w:rPr>
        <w:t>início</w:t>
      </w:r>
      <w:r w:rsidRPr="002D43AA">
        <w:rPr>
          <w:rFonts w:ascii="Arial" w:hAnsi="Arial" w:cs="Arial"/>
        </w:rPr>
        <w:t xml:space="preserve"> I do artigo 79 da lei 8.666/93;</w:t>
      </w:r>
    </w:p>
    <w:p w14:paraId="758AD88E" w14:textId="681DAB9D" w:rsidR="003952FE" w:rsidRPr="002D43AA" w:rsidRDefault="003952FE" w:rsidP="003952FE">
      <w:pPr>
        <w:pStyle w:val="western"/>
        <w:spacing w:before="0" w:beforeAutospacing="0" w:after="0"/>
        <w:jc w:val="both"/>
        <w:rPr>
          <w:rFonts w:ascii="Arial" w:hAnsi="Arial" w:cs="Arial"/>
        </w:rPr>
      </w:pPr>
      <w:r w:rsidRPr="002D43AA">
        <w:rPr>
          <w:rFonts w:ascii="Arial" w:hAnsi="Arial" w:cs="Arial"/>
        </w:rPr>
        <w:t>b) Aplicação das penas de advertência, suspensão temporária ou multa.</w:t>
      </w:r>
    </w:p>
    <w:p w14:paraId="6AA2AB55" w14:textId="77777777" w:rsidR="0004107B" w:rsidRPr="002D43AA" w:rsidRDefault="0004107B" w:rsidP="003952FE">
      <w:pPr>
        <w:pStyle w:val="western"/>
        <w:spacing w:before="0" w:beforeAutospacing="0" w:after="0"/>
        <w:jc w:val="both"/>
        <w:rPr>
          <w:rFonts w:ascii="Arial" w:hAnsi="Arial" w:cs="Arial"/>
          <w:b/>
        </w:rPr>
      </w:pPr>
    </w:p>
    <w:p w14:paraId="7D93BD82" w14:textId="77777777" w:rsidR="003952FE" w:rsidRPr="002D43AA" w:rsidRDefault="00097F74" w:rsidP="003952FE">
      <w:pPr>
        <w:pStyle w:val="western"/>
        <w:spacing w:before="0" w:beforeAutospacing="0" w:after="0"/>
        <w:jc w:val="both"/>
        <w:rPr>
          <w:rFonts w:ascii="Arial" w:hAnsi="Arial" w:cs="Arial"/>
        </w:rPr>
      </w:pPr>
      <w:r w:rsidRPr="002D43AA">
        <w:rPr>
          <w:rFonts w:ascii="Arial" w:hAnsi="Arial" w:cs="Arial"/>
          <w:b/>
        </w:rPr>
        <w:t>12</w:t>
      </w:r>
      <w:r w:rsidR="00E42A04" w:rsidRPr="002D43AA">
        <w:rPr>
          <w:rFonts w:ascii="Arial" w:hAnsi="Arial" w:cs="Arial"/>
          <w:b/>
        </w:rPr>
        <w:t>.1.2.</w:t>
      </w:r>
      <w:r w:rsidR="00E42A04" w:rsidRPr="002D43AA">
        <w:rPr>
          <w:rFonts w:ascii="Arial" w:hAnsi="Arial" w:cs="Arial"/>
        </w:rPr>
        <w:t xml:space="preserve"> </w:t>
      </w:r>
      <w:r w:rsidR="003952FE" w:rsidRPr="002D43AA">
        <w:rPr>
          <w:rFonts w:ascii="Arial" w:hAnsi="Arial" w:cs="Arial"/>
          <w:b/>
          <w:bCs/>
        </w:rPr>
        <w:t>Representação</w:t>
      </w:r>
      <w:r w:rsidR="003952FE" w:rsidRPr="002D43AA">
        <w:rPr>
          <w:rFonts w:ascii="Arial" w:hAnsi="Arial" w:cs="Arial"/>
        </w:rPr>
        <w:t>, no prazo de 5 (cinco) dias úteis da intimação da decisão relacionada com o objeto do contrato, de que não caiba recurso hierárquico.</w:t>
      </w:r>
    </w:p>
    <w:p w14:paraId="27DA1811" w14:textId="77777777" w:rsidR="0004107B" w:rsidRPr="002D43AA" w:rsidRDefault="0004107B" w:rsidP="003952FE">
      <w:pPr>
        <w:pStyle w:val="western"/>
        <w:spacing w:before="0" w:beforeAutospacing="0" w:after="0"/>
        <w:jc w:val="both"/>
        <w:rPr>
          <w:rFonts w:ascii="Arial" w:hAnsi="Arial" w:cs="Arial"/>
          <w:b/>
        </w:rPr>
      </w:pPr>
    </w:p>
    <w:p w14:paraId="74DA171E" w14:textId="77777777" w:rsidR="003952FE" w:rsidRPr="002D43AA" w:rsidRDefault="00097F74" w:rsidP="003952FE">
      <w:pPr>
        <w:pStyle w:val="western"/>
        <w:spacing w:before="0" w:beforeAutospacing="0" w:after="0"/>
        <w:jc w:val="both"/>
        <w:rPr>
          <w:rFonts w:ascii="Arial" w:hAnsi="Arial" w:cs="Arial"/>
        </w:rPr>
      </w:pPr>
      <w:r w:rsidRPr="002D43AA">
        <w:rPr>
          <w:rFonts w:ascii="Arial" w:hAnsi="Arial" w:cs="Arial"/>
          <w:b/>
        </w:rPr>
        <w:t>12</w:t>
      </w:r>
      <w:r w:rsidR="00E42A04" w:rsidRPr="002D43AA">
        <w:rPr>
          <w:rFonts w:ascii="Arial" w:hAnsi="Arial" w:cs="Arial"/>
          <w:b/>
        </w:rPr>
        <w:t>.1.3.</w:t>
      </w:r>
      <w:r w:rsidR="00E42A04" w:rsidRPr="002D43AA">
        <w:rPr>
          <w:rFonts w:ascii="Arial" w:hAnsi="Arial" w:cs="Arial"/>
        </w:rPr>
        <w:t xml:space="preserve"> </w:t>
      </w:r>
      <w:r w:rsidR="003952FE" w:rsidRPr="002D43AA">
        <w:rPr>
          <w:rFonts w:ascii="Arial" w:hAnsi="Arial" w:cs="Arial"/>
          <w:b/>
          <w:bCs/>
        </w:rPr>
        <w:t>Pedido de Reconsideração</w:t>
      </w:r>
      <w:r w:rsidR="00DE4F6B" w:rsidRPr="002D43AA">
        <w:rPr>
          <w:rFonts w:ascii="Arial" w:hAnsi="Arial" w:cs="Arial"/>
        </w:rPr>
        <w:t xml:space="preserve"> de Decisão do G</w:t>
      </w:r>
      <w:r w:rsidR="003952FE" w:rsidRPr="002D43AA">
        <w:rPr>
          <w:rFonts w:ascii="Arial" w:hAnsi="Arial" w:cs="Arial"/>
        </w:rPr>
        <w:t>estor do contrato, no caso de declaração de inidoneidade para licitar ou contratar com a Administração Pública, no prazo de dez dias úteis da intimação do ato.</w:t>
      </w:r>
    </w:p>
    <w:p w14:paraId="6DB5DD05" w14:textId="77777777" w:rsidR="0004107B" w:rsidRPr="002D43AA" w:rsidRDefault="0004107B" w:rsidP="003952FE">
      <w:pPr>
        <w:pStyle w:val="western"/>
        <w:spacing w:before="0" w:beforeAutospacing="0" w:after="0"/>
        <w:jc w:val="both"/>
        <w:rPr>
          <w:rFonts w:ascii="Arial" w:hAnsi="Arial" w:cs="Arial"/>
          <w:b/>
        </w:rPr>
      </w:pPr>
    </w:p>
    <w:p w14:paraId="74ED0438" w14:textId="77777777" w:rsidR="003952FE" w:rsidRPr="002D43AA" w:rsidRDefault="00097F74" w:rsidP="003952FE">
      <w:pPr>
        <w:pStyle w:val="western"/>
        <w:spacing w:before="0" w:beforeAutospacing="0" w:after="0"/>
        <w:jc w:val="both"/>
        <w:rPr>
          <w:rFonts w:ascii="Arial" w:hAnsi="Arial" w:cs="Arial"/>
        </w:rPr>
      </w:pPr>
      <w:r w:rsidRPr="002D43AA">
        <w:rPr>
          <w:rFonts w:ascii="Arial" w:hAnsi="Arial" w:cs="Arial"/>
          <w:b/>
        </w:rPr>
        <w:t>12</w:t>
      </w:r>
      <w:r w:rsidR="003952FE" w:rsidRPr="002D43AA">
        <w:rPr>
          <w:rFonts w:ascii="Arial" w:hAnsi="Arial" w:cs="Arial"/>
          <w:b/>
        </w:rPr>
        <w:t>.2.</w:t>
      </w:r>
      <w:r w:rsidR="003952FE" w:rsidRPr="002D43AA">
        <w:rPr>
          <w:rFonts w:ascii="Arial" w:hAnsi="Arial" w:cs="Arial"/>
        </w:rPr>
        <w:t xml:space="preserve"> O recurso será dirigido gestor do contrato, que analisará e decidirá, no prazo de 05 (cinco) dias úteis, ou, nesse mesmo prazo, encaminhá-lo devidamente informado àquela autoridade. Nesse caso, a decisão deverá ser proferida dentro de cinco dias úteis, contados do recebimento do recurso, sob pena de responsabilidade.</w:t>
      </w:r>
    </w:p>
    <w:p w14:paraId="43C7DED7" w14:textId="77777777" w:rsidR="003952FE" w:rsidRPr="002D43AA" w:rsidRDefault="00097F74" w:rsidP="003952FE">
      <w:pPr>
        <w:pStyle w:val="western"/>
        <w:spacing w:before="0" w:beforeAutospacing="0" w:after="0"/>
        <w:jc w:val="both"/>
        <w:rPr>
          <w:rFonts w:ascii="Arial" w:hAnsi="Arial" w:cs="Arial"/>
        </w:rPr>
      </w:pPr>
      <w:r w:rsidRPr="002D43AA">
        <w:rPr>
          <w:rFonts w:ascii="Arial" w:hAnsi="Arial" w:cs="Arial"/>
          <w:b/>
        </w:rPr>
        <w:t>12</w:t>
      </w:r>
      <w:r w:rsidR="003952FE" w:rsidRPr="002D43AA">
        <w:rPr>
          <w:rFonts w:ascii="Arial" w:hAnsi="Arial" w:cs="Arial"/>
          <w:b/>
        </w:rPr>
        <w:t>.3.</w:t>
      </w:r>
      <w:r w:rsidR="003952FE" w:rsidRPr="002D43AA">
        <w:rPr>
          <w:rFonts w:ascii="Arial" w:hAnsi="Arial" w:cs="Arial"/>
        </w:rPr>
        <w:t xml:space="preserve"> Os recursos e impugnações fora do prazo não serão conhecidos, ressalvando-se a hipótese recurso fundamentado em suposta ilegalidade da decisão recorrida.</w:t>
      </w:r>
    </w:p>
    <w:p w14:paraId="65BCB9BE" w14:textId="77777777" w:rsidR="003952FE" w:rsidRPr="002D43AA" w:rsidRDefault="003952FE" w:rsidP="00865B59">
      <w:pPr>
        <w:ind w:right="99"/>
        <w:jc w:val="both"/>
        <w:rPr>
          <w:rFonts w:ascii="Arial" w:hAnsi="Arial" w:cs="Arial"/>
          <w:b/>
          <w:u w:val="single"/>
        </w:rPr>
      </w:pPr>
    </w:p>
    <w:p w14:paraId="142E8D7C" w14:textId="77777777" w:rsidR="00865B59" w:rsidRPr="002D43AA" w:rsidRDefault="00865B59" w:rsidP="00865B59">
      <w:pPr>
        <w:ind w:right="99"/>
        <w:jc w:val="both"/>
        <w:rPr>
          <w:rFonts w:ascii="Arial" w:hAnsi="Arial" w:cs="Arial"/>
          <w:b/>
          <w:u w:val="single"/>
        </w:rPr>
      </w:pPr>
      <w:r w:rsidRPr="002D43AA">
        <w:rPr>
          <w:rFonts w:ascii="Arial" w:hAnsi="Arial" w:cs="Arial"/>
          <w:b/>
          <w:u w:val="single"/>
        </w:rPr>
        <w:t xml:space="preserve">CLÁUSULA DÉCIMA </w:t>
      </w:r>
      <w:r w:rsidR="00E42A04" w:rsidRPr="002D43AA">
        <w:rPr>
          <w:rFonts w:ascii="Arial" w:hAnsi="Arial" w:cs="Arial"/>
          <w:b/>
          <w:u w:val="single"/>
        </w:rPr>
        <w:t>TERCEIRA</w:t>
      </w:r>
      <w:r w:rsidRPr="002D43AA">
        <w:rPr>
          <w:rFonts w:ascii="Arial" w:hAnsi="Arial" w:cs="Arial"/>
          <w:b/>
          <w:u w:val="single"/>
        </w:rPr>
        <w:t xml:space="preserve"> – DA RESCISÃO</w:t>
      </w:r>
    </w:p>
    <w:p w14:paraId="58F69142" w14:textId="77777777" w:rsidR="0004107B" w:rsidRPr="002D43AA" w:rsidRDefault="0004107B" w:rsidP="00FE0FD2">
      <w:pPr>
        <w:ind w:right="48"/>
        <w:jc w:val="both"/>
        <w:rPr>
          <w:rFonts w:ascii="Arial" w:hAnsi="Arial" w:cs="Arial"/>
          <w:b/>
        </w:rPr>
      </w:pPr>
    </w:p>
    <w:p w14:paraId="062F6832" w14:textId="77777777" w:rsidR="00FE0FD2" w:rsidRPr="002D43AA" w:rsidRDefault="00E42A04" w:rsidP="00FE0FD2">
      <w:pPr>
        <w:ind w:right="48"/>
        <w:jc w:val="both"/>
        <w:rPr>
          <w:rFonts w:ascii="Arial" w:hAnsi="Arial" w:cs="Arial"/>
        </w:rPr>
      </w:pPr>
      <w:r w:rsidRPr="002D43AA">
        <w:rPr>
          <w:rFonts w:ascii="Arial" w:hAnsi="Arial" w:cs="Arial"/>
          <w:b/>
        </w:rPr>
        <w:t>13</w:t>
      </w:r>
      <w:r w:rsidR="00446D2B" w:rsidRPr="002D43AA">
        <w:rPr>
          <w:rFonts w:ascii="Arial" w:hAnsi="Arial" w:cs="Arial"/>
          <w:b/>
        </w:rPr>
        <w:t>.1</w:t>
      </w:r>
      <w:r w:rsidR="00446D2B" w:rsidRPr="002D43AA">
        <w:rPr>
          <w:rFonts w:ascii="Arial" w:hAnsi="Arial" w:cs="Arial"/>
        </w:rPr>
        <w:t>. O presente contrato poderá ser rescindido caso ocorram quaisquer dos fatos elencados no art. 78 e nos termos dos arts. 79 e 80 da Lei nº 8.666/93.</w:t>
      </w:r>
    </w:p>
    <w:p w14:paraId="63BD0A1F" w14:textId="77777777" w:rsidR="00921B9A" w:rsidRPr="002D43AA" w:rsidRDefault="00921B9A" w:rsidP="00FE0FD2">
      <w:pPr>
        <w:ind w:right="48"/>
        <w:jc w:val="both"/>
        <w:rPr>
          <w:rFonts w:ascii="Arial" w:hAnsi="Arial" w:cs="Arial"/>
          <w:b/>
        </w:rPr>
      </w:pPr>
    </w:p>
    <w:p w14:paraId="663A3DCC" w14:textId="77777777" w:rsidR="00ED5AB8" w:rsidRPr="002D43AA" w:rsidRDefault="00E42A04" w:rsidP="00FE0FD2">
      <w:pPr>
        <w:ind w:right="48"/>
        <w:jc w:val="both"/>
        <w:rPr>
          <w:rFonts w:ascii="Arial" w:hAnsi="Arial" w:cs="Arial"/>
        </w:rPr>
      </w:pPr>
      <w:r w:rsidRPr="002D43AA">
        <w:rPr>
          <w:rFonts w:ascii="Arial" w:hAnsi="Arial" w:cs="Arial"/>
          <w:b/>
        </w:rPr>
        <w:t>13</w:t>
      </w:r>
      <w:r w:rsidR="00FE0FD2" w:rsidRPr="002D43AA">
        <w:rPr>
          <w:rFonts w:ascii="Arial" w:hAnsi="Arial" w:cs="Arial"/>
          <w:b/>
        </w:rPr>
        <w:t>.2.</w:t>
      </w:r>
      <w:r w:rsidR="00FE0FD2" w:rsidRPr="002D43AA">
        <w:rPr>
          <w:rFonts w:ascii="Arial" w:hAnsi="Arial" w:cs="Arial"/>
        </w:rPr>
        <w:t xml:space="preserve"> </w:t>
      </w:r>
      <w:r w:rsidR="00ED5AB8" w:rsidRPr="002D43AA">
        <w:rPr>
          <w:rFonts w:ascii="Arial" w:hAnsi="Arial" w:cs="Arial"/>
          <w:color w:val="000000"/>
        </w:rPr>
        <w:t xml:space="preserve">São motivos para a rescisão do presente Contrato, nos termos do art. 78 da Lei n° 8.666, de 1993: </w:t>
      </w:r>
    </w:p>
    <w:p w14:paraId="6361A295" w14:textId="77777777" w:rsidR="00ED5AB8" w:rsidRPr="002D43AA" w:rsidRDefault="00ED5AB8" w:rsidP="000577D2">
      <w:pPr>
        <w:pStyle w:val="PargrafodaLista"/>
        <w:numPr>
          <w:ilvl w:val="0"/>
          <w:numId w:val="14"/>
        </w:numPr>
        <w:jc w:val="both"/>
        <w:rPr>
          <w:rFonts w:ascii="Arial" w:hAnsi="Arial" w:cs="Arial"/>
          <w:color w:val="000000"/>
        </w:rPr>
      </w:pPr>
      <w:r w:rsidRPr="002D43AA">
        <w:rPr>
          <w:rFonts w:ascii="Arial" w:hAnsi="Arial" w:cs="Arial"/>
        </w:rPr>
        <w:t>O não cumprimento de Cláusulas contratuais e/ ou prazos;</w:t>
      </w:r>
    </w:p>
    <w:p w14:paraId="33A7286A" w14:textId="77777777" w:rsidR="00ED5AB8" w:rsidRPr="002D43AA" w:rsidRDefault="00ED5AB8" w:rsidP="000577D2">
      <w:pPr>
        <w:pStyle w:val="western"/>
        <w:numPr>
          <w:ilvl w:val="0"/>
          <w:numId w:val="14"/>
        </w:numPr>
        <w:spacing w:before="0" w:beforeAutospacing="0" w:after="0"/>
        <w:jc w:val="both"/>
        <w:rPr>
          <w:rFonts w:ascii="Arial" w:hAnsi="Arial" w:cs="Arial"/>
        </w:rPr>
      </w:pPr>
      <w:r w:rsidRPr="002D43AA">
        <w:rPr>
          <w:rFonts w:ascii="Arial" w:hAnsi="Arial" w:cs="Arial"/>
        </w:rPr>
        <w:lastRenderedPageBreak/>
        <w:t>O cumprimento irregular de Cláusulas contratuais e/ ou prazos;</w:t>
      </w:r>
    </w:p>
    <w:p w14:paraId="2EC62EC5" w14:textId="77777777" w:rsidR="00ED5AB8" w:rsidRPr="002D43AA" w:rsidRDefault="00ED5AB8" w:rsidP="000577D2">
      <w:pPr>
        <w:pStyle w:val="PargrafodaLista"/>
        <w:widowControl w:val="0"/>
        <w:numPr>
          <w:ilvl w:val="0"/>
          <w:numId w:val="14"/>
        </w:numPr>
        <w:suppressAutoHyphens/>
        <w:jc w:val="both"/>
        <w:rPr>
          <w:rFonts w:ascii="Arial" w:hAnsi="Arial" w:cs="Arial"/>
          <w:color w:val="000000"/>
        </w:rPr>
      </w:pPr>
      <w:r w:rsidRPr="002D43AA">
        <w:rPr>
          <w:rFonts w:ascii="Arial" w:hAnsi="Arial" w:cs="Arial"/>
          <w:color w:val="000000"/>
        </w:rPr>
        <w:t xml:space="preserve">O atraso injustificado no fornecimento do combustível </w:t>
      </w:r>
    </w:p>
    <w:p w14:paraId="03FD0141" w14:textId="77777777" w:rsidR="00ED5AB8" w:rsidRPr="002D43AA" w:rsidRDefault="00ED5AB8" w:rsidP="000577D2">
      <w:pPr>
        <w:pStyle w:val="PargrafodaLista"/>
        <w:widowControl w:val="0"/>
        <w:numPr>
          <w:ilvl w:val="0"/>
          <w:numId w:val="14"/>
        </w:numPr>
        <w:suppressAutoHyphens/>
        <w:jc w:val="both"/>
        <w:rPr>
          <w:rFonts w:ascii="Arial" w:hAnsi="Arial" w:cs="Arial"/>
          <w:color w:val="000000"/>
        </w:rPr>
      </w:pPr>
      <w:r w:rsidRPr="002D43AA">
        <w:rPr>
          <w:rFonts w:ascii="Arial" w:hAnsi="Arial" w:cs="Arial"/>
          <w:color w:val="000000"/>
        </w:rPr>
        <w:t xml:space="preserve">A paralisação do serviço, sem justa causa e prévia comunicação à Administração; </w:t>
      </w:r>
    </w:p>
    <w:p w14:paraId="1C25CB3F" w14:textId="77777777" w:rsidR="00ED5AB8" w:rsidRPr="002D43AA" w:rsidRDefault="00ED5AB8" w:rsidP="000577D2">
      <w:pPr>
        <w:pStyle w:val="PargrafodaLista"/>
        <w:widowControl w:val="0"/>
        <w:numPr>
          <w:ilvl w:val="0"/>
          <w:numId w:val="14"/>
        </w:numPr>
        <w:suppressAutoHyphens/>
        <w:jc w:val="both"/>
        <w:rPr>
          <w:rFonts w:ascii="Arial" w:hAnsi="Arial" w:cs="Arial"/>
          <w:color w:val="000000"/>
        </w:rPr>
      </w:pPr>
      <w:r w:rsidRPr="002D43AA">
        <w:rPr>
          <w:rFonts w:ascii="Arial" w:hAnsi="Arial" w:cs="Arial"/>
          <w:color w:val="000000"/>
        </w:rPr>
        <w:t xml:space="preserve">A subcontratação total ou parcial do seu objeto, a associação da CONTRATADA com outrem, a cessão ou transferência, total ou parcial, bem como a fusão, cisão ou incorporação, não admitidas no Contrato; </w:t>
      </w:r>
    </w:p>
    <w:p w14:paraId="70F2DEF0" w14:textId="77777777" w:rsidR="00ED5AB8" w:rsidRPr="002D43AA" w:rsidRDefault="00ED5AB8" w:rsidP="000577D2">
      <w:pPr>
        <w:pStyle w:val="PargrafodaLista"/>
        <w:widowControl w:val="0"/>
        <w:numPr>
          <w:ilvl w:val="0"/>
          <w:numId w:val="14"/>
        </w:numPr>
        <w:suppressAutoHyphens/>
        <w:jc w:val="both"/>
        <w:rPr>
          <w:rFonts w:ascii="Arial" w:hAnsi="Arial" w:cs="Arial"/>
          <w:color w:val="000000"/>
        </w:rPr>
      </w:pPr>
      <w:r w:rsidRPr="002D43AA">
        <w:rPr>
          <w:rFonts w:ascii="Arial" w:hAnsi="Arial" w:cs="Arial"/>
          <w:color w:val="000000"/>
        </w:rPr>
        <w:t xml:space="preserve">O desatendimento às determinações regulares da autoridade designada para acompanhar e fiscalizar a sua execução, assim como as de seus superiores; </w:t>
      </w:r>
    </w:p>
    <w:p w14:paraId="305FA017" w14:textId="77777777" w:rsidR="00ED5AB8" w:rsidRPr="002D43AA" w:rsidRDefault="00ED5AB8" w:rsidP="000577D2">
      <w:pPr>
        <w:pStyle w:val="PargrafodaLista"/>
        <w:widowControl w:val="0"/>
        <w:numPr>
          <w:ilvl w:val="0"/>
          <w:numId w:val="14"/>
        </w:numPr>
        <w:suppressAutoHyphens/>
        <w:jc w:val="both"/>
        <w:rPr>
          <w:rFonts w:ascii="Arial" w:hAnsi="Arial" w:cs="Arial"/>
          <w:color w:val="000000"/>
        </w:rPr>
      </w:pPr>
      <w:r w:rsidRPr="002D43AA">
        <w:rPr>
          <w:rFonts w:ascii="Arial" w:hAnsi="Arial" w:cs="Arial"/>
          <w:color w:val="000000"/>
        </w:rPr>
        <w:t xml:space="preserve">O cometimento reiterado de faltas na sua execução, anotadas na forma do § 1º do art. 67 da Lei nº 8.666, de 1993; </w:t>
      </w:r>
    </w:p>
    <w:p w14:paraId="5F8D526B" w14:textId="77777777" w:rsidR="00ED5AB8" w:rsidRPr="002D43AA" w:rsidRDefault="00ED5AB8" w:rsidP="000577D2">
      <w:pPr>
        <w:pStyle w:val="PargrafodaLista"/>
        <w:widowControl w:val="0"/>
        <w:numPr>
          <w:ilvl w:val="0"/>
          <w:numId w:val="14"/>
        </w:numPr>
        <w:suppressAutoHyphens/>
        <w:jc w:val="both"/>
        <w:rPr>
          <w:rFonts w:ascii="Arial" w:hAnsi="Arial" w:cs="Arial"/>
          <w:color w:val="000000"/>
        </w:rPr>
      </w:pPr>
      <w:r w:rsidRPr="002D43AA">
        <w:rPr>
          <w:rFonts w:ascii="Arial" w:hAnsi="Arial" w:cs="Arial"/>
          <w:color w:val="000000"/>
        </w:rPr>
        <w:t xml:space="preserve">A decretação de falência, ou a instauração de insolvência civil; </w:t>
      </w:r>
    </w:p>
    <w:p w14:paraId="4B9FB853" w14:textId="77777777" w:rsidR="00ED5AB8" w:rsidRPr="002D43AA" w:rsidRDefault="00ED5AB8" w:rsidP="000577D2">
      <w:pPr>
        <w:pStyle w:val="PargrafodaLista"/>
        <w:widowControl w:val="0"/>
        <w:numPr>
          <w:ilvl w:val="0"/>
          <w:numId w:val="14"/>
        </w:numPr>
        <w:suppressAutoHyphens/>
        <w:jc w:val="both"/>
        <w:rPr>
          <w:rFonts w:ascii="Arial" w:hAnsi="Arial" w:cs="Arial"/>
          <w:color w:val="000000"/>
        </w:rPr>
      </w:pPr>
      <w:r w:rsidRPr="002D43AA">
        <w:rPr>
          <w:rFonts w:ascii="Arial" w:hAnsi="Arial" w:cs="Arial"/>
          <w:color w:val="000000"/>
        </w:rPr>
        <w:t xml:space="preserve">A dissolução da sociedade, ou falecimento da CONTRATADA; </w:t>
      </w:r>
    </w:p>
    <w:p w14:paraId="496F1FBE" w14:textId="77777777" w:rsidR="00ED5AB8" w:rsidRPr="002D43AA" w:rsidRDefault="00ED5AB8" w:rsidP="000577D2">
      <w:pPr>
        <w:pStyle w:val="PargrafodaLista"/>
        <w:widowControl w:val="0"/>
        <w:numPr>
          <w:ilvl w:val="0"/>
          <w:numId w:val="14"/>
        </w:numPr>
        <w:suppressAutoHyphens/>
        <w:jc w:val="both"/>
        <w:rPr>
          <w:rFonts w:ascii="Arial" w:hAnsi="Arial" w:cs="Arial"/>
          <w:color w:val="000000"/>
        </w:rPr>
      </w:pPr>
      <w:r w:rsidRPr="002D43AA">
        <w:rPr>
          <w:rFonts w:ascii="Arial" w:hAnsi="Arial" w:cs="Arial"/>
          <w:color w:val="000000"/>
        </w:rPr>
        <w:t xml:space="preserve">A alteração social ou a modificação da finalidade ou da estrutura da CONTRATADA, que prejudique a execução do Contrato; </w:t>
      </w:r>
    </w:p>
    <w:p w14:paraId="4721A2D3" w14:textId="77777777" w:rsidR="00ED5AB8" w:rsidRPr="002D43AA" w:rsidRDefault="00ED5AB8" w:rsidP="000577D2">
      <w:pPr>
        <w:pStyle w:val="PargrafodaLista"/>
        <w:widowControl w:val="0"/>
        <w:numPr>
          <w:ilvl w:val="0"/>
          <w:numId w:val="14"/>
        </w:numPr>
        <w:suppressAutoHyphens/>
        <w:jc w:val="both"/>
        <w:rPr>
          <w:rFonts w:ascii="Arial" w:hAnsi="Arial" w:cs="Arial"/>
          <w:color w:val="000000"/>
        </w:rPr>
      </w:pPr>
      <w:r w:rsidRPr="002D43AA">
        <w:rPr>
          <w:rFonts w:ascii="Arial" w:hAnsi="Arial" w:cs="Arial"/>
          <w:color w:val="000000"/>
        </w:rPr>
        <w:t xml:space="preserve">Razões de interesse público, de alta relevância e amplo conhecimento, justificadas e determinadas pela máxima autoridade da esfera administrativa a que está subordinada a CONTRATANTE e exaradas no processo administrativo a que se refere o Contrato; </w:t>
      </w:r>
    </w:p>
    <w:p w14:paraId="70705A95" w14:textId="77777777" w:rsidR="00ED5AB8" w:rsidRPr="002D43AA" w:rsidRDefault="00ED5AB8" w:rsidP="000577D2">
      <w:pPr>
        <w:pStyle w:val="PargrafodaLista"/>
        <w:widowControl w:val="0"/>
        <w:numPr>
          <w:ilvl w:val="0"/>
          <w:numId w:val="14"/>
        </w:numPr>
        <w:suppressAutoHyphens/>
        <w:jc w:val="both"/>
        <w:rPr>
          <w:rFonts w:ascii="Arial" w:hAnsi="Arial" w:cs="Arial"/>
          <w:color w:val="000000"/>
        </w:rPr>
      </w:pPr>
      <w:r w:rsidRPr="002D43AA">
        <w:rPr>
          <w:rFonts w:ascii="Arial" w:hAnsi="Arial" w:cs="Arial"/>
          <w:color w:val="000000"/>
        </w:rPr>
        <w:t xml:space="preserve">A supressão do fornecimento, por parte da CONTRATANTE, acarretando modificação do valor inicial do Contrato além do limite permitido no § 1º do art. 65 da Lei nº 8.666, de 1993; </w:t>
      </w:r>
    </w:p>
    <w:p w14:paraId="214FEF7B" w14:textId="77777777" w:rsidR="00ED5AB8" w:rsidRPr="002D43AA" w:rsidRDefault="00ED5AB8" w:rsidP="00B32CC5">
      <w:pPr>
        <w:pStyle w:val="PargrafodaLista"/>
        <w:widowControl w:val="0"/>
        <w:numPr>
          <w:ilvl w:val="0"/>
          <w:numId w:val="14"/>
        </w:numPr>
        <w:suppressAutoHyphens/>
        <w:jc w:val="both"/>
        <w:rPr>
          <w:rFonts w:ascii="Arial" w:hAnsi="Arial" w:cs="Arial"/>
          <w:color w:val="000000"/>
        </w:rPr>
      </w:pPr>
      <w:r w:rsidRPr="002D43AA">
        <w:rPr>
          <w:rFonts w:ascii="Arial" w:hAnsi="Arial" w:cs="Arial"/>
          <w:color w:val="000000"/>
        </w:rPr>
        <w:t xml:space="preserve">O atraso superior a 90 (noventa) dias dos pagamentos devidos pela Administração, decorrentes de serviços, fornecimento, ou parcelas destes, já recebidos ou executados, salvo em caso de calamidade pública, grave perturbação da ordem interna ou guerra, assegurada à CONTRATADA o direito de optar pela suspensão de cumprimento de suas obrigações, até que seja normalizada a situação; </w:t>
      </w:r>
    </w:p>
    <w:p w14:paraId="12A30426" w14:textId="77777777" w:rsidR="00ED5AB8" w:rsidRPr="002D43AA" w:rsidRDefault="00ED5AB8" w:rsidP="000577D2">
      <w:pPr>
        <w:pStyle w:val="PargrafodaLista"/>
        <w:widowControl w:val="0"/>
        <w:numPr>
          <w:ilvl w:val="0"/>
          <w:numId w:val="14"/>
        </w:numPr>
        <w:suppressAutoHyphens/>
        <w:jc w:val="both"/>
        <w:rPr>
          <w:rFonts w:ascii="Arial" w:hAnsi="Arial" w:cs="Arial"/>
          <w:color w:val="000000"/>
        </w:rPr>
      </w:pPr>
      <w:r w:rsidRPr="002D43AA">
        <w:rPr>
          <w:rFonts w:ascii="Arial" w:hAnsi="Arial" w:cs="Arial"/>
          <w:color w:val="000000"/>
        </w:rPr>
        <w:t xml:space="preserve">A ocorrência de caso fortuito ou de força maior, regularmente comprovada, impeditiva da execução do Contrato; </w:t>
      </w:r>
    </w:p>
    <w:p w14:paraId="12E2DDB4" w14:textId="77777777" w:rsidR="00ED5AB8" w:rsidRPr="002D43AA" w:rsidRDefault="00ED5AB8" w:rsidP="000577D2">
      <w:pPr>
        <w:pStyle w:val="PargrafodaLista"/>
        <w:widowControl w:val="0"/>
        <w:numPr>
          <w:ilvl w:val="0"/>
          <w:numId w:val="14"/>
        </w:numPr>
        <w:suppressAutoHyphens/>
        <w:jc w:val="both"/>
        <w:rPr>
          <w:rFonts w:ascii="Arial" w:hAnsi="Arial" w:cs="Arial"/>
          <w:color w:val="000000"/>
        </w:rPr>
      </w:pPr>
      <w:r w:rsidRPr="002D43AA">
        <w:rPr>
          <w:rFonts w:ascii="Arial" w:hAnsi="Arial" w:cs="Arial"/>
          <w:color w:val="000000"/>
        </w:rPr>
        <w:t xml:space="preserve">O descumprimento da proibição constitucional de trabalho noturno, perigoso ou insalubre a menores de dezoito e de qualquer trabalho a menores de dezesseis anos, salvo na condição de aprendiz, a partir de quatorze anos, conforme disposto no inciso V do art. 27 da Lei nº 8.666, de 1993, sem prejuízo das sanções penais cabíveis. </w:t>
      </w:r>
    </w:p>
    <w:p w14:paraId="24600933" w14:textId="77777777" w:rsidR="0004107B" w:rsidRPr="002D43AA" w:rsidRDefault="0004107B" w:rsidP="000577D2">
      <w:pPr>
        <w:jc w:val="both"/>
        <w:rPr>
          <w:rFonts w:ascii="Arial" w:hAnsi="Arial" w:cs="Arial"/>
          <w:b/>
        </w:rPr>
      </w:pPr>
    </w:p>
    <w:p w14:paraId="134DB5F5" w14:textId="77777777" w:rsidR="00ED5AB8" w:rsidRPr="002D43AA" w:rsidRDefault="003205B5" w:rsidP="000577D2">
      <w:pPr>
        <w:jc w:val="both"/>
        <w:rPr>
          <w:rFonts w:ascii="Arial" w:hAnsi="Arial" w:cs="Arial"/>
          <w:color w:val="000000"/>
        </w:rPr>
      </w:pPr>
      <w:r w:rsidRPr="002D43AA">
        <w:rPr>
          <w:rFonts w:ascii="Arial" w:hAnsi="Arial" w:cs="Arial"/>
          <w:b/>
        </w:rPr>
        <w:t xml:space="preserve">13.2.1. </w:t>
      </w:r>
      <w:r w:rsidR="00ED5AB8" w:rsidRPr="002D43AA">
        <w:rPr>
          <w:rFonts w:ascii="Arial" w:hAnsi="Arial" w:cs="Arial"/>
          <w:color w:val="000000"/>
        </w:rPr>
        <w:t xml:space="preserve">Os casos da rescisão contratual serão formalmente motivados nos autos, assegurado o contraditório e a ampla defesa. </w:t>
      </w:r>
    </w:p>
    <w:p w14:paraId="274A35F9" w14:textId="77777777" w:rsidR="0004107B" w:rsidRPr="002D43AA" w:rsidRDefault="0004107B" w:rsidP="000577D2">
      <w:pPr>
        <w:jc w:val="both"/>
        <w:rPr>
          <w:rFonts w:ascii="Arial" w:hAnsi="Arial" w:cs="Arial"/>
          <w:b/>
          <w:bCs/>
          <w:color w:val="000000"/>
        </w:rPr>
      </w:pPr>
    </w:p>
    <w:p w14:paraId="65054D3F" w14:textId="77777777" w:rsidR="00ED5AB8" w:rsidRPr="002D43AA" w:rsidRDefault="00E42A04" w:rsidP="000577D2">
      <w:pPr>
        <w:jc w:val="both"/>
        <w:rPr>
          <w:rFonts w:ascii="Arial" w:hAnsi="Arial" w:cs="Arial"/>
          <w:color w:val="000000"/>
        </w:rPr>
      </w:pPr>
      <w:r w:rsidRPr="002D43AA">
        <w:rPr>
          <w:rFonts w:ascii="Arial" w:hAnsi="Arial" w:cs="Arial"/>
          <w:b/>
          <w:bCs/>
          <w:color w:val="000000"/>
        </w:rPr>
        <w:t>13</w:t>
      </w:r>
      <w:r w:rsidR="00B32CC5" w:rsidRPr="002D43AA">
        <w:rPr>
          <w:rFonts w:ascii="Arial" w:hAnsi="Arial" w:cs="Arial"/>
          <w:b/>
          <w:bCs/>
          <w:color w:val="000000"/>
        </w:rPr>
        <w:t xml:space="preserve">.3. </w:t>
      </w:r>
      <w:r w:rsidR="00ED5AB8" w:rsidRPr="002D43AA">
        <w:rPr>
          <w:rFonts w:ascii="Arial" w:hAnsi="Arial" w:cs="Arial"/>
          <w:color w:val="000000"/>
        </w:rPr>
        <w:t xml:space="preserve">A rescisão deste Contrato poderá ser: </w:t>
      </w:r>
    </w:p>
    <w:p w14:paraId="17716825" w14:textId="77777777" w:rsidR="00ED5AB8" w:rsidRPr="002D43AA" w:rsidRDefault="00ED5AB8" w:rsidP="008E74B5">
      <w:pPr>
        <w:pStyle w:val="PargrafodaLista"/>
        <w:widowControl w:val="0"/>
        <w:numPr>
          <w:ilvl w:val="0"/>
          <w:numId w:val="15"/>
        </w:numPr>
        <w:suppressAutoHyphens/>
        <w:jc w:val="both"/>
        <w:rPr>
          <w:rFonts w:ascii="Arial" w:hAnsi="Arial" w:cs="Arial"/>
          <w:color w:val="000000"/>
        </w:rPr>
      </w:pPr>
      <w:r w:rsidRPr="002D43AA">
        <w:rPr>
          <w:rFonts w:ascii="Arial" w:hAnsi="Arial" w:cs="Arial"/>
          <w:color w:val="000000"/>
        </w:rPr>
        <w:t>Determinada por ato unilateral e escrito da Administração, nos casos enumerados nos incisos I a XI e X</w:t>
      </w:r>
      <w:r w:rsidR="00B32CC5" w:rsidRPr="002D43AA">
        <w:rPr>
          <w:rFonts w:ascii="Arial" w:hAnsi="Arial" w:cs="Arial"/>
          <w:color w:val="000000"/>
        </w:rPr>
        <w:t>I</w:t>
      </w:r>
      <w:r w:rsidRPr="002D43AA">
        <w:rPr>
          <w:rFonts w:ascii="Arial" w:hAnsi="Arial" w:cs="Arial"/>
          <w:color w:val="000000"/>
        </w:rPr>
        <w:t xml:space="preserve">V desta cláusula; </w:t>
      </w:r>
    </w:p>
    <w:p w14:paraId="74B50963" w14:textId="77777777" w:rsidR="00ED5AB8" w:rsidRPr="002D43AA" w:rsidRDefault="00ED5AB8" w:rsidP="008E74B5">
      <w:pPr>
        <w:pStyle w:val="PargrafodaLista"/>
        <w:widowControl w:val="0"/>
        <w:numPr>
          <w:ilvl w:val="0"/>
          <w:numId w:val="15"/>
        </w:numPr>
        <w:suppressAutoHyphens/>
        <w:jc w:val="both"/>
        <w:rPr>
          <w:rFonts w:ascii="Arial" w:hAnsi="Arial" w:cs="Arial"/>
          <w:color w:val="000000"/>
        </w:rPr>
      </w:pPr>
      <w:r w:rsidRPr="002D43AA">
        <w:rPr>
          <w:rFonts w:ascii="Arial" w:hAnsi="Arial" w:cs="Arial"/>
          <w:color w:val="000000"/>
        </w:rPr>
        <w:t>Amigável, por acordo entre as partes, reduzida a termo no processo, desde que haja conveniência para a Administração;</w:t>
      </w:r>
    </w:p>
    <w:p w14:paraId="603612C6" w14:textId="77777777" w:rsidR="00ED5AB8" w:rsidRPr="002D43AA" w:rsidRDefault="00ED5AB8" w:rsidP="000577D2">
      <w:pPr>
        <w:widowControl w:val="0"/>
        <w:suppressAutoHyphens/>
        <w:jc w:val="both"/>
        <w:rPr>
          <w:rFonts w:ascii="Arial" w:hAnsi="Arial" w:cs="Arial"/>
          <w:color w:val="000000"/>
        </w:rPr>
      </w:pPr>
      <w:r w:rsidRPr="002D43AA">
        <w:rPr>
          <w:rFonts w:ascii="Arial" w:hAnsi="Arial" w:cs="Arial"/>
          <w:color w:val="000000"/>
        </w:rPr>
        <w:t>Judicial, nos termos da legislação.</w:t>
      </w:r>
    </w:p>
    <w:p w14:paraId="157B20DB" w14:textId="77777777" w:rsidR="0004107B" w:rsidRPr="002D43AA" w:rsidRDefault="0004107B" w:rsidP="000577D2">
      <w:pPr>
        <w:jc w:val="both"/>
        <w:rPr>
          <w:rFonts w:ascii="Arial" w:hAnsi="Arial" w:cs="Arial"/>
          <w:b/>
          <w:bCs/>
          <w:color w:val="000000"/>
        </w:rPr>
      </w:pPr>
    </w:p>
    <w:p w14:paraId="2FA82CC1" w14:textId="77777777" w:rsidR="00ED5AB8" w:rsidRPr="002D43AA" w:rsidRDefault="00E42A04" w:rsidP="000577D2">
      <w:pPr>
        <w:jc w:val="both"/>
        <w:rPr>
          <w:rFonts w:ascii="Arial" w:hAnsi="Arial" w:cs="Arial"/>
          <w:color w:val="000000"/>
        </w:rPr>
      </w:pPr>
      <w:r w:rsidRPr="002D43AA">
        <w:rPr>
          <w:rFonts w:ascii="Arial" w:hAnsi="Arial" w:cs="Arial"/>
          <w:b/>
          <w:bCs/>
          <w:color w:val="000000"/>
        </w:rPr>
        <w:t>13</w:t>
      </w:r>
      <w:r w:rsidR="008E74B5" w:rsidRPr="002D43AA">
        <w:rPr>
          <w:rFonts w:ascii="Arial" w:hAnsi="Arial" w:cs="Arial"/>
          <w:b/>
          <w:bCs/>
          <w:color w:val="000000"/>
        </w:rPr>
        <w:t xml:space="preserve">.3.1. </w:t>
      </w:r>
      <w:r w:rsidR="00ED5AB8" w:rsidRPr="002D43AA">
        <w:rPr>
          <w:rFonts w:ascii="Arial" w:hAnsi="Arial" w:cs="Arial"/>
          <w:color w:val="000000"/>
        </w:rPr>
        <w:t xml:space="preserve">A rescisão administrativa ou amigável deverá ser precedida de autorização escrita e fundamentada da autoridade competente. </w:t>
      </w:r>
    </w:p>
    <w:p w14:paraId="61C9AE9E" w14:textId="77777777" w:rsidR="0004107B" w:rsidRPr="002D43AA" w:rsidRDefault="0004107B" w:rsidP="000577D2">
      <w:pPr>
        <w:jc w:val="both"/>
        <w:rPr>
          <w:rFonts w:ascii="Arial" w:hAnsi="Arial" w:cs="Arial"/>
          <w:b/>
          <w:bCs/>
          <w:color w:val="000000"/>
        </w:rPr>
      </w:pPr>
    </w:p>
    <w:p w14:paraId="113CE0AF" w14:textId="77777777" w:rsidR="00ED5AB8" w:rsidRPr="002D43AA" w:rsidRDefault="00E42A04" w:rsidP="000577D2">
      <w:pPr>
        <w:jc w:val="both"/>
        <w:rPr>
          <w:rFonts w:ascii="Arial" w:hAnsi="Arial" w:cs="Arial"/>
          <w:color w:val="000000"/>
        </w:rPr>
      </w:pPr>
      <w:r w:rsidRPr="002D43AA">
        <w:rPr>
          <w:rFonts w:ascii="Arial" w:hAnsi="Arial" w:cs="Arial"/>
          <w:b/>
          <w:bCs/>
          <w:color w:val="000000"/>
        </w:rPr>
        <w:t>13</w:t>
      </w:r>
      <w:r w:rsidR="008E74B5" w:rsidRPr="002D43AA">
        <w:rPr>
          <w:rFonts w:ascii="Arial" w:hAnsi="Arial" w:cs="Arial"/>
          <w:b/>
          <w:bCs/>
          <w:color w:val="000000"/>
        </w:rPr>
        <w:t xml:space="preserve">.3.2. </w:t>
      </w:r>
      <w:r w:rsidR="00ED5AB8" w:rsidRPr="002D43AA">
        <w:rPr>
          <w:rFonts w:ascii="Arial" w:hAnsi="Arial" w:cs="Arial"/>
          <w:color w:val="000000"/>
        </w:rPr>
        <w:t>Quando a rescisão ocorrer com base nos incisos XI a X</w:t>
      </w:r>
      <w:r w:rsidR="008E74B5" w:rsidRPr="002D43AA">
        <w:rPr>
          <w:rFonts w:ascii="Arial" w:hAnsi="Arial" w:cs="Arial"/>
          <w:color w:val="000000"/>
        </w:rPr>
        <w:t>I</w:t>
      </w:r>
      <w:r w:rsidR="00ED5AB8" w:rsidRPr="002D43AA">
        <w:rPr>
          <w:rFonts w:ascii="Arial" w:hAnsi="Arial" w:cs="Arial"/>
          <w:color w:val="000000"/>
        </w:rPr>
        <w:t xml:space="preserve">V desta cláusula, sem que haja culpa da CONTRATADA, será esta ressarcida dos prejuízos regularmente comprovados que houver sofrido, tendo ainda direito a: </w:t>
      </w:r>
    </w:p>
    <w:p w14:paraId="678441A9" w14:textId="77777777" w:rsidR="00ED5AB8" w:rsidRPr="002D43AA" w:rsidRDefault="00ED5AB8" w:rsidP="00964124">
      <w:pPr>
        <w:pStyle w:val="PargrafodaLista"/>
        <w:widowControl w:val="0"/>
        <w:numPr>
          <w:ilvl w:val="0"/>
          <w:numId w:val="16"/>
        </w:numPr>
        <w:suppressAutoHyphens/>
        <w:jc w:val="both"/>
        <w:rPr>
          <w:rFonts w:ascii="Arial" w:hAnsi="Arial" w:cs="Arial"/>
          <w:color w:val="000000"/>
        </w:rPr>
      </w:pPr>
      <w:r w:rsidRPr="002D43AA">
        <w:rPr>
          <w:rFonts w:ascii="Arial" w:hAnsi="Arial" w:cs="Arial"/>
          <w:color w:val="000000"/>
        </w:rPr>
        <w:t>Devolução da garantia, se houver;</w:t>
      </w:r>
    </w:p>
    <w:p w14:paraId="57D7D10D" w14:textId="77777777" w:rsidR="00ED5AB8" w:rsidRPr="002D43AA" w:rsidRDefault="00ED5AB8" w:rsidP="00964124">
      <w:pPr>
        <w:pStyle w:val="PargrafodaLista"/>
        <w:widowControl w:val="0"/>
        <w:numPr>
          <w:ilvl w:val="0"/>
          <w:numId w:val="16"/>
        </w:numPr>
        <w:suppressAutoHyphens/>
        <w:jc w:val="both"/>
        <w:rPr>
          <w:rFonts w:ascii="Arial" w:hAnsi="Arial" w:cs="Arial"/>
          <w:color w:val="000000"/>
        </w:rPr>
      </w:pPr>
      <w:r w:rsidRPr="002D43AA">
        <w:rPr>
          <w:rFonts w:ascii="Arial" w:hAnsi="Arial" w:cs="Arial"/>
          <w:color w:val="000000"/>
        </w:rPr>
        <w:lastRenderedPageBreak/>
        <w:t>Pagamentos devidos pela execução do Contrato até a data da rescisão.</w:t>
      </w:r>
    </w:p>
    <w:p w14:paraId="0D7BC5B4" w14:textId="77777777" w:rsidR="0004107B" w:rsidRPr="002D43AA" w:rsidRDefault="0004107B" w:rsidP="000577D2">
      <w:pPr>
        <w:jc w:val="both"/>
        <w:rPr>
          <w:rFonts w:ascii="Arial" w:hAnsi="Arial" w:cs="Arial"/>
          <w:b/>
          <w:bCs/>
          <w:color w:val="000000"/>
        </w:rPr>
      </w:pPr>
    </w:p>
    <w:p w14:paraId="605C4608" w14:textId="77777777" w:rsidR="00ED5AB8" w:rsidRPr="002D43AA" w:rsidRDefault="00E42A04" w:rsidP="000577D2">
      <w:pPr>
        <w:jc w:val="both"/>
        <w:rPr>
          <w:rFonts w:ascii="Arial" w:hAnsi="Arial" w:cs="Arial"/>
          <w:color w:val="000000"/>
        </w:rPr>
      </w:pPr>
      <w:r w:rsidRPr="002D43AA">
        <w:rPr>
          <w:rFonts w:ascii="Arial" w:hAnsi="Arial" w:cs="Arial"/>
          <w:b/>
          <w:bCs/>
          <w:color w:val="000000"/>
        </w:rPr>
        <w:t>13</w:t>
      </w:r>
      <w:r w:rsidR="008E74B5" w:rsidRPr="002D43AA">
        <w:rPr>
          <w:rFonts w:ascii="Arial" w:hAnsi="Arial" w:cs="Arial"/>
          <w:b/>
          <w:bCs/>
          <w:color w:val="000000"/>
        </w:rPr>
        <w:t xml:space="preserve">.3.3. </w:t>
      </w:r>
      <w:r w:rsidR="00ED5AB8" w:rsidRPr="002D43AA">
        <w:rPr>
          <w:rFonts w:ascii="Arial" w:hAnsi="Arial" w:cs="Arial"/>
          <w:color w:val="000000"/>
        </w:rPr>
        <w:t xml:space="preserve">A rescisão por descumprimento das cláusulas contratuais acarretará a execução da garantia contratual, para ressarcimento da CONTRATANTE, e dos valores das multas e indenizações a ela devidos, bem como a retenção dos créditos decorrentes do Contrato, até o limite dos prejuízos causados à CONTRATANTE, além das sanções previstas neste instrumento. </w:t>
      </w:r>
    </w:p>
    <w:p w14:paraId="4EF79139" w14:textId="77777777" w:rsidR="003952FE" w:rsidRPr="002D43AA" w:rsidRDefault="003952FE" w:rsidP="009A6087">
      <w:pPr>
        <w:jc w:val="both"/>
        <w:rPr>
          <w:rFonts w:ascii="Arial" w:hAnsi="Arial" w:cs="Arial"/>
          <w:b/>
          <w:u w:val="single"/>
        </w:rPr>
      </w:pPr>
    </w:p>
    <w:p w14:paraId="0A8B1C44" w14:textId="77777777" w:rsidR="003969E8" w:rsidRPr="002D43AA" w:rsidRDefault="009A6087" w:rsidP="009A6087">
      <w:pPr>
        <w:jc w:val="both"/>
        <w:rPr>
          <w:rFonts w:ascii="Arial" w:hAnsi="Arial" w:cs="Arial"/>
          <w:b/>
        </w:rPr>
      </w:pPr>
      <w:r w:rsidRPr="002D43AA">
        <w:rPr>
          <w:rFonts w:ascii="Arial" w:hAnsi="Arial" w:cs="Arial"/>
          <w:b/>
          <w:u w:val="single"/>
        </w:rPr>
        <w:t xml:space="preserve">CLÁUSULA DÉCIMA </w:t>
      </w:r>
      <w:r w:rsidR="00E42A04" w:rsidRPr="002D43AA">
        <w:rPr>
          <w:rFonts w:ascii="Arial" w:hAnsi="Arial" w:cs="Arial"/>
          <w:b/>
          <w:u w:val="single"/>
        </w:rPr>
        <w:t>QUARTA</w:t>
      </w:r>
      <w:r w:rsidRPr="002D43AA">
        <w:rPr>
          <w:rFonts w:ascii="Arial" w:hAnsi="Arial" w:cs="Arial"/>
          <w:b/>
          <w:u w:val="single"/>
        </w:rPr>
        <w:t xml:space="preserve"> </w:t>
      </w:r>
      <w:r w:rsidR="003969E8" w:rsidRPr="002D43AA">
        <w:rPr>
          <w:rFonts w:ascii="Arial" w:hAnsi="Arial" w:cs="Arial"/>
          <w:b/>
          <w:u w:val="single"/>
        </w:rPr>
        <w:t>– DO ACOMPANHAMENTO E DA FISCALIZAÇÃO</w:t>
      </w:r>
    </w:p>
    <w:p w14:paraId="15C8070A" w14:textId="77777777" w:rsidR="0004107B" w:rsidRPr="002D43AA" w:rsidRDefault="0004107B" w:rsidP="009A6087">
      <w:pPr>
        <w:jc w:val="both"/>
        <w:rPr>
          <w:rFonts w:ascii="Arial" w:hAnsi="Arial" w:cs="Arial"/>
          <w:b/>
        </w:rPr>
      </w:pPr>
    </w:p>
    <w:p w14:paraId="0F576568" w14:textId="77777777" w:rsidR="00607754" w:rsidRPr="002D43AA" w:rsidRDefault="00607754" w:rsidP="00607754">
      <w:pPr>
        <w:jc w:val="both"/>
        <w:rPr>
          <w:rFonts w:ascii="Arial" w:hAnsi="Arial" w:cs="Arial"/>
        </w:rPr>
      </w:pPr>
      <w:r w:rsidRPr="002D43AA">
        <w:rPr>
          <w:rFonts w:ascii="Arial" w:hAnsi="Arial" w:cs="Arial"/>
          <w:b/>
        </w:rPr>
        <w:t>14.1.</w:t>
      </w:r>
      <w:r w:rsidRPr="002D43AA">
        <w:rPr>
          <w:rFonts w:ascii="Arial" w:hAnsi="Arial" w:cs="Arial"/>
        </w:rPr>
        <w:t xml:space="preserve"> A fiscalização do presente Contrato será exercida por um representante da </w:t>
      </w:r>
      <w:r w:rsidRPr="002D43AA">
        <w:rPr>
          <w:rFonts w:ascii="Arial" w:hAnsi="Arial" w:cs="Arial"/>
          <w:bCs/>
        </w:rPr>
        <w:t>Administração</w:t>
      </w:r>
      <w:r w:rsidRPr="002D43AA">
        <w:rPr>
          <w:rFonts w:ascii="Arial" w:hAnsi="Arial" w:cs="Arial"/>
          <w:b/>
          <w:bCs/>
        </w:rPr>
        <w:t xml:space="preserve">, </w:t>
      </w:r>
      <w:r w:rsidRPr="002D43AA">
        <w:rPr>
          <w:rFonts w:ascii="Arial" w:hAnsi="Arial" w:cs="Arial"/>
        </w:rPr>
        <w:t>ao qual competirá dirimir as dúvidas que surgirem no curso da execução do contrato e de tudo dará ciência à Administração.</w:t>
      </w:r>
    </w:p>
    <w:p w14:paraId="26D9FD1B" w14:textId="77777777" w:rsidR="00607754" w:rsidRPr="002D43AA" w:rsidRDefault="00607754" w:rsidP="00607754">
      <w:pPr>
        <w:jc w:val="both"/>
        <w:rPr>
          <w:rFonts w:ascii="Arial" w:hAnsi="Arial" w:cs="Arial"/>
          <w:b/>
        </w:rPr>
      </w:pPr>
    </w:p>
    <w:p w14:paraId="13CFC2BD" w14:textId="77777777" w:rsidR="00607754" w:rsidRPr="002D43AA" w:rsidRDefault="00607754" w:rsidP="00607754">
      <w:pPr>
        <w:jc w:val="both"/>
        <w:rPr>
          <w:rFonts w:ascii="Arial" w:hAnsi="Arial" w:cs="Arial"/>
        </w:rPr>
      </w:pPr>
      <w:r w:rsidRPr="002D43AA">
        <w:rPr>
          <w:rFonts w:ascii="Arial" w:hAnsi="Arial" w:cs="Arial"/>
          <w:b/>
        </w:rPr>
        <w:t>14.1.1.</w:t>
      </w:r>
      <w:r w:rsidRPr="002D43AA">
        <w:rPr>
          <w:rFonts w:ascii="Arial" w:hAnsi="Arial" w:cs="Arial"/>
        </w:rPr>
        <w:t xml:space="preserve"> O fiscal do contrato anotará em registro próprio todas as ocorrências relacionadas com a execução do contrato, indicando dia, mês e ano, bem como o nome dos empregados eventualmente envolvidos, determinando o que for necessário à regularização das faltas ou defeitos observados e encaminhando os apontamentos à autoridade competente para o fim de eventual aplicação de sanção.</w:t>
      </w:r>
    </w:p>
    <w:p w14:paraId="246E7C8B" w14:textId="77777777" w:rsidR="00607754" w:rsidRPr="002D43AA" w:rsidRDefault="00607754" w:rsidP="00607754">
      <w:pPr>
        <w:jc w:val="both"/>
        <w:rPr>
          <w:rFonts w:ascii="Arial" w:hAnsi="Arial" w:cs="Arial"/>
          <w:b/>
        </w:rPr>
      </w:pPr>
    </w:p>
    <w:p w14:paraId="3DAC9698" w14:textId="77777777" w:rsidR="00607754" w:rsidRPr="002D43AA" w:rsidRDefault="00607754" w:rsidP="00607754">
      <w:pPr>
        <w:jc w:val="both"/>
        <w:rPr>
          <w:rFonts w:ascii="Arial" w:hAnsi="Arial" w:cs="Arial"/>
        </w:rPr>
      </w:pPr>
      <w:r w:rsidRPr="002D43AA">
        <w:rPr>
          <w:rFonts w:ascii="Arial" w:hAnsi="Arial" w:cs="Arial"/>
          <w:b/>
        </w:rPr>
        <w:t>14.1.2.</w:t>
      </w:r>
      <w:r w:rsidRPr="002D43AA">
        <w:rPr>
          <w:rFonts w:ascii="Arial" w:hAnsi="Arial" w:cs="Arial"/>
        </w:rPr>
        <w:t xml:space="preserve"> Durante todo o período de vigência deste contrato, a CONTRATADA deverá manter preposto aceito pela CONTRATANTE, para representá-la administrativamente sempre que for necessário.</w:t>
      </w:r>
    </w:p>
    <w:p w14:paraId="211A249B" w14:textId="77777777" w:rsidR="00607754" w:rsidRPr="002D43AA" w:rsidRDefault="00607754" w:rsidP="00607754">
      <w:pPr>
        <w:jc w:val="both"/>
        <w:rPr>
          <w:rFonts w:ascii="Arial" w:hAnsi="Arial" w:cs="Arial"/>
          <w:b/>
        </w:rPr>
      </w:pPr>
    </w:p>
    <w:p w14:paraId="02FB0A8E" w14:textId="77777777" w:rsidR="00607754" w:rsidRPr="002D43AA" w:rsidRDefault="00607754" w:rsidP="00607754">
      <w:pPr>
        <w:jc w:val="both"/>
        <w:rPr>
          <w:rFonts w:ascii="Arial" w:hAnsi="Arial" w:cs="Arial"/>
        </w:rPr>
      </w:pPr>
      <w:r w:rsidRPr="002D43AA">
        <w:rPr>
          <w:rFonts w:ascii="Arial" w:hAnsi="Arial" w:cs="Arial"/>
          <w:b/>
        </w:rPr>
        <w:t>14.1.3.</w:t>
      </w:r>
      <w:r w:rsidRPr="002D43AA">
        <w:rPr>
          <w:rFonts w:ascii="Arial" w:hAnsi="Arial" w:cs="Arial"/>
        </w:rPr>
        <w:t xml:space="preserve"> Caberá à pessoa que autorizar o abastecimento realizar o ateste das notas fiscais/faturas correspondentes ao fornecimento.</w:t>
      </w:r>
    </w:p>
    <w:p w14:paraId="73D09E8F" w14:textId="77777777" w:rsidR="00607754" w:rsidRPr="002D43AA" w:rsidRDefault="00607754" w:rsidP="00607754">
      <w:pPr>
        <w:jc w:val="both"/>
        <w:rPr>
          <w:rFonts w:ascii="Arial" w:hAnsi="Arial" w:cs="Arial"/>
          <w:b/>
        </w:rPr>
      </w:pPr>
    </w:p>
    <w:p w14:paraId="255FBDE7" w14:textId="77777777" w:rsidR="00607754" w:rsidRPr="002D43AA" w:rsidRDefault="00607754" w:rsidP="00607754">
      <w:pPr>
        <w:jc w:val="both"/>
        <w:rPr>
          <w:rFonts w:ascii="Arial" w:hAnsi="Arial" w:cs="Arial"/>
        </w:rPr>
      </w:pPr>
      <w:r w:rsidRPr="002D43AA">
        <w:rPr>
          <w:rFonts w:ascii="Arial" w:hAnsi="Arial" w:cs="Arial"/>
          <w:b/>
        </w:rPr>
        <w:t>14.1.4.</w:t>
      </w:r>
      <w:r w:rsidRPr="002D43AA">
        <w:rPr>
          <w:rFonts w:ascii="Arial" w:hAnsi="Arial" w:cs="Arial"/>
        </w:rPr>
        <w:t xml:space="preserve"> A fiscalização de que trata esta cláusula não exclui nem reduz a responsabilidade da </w:t>
      </w:r>
      <w:r w:rsidRPr="002D43AA">
        <w:rPr>
          <w:rFonts w:ascii="Arial" w:hAnsi="Arial" w:cs="Arial"/>
          <w:bCs/>
        </w:rPr>
        <w:t>CONTRATADA</w:t>
      </w:r>
      <w:r w:rsidRPr="002D43AA">
        <w:rPr>
          <w:rFonts w:ascii="Arial" w:hAnsi="Arial" w:cs="Arial"/>
        </w:rPr>
        <w:t xml:space="preserve">, inclusive perante terceiros, por qualquer irregularidade, ainda que resultante de imperfeições técnicas, vícios redibitórios, ou emprego de material inadequado ou de qualidade inferior e, na ocorrência desta, não implica em corresponsabilidade da </w:t>
      </w:r>
      <w:r w:rsidRPr="002D43AA">
        <w:rPr>
          <w:rFonts w:ascii="Arial" w:hAnsi="Arial" w:cs="Arial"/>
          <w:bCs/>
        </w:rPr>
        <w:t>CONTRATANTE</w:t>
      </w:r>
      <w:r w:rsidRPr="002D43AA">
        <w:rPr>
          <w:rFonts w:ascii="Arial" w:hAnsi="Arial" w:cs="Arial"/>
        </w:rPr>
        <w:t xml:space="preserve"> ou de seus agentes e prepostos, de conformidade com o art. 70 da Lei nº 8.666, de 1993.</w:t>
      </w:r>
    </w:p>
    <w:p w14:paraId="4A512F9A" w14:textId="77777777" w:rsidR="00997381" w:rsidRPr="002D43AA" w:rsidRDefault="00997381" w:rsidP="00997381">
      <w:pPr>
        <w:ind w:right="99"/>
        <w:jc w:val="both"/>
        <w:rPr>
          <w:rFonts w:ascii="Arial" w:hAnsi="Arial" w:cs="Arial"/>
          <w:b/>
          <w:u w:val="single"/>
        </w:rPr>
      </w:pPr>
    </w:p>
    <w:p w14:paraId="279C073B" w14:textId="77777777" w:rsidR="00AC5AD8" w:rsidRPr="002D43AA" w:rsidRDefault="00AC5AD8" w:rsidP="00AC5AD8">
      <w:pPr>
        <w:ind w:right="-101"/>
        <w:jc w:val="both"/>
        <w:rPr>
          <w:rFonts w:ascii="Arial" w:hAnsi="Arial" w:cs="Arial"/>
          <w:b/>
          <w:bCs/>
          <w:u w:val="single"/>
        </w:rPr>
      </w:pPr>
      <w:r w:rsidRPr="002D43AA">
        <w:rPr>
          <w:rFonts w:ascii="Arial" w:hAnsi="Arial" w:cs="Arial"/>
          <w:b/>
          <w:u w:val="single"/>
        </w:rPr>
        <w:t xml:space="preserve">CLÁUSULA DÉCIMA QUINTA: </w:t>
      </w:r>
      <w:r w:rsidRPr="002D43AA">
        <w:rPr>
          <w:rFonts w:ascii="Arial" w:hAnsi="Arial" w:cs="Arial"/>
          <w:b/>
          <w:bCs/>
          <w:u w:val="single"/>
        </w:rPr>
        <w:t>DO RECEBIMENTO E DA GESTÃO DO CONTRATO</w:t>
      </w:r>
    </w:p>
    <w:p w14:paraId="27CE2592" w14:textId="77777777" w:rsidR="00AC5AD8" w:rsidRPr="002D43AA" w:rsidRDefault="00AC5AD8" w:rsidP="00AC5AD8">
      <w:pPr>
        <w:ind w:right="-101"/>
        <w:jc w:val="both"/>
        <w:rPr>
          <w:rFonts w:ascii="Arial" w:hAnsi="Arial" w:cs="Arial"/>
          <w:b/>
          <w:bCs/>
          <w:u w:val="single"/>
        </w:rPr>
      </w:pPr>
    </w:p>
    <w:p w14:paraId="655D1A87" w14:textId="7C895A47" w:rsidR="00AF7632" w:rsidRPr="002D43AA" w:rsidRDefault="00AF7632" w:rsidP="00AF7632">
      <w:pPr>
        <w:ind w:right="-101"/>
        <w:jc w:val="both"/>
        <w:rPr>
          <w:rFonts w:ascii="Arial" w:hAnsi="Arial" w:cs="Arial"/>
          <w:b/>
          <w:u w:val="single"/>
        </w:rPr>
      </w:pPr>
      <w:r w:rsidRPr="002D43AA">
        <w:rPr>
          <w:rFonts w:ascii="Arial" w:hAnsi="Arial" w:cs="Arial"/>
          <w:b/>
          <w:color w:val="000000"/>
        </w:rPr>
        <w:t>15.1</w:t>
      </w:r>
      <w:r w:rsidRPr="002D43AA">
        <w:rPr>
          <w:rFonts w:ascii="Arial" w:hAnsi="Arial" w:cs="Arial"/>
          <w:color w:val="000000"/>
        </w:rPr>
        <w:t xml:space="preserve">. O gestor do contrato é o (a) Sr(a). </w:t>
      </w:r>
      <w:r w:rsidR="00761CD9">
        <w:rPr>
          <w:rFonts w:ascii="Arial" w:hAnsi="Arial" w:cs="Arial"/>
          <w:color w:val="000000"/>
        </w:rPr>
        <w:t>Regina Célia Amaral Fabris</w:t>
      </w:r>
      <w:r w:rsidRPr="002D43AA">
        <w:rPr>
          <w:rFonts w:ascii="Arial" w:hAnsi="Arial" w:cs="Arial"/>
          <w:color w:val="000000"/>
        </w:rPr>
        <w:t>, designada pela</w:t>
      </w:r>
      <w:r w:rsidRPr="002D43AA">
        <w:rPr>
          <w:rFonts w:ascii="Arial" w:eastAsia="Calibri" w:hAnsi="Arial" w:cs="Arial"/>
          <w:color w:val="000000"/>
        </w:rPr>
        <w:t xml:space="preserve"> Portaria nº </w:t>
      </w:r>
      <w:r w:rsidR="00761CD9">
        <w:rPr>
          <w:rFonts w:ascii="Arial" w:eastAsia="Calibri" w:hAnsi="Arial" w:cs="Arial"/>
          <w:color w:val="000000"/>
        </w:rPr>
        <w:t>308</w:t>
      </w:r>
      <w:r w:rsidRPr="002D43AA">
        <w:rPr>
          <w:rFonts w:ascii="Arial" w:eastAsia="Calibri" w:hAnsi="Arial" w:cs="Arial"/>
          <w:color w:val="000000"/>
        </w:rPr>
        <w:t>/2021</w:t>
      </w:r>
      <w:r w:rsidRPr="002D43AA">
        <w:rPr>
          <w:rFonts w:ascii="Arial" w:hAnsi="Arial" w:cs="Arial"/>
          <w:color w:val="000000"/>
        </w:rPr>
        <w:t>.</w:t>
      </w:r>
    </w:p>
    <w:p w14:paraId="3FCF93B2" w14:textId="77777777" w:rsidR="00AF7632" w:rsidRPr="002D43AA" w:rsidRDefault="00AF7632" w:rsidP="00AF7632">
      <w:pPr>
        <w:autoSpaceDE w:val="0"/>
        <w:autoSpaceDN w:val="0"/>
        <w:adjustRightInd w:val="0"/>
        <w:jc w:val="both"/>
        <w:rPr>
          <w:rFonts w:ascii="Arial" w:hAnsi="Arial" w:cs="Arial"/>
          <w:color w:val="000000"/>
          <w:highlight w:val="yellow"/>
        </w:rPr>
      </w:pPr>
    </w:p>
    <w:p w14:paraId="1961E7A9" w14:textId="640695DC" w:rsidR="00AF7632" w:rsidRPr="002D43AA" w:rsidRDefault="00AF7632" w:rsidP="00AF7632">
      <w:pPr>
        <w:ind w:right="-101"/>
        <w:jc w:val="both"/>
        <w:rPr>
          <w:rFonts w:ascii="Arial" w:eastAsiaTheme="minorHAnsi" w:hAnsi="Arial" w:cs="Arial"/>
          <w:color w:val="000000"/>
          <w:lang w:eastAsia="en-US"/>
        </w:rPr>
      </w:pPr>
      <w:r w:rsidRPr="002D43AA">
        <w:rPr>
          <w:rFonts w:ascii="Arial" w:hAnsi="Arial" w:cs="Arial"/>
          <w:b/>
          <w:color w:val="000000"/>
        </w:rPr>
        <w:t>15.2.</w:t>
      </w:r>
      <w:r w:rsidRPr="002D43AA">
        <w:rPr>
          <w:rFonts w:ascii="Arial" w:hAnsi="Arial" w:cs="Arial"/>
          <w:color w:val="000000"/>
        </w:rPr>
        <w:t xml:space="preserve"> </w:t>
      </w:r>
      <w:r w:rsidRPr="002D43AA">
        <w:rPr>
          <w:rFonts w:ascii="Arial" w:eastAsiaTheme="minorHAnsi" w:hAnsi="Arial" w:cs="Arial"/>
          <w:color w:val="000000"/>
          <w:lang w:eastAsia="en-US"/>
        </w:rPr>
        <w:t xml:space="preserve">O responsável pela fiscalização do objeto deste contrato, é o (a) Sr (a) </w:t>
      </w:r>
      <w:r w:rsidR="00AA07E4">
        <w:rPr>
          <w:rFonts w:ascii="Arial" w:eastAsiaTheme="minorHAnsi" w:hAnsi="Arial" w:cs="Arial"/>
          <w:color w:val="000000"/>
          <w:lang w:eastAsia="en-US"/>
        </w:rPr>
        <w:t>Evaldo Aparecido Roberto</w:t>
      </w:r>
      <w:r w:rsidRPr="002D43AA">
        <w:rPr>
          <w:rFonts w:ascii="Arial" w:eastAsiaTheme="minorHAnsi" w:hAnsi="Arial" w:cs="Arial"/>
          <w:color w:val="000000"/>
          <w:lang w:eastAsia="en-US"/>
        </w:rPr>
        <w:t xml:space="preserve">, designado pela Portaria nº </w:t>
      </w:r>
      <w:r w:rsidR="00761CD9">
        <w:rPr>
          <w:rFonts w:ascii="Arial" w:eastAsiaTheme="minorHAnsi" w:hAnsi="Arial" w:cs="Arial"/>
          <w:color w:val="000000"/>
          <w:lang w:eastAsia="en-US"/>
        </w:rPr>
        <w:t>302</w:t>
      </w:r>
      <w:r w:rsidRPr="002D43AA">
        <w:rPr>
          <w:rFonts w:ascii="Arial" w:eastAsiaTheme="minorHAnsi" w:hAnsi="Arial" w:cs="Arial"/>
          <w:color w:val="000000"/>
          <w:lang w:eastAsia="en-US"/>
        </w:rPr>
        <w:t>/</w:t>
      </w:r>
      <w:r w:rsidRPr="002D43AA">
        <w:rPr>
          <w:rFonts w:ascii="Arial" w:hAnsi="Arial" w:cs="Arial"/>
        </w:rPr>
        <w:t>2021</w:t>
      </w:r>
      <w:r w:rsidRPr="002D43AA">
        <w:rPr>
          <w:rFonts w:ascii="Arial" w:eastAsiaTheme="minorHAnsi" w:hAnsi="Arial" w:cs="Arial"/>
          <w:color w:val="000000"/>
          <w:lang w:eastAsia="en-US"/>
        </w:rPr>
        <w:t>.</w:t>
      </w:r>
    </w:p>
    <w:p w14:paraId="3982D566" w14:textId="77777777" w:rsidR="00607754" w:rsidRPr="002D43AA" w:rsidRDefault="00607754" w:rsidP="00997381">
      <w:pPr>
        <w:ind w:right="99"/>
        <w:jc w:val="both"/>
        <w:rPr>
          <w:rFonts w:ascii="Arial" w:hAnsi="Arial" w:cs="Arial"/>
          <w:b/>
          <w:u w:val="single"/>
        </w:rPr>
      </w:pPr>
    </w:p>
    <w:p w14:paraId="0ABE5C5C" w14:textId="781E3276" w:rsidR="00997381" w:rsidRPr="002D43AA" w:rsidRDefault="00997381" w:rsidP="00997381">
      <w:pPr>
        <w:ind w:right="99"/>
        <w:jc w:val="both"/>
        <w:rPr>
          <w:rFonts w:ascii="Arial" w:hAnsi="Arial" w:cs="Arial"/>
          <w:b/>
          <w:u w:val="single"/>
        </w:rPr>
      </w:pPr>
      <w:r w:rsidRPr="002D43AA">
        <w:rPr>
          <w:rFonts w:ascii="Arial" w:hAnsi="Arial" w:cs="Arial"/>
          <w:b/>
          <w:u w:val="single"/>
        </w:rPr>
        <w:t xml:space="preserve">CLÁUSULA DÉCIMA </w:t>
      </w:r>
      <w:r w:rsidR="00AC5AD8" w:rsidRPr="002D43AA">
        <w:rPr>
          <w:rFonts w:ascii="Arial" w:hAnsi="Arial" w:cs="Arial"/>
          <w:b/>
          <w:u w:val="single"/>
        </w:rPr>
        <w:t>SEXTA</w:t>
      </w:r>
      <w:r w:rsidRPr="002D43AA">
        <w:rPr>
          <w:rFonts w:ascii="Arial" w:hAnsi="Arial" w:cs="Arial"/>
          <w:b/>
          <w:u w:val="single"/>
        </w:rPr>
        <w:t xml:space="preserve"> – DA VIGÊNCIA</w:t>
      </w:r>
    </w:p>
    <w:p w14:paraId="43E9ED52" w14:textId="77777777" w:rsidR="0004107B" w:rsidRPr="002D43AA" w:rsidRDefault="0004107B" w:rsidP="00997381">
      <w:pPr>
        <w:ind w:right="99"/>
        <w:jc w:val="both"/>
        <w:rPr>
          <w:rFonts w:ascii="Arial" w:hAnsi="Arial" w:cs="Arial"/>
          <w:b/>
        </w:rPr>
      </w:pPr>
    </w:p>
    <w:p w14:paraId="0042299A" w14:textId="34F5A70B" w:rsidR="00997381" w:rsidRPr="002D43AA" w:rsidRDefault="00AC5AD8" w:rsidP="002D5B1A">
      <w:pPr>
        <w:ind w:right="99"/>
        <w:jc w:val="both"/>
        <w:rPr>
          <w:rFonts w:ascii="Arial" w:hAnsi="Arial" w:cs="Arial"/>
        </w:rPr>
      </w:pPr>
      <w:r w:rsidRPr="002D43AA">
        <w:rPr>
          <w:rFonts w:ascii="Arial" w:hAnsi="Arial" w:cs="Arial"/>
          <w:b/>
        </w:rPr>
        <w:t>16</w:t>
      </w:r>
      <w:r w:rsidR="002D5B1A" w:rsidRPr="002D43AA">
        <w:rPr>
          <w:rFonts w:ascii="Arial" w:hAnsi="Arial" w:cs="Arial"/>
          <w:b/>
        </w:rPr>
        <w:t>.1.</w:t>
      </w:r>
      <w:r w:rsidR="002D5B1A" w:rsidRPr="002D43AA">
        <w:rPr>
          <w:rFonts w:ascii="Arial" w:hAnsi="Arial" w:cs="Arial"/>
        </w:rPr>
        <w:t xml:space="preserve"> </w:t>
      </w:r>
      <w:r w:rsidR="00997381" w:rsidRPr="002D43AA">
        <w:rPr>
          <w:rFonts w:ascii="Arial" w:hAnsi="Arial" w:cs="Arial"/>
        </w:rPr>
        <w:t xml:space="preserve">O PRESENTE Contrato terá vigência </w:t>
      </w:r>
      <w:r w:rsidR="005B2536" w:rsidRPr="002D43AA">
        <w:rPr>
          <w:rFonts w:ascii="Arial" w:hAnsi="Arial" w:cs="Arial"/>
        </w:rPr>
        <w:t xml:space="preserve">até </w:t>
      </w:r>
      <w:r w:rsidR="0004107B" w:rsidRPr="002D43AA">
        <w:rPr>
          <w:rFonts w:ascii="Arial" w:hAnsi="Arial" w:cs="Arial"/>
        </w:rPr>
        <w:t xml:space="preserve">31 </w:t>
      </w:r>
      <w:r w:rsidR="00997381" w:rsidRPr="002D43AA">
        <w:rPr>
          <w:rFonts w:ascii="Arial" w:hAnsi="Arial" w:cs="Arial"/>
        </w:rPr>
        <w:t>de Dezembro de 20</w:t>
      </w:r>
      <w:r w:rsidR="00FE7782" w:rsidRPr="002D43AA">
        <w:rPr>
          <w:rFonts w:ascii="Arial" w:hAnsi="Arial" w:cs="Arial"/>
        </w:rPr>
        <w:t>2</w:t>
      </w:r>
      <w:r w:rsidR="00D30F50" w:rsidRPr="002D43AA">
        <w:rPr>
          <w:rFonts w:ascii="Arial" w:hAnsi="Arial" w:cs="Arial"/>
        </w:rPr>
        <w:t>2</w:t>
      </w:r>
      <w:r w:rsidR="009132E7" w:rsidRPr="002D43AA">
        <w:rPr>
          <w:rFonts w:ascii="Arial" w:hAnsi="Arial" w:cs="Arial"/>
        </w:rPr>
        <w:t>, pelo que poderá ser prorrogado nos termos da Lei Federal n. 8.666/93 e suas alterações, bem como aditado nos limites previstos em relação a seu quantitativo</w:t>
      </w:r>
    </w:p>
    <w:p w14:paraId="05429F03" w14:textId="77777777" w:rsidR="002D5B1A" w:rsidRPr="002D43AA" w:rsidRDefault="002D5B1A" w:rsidP="002D5B1A">
      <w:pPr>
        <w:overflowPunct w:val="0"/>
        <w:autoSpaceDE w:val="0"/>
        <w:autoSpaceDN w:val="0"/>
        <w:adjustRightInd w:val="0"/>
        <w:jc w:val="both"/>
        <w:textAlignment w:val="baseline"/>
        <w:rPr>
          <w:rFonts w:ascii="Arial" w:hAnsi="Arial" w:cs="Arial"/>
          <w:b/>
        </w:rPr>
      </w:pPr>
    </w:p>
    <w:p w14:paraId="67DAF40E" w14:textId="77777777" w:rsidR="002D5B1A" w:rsidRPr="002D43AA" w:rsidRDefault="00AC5AD8" w:rsidP="002D5B1A">
      <w:pPr>
        <w:overflowPunct w:val="0"/>
        <w:autoSpaceDE w:val="0"/>
        <w:autoSpaceDN w:val="0"/>
        <w:adjustRightInd w:val="0"/>
        <w:jc w:val="both"/>
        <w:textAlignment w:val="baseline"/>
        <w:rPr>
          <w:rFonts w:ascii="Arial" w:hAnsi="Arial" w:cs="Arial"/>
          <w:b/>
          <w:color w:val="000000"/>
        </w:rPr>
      </w:pPr>
      <w:r w:rsidRPr="002D43AA">
        <w:rPr>
          <w:rFonts w:ascii="Arial" w:hAnsi="Arial" w:cs="Arial"/>
          <w:b/>
        </w:rPr>
        <w:t>16</w:t>
      </w:r>
      <w:r w:rsidR="002D5B1A" w:rsidRPr="002D43AA">
        <w:rPr>
          <w:rFonts w:ascii="Arial" w:hAnsi="Arial" w:cs="Arial"/>
          <w:b/>
        </w:rPr>
        <w:t>.1.1.</w:t>
      </w:r>
      <w:r w:rsidR="002D5B1A" w:rsidRPr="002D43AA">
        <w:rPr>
          <w:rFonts w:ascii="Arial" w:hAnsi="Arial" w:cs="Arial"/>
        </w:rPr>
        <w:t xml:space="preserve"> A vigência é contada da data da assinatura do contrato, com eficácia legal após a publicação do seu extrato no Diário Oficial dos Municípios do Paraná, tendo início e </w:t>
      </w:r>
      <w:r w:rsidR="002D5B1A" w:rsidRPr="002D43AA">
        <w:rPr>
          <w:rFonts w:ascii="Arial" w:hAnsi="Arial" w:cs="Arial"/>
        </w:rPr>
        <w:lastRenderedPageBreak/>
        <w:t>vencimento em dia de expediente, excluindo-se da contagem o dia do começo e incluindo-se o do vencimento, segundo os termos do art. 110, da Lei 8.666/93.</w:t>
      </w:r>
    </w:p>
    <w:p w14:paraId="55D1AD9D" w14:textId="77777777" w:rsidR="002D5B1A" w:rsidRPr="002D43AA" w:rsidRDefault="002D5B1A" w:rsidP="002D5B1A">
      <w:pPr>
        <w:ind w:right="99"/>
        <w:jc w:val="both"/>
        <w:rPr>
          <w:rFonts w:ascii="Arial" w:hAnsi="Arial" w:cs="Arial"/>
        </w:rPr>
      </w:pPr>
    </w:p>
    <w:p w14:paraId="67FE42A4" w14:textId="77777777" w:rsidR="00997381" w:rsidRPr="002D43AA" w:rsidRDefault="00997381" w:rsidP="00B87574">
      <w:pPr>
        <w:pStyle w:val="western"/>
        <w:spacing w:before="0" w:beforeAutospacing="0" w:after="0"/>
        <w:jc w:val="both"/>
        <w:rPr>
          <w:rFonts w:ascii="Arial" w:hAnsi="Arial" w:cs="Arial"/>
          <w:u w:val="single"/>
        </w:rPr>
      </w:pPr>
      <w:r w:rsidRPr="002D43AA">
        <w:rPr>
          <w:rFonts w:ascii="Arial" w:hAnsi="Arial" w:cs="Arial"/>
          <w:b/>
          <w:bCs/>
          <w:u w:val="single"/>
        </w:rPr>
        <w:t xml:space="preserve">CLÁUSULA DÉCIMA </w:t>
      </w:r>
      <w:r w:rsidR="00B87574" w:rsidRPr="002D43AA">
        <w:rPr>
          <w:rFonts w:ascii="Arial" w:hAnsi="Arial" w:cs="Arial"/>
          <w:b/>
          <w:bCs/>
          <w:u w:val="single"/>
        </w:rPr>
        <w:t>S</w:t>
      </w:r>
      <w:r w:rsidR="00AC5AD8" w:rsidRPr="002D43AA">
        <w:rPr>
          <w:rFonts w:ascii="Arial" w:hAnsi="Arial" w:cs="Arial"/>
          <w:b/>
          <w:bCs/>
          <w:u w:val="single"/>
        </w:rPr>
        <w:t>ÉTIMA</w:t>
      </w:r>
      <w:r w:rsidRPr="002D43AA">
        <w:rPr>
          <w:rFonts w:ascii="Arial" w:hAnsi="Arial" w:cs="Arial"/>
          <w:b/>
          <w:bCs/>
          <w:u w:val="single"/>
        </w:rPr>
        <w:t xml:space="preserve"> – DA PUBLICAÇÃO</w:t>
      </w:r>
    </w:p>
    <w:p w14:paraId="204F68EB" w14:textId="77777777" w:rsidR="0004107B" w:rsidRPr="002D43AA" w:rsidRDefault="0004107B" w:rsidP="00116273">
      <w:pPr>
        <w:pStyle w:val="western"/>
        <w:spacing w:before="0" w:beforeAutospacing="0" w:after="0"/>
        <w:jc w:val="both"/>
        <w:rPr>
          <w:rFonts w:ascii="Arial" w:hAnsi="Arial" w:cs="Arial"/>
          <w:b/>
        </w:rPr>
      </w:pPr>
    </w:p>
    <w:p w14:paraId="2178C2F5" w14:textId="77777777" w:rsidR="00116273" w:rsidRPr="002D43AA" w:rsidRDefault="00116273" w:rsidP="00116273">
      <w:pPr>
        <w:pStyle w:val="western"/>
        <w:spacing w:before="0" w:beforeAutospacing="0" w:after="0"/>
        <w:jc w:val="both"/>
        <w:rPr>
          <w:rFonts w:ascii="Arial" w:hAnsi="Arial" w:cs="Arial"/>
        </w:rPr>
      </w:pPr>
      <w:r w:rsidRPr="002D43AA">
        <w:rPr>
          <w:rFonts w:ascii="Arial" w:hAnsi="Arial" w:cs="Arial"/>
        </w:rPr>
        <w:t xml:space="preserve">Em </w:t>
      </w:r>
      <w:r w:rsidRPr="002D43AA">
        <w:rPr>
          <w:rFonts w:ascii="Arial" w:hAnsi="Arial" w:cs="Arial"/>
          <w:spacing w:val="1"/>
        </w:rPr>
        <w:t>c</w:t>
      </w:r>
      <w:r w:rsidRPr="002D43AA">
        <w:rPr>
          <w:rFonts w:ascii="Arial" w:hAnsi="Arial" w:cs="Arial"/>
        </w:rPr>
        <w:t>onformidade com o disposto no parágrafo úni</w:t>
      </w:r>
      <w:r w:rsidRPr="002D43AA">
        <w:rPr>
          <w:rFonts w:ascii="Arial" w:hAnsi="Arial" w:cs="Arial"/>
          <w:spacing w:val="1"/>
        </w:rPr>
        <w:t>c</w:t>
      </w:r>
      <w:r w:rsidRPr="002D43AA">
        <w:rPr>
          <w:rFonts w:ascii="Arial" w:hAnsi="Arial" w:cs="Arial"/>
        </w:rPr>
        <w:t>o do art. 61 da Lei nº 8.666/93, i</w:t>
      </w:r>
      <w:r w:rsidR="00997381" w:rsidRPr="002D43AA">
        <w:rPr>
          <w:rFonts w:ascii="Arial" w:hAnsi="Arial" w:cs="Arial"/>
        </w:rPr>
        <w:t xml:space="preserve">ncumbirá à CONTRATANTE providenciar a publicação do extrato deste Contrato e de seus eventuais termos </w:t>
      </w:r>
      <w:r w:rsidR="007F6296" w:rsidRPr="002D43AA">
        <w:rPr>
          <w:rFonts w:ascii="Arial" w:hAnsi="Arial" w:cs="Arial"/>
        </w:rPr>
        <w:t>aditivos no Diário Oficial dos Municípios do Paraná</w:t>
      </w:r>
      <w:r w:rsidR="00997381" w:rsidRPr="002D43AA">
        <w:rPr>
          <w:rFonts w:ascii="Arial" w:hAnsi="Arial" w:cs="Arial"/>
        </w:rPr>
        <w:t>, até o quinto dia útil do mês seguinte ao de sua assinatura</w:t>
      </w:r>
      <w:r w:rsidRPr="002D43AA">
        <w:rPr>
          <w:rFonts w:ascii="Arial" w:hAnsi="Arial" w:cs="Arial"/>
        </w:rPr>
        <w:t>.</w:t>
      </w:r>
    </w:p>
    <w:p w14:paraId="30DC04B3" w14:textId="77777777" w:rsidR="00997381" w:rsidRPr="002D43AA" w:rsidRDefault="00997381" w:rsidP="00865B59">
      <w:pPr>
        <w:ind w:right="99"/>
        <w:jc w:val="both"/>
        <w:rPr>
          <w:rFonts w:ascii="Arial" w:hAnsi="Arial" w:cs="Arial"/>
          <w:b/>
          <w:u w:val="single"/>
        </w:rPr>
      </w:pPr>
    </w:p>
    <w:p w14:paraId="03AD1CC0" w14:textId="77777777" w:rsidR="00865B59" w:rsidRPr="002D43AA" w:rsidRDefault="00446D2B" w:rsidP="00865B59">
      <w:pPr>
        <w:ind w:right="99"/>
        <w:jc w:val="both"/>
        <w:rPr>
          <w:rFonts w:ascii="Arial" w:hAnsi="Arial" w:cs="Arial"/>
          <w:b/>
          <w:u w:val="single"/>
        </w:rPr>
      </w:pPr>
      <w:r w:rsidRPr="002D43AA">
        <w:rPr>
          <w:rFonts w:ascii="Arial" w:hAnsi="Arial" w:cs="Arial"/>
          <w:b/>
          <w:u w:val="single"/>
        </w:rPr>
        <w:t xml:space="preserve">CLÁUSULA DÉCIMA </w:t>
      </w:r>
      <w:r w:rsidR="00AC5AD8" w:rsidRPr="002D43AA">
        <w:rPr>
          <w:rFonts w:ascii="Arial" w:hAnsi="Arial" w:cs="Arial"/>
          <w:b/>
          <w:u w:val="single"/>
        </w:rPr>
        <w:t>OITAVA</w:t>
      </w:r>
      <w:r w:rsidR="00865B59" w:rsidRPr="002D43AA">
        <w:rPr>
          <w:rFonts w:ascii="Arial" w:hAnsi="Arial" w:cs="Arial"/>
          <w:b/>
          <w:u w:val="single"/>
        </w:rPr>
        <w:t xml:space="preserve"> – LEGISLAÇÃO APLICÁVEL</w:t>
      </w:r>
    </w:p>
    <w:p w14:paraId="23349D6F" w14:textId="77777777" w:rsidR="0004107B" w:rsidRPr="002D43AA" w:rsidRDefault="0004107B" w:rsidP="00446D2B">
      <w:pPr>
        <w:ind w:right="48"/>
        <w:jc w:val="both"/>
        <w:rPr>
          <w:rFonts w:ascii="Arial" w:hAnsi="Arial" w:cs="Arial"/>
          <w:b/>
        </w:rPr>
      </w:pPr>
    </w:p>
    <w:p w14:paraId="34888131" w14:textId="77777777" w:rsidR="00446D2B" w:rsidRPr="002D43AA" w:rsidRDefault="00446D2B" w:rsidP="00446D2B">
      <w:pPr>
        <w:ind w:right="48"/>
        <w:jc w:val="both"/>
        <w:rPr>
          <w:rFonts w:ascii="Arial" w:hAnsi="Arial" w:cs="Arial"/>
        </w:rPr>
      </w:pPr>
      <w:r w:rsidRPr="002D43AA">
        <w:rPr>
          <w:rFonts w:ascii="Arial" w:hAnsi="Arial" w:cs="Arial"/>
        </w:rPr>
        <w:t xml:space="preserve">O presente instrumento Contratual rege-se pelas disposições expressas na Lei nº 8.666/93, suas alterações e legislação correlata e pelos preceitos de direito público, </w:t>
      </w:r>
      <w:r w:rsidR="0004107B" w:rsidRPr="002D43AA">
        <w:rPr>
          <w:rFonts w:ascii="Arial" w:hAnsi="Arial" w:cs="Arial"/>
        </w:rPr>
        <w:t>aplicando-se lhe</w:t>
      </w:r>
      <w:r w:rsidRPr="002D43AA">
        <w:rPr>
          <w:rFonts w:ascii="Arial" w:hAnsi="Arial" w:cs="Arial"/>
        </w:rPr>
        <w:t xml:space="preserve"> supletivamente os princípios da teoria geral dos contratos e as disposições de direito privado.</w:t>
      </w:r>
    </w:p>
    <w:p w14:paraId="73D114C8" w14:textId="77777777" w:rsidR="00446D2B" w:rsidRPr="002D43AA" w:rsidRDefault="00446D2B" w:rsidP="00446D2B">
      <w:pPr>
        <w:ind w:right="48"/>
        <w:jc w:val="both"/>
        <w:rPr>
          <w:rFonts w:ascii="Arial" w:hAnsi="Arial" w:cs="Arial"/>
          <w:b/>
          <w:u w:val="single"/>
        </w:rPr>
      </w:pPr>
    </w:p>
    <w:p w14:paraId="371730A5" w14:textId="77777777" w:rsidR="00865B59" w:rsidRPr="002D43AA" w:rsidRDefault="00865B59" w:rsidP="00865B59">
      <w:pPr>
        <w:ind w:right="99"/>
        <w:jc w:val="both"/>
        <w:rPr>
          <w:rFonts w:ascii="Arial" w:hAnsi="Arial" w:cs="Arial"/>
          <w:b/>
          <w:u w:val="single"/>
        </w:rPr>
      </w:pPr>
      <w:r w:rsidRPr="002D43AA">
        <w:rPr>
          <w:rFonts w:ascii="Arial" w:hAnsi="Arial" w:cs="Arial"/>
          <w:b/>
          <w:u w:val="single"/>
        </w:rPr>
        <w:t xml:space="preserve">CLÁUSULA DÉCIMA </w:t>
      </w:r>
      <w:r w:rsidR="00AC5AD8" w:rsidRPr="002D43AA">
        <w:rPr>
          <w:rFonts w:ascii="Arial" w:hAnsi="Arial" w:cs="Arial"/>
          <w:b/>
          <w:u w:val="single"/>
        </w:rPr>
        <w:t>NONA</w:t>
      </w:r>
      <w:r w:rsidRPr="002D43AA">
        <w:rPr>
          <w:rFonts w:ascii="Arial" w:hAnsi="Arial" w:cs="Arial"/>
          <w:b/>
          <w:u w:val="single"/>
        </w:rPr>
        <w:t xml:space="preserve"> - CASOS OMISSOS</w:t>
      </w:r>
    </w:p>
    <w:p w14:paraId="0FB20AAD" w14:textId="77777777" w:rsidR="0004107B" w:rsidRPr="002D43AA" w:rsidRDefault="0004107B" w:rsidP="00865B59">
      <w:pPr>
        <w:ind w:right="99"/>
        <w:jc w:val="both"/>
        <w:rPr>
          <w:rFonts w:ascii="Arial" w:hAnsi="Arial" w:cs="Arial"/>
          <w:b/>
        </w:rPr>
      </w:pPr>
    </w:p>
    <w:p w14:paraId="3C50556E" w14:textId="77777777" w:rsidR="00865B59" w:rsidRPr="002D43AA" w:rsidRDefault="00865B59" w:rsidP="00865B59">
      <w:pPr>
        <w:ind w:right="99"/>
        <w:jc w:val="both"/>
        <w:rPr>
          <w:rFonts w:ascii="Arial" w:hAnsi="Arial" w:cs="Arial"/>
        </w:rPr>
      </w:pPr>
      <w:r w:rsidRPr="002D43AA">
        <w:rPr>
          <w:rFonts w:ascii="Arial" w:hAnsi="Arial" w:cs="Arial"/>
        </w:rPr>
        <w:t>Os casos omissos serão resolvidos à luz da lei nº 8.666/93, suas alterações e legislação pertinente e dos princípios gerais de direito.</w:t>
      </w:r>
    </w:p>
    <w:p w14:paraId="70EA3AD8" w14:textId="77777777" w:rsidR="007D71A4" w:rsidRPr="002D43AA" w:rsidRDefault="007D71A4" w:rsidP="00865B59">
      <w:pPr>
        <w:ind w:right="99"/>
        <w:jc w:val="both"/>
        <w:rPr>
          <w:rFonts w:ascii="Arial" w:hAnsi="Arial" w:cs="Arial"/>
          <w:b/>
          <w:u w:val="single"/>
        </w:rPr>
      </w:pPr>
    </w:p>
    <w:p w14:paraId="64E06129" w14:textId="2ED25CA1" w:rsidR="00865B59" w:rsidRPr="002D43AA" w:rsidRDefault="003F24B8" w:rsidP="00865B59">
      <w:pPr>
        <w:ind w:right="99"/>
        <w:jc w:val="both"/>
        <w:rPr>
          <w:rFonts w:ascii="Arial" w:hAnsi="Arial" w:cs="Arial"/>
          <w:b/>
          <w:u w:val="single"/>
        </w:rPr>
      </w:pPr>
      <w:r w:rsidRPr="002D43AA">
        <w:rPr>
          <w:rFonts w:ascii="Arial" w:hAnsi="Arial" w:cs="Arial"/>
          <w:b/>
          <w:u w:val="single"/>
        </w:rPr>
        <w:t>CLÁUSULA DÉCIMA</w:t>
      </w:r>
      <w:r w:rsidR="00865B59" w:rsidRPr="002D43AA">
        <w:rPr>
          <w:rFonts w:ascii="Arial" w:hAnsi="Arial" w:cs="Arial"/>
          <w:b/>
          <w:u w:val="single"/>
        </w:rPr>
        <w:t xml:space="preserve"> - FORO</w:t>
      </w:r>
    </w:p>
    <w:p w14:paraId="0EFC42EE" w14:textId="77777777" w:rsidR="0004107B" w:rsidRPr="002D43AA" w:rsidRDefault="0004107B" w:rsidP="00865B59">
      <w:pPr>
        <w:ind w:right="99"/>
        <w:jc w:val="both"/>
        <w:rPr>
          <w:rFonts w:ascii="Arial" w:hAnsi="Arial" w:cs="Arial"/>
          <w:b/>
        </w:rPr>
      </w:pPr>
    </w:p>
    <w:p w14:paraId="7EA0608D" w14:textId="77777777" w:rsidR="00865B59" w:rsidRPr="002D43AA" w:rsidRDefault="00865B59" w:rsidP="00865B59">
      <w:pPr>
        <w:ind w:right="99"/>
        <w:jc w:val="both"/>
        <w:rPr>
          <w:rFonts w:ascii="Arial" w:hAnsi="Arial" w:cs="Arial"/>
        </w:rPr>
      </w:pPr>
      <w:r w:rsidRPr="002D43AA">
        <w:rPr>
          <w:rFonts w:ascii="Arial" w:hAnsi="Arial" w:cs="Arial"/>
        </w:rPr>
        <w:t xml:space="preserve">Fica eleito o Foro da Comarca de Andirá - Pr, para dirimir dúvidas ou questões oriundas do presente Contrato. </w:t>
      </w:r>
    </w:p>
    <w:p w14:paraId="69A4F4FC" w14:textId="77777777" w:rsidR="00C414F6" w:rsidRPr="002D43AA" w:rsidRDefault="00C414F6" w:rsidP="00865B59">
      <w:pPr>
        <w:jc w:val="both"/>
        <w:rPr>
          <w:rFonts w:ascii="Arial" w:hAnsi="Arial" w:cs="Arial"/>
        </w:rPr>
      </w:pPr>
    </w:p>
    <w:p w14:paraId="785759CF" w14:textId="77777777" w:rsidR="00865B59" w:rsidRPr="002D43AA" w:rsidRDefault="00865B59" w:rsidP="00865B59">
      <w:pPr>
        <w:jc w:val="both"/>
        <w:rPr>
          <w:rFonts w:ascii="Arial" w:hAnsi="Arial" w:cs="Arial"/>
        </w:rPr>
      </w:pPr>
      <w:r w:rsidRPr="002D43AA">
        <w:rPr>
          <w:rFonts w:ascii="Arial" w:hAnsi="Arial" w:cs="Arial"/>
        </w:rPr>
        <w:t>E, por estarem, justas e contratadas, as partes assinam o presente instrumento contratual, em 02 (duas) vias iguais e rubricadas para todos os fins de direito, na presença das testemunhas</w:t>
      </w:r>
    </w:p>
    <w:p w14:paraId="4A1D5A7A" w14:textId="77777777" w:rsidR="00092DC7" w:rsidRPr="002D43AA" w:rsidRDefault="00092DC7" w:rsidP="00865B59">
      <w:pPr>
        <w:jc w:val="center"/>
        <w:rPr>
          <w:rFonts w:ascii="Arial" w:hAnsi="Arial" w:cs="Arial"/>
        </w:rPr>
      </w:pPr>
    </w:p>
    <w:p w14:paraId="6324D2F5" w14:textId="06DAC6E1" w:rsidR="00865B59" w:rsidRPr="002D43AA" w:rsidRDefault="00473BE5" w:rsidP="00865B59">
      <w:pPr>
        <w:jc w:val="center"/>
        <w:rPr>
          <w:rFonts w:ascii="Arial" w:hAnsi="Arial" w:cs="Arial"/>
        </w:rPr>
      </w:pPr>
      <w:r w:rsidRPr="002D43AA">
        <w:rPr>
          <w:rFonts w:ascii="Arial" w:hAnsi="Arial" w:cs="Arial"/>
        </w:rPr>
        <w:t xml:space="preserve">Itambaracá Pr, </w:t>
      </w:r>
      <w:r w:rsidR="00920CB7">
        <w:rPr>
          <w:rFonts w:ascii="Arial" w:hAnsi="Arial" w:cs="Arial"/>
        </w:rPr>
        <w:t>04</w:t>
      </w:r>
      <w:r w:rsidR="00865B59" w:rsidRPr="002D43AA">
        <w:rPr>
          <w:rFonts w:ascii="Arial" w:hAnsi="Arial" w:cs="Arial"/>
        </w:rPr>
        <w:t xml:space="preserve"> de </w:t>
      </w:r>
      <w:r w:rsidR="00920CB7">
        <w:rPr>
          <w:rFonts w:ascii="Arial" w:hAnsi="Arial" w:cs="Arial"/>
        </w:rPr>
        <w:t>janeiro</w:t>
      </w:r>
      <w:r w:rsidR="00865B59" w:rsidRPr="002D43AA">
        <w:rPr>
          <w:rFonts w:ascii="Arial" w:hAnsi="Arial" w:cs="Arial"/>
        </w:rPr>
        <w:t xml:space="preserve"> de 20</w:t>
      </w:r>
      <w:r w:rsidR="00FE7782" w:rsidRPr="002D43AA">
        <w:rPr>
          <w:rFonts w:ascii="Arial" w:hAnsi="Arial" w:cs="Arial"/>
        </w:rPr>
        <w:t>2</w:t>
      </w:r>
      <w:r w:rsidR="00920CB7">
        <w:rPr>
          <w:rFonts w:ascii="Arial" w:hAnsi="Arial" w:cs="Arial"/>
        </w:rPr>
        <w:t>2</w:t>
      </w:r>
      <w:r w:rsidR="00972B62" w:rsidRPr="002D43AA">
        <w:rPr>
          <w:rFonts w:ascii="Arial" w:hAnsi="Arial" w:cs="Arial"/>
        </w:rPr>
        <w:t>.</w:t>
      </w:r>
    </w:p>
    <w:p w14:paraId="16BDFCA3" w14:textId="77777777" w:rsidR="006008D1" w:rsidRPr="002D43AA" w:rsidRDefault="006008D1" w:rsidP="00865B59">
      <w:pPr>
        <w:jc w:val="both"/>
        <w:rPr>
          <w:rFonts w:ascii="Arial" w:hAnsi="Arial" w:cs="Arial"/>
        </w:rPr>
      </w:pPr>
    </w:p>
    <w:p w14:paraId="1191C7D1" w14:textId="77777777" w:rsidR="003C554D" w:rsidRPr="002D43AA" w:rsidRDefault="003C554D" w:rsidP="00865B59">
      <w:pPr>
        <w:jc w:val="both"/>
        <w:rPr>
          <w:rFonts w:ascii="Arial" w:hAnsi="Arial" w:cs="Arial"/>
        </w:rPr>
      </w:pPr>
    </w:p>
    <w:p w14:paraId="20AB6529" w14:textId="77777777" w:rsidR="003C554D" w:rsidRPr="002D43AA" w:rsidRDefault="003C554D" w:rsidP="00865B59">
      <w:pPr>
        <w:jc w:val="both"/>
        <w:rPr>
          <w:rFonts w:ascii="Arial" w:hAnsi="Arial" w:cs="Arial"/>
        </w:rPr>
      </w:pPr>
    </w:p>
    <w:p w14:paraId="3C8F1F5A" w14:textId="77777777" w:rsidR="002421AA" w:rsidRPr="002D43AA" w:rsidRDefault="002421AA" w:rsidP="002421AA">
      <w:pPr>
        <w:rPr>
          <w:rFonts w:ascii="Arial" w:hAnsi="Arial" w:cs="Arial"/>
        </w:rPr>
      </w:pPr>
      <w:r w:rsidRPr="002D43AA">
        <w:rPr>
          <w:rFonts w:ascii="Arial" w:hAnsi="Arial" w:cs="Arial"/>
        </w:rPr>
        <w:t>___________________________               ___________________________________</w:t>
      </w:r>
    </w:p>
    <w:p w14:paraId="59B2A632" w14:textId="77777777" w:rsidR="002421AA" w:rsidRPr="002D43AA" w:rsidRDefault="002421AA" w:rsidP="002421AA">
      <w:pPr>
        <w:rPr>
          <w:rFonts w:ascii="Arial" w:hAnsi="Arial" w:cs="Arial"/>
          <w:b/>
          <w:bCs/>
        </w:rPr>
      </w:pPr>
      <w:r w:rsidRPr="002D43AA">
        <w:rPr>
          <w:rFonts w:ascii="Arial" w:hAnsi="Arial" w:cs="Arial"/>
        </w:rPr>
        <w:t>Mônica Cristina Zambon Holzmann</w:t>
      </w:r>
      <w:r w:rsidRPr="002D43AA">
        <w:rPr>
          <w:rFonts w:ascii="Arial" w:hAnsi="Arial" w:cs="Arial"/>
          <w:b/>
        </w:rPr>
        <w:t xml:space="preserve">   </w:t>
      </w:r>
      <w:r w:rsidRPr="002D43AA">
        <w:rPr>
          <w:rFonts w:ascii="Arial" w:hAnsi="Arial" w:cs="Arial"/>
        </w:rPr>
        <w:t xml:space="preserve">              Maria Zilda de Fátima Feriato de Souza </w:t>
      </w:r>
    </w:p>
    <w:p w14:paraId="359EB896" w14:textId="77777777" w:rsidR="002421AA" w:rsidRPr="002D43AA" w:rsidRDefault="002421AA" w:rsidP="002421AA">
      <w:pPr>
        <w:pStyle w:val="Ttulo1"/>
        <w:jc w:val="left"/>
        <w:rPr>
          <w:rFonts w:ascii="Arial" w:hAnsi="Arial" w:cs="Arial"/>
          <w:b w:val="0"/>
        </w:rPr>
      </w:pPr>
      <w:r w:rsidRPr="002D43AA">
        <w:rPr>
          <w:rFonts w:ascii="Arial" w:hAnsi="Arial" w:cs="Arial"/>
          <w:b w:val="0"/>
          <w:bCs w:val="0"/>
        </w:rPr>
        <w:t xml:space="preserve">        Município de Itambaracá                                  </w:t>
      </w:r>
      <w:r w:rsidRPr="002D43AA">
        <w:rPr>
          <w:rFonts w:ascii="Arial" w:hAnsi="Arial" w:cs="Arial"/>
          <w:b w:val="0"/>
        </w:rPr>
        <w:t>Feriato, Feriato &amp; Cia Ltda</w:t>
      </w:r>
    </w:p>
    <w:p w14:paraId="251C25F7" w14:textId="77777777" w:rsidR="002421AA" w:rsidRPr="002D43AA" w:rsidRDefault="002421AA" w:rsidP="002421AA">
      <w:pPr>
        <w:pStyle w:val="Ttulo1"/>
        <w:jc w:val="left"/>
        <w:rPr>
          <w:rFonts w:ascii="Arial" w:hAnsi="Arial" w:cs="Arial"/>
          <w:b w:val="0"/>
          <w:bCs w:val="0"/>
        </w:rPr>
      </w:pPr>
      <w:r w:rsidRPr="002D43AA">
        <w:rPr>
          <w:rFonts w:ascii="Arial" w:hAnsi="Arial" w:cs="Arial"/>
          <w:b w:val="0"/>
          <w:bCs w:val="0"/>
        </w:rPr>
        <w:t xml:space="preserve">               Contratante                                                           Contratada</w:t>
      </w:r>
    </w:p>
    <w:p w14:paraId="0EA96D73" w14:textId="77777777" w:rsidR="00865B59" w:rsidRPr="002D43AA" w:rsidRDefault="00865B59" w:rsidP="00D75622">
      <w:pPr>
        <w:rPr>
          <w:rFonts w:ascii="Arial" w:hAnsi="Arial" w:cs="Arial"/>
          <w:bCs/>
        </w:rPr>
      </w:pPr>
    </w:p>
    <w:p w14:paraId="14D87D17" w14:textId="77777777" w:rsidR="00632F1A" w:rsidRPr="002D43AA" w:rsidRDefault="00865B59" w:rsidP="00092DC7">
      <w:pPr>
        <w:jc w:val="both"/>
        <w:rPr>
          <w:rFonts w:ascii="Arial" w:hAnsi="Arial" w:cs="Arial"/>
          <w:b/>
          <w:bCs/>
        </w:rPr>
      </w:pPr>
      <w:r w:rsidRPr="002D43AA">
        <w:rPr>
          <w:rFonts w:ascii="Arial" w:hAnsi="Arial" w:cs="Arial"/>
          <w:b/>
          <w:bCs/>
        </w:rPr>
        <w:t>TESTEMUNHAS:</w:t>
      </w:r>
    </w:p>
    <w:p w14:paraId="5043AA8E" w14:textId="77777777" w:rsidR="00632F1A" w:rsidRPr="002D43AA" w:rsidRDefault="00632F1A" w:rsidP="00092DC7">
      <w:pPr>
        <w:jc w:val="both"/>
        <w:rPr>
          <w:rFonts w:ascii="Arial" w:hAnsi="Arial" w:cs="Arial"/>
          <w:b/>
          <w:bCs/>
        </w:rPr>
      </w:pPr>
    </w:p>
    <w:p w14:paraId="4EF2E333" w14:textId="2CF49F57" w:rsidR="006008D1" w:rsidRPr="002D43AA" w:rsidRDefault="00865B59" w:rsidP="00092DC7">
      <w:pPr>
        <w:jc w:val="both"/>
        <w:rPr>
          <w:rFonts w:ascii="Arial" w:hAnsi="Arial" w:cs="Arial"/>
        </w:rPr>
      </w:pPr>
      <w:r w:rsidRPr="002D43AA">
        <w:rPr>
          <w:rFonts w:ascii="Arial" w:hAnsi="Arial" w:cs="Arial"/>
        </w:rPr>
        <w:t>_______________________</w:t>
      </w:r>
      <w:r w:rsidR="005949FB" w:rsidRPr="002D43AA">
        <w:rPr>
          <w:rFonts w:ascii="Arial" w:hAnsi="Arial" w:cs="Arial"/>
        </w:rPr>
        <w:t>_</w:t>
      </w:r>
      <w:r w:rsidR="00496879" w:rsidRPr="002D43AA">
        <w:rPr>
          <w:rFonts w:ascii="Arial" w:hAnsi="Arial" w:cs="Arial"/>
        </w:rPr>
        <w:t xml:space="preserve"> </w:t>
      </w:r>
      <w:r w:rsidR="00AF2FEA" w:rsidRPr="002D43AA">
        <w:rPr>
          <w:rFonts w:ascii="Arial" w:hAnsi="Arial" w:cs="Arial"/>
        </w:rPr>
        <w:t>__</w:t>
      </w:r>
      <w:r w:rsidR="008A0D27" w:rsidRPr="002D43AA">
        <w:rPr>
          <w:rFonts w:ascii="Arial" w:hAnsi="Arial" w:cs="Arial"/>
        </w:rPr>
        <w:t>_________________________</w:t>
      </w:r>
      <w:r w:rsidR="00AF2FEA" w:rsidRPr="002D43AA">
        <w:rPr>
          <w:rFonts w:ascii="Arial" w:hAnsi="Arial" w:cs="Arial"/>
        </w:rPr>
        <w:t xml:space="preserve"> </w:t>
      </w:r>
      <w:r w:rsidR="006008D1" w:rsidRPr="002D43AA">
        <w:rPr>
          <w:rFonts w:ascii="Arial" w:hAnsi="Arial" w:cs="Arial"/>
        </w:rPr>
        <w:t xml:space="preserve">           </w:t>
      </w:r>
      <w:r w:rsidR="00972B62" w:rsidRPr="002D43AA">
        <w:rPr>
          <w:rFonts w:ascii="Arial" w:hAnsi="Arial" w:cs="Arial"/>
        </w:rPr>
        <w:t xml:space="preserve">                                                                                       </w:t>
      </w:r>
      <w:r w:rsidR="00092DC7" w:rsidRPr="002D43AA">
        <w:rPr>
          <w:rFonts w:ascii="Arial" w:hAnsi="Arial" w:cs="Arial"/>
        </w:rPr>
        <w:t xml:space="preserve">                                                         Nome:</w:t>
      </w:r>
      <w:r w:rsidR="003C554D" w:rsidRPr="002D43AA">
        <w:rPr>
          <w:rFonts w:ascii="Arial" w:hAnsi="Arial" w:cs="Arial"/>
        </w:rPr>
        <w:t xml:space="preserve">   </w:t>
      </w:r>
      <w:r w:rsidR="00496879" w:rsidRPr="002D43AA">
        <w:rPr>
          <w:rFonts w:ascii="Arial" w:hAnsi="Arial" w:cs="Arial"/>
        </w:rPr>
        <w:t>Daniel Luiz da Silva</w:t>
      </w:r>
      <w:r w:rsidR="003C554D" w:rsidRPr="002D43AA">
        <w:rPr>
          <w:rFonts w:ascii="Arial" w:hAnsi="Arial" w:cs="Arial"/>
        </w:rPr>
        <w:t xml:space="preserve">                    </w:t>
      </w:r>
      <w:r w:rsidR="005949FB" w:rsidRPr="002D43AA">
        <w:rPr>
          <w:rFonts w:ascii="Arial" w:hAnsi="Arial" w:cs="Arial"/>
        </w:rPr>
        <w:t xml:space="preserve">           </w:t>
      </w:r>
      <w:r w:rsidR="00496879" w:rsidRPr="002D43AA">
        <w:rPr>
          <w:rFonts w:ascii="Arial" w:hAnsi="Arial" w:cs="Arial"/>
        </w:rPr>
        <w:t xml:space="preserve">           </w:t>
      </w:r>
      <w:r w:rsidR="002604EA" w:rsidRPr="002D43AA">
        <w:rPr>
          <w:rFonts w:ascii="Arial" w:hAnsi="Arial" w:cs="Arial"/>
        </w:rPr>
        <w:t>Nome:</w:t>
      </w:r>
      <w:r w:rsidR="00D431B9" w:rsidRPr="002D43AA">
        <w:rPr>
          <w:rFonts w:ascii="Arial" w:hAnsi="Arial" w:cs="Arial"/>
        </w:rPr>
        <w:t xml:space="preserve"> </w:t>
      </w:r>
      <w:r w:rsidR="00496879" w:rsidRPr="002D43AA">
        <w:rPr>
          <w:rFonts w:ascii="Arial" w:hAnsi="Arial" w:cs="Arial"/>
        </w:rPr>
        <w:t>Sergio Henrique de Andrade</w:t>
      </w:r>
    </w:p>
    <w:p w14:paraId="5702FEA8" w14:textId="02B8B6D6" w:rsidR="00865B59" w:rsidRPr="002D43AA" w:rsidRDefault="00D431B9" w:rsidP="006008D1">
      <w:pPr>
        <w:jc w:val="both"/>
        <w:rPr>
          <w:rFonts w:ascii="Arial" w:hAnsi="Arial" w:cs="Arial"/>
        </w:rPr>
      </w:pPr>
      <w:r w:rsidRPr="002D43AA">
        <w:rPr>
          <w:rFonts w:ascii="Arial" w:hAnsi="Arial" w:cs="Arial"/>
        </w:rPr>
        <w:t>CPF:</w:t>
      </w:r>
      <w:r w:rsidR="003C554D" w:rsidRPr="002D43AA">
        <w:rPr>
          <w:rFonts w:ascii="Arial" w:hAnsi="Arial" w:cs="Arial"/>
        </w:rPr>
        <w:t xml:space="preserve">   </w:t>
      </w:r>
      <w:r w:rsidR="00496879" w:rsidRPr="002D43AA">
        <w:rPr>
          <w:rFonts w:ascii="Arial" w:hAnsi="Arial" w:cs="Arial"/>
        </w:rPr>
        <w:t>004.901.859-08</w:t>
      </w:r>
      <w:r w:rsidR="003C554D" w:rsidRPr="002D43AA">
        <w:rPr>
          <w:rFonts w:ascii="Arial" w:hAnsi="Arial" w:cs="Arial"/>
        </w:rPr>
        <w:t xml:space="preserve">  </w:t>
      </w:r>
      <w:r w:rsidRPr="002D43AA">
        <w:rPr>
          <w:rFonts w:ascii="Arial" w:hAnsi="Arial" w:cs="Arial"/>
        </w:rPr>
        <w:t xml:space="preserve"> </w:t>
      </w:r>
      <w:r w:rsidR="00865B59" w:rsidRPr="002D43AA">
        <w:rPr>
          <w:rFonts w:ascii="Arial" w:hAnsi="Arial" w:cs="Arial"/>
        </w:rPr>
        <w:t xml:space="preserve">                                              </w:t>
      </w:r>
      <w:r w:rsidR="006C6AA9" w:rsidRPr="002D43AA">
        <w:rPr>
          <w:rFonts w:ascii="Arial" w:hAnsi="Arial" w:cs="Arial"/>
        </w:rPr>
        <w:t xml:space="preserve">  </w:t>
      </w:r>
      <w:r w:rsidR="00B1012A" w:rsidRPr="002D43AA">
        <w:rPr>
          <w:rFonts w:ascii="Arial" w:hAnsi="Arial" w:cs="Arial"/>
        </w:rPr>
        <w:t>CPF:</w:t>
      </w:r>
      <w:r w:rsidR="005949FB" w:rsidRPr="002D43AA">
        <w:rPr>
          <w:rFonts w:ascii="Arial" w:hAnsi="Arial" w:cs="Arial"/>
        </w:rPr>
        <w:t xml:space="preserve"> </w:t>
      </w:r>
      <w:r w:rsidR="00496879" w:rsidRPr="002D43AA">
        <w:rPr>
          <w:rFonts w:ascii="Arial" w:hAnsi="Arial" w:cs="Arial"/>
        </w:rPr>
        <w:t>030.341.219-46</w:t>
      </w:r>
    </w:p>
    <w:sectPr w:rsidR="00865B59" w:rsidRPr="002D43AA" w:rsidSect="00CC029C">
      <w:headerReference w:type="even" r:id="rId8"/>
      <w:headerReference w:type="default" r:id="rId9"/>
      <w:footerReference w:type="even" r:id="rId10"/>
      <w:footerReference w:type="default" r:id="rId11"/>
      <w:headerReference w:type="first" r:id="rId12"/>
      <w:pgSz w:w="11907" w:h="16840"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CA743" w14:textId="77777777" w:rsidR="00BD3491" w:rsidRDefault="00BD3491">
      <w:r>
        <w:separator/>
      </w:r>
    </w:p>
  </w:endnote>
  <w:endnote w:type="continuationSeparator" w:id="0">
    <w:p w14:paraId="4946B5AF" w14:textId="77777777" w:rsidR="00BD3491" w:rsidRDefault="00BD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0584" w14:textId="77777777"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end"/>
    </w:r>
  </w:p>
  <w:p w14:paraId="27B48873" w14:textId="77777777" w:rsidR="000126AD" w:rsidRDefault="000126AD" w:rsidP="000126A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17A9" w14:textId="0AFFD8ED" w:rsidR="000126AD" w:rsidRDefault="00151424" w:rsidP="00ED408B">
    <w:pPr>
      <w:pStyle w:val="Rodap"/>
      <w:framePr w:wrap="around" w:vAnchor="text" w:hAnchor="margin" w:xAlign="right" w:y="1"/>
      <w:rPr>
        <w:rStyle w:val="Nmerodepgina"/>
      </w:rPr>
    </w:pPr>
    <w:r>
      <w:rPr>
        <w:rStyle w:val="Nmerodepgina"/>
      </w:rPr>
      <w:fldChar w:fldCharType="begin"/>
    </w:r>
    <w:r w:rsidR="000126AD">
      <w:rPr>
        <w:rStyle w:val="Nmerodepgina"/>
      </w:rPr>
      <w:instrText xml:space="preserve">PAGE  </w:instrText>
    </w:r>
    <w:r>
      <w:rPr>
        <w:rStyle w:val="Nmerodepgina"/>
      </w:rPr>
      <w:fldChar w:fldCharType="separate"/>
    </w:r>
    <w:r w:rsidR="001D23A4">
      <w:rPr>
        <w:rStyle w:val="Nmerodepgina"/>
        <w:noProof/>
      </w:rPr>
      <w:t>10</w:t>
    </w:r>
    <w:r>
      <w:rPr>
        <w:rStyle w:val="Nmerodepgina"/>
      </w:rPr>
      <w:fldChar w:fldCharType="end"/>
    </w:r>
    <w:r w:rsidR="003F6E23">
      <w:rPr>
        <w:rStyle w:val="Nmerodepgina"/>
      </w:rPr>
      <w:t>/</w:t>
    </w:r>
    <w:r w:rsidR="00920CB7">
      <w:rPr>
        <w:rStyle w:val="Nmerodepgina"/>
      </w:rPr>
      <w:t>10</w:t>
    </w:r>
  </w:p>
  <w:p w14:paraId="70D99C29" w14:textId="77777777" w:rsidR="00740E21" w:rsidRPr="00DD556C" w:rsidRDefault="00740E21" w:rsidP="00740E21">
    <w:pPr>
      <w:pStyle w:val="Rodap"/>
      <w:pBdr>
        <w:top w:val="single" w:sz="12" w:space="8" w:color="auto"/>
      </w:pBdr>
      <w:tabs>
        <w:tab w:val="center" w:pos="4781"/>
        <w:tab w:val="right" w:pos="9562"/>
      </w:tabs>
      <w:ind w:right="360"/>
      <w:jc w:val="center"/>
      <w:rPr>
        <w:rStyle w:val="Nmerodepgina"/>
        <w:rFonts w:ascii="Arial" w:hAnsi="Arial"/>
        <w:sz w:val="14"/>
        <w:szCs w:val="14"/>
      </w:rPr>
    </w:pPr>
    <w:r w:rsidRPr="00DD556C">
      <w:rPr>
        <w:rStyle w:val="Nmerodepgina"/>
        <w:rFonts w:ascii="Arial" w:hAnsi="Arial"/>
        <w:sz w:val="14"/>
        <w:szCs w:val="14"/>
      </w:rPr>
      <w:t>Avenida Interventor Manoel Ribas nº 06, Cx. Postal 01, Cep- 86.375-000,</w:t>
    </w:r>
    <w:r>
      <w:rPr>
        <w:rStyle w:val="Nmerodepgina"/>
        <w:rFonts w:ascii="Arial" w:hAnsi="Arial"/>
        <w:sz w:val="14"/>
        <w:szCs w:val="14"/>
      </w:rPr>
      <w:t xml:space="preserve"> </w:t>
    </w:r>
    <w:r w:rsidRPr="00DD556C">
      <w:rPr>
        <w:rStyle w:val="Nmerodepgina"/>
        <w:rFonts w:ascii="Arial" w:hAnsi="Arial"/>
        <w:sz w:val="14"/>
        <w:szCs w:val="14"/>
      </w:rPr>
      <w:t>Itambaracá - PR</w:t>
    </w:r>
  </w:p>
  <w:p w14:paraId="6748D511" w14:textId="77777777" w:rsidR="00740E21" w:rsidRDefault="00740E21" w:rsidP="00740E21">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w:t>
    </w:r>
    <w:r w:rsidR="00261DFD">
      <w:rPr>
        <w:rStyle w:val="Nmerodepgina"/>
        <w:rFonts w:ascii="Arial" w:hAnsi="Arial"/>
        <w:sz w:val="14"/>
        <w:szCs w:val="14"/>
      </w:rPr>
      <w:t xml:space="preserve"> www.</w:t>
    </w:r>
    <w:r w:rsidRPr="00DD556C">
      <w:rPr>
        <w:rStyle w:val="Nmerodepgina"/>
        <w:rFonts w:ascii="Arial" w:hAnsi="Arial"/>
        <w:sz w:val="14"/>
        <w:szCs w:val="14"/>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DD660" w14:textId="77777777" w:rsidR="00BD3491" w:rsidRDefault="00BD3491">
      <w:r>
        <w:separator/>
      </w:r>
    </w:p>
  </w:footnote>
  <w:footnote w:type="continuationSeparator" w:id="0">
    <w:p w14:paraId="512C5CE2" w14:textId="77777777" w:rsidR="00BD3491" w:rsidRDefault="00BD3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FE9A" w14:textId="336D1EFE" w:rsidR="007F1EB2" w:rsidRDefault="007F1EB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312C" w14:textId="7C4ACE9C" w:rsidR="007D71A4" w:rsidRPr="003074C4" w:rsidRDefault="00BD3491">
    <w:pPr>
      <w:jc w:val="center"/>
      <w:rPr>
        <w:rFonts w:ascii="Bodoni MT" w:eastAsia="MS Mincho" w:hAnsi="Bodoni MT"/>
        <w:b/>
        <w:bCs/>
      </w:rPr>
    </w:pPr>
    <w:r>
      <w:rPr>
        <w:rFonts w:ascii="Bodoni MT" w:hAnsi="Bodoni MT"/>
        <w:noProof/>
      </w:rPr>
      <w:object w:dxaOrig="1440" w:dyaOrig="1440" w14:anchorId="4CFD5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75.5pt;margin-top:-1.15pt;width:25.8pt;height:31.5pt;z-index:251657728;mso-wrap-distance-left:9.05pt;mso-wrap-distance-right:9.05pt;mso-position-horizontal-relative:page" o:allowincell="f">
          <v:imagedata r:id="rId1" o:title=""/>
          <w10:wrap type="square" anchorx="page"/>
        </v:shape>
        <o:OLEObject Type="Embed" ProgID="PBrush" ShapeID="_x0000_s1025" DrawAspect="Content" ObjectID="_1702794905" r:id="rId2"/>
      </w:object>
    </w:r>
    <w:r w:rsidR="007D71A4" w:rsidRPr="003074C4">
      <w:rPr>
        <w:rFonts w:ascii="Bodoni MT" w:hAnsi="Bodoni MT"/>
        <w:b/>
        <w:bCs/>
      </w:rPr>
      <w:t>MUNICIP</w:t>
    </w:r>
    <w:r w:rsidR="00E428A2" w:rsidRPr="003074C4">
      <w:rPr>
        <w:rFonts w:ascii="Bodoni MT" w:hAnsi="Bodoni MT"/>
        <w:b/>
        <w:bCs/>
      </w:rPr>
      <w:t>IO</w:t>
    </w:r>
    <w:r w:rsidR="007D71A4" w:rsidRPr="003074C4">
      <w:rPr>
        <w:rFonts w:ascii="Bodoni MT" w:hAnsi="Bodoni MT"/>
        <w:b/>
        <w:bCs/>
      </w:rPr>
      <w:t xml:space="preserve"> DE ITAMBARACÁ</w:t>
    </w:r>
  </w:p>
  <w:p w14:paraId="39141E3B" w14:textId="77777777" w:rsidR="007D71A4" w:rsidRPr="003074C4" w:rsidRDefault="007D71A4">
    <w:pPr>
      <w:jc w:val="center"/>
      <w:rPr>
        <w:rFonts w:ascii="Bodoni MT" w:hAnsi="Bodoni MT"/>
        <w:b/>
        <w:bCs/>
      </w:rPr>
    </w:pPr>
    <w:r w:rsidRPr="003074C4">
      <w:rPr>
        <w:rFonts w:ascii="Bodoni MT" w:hAnsi="Bodoni MT"/>
        <w:b/>
        <w:bCs/>
      </w:rPr>
      <w:t>Estado do Paraná</w:t>
    </w:r>
  </w:p>
  <w:p w14:paraId="53D88E94" w14:textId="77777777" w:rsidR="003F6E23" w:rsidRPr="00740E21" w:rsidRDefault="003F6E23">
    <w:pPr>
      <w:jc w:val="center"/>
      <w:rPr>
        <w:rFonts w:eastAsia="MS Mincho"/>
        <w:b/>
        <w:bCs/>
        <w:sz w:val="28"/>
        <w:szCs w:val="28"/>
      </w:rPr>
    </w:pPr>
    <w:r w:rsidRPr="00740E21">
      <w:rPr>
        <w:b/>
        <w:bCs/>
        <w:sz w:val="28"/>
        <w:szCs w:val="28"/>
      </w:rPr>
      <w:t>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1AB6" w14:textId="7286AB78" w:rsidR="007F1EB2" w:rsidRDefault="007F1E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06"/>
    <w:multiLevelType w:val="multilevel"/>
    <w:tmpl w:val="497CADAA"/>
    <w:lvl w:ilvl="0">
      <w:start w:val="1"/>
      <w:numFmt w:val="upperRoman"/>
      <w:lvlText w:val="%1."/>
      <w:lvlJc w:val="righ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0A563BAC"/>
    <w:multiLevelType w:val="hybridMultilevel"/>
    <w:tmpl w:val="D37E39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C96F3C"/>
    <w:multiLevelType w:val="multilevel"/>
    <w:tmpl w:val="33746180"/>
    <w:lvl w:ilvl="0">
      <w:start w:val="1"/>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ECB777E"/>
    <w:multiLevelType w:val="hybridMultilevel"/>
    <w:tmpl w:val="D7FED3B4"/>
    <w:lvl w:ilvl="0" w:tplc="04160013">
      <w:start w:val="1"/>
      <w:numFmt w:val="upperRoman"/>
      <w:lvlText w:val="%1."/>
      <w:lvlJc w:val="right"/>
      <w:pPr>
        <w:tabs>
          <w:tab w:val="num" w:pos="720"/>
        </w:tabs>
        <w:ind w:left="720" w:hanging="18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15:restartNumberingAfterBreak="0">
    <w:nsid w:val="27C85F19"/>
    <w:multiLevelType w:val="hybridMultilevel"/>
    <w:tmpl w:val="4C387E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2868609A"/>
    <w:multiLevelType w:val="hybridMultilevel"/>
    <w:tmpl w:val="7EBEB4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B1718A"/>
    <w:multiLevelType w:val="hybridMultilevel"/>
    <w:tmpl w:val="0706D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25C5711"/>
    <w:multiLevelType w:val="hybridMultilevel"/>
    <w:tmpl w:val="E7FE9146"/>
    <w:lvl w:ilvl="0" w:tplc="04160017">
      <w:start w:val="1"/>
      <w:numFmt w:val="lowerLetter"/>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9" w15:restartNumberingAfterBreak="0">
    <w:nsid w:val="5342601B"/>
    <w:multiLevelType w:val="hybridMultilevel"/>
    <w:tmpl w:val="513CDA18"/>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0" w15:restartNumberingAfterBreak="0">
    <w:nsid w:val="61D039B4"/>
    <w:multiLevelType w:val="hybridMultilevel"/>
    <w:tmpl w:val="C5886A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88576B3"/>
    <w:multiLevelType w:val="hybridMultilevel"/>
    <w:tmpl w:val="F90CCD5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6C665541"/>
    <w:multiLevelType w:val="hybridMultilevel"/>
    <w:tmpl w:val="C05AE4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7"/>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B59"/>
    <w:rsid w:val="000126AD"/>
    <w:rsid w:val="00020BE4"/>
    <w:rsid w:val="00021CC0"/>
    <w:rsid w:val="00023A2C"/>
    <w:rsid w:val="000254B1"/>
    <w:rsid w:val="0004107B"/>
    <w:rsid w:val="000577D2"/>
    <w:rsid w:val="00062337"/>
    <w:rsid w:val="00076413"/>
    <w:rsid w:val="000867CE"/>
    <w:rsid w:val="00092DC7"/>
    <w:rsid w:val="00097F74"/>
    <w:rsid w:val="000A697C"/>
    <w:rsid w:val="000B4179"/>
    <w:rsid w:val="000E396D"/>
    <w:rsid w:val="000F19B0"/>
    <w:rsid w:val="00101690"/>
    <w:rsid w:val="00105F81"/>
    <w:rsid w:val="001105A5"/>
    <w:rsid w:val="00116273"/>
    <w:rsid w:val="00130BCC"/>
    <w:rsid w:val="00131BB1"/>
    <w:rsid w:val="00133E8D"/>
    <w:rsid w:val="0013461D"/>
    <w:rsid w:val="00143ED1"/>
    <w:rsid w:val="00145C37"/>
    <w:rsid w:val="00151424"/>
    <w:rsid w:val="00157C1B"/>
    <w:rsid w:val="001649A5"/>
    <w:rsid w:val="00176CD8"/>
    <w:rsid w:val="0019072B"/>
    <w:rsid w:val="00196527"/>
    <w:rsid w:val="001B6FEF"/>
    <w:rsid w:val="001D23A4"/>
    <w:rsid w:val="001D2D82"/>
    <w:rsid w:val="001E0A70"/>
    <w:rsid w:val="001E4091"/>
    <w:rsid w:val="001F502F"/>
    <w:rsid w:val="0020287E"/>
    <w:rsid w:val="00215ACB"/>
    <w:rsid w:val="00220EE9"/>
    <w:rsid w:val="00225C85"/>
    <w:rsid w:val="00237159"/>
    <w:rsid w:val="00240E74"/>
    <w:rsid w:val="002421AA"/>
    <w:rsid w:val="002604EA"/>
    <w:rsid w:val="00261DFD"/>
    <w:rsid w:val="00271DCF"/>
    <w:rsid w:val="00286C59"/>
    <w:rsid w:val="00296CB3"/>
    <w:rsid w:val="002B45F4"/>
    <w:rsid w:val="002C2790"/>
    <w:rsid w:val="002D2197"/>
    <w:rsid w:val="002D3464"/>
    <w:rsid w:val="002D43AA"/>
    <w:rsid w:val="002D5B1A"/>
    <w:rsid w:val="002E4BD8"/>
    <w:rsid w:val="002F078F"/>
    <w:rsid w:val="003074C4"/>
    <w:rsid w:val="003156DA"/>
    <w:rsid w:val="0031743E"/>
    <w:rsid w:val="003205B5"/>
    <w:rsid w:val="00321C1B"/>
    <w:rsid w:val="00331342"/>
    <w:rsid w:val="0034145C"/>
    <w:rsid w:val="00345F10"/>
    <w:rsid w:val="003577EE"/>
    <w:rsid w:val="00363090"/>
    <w:rsid w:val="00374A21"/>
    <w:rsid w:val="003757DF"/>
    <w:rsid w:val="0038753A"/>
    <w:rsid w:val="003948E0"/>
    <w:rsid w:val="003952FE"/>
    <w:rsid w:val="003969E8"/>
    <w:rsid w:val="003A1DDA"/>
    <w:rsid w:val="003A5CD3"/>
    <w:rsid w:val="003C554D"/>
    <w:rsid w:val="003D1D3B"/>
    <w:rsid w:val="003E7993"/>
    <w:rsid w:val="003F24B8"/>
    <w:rsid w:val="003F6E23"/>
    <w:rsid w:val="00403328"/>
    <w:rsid w:val="00405558"/>
    <w:rsid w:val="0040621D"/>
    <w:rsid w:val="00412275"/>
    <w:rsid w:val="004134E7"/>
    <w:rsid w:val="004238CC"/>
    <w:rsid w:val="0043066D"/>
    <w:rsid w:val="00434331"/>
    <w:rsid w:val="00446D2B"/>
    <w:rsid w:val="00473BE5"/>
    <w:rsid w:val="00475028"/>
    <w:rsid w:val="00496879"/>
    <w:rsid w:val="00497483"/>
    <w:rsid w:val="004B4DC1"/>
    <w:rsid w:val="004B5F1D"/>
    <w:rsid w:val="004C2041"/>
    <w:rsid w:val="004D18EC"/>
    <w:rsid w:val="004D5C8D"/>
    <w:rsid w:val="004E2686"/>
    <w:rsid w:val="004E6514"/>
    <w:rsid w:val="004F0F26"/>
    <w:rsid w:val="00506D3B"/>
    <w:rsid w:val="00507462"/>
    <w:rsid w:val="005120E1"/>
    <w:rsid w:val="0052012E"/>
    <w:rsid w:val="00566AD5"/>
    <w:rsid w:val="0057094C"/>
    <w:rsid w:val="005949FB"/>
    <w:rsid w:val="00595954"/>
    <w:rsid w:val="005A27DB"/>
    <w:rsid w:val="005B0A3B"/>
    <w:rsid w:val="005B2536"/>
    <w:rsid w:val="005B2FB7"/>
    <w:rsid w:val="005B342D"/>
    <w:rsid w:val="005B7C78"/>
    <w:rsid w:val="005D489C"/>
    <w:rsid w:val="005D7482"/>
    <w:rsid w:val="005E300A"/>
    <w:rsid w:val="005E694A"/>
    <w:rsid w:val="005F3E69"/>
    <w:rsid w:val="005F7FF7"/>
    <w:rsid w:val="006004B3"/>
    <w:rsid w:val="006008D1"/>
    <w:rsid w:val="006076A2"/>
    <w:rsid w:val="00607754"/>
    <w:rsid w:val="00610279"/>
    <w:rsid w:val="00627604"/>
    <w:rsid w:val="00632EFC"/>
    <w:rsid w:val="00632F1A"/>
    <w:rsid w:val="00635BF3"/>
    <w:rsid w:val="00637305"/>
    <w:rsid w:val="006375F4"/>
    <w:rsid w:val="0064762A"/>
    <w:rsid w:val="006566A8"/>
    <w:rsid w:val="006566F0"/>
    <w:rsid w:val="0068704A"/>
    <w:rsid w:val="006A384A"/>
    <w:rsid w:val="006C3150"/>
    <w:rsid w:val="006C43CF"/>
    <w:rsid w:val="006C6AA9"/>
    <w:rsid w:val="006D35A1"/>
    <w:rsid w:val="006E4330"/>
    <w:rsid w:val="006F3757"/>
    <w:rsid w:val="00702A30"/>
    <w:rsid w:val="0072557B"/>
    <w:rsid w:val="00727269"/>
    <w:rsid w:val="00727600"/>
    <w:rsid w:val="00737A7B"/>
    <w:rsid w:val="00740E21"/>
    <w:rsid w:val="00753438"/>
    <w:rsid w:val="00761CD9"/>
    <w:rsid w:val="00762C3D"/>
    <w:rsid w:val="00774AB5"/>
    <w:rsid w:val="00785DEA"/>
    <w:rsid w:val="007A1D66"/>
    <w:rsid w:val="007A5AA1"/>
    <w:rsid w:val="007A7913"/>
    <w:rsid w:val="007C03DC"/>
    <w:rsid w:val="007D18E0"/>
    <w:rsid w:val="007D630E"/>
    <w:rsid w:val="007D71A4"/>
    <w:rsid w:val="007E361E"/>
    <w:rsid w:val="007F1EB2"/>
    <w:rsid w:val="007F5FB5"/>
    <w:rsid w:val="007F6296"/>
    <w:rsid w:val="008033DC"/>
    <w:rsid w:val="008327C7"/>
    <w:rsid w:val="008453DB"/>
    <w:rsid w:val="00865B59"/>
    <w:rsid w:val="00873ED1"/>
    <w:rsid w:val="00875D33"/>
    <w:rsid w:val="00881317"/>
    <w:rsid w:val="0088188D"/>
    <w:rsid w:val="00885142"/>
    <w:rsid w:val="00893AAC"/>
    <w:rsid w:val="008A0D27"/>
    <w:rsid w:val="008A33C4"/>
    <w:rsid w:val="008A6A70"/>
    <w:rsid w:val="008E1886"/>
    <w:rsid w:val="008E74B5"/>
    <w:rsid w:val="00902239"/>
    <w:rsid w:val="0091293B"/>
    <w:rsid w:val="009132E7"/>
    <w:rsid w:val="00920CB7"/>
    <w:rsid w:val="00921B9A"/>
    <w:rsid w:val="00923316"/>
    <w:rsid w:val="0092680A"/>
    <w:rsid w:val="00927C24"/>
    <w:rsid w:val="00930FF3"/>
    <w:rsid w:val="00931FB7"/>
    <w:rsid w:val="00942B30"/>
    <w:rsid w:val="00964124"/>
    <w:rsid w:val="00972B0A"/>
    <w:rsid w:val="00972B62"/>
    <w:rsid w:val="0097356E"/>
    <w:rsid w:val="00977DE6"/>
    <w:rsid w:val="009836EB"/>
    <w:rsid w:val="00991213"/>
    <w:rsid w:val="00994101"/>
    <w:rsid w:val="00997381"/>
    <w:rsid w:val="009A030F"/>
    <w:rsid w:val="009A0DFC"/>
    <w:rsid w:val="009A424B"/>
    <w:rsid w:val="009A45F2"/>
    <w:rsid w:val="009A6087"/>
    <w:rsid w:val="009B0191"/>
    <w:rsid w:val="009C04C3"/>
    <w:rsid w:val="00A02FE6"/>
    <w:rsid w:val="00A10CBE"/>
    <w:rsid w:val="00A151F6"/>
    <w:rsid w:val="00A15C8D"/>
    <w:rsid w:val="00A16E63"/>
    <w:rsid w:val="00A22EF7"/>
    <w:rsid w:val="00A22FA0"/>
    <w:rsid w:val="00A269B4"/>
    <w:rsid w:val="00A32BA3"/>
    <w:rsid w:val="00A65D51"/>
    <w:rsid w:val="00A77366"/>
    <w:rsid w:val="00AA00F8"/>
    <w:rsid w:val="00AA07E4"/>
    <w:rsid w:val="00AC25B7"/>
    <w:rsid w:val="00AC5AD8"/>
    <w:rsid w:val="00AD4239"/>
    <w:rsid w:val="00AE101C"/>
    <w:rsid w:val="00AE3DD5"/>
    <w:rsid w:val="00AF2FEA"/>
    <w:rsid w:val="00AF5544"/>
    <w:rsid w:val="00AF7632"/>
    <w:rsid w:val="00B054F2"/>
    <w:rsid w:val="00B05A29"/>
    <w:rsid w:val="00B1012A"/>
    <w:rsid w:val="00B102D1"/>
    <w:rsid w:val="00B12FE5"/>
    <w:rsid w:val="00B32CC5"/>
    <w:rsid w:val="00B459B6"/>
    <w:rsid w:val="00B46E52"/>
    <w:rsid w:val="00B56DEA"/>
    <w:rsid w:val="00B61D56"/>
    <w:rsid w:val="00B64EDE"/>
    <w:rsid w:val="00B735C7"/>
    <w:rsid w:val="00B828DD"/>
    <w:rsid w:val="00B87574"/>
    <w:rsid w:val="00B92A06"/>
    <w:rsid w:val="00B97275"/>
    <w:rsid w:val="00BB0311"/>
    <w:rsid w:val="00BB3540"/>
    <w:rsid w:val="00BD3491"/>
    <w:rsid w:val="00BD7F16"/>
    <w:rsid w:val="00BE0AE1"/>
    <w:rsid w:val="00BE0C0B"/>
    <w:rsid w:val="00BE246A"/>
    <w:rsid w:val="00BE7982"/>
    <w:rsid w:val="00BF38EA"/>
    <w:rsid w:val="00C02A0A"/>
    <w:rsid w:val="00C13908"/>
    <w:rsid w:val="00C17508"/>
    <w:rsid w:val="00C235A7"/>
    <w:rsid w:val="00C31F24"/>
    <w:rsid w:val="00C35A95"/>
    <w:rsid w:val="00C414F6"/>
    <w:rsid w:val="00C4168B"/>
    <w:rsid w:val="00C72751"/>
    <w:rsid w:val="00C752E1"/>
    <w:rsid w:val="00C8328E"/>
    <w:rsid w:val="00C927F6"/>
    <w:rsid w:val="00CA4F4A"/>
    <w:rsid w:val="00CB7ED7"/>
    <w:rsid w:val="00CC029C"/>
    <w:rsid w:val="00CC14D1"/>
    <w:rsid w:val="00CC1D82"/>
    <w:rsid w:val="00CC4ABF"/>
    <w:rsid w:val="00CD6AB0"/>
    <w:rsid w:val="00CF0CD9"/>
    <w:rsid w:val="00CF44BB"/>
    <w:rsid w:val="00D06A4F"/>
    <w:rsid w:val="00D30F50"/>
    <w:rsid w:val="00D431B9"/>
    <w:rsid w:val="00D503A3"/>
    <w:rsid w:val="00D53B00"/>
    <w:rsid w:val="00D62A0A"/>
    <w:rsid w:val="00D6383F"/>
    <w:rsid w:val="00D75622"/>
    <w:rsid w:val="00D770F8"/>
    <w:rsid w:val="00D831F3"/>
    <w:rsid w:val="00DB22FC"/>
    <w:rsid w:val="00DB7BE8"/>
    <w:rsid w:val="00DD56F5"/>
    <w:rsid w:val="00DE4443"/>
    <w:rsid w:val="00DE4F6B"/>
    <w:rsid w:val="00DE584B"/>
    <w:rsid w:val="00DF4C66"/>
    <w:rsid w:val="00E05AD4"/>
    <w:rsid w:val="00E12846"/>
    <w:rsid w:val="00E42700"/>
    <w:rsid w:val="00E428A2"/>
    <w:rsid w:val="00E42A04"/>
    <w:rsid w:val="00E4331F"/>
    <w:rsid w:val="00E54F3D"/>
    <w:rsid w:val="00E93E54"/>
    <w:rsid w:val="00E97AAB"/>
    <w:rsid w:val="00ED408B"/>
    <w:rsid w:val="00ED5AB8"/>
    <w:rsid w:val="00ED65D8"/>
    <w:rsid w:val="00F12392"/>
    <w:rsid w:val="00F12756"/>
    <w:rsid w:val="00F12C0C"/>
    <w:rsid w:val="00F158A8"/>
    <w:rsid w:val="00F16FA7"/>
    <w:rsid w:val="00F177B1"/>
    <w:rsid w:val="00F21FB4"/>
    <w:rsid w:val="00F30EB0"/>
    <w:rsid w:val="00F47C60"/>
    <w:rsid w:val="00F6035B"/>
    <w:rsid w:val="00F6647C"/>
    <w:rsid w:val="00F803D0"/>
    <w:rsid w:val="00F97F59"/>
    <w:rsid w:val="00FB0F37"/>
    <w:rsid w:val="00FB3203"/>
    <w:rsid w:val="00FB3C42"/>
    <w:rsid w:val="00FD661B"/>
    <w:rsid w:val="00FE0FD2"/>
    <w:rsid w:val="00FE72C8"/>
    <w:rsid w:val="00FE7782"/>
    <w:rsid w:val="00FF5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514F6"/>
  <w15:docId w15:val="{8CC88FD1-ABA0-4D18-B8F8-F45E0654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B59"/>
    <w:rPr>
      <w:sz w:val="24"/>
      <w:szCs w:val="24"/>
    </w:rPr>
  </w:style>
  <w:style w:type="paragraph" w:styleId="Ttulo1">
    <w:name w:val="heading 1"/>
    <w:basedOn w:val="Normal"/>
    <w:next w:val="Normal"/>
    <w:qFormat/>
    <w:rsid w:val="00865B59"/>
    <w:pPr>
      <w:keepNext/>
      <w:jc w:val="both"/>
      <w:outlineLvl w:val="0"/>
    </w:pPr>
    <w:rPr>
      <w:b/>
      <w:bCs/>
    </w:rPr>
  </w:style>
  <w:style w:type="paragraph" w:styleId="Ttulo7">
    <w:name w:val="heading 7"/>
    <w:basedOn w:val="Normal"/>
    <w:next w:val="Normal"/>
    <w:qFormat/>
    <w:rsid w:val="00865B59"/>
    <w:pPr>
      <w:spacing w:before="240" w:after="60"/>
      <w:outlineLvl w:val="6"/>
    </w:pPr>
    <w:rPr>
      <w:rFonts w:eastAsia="MS Mincho"/>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5B59"/>
    <w:pPr>
      <w:tabs>
        <w:tab w:val="center" w:pos="4419"/>
        <w:tab w:val="right" w:pos="8838"/>
      </w:tabs>
    </w:pPr>
    <w:rPr>
      <w:sz w:val="20"/>
      <w:szCs w:val="20"/>
    </w:rPr>
  </w:style>
  <w:style w:type="paragraph" w:styleId="Corpodetexto2">
    <w:name w:val="Body Text 2"/>
    <w:basedOn w:val="Normal"/>
    <w:rsid w:val="00865B59"/>
    <w:pPr>
      <w:jc w:val="both"/>
    </w:pPr>
  </w:style>
  <w:style w:type="paragraph" w:styleId="Recuodecorpodetexto">
    <w:name w:val="Body Text Indent"/>
    <w:basedOn w:val="Normal"/>
    <w:rsid w:val="00865B59"/>
    <w:pPr>
      <w:ind w:firstLine="705"/>
      <w:jc w:val="both"/>
    </w:pPr>
  </w:style>
  <w:style w:type="paragraph" w:styleId="Rodap">
    <w:name w:val="footer"/>
    <w:basedOn w:val="Normal"/>
    <w:rsid w:val="007D71A4"/>
    <w:pPr>
      <w:tabs>
        <w:tab w:val="center" w:pos="4252"/>
        <w:tab w:val="right" w:pos="8504"/>
      </w:tabs>
    </w:pPr>
  </w:style>
  <w:style w:type="character" w:styleId="Nmerodepgina">
    <w:name w:val="page number"/>
    <w:basedOn w:val="Fontepargpadro"/>
    <w:rsid w:val="000126AD"/>
  </w:style>
  <w:style w:type="paragraph" w:styleId="PargrafodaLista">
    <w:name w:val="List Paragraph"/>
    <w:basedOn w:val="Normal"/>
    <w:uiPriority w:val="34"/>
    <w:qFormat/>
    <w:rsid w:val="00446D2B"/>
    <w:pPr>
      <w:ind w:left="720"/>
      <w:contextualSpacing/>
    </w:pPr>
  </w:style>
  <w:style w:type="paragraph" w:customStyle="1" w:styleId="Default">
    <w:name w:val="Default"/>
    <w:rsid w:val="00B92A06"/>
    <w:pPr>
      <w:autoSpaceDE w:val="0"/>
      <w:autoSpaceDN w:val="0"/>
      <w:adjustRightInd w:val="0"/>
    </w:pPr>
    <w:rPr>
      <w:rFonts w:ascii="Arial" w:hAnsi="Arial" w:cs="Arial"/>
      <w:color w:val="000000"/>
      <w:sz w:val="24"/>
      <w:szCs w:val="24"/>
    </w:rPr>
  </w:style>
  <w:style w:type="character" w:styleId="Forte">
    <w:name w:val="Strong"/>
    <w:basedOn w:val="Fontepargpadro"/>
    <w:qFormat/>
    <w:rsid w:val="002D2197"/>
    <w:rPr>
      <w:b/>
      <w:bCs/>
    </w:rPr>
  </w:style>
  <w:style w:type="paragraph" w:customStyle="1" w:styleId="western">
    <w:name w:val="western"/>
    <w:basedOn w:val="Normal"/>
    <w:rsid w:val="00ED5AB8"/>
    <w:pPr>
      <w:spacing w:before="100" w:beforeAutospacing="1" w:after="119"/>
    </w:pPr>
  </w:style>
  <w:style w:type="paragraph" w:customStyle="1" w:styleId="paragrafonumeradonivel1">
    <w:name w:val="paragrafo_numerado_nivel1"/>
    <w:basedOn w:val="Normal"/>
    <w:rsid w:val="00F123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5139">
      <w:bodyDiv w:val="1"/>
      <w:marLeft w:val="0"/>
      <w:marRight w:val="0"/>
      <w:marTop w:val="0"/>
      <w:marBottom w:val="0"/>
      <w:divBdr>
        <w:top w:val="none" w:sz="0" w:space="0" w:color="auto"/>
        <w:left w:val="none" w:sz="0" w:space="0" w:color="auto"/>
        <w:bottom w:val="none" w:sz="0" w:space="0" w:color="auto"/>
        <w:right w:val="none" w:sz="0" w:space="0" w:color="auto"/>
      </w:divBdr>
    </w:div>
    <w:div w:id="187451501">
      <w:bodyDiv w:val="1"/>
      <w:marLeft w:val="0"/>
      <w:marRight w:val="0"/>
      <w:marTop w:val="0"/>
      <w:marBottom w:val="0"/>
      <w:divBdr>
        <w:top w:val="none" w:sz="0" w:space="0" w:color="auto"/>
        <w:left w:val="none" w:sz="0" w:space="0" w:color="auto"/>
        <w:bottom w:val="none" w:sz="0" w:space="0" w:color="auto"/>
        <w:right w:val="none" w:sz="0" w:space="0" w:color="auto"/>
      </w:divBdr>
    </w:div>
    <w:div w:id="305400282">
      <w:bodyDiv w:val="1"/>
      <w:marLeft w:val="0"/>
      <w:marRight w:val="0"/>
      <w:marTop w:val="0"/>
      <w:marBottom w:val="0"/>
      <w:divBdr>
        <w:top w:val="none" w:sz="0" w:space="0" w:color="auto"/>
        <w:left w:val="none" w:sz="0" w:space="0" w:color="auto"/>
        <w:bottom w:val="none" w:sz="0" w:space="0" w:color="auto"/>
        <w:right w:val="none" w:sz="0" w:space="0" w:color="auto"/>
      </w:divBdr>
    </w:div>
    <w:div w:id="441264772">
      <w:bodyDiv w:val="1"/>
      <w:marLeft w:val="0"/>
      <w:marRight w:val="0"/>
      <w:marTop w:val="0"/>
      <w:marBottom w:val="0"/>
      <w:divBdr>
        <w:top w:val="none" w:sz="0" w:space="0" w:color="auto"/>
        <w:left w:val="none" w:sz="0" w:space="0" w:color="auto"/>
        <w:bottom w:val="none" w:sz="0" w:space="0" w:color="auto"/>
        <w:right w:val="none" w:sz="0" w:space="0" w:color="auto"/>
      </w:divBdr>
    </w:div>
    <w:div w:id="518274527">
      <w:bodyDiv w:val="1"/>
      <w:marLeft w:val="0"/>
      <w:marRight w:val="0"/>
      <w:marTop w:val="0"/>
      <w:marBottom w:val="0"/>
      <w:divBdr>
        <w:top w:val="none" w:sz="0" w:space="0" w:color="auto"/>
        <w:left w:val="none" w:sz="0" w:space="0" w:color="auto"/>
        <w:bottom w:val="none" w:sz="0" w:space="0" w:color="auto"/>
        <w:right w:val="none" w:sz="0" w:space="0" w:color="auto"/>
      </w:divBdr>
    </w:div>
    <w:div w:id="531110120">
      <w:bodyDiv w:val="1"/>
      <w:marLeft w:val="0"/>
      <w:marRight w:val="0"/>
      <w:marTop w:val="0"/>
      <w:marBottom w:val="0"/>
      <w:divBdr>
        <w:top w:val="none" w:sz="0" w:space="0" w:color="auto"/>
        <w:left w:val="none" w:sz="0" w:space="0" w:color="auto"/>
        <w:bottom w:val="none" w:sz="0" w:space="0" w:color="auto"/>
        <w:right w:val="none" w:sz="0" w:space="0" w:color="auto"/>
      </w:divBdr>
    </w:div>
    <w:div w:id="777718637">
      <w:bodyDiv w:val="1"/>
      <w:marLeft w:val="0"/>
      <w:marRight w:val="0"/>
      <w:marTop w:val="0"/>
      <w:marBottom w:val="0"/>
      <w:divBdr>
        <w:top w:val="none" w:sz="0" w:space="0" w:color="auto"/>
        <w:left w:val="none" w:sz="0" w:space="0" w:color="auto"/>
        <w:bottom w:val="none" w:sz="0" w:space="0" w:color="auto"/>
        <w:right w:val="none" w:sz="0" w:space="0" w:color="auto"/>
      </w:divBdr>
    </w:div>
    <w:div w:id="955522677">
      <w:bodyDiv w:val="1"/>
      <w:marLeft w:val="0"/>
      <w:marRight w:val="0"/>
      <w:marTop w:val="0"/>
      <w:marBottom w:val="0"/>
      <w:divBdr>
        <w:top w:val="none" w:sz="0" w:space="0" w:color="auto"/>
        <w:left w:val="none" w:sz="0" w:space="0" w:color="auto"/>
        <w:bottom w:val="none" w:sz="0" w:space="0" w:color="auto"/>
        <w:right w:val="none" w:sz="0" w:space="0" w:color="auto"/>
      </w:divBdr>
    </w:div>
    <w:div w:id="1159149770">
      <w:bodyDiv w:val="1"/>
      <w:marLeft w:val="0"/>
      <w:marRight w:val="0"/>
      <w:marTop w:val="0"/>
      <w:marBottom w:val="0"/>
      <w:divBdr>
        <w:top w:val="none" w:sz="0" w:space="0" w:color="auto"/>
        <w:left w:val="none" w:sz="0" w:space="0" w:color="auto"/>
        <w:bottom w:val="none" w:sz="0" w:space="0" w:color="auto"/>
        <w:right w:val="none" w:sz="0" w:space="0" w:color="auto"/>
      </w:divBdr>
    </w:div>
    <w:div w:id="1215198949">
      <w:bodyDiv w:val="1"/>
      <w:marLeft w:val="0"/>
      <w:marRight w:val="0"/>
      <w:marTop w:val="0"/>
      <w:marBottom w:val="0"/>
      <w:divBdr>
        <w:top w:val="none" w:sz="0" w:space="0" w:color="auto"/>
        <w:left w:val="none" w:sz="0" w:space="0" w:color="auto"/>
        <w:bottom w:val="none" w:sz="0" w:space="0" w:color="auto"/>
        <w:right w:val="none" w:sz="0" w:space="0" w:color="auto"/>
      </w:divBdr>
    </w:div>
    <w:div w:id="1231384250">
      <w:bodyDiv w:val="1"/>
      <w:marLeft w:val="0"/>
      <w:marRight w:val="0"/>
      <w:marTop w:val="0"/>
      <w:marBottom w:val="0"/>
      <w:divBdr>
        <w:top w:val="none" w:sz="0" w:space="0" w:color="auto"/>
        <w:left w:val="none" w:sz="0" w:space="0" w:color="auto"/>
        <w:bottom w:val="none" w:sz="0" w:space="0" w:color="auto"/>
        <w:right w:val="none" w:sz="0" w:space="0" w:color="auto"/>
      </w:divBdr>
    </w:div>
    <w:div w:id="1270435429">
      <w:bodyDiv w:val="1"/>
      <w:marLeft w:val="0"/>
      <w:marRight w:val="0"/>
      <w:marTop w:val="0"/>
      <w:marBottom w:val="0"/>
      <w:divBdr>
        <w:top w:val="none" w:sz="0" w:space="0" w:color="auto"/>
        <w:left w:val="none" w:sz="0" w:space="0" w:color="auto"/>
        <w:bottom w:val="none" w:sz="0" w:space="0" w:color="auto"/>
        <w:right w:val="none" w:sz="0" w:space="0" w:color="auto"/>
      </w:divBdr>
    </w:div>
    <w:div w:id="1321275690">
      <w:bodyDiv w:val="1"/>
      <w:marLeft w:val="0"/>
      <w:marRight w:val="0"/>
      <w:marTop w:val="0"/>
      <w:marBottom w:val="0"/>
      <w:divBdr>
        <w:top w:val="none" w:sz="0" w:space="0" w:color="auto"/>
        <w:left w:val="none" w:sz="0" w:space="0" w:color="auto"/>
        <w:bottom w:val="none" w:sz="0" w:space="0" w:color="auto"/>
        <w:right w:val="none" w:sz="0" w:space="0" w:color="auto"/>
      </w:divBdr>
    </w:div>
    <w:div w:id="1550334636">
      <w:bodyDiv w:val="1"/>
      <w:marLeft w:val="0"/>
      <w:marRight w:val="0"/>
      <w:marTop w:val="0"/>
      <w:marBottom w:val="0"/>
      <w:divBdr>
        <w:top w:val="none" w:sz="0" w:space="0" w:color="auto"/>
        <w:left w:val="none" w:sz="0" w:space="0" w:color="auto"/>
        <w:bottom w:val="none" w:sz="0" w:space="0" w:color="auto"/>
        <w:right w:val="none" w:sz="0" w:space="0" w:color="auto"/>
      </w:divBdr>
    </w:div>
    <w:div w:id="1686127242">
      <w:bodyDiv w:val="1"/>
      <w:marLeft w:val="0"/>
      <w:marRight w:val="0"/>
      <w:marTop w:val="0"/>
      <w:marBottom w:val="0"/>
      <w:divBdr>
        <w:top w:val="none" w:sz="0" w:space="0" w:color="auto"/>
        <w:left w:val="none" w:sz="0" w:space="0" w:color="auto"/>
        <w:bottom w:val="none" w:sz="0" w:space="0" w:color="auto"/>
        <w:right w:val="none" w:sz="0" w:space="0" w:color="auto"/>
      </w:divBdr>
    </w:div>
    <w:div w:id="1895775470">
      <w:bodyDiv w:val="1"/>
      <w:marLeft w:val="0"/>
      <w:marRight w:val="0"/>
      <w:marTop w:val="0"/>
      <w:marBottom w:val="0"/>
      <w:divBdr>
        <w:top w:val="none" w:sz="0" w:space="0" w:color="auto"/>
        <w:left w:val="none" w:sz="0" w:space="0" w:color="auto"/>
        <w:bottom w:val="none" w:sz="0" w:space="0" w:color="auto"/>
        <w:right w:val="none" w:sz="0" w:space="0" w:color="auto"/>
      </w:divBdr>
    </w:div>
    <w:div w:id="2042242256">
      <w:bodyDiv w:val="1"/>
      <w:marLeft w:val="0"/>
      <w:marRight w:val="0"/>
      <w:marTop w:val="0"/>
      <w:marBottom w:val="0"/>
      <w:divBdr>
        <w:top w:val="none" w:sz="0" w:space="0" w:color="auto"/>
        <w:left w:val="none" w:sz="0" w:space="0" w:color="auto"/>
        <w:bottom w:val="none" w:sz="0" w:space="0" w:color="auto"/>
        <w:right w:val="none" w:sz="0" w:space="0" w:color="auto"/>
      </w:divBdr>
    </w:div>
    <w:div w:id="2054650800">
      <w:bodyDiv w:val="1"/>
      <w:marLeft w:val="0"/>
      <w:marRight w:val="0"/>
      <w:marTop w:val="0"/>
      <w:marBottom w:val="0"/>
      <w:divBdr>
        <w:top w:val="none" w:sz="0" w:space="0" w:color="auto"/>
        <w:left w:val="none" w:sz="0" w:space="0" w:color="auto"/>
        <w:bottom w:val="none" w:sz="0" w:space="0" w:color="auto"/>
        <w:right w:val="none" w:sz="0" w:space="0" w:color="auto"/>
      </w:divBdr>
    </w:div>
    <w:div w:id="2056927989">
      <w:bodyDiv w:val="1"/>
      <w:marLeft w:val="0"/>
      <w:marRight w:val="0"/>
      <w:marTop w:val="0"/>
      <w:marBottom w:val="0"/>
      <w:divBdr>
        <w:top w:val="none" w:sz="0" w:space="0" w:color="auto"/>
        <w:left w:val="none" w:sz="0" w:space="0" w:color="auto"/>
        <w:bottom w:val="none" w:sz="0" w:space="0" w:color="auto"/>
        <w:right w:val="none" w:sz="0" w:space="0" w:color="auto"/>
      </w:divBdr>
    </w:div>
    <w:div w:id="2070033000">
      <w:bodyDiv w:val="1"/>
      <w:marLeft w:val="0"/>
      <w:marRight w:val="0"/>
      <w:marTop w:val="0"/>
      <w:marBottom w:val="0"/>
      <w:divBdr>
        <w:top w:val="none" w:sz="0" w:space="0" w:color="auto"/>
        <w:left w:val="none" w:sz="0" w:space="0" w:color="auto"/>
        <w:bottom w:val="none" w:sz="0" w:space="0" w:color="auto"/>
        <w:right w:val="none" w:sz="0" w:space="0" w:color="auto"/>
      </w:divBdr>
    </w:div>
    <w:div w:id="2098473849">
      <w:bodyDiv w:val="1"/>
      <w:marLeft w:val="0"/>
      <w:marRight w:val="0"/>
      <w:marTop w:val="0"/>
      <w:marBottom w:val="0"/>
      <w:divBdr>
        <w:top w:val="none" w:sz="0" w:space="0" w:color="auto"/>
        <w:left w:val="none" w:sz="0" w:space="0" w:color="auto"/>
        <w:bottom w:val="none" w:sz="0" w:space="0" w:color="auto"/>
        <w:right w:val="none" w:sz="0" w:space="0" w:color="auto"/>
      </w:divBdr>
    </w:div>
    <w:div w:id="21157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9BB3B-E93E-438B-9462-D65A94B1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10</Pages>
  <Words>4308</Words>
  <Characters>23264</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CONTRATO Nº 066/2008</vt:lpstr>
    </vt:vector>
  </TitlesOfParts>
  <Company>Home</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066/2008</dc:title>
  <dc:creator>Usuario</dc:creator>
  <cp:lastModifiedBy>Eliete</cp:lastModifiedBy>
  <cp:revision>204</cp:revision>
  <cp:lastPrinted>2021-01-05T19:59:00Z</cp:lastPrinted>
  <dcterms:created xsi:type="dcterms:W3CDTF">2015-12-28T17:36:00Z</dcterms:created>
  <dcterms:modified xsi:type="dcterms:W3CDTF">2022-01-04T12:49:00Z</dcterms:modified>
</cp:coreProperties>
</file>