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60C76562"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B9485A">
        <w:rPr>
          <w:rFonts w:ascii="Arial" w:hAnsi="Arial" w:cs="Arial"/>
          <w:b/>
          <w:bCs/>
          <w:color w:val="000000"/>
        </w:rPr>
        <w:t>8</w:t>
      </w:r>
      <w:r w:rsidR="003F5C09">
        <w:rPr>
          <w:rFonts w:ascii="Arial" w:hAnsi="Arial" w:cs="Arial"/>
          <w:b/>
          <w:bCs/>
          <w:color w:val="000000"/>
        </w:rPr>
        <w:t>4</w:t>
      </w:r>
      <w:r w:rsidRPr="008864D5">
        <w:rPr>
          <w:rFonts w:ascii="Arial" w:hAnsi="Arial" w:cs="Arial"/>
          <w:b/>
          <w:bCs/>
          <w:color w:val="000000"/>
        </w:rPr>
        <w:t>/2022</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6411F6AC"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722BFA">
        <w:rPr>
          <w:rFonts w:ascii="Arial" w:hAnsi="Arial" w:cs="Arial"/>
          <w:b/>
          <w:bCs/>
          <w:color w:val="000000"/>
        </w:rPr>
        <w:t>13</w:t>
      </w:r>
      <w:r w:rsidR="007D562B">
        <w:rPr>
          <w:rFonts w:ascii="Arial" w:hAnsi="Arial" w:cs="Arial"/>
          <w:b/>
          <w:bCs/>
          <w:color w:val="000000"/>
        </w:rPr>
        <w:t>7</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0C5E5A14" w:rsidR="008E6B80" w:rsidRPr="009D6E05" w:rsidRDefault="008E6B80" w:rsidP="009B2994">
      <w:pPr>
        <w:pStyle w:val="Default"/>
        <w:jc w:val="both"/>
      </w:pPr>
      <w:r w:rsidRPr="009D6E05">
        <w:rPr>
          <w:b/>
          <w:bCs/>
          <w:u w:val="single"/>
        </w:rPr>
        <w:t>OBJETO</w:t>
      </w:r>
      <w:r w:rsidRPr="009D6E05">
        <w:t xml:space="preserve">: </w:t>
      </w:r>
      <w:r w:rsidR="00D06E55">
        <w:rPr>
          <w:rFonts w:eastAsiaTheme="minorHAnsi"/>
          <w:b/>
          <w:color w:val="auto"/>
          <w:u w:val="single"/>
          <w:lang w:eastAsia="en-US"/>
        </w:rPr>
        <w:t>Registro de Preços</w:t>
      </w:r>
      <w:r w:rsidR="007D562B" w:rsidRPr="007D562B">
        <w:rPr>
          <w:rFonts w:eastAsiaTheme="minorHAnsi"/>
          <w:b/>
          <w:color w:val="auto"/>
          <w:u w:val="single"/>
          <w:lang w:eastAsia="en-US"/>
        </w:rPr>
        <w:t xml:space="preserve"> para Aquisição de Relógio Ponto Eletrônico Biométrico para Controle de Registro de Frequência e acessórios, compreendendo a instalação e o fornecimento de equipamentos e treinamento</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7A6ACBC1"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3B7560">
        <w:rPr>
          <w:b/>
          <w:bCs/>
          <w:highlight w:val="yellow"/>
          <w:u w:val="single"/>
        </w:rPr>
        <w:t>1</w:t>
      </w:r>
      <w:r w:rsidR="007D562B">
        <w:rPr>
          <w:b/>
          <w:bCs/>
          <w:highlight w:val="yellow"/>
          <w:u w:val="single"/>
        </w:rPr>
        <w:t>9</w:t>
      </w:r>
      <w:r w:rsidR="00DA7F7D" w:rsidRPr="002013D5">
        <w:rPr>
          <w:rFonts w:eastAsiaTheme="minorHAnsi"/>
          <w:b/>
          <w:bCs/>
          <w:highlight w:val="yellow"/>
          <w:u w:val="single"/>
          <w:lang w:eastAsia="en-US"/>
        </w:rPr>
        <w:t>/</w:t>
      </w:r>
      <w:r w:rsidR="00E32971">
        <w:rPr>
          <w:rFonts w:eastAsiaTheme="minorHAnsi"/>
          <w:b/>
          <w:bCs/>
          <w:highlight w:val="yellow"/>
          <w:u w:val="single"/>
          <w:lang w:eastAsia="en-US"/>
        </w:rPr>
        <w:t>1</w:t>
      </w:r>
      <w:r w:rsidR="00B9485A">
        <w:rPr>
          <w:rFonts w:eastAsiaTheme="minorHAnsi"/>
          <w:b/>
          <w:bCs/>
          <w:highlight w:val="yellow"/>
          <w:u w:val="single"/>
          <w:lang w:eastAsia="en-US"/>
        </w:rPr>
        <w:t>2</w:t>
      </w:r>
      <w:r w:rsidR="00DA7F7D" w:rsidRPr="002013D5">
        <w:rPr>
          <w:rFonts w:eastAsiaTheme="minorHAnsi"/>
          <w:b/>
          <w:bCs/>
          <w:highlight w:val="yellow"/>
          <w:u w:val="single"/>
          <w:lang w:eastAsia="en-US"/>
        </w:rPr>
        <w:t>/202</w:t>
      </w:r>
      <w:r w:rsidR="000A6AC5" w:rsidRPr="000A6AC5">
        <w:rPr>
          <w:rFonts w:eastAsiaTheme="minorHAnsi"/>
          <w:b/>
          <w:bCs/>
          <w:highlight w:val="yellow"/>
          <w:u w:val="single"/>
          <w:lang w:eastAsia="en-US"/>
        </w:rPr>
        <w:t>2</w:t>
      </w:r>
      <w:bookmarkEnd w:id="1"/>
      <w:r w:rsidRPr="009D6E05">
        <w:t xml:space="preserve">. </w:t>
      </w:r>
    </w:p>
    <w:p w14:paraId="67E1FC13" w14:textId="77777777" w:rsidR="009B2994" w:rsidRPr="009D6E05" w:rsidRDefault="009B2994" w:rsidP="009B2994">
      <w:pPr>
        <w:pStyle w:val="Default"/>
        <w:jc w:val="both"/>
        <w:rPr>
          <w:b/>
          <w:bCs/>
        </w:rPr>
      </w:pPr>
    </w:p>
    <w:p w14:paraId="63904436" w14:textId="375A08E1"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3B7560">
        <w:rPr>
          <w:b/>
          <w:bCs/>
          <w:highlight w:val="yellow"/>
          <w:u w:val="single"/>
        </w:rPr>
        <w:t>1</w:t>
      </w:r>
      <w:r w:rsidR="0058533F">
        <w:rPr>
          <w:b/>
          <w:bCs/>
          <w:highlight w:val="yellow"/>
          <w:u w:val="single"/>
        </w:rPr>
        <w:t>9</w:t>
      </w:r>
      <w:r w:rsidR="00B9485A" w:rsidRPr="00B9485A">
        <w:rPr>
          <w:b/>
          <w:bCs/>
          <w:highlight w:val="yellow"/>
          <w:u w:val="single"/>
        </w:rPr>
        <w:t>/12/2022</w:t>
      </w:r>
      <w:r w:rsidRPr="009D6E05">
        <w:t xml:space="preserve">. </w:t>
      </w:r>
    </w:p>
    <w:p w14:paraId="3095A741" w14:textId="77777777" w:rsidR="009B2994" w:rsidRPr="009D6E05" w:rsidRDefault="009B2994" w:rsidP="009B2994">
      <w:pPr>
        <w:pStyle w:val="Default"/>
        <w:jc w:val="both"/>
        <w:rPr>
          <w:b/>
          <w:bCs/>
        </w:rPr>
      </w:pPr>
    </w:p>
    <w:p w14:paraId="783E4812" w14:textId="55E83E5C"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3B7560">
        <w:rPr>
          <w:b/>
          <w:bCs/>
          <w:highlight w:val="yellow"/>
          <w:u w:val="single"/>
        </w:rPr>
        <w:t>1</w:t>
      </w:r>
      <w:r w:rsidR="0058533F">
        <w:rPr>
          <w:b/>
          <w:bCs/>
          <w:highlight w:val="yellow"/>
          <w:u w:val="single"/>
        </w:rPr>
        <w:t>9</w:t>
      </w:r>
      <w:r w:rsidR="00B9485A" w:rsidRPr="00B9485A">
        <w:rPr>
          <w:b/>
          <w:bCs/>
          <w:highlight w:val="yellow"/>
          <w:u w:val="single"/>
        </w:rPr>
        <w:t>/12/2022</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0522BD56" w:rsidR="008E6B80" w:rsidRPr="009D6E05" w:rsidRDefault="00E24039" w:rsidP="009B2994">
      <w:pPr>
        <w:pStyle w:val="Default"/>
        <w:jc w:val="center"/>
      </w:pPr>
      <w:r>
        <w:t>Itambara</w:t>
      </w:r>
      <w:r w:rsidR="00EC486A">
        <w:t xml:space="preserve">cá/Pr, </w:t>
      </w:r>
      <w:r w:rsidR="00B24D17">
        <w:t>02</w:t>
      </w:r>
      <w:r w:rsidR="008E6B80" w:rsidRPr="009D6E05">
        <w:t xml:space="preserve"> de</w:t>
      </w:r>
      <w:r w:rsidR="00CD1DC7">
        <w:t xml:space="preserve"> </w:t>
      </w:r>
      <w:r w:rsidR="00B24D17">
        <w:t>dezembro</w:t>
      </w:r>
      <w:r w:rsidR="008E6B80" w:rsidRPr="009D6E05">
        <w:t xml:space="preserve"> de 202</w:t>
      </w:r>
      <w:r w:rsidR="00B934EC">
        <w:t>2</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440BD23A"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B9485A">
        <w:rPr>
          <w:rFonts w:ascii="Arial" w:hAnsi="Arial" w:cs="Arial"/>
          <w:b/>
          <w:sz w:val="28"/>
          <w:szCs w:val="28"/>
        </w:rPr>
        <w:t>8</w:t>
      </w:r>
      <w:r w:rsidR="00FD0962">
        <w:rPr>
          <w:rFonts w:ascii="Arial" w:hAnsi="Arial" w:cs="Arial"/>
          <w:b/>
          <w:sz w:val="28"/>
          <w:szCs w:val="28"/>
        </w:rPr>
        <w:t>4</w:t>
      </w:r>
      <w:r w:rsidRPr="007E44B0">
        <w:rPr>
          <w:rFonts w:ascii="Arial" w:hAnsi="Arial" w:cs="Arial"/>
          <w:b/>
          <w:sz w:val="28"/>
          <w:szCs w:val="28"/>
        </w:rPr>
        <w:t>/202</w:t>
      </w:r>
      <w:r w:rsidR="00452A7E">
        <w:rPr>
          <w:rFonts w:ascii="Arial" w:hAnsi="Arial" w:cs="Arial"/>
          <w:b/>
          <w:sz w:val="28"/>
          <w:szCs w:val="28"/>
        </w:rPr>
        <w:t>2</w:t>
      </w:r>
    </w:p>
    <w:p w14:paraId="1AD1CD2E" w14:textId="6F1C25F7"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PROCESSO ADMINISTRATIVO Nº</w:t>
      </w:r>
      <w:r w:rsidR="00722BFA">
        <w:rPr>
          <w:rFonts w:ascii="Arial" w:hAnsi="Arial" w:cs="Arial"/>
          <w:b/>
          <w:sz w:val="28"/>
          <w:szCs w:val="28"/>
        </w:rPr>
        <w:t xml:space="preserve"> 1</w:t>
      </w:r>
      <w:r w:rsidR="00AC4402">
        <w:rPr>
          <w:rFonts w:ascii="Arial" w:hAnsi="Arial" w:cs="Arial"/>
          <w:b/>
          <w:sz w:val="28"/>
          <w:szCs w:val="28"/>
        </w:rPr>
        <w:t>37</w:t>
      </w:r>
      <w:r w:rsidR="003708A9">
        <w:rPr>
          <w:rFonts w:ascii="Arial" w:hAnsi="Arial" w:cs="Arial"/>
          <w:b/>
          <w:sz w:val="28"/>
          <w:szCs w:val="28"/>
        </w:rPr>
        <w:t>/</w:t>
      </w:r>
      <w:r w:rsidRPr="007E44B0">
        <w:rPr>
          <w:rFonts w:ascii="Arial" w:hAnsi="Arial" w:cs="Arial"/>
          <w:b/>
          <w:sz w:val="28"/>
          <w:szCs w:val="28"/>
        </w:rPr>
        <w:t>202</w:t>
      </w:r>
      <w:r w:rsidR="00452A7E">
        <w:rPr>
          <w:rFonts w:ascii="Arial" w:hAnsi="Arial" w:cs="Arial"/>
          <w:b/>
          <w:sz w:val="28"/>
          <w:szCs w:val="28"/>
        </w:rPr>
        <w:t>2</w:t>
      </w:r>
    </w:p>
    <w:p w14:paraId="7DB9166E" w14:textId="02B114C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C95EEA">
        <w:rPr>
          <w:rFonts w:ascii="Arial" w:hAnsi="Arial" w:cs="Arial"/>
          <w:b/>
          <w:sz w:val="28"/>
          <w:szCs w:val="28"/>
          <w:highlight w:val="yellow"/>
          <w:u w:val="single"/>
        </w:rPr>
        <w:t>1</w:t>
      </w:r>
      <w:r w:rsidR="00AC4402">
        <w:rPr>
          <w:rFonts w:ascii="Arial" w:hAnsi="Arial" w:cs="Arial"/>
          <w:b/>
          <w:sz w:val="28"/>
          <w:szCs w:val="28"/>
          <w:highlight w:val="yellow"/>
          <w:u w:val="single"/>
        </w:rPr>
        <w:t>9</w:t>
      </w:r>
      <w:r w:rsidR="00B9485A" w:rsidRPr="00B9485A">
        <w:rPr>
          <w:rFonts w:ascii="Arial" w:hAnsi="Arial" w:cs="Arial"/>
          <w:b/>
          <w:sz w:val="28"/>
          <w:szCs w:val="28"/>
          <w:highlight w:val="yellow"/>
          <w:u w:val="single"/>
        </w:rPr>
        <w:t>/12/2022</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4BE177B0"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A25FDB">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sidR="00A25FDB" w:rsidRPr="00A25FDB">
        <w:rPr>
          <w:rFonts w:ascii="Arial" w:eastAsiaTheme="minorHAnsi" w:hAnsi="Arial" w:cs="Arial"/>
          <w:lang w:eastAsia="en-US"/>
        </w:rPr>
        <w:t>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3460D2" w:rsidRPr="00A25FDB">
        <w:rPr>
          <w:rFonts w:ascii="Arial" w:eastAsiaTheme="minorHAnsi" w:hAnsi="Arial" w:cs="Arial"/>
          <w:lang w:eastAsia="en-US"/>
        </w:rPr>
        <w:t>,</w:t>
      </w:r>
      <w:r w:rsidRPr="00A25FDB">
        <w:rPr>
          <w:rFonts w:ascii="Arial" w:eastAsiaTheme="minorHAnsi" w:hAnsi="Arial" w:cs="Arial"/>
          <w:lang w:eastAsia="en-US"/>
        </w:rPr>
        <w:t xml:space="preserve"> Andréia Silvestrini</w:t>
      </w:r>
      <w:r w:rsidR="003460D2" w:rsidRPr="00A25FDB">
        <w:rPr>
          <w:rFonts w:ascii="Arial" w:eastAsiaTheme="minorHAnsi" w:hAnsi="Arial" w:cs="Arial"/>
          <w:lang w:eastAsia="en-US"/>
        </w:rPr>
        <w:t xml:space="preserve"> e </w:t>
      </w:r>
      <w:r w:rsidR="00A25FDB">
        <w:rPr>
          <w:rFonts w:ascii="Arial" w:eastAsiaTheme="minorHAnsi" w:hAnsi="Arial" w:cs="Arial"/>
          <w:lang w:eastAsia="en-US"/>
        </w:rPr>
        <w:t>Eliete Caetano Domingues Velani</w:t>
      </w:r>
      <w:r w:rsidRPr="00E114EF">
        <w:rPr>
          <w:rFonts w:ascii="Arial" w:eastAsiaTheme="minorHAnsi" w:hAnsi="Arial" w:cs="Arial"/>
          <w:lang w:eastAsia="en-US"/>
        </w:rPr>
        <w:t xml:space="preserve">, designados pela Portaria nº </w:t>
      </w:r>
      <w:r w:rsidR="00647505">
        <w:rPr>
          <w:rFonts w:ascii="Arial" w:eastAsiaTheme="minorHAnsi" w:hAnsi="Arial" w:cs="Arial"/>
          <w:lang w:eastAsia="en-US"/>
        </w:rPr>
        <w:t>340</w:t>
      </w:r>
      <w:r w:rsidRPr="00E114EF">
        <w:rPr>
          <w:rFonts w:ascii="Arial" w:eastAsiaTheme="minorHAnsi" w:hAnsi="Arial" w:cs="Arial"/>
          <w:lang w:eastAsia="en-US"/>
        </w:rPr>
        <w:t>/202</w:t>
      </w:r>
      <w:r w:rsidR="00647505">
        <w:rPr>
          <w:rFonts w:ascii="Arial" w:eastAsiaTheme="minorHAnsi" w:hAnsi="Arial" w:cs="Arial"/>
          <w:lang w:eastAsia="en-US"/>
        </w:rPr>
        <w:t>2</w:t>
      </w:r>
      <w:r w:rsidRPr="00E114EF">
        <w:rPr>
          <w:rFonts w:ascii="Arial" w:eastAsiaTheme="minorHAnsi" w:hAnsi="Arial" w:cs="Arial"/>
          <w:lang w:eastAsia="en-US"/>
        </w:rPr>
        <w:t xml:space="preserve">, de </w:t>
      </w:r>
      <w:r w:rsidR="00647505">
        <w:rPr>
          <w:rFonts w:ascii="Arial" w:eastAsiaTheme="minorHAnsi" w:hAnsi="Arial" w:cs="Arial"/>
          <w:lang w:eastAsia="en-US"/>
        </w:rPr>
        <w:t>03</w:t>
      </w:r>
      <w:r w:rsidRPr="00E114EF">
        <w:rPr>
          <w:rFonts w:ascii="Arial" w:eastAsiaTheme="minorHAnsi" w:hAnsi="Arial" w:cs="Arial"/>
          <w:lang w:eastAsia="en-US"/>
        </w:rPr>
        <w:t xml:space="preserve"> de </w:t>
      </w:r>
      <w:r w:rsidR="00647505">
        <w:rPr>
          <w:rFonts w:ascii="Arial" w:eastAsiaTheme="minorHAnsi" w:hAnsi="Arial" w:cs="Arial"/>
          <w:lang w:eastAsia="en-US"/>
        </w:rPr>
        <w:t>outubro</w:t>
      </w:r>
      <w:r w:rsidRPr="00E114EF">
        <w:rPr>
          <w:rFonts w:ascii="Arial" w:eastAsiaTheme="minorHAnsi" w:hAnsi="Arial" w:cs="Arial"/>
          <w:lang w:eastAsia="en-US"/>
        </w:rPr>
        <w:t xml:space="preserve"> de 202</w:t>
      </w:r>
      <w:r w:rsidR="00647505">
        <w:rPr>
          <w:rFonts w:ascii="Arial" w:eastAsiaTheme="minorHAnsi" w:hAnsi="Arial" w:cs="Arial"/>
          <w:lang w:eastAsia="en-US"/>
        </w:rPr>
        <w:t>2</w:t>
      </w:r>
      <w:r w:rsidRPr="00E114EF">
        <w:rPr>
          <w:rFonts w:ascii="Arial" w:eastAsiaTheme="minorHAnsi" w:hAnsi="Arial" w:cs="Arial"/>
          <w:lang w:eastAsia="en-US"/>
        </w:rPr>
        <w:t xml:space="preserve">, publicada no Diário Oficial dos Municípios do Paraná no dia </w:t>
      </w:r>
      <w:r w:rsidR="00647505">
        <w:rPr>
          <w:rFonts w:ascii="Arial" w:eastAsiaTheme="minorHAnsi" w:hAnsi="Arial" w:cs="Arial"/>
          <w:lang w:eastAsia="en-US"/>
        </w:rPr>
        <w:t>04</w:t>
      </w:r>
      <w:r w:rsidRPr="00E114EF">
        <w:rPr>
          <w:rFonts w:ascii="Arial" w:eastAsiaTheme="minorHAnsi" w:hAnsi="Arial" w:cs="Arial"/>
          <w:lang w:eastAsia="en-US"/>
        </w:rPr>
        <w:t xml:space="preserve"> de </w:t>
      </w:r>
      <w:r w:rsidR="00647505">
        <w:rPr>
          <w:rFonts w:ascii="Arial" w:eastAsiaTheme="minorHAnsi" w:hAnsi="Arial" w:cs="Arial"/>
          <w:lang w:eastAsia="en-US"/>
        </w:rPr>
        <w:t>outubro</w:t>
      </w:r>
      <w:r w:rsidRPr="00E114EF">
        <w:rPr>
          <w:rFonts w:ascii="Arial" w:eastAsiaTheme="minorHAnsi" w:hAnsi="Arial" w:cs="Arial"/>
          <w:lang w:eastAsia="en-US"/>
        </w:rPr>
        <w:t xml:space="preserve"> de 202</w:t>
      </w:r>
      <w:r w:rsidR="00647505">
        <w:rPr>
          <w:rFonts w:ascii="Arial" w:eastAsiaTheme="minorHAnsi" w:hAnsi="Arial" w:cs="Arial"/>
          <w:lang w:eastAsia="en-US"/>
        </w:rPr>
        <w:t>2</w:t>
      </w:r>
      <w:r w:rsidRPr="00E114EF">
        <w:rPr>
          <w:rFonts w:ascii="Arial" w:eastAsiaTheme="minorHAnsi" w:hAnsi="Arial" w:cs="Arial"/>
          <w:lang w:eastAsia="en-US"/>
        </w:rPr>
        <w:t xml:space="preserve">, edição </w:t>
      </w:r>
      <w:r w:rsidR="00647505">
        <w:rPr>
          <w:rFonts w:ascii="Arial" w:eastAsiaTheme="minorHAnsi" w:hAnsi="Arial" w:cs="Arial"/>
          <w:lang w:eastAsia="en-US"/>
        </w:rPr>
        <w:t>2618</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72933302"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D06E55" w:rsidRPr="00D06E55">
        <w:rPr>
          <w:rFonts w:ascii="Arial" w:eastAsiaTheme="minorHAnsi" w:hAnsi="Arial" w:cs="Arial"/>
          <w:b/>
          <w:u w:val="single"/>
          <w:lang w:eastAsia="en-US"/>
        </w:rPr>
        <w:t>Registro de Preços para Aquisição de Relógio Ponto Eletrônico Biométrico para Controle de Registro de Frequência e acessórios, compreendendo a instalação e o fornecimento de equipamentos e treinamento</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7E5B964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C66BF8">
        <w:rPr>
          <w:rFonts w:ascii="Arial" w:hAnsi="Arial" w:cs="Arial"/>
          <w:b/>
          <w:bCs/>
          <w:highlight w:val="yellow"/>
          <w:u w:val="single"/>
        </w:rPr>
        <w:t>1</w:t>
      </w:r>
      <w:r w:rsidR="00FD0962">
        <w:rPr>
          <w:rFonts w:ascii="Arial" w:hAnsi="Arial" w:cs="Arial"/>
          <w:b/>
          <w:bCs/>
          <w:highlight w:val="yellow"/>
          <w:u w:val="single"/>
        </w:rPr>
        <w:t>9</w:t>
      </w:r>
      <w:r w:rsidR="00B9485A" w:rsidRPr="00B9485A">
        <w:rPr>
          <w:rFonts w:ascii="Arial" w:hAnsi="Arial" w:cs="Arial"/>
          <w:b/>
          <w:bCs/>
          <w:highlight w:val="yellow"/>
          <w:u w:val="single"/>
        </w:rPr>
        <w:t>/12/2022</w:t>
      </w:r>
      <w:r w:rsidRPr="00C61793">
        <w:rPr>
          <w:rFonts w:ascii="Arial" w:eastAsiaTheme="minorHAnsi" w:hAnsi="Arial" w:cs="Arial"/>
          <w:color w:val="000000"/>
          <w:lang w:eastAsia="en-US"/>
        </w:rPr>
        <w:t>.</w:t>
      </w:r>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2D0AD159"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C66BF8">
        <w:rPr>
          <w:rFonts w:ascii="Arial" w:hAnsi="Arial" w:cs="Arial"/>
          <w:b/>
          <w:bCs/>
          <w:highlight w:val="yellow"/>
          <w:u w:val="single"/>
        </w:rPr>
        <w:t>1</w:t>
      </w:r>
      <w:r w:rsidR="00FD0962">
        <w:rPr>
          <w:rFonts w:ascii="Arial" w:hAnsi="Arial" w:cs="Arial"/>
          <w:b/>
          <w:bCs/>
          <w:highlight w:val="yellow"/>
          <w:u w:val="single"/>
        </w:rPr>
        <w:t>9</w:t>
      </w:r>
      <w:r w:rsidR="00B9485A" w:rsidRPr="00B9485A">
        <w:rPr>
          <w:rFonts w:ascii="Arial" w:hAnsi="Arial" w:cs="Arial"/>
          <w:b/>
          <w:bCs/>
          <w:highlight w:val="yellow"/>
          <w:u w:val="single"/>
        </w:rPr>
        <w:t>/12/2022</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3486E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C66BF8">
        <w:rPr>
          <w:rFonts w:ascii="Arial" w:hAnsi="Arial" w:cs="Arial"/>
          <w:b/>
          <w:bCs/>
          <w:highlight w:val="yellow"/>
          <w:u w:val="single"/>
        </w:rPr>
        <w:t>1</w:t>
      </w:r>
      <w:r w:rsidR="00FD0962">
        <w:rPr>
          <w:rFonts w:ascii="Arial" w:hAnsi="Arial" w:cs="Arial"/>
          <w:b/>
          <w:bCs/>
          <w:highlight w:val="yellow"/>
          <w:u w:val="single"/>
        </w:rPr>
        <w:t>9</w:t>
      </w:r>
      <w:r w:rsidR="00B9485A" w:rsidRPr="00B9485A">
        <w:rPr>
          <w:rFonts w:ascii="Arial" w:hAnsi="Arial" w:cs="Arial"/>
          <w:b/>
          <w:bCs/>
          <w:highlight w:val="yellow"/>
          <w:u w:val="single"/>
        </w:rPr>
        <w:t>/12/2022</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6E3B7D78"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bookmarkStart w:id="2" w:name="_Hlk118450621"/>
      <w:r w:rsidR="00F17383" w:rsidRPr="00F17383">
        <w:t>R$ 15.395,00 (quinze mil trezentos e noventa e cinco reais)</w:t>
      </w:r>
      <w:r>
        <w:t>;</w:t>
      </w:r>
      <w:r w:rsidRPr="000001E3">
        <w:t xml:space="preserve"> </w:t>
      </w:r>
      <w:r w:rsidRPr="000D23E0">
        <w:t xml:space="preserve">Composição de Preços Realizados com </w:t>
      </w:r>
      <w:bookmarkEnd w:id="2"/>
      <w:r w:rsidR="002A3172" w:rsidRPr="002A3172">
        <w:t xml:space="preserve">Orçamento Físico, Editais com objetos semelhantes de Município do Estado do Paraná, </w:t>
      </w:r>
      <w:r w:rsidR="00F17383" w:rsidRPr="00F17383">
        <w:t>P</w:t>
      </w:r>
      <w:r w:rsidR="00F17383">
        <w:t>ainel de Preços</w:t>
      </w:r>
      <w:r w:rsidR="00F17383" w:rsidRPr="00F17383">
        <w:t>: https://paineldeprecos.planejamento.gov.br/analise-materiais</w:t>
      </w:r>
      <w:r>
        <w:t>.</w:t>
      </w:r>
    </w:p>
    <w:p w14:paraId="0A464E34" w14:textId="77777777" w:rsidR="00DF747D" w:rsidRPr="006A1817" w:rsidRDefault="00DF747D" w:rsidP="009F3AE4">
      <w:pPr>
        <w:pStyle w:val="Default"/>
        <w:jc w:val="both"/>
      </w:pPr>
    </w:p>
    <w:p w14:paraId="4632D6D7" w14:textId="41AABEBD" w:rsidR="00DF747D" w:rsidRPr="006A1817" w:rsidRDefault="00976AFE" w:rsidP="009F3AE4">
      <w:pPr>
        <w:pStyle w:val="Default"/>
        <w:jc w:val="both"/>
      </w:pPr>
      <w:r w:rsidRPr="00976AFE">
        <w:rPr>
          <w:b/>
          <w:bCs/>
        </w:rPr>
        <w:t>3.2.</w:t>
      </w:r>
      <w:r>
        <w:t xml:space="preserve"> </w:t>
      </w:r>
      <w:r w:rsidR="008E6B80" w:rsidRPr="006A1817">
        <w:t xml:space="preserve">As despesas decorrentes da presente licitação onerarão os seguintes recursos orçamentários: </w:t>
      </w:r>
      <w:r w:rsidR="00F17383" w:rsidRPr="00F17383">
        <w:t>Código Reduzido: 37 – Programática Funcional: 04.001.04.122.0004.2004-44.90.52.00.00 fonte 01000, para a Secretaria de Administração Geral, Código Reduzido: 89 – Programática Funcional: 05.001.15.452.0025.2013-44.90.52.00.00, fonte 01000, para a Secretaria Municipal de Serviços Públicos, Urbanismo, Obras e Viação, Código Reduzido: 189 – Programática Funcional: 06.004.12.361.0018.2029-44.90.52.00.00, fonte 01103, para a Secretaria Municipal de Educação e Cultura, e Código Reduzido: 307 – Programática Funcional: 08.001.20.608.0027.2059-44.90.52.00.00, fonte 01000, para a Secretaria Municipal de Agricultura, Meio Ambiente e Turismo</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lastRenderedPageBreak/>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lastRenderedPageBreak/>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60435A8" w:rsidR="00CE6C3A" w:rsidRDefault="00CE6C3A" w:rsidP="00CE6C3A">
      <w:pPr>
        <w:pStyle w:val="Default"/>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 xml:space="preserve">do </w:t>
      </w:r>
      <w:r w:rsidR="002B52BE">
        <w:t>equipamento/</w:t>
      </w:r>
      <w:r w:rsidR="00F014FA">
        <w:t>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7D40503E"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w:t>
      </w:r>
      <w:r w:rsidR="005B4074" w:rsidRPr="005B4074">
        <w:t>equipamento/produto</w:t>
      </w:r>
      <w:r w:rsidR="005B4074" w:rsidRPr="005B4074">
        <w:t xml:space="preserve"> </w:t>
      </w:r>
      <w:r w:rsidRPr="004A562A">
        <w:t xml:space="preserve">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14A84C29" w:rsidR="00CE6C3A" w:rsidRPr="004A562A" w:rsidRDefault="00CE6C3A" w:rsidP="00CE6C3A">
      <w:pPr>
        <w:pStyle w:val="Default"/>
        <w:jc w:val="both"/>
      </w:pPr>
      <w:r w:rsidRPr="00297B40">
        <w:rPr>
          <w:b/>
        </w:rPr>
        <w:t>8.7.</w:t>
      </w:r>
      <w:r>
        <w:rPr>
          <w:b/>
        </w:rPr>
        <w:t>1.</w:t>
      </w:r>
      <w:r w:rsidRPr="00297B40">
        <w:rPr>
          <w:b/>
        </w:rPr>
        <w:t>2</w:t>
      </w:r>
      <w:r w:rsidRPr="004A562A">
        <w:t xml:space="preserve">. Quando a </w:t>
      </w:r>
      <w:r w:rsidR="00043785" w:rsidRPr="00043785">
        <w:t>Marca</w:t>
      </w:r>
      <w:r w:rsidR="0055468D">
        <w:t>/Modelo</w:t>
      </w:r>
      <w:r w:rsidR="00D56717">
        <w:t xml:space="preserve"> do</w:t>
      </w:r>
      <w:r w:rsidR="00043785" w:rsidRPr="00043785">
        <w:t xml:space="preserve"> </w:t>
      </w:r>
      <w:r w:rsidR="00D56717" w:rsidRPr="00D56717">
        <w:t>equipamento/produto</w:t>
      </w:r>
      <w:r w:rsidR="00D56717" w:rsidRPr="00D56717">
        <w:t xml:space="preserve"> </w:t>
      </w:r>
      <w:r w:rsidRPr="004A562A">
        <w:t xml:space="preserve">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445B1B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/equipamentos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lastRenderedPageBreak/>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lastRenderedPageBreak/>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A7DF880" w14:textId="77777777" w:rsidR="001F5EED" w:rsidRDefault="001F5EED" w:rsidP="009F3AE4">
      <w:pPr>
        <w:pStyle w:val="Default"/>
        <w:jc w:val="both"/>
        <w:rPr>
          <w:b/>
        </w:rPr>
      </w:pPr>
    </w:p>
    <w:p w14:paraId="7781AF99" w14:textId="2C5A97CA"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lastRenderedPageBreak/>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lastRenderedPageBreak/>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22744070" w14:textId="781C0211" w:rsidR="00E63AA8" w:rsidRPr="00E63AA8" w:rsidRDefault="00E63AA8" w:rsidP="00E63AA8">
      <w:pPr>
        <w:pStyle w:val="Default"/>
        <w:jc w:val="both"/>
        <w:rPr>
          <w:b/>
        </w:rPr>
      </w:pPr>
      <w:r w:rsidRPr="00E63AA8">
        <w:rPr>
          <w:b/>
          <w:bCs/>
          <w:sz w:val="22"/>
          <w:szCs w:val="22"/>
        </w:rPr>
        <w:t>11.</w:t>
      </w:r>
      <w:r w:rsidRPr="00E63AA8">
        <w:rPr>
          <w:b/>
          <w:bCs/>
          <w:sz w:val="22"/>
          <w:szCs w:val="22"/>
        </w:rPr>
        <w:t>4.</w:t>
      </w:r>
      <w:r>
        <w:rPr>
          <w:sz w:val="22"/>
          <w:szCs w:val="22"/>
        </w:rPr>
        <w:t xml:space="preserve"> </w:t>
      </w:r>
      <w:r w:rsidRPr="00E63AA8">
        <w:t>Para fins de</w:t>
      </w:r>
      <w:r w:rsidRPr="00E63AA8">
        <w:rPr>
          <w:b/>
        </w:rPr>
        <w:t xml:space="preserve"> </w:t>
      </w:r>
      <w:r w:rsidRPr="00E63AA8">
        <w:t xml:space="preserve">comprovação de </w:t>
      </w:r>
      <w:r w:rsidRPr="00E63AA8">
        <w:rPr>
          <w:b/>
        </w:rPr>
        <w:t xml:space="preserve">Qualificação Técnica </w:t>
      </w:r>
      <w:r w:rsidRPr="00E63AA8">
        <w:rPr>
          <w:b/>
          <w:bCs/>
        </w:rPr>
        <w:t>(Art.30 da Lei Federal nº 8666/93)</w:t>
      </w:r>
      <w:r w:rsidRPr="00E63AA8">
        <w:rPr>
          <w:b/>
        </w:rPr>
        <w:t>:</w:t>
      </w:r>
    </w:p>
    <w:p w14:paraId="64508795" w14:textId="77777777" w:rsidR="00E63AA8" w:rsidRDefault="00E63AA8" w:rsidP="00E63AA8">
      <w:pPr>
        <w:overflowPunct w:val="0"/>
        <w:autoSpaceDE w:val="0"/>
        <w:autoSpaceDN w:val="0"/>
        <w:adjustRightInd w:val="0"/>
        <w:jc w:val="both"/>
        <w:textAlignment w:val="baseline"/>
        <w:rPr>
          <w:rFonts w:ascii="Arial" w:hAnsi="Arial" w:cs="Arial"/>
        </w:rPr>
      </w:pPr>
    </w:p>
    <w:p w14:paraId="60D8D410" w14:textId="0AEA9486" w:rsidR="00E63AA8" w:rsidRPr="00E63AA8" w:rsidRDefault="00E63AA8" w:rsidP="00E63AA8">
      <w:pPr>
        <w:overflowPunct w:val="0"/>
        <w:autoSpaceDE w:val="0"/>
        <w:autoSpaceDN w:val="0"/>
        <w:adjustRightInd w:val="0"/>
        <w:spacing w:after="120"/>
        <w:jc w:val="both"/>
        <w:textAlignment w:val="baseline"/>
        <w:rPr>
          <w:rFonts w:ascii="Arial" w:hAnsi="Arial" w:cs="Arial"/>
        </w:rPr>
      </w:pPr>
      <w:r w:rsidRPr="00E63AA8">
        <w:rPr>
          <w:rFonts w:ascii="Arial" w:hAnsi="Arial" w:cs="Arial"/>
          <w:b/>
          <w:bCs/>
        </w:rPr>
        <w:t>11.4.1.</w:t>
      </w:r>
      <w:r>
        <w:rPr>
          <w:rFonts w:ascii="Arial" w:hAnsi="Arial" w:cs="Arial"/>
        </w:rPr>
        <w:t xml:space="preserve"> </w:t>
      </w:r>
      <w:r w:rsidRPr="00E63AA8">
        <w:rPr>
          <w:rFonts w:ascii="Arial" w:hAnsi="Arial" w:cs="Arial"/>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794C5FAC" w14:textId="0C2EB290" w:rsidR="00E63AA8" w:rsidRPr="00E63AA8" w:rsidRDefault="00E63AA8" w:rsidP="00E63AA8">
      <w:pPr>
        <w:overflowPunct w:val="0"/>
        <w:autoSpaceDE w:val="0"/>
        <w:autoSpaceDN w:val="0"/>
        <w:adjustRightInd w:val="0"/>
        <w:spacing w:after="120"/>
        <w:jc w:val="both"/>
        <w:textAlignment w:val="baseline"/>
        <w:rPr>
          <w:rFonts w:ascii="Arial" w:hAnsi="Arial" w:cs="Arial"/>
        </w:rPr>
      </w:pPr>
      <w:r>
        <w:rPr>
          <w:rFonts w:ascii="Arial" w:hAnsi="Arial" w:cs="Arial"/>
          <w:b/>
          <w:bCs/>
        </w:rPr>
        <w:t>11</w:t>
      </w:r>
      <w:r w:rsidRPr="00E63AA8">
        <w:rPr>
          <w:rFonts w:ascii="Arial" w:hAnsi="Arial" w:cs="Arial"/>
          <w:b/>
          <w:bCs/>
        </w:rPr>
        <w:t>.</w:t>
      </w:r>
      <w:r>
        <w:rPr>
          <w:rFonts w:ascii="Arial" w:hAnsi="Arial" w:cs="Arial"/>
          <w:b/>
          <w:bCs/>
        </w:rPr>
        <w:t>4</w:t>
      </w:r>
      <w:r w:rsidRPr="00E63AA8">
        <w:rPr>
          <w:rFonts w:ascii="Arial" w:hAnsi="Arial" w:cs="Arial"/>
          <w:b/>
          <w:bCs/>
        </w:rPr>
        <w:t>.</w:t>
      </w:r>
      <w:r>
        <w:rPr>
          <w:rFonts w:ascii="Arial" w:hAnsi="Arial" w:cs="Arial"/>
          <w:b/>
          <w:bCs/>
        </w:rPr>
        <w:t>1</w:t>
      </w:r>
      <w:r w:rsidRPr="00E63AA8">
        <w:rPr>
          <w:rFonts w:ascii="Arial" w:hAnsi="Arial" w:cs="Arial"/>
          <w:b/>
          <w:bCs/>
        </w:rPr>
        <w:t>.1.</w:t>
      </w:r>
      <w:r w:rsidRPr="00E63AA8">
        <w:rPr>
          <w:rFonts w:ascii="Arial" w:hAnsi="Arial" w:cs="Arial"/>
        </w:rPr>
        <w:t xml:space="preserve"> O(s) atestado(s) deverá(ao) ser emitido(s) em papel timbrado e constar o seguinte:</w:t>
      </w:r>
    </w:p>
    <w:p w14:paraId="01FF3EFA" w14:textId="77777777" w:rsidR="00E63AA8" w:rsidRPr="00E63AA8" w:rsidRDefault="00E63AA8" w:rsidP="00E63AA8">
      <w:pPr>
        <w:overflowPunct w:val="0"/>
        <w:autoSpaceDE w:val="0"/>
        <w:autoSpaceDN w:val="0"/>
        <w:adjustRightInd w:val="0"/>
        <w:spacing w:after="120"/>
        <w:jc w:val="both"/>
        <w:textAlignment w:val="baseline"/>
        <w:rPr>
          <w:rFonts w:ascii="Arial" w:hAnsi="Arial" w:cs="Arial"/>
        </w:rPr>
      </w:pPr>
      <w:r w:rsidRPr="00E63AA8">
        <w:rPr>
          <w:rFonts w:ascii="Arial" w:hAnsi="Arial" w:cs="Arial"/>
        </w:rPr>
        <w:t>a) dados da pessoa jurídica de direito público ou privado que o emitiu: CNPJ, razão social, endereço, nome, cargo e assinatura do responsável pela emissão do atestado.</w:t>
      </w:r>
    </w:p>
    <w:p w14:paraId="381FA91B" w14:textId="77777777" w:rsidR="00E63AA8" w:rsidRPr="00E63AA8" w:rsidRDefault="00E63AA8" w:rsidP="00E63AA8">
      <w:pPr>
        <w:overflowPunct w:val="0"/>
        <w:autoSpaceDE w:val="0"/>
        <w:autoSpaceDN w:val="0"/>
        <w:adjustRightInd w:val="0"/>
        <w:spacing w:after="120"/>
        <w:jc w:val="both"/>
        <w:textAlignment w:val="baseline"/>
        <w:rPr>
          <w:rFonts w:ascii="Arial" w:hAnsi="Arial" w:cs="Arial"/>
        </w:rPr>
      </w:pPr>
      <w:r w:rsidRPr="00E63AA8">
        <w:rPr>
          <w:rFonts w:ascii="Arial" w:hAnsi="Arial" w:cs="Arial"/>
        </w:rPr>
        <w:t>a.1) No caso de emissão por pessoa jurídica de direito privado, o(s) atestado(s) deverão possuir reconhecimento de firma, em concordância com o Acórdão 1847/2019 TCE/PR Pleno.</w:t>
      </w:r>
    </w:p>
    <w:p w14:paraId="31A731B3" w14:textId="77777777" w:rsidR="00E63AA8" w:rsidRPr="00E63AA8" w:rsidRDefault="00E63AA8" w:rsidP="00E63AA8">
      <w:pPr>
        <w:overflowPunct w:val="0"/>
        <w:autoSpaceDE w:val="0"/>
        <w:autoSpaceDN w:val="0"/>
        <w:adjustRightInd w:val="0"/>
        <w:spacing w:after="120"/>
        <w:jc w:val="both"/>
        <w:textAlignment w:val="baseline"/>
        <w:rPr>
          <w:rFonts w:ascii="Arial" w:hAnsi="Arial" w:cs="Arial"/>
        </w:rPr>
      </w:pPr>
      <w:r w:rsidRPr="00E63AA8">
        <w:rPr>
          <w:rFonts w:ascii="Arial" w:hAnsi="Arial" w:cs="Arial"/>
        </w:rPr>
        <w:t>b) dados da licitante: razão social, CNPJ, endereço;</w:t>
      </w:r>
    </w:p>
    <w:p w14:paraId="762A760B" w14:textId="77777777" w:rsidR="00E63AA8" w:rsidRPr="00E63AA8" w:rsidRDefault="00E63AA8" w:rsidP="00E63AA8">
      <w:pPr>
        <w:overflowPunct w:val="0"/>
        <w:autoSpaceDE w:val="0"/>
        <w:autoSpaceDN w:val="0"/>
        <w:adjustRightInd w:val="0"/>
        <w:spacing w:after="120"/>
        <w:jc w:val="both"/>
        <w:textAlignment w:val="baseline"/>
        <w:rPr>
          <w:rFonts w:ascii="Arial" w:hAnsi="Arial" w:cs="Arial"/>
        </w:rPr>
      </w:pPr>
      <w:r w:rsidRPr="00E63AA8">
        <w:rPr>
          <w:rFonts w:ascii="Arial" w:hAnsi="Arial" w:cs="Arial"/>
        </w:rPr>
        <w:t>c) descrição dos serviços prestados.</w:t>
      </w:r>
    </w:p>
    <w:p w14:paraId="214212F2" w14:textId="77777777" w:rsidR="00E63AA8" w:rsidRDefault="00E63AA8" w:rsidP="00E63AA8">
      <w:pPr>
        <w:autoSpaceDE w:val="0"/>
        <w:autoSpaceDN w:val="0"/>
        <w:adjustRightInd w:val="0"/>
        <w:jc w:val="both"/>
        <w:rPr>
          <w:rFonts w:ascii="Arial" w:hAnsi="Arial" w:cs="Arial"/>
          <w:b/>
          <w:bCs/>
        </w:rPr>
      </w:pPr>
    </w:p>
    <w:p w14:paraId="0D0926DF" w14:textId="1058EBD0"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sidR="00E63AA8">
        <w:rPr>
          <w:rFonts w:ascii="Arial" w:hAnsi="Arial" w:cs="Arial"/>
          <w:b/>
          <w:bCs/>
        </w:rPr>
        <w:t>5</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lastRenderedPageBreak/>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4FB23CEC" w:rsidR="00BF2CEC" w:rsidRPr="00C22FF1" w:rsidRDefault="00BF2CEC" w:rsidP="00BF2CEC">
      <w:pPr>
        <w:pStyle w:val="Default"/>
        <w:jc w:val="both"/>
      </w:pPr>
      <w:r>
        <w:rPr>
          <w:b/>
          <w:bCs/>
        </w:rPr>
        <w:t>11.</w:t>
      </w:r>
      <w:r w:rsidR="00E63AA8">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117B2B2A"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E63AA8">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7FAD0D2C"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E63AA8">
        <w:rPr>
          <w:rFonts w:ascii="Arial" w:hAnsi="Arial" w:cs="Arial"/>
          <w:b/>
          <w:bCs/>
        </w:rPr>
        <w:t>6</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0F0F269E" w:rsidR="00BF2CEC" w:rsidRPr="00D15AB1" w:rsidRDefault="00BF2CEC" w:rsidP="00BF2CEC">
      <w:pPr>
        <w:pStyle w:val="Default"/>
        <w:jc w:val="both"/>
      </w:pPr>
      <w:r w:rsidRPr="00220690">
        <w:rPr>
          <w:b/>
        </w:rPr>
        <w:t>1</w:t>
      </w:r>
      <w:r>
        <w:rPr>
          <w:b/>
        </w:rPr>
        <w:t>1</w:t>
      </w:r>
      <w:r w:rsidRPr="00220690">
        <w:rPr>
          <w:b/>
        </w:rPr>
        <w:t>.</w:t>
      </w:r>
      <w:r w:rsidR="00E63AA8">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3ADCEA6F" w:rsidR="00BF2CEC" w:rsidRPr="00D15AB1" w:rsidRDefault="00BF2CEC" w:rsidP="00BF2CEC">
      <w:pPr>
        <w:pStyle w:val="Default"/>
        <w:jc w:val="both"/>
      </w:pPr>
      <w:r w:rsidRPr="00220690">
        <w:rPr>
          <w:b/>
        </w:rPr>
        <w:t>1</w:t>
      </w:r>
      <w:r>
        <w:rPr>
          <w:b/>
        </w:rPr>
        <w:t>1</w:t>
      </w:r>
      <w:r w:rsidRPr="00220690">
        <w:rPr>
          <w:b/>
        </w:rPr>
        <w:t>.</w:t>
      </w:r>
      <w:r w:rsidR="00E63AA8">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3A898CE3" w:rsidR="00BF2CEC" w:rsidRPr="00D15AB1" w:rsidRDefault="00BF2CEC" w:rsidP="00BF2CEC">
      <w:pPr>
        <w:pStyle w:val="Default"/>
        <w:jc w:val="both"/>
      </w:pPr>
      <w:r w:rsidRPr="00220690">
        <w:rPr>
          <w:b/>
        </w:rPr>
        <w:t>1</w:t>
      </w:r>
      <w:r>
        <w:rPr>
          <w:b/>
        </w:rPr>
        <w:t>1</w:t>
      </w:r>
      <w:r w:rsidRPr="00220690">
        <w:rPr>
          <w:b/>
        </w:rPr>
        <w:t>.</w:t>
      </w:r>
      <w:r w:rsidR="00E63AA8">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19ABB4F0" w14:textId="77777777" w:rsidR="00BF2CEC" w:rsidRDefault="00BF2CEC" w:rsidP="00BF2CEC">
      <w:pPr>
        <w:pStyle w:val="Default"/>
        <w:jc w:val="both"/>
      </w:pPr>
    </w:p>
    <w:p w14:paraId="6B4922E4" w14:textId="72976D92" w:rsidR="00BF2CEC" w:rsidRPr="00D15AB1" w:rsidRDefault="00BF2CEC" w:rsidP="00BF2CEC">
      <w:pPr>
        <w:pStyle w:val="Default"/>
        <w:jc w:val="both"/>
      </w:pPr>
      <w:r w:rsidRPr="00220690">
        <w:rPr>
          <w:b/>
        </w:rPr>
        <w:t>1</w:t>
      </w:r>
      <w:r>
        <w:rPr>
          <w:b/>
        </w:rPr>
        <w:t>1</w:t>
      </w:r>
      <w:r w:rsidRPr="00220690">
        <w:rPr>
          <w:b/>
        </w:rPr>
        <w:t>.</w:t>
      </w:r>
      <w:r w:rsidR="00E63AA8">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3B7FAE88" w:rsidR="00BF2CEC" w:rsidRPr="00D15AB1" w:rsidRDefault="00BF2CEC" w:rsidP="00BF2CEC">
      <w:pPr>
        <w:pStyle w:val="Default"/>
        <w:jc w:val="both"/>
      </w:pPr>
      <w:r w:rsidRPr="00D15AB1">
        <w:rPr>
          <w:b/>
          <w:bCs/>
        </w:rPr>
        <w:t>1</w:t>
      </w:r>
      <w:r>
        <w:rPr>
          <w:b/>
          <w:bCs/>
        </w:rPr>
        <w:t>1</w:t>
      </w:r>
      <w:r w:rsidRPr="00D15AB1">
        <w:rPr>
          <w:b/>
          <w:bCs/>
        </w:rPr>
        <w:t>.1</w:t>
      </w:r>
      <w:r w:rsidR="00E63AA8">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2E16D84C" w:rsidR="00BF2CEC" w:rsidRPr="00D15AB1" w:rsidRDefault="00BF2CEC" w:rsidP="00BF2CEC">
      <w:pPr>
        <w:pStyle w:val="Default"/>
        <w:jc w:val="both"/>
      </w:pPr>
      <w:r w:rsidRPr="00101951">
        <w:rPr>
          <w:b/>
          <w:bCs/>
        </w:rPr>
        <w:t>1</w:t>
      </w:r>
      <w:r>
        <w:rPr>
          <w:b/>
          <w:bCs/>
        </w:rPr>
        <w:t>1</w:t>
      </w:r>
      <w:r w:rsidRPr="00101951">
        <w:rPr>
          <w:b/>
          <w:bCs/>
        </w:rPr>
        <w:t>.1</w:t>
      </w:r>
      <w:r w:rsidR="00E63AA8">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4061F9F6" w:rsidR="00BF2CEC" w:rsidRPr="00B35E1F" w:rsidRDefault="00BF2CEC" w:rsidP="00BF2CEC">
      <w:pPr>
        <w:pStyle w:val="Default"/>
        <w:jc w:val="both"/>
      </w:pPr>
      <w:r w:rsidRPr="00B35E1F">
        <w:rPr>
          <w:b/>
          <w:bCs/>
        </w:rPr>
        <w:lastRenderedPageBreak/>
        <w:t>1</w:t>
      </w:r>
      <w:r>
        <w:rPr>
          <w:b/>
          <w:bCs/>
        </w:rPr>
        <w:t>1</w:t>
      </w:r>
      <w:r w:rsidRPr="00B35E1F">
        <w:rPr>
          <w:b/>
          <w:bCs/>
        </w:rPr>
        <w:t>.1</w:t>
      </w:r>
      <w:r w:rsidR="00E63AA8">
        <w:rPr>
          <w:b/>
          <w:bCs/>
        </w:rPr>
        <w:t>3</w:t>
      </w:r>
      <w:r w:rsidRPr="00B35E1F">
        <w:rPr>
          <w:b/>
          <w:bCs/>
        </w:rPr>
        <w:t xml:space="preserve">. DO ENCAMINHAMENTO DA DOCUMENTAÇÃO </w:t>
      </w:r>
    </w:p>
    <w:p w14:paraId="729E0FF5" w14:textId="77777777" w:rsidR="00BF2CEC" w:rsidRPr="00B35E1F" w:rsidRDefault="00BF2CEC" w:rsidP="00BF2CEC">
      <w:pPr>
        <w:pStyle w:val="Default"/>
        <w:jc w:val="both"/>
        <w:rPr>
          <w:b/>
          <w:bCs/>
        </w:rPr>
      </w:pPr>
    </w:p>
    <w:p w14:paraId="34D70DBC" w14:textId="0377BCCE" w:rsidR="00BF2CEC" w:rsidRPr="00B35E1F" w:rsidRDefault="00BF2CEC" w:rsidP="00BF2CEC">
      <w:pPr>
        <w:pStyle w:val="Default"/>
        <w:jc w:val="both"/>
      </w:pPr>
      <w:r w:rsidRPr="00B35E1F">
        <w:rPr>
          <w:b/>
          <w:bCs/>
        </w:rPr>
        <w:t>1</w:t>
      </w:r>
      <w:r>
        <w:rPr>
          <w:b/>
          <w:bCs/>
        </w:rPr>
        <w:t>1</w:t>
      </w:r>
      <w:r w:rsidRPr="00B35E1F">
        <w:rPr>
          <w:b/>
          <w:bCs/>
        </w:rPr>
        <w:t>.1</w:t>
      </w:r>
      <w:r w:rsidR="00E63AA8">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53896B38"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11132B">
        <w:rPr>
          <w:b/>
          <w:bCs/>
          <w:highlight w:val="yellow"/>
          <w:u w:val="single"/>
        </w:rPr>
        <w:t>1</w:t>
      </w:r>
      <w:r w:rsidR="00E63AA8">
        <w:rPr>
          <w:b/>
          <w:bCs/>
          <w:highlight w:val="yellow"/>
          <w:u w:val="single"/>
        </w:rPr>
        <w:t>9</w:t>
      </w:r>
      <w:r w:rsidR="00D23240" w:rsidRPr="00E97F5E">
        <w:rPr>
          <w:rFonts w:eastAsiaTheme="minorHAnsi"/>
          <w:b/>
          <w:bCs/>
          <w:highlight w:val="yellow"/>
          <w:u w:val="single"/>
          <w:lang w:eastAsia="en-US"/>
        </w:rPr>
        <w:t>/1</w:t>
      </w:r>
      <w:r w:rsidR="007D645A">
        <w:rPr>
          <w:rFonts w:eastAsiaTheme="minorHAnsi"/>
          <w:b/>
          <w:bCs/>
          <w:highlight w:val="yellow"/>
          <w:u w:val="single"/>
          <w:lang w:eastAsia="en-US"/>
        </w:rPr>
        <w:t>2</w:t>
      </w:r>
      <w:r w:rsidR="00D23240" w:rsidRPr="00E97F5E">
        <w:rPr>
          <w:rFonts w:eastAsiaTheme="minorHAnsi"/>
          <w:b/>
          <w:bCs/>
          <w:highlight w:val="yellow"/>
          <w:u w:val="single"/>
          <w:lang w:eastAsia="en-US"/>
        </w:rPr>
        <w:t>/2022</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534521CC" w:rsidR="00BF2CEC" w:rsidRPr="00B35E1F" w:rsidRDefault="00BF2CEC" w:rsidP="00BF2CEC">
      <w:pPr>
        <w:pStyle w:val="Default"/>
        <w:jc w:val="both"/>
      </w:pPr>
      <w:r w:rsidRPr="00B35E1F">
        <w:rPr>
          <w:b/>
          <w:bCs/>
        </w:rPr>
        <w:t>1</w:t>
      </w:r>
      <w:r>
        <w:rPr>
          <w:b/>
          <w:bCs/>
        </w:rPr>
        <w:t>1</w:t>
      </w:r>
      <w:r w:rsidRPr="00B35E1F">
        <w:rPr>
          <w:b/>
          <w:bCs/>
        </w:rPr>
        <w:t>.1</w:t>
      </w:r>
      <w:r w:rsidR="00E63AA8">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748E6EAE" w:rsidR="00BF2CEC" w:rsidRPr="00B35E1F" w:rsidRDefault="00BF2CEC" w:rsidP="00BF2CEC">
      <w:pPr>
        <w:pStyle w:val="Default"/>
        <w:jc w:val="both"/>
      </w:pPr>
      <w:r w:rsidRPr="00B50E40">
        <w:rPr>
          <w:b/>
        </w:rPr>
        <w:t>1</w:t>
      </w:r>
      <w:r>
        <w:rPr>
          <w:b/>
        </w:rPr>
        <w:t>1</w:t>
      </w:r>
      <w:r w:rsidRPr="00B50E40">
        <w:rPr>
          <w:b/>
        </w:rPr>
        <w:t>.1</w:t>
      </w:r>
      <w:r w:rsidR="00E63AA8">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019E1FAC" w:rsidR="00BF2CEC" w:rsidRPr="00B35E1F" w:rsidRDefault="00BF2CEC" w:rsidP="00BF2CEC">
      <w:pPr>
        <w:pStyle w:val="Default"/>
        <w:jc w:val="both"/>
      </w:pPr>
      <w:r w:rsidRPr="00B50E40">
        <w:rPr>
          <w:b/>
        </w:rPr>
        <w:t>1</w:t>
      </w:r>
      <w:r>
        <w:rPr>
          <w:b/>
        </w:rPr>
        <w:t>1</w:t>
      </w:r>
      <w:r w:rsidRPr="00B50E40">
        <w:rPr>
          <w:b/>
        </w:rPr>
        <w:t>.1</w:t>
      </w:r>
      <w:r w:rsidR="00E63AA8">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4EF4B484"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w:t>
      </w:r>
      <w:r w:rsidR="00E63AA8">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4387A092" w:rsidR="00BF2CEC" w:rsidRPr="00B35E1F" w:rsidRDefault="00BF2CEC" w:rsidP="00BF2CEC">
      <w:pPr>
        <w:pStyle w:val="Default"/>
        <w:jc w:val="both"/>
      </w:pPr>
      <w:r w:rsidRPr="00B50E40">
        <w:rPr>
          <w:b/>
        </w:rPr>
        <w:t>1</w:t>
      </w:r>
      <w:r>
        <w:rPr>
          <w:b/>
        </w:rPr>
        <w:t>1</w:t>
      </w:r>
      <w:r w:rsidRPr="00B50E40">
        <w:rPr>
          <w:b/>
        </w:rPr>
        <w:t>.1</w:t>
      </w:r>
      <w:r w:rsidR="00E63AA8">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25CDF25C" w:rsidR="00BF2CEC" w:rsidRPr="00B35E1F" w:rsidRDefault="00BF2CEC" w:rsidP="00BF2CEC">
      <w:pPr>
        <w:pStyle w:val="Default"/>
        <w:jc w:val="both"/>
      </w:pPr>
      <w:r w:rsidRPr="00B50E40">
        <w:rPr>
          <w:b/>
        </w:rPr>
        <w:t>1</w:t>
      </w:r>
      <w:r>
        <w:rPr>
          <w:b/>
        </w:rPr>
        <w:t>1</w:t>
      </w:r>
      <w:r w:rsidRPr="00B50E40">
        <w:rPr>
          <w:b/>
        </w:rPr>
        <w:t>.1</w:t>
      </w:r>
      <w:r w:rsidR="00E63AA8">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lastRenderedPageBreak/>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27872691" w:rsidR="000020F4" w:rsidRPr="00B40CC0" w:rsidRDefault="000020F4" w:rsidP="000020F4">
      <w:pPr>
        <w:pStyle w:val="Default"/>
        <w:jc w:val="both"/>
      </w:pPr>
      <w:r w:rsidRPr="00B40CC0">
        <w:lastRenderedPageBreak/>
        <w:t xml:space="preserve">c) especificação completa do </w:t>
      </w:r>
      <w:r w:rsidR="00743739">
        <w:t>equipamento/</w:t>
      </w:r>
      <w:r w:rsidRPr="00B40CC0">
        <w:t>produto oferecido</w:t>
      </w:r>
      <w:r>
        <w:t>, com apresentação de Marca</w:t>
      </w:r>
      <w:r w:rsidR="001B74C9">
        <w:t xml:space="preserve"> e Modelo (</w:t>
      </w:r>
      <w:r w:rsidR="0033514F">
        <w:t>se for o caso</w:t>
      </w:r>
      <w:r w:rsidR="001B74C9">
        <w:t>)</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F21E2A6"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Unitário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lastRenderedPageBreak/>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xml:space="preserve">, não retirar o instrumento equivalente ou não comprovar a regularização fiscal e trabalhista, </w:t>
      </w:r>
      <w:r w:rsidRPr="005E6ED4">
        <w:rPr>
          <w:rFonts w:ascii="Arial" w:eastAsiaTheme="minorHAnsi" w:hAnsi="Arial" w:cs="Arial"/>
          <w:color w:val="000000"/>
          <w:lang w:eastAsia="en-US"/>
        </w:rPr>
        <w:lastRenderedPageBreak/>
        <w:t>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0A124815" w14:textId="77777777" w:rsidR="009B3FCE" w:rsidRPr="009B3FCE" w:rsidRDefault="00F77C53" w:rsidP="009B3FCE">
      <w:pPr>
        <w:widowControl w:val="0"/>
        <w:autoSpaceDE w:val="0"/>
        <w:autoSpaceDN w:val="0"/>
        <w:adjustRightInd w:val="0"/>
        <w:ind w:right="-54"/>
        <w:contextualSpacing/>
        <w:jc w:val="both"/>
        <w:rPr>
          <w:rFonts w:ascii="Arial" w:hAnsi="Arial" w:cs="Arial"/>
          <w:b/>
          <w:sz w:val="22"/>
          <w:szCs w:val="22"/>
        </w:rPr>
      </w:pPr>
      <w:r w:rsidRPr="00E4485A">
        <w:rPr>
          <w:rFonts w:ascii="Arial" w:hAnsi="Arial" w:cs="Arial"/>
          <w:b/>
          <w:bCs/>
          <w:u w:val="single"/>
        </w:rPr>
        <w:t>1</w:t>
      </w:r>
      <w:r w:rsidR="005E6ED4" w:rsidRPr="00E4485A">
        <w:rPr>
          <w:rFonts w:ascii="Arial" w:hAnsi="Arial" w:cs="Arial"/>
          <w:b/>
          <w:bCs/>
          <w:u w:val="single"/>
        </w:rPr>
        <w:t>8</w:t>
      </w:r>
      <w:r w:rsidRPr="00E4485A">
        <w:rPr>
          <w:b/>
          <w:bCs/>
          <w:u w:val="single"/>
        </w:rPr>
        <w:t xml:space="preserve">. </w:t>
      </w:r>
      <w:r w:rsidR="009B3FCE" w:rsidRPr="009B3FCE">
        <w:rPr>
          <w:rFonts w:ascii="Arial" w:hAnsi="Arial" w:cs="Arial"/>
          <w:b/>
          <w:color w:val="000000"/>
          <w:sz w:val="22"/>
          <w:szCs w:val="22"/>
          <w:u w:val="single"/>
        </w:rPr>
        <w:t>DOS PRAZOS</w:t>
      </w:r>
      <w:r w:rsidR="009B3FCE" w:rsidRPr="009B3FCE">
        <w:rPr>
          <w:rFonts w:ascii="Arial" w:hAnsi="Arial" w:cs="Arial"/>
          <w:color w:val="000000"/>
          <w:sz w:val="22"/>
          <w:szCs w:val="22"/>
          <w:u w:val="single"/>
        </w:rPr>
        <w:t xml:space="preserve">, </w:t>
      </w:r>
      <w:r w:rsidR="009B3FCE" w:rsidRPr="009B3FCE">
        <w:rPr>
          <w:rFonts w:ascii="Arial" w:hAnsi="Arial" w:cs="Arial"/>
          <w:b/>
          <w:color w:val="000000"/>
          <w:sz w:val="22"/>
          <w:szCs w:val="22"/>
          <w:u w:val="single"/>
        </w:rPr>
        <w:t xml:space="preserve">CONDIÇÕES E LOCAL FORNECIMENTO DO </w:t>
      </w:r>
      <w:r w:rsidR="009B3FCE" w:rsidRPr="009B3FCE">
        <w:rPr>
          <w:rFonts w:ascii="Arial" w:hAnsi="Arial" w:cs="Arial"/>
          <w:b/>
          <w:sz w:val="22"/>
          <w:szCs w:val="22"/>
          <w:u w:val="single"/>
        </w:rPr>
        <w:t>OBJETO DA LICITAÇÃO</w:t>
      </w:r>
      <w:r w:rsidR="009B3FCE" w:rsidRPr="009B3FCE">
        <w:rPr>
          <w:rFonts w:ascii="Arial" w:hAnsi="Arial" w:cs="Arial"/>
          <w:b/>
          <w:sz w:val="22"/>
          <w:szCs w:val="22"/>
        </w:rPr>
        <w:t>.</w:t>
      </w:r>
    </w:p>
    <w:p w14:paraId="7A63F231" w14:textId="77777777" w:rsidR="009B3FCE" w:rsidRPr="009B3FCE" w:rsidRDefault="009B3FCE" w:rsidP="009B3FCE">
      <w:pPr>
        <w:widowControl w:val="0"/>
        <w:autoSpaceDE w:val="0"/>
        <w:autoSpaceDN w:val="0"/>
        <w:adjustRightInd w:val="0"/>
        <w:ind w:right="-54"/>
        <w:jc w:val="both"/>
        <w:rPr>
          <w:rFonts w:ascii="Arial" w:hAnsi="Arial" w:cs="Arial"/>
          <w:b/>
          <w:sz w:val="22"/>
          <w:szCs w:val="22"/>
        </w:rPr>
      </w:pPr>
    </w:p>
    <w:p w14:paraId="14141BBF" w14:textId="5A16D79E" w:rsidR="000D00B1" w:rsidRPr="000D00B1" w:rsidRDefault="000D00B1" w:rsidP="000D00B1">
      <w:pPr>
        <w:autoSpaceDE w:val="0"/>
        <w:autoSpaceDN w:val="0"/>
        <w:adjustRightInd w:val="0"/>
        <w:jc w:val="both"/>
        <w:rPr>
          <w:rFonts w:ascii="Arial" w:eastAsiaTheme="minorHAnsi" w:hAnsi="Arial" w:cs="Arial"/>
          <w:lang w:eastAsia="en-US"/>
        </w:rPr>
      </w:pPr>
      <w:r w:rsidRPr="000D00B1">
        <w:rPr>
          <w:rFonts w:ascii="Arial" w:eastAsiaTheme="minorHAnsi" w:hAnsi="Arial" w:cs="Arial"/>
          <w:b/>
          <w:lang w:eastAsia="en-US"/>
        </w:rPr>
        <w:t>1</w:t>
      </w:r>
      <w:r>
        <w:rPr>
          <w:rFonts w:ascii="Arial" w:eastAsiaTheme="minorHAnsi" w:hAnsi="Arial" w:cs="Arial"/>
          <w:b/>
          <w:lang w:eastAsia="en-US"/>
        </w:rPr>
        <w:t>8</w:t>
      </w:r>
      <w:r w:rsidRPr="000D00B1">
        <w:rPr>
          <w:rFonts w:ascii="Arial" w:eastAsiaTheme="minorHAnsi" w:hAnsi="Arial" w:cs="Arial"/>
          <w:b/>
          <w:lang w:eastAsia="en-US"/>
        </w:rPr>
        <w:t>.1.</w:t>
      </w:r>
      <w:r w:rsidRPr="000D00B1">
        <w:rPr>
          <w:rFonts w:ascii="Arial" w:eastAsiaTheme="minorHAnsi" w:hAnsi="Arial" w:cs="Arial"/>
          <w:lang w:eastAsia="en-US"/>
        </w:rPr>
        <w:t xml:space="preserve"> Os equipamentos, objeto da presente licitação, deverão ser entregues e instalados em até </w:t>
      </w:r>
      <w:r w:rsidRPr="000D00B1">
        <w:rPr>
          <w:rFonts w:ascii="Arial" w:eastAsiaTheme="minorHAnsi" w:hAnsi="Arial" w:cs="Arial"/>
          <w:b/>
          <w:bCs/>
          <w:lang w:eastAsia="en-US"/>
        </w:rPr>
        <w:t>20 (vinte) dias</w:t>
      </w:r>
      <w:r w:rsidRPr="000D00B1">
        <w:rPr>
          <w:rFonts w:ascii="Arial" w:eastAsiaTheme="minorHAnsi" w:hAnsi="Arial" w:cs="Arial"/>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6279259B" w14:textId="77777777" w:rsidR="000D00B1" w:rsidRPr="000D00B1" w:rsidRDefault="000D00B1" w:rsidP="000D00B1">
      <w:pPr>
        <w:autoSpaceDE w:val="0"/>
        <w:autoSpaceDN w:val="0"/>
        <w:adjustRightInd w:val="0"/>
        <w:jc w:val="both"/>
        <w:rPr>
          <w:rFonts w:ascii="Arial" w:hAnsi="Arial" w:cs="Arial"/>
          <w:b/>
          <w:color w:val="000000"/>
        </w:rPr>
      </w:pPr>
    </w:p>
    <w:p w14:paraId="5CA4A67D" w14:textId="395ABC2A" w:rsidR="000D00B1" w:rsidRPr="000D00B1" w:rsidRDefault="000D00B1" w:rsidP="000D00B1">
      <w:pPr>
        <w:autoSpaceDE w:val="0"/>
        <w:autoSpaceDN w:val="0"/>
        <w:adjustRightInd w:val="0"/>
        <w:jc w:val="both"/>
        <w:rPr>
          <w:rFonts w:ascii="Arial" w:eastAsiaTheme="minorHAnsi" w:hAnsi="Arial" w:cs="Arial"/>
          <w:lang w:eastAsia="en-US"/>
        </w:rPr>
      </w:pPr>
      <w:r w:rsidRPr="000D00B1">
        <w:rPr>
          <w:rFonts w:ascii="Arial" w:eastAsiaTheme="minorHAnsi" w:hAnsi="Arial" w:cs="Arial"/>
          <w:b/>
          <w:lang w:eastAsia="en-US"/>
        </w:rPr>
        <w:t>1</w:t>
      </w:r>
      <w:r>
        <w:rPr>
          <w:rFonts w:ascii="Arial" w:eastAsiaTheme="minorHAnsi" w:hAnsi="Arial" w:cs="Arial"/>
          <w:b/>
          <w:lang w:eastAsia="en-US"/>
        </w:rPr>
        <w:t>8</w:t>
      </w:r>
      <w:r w:rsidRPr="000D00B1">
        <w:rPr>
          <w:rFonts w:ascii="Arial" w:eastAsiaTheme="minorHAnsi" w:hAnsi="Arial" w:cs="Arial"/>
          <w:b/>
          <w:lang w:eastAsia="en-US"/>
        </w:rPr>
        <w:t>.2</w:t>
      </w:r>
      <w:r w:rsidRPr="000D00B1">
        <w:rPr>
          <w:rFonts w:ascii="Arial" w:eastAsiaTheme="minorHAnsi" w:hAnsi="Arial" w:cs="Arial"/>
          <w:lang w:eastAsia="en-US"/>
        </w:rPr>
        <w:t xml:space="preserve">. </w:t>
      </w:r>
      <w:r w:rsidRPr="000D00B1">
        <w:rPr>
          <w:rFonts w:ascii="Arial" w:hAnsi="Arial" w:cs="Arial"/>
          <w:color w:val="000000"/>
        </w:rPr>
        <w:t>O prazo de entrega poderá ser prorrogado nos termos do art. 57, § 1º, da Lei n.º 8.666/93</w:t>
      </w:r>
      <w:r w:rsidRPr="000D00B1">
        <w:rPr>
          <w:rFonts w:ascii="Arial" w:eastAsiaTheme="minorHAnsi" w:hAnsi="Arial" w:cs="Arial"/>
          <w:lang w:eastAsia="en-US"/>
        </w:rPr>
        <w:t>.</w:t>
      </w:r>
    </w:p>
    <w:p w14:paraId="3393FAED" w14:textId="77777777" w:rsidR="000D00B1" w:rsidRPr="000D00B1" w:rsidRDefault="000D00B1" w:rsidP="000D00B1">
      <w:pPr>
        <w:autoSpaceDE w:val="0"/>
        <w:autoSpaceDN w:val="0"/>
        <w:adjustRightInd w:val="0"/>
        <w:jc w:val="both"/>
        <w:rPr>
          <w:rFonts w:ascii="Arial" w:eastAsiaTheme="minorHAnsi" w:hAnsi="Arial" w:cs="Arial"/>
          <w:b/>
          <w:lang w:eastAsia="en-US"/>
        </w:rPr>
      </w:pPr>
    </w:p>
    <w:p w14:paraId="4F0E370E" w14:textId="68F16315" w:rsidR="000D00B1" w:rsidRPr="000D00B1" w:rsidRDefault="000D00B1" w:rsidP="000D00B1">
      <w:pPr>
        <w:autoSpaceDE w:val="0"/>
        <w:autoSpaceDN w:val="0"/>
        <w:adjustRightInd w:val="0"/>
        <w:jc w:val="both"/>
        <w:rPr>
          <w:rFonts w:ascii="Arial" w:eastAsiaTheme="minorHAnsi" w:hAnsi="Arial" w:cs="Arial"/>
          <w:lang w:eastAsia="en-US"/>
        </w:rPr>
      </w:pPr>
      <w:r w:rsidRPr="000D00B1">
        <w:rPr>
          <w:rFonts w:ascii="Arial" w:eastAsiaTheme="minorHAnsi" w:hAnsi="Arial" w:cs="Arial"/>
          <w:b/>
          <w:lang w:eastAsia="en-US"/>
        </w:rPr>
        <w:t>1</w:t>
      </w:r>
      <w:r>
        <w:rPr>
          <w:rFonts w:ascii="Arial" w:eastAsiaTheme="minorHAnsi" w:hAnsi="Arial" w:cs="Arial"/>
          <w:b/>
          <w:lang w:eastAsia="en-US"/>
        </w:rPr>
        <w:t>8</w:t>
      </w:r>
      <w:r w:rsidRPr="000D00B1">
        <w:rPr>
          <w:rFonts w:ascii="Arial" w:eastAsiaTheme="minorHAnsi" w:hAnsi="Arial" w:cs="Arial"/>
          <w:b/>
          <w:lang w:eastAsia="en-US"/>
        </w:rPr>
        <w:t>.3</w:t>
      </w:r>
      <w:r w:rsidRPr="000D00B1">
        <w:rPr>
          <w:rFonts w:ascii="Arial" w:eastAsiaTheme="minorHAnsi" w:hAnsi="Arial" w:cs="Arial"/>
          <w:lang w:eastAsia="en-US"/>
        </w:rPr>
        <w:t xml:space="preserve">. A entrega/instalação deverão ser realizadas nos endereços descritos oportunamente na Ordem de Fornecimento/Nota de Empenho. Horário para entrega/instalação: de segunda a sexta feira das 08h00m às 11h30m e das 13h00hm às 17h00m, </w:t>
      </w:r>
      <w:r w:rsidRPr="000D00B1">
        <w:rPr>
          <w:rFonts w:ascii="Arial" w:hAnsi="Arial" w:cs="Arial"/>
        </w:rPr>
        <w:t>sendo que a entrega/instalação deverá ser acompanhada por representante do Município de Itambaracá</w:t>
      </w:r>
      <w:r w:rsidRPr="000D00B1">
        <w:rPr>
          <w:rFonts w:ascii="Arial" w:eastAsiaTheme="minorHAnsi" w:hAnsi="Arial" w:cs="Arial"/>
          <w:lang w:eastAsia="en-US"/>
        </w:rPr>
        <w:t>.</w:t>
      </w:r>
    </w:p>
    <w:p w14:paraId="6F62EF92" w14:textId="77777777" w:rsidR="000D00B1" w:rsidRPr="000D00B1" w:rsidRDefault="000D00B1" w:rsidP="000D00B1">
      <w:pPr>
        <w:autoSpaceDE w:val="0"/>
        <w:autoSpaceDN w:val="0"/>
        <w:adjustRightInd w:val="0"/>
        <w:jc w:val="both"/>
        <w:rPr>
          <w:rFonts w:ascii="Arial" w:eastAsiaTheme="minorHAnsi" w:hAnsi="Arial" w:cs="Arial"/>
          <w:b/>
          <w:lang w:eastAsia="en-US"/>
        </w:rPr>
      </w:pPr>
    </w:p>
    <w:p w14:paraId="418DABED" w14:textId="0F7315F1" w:rsidR="000D00B1" w:rsidRPr="000D00B1" w:rsidRDefault="000D00B1" w:rsidP="000D00B1">
      <w:pPr>
        <w:autoSpaceDE w:val="0"/>
        <w:autoSpaceDN w:val="0"/>
        <w:adjustRightInd w:val="0"/>
        <w:jc w:val="both"/>
        <w:rPr>
          <w:rFonts w:ascii="Arial" w:eastAsiaTheme="minorHAnsi" w:hAnsi="Arial" w:cs="Arial"/>
          <w:lang w:eastAsia="en-US"/>
        </w:rPr>
      </w:pPr>
      <w:r w:rsidRPr="000D00B1">
        <w:rPr>
          <w:rFonts w:ascii="Arial" w:eastAsiaTheme="minorHAnsi" w:hAnsi="Arial" w:cs="Arial"/>
          <w:b/>
          <w:lang w:eastAsia="en-US"/>
        </w:rPr>
        <w:t>1</w:t>
      </w:r>
      <w:r>
        <w:rPr>
          <w:rFonts w:ascii="Arial" w:eastAsiaTheme="minorHAnsi" w:hAnsi="Arial" w:cs="Arial"/>
          <w:b/>
          <w:lang w:eastAsia="en-US"/>
        </w:rPr>
        <w:t>8</w:t>
      </w:r>
      <w:r w:rsidRPr="000D00B1">
        <w:rPr>
          <w:rFonts w:ascii="Arial" w:eastAsiaTheme="minorHAnsi" w:hAnsi="Arial" w:cs="Arial"/>
          <w:b/>
          <w:lang w:eastAsia="en-US"/>
        </w:rPr>
        <w:t>.4.</w:t>
      </w:r>
      <w:r w:rsidRPr="000D00B1">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73096E8C" w14:textId="77777777" w:rsidR="000D00B1" w:rsidRPr="000D00B1" w:rsidRDefault="000D00B1" w:rsidP="000D00B1">
      <w:pPr>
        <w:autoSpaceDE w:val="0"/>
        <w:autoSpaceDN w:val="0"/>
        <w:adjustRightInd w:val="0"/>
        <w:jc w:val="both"/>
        <w:rPr>
          <w:rFonts w:ascii="Arial" w:eastAsiaTheme="minorHAnsi" w:hAnsi="Arial" w:cs="Arial"/>
          <w:lang w:eastAsia="en-US"/>
        </w:rPr>
      </w:pPr>
    </w:p>
    <w:p w14:paraId="4BE2EDB1" w14:textId="4D1D74F3" w:rsidR="000D00B1" w:rsidRPr="000D00B1" w:rsidRDefault="000D00B1" w:rsidP="000D00B1">
      <w:pPr>
        <w:autoSpaceDE w:val="0"/>
        <w:autoSpaceDN w:val="0"/>
        <w:adjustRightInd w:val="0"/>
        <w:jc w:val="both"/>
        <w:rPr>
          <w:rFonts w:ascii="Arial" w:eastAsiaTheme="minorHAnsi" w:hAnsi="Arial" w:cs="Arial"/>
          <w:lang w:eastAsia="en-US"/>
        </w:rPr>
      </w:pPr>
      <w:r w:rsidRPr="000D00B1">
        <w:rPr>
          <w:rFonts w:ascii="Arial" w:eastAsiaTheme="minorHAnsi" w:hAnsi="Arial" w:cs="Arial"/>
          <w:b/>
          <w:lang w:eastAsia="en-US"/>
        </w:rPr>
        <w:t>1</w:t>
      </w:r>
      <w:r>
        <w:rPr>
          <w:rFonts w:ascii="Arial" w:eastAsiaTheme="minorHAnsi" w:hAnsi="Arial" w:cs="Arial"/>
          <w:b/>
          <w:lang w:eastAsia="en-US"/>
        </w:rPr>
        <w:t>8</w:t>
      </w:r>
      <w:r w:rsidRPr="000D00B1">
        <w:rPr>
          <w:rFonts w:ascii="Arial" w:eastAsiaTheme="minorHAnsi" w:hAnsi="Arial" w:cs="Arial"/>
          <w:b/>
          <w:lang w:eastAsia="en-US"/>
        </w:rPr>
        <w:t>.5.</w:t>
      </w:r>
      <w:r w:rsidRPr="000D00B1">
        <w:rPr>
          <w:rFonts w:ascii="Arial" w:eastAsiaTheme="minorHAnsi" w:hAnsi="Arial" w:cs="Arial"/>
          <w:lang w:eastAsia="en-US"/>
        </w:rPr>
        <w:t xml:space="preserve"> Os equipamentos deverão ser novos, de primeira linha existente no mercado, acondicionados em embalagens do próprio fabricante, possuir manual de instruções em língua portuguesa e certificado de garantia do fabricante com prazo mínimo de 12 (doze) meses. </w:t>
      </w:r>
    </w:p>
    <w:p w14:paraId="5BC56A74" w14:textId="77777777" w:rsidR="000D00B1" w:rsidRPr="000D00B1" w:rsidRDefault="000D00B1" w:rsidP="000D00B1">
      <w:pPr>
        <w:autoSpaceDE w:val="0"/>
        <w:autoSpaceDN w:val="0"/>
        <w:adjustRightInd w:val="0"/>
        <w:jc w:val="both"/>
        <w:rPr>
          <w:rFonts w:ascii="Arial" w:eastAsiaTheme="minorHAnsi" w:hAnsi="Arial" w:cs="Arial"/>
          <w:lang w:eastAsia="en-US"/>
        </w:rPr>
      </w:pPr>
    </w:p>
    <w:p w14:paraId="3F91C519" w14:textId="7E1C632B" w:rsidR="000D00B1" w:rsidRPr="000D00B1" w:rsidRDefault="000D00B1" w:rsidP="000D00B1">
      <w:pPr>
        <w:autoSpaceDE w:val="0"/>
        <w:autoSpaceDN w:val="0"/>
        <w:adjustRightInd w:val="0"/>
        <w:jc w:val="both"/>
        <w:rPr>
          <w:rFonts w:ascii="Arial" w:eastAsiaTheme="minorHAnsi" w:hAnsi="Arial" w:cs="Arial"/>
          <w:b/>
          <w:bCs/>
          <w:lang w:eastAsia="en-US"/>
        </w:rPr>
      </w:pPr>
      <w:r w:rsidRPr="000D00B1">
        <w:rPr>
          <w:rFonts w:ascii="Arial" w:eastAsiaTheme="minorHAnsi" w:hAnsi="Arial" w:cs="Arial"/>
          <w:b/>
          <w:lang w:eastAsia="en-US"/>
        </w:rPr>
        <w:t>1</w:t>
      </w:r>
      <w:r>
        <w:rPr>
          <w:rFonts w:ascii="Arial" w:eastAsiaTheme="minorHAnsi" w:hAnsi="Arial" w:cs="Arial"/>
          <w:b/>
          <w:lang w:eastAsia="en-US"/>
        </w:rPr>
        <w:t>8</w:t>
      </w:r>
      <w:r w:rsidRPr="000D00B1">
        <w:rPr>
          <w:rFonts w:ascii="Arial" w:eastAsiaTheme="minorHAnsi" w:hAnsi="Arial" w:cs="Arial"/>
          <w:b/>
          <w:lang w:eastAsia="en-US"/>
        </w:rPr>
        <w:t>.6.</w:t>
      </w:r>
      <w:r w:rsidRPr="000D00B1">
        <w:rPr>
          <w:rFonts w:ascii="Arial" w:eastAsiaTheme="minorHAnsi" w:hAnsi="Arial" w:cs="Arial"/>
          <w:lang w:eastAsia="en-US"/>
        </w:rPr>
        <w:t xml:space="preserve"> As despesas com transporte, fretes, e instalação e funcionamento bem como qualquer outro relacionado à entrega do produto/serviço é de total responsabilidade da contratada.</w:t>
      </w:r>
    </w:p>
    <w:p w14:paraId="2918977C" w14:textId="1C6B239F" w:rsidR="00E4485A" w:rsidRPr="00E4485A" w:rsidRDefault="00E4485A" w:rsidP="009B3FCE">
      <w:pPr>
        <w:widowControl w:val="0"/>
        <w:autoSpaceDE w:val="0"/>
        <w:autoSpaceDN w:val="0"/>
        <w:adjustRightInd w:val="0"/>
        <w:ind w:right="-54"/>
        <w:contextualSpacing/>
        <w:jc w:val="both"/>
        <w:rPr>
          <w:rFonts w:ascii="Arial" w:hAnsi="Arial" w:cs="Arial"/>
          <w:b/>
          <w:sz w:val="22"/>
          <w:szCs w:val="22"/>
        </w:rPr>
      </w:pPr>
    </w:p>
    <w:p w14:paraId="726A23FC" w14:textId="1B448183" w:rsidR="00F77C53" w:rsidRPr="0047075D" w:rsidRDefault="00F77C53" w:rsidP="0047075D">
      <w:pPr>
        <w:autoSpaceDE w:val="0"/>
        <w:autoSpaceDN w:val="0"/>
        <w:adjustRightInd w:val="0"/>
        <w:jc w:val="both"/>
        <w:rPr>
          <w:rFonts w:ascii="Arial" w:eastAsiaTheme="minorHAnsi" w:hAnsi="Arial" w:cs="Arial"/>
          <w:b/>
          <w:bCs/>
          <w:lang w:eastAsia="en-US"/>
        </w:rPr>
      </w:pPr>
      <w:r w:rsidRPr="0047075D">
        <w:rPr>
          <w:rFonts w:ascii="Arial" w:eastAsiaTheme="minorHAnsi" w:hAnsi="Arial" w:cs="Arial"/>
          <w:b/>
          <w:bCs/>
          <w:lang w:eastAsia="en-US"/>
        </w:rPr>
        <w:t>1</w:t>
      </w:r>
      <w:r w:rsidR="005E6ED4">
        <w:rPr>
          <w:rFonts w:ascii="Arial" w:eastAsiaTheme="minorHAnsi" w:hAnsi="Arial" w:cs="Arial"/>
          <w:b/>
          <w:bCs/>
          <w:lang w:eastAsia="en-US"/>
        </w:rPr>
        <w:t>9</w:t>
      </w:r>
      <w:bookmarkStart w:id="4" w:name="_Hlk118449060"/>
      <w:r w:rsidRPr="0047075D">
        <w:rPr>
          <w:rFonts w:ascii="Arial" w:eastAsiaTheme="minorHAnsi" w:hAnsi="Arial" w:cs="Arial"/>
          <w:b/>
          <w:bCs/>
          <w:lang w:eastAsia="en-US"/>
        </w:rPr>
        <w:t xml:space="preserve">. </w:t>
      </w:r>
      <w:r w:rsidR="00D34FA7" w:rsidRPr="00DF1398">
        <w:rPr>
          <w:rFonts w:ascii="Arial" w:hAnsi="Arial" w:cs="Arial"/>
          <w:b/>
          <w:bCs/>
          <w:u w:val="single"/>
        </w:rPr>
        <w:t xml:space="preserve">DO RECEBIMENTO </w:t>
      </w:r>
      <w:r w:rsidR="00D34FA7">
        <w:rPr>
          <w:rFonts w:ascii="Arial" w:hAnsi="Arial" w:cs="Arial"/>
          <w:b/>
          <w:bCs/>
          <w:u w:val="single"/>
        </w:rPr>
        <w:t>(</w:t>
      </w:r>
      <w:r w:rsidR="00D34FA7" w:rsidRPr="00DF1398">
        <w:rPr>
          <w:rFonts w:ascii="Arial" w:hAnsi="Arial" w:cs="Arial"/>
          <w:b/>
          <w:bCs/>
          <w:u w:val="single"/>
        </w:rPr>
        <w:t>Art. 73, da Lei nº 8666/93</w:t>
      </w:r>
      <w:r w:rsidR="00D34FA7">
        <w:rPr>
          <w:rFonts w:ascii="Arial" w:hAnsi="Arial" w:cs="Arial"/>
          <w:b/>
          <w:bCs/>
          <w:u w:val="single"/>
        </w:rPr>
        <w:t>)</w:t>
      </w:r>
      <w:r w:rsidRPr="0047075D">
        <w:rPr>
          <w:rFonts w:ascii="Arial" w:eastAsiaTheme="minorHAnsi" w:hAnsi="Arial" w:cs="Arial"/>
          <w:b/>
          <w:bCs/>
          <w:lang w:eastAsia="en-US"/>
        </w:rPr>
        <w:t>.</w:t>
      </w:r>
      <w:bookmarkEnd w:id="4"/>
    </w:p>
    <w:p w14:paraId="6CF3773A" w14:textId="77777777" w:rsidR="00F77C53" w:rsidRPr="0047075D" w:rsidRDefault="00F77C53" w:rsidP="0047075D">
      <w:pPr>
        <w:autoSpaceDE w:val="0"/>
        <w:autoSpaceDN w:val="0"/>
        <w:adjustRightInd w:val="0"/>
        <w:jc w:val="both"/>
        <w:rPr>
          <w:rFonts w:ascii="Arial" w:eastAsiaTheme="minorHAnsi" w:hAnsi="Arial" w:cs="Arial"/>
          <w:lang w:eastAsia="en-US"/>
        </w:rPr>
      </w:pPr>
    </w:p>
    <w:p w14:paraId="41793B28" w14:textId="7ED191A2" w:rsidR="000D00B1" w:rsidRPr="000D00B1" w:rsidRDefault="000D00B1" w:rsidP="000D00B1">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lastRenderedPageBreak/>
        <w:t>19</w:t>
      </w:r>
      <w:r w:rsidRPr="000D00B1">
        <w:rPr>
          <w:rFonts w:ascii="Arial" w:eastAsiaTheme="minorHAnsi" w:hAnsi="Arial" w:cs="Arial"/>
          <w:b/>
          <w:lang w:eastAsia="en-US"/>
        </w:rPr>
        <w:t>.1</w:t>
      </w:r>
      <w:r w:rsidRPr="000D00B1">
        <w:rPr>
          <w:rFonts w:ascii="Arial" w:eastAsiaTheme="minorHAnsi" w:hAnsi="Arial" w:cs="Arial"/>
          <w:lang w:eastAsia="en-US"/>
        </w:rPr>
        <w:t>. O recebimento do objeto licitado será realizado pela Comissão de Recebimento nomeada por meio da Portaria nº 186/2022.</w:t>
      </w:r>
    </w:p>
    <w:p w14:paraId="62DF4E30" w14:textId="77777777" w:rsidR="000D00B1" w:rsidRPr="000D00B1" w:rsidRDefault="000D00B1" w:rsidP="000D00B1">
      <w:pPr>
        <w:autoSpaceDE w:val="0"/>
        <w:autoSpaceDN w:val="0"/>
        <w:adjustRightInd w:val="0"/>
        <w:jc w:val="both"/>
        <w:rPr>
          <w:rFonts w:ascii="Arial" w:eastAsiaTheme="minorHAnsi" w:hAnsi="Arial" w:cs="Arial"/>
          <w:lang w:eastAsia="en-US"/>
        </w:rPr>
      </w:pPr>
    </w:p>
    <w:p w14:paraId="2BC76D6B" w14:textId="10083A34" w:rsidR="000D00B1" w:rsidRPr="000D00B1" w:rsidRDefault="000D00B1" w:rsidP="000D00B1">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0D00B1">
        <w:rPr>
          <w:rFonts w:ascii="Arial" w:eastAsiaTheme="minorHAnsi" w:hAnsi="Arial" w:cs="Arial"/>
          <w:b/>
          <w:lang w:eastAsia="en-US"/>
        </w:rPr>
        <w:t>.2</w:t>
      </w:r>
      <w:r w:rsidRPr="000D00B1">
        <w:rPr>
          <w:rFonts w:ascii="Arial" w:eastAsiaTheme="minorHAnsi" w:hAnsi="Arial" w:cs="Arial"/>
          <w:lang w:eastAsia="en-US"/>
        </w:rPr>
        <w:t>. Por ocasião da execução, a Contratada deverá colher no comprovante respectivo a data, o nome, o cargo, a assinatura e o número do Registro Geral (RG) do servidor responsável pelo recebimento.</w:t>
      </w:r>
    </w:p>
    <w:p w14:paraId="1CBD5D84" w14:textId="77777777" w:rsidR="000D00B1" w:rsidRPr="000D00B1" w:rsidRDefault="000D00B1" w:rsidP="000D00B1">
      <w:pPr>
        <w:autoSpaceDE w:val="0"/>
        <w:autoSpaceDN w:val="0"/>
        <w:adjustRightInd w:val="0"/>
        <w:jc w:val="both"/>
        <w:rPr>
          <w:rFonts w:ascii="Arial" w:eastAsiaTheme="minorHAnsi" w:hAnsi="Arial" w:cs="Arial"/>
          <w:lang w:eastAsia="en-US"/>
        </w:rPr>
      </w:pPr>
    </w:p>
    <w:p w14:paraId="27B95AE9" w14:textId="7EEF39FF" w:rsidR="000D00B1" w:rsidRPr="000D00B1" w:rsidRDefault="000D00B1" w:rsidP="000D00B1">
      <w:pPr>
        <w:autoSpaceDE w:val="0"/>
        <w:autoSpaceDN w:val="0"/>
        <w:adjustRightInd w:val="0"/>
        <w:jc w:val="both"/>
        <w:rPr>
          <w:rFonts w:ascii="Arial" w:hAnsi="Arial" w:cs="Arial"/>
          <w:color w:val="000000"/>
        </w:rPr>
      </w:pPr>
      <w:r>
        <w:rPr>
          <w:rFonts w:ascii="Arial" w:hAnsi="Arial" w:cs="Arial"/>
          <w:b/>
        </w:rPr>
        <w:t>19</w:t>
      </w:r>
      <w:r w:rsidRPr="000D00B1">
        <w:rPr>
          <w:rFonts w:ascii="Arial" w:hAnsi="Arial" w:cs="Arial"/>
          <w:b/>
        </w:rPr>
        <w:t>.3</w:t>
      </w:r>
      <w:r w:rsidRPr="000D00B1">
        <w:rPr>
          <w:rFonts w:ascii="Arial" w:hAnsi="Arial" w:cs="Arial"/>
          <w:b/>
          <w:color w:val="000000"/>
        </w:rPr>
        <w:t xml:space="preserve">. </w:t>
      </w:r>
      <w:r w:rsidRPr="000D00B1">
        <w:rPr>
          <w:rFonts w:ascii="Arial" w:hAnsi="Arial" w:cs="Arial"/>
          <w:color w:val="000000"/>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0CE15AD7" w14:textId="77777777" w:rsidR="000D00B1" w:rsidRPr="000D00B1" w:rsidRDefault="000D00B1" w:rsidP="000D00B1">
      <w:pPr>
        <w:autoSpaceDE w:val="0"/>
        <w:autoSpaceDN w:val="0"/>
        <w:adjustRightInd w:val="0"/>
        <w:rPr>
          <w:rFonts w:ascii="Arial" w:hAnsi="Arial" w:cs="Arial"/>
          <w:b/>
          <w:color w:val="000000"/>
        </w:rPr>
      </w:pPr>
    </w:p>
    <w:p w14:paraId="3C669471" w14:textId="0FB4B2F7" w:rsidR="000D00B1" w:rsidRPr="000D00B1" w:rsidRDefault="000D00B1" w:rsidP="000D00B1">
      <w:pPr>
        <w:autoSpaceDE w:val="0"/>
        <w:autoSpaceDN w:val="0"/>
        <w:adjustRightInd w:val="0"/>
        <w:rPr>
          <w:rFonts w:ascii="Arial" w:hAnsi="Arial" w:cs="Arial"/>
          <w:color w:val="000000"/>
        </w:rPr>
      </w:pPr>
      <w:r>
        <w:rPr>
          <w:rFonts w:ascii="Arial" w:hAnsi="Arial" w:cs="Arial"/>
          <w:b/>
          <w:color w:val="000000"/>
        </w:rPr>
        <w:t>19</w:t>
      </w:r>
      <w:r w:rsidRPr="000D00B1">
        <w:rPr>
          <w:rFonts w:ascii="Arial" w:hAnsi="Arial" w:cs="Arial"/>
          <w:b/>
          <w:color w:val="000000"/>
        </w:rPr>
        <w:t xml:space="preserve">.4. </w:t>
      </w:r>
      <w:r w:rsidRPr="000D00B1">
        <w:rPr>
          <w:rFonts w:ascii="Arial" w:hAnsi="Arial" w:cs="Arial"/>
          <w:color w:val="000000"/>
        </w:rPr>
        <w:t xml:space="preserve">Fica aqui estabelecido que os equipamentos serão recebidos: </w:t>
      </w:r>
    </w:p>
    <w:p w14:paraId="46597E94" w14:textId="77777777" w:rsidR="000D00B1" w:rsidRPr="000D00B1" w:rsidRDefault="000D00B1" w:rsidP="000D00B1">
      <w:pPr>
        <w:autoSpaceDE w:val="0"/>
        <w:autoSpaceDN w:val="0"/>
        <w:adjustRightInd w:val="0"/>
        <w:jc w:val="both"/>
        <w:rPr>
          <w:rFonts w:ascii="Arial" w:hAnsi="Arial" w:cs="Arial"/>
          <w:color w:val="000000"/>
        </w:rPr>
      </w:pPr>
      <w:r w:rsidRPr="000D00B1">
        <w:rPr>
          <w:rFonts w:ascii="Arial" w:hAnsi="Arial" w:cs="Arial"/>
          <w:color w:val="000000"/>
        </w:rPr>
        <w:t xml:space="preserve">a) </w:t>
      </w:r>
      <w:r w:rsidRPr="000D00B1">
        <w:rPr>
          <w:rFonts w:ascii="Arial" w:hAnsi="Arial" w:cs="Arial"/>
          <w:b/>
          <w:bCs/>
          <w:color w:val="000000"/>
        </w:rPr>
        <w:t>provisoriamente</w:t>
      </w:r>
      <w:r w:rsidRPr="000D00B1">
        <w:rPr>
          <w:rFonts w:ascii="Arial" w:hAnsi="Arial" w:cs="Arial"/>
          <w:color w:val="000000"/>
        </w:rPr>
        <w:t xml:space="preserve">, para efeito de posterior verificação da conformidade do equipamento com a especificação, acompanhado da devida Nota Fiscal, para efeito de posterior verificação, devendo neste momento ser realizada conferência inicial e se identificada à conformidade com o documento que o acompanha, o canhoto da Nota Fiscal e assinado; </w:t>
      </w:r>
    </w:p>
    <w:p w14:paraId="7259D133" w14:textId="77777777" w:rsidR="000D00B1" w:rsidRPr="000D00B1" w:rsidRDefault="000D00B1" w:rsidP="000D00B1">
      <w:pPr>
        <w:autoSpaceDE w:val="0"/>
        <w:autoSpaceDN w:val="0"/>
        <w:adjustRightInd w:val="0"/>
        <w:jc w:val="both"/>
        <w:rPr>
          <w:rFonts w:ascii="Arial" w:hAnsi="Arial" w:cs="Arial"/>
          <w:color w:val="000000"/>
        </w:rPr>
      </w:pPr>
      <w:r w:rsidRPr="000D00B1">
        <w:rPr>
          <w:rFonts w:ascii="Arial" w:hAnsi="Arial" w:cs="Arial"/>
          <w:color w:val="000000"/>
        </w:rPr>
        <w:t xml:space="preserve">b) </w:t>
      </w:r>
      <w:r w:rsidRPr="000D00B1">
        <w:rPr>
          <w:rFonts w:ascii="Arial" w:hAnsi="Arial" w:cs="Arial"/>
          <w:b/>
          <w:bCs/>
          <w:color w:val="000000"/>
        </w:rPr>
        <w:t>definitivamente</w:t>
      </w:r>
      <w:r w:rsidRPr="000D00B1">
        <w:rPr>
          <w:rFonts w:ascii="Arial" w:hAnsi="Arial" w:cs="Arial"/>
          <w:color w:val="000000"/>
        </w:rPr>
        <w:t>, no prazo de 05 (cinco) dias úteis, contado da data de entrega dos equipamentos, após a verificação das especificações técnicas, a qualidade e quantidade do material e, consequente aceitação. Caso confirmada a conformidade com as especificações técnicas, a Nota Fiscal será atestada pela área responsável solicitante pelo acompanhamento e fiscalização da execução.</w:t>
      </w:r>
    </w:p>
    <w:p w14:paraId="7ABB7EC5" w14:textId="77777777" w:rsidR="000D00B1" w:rsidRPr="000D00B1" w:rsidRDefault="000D00B1" w:rsidP="000D00B1">
      <w:pPr>
        <w:autoSpaceDE w:val="0"/>
        <w:autoSpaceDN w:val="0"/>
        <w:adjustRightInd w:val="0"/>
        <w:jc w:val="both"/>
        <w:rPr>
          <w:rFonts w:ascii="Arial" w:hAnsi="Arial" w:cs="Arial"/>
          <w:b/>
          <w:color w:val="000000"/>
        </w:rPr>
      </w:pPr>
    </w:p>
    <w:p w14:paraId="05FB457B" w14:textId="4D42007D"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19</w:t>
      </w:r>
      <w:r w:rsidRPr="000D00B1">
        <w:rPr>
          <w:rFonts w:ascii="Arial" w:hAnsi="Arial" w:cs="Arial"/>
          <w:b/>
          <w:color w:val="000000"/>
        </w:rPr>
        <w:t xml:space="preserve">.4.1. </w:t>
      </w:r>
      <w:r w:rsidRPr="000D00B1">
        <w:rPr>
          <w:rFonts w:ascii="Arial" w:hAnsi="Arial" w:cs="Arial"/>
          <w:color w:val="000000"/>
        </w:rPr>
        <w:t>Os equipamentos recusados deverão ser substituídos no prazo máximo de 10 (dez) dias, contados da data de notificação apresentada à fornecedora, sem qualquer ônus para o Município de Itambaracá/Pr;</w:t>
      </w:r>
    </w:p>
    <w:p w14:paraId="13A5212E" w14:textId="77777777" w:rsidR="000D00B1" w:rsidRPr="000D00B1" w:rsidRDefault="000D00B1" w:rsidP="000D00B1">
      <w:pPr>
        <w:autoSpaceDE w:val="0"/>
        <w:autoSpaceDN w:val="0"/>
        <w:adjustRightInd w:val="0"/>
        <w:jc w:val="both"/>
        <w:rPr>
          <w:rFonts w:ascii="Arial" w:hAnsi="Arial" w:cs="Arial"/>
          <w:b/>
          <w:color w:val="000000"/>
        </w:rPr>
      </w:pPr>
    </w:p>
    <w:p w14:paraId="40F69C9B" w14:textId="5B38DF25"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19</w:t>
      </w:r>
      <w:r w:rsidRPr="000D00B1">
        <w:rPr>
          <w:rFonts w:ascii="Arial" w:hAnsi="Arial" w:cs="Arial"/>
          <w:b/>
          <w:color w:val="000000"/>
        </w:rPr>
        <w:t xml:space="preserve">.4.1.1. </w:t>
      </w:r>
      <w:r w:rsidRPr="000D00B1">
        <w:rPr>
          <w:rFonts w:ascii="Arial" w:eastAsiaTheme="minorHAnsi" w:hAnsi="Arial" w:cs="Arial"/>
          <w:lang w:eastAsia="en-US"/>
        </w:rPr>
        <w:t>A licitante vencedora ficará obrigada a substituir o equipamento recusado pelo Município, observando que o mero recebimento não caracteriza a aceitação do mesmo.</w:t>
      </w:r>
    </w:p>
    <w:p w14:paraId="4FE2B74E" w14:textId="77777777" w:rsidR="000D00B1" w:rsidRPr="000D00B1" w:rsidRDefault="000D00B1" w:rsidP="000D00B1">
      <w:pPr>
        <w:autoSpaceDE w:val="0"/>
        <w:autoSpaceDN w:val="0"/>
        <w:adjustRightInd w:val="0"/>
        <w:jc w:val="both"/>
        <w:rPr>
          <w:rFonts w:ascii="Arial" w:hAnsi="Arial" w:cs="Arial"/>
          <w:b/>
          <w:bCs/>
        </w:rPr>
      </w:pPr>
    </w:p>
    <w:p w14:paraId="479F12BD" w14:textId="3587EEF6" w:rsidR="000D00B1" w:rsidRPr="000D00B1" w:rsidRDefault="000D00B1" w:rsidP="000D00B1">
      <w:pPr>
        <w:autoSpaceDE w:val="0"/>
        <w:autoSpaceDN w:val="0"/>
        <w:adjustRightInd w:val="0"/>
        <w:jc w:val="both"/>
        <w:rPr>
          <w:rFonts w:ascii="Arial" w:hAnsi="Arial" w:cs="Arial"/>
        </w:rPr>
      </w:pPr>
      <w:r>
        <w:rPr>
          <w:rFonts w:ascii="Arial" w:hAnsi="Arial" w:cs="Arial"/>
          <w:b/>
          <w:bCs/>
        </w:rPr>
        <w:t>19</w:t>
      </w:r>
      <w:r w:rsidRPr="000D00B1">
        <w:rPr>
          <w:rFonts w:ascii="Arial" w:hAnsi="Arial" w:cs="Arial"/>
          <w:b/>
          <w:bCs/>
        </w:rPr>
        <w:t xml:space="preserve">.4.2. </w:t>
      </w:r>
      <w:r w:rsidRPr="000D00B1">
        <w:rPr>
          <w:rFonts w:ascii="Arial" w:hAnsi="Arial" w:cs="Arial"/>
        </w:rPr>
        <w:t>se disser respeito à diferença de quantidade, determinar sua complementação;</w:t>
      </w:r>
    </w:p>
    <w:p w14:paraId="3C9EA99D" w14:textId="77777777" w:rsidR="000D00B1" w:rsidRPr="000D00B1" w:rsidRDefault="000D00B1" w:rsidP="000D00B1">
      <w:pPr>
        <w:autoSpaceDE w:val="0"/>
        <w:autoSpaceDN w:val="0"/>
        <w:adjustRightInd w:val="0"/>
        <w:jc w:val="both"/>
        <w:rPr>
          <w:rFonts w:ascii="Arial" w:hAnsi="Arial" w:cs="Arial"/>
          <w:b/>
          <w:bCs/>
        </w:rPr>
      </w:pPr>
    </w:p>
    <w:p w14:paraId="2DDDB46B" w14:textId="6A253F2A"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19</w:t>
      </w:r>
      <w:r w:rsidRPr="000D00B1">
        <w:rPr>
          <w:rFonts w:ascii="Arial" w:hAnsi="Arial" w:cs="Arial"/>
          <w:b/>
          <w:color w:val="000000"/>
        </w:rPr>
        <w:t xml:space="preserve">.4.3. </w:t>
      </w:r>
      <w:r w:rsidRPr="000D00B1">
        <w:rPr>
          <w:rFonts w:ascii="Arial" w:hAnsi="Arial" w:cs="Arial"/>
          <w:color w:val="000000"/>
        </w:rPr>
        <w:t xml:space="preserve">Se a entrega e/ou a substituição do objeto não forem realizadas no prazo estipulado, o fornecedor estará sujeito às sanções previstas no Edital e no Contrato; </w:t>
      </w:r>
    </w:p>
    <w:p w14:paraId="2D5F322E" w14:textId="77777777" w:rsidR="000D00B1" w:rsidRPr="000D00B1" w:rsidRDefault="000D00B1" w:rsidP="000D00B1">
      <w:pPr>
        <w:overflowPunct w:val="0"/>
        <w:autoSpaceDE w:val="0"/>
        <w:autoSpaceDN w:val="0"/>
        <w:adjustRightInd w:val="0"/>
        <w:jc w:val="both"/>
        <w:textAlignment w:val="baseline"/>
        <w:rPr>
          <w:rFonts w:ascii="Arial" w:hAnsi="Arial" w:cs="Arial"/>
          <w:b/>
        </w:rPr>
      </w:pPr>
    </w:p>
    <w:p w14:paraId="3814E93A" w14:textId="5821F5E6" w:rsidR="000D00B1" w:rsidRPr="000D00B1" w:rsidRDefault="000D00B1" w:rsidP="000D00B1">
      <w:pPr>
        <w:autoSpaceDE w:val="0"/>
        <w:autoSpaceDN w:val="0"/>
        <w:adjustRightInd w:val="0"/>
        <w:jc w:val="both"/>
        <w:rPr>
          <w:rFonts w:ascii="Arial" w:hAnsi="Arial" w:cs="Arial"/>
        </w:rPr>
      </w:pPr>
      <w:r>
        <w:rPr>
          <w:rFonts w:ascii="Arial" w:hAnsi="Arial" w:cs="Arial"/>
          <w:b/>
        </w:rPr>
        <w:t>19</w:t>
      </w:r>
      <w:r w:rsidRPr="000D00B1">
        <w:rPr>
          <w:rFonts w:ascii="Arial" w:hAnsi="Arial" w:cs="Arial"/>
          <w:b/>
        </w:rPr>
        <w:t>.5.</w:t>
      </w:r>
      <w:r w:rsidRPr="000D00B1">
        <w:rPr>
          <w:rFonts w:ascii="Arial" w:hAnsi="Arial" w:cs="Arial"/>
        </w:rPr>
        <w:t xml:space="preserve"> O objeto deste edital deverá (ão) ser entregue(s) acompanhado(s) de nota(s) fiscal (is) distintas, ou seja, de acordo com a Ordem de Fornecimento/Nota de Empenho, constando o número da mesma, o valor unitário, a quantidade, o valor total e o local da entrega, além das demais exigências legais.</w:t>
      </w:r>
    </w:p>
    <w:p w14:paraId="13605D59" w14:textId="77777777" w:rsidR="00E479E2" w:rsidRPr="000D00B1" w:rsidRDefault="00E479E2" w:rsidP="009F3AE4">
      <w:pPr>
        <w:pStyle w:val="Default"/>
        <w:jc w:val="both"/>
        <w:rPr>
          <w:b/>
          <w:bCs/>
        </w:rPr>
      </w:pPr>
    </w:p>
    <w:p w14:paraId="4E4D8EE9" w14:textId="2039FFDC" w:rsidR="00127217" w:rsidRPr="00465D82" w:rsidRDefault="005E6ED4" w:rsidP="009F3AE4">
      <w:pPr>
        <w:pStyle w:val="Default"/>
        <w:jc w:val="both"/>
      </w:pPr>
      <w:r>
        <w:rPr>
          <w:b/>
          <w:bCs/>
        </w:rPr>
        <w:t>2</w:t>
      </w:r>
      <w:r w:rsidR="008A25FE">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2B62729" w:rsidR="005908DF" w:rsidRPr="005908DF" w:rsidRDefault="005E6ED4" w:rsidP="005908DF">
      <w:pPr>
        <w:pStyle w:val="Default"/>
        <w:jc w:val="both"/>
        <w:rPr>
          <w:rFonts w:eastAsiaTheme="minorHAnsi"/>
          <w:lang w:eastAsia="en-US"/>
        </w:rPr>
      </w:pPr>
      <w:r>
        <w:rPr>
          <w:b/>
          <w:bCs/>
        </w:rPr>
        <w:t>2</w:t>
      </w:r>
      <w:r w:rsidR="008A25FE">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lastRenderedPageBreak/>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120CA29A"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8A25FE">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33FC883" w:rsidR="005908DF" w:rsidRPr="005908DF" w:rsidRDefault="005E6ED4" w:rsidP="005908DF">
      <w:pPr>
        <w:pStyle w:val="Default"/>
        <w:jc w:val="both"/>
        <w:rPr>
          <w:rFonts w:eastAsiaTheme="minorHAnsi"/>
          <w:lang w:eastAsia="en-US"/>
        </w:rPr>
      </w:pPr>
      <w:r>
        <w:rPr>
          <w:b/>
          <w:bCs/>
        </w:rPr>
        <w:t>2</w:t>
      </w:r>
      <w:r w:rsidR="008A25FE">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42BD1215" w:rsidR="00C134CE" w:rsidRPr="009001DC" w:rsidRDefault="005E6ED4" w:rsidP="009001DC">
      <w:pPr>
        <w:pStyle w:val="Default"/>
        <w:jc w:val="both"/>
        <w:rPr>
          <w:rFonts w:eastAsiaTheme="minorHAnsi"/>
          <w:lang w:eastAsia="en-US"/>
        </w:rPr>
      </w:pPr>
      <w:r>
        <w:rPr>
          <w:b/>
          <w:bCs/>
        </w:rPr>
        <w:t>2</w:t>
      </w:r>
      <w:r w:rsidR="008A25FE">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3B7147A9"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6A065B92"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742FC76C"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4333E005"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23159D25"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lastRenderedPageBreak/>
        <w:t>2</w:t>
      </w:r>
      <w:r w:rsidR="008A25FE">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4EAB7D14"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6EE2615D"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01A030CE" w:rsidR="003651B1" w:rsidRPr="009A6E27" w:rsidRDefault="003651B1" w:rsidP="003651B1">
      <w:pPr>
        <w:jc w:val="both"/>
        <w:rPr>
          <w:rFonts w:ascii="Arial" w:hAnsi="Arial" w:cs="Arial"/>
          <w:b/>
          <w:bCs/>
        </w:rPr>
      </w:pPr>
      <w:r w:rsidRPr="009A6E27">
        <w:rPr>
          <w:rFonts w:ascii="Arial" w:hAnsi="Arial" w:cs="Arial"/>
          <w:b/>
          <w:bCs/>
        </w:rPr>
        <w:t>2</w:t>
      </w:r>
      <w:r w:rsidR="008A25FE">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4B728CE0"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1F8D6CC3"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7549BB49"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0876B019"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7932D692"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7E5AC757"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02C10B31"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4D7025F3" w:rsidR="00510900"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02FC4894" w:rsidR="00510900" w:rsidRPr="00F93A43" w:rsidRDefault="00EC1DE7" w:rsidP="00DF3152">
      <w:pPr>
        <w:jc w:val="both"/>
        <w:rPr>
          <w:rFonts w:ascii="Arial" w:hAnsi="Arial" w:cs="Arial"/>
        </w:rPr>
      </w:pPr>
      <w:r>
        <w:rPr>
          <w:rFonts w:ascii="Arial" w:hAnsi="Arial" w:cs="Arial"/>
          <w:b/>
        </w:rPr>
        <w:lastRenderedPageBreak/>
        <w:t>2</w:t>
      </w:r>
      <w:r w:rsidR="008A25FE">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75058576"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3378FB7E"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2AF5E381" w:rsidR="00510900" w:rsidRPr="00F93A43" w:rsidRDefault="00EC1DE7" w:rsidP="00DF3152">
      <w:pPr>
        <w:jc w:val="both"/>
        <w:rPr>
          <w:rFonts w:ascii="Arial" w:hAnsi="Arial" w:cs="Arial"/>
          <w:b/>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59422AE1"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27D0AEB7"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17A3F084" w:rsidR="003651B1" w:rsidRPr="001559AB" w:rsidRDefault="007B4187" w:rsidP="003651B1">
      <w:pPr>
        <w:pStyle w:val="Default"/>
        <w:jc w:val="both"/>
      </w:pPr>
      <w:r>
        <w:rPr>
          <w:b/>
          <w:bCs/>
        </w:rPr>
        <w:t>2</w:t>
      </w:r>
      <w:r w:rsidR="008A25FE">
        <w:rPr>
          <w:b/>
          <w:bCs/>
        </w:rPr>
        <w:t>2</w:t>
      </w:r>
      <w:r w:rsidR="003651B1" w:rsidRPr="001559AB">
        <w:rPr>
          <w:b/>
          <w:bCs/>
        </w:rPr>
        <w:t xml:space="preserve">. </w:t>
      </w:r>
      <w:r w:rsidR="003651B1" w:rsidRPr="00602AE9">
        <w:rPr>
          <w:b/>
          <w:bCs/>
          <w:u w:val="single"/>
        </w:rPr>
        <w:t>DO PAGAMENTO</w:t>
      </w:r>
      <w:r w:rsidR="003651B1" w:rsidRPr="001559AB">
        <w:rPr>
          <w:b/>
          <w:bCs/>
        </w:rPr>
        <w:t xml:space="preserve">: </w:t>
      </w:r>
    </w:p>
    <w:p w14:paraId="07DA2032" w14:textId="77777777" w:rsidR="00B54355" w:rsidRPr="00B54355" w:rsidRDefault="00B54355" w:rsidP="00B54355">
      <w:pPr>
        <w:jc w:val="both"/>
        <w:rPr>
          <w:rFonts w:ascii="Arial" w:hAnsi="Arial" w:cs="Arial"/>
          <w:b/>
          <w:sz w:val="22"/>
          <w:szCs w:val="22"/>
        </w:rPr>
      </w:pPr>
    </w:p>
    <w:p w14:paraId="4B851450" w14:textId="7456B7E2"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22</w:t>
      </w:r>
      <w:r w:rsidRPr="000D00B1">
        <w:rPr>
          <w:rFonts w:ascii="Arial" w:hAnsi="Arial" w:cs="Arial"/>
          <w:b/>
          <w:color w:val="000000"/>
        </w:rPr>
        <w:t>.1.</w:t>
      </w:r>
      <w:r w:rsidRPr="000D00B1">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demandante; </w:t>
      </w:r>
    </w:p>
    <w:p w14:paraId="4B6916B5" w14:textId="77777777" w:rsidR="000D00B1" w:rsidRPr="000D00B1" w:rsidRDefault="000D00B1" w:rsidP="000D00B1">
      <w:pPr>
        <w:autoSpaceDE w:val="0"/>
        <w:autoSpaceDN w:val="0"/>
        <w:adjustRightInd w:val="0"/>
        <w:jc w:val="both"/>
        <w:rPr>
          <w:rFonts w:ascii="Arial" w:hAnsi="Arial" w:cs="Arial"/>
          <w:color w:val="000000"/>
        </w:rPr>
      </w:pPr>
    </w:p>
    <w:p w14:paraId="1998E8D6" w14:textId="608C2BF5" w:rsidR="000D00B1" w:rsidRPr="000D00B1" w:rsidRDefault="000D00B1" w:rsidP="000D00B1">
      <w:pPr>
        <w:autoSpaceDE w:val="0"/>
        <w:autoSpaceDN w:val="0"/>
        <w:adjustRightInd w:val="0"/>
        <w:jc w:val="both"/>
        <w:rPr>
          <w:rFonts w:ascii="Arial" w:hAnsi="Arial" w:cs="Arial"/>
          <w:color w:val="FF0000"/>
        </w:rPr>
      </w:pPr>
      <w:r>
        <w:rPr>
          <w:rFonts w:ascii="Arial" w:hAnsi="Arial" w:cs="Arial"/>
          <w:b/>
        </w:rPr>
        <w:t>22</w:t>
      </w:r>
      <w:r w:rsidRPr="000D00B1">
        <w:rPr>
          <w:rFonts w:ascii="Arial" w:hAnsi="Arial" w:cs="Arial"/>
          <w:b/>
        </w:rPr>
        <w:t>.2.</w:t>
      </w:r>
      <w:r w:rsidRPr="000D00B1">
        <w:rPr>
          <w:rFonts w:ascii="Arial" w:hAnsi="Arial" w:cs="Arial"/>
        </w:rPr>
        <w:t xml:space="preserve"> Para a liberação do pagamento, a futura contratada encaminhará nota fiscal, acompanhada das seguintes certidões:</w:t>
      </w:r>
    </w:p>
    <w:p w14:paraId="1A290D5F" w14:textId="77777777" w:rsidR="000D00B1" w:rsidRPr="000D00B1" w:rsidRDefault="000D00B1" w:rsidP="000D00B1">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0D00B1">
        <w:rPr>
          <w:rFonts w:ascii="Arial" w:eastAsiaTheme="minorHAnsi" w:hAnsi="Arial" w:cs="Arial"/>
          <w:color w:val="000000"/>
          <w:lang w:eastAsia="en-US"/>
        </w:rPr>
        <w:t xml:space="preserve">Certidão de Regularidade de débito com o </w:t>
      </w:r>
      <w:r w:rsidRPr="000D00B1">
        <w:rPr>
          <w:rFonts w:ascii="Arial" w:eastAsiaTheme="minorHAnsi" w:hAnsi="Arial" w:cs="Arial"/>
          <w:b/>
          <w:color w:val="000000"/>
          <w:lang w:eastAsia="en-US"/>
        </w:rPr>
        <w:t>Fundo de Garantia por Tempo de Serviço</w:t>
      </w:r>
      <w:r w:rsidRPr="000D00B1">
        <w:rPr>
          <w:rFonts w:ascii="Arial" w:eastAsiaTheme="minorHAnsi" w:hAnsi="Arial" w:cs="Arial"/>
          <w:color w:val="000000"/>
          <w:lang w:eastAsia="en-US"/>
        </w:rPr>
        <w:t xml:space="preserve"> (FGTS), com validade;</w:t>
      </w:r>
    </w:p>
    <w:p w14:paraId="33F2AEC2" w14:textId="77777777" w:rsidR="000D00B1" w:rsidRPr="000D00B1" w:rsidRDefault="000D00B1" w:rsidP="000D00B1">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0D00B1">
        <w:rPr>
          <w:rFonts w:ascii="Arial" w:eastAsiaTheme="minorHAnsi" w:hAnsi="Arial" w:cs="Arial"/>
          <w:color w:val="000000"/>
          <w:lang w:eastAsia="en-US"/>
        </w:rPr>
        <w:t xml:space="preserve">Prova de regularidade fiscal perante a </w:t>
      </w:r>
      <w:r w:rsidRPr="000D00B1">
        <w:rPr>
          <w:rFonts w:ascii="Arial" w:eastAsiaTheme="minorHAnsi" w:hAnsi="Arial" w:cs="Arial"/>
          <w:b/>
          <w:color w:val="000000"/>
          <w:lang w:eastAsia="en-US"/>
        </w:rPr>
        <w:t>Fazenda Federal</w:t>
      </w:r>
      <w:r w:rsidRPr="000D00B1">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02719A1" w14:textId="77777777" w:rsidR="000D00B1" w:rsidRPr="000D00B1" w:rsidRDefault="000D00B1" w:rsidP="000D00B1">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0D00B1">
        <w:rPr>
          <w:rFonts w:ascii="Arial" w:eastAsiaTheme="minorHAnsi" w:hAnsi="Arial" w:cs="Arial"/>
          <w:color w:val="000000"/>
          <w:lang w:eastAsia="en-US"/>
        </w:rPr>
        <w:t xml:space="preserve">Prova de regularidade para com a </w:t>
      </w:r>
      <w:r w:rsidRPr="000D00B1">
        <w:rPr>
          <w:rFonts w:ascii="Arial" w:eastAsiaTheme="minorHAnsi" w:hAnsi="Arial" w:cs="Arial"/>
          <w:b/>
          <w:bCs/>
          <w:color w:val="000000"/>
          <w:lang w:eastAsia="en-US"/>
        </w:rPr>
        <w:t xml:space="preserve">Fazenda Estadual, </w:t>
      </w:r>
      <w:r w:rsidRPr="000D00B1">
        <w:rPr>
          <w:rFonts w:ascii="Arial" w:eastAsiaTheme="minorHAnsi" w:hAnsi="Arial" w:cs="Arial"/>
          <w:color w:val="000000"/>
          <w:lang w:eastAsia="en-US"/>
        </w:rPr>
        <w:t xml:space="preserve">mediante apresentação de </w:t>
      </w:r>
    </w:p>
    <w:p w14:paraId="770EDE19" w14:textId="77777777" w:rsidR="000D00B1" w:rsidRPr="000D00B1" w:rsidRDefault="000D00B1" w:rsidP="000D00B1">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0D00B1">
        <w:rPr>
          <w:rFonts w:ascii="Arial" w:eastAsiaTheme="minorHAnsi" w:hAnsi="Arial" w:cs="Arial"/>
          <w:color w:val="000000"/>
          <w:lang w:eastAsia="en-US"/>
        </w:rPr>
        <w:lastRenderedPageBreak/>
        <w:t>Certidão de Regularidade Fiscal;</w:t>
      </w:r>
    </w:p>
    <w:p w14:paraId="106B5029" w14:textId="77777777" w:rsidR="000D00B1" w:rsidRPr="000D00B1" w:rsidRDefault="000D00B1" w:rsidP="000D00B1">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0D00B1">
        <w:rPr>
          <w:rFonts w:ascii="Arial" w:eastAsiaTheme="minorHAnsi" w:hAnsi="Arial" w:cs="Arial"/>
          <w:color w:val="000000"/>
          <w:lang w:eastAsia="en-US"/>
        </w:rPr>
        <w:t xml:space="preserve">Prova de regularidade para com a </w:t>
      </w:r>
      <w:r w:rsidRPr="000D00B1">
        <w:rPr>
          <w:rFonts w:ascii="Arial" w:eastAsiaTheme="minorHAnsi" w:hAnsi="Arial" w:cs="Arial"/>
          <w:b/>
          <w:bCs/>
          <w:color w:val="000000"/>
          <w:lang w:eastAsia="en-US"/>
        </w:rPr>
        <w:t>Fazenda Municipal</w:t>
      </w:r>
      <w:r w:rsidRPr="000D00B1">
        <w:rPr>
          <w:rFonts w:ascii="Arial" w:eastAsiaTheme="minorHAnsi" w:hAnsi="Arial" w:cs="Arial"/>
          <w:color w:val="000000"/>
          <w:lang w:eastAsia="en-US"/>
        </w:rPr>
        <w:t>, mediante apresentação de Certidão Negativa de Débito;</w:t>
      </w:r>
    </w:p>
    <w:p w14:paraId="7FEEE61E" w14:textId="77777777" w:rsidR="000D00B1" w:rsidRPr="000D00B1" w:rsidRDefault="000D00B1" w:rsidP="000D00B1">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0D00B1">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0AFF1A11" w14:textId="77777777" w:rsidR="000D00B1" w:rsidRPr="000D00B1" w:rsidRDefault="000D00B1" w:rsidP="000D00B1">
      <w:pPr>
        <w:autoSpaceDE w:val="0"/>
        <w:autoSpaceDN w:val="0"/>
        <w:adjustRightInd w:val="0"/>
        <w:jc w:val="both"/>
        <w:rPr>
          <w:rFonts w:ascii="Arial" w:hAnsi="Arial" w:cs="Arial"/>
          <w:color w:val="000000"/>
        </w:rPr>
      </w:pPr>
    </w:p>
    <w:p w14:paraId="7797B9BE" w14:textId="36562803" w:rsidR="000D00B1" w:rsidRPr="000D00B1" w:rsidRDefault="000D00B1" w:rsidP="000D00B1">
      <w:pPr>
        <w:autoSpaceDE w:val="0"/>
        <w:autoSpaceDN w:val="0"/>
        <w:adjustRightInd w:val="0"/>
        <w:ind w:right="-2"/>
        <w:jc w:val="both"/>
        <w:rPr>
          <w:rFonts w:ascii="Arial" w:hAnsi="Arial" w:cs="Arial"/>
          <w:color w:val="000000"/>
        </w:rPr>
      </w:pPr>
      <w:r>
        <w:rPr>
          <w:rFonts w:ascii="Arial" w:hAnsi="Arial" w:cs="Arial"/>
          <w:b/>
          <w:color w:val="000000"/>
        </w:rPr>
        <w:t>22</w:t>
      </w:r>
      <w:r w:rsidRPr="000D00B1">
        <w:rPr>
          <w:rFonts w:ascii="Arial" w:hAnsi="Arial" w:cs="Arial"/>
          <w:b/>
          <w:color w:val="000000"/>
        </w:rPr>
        <w:t>.3.</w:t>
      </w:r>
      <w:r w:rsidRPr="000D00B1">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12BD9760" w14:textId="77777777" w:rsidR="000D00B1" w:rsidRPr="000D00B1" w:rsidRDefault="000D00B1" w:rsidP="000D00B1">
      <w:pPr>
        <w:autoSpaceDE w:val="0"/>
        <w:autoSpaceDN w:val="0"/>
        <w:adjustRightInd w:val="0"/>
        <w:jc w:val="both"/>
        <w:rPr>
          <w:rFonts w:ascii="Arial" w:hAnsi="Arial" w:cs="Arial"/>
          <w:b/>
          <w:color w:val="000000"/>
        </w:rPr>
      </w:pPr>
    </w:p>
    <w:p w14:paraId="0E650057" w14:textId="6D49D958"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22</w:t>
      </w:r>
      <w:r w:rsidRPr="000D00B1">
        <w:rPr>
          <w:rFonts w:ascii="Arial" w:hAnsi="Arial" w:cs="Arial"/>
          <w:b/>
          <w:color w:val="000000"/>
        </w:rPr>
        <w:t>.4</w:t>
      </w:r>
      <w:r w:rsidRPr="000D00B1">
        <w:rPr>
          <w:rFonts w:ascii="Arial" w:hAnsi="Arial" w:cs="Arial"/>
          <w:color w:val="000000"/>
        </w:rPr>
        <w:t xml:space="preserve">. Não haverá sob hipótese alguma, pagamento antecipado. </w:t>
      </w:r>
    </w:p>
    <w:p w14:paraId="53CAC180" w14:textId="77777777" w:rsidR="000D00B1" w:rsidRPr="000D00B1" w:rsidRDefault="000D00B1" w:rsidP="000D00B1">
      <w:pPr>
        <w:autoSpaceDE w:val="0"/>
        <w:autoSpaceDN w:val="0"/>
        <w:adjustRightInd w:val="0"/>
        <w:jc w:val="both"/>
        <w:rPr>
          <w:rFonts w:ascii="Arial" w:hAnsi="Arial" w:cs="Arial"/>
          <w:color w:val="000000"/>
        </w:rPr>
      </w:pPr>
    </w:p>
    <w:p w14:paraId="246E38AC" w14:textId="738BA945"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22</w:t>
      </w:r>
      <w:r w:rsidRPr="000D00B1">
        <w:rPr>
          <w:rFonts w:ascii="Arial" w:hAnsi="Arial" w:cs="Arial"/>
          <w:b/>
          <w:color w:val="000000"/>
        </w:rPr>
        <w:t>.5</w:t>
      </w:r>
      <w:r w:rsidRPr="000D00B1">
        <w:rPr>
          <w:rFonts w:ascii="Arial" w:hAnsi="Arial" w:cs="Arial"/>
          <w:color w:val="000000"/>
        </w:rPr>
        <w:t xml:space="preserve">. A Nota Fiscal/Fatura deverá conter número do Processo e número do empenho. </w:t>
      </w:r>
    </w:p>
    <w:p w14:paraId="3380EAEA" w14:textId="77777777" w:rsidR="000D00B1" w:rsidRPr="000D00B1" w:rsidRDefault="000D00B1" w:rsidP="000D00B1">
      <w:pPr>
        <w:autoSpaceDE w:val="0"/>
        <w:autoSpaceDN w:val="0"/>
        <w:adjustRightInd w:val="0"/>
        <w:jc w:val="both"/>
        <w:rPr>
          <w:rFonts w:ascii="Arial" w:hAnsi="Arial" w:cs="Arial"/>
          <w:color w:val="000000"/>
        </w:rPr>
      </w:pPr>
    </w:p>
    <w:p w14:paraId="73C0D0F8" w14:textId="5717AFE4" w:rsidR="000D00B1" w:rsidRPr="000D00B1" w:rsidRDefault="000D00B1" w:rsidP="000D00B1">
      <w:pPr>
        <w:autoSpaceDE w:val="0"/>
        <w:autoSpaceDN w:val="0"/>
        <w:adjustRightInd w:val="0"/>
        <w:jc w:val="both"/>
        <w:rPr>
          <w:rFonts w:ascii="Arial" w:hAnsi="Arial" w:cs="Arial"/>
          <w:color w:val="000000"/>
        </w:rPr>
      </w:pPr>
      <w:r>
        <w:rPr>
          <w:rFonts w:ascii="Arial" w:hAnsi="Arial" w:cs="Arial"/>
          <w:b/>
          <w:color w:val="000000"/>
        </w:rPr>
        <w:t>22</w:t>
      </w:r>
      <w:r w:rsidRPr="000D00B1">
        <w:rPr>
          <w:rFonts w:ascii="Arial" w:hAnsi="Arial" w:cs="Arial"/>
          <w:b/>
          <w:color w:val="000000"/>
        </w:rPr>
        <w:t>.6</w:t>
      </w:r>
      <w:r w:rsidRPr="000D00B1">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471DC29D" w14:textId="77777777" w:rsidR="000D00B1" w:rsidRPr="000D00B1" w:rsidRDefault="000D00B1" w:rsidP="000D00B1">
      <w:pPr>
        <w:autoSpaceDE w:val="0"/>
        <w:autoSpaceDN w:val="0"/>
        <w:adjustRightInd w:val="0"/>
        <w:jc w:val="both"/>
        <w:rPr>
          <w:rFonts w:ascii="Arial" w:eastAsiaTheme="minorHAnsi" w:hAnsi="Arial" w:cs="Arial"/>
          <w:b/>
          <w:lang w:eastAsia="en-US"/>
        </w:rPr>
      </w:pPr>
    </w:p>
    <w:p w14:paraId="5BBFD913" w14:textId="1D7983F7" w:rsidR="000D00B1" w:rsidRPr="000D00B1" w:rsidRDefault="000D00B1" w:rsidP="000D00B1">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22</w:t>
      </w:r>
      <w:r w:rsidRPr="000D00B1">
        <w:rPr>
          <w:rFonts w:ascii="Arial" w:eastAsiaTheme="minorHAnsi" w:hAnsi="Arial" w:cs="Arial"/>
          <w:b/>
          <w:lang w:eastAsia="en-US"/>
        </w:rPr>
        <w:t>.7</w:t>
      </w:r>
      <w:r w:rsidRPr="000D00B1">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9F79826"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 xml:space="preserve">I = (TX / 100) / 365 </w:t>
      </w:r>
    </w:p>
    <w:p w14:paraId="5A94D95F"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 xml:space="preserve">EM = I x N x VP, onde: </w:t>
      </w:r>
    </w:p>
    <w:p w14:paraId="1B63FD1C"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 xml:space="preserve">I = Índice de atualização financeira; </w:t>
      </w:r>
    </w:p>
    <w:p w14:paraId="65F1EEB7"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 xml:space="preserve">TX = Percentual da taxa de juros de mora anual; </w:t>
      </w:r>
    </w:p>
    <w:p w14:paraId="0D5FD0A1"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 xml:space="preserve">EM = Encargos moratórios; </w:t>
      </w:r>
    </w:p>
    <w:p w14:paraId="2FD3646A"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 xml:space="preserve">N = Nº de dias entre a data prevista para pagamento e a do efetivo pagamento; </w:t>
      </w:r>
    </w:p>
    <w:p w14:paraId="5BC00BA0" w14:textId="77777777" w:rsidR="000D00B1" w:rsidRPr="000D00B1" w:rsidRDefault="000D00B1" w:rsidP="000D00B1">
      <w:pPr>
        <w:ind w:right="-54"/>
        <w:jc w:val="both"/>
        <w:rPr>
          <w:rFonts w:ascii="Arial" w:eastAsiaTheme="minorHAnsi" w:hAnsi="Arial" w:cs="Arial"/>
          <w:lang w:eastAsia="en-US"/>
        </w:rPr>
      </w:pPr>
      <w:r w:rsidRPr="000D00B1">
        <w:rPr>
          <w:rFonts w:ascii="Arial" w:eastAsiaTheme="minorHAnsi" w:hAnsi="Arial" w:cs="Arial"/>
          <w:lang w:eastAsia="en-US"/>
        </w:rPr>
        <w:t>VP = Valor da parcela em atraso.</w:t>
      </w:r>
    </w:p>
    <w:p w14:paraId="718AE026" w14:textId="77777777" w:rsidR="000D00B1" w:rsidRPr="000D00B1" w:rsidRDefault="000D00B1" w:rsidP="000D00B1">
      <w:pPr>
        <w:autoSpaceDE w:val="0"/>
        <w:autoSpaceDN w:val="0"/>
        <w:adjustRightInd w:val="0"/>
        <w:jc w:val="both"/>
        <w:rPr>
          <w:rFonts w:ascii="Arial" w:eastAsiaTheme="minorHAnsi" w:hAnsi="Arial" w:cs="Arial"/>
          <w:lang w:eastAsia="en-US"/>
        </w:rPr>
      </w:pPr>
    </w:p>
    <w:p w14:paraId="77C608A3" w14:textId="78DBCE80" w:rsidR="000D00B1" w:rsidRPr="000D00B1" w:rsidRDefault="000D00B1" w:rsidP="000D00B1">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0D00B1">
        <w:rPr>
          <w:rFonts w:ascii="Arial" w:eastAsiaTheme="minorHAnsi" w:hAnsi="Arial" w:cs="Arial"/>
          <w:b/>
          <w:lang w:eastAsia="en-US"/>
        </w:rPr>
        <w:t>.8</w:t>
      </w:r>
      <w:r w:rsidRPr="000D00B1">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551BA8FC" w14:textId="5F4A44EB" w:rsidR="003D449B" w:rsidRPr="00A5724C" w:rsidRDefault="00F77D43" w:rsidP="000D00B1">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8A25FE">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143D80DD" w14:textId="5A46E16F" w:rsidR="00067C4D" w:rsidRPr="00067C4D" w:rsidRDefault="00067C4D" w:rsidP="00067C4D">
      <w:pPr>
        <w:autoSpaceDE w:val="0"/>
        <w:autoSpaceDN w:val="0"/>
        <w:adjustRightInd w:val="0"/>
        <w:spacing w:after="240"/>
        <w:jc w:val="both"/>
        <w:rPr>
          <w:rFonts w:ascii="Arial" w:eastAsiaTheme="minorHAnsi" w:hAnsi="Arial" w:cs="Arial"/>
          <w:b/>
          <w:color w:val="000000"/>
          <w:lang w:eastAsia="en-US"/>
        </w:rPr>
      </w:pPr>
      <w:r>
        <w:rPr>
          <w:rFonts w:ascii="Arial" w:eastAsiaTheme="minorHAnsi" w:hAnsi="Arial" w:cs="Arial"/>
          <w:b/>
          <w:lang w:eastAsia="en-US"/>
        </w:rPr>
        <w:t>23</w:t>
      </w:r>
      <w:r w:rsidRPr="00067C4D">
        <w:rPr>
          <w:rFonts w:ascii="Arial" w:eastAsiaTheme="minorHAnsi" w:hAnsi="Arial" w:cs="Arial"/>
          <w:b/>
          <w:lang w:eastAsia="en-US"/>
        </w:rPr>
        <w:t>.1.</w:t>
      </w:r>
      <w:r w:rsidRPr="00067C4D">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173EEDBE" w14:textId="65AB13D3" w:rsidR="00067C4D" w:rsidRPr="00067C4D" w:rsidRDefault="00067C4D" w:rsidP="00067C4D">
      <w:pPr>
        <w:autoSpaceDE w:val="0"/>
        <w:autoSpaceDN w:val="0"/>
        <w:adjustRightInd w:val="0"/>
        <w:spacing w:after="240"/>
        <w:jc w:val="both"/>
        <w:rPr>
          <w:rFonts w:ascii="Arial" w:eastAsiaTheme="minorHAnsi" w:hAnsi="Arial" w:cs="Arial"/>
          <w:color w:val="000000"/>
          <w:lang w:eastAsia="en-US"/>
        </w:rPr>
      </w:pPr>
      <w:r>
        <w:rPr>
          <w:rFonts w:ascii="Arial" w:eastAsiaTheme="minorHAnsi" w:hAnsi="Arial" w:cs="Arial"/>
          <w:b/>
          <w:color w:val="000000"/>
          <w:lang w:eastAsia="en-US"/>
        </w:rPr>
        <w:t>23</w:t>
      </w:r>
      <w:r w:rsidRPr="00067C4D">
        <w:rPr>
          <w:rFonts w:ascii="Arial" w:eastAsiaTheme="minorHAnsi" w:hAnsi="Arial" w:cs="Arial"/>
          <w:b/>
          <w:color w:val="000000"/>
          <w:lang w:eastAsia="en-US"/>
        </w:rPr>
        <w:t>.2.</w:t>
      </w:r>
      <w:r w:rsidRPr="00067C4D">
        <w:rPr>
          <w:rFonts w:ascii="Arial" w:eastAsiaTheme="minorHAnsi" w:hAnsi="Arial" w:cs="Arial"/>
          <w:color w:val="000000"/>
          <w:lang w:eastAsia="en-US"/>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643350A9" w14:textId="16CE9F87" w:rsidR="00067C4D" w:rsidRPr="00067C4D" w:rsidRDefault="00067C4D" w:rsidP="00067C4D">
      <w:pPr>
        <w:overflowPunct w:val="0"/>
        <w:autoSpaceDE w:val="0"/>
        <w:autoSpaceDN w:val="0"/>
        <w:adjustRightInd w:val="0"/>
        <w:spacing w:after="240"/>
        <w:jc w:val="both"/>
        <w:textAlignment w:val="baseline"/>
        <w:rPr>
          <w:rFonts w:ascii="Arial" w:eastAsiaTheme="minorHAnsi" w:hAnsi="Arial" w:cs="Arial"/>
          <w:lang w:eastAsia="en-US"/>
        </w:rPr>
      </w:pPr>
      <w:r>
        <w:rPr>
          <w:rFonts w:ascii="Arial" w:eastAsiaTheme="minorHAnsi" w:hAnsi="Arial" w:cs="Arial"/>
          <w:b/>
          <w:color w:val="000000"/>
          <w:lang w:eastAsia="en-US"/>
        </w:rPr>
        <w:t>23</w:t>
      </w:r>
      <w:r w:rsidRPr="00067C4D">
        <w:rPr>
          <w:rFonts w:ascii="Arial" w:eastAsiaTheme="minorHAnsi" w:hAnsi="Arial" w:cs="Arial"/>
          <w:b/>
          <w:color w:val="000000"/>
          <w:lang w:eastAsia="en-US"/>
        </w:rPr>
        <w:t>.3.</w:t>
      </w:r>
      <w:r w:rsidRPr="00067C4D">
        <w:rPr>
          <w:rFonts w:ascii="Arial" w:eastAsiaTheme="minorHAnsi" w:hAnsi="Arial" w:cs="Arial"/>
          <w:color w:val="000000"/>
          <w:lang w:eastAsia="en-US"/>
        </w:rPr>
        <w:t xml:space="preserve"> A comprovação do desequilíbrio econômico-financeiro deverá ser feita acompanhada de </w:t>
      </w:r>
      <w:r w:rsidRPr="00067C4D">
        <w:rPr>
          <w:rFonts w:ascii="Arial" w:eastAsiaTheme="minorHAnsi" w:hAnsi="Arial" w:cs="Arial"/>
          <w:lang w:eastAsia="en-US"/>
        </w:rPr>
        <w:t>demonstração analítica da variação dos componentes do custo do contrato, devidamente justificada</w:t>
      </w:r>
      <w:r w:rsidRPr="00067C4D">
        <w:rPr>
          <w:rFonts w:ascii="Arial" w:eastAsiaTheme="minorHAnsi" w:hAnsi="Arial" w:cs="Arial"/>
          <w:color w:val="000000"/>
          <w:lang w:eastAsia="en-US"/>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67C4D">
        <w:rPr>
          <w:rFonts w:ascii="Arial" w:eastAsiaTheme="minorHAnsi" w:hAnsi="Arial" w:cs="Arial"/>
          <w:lang w:eastAsia="en-US"/>
        </w:rPr>
        <w:t xml:space="preserve">sempre mediante requerimento </w:t>
      </w:r>
      <w:r w:rsidRPr="00067C4D">
        <w:rPr>
          <w:rFonts w:ascii="Arial" w:eastAsiaTheme="minorHAnsi" w:hAnsi="Arial" w:cs="Arial"/>
          <w:lang w:eastAsia="en-US"/>
        </w:rPr>
        <w:lastRenderedPageBreak/>
        <w:t>fundamentado e após autorização expressa do Município de Itambaracá, nos termos do art. 65, da Lei nº 8.666/93.</w:t>
      </w:r>
    </w:p>
    <w:p w14:paraId="1FAA5DE8" w14:textId="52B0BEB8" w:rsidR="00067C4D" w:rsidRPr="00067C4D" w:rsidRDefault="00067C4D" w:rsidP="00067C4D">
      <w:pPr>
        <w:autoSpaceDE w:val="0"/>
        <w:autoSpaceDN w:val="0"/>
        <w:adjustRightInd w:val="0"/>
        <w:spacing w:after="240"/>
        <w:jc w:val="both"/>
        <w:rPr>
          <w:rFonts w:ascii="Arial" w:eastAsiaTheme="minorHAnsi" w:hAnsi="Arial" w:cs="Arial"/>
          <w:lang w:eastAsia="en-US"/>
        </w:rPr>
      </w:pPr>
      <w:r>
        <w:rPr>
          <w:rFonts w:ascii="Arial" w:eastAsiaTheme="minorHAnsi" w:hAnsi="Arial" w:cs="Arial"/>
          <w:b/>
          <w:lang w:eastAsia="en-US"/>
        </w:rPr>
        <w:t>23</w:t>
      </w:r>
      <w:r w:rsidRPr="00067C4D">
        <w:rPr>
          <w:rFonts w:ascii="Arial" w:eastAsiaTheme="minorHAnsi" w:hAnsi="Arial" w:cs="Arial"/>
          <w:b/>
          <w:lang w:eastAsia="en-US"/>
        </w:rPr>
        <w:t>.4</w:t>
      </w:r>
      <w:r w:rsidRPr="00067C4D">
        <w:rPr>
          <w:rFonts w:ascii="Arial" w:eastAsiaTheme="minorHAnsi" w:hAnsi="Arial" w:cs="Arial"/>
          <w:lang w:eastAsia="en-US"/>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36D0AA4" w14:textId="4F9978BC" w:rsidR="00127217" w:rsidRPr="002B54BE" w:rsidRDefault="00E4282B" w:rsidP="009F3AE4">
      <w:pPr>
        <w:pStyle w:val="Default"/>
        <w:jc w:val="both"/>
      </w:pPr>
      <w:r>
        <w:rPr>
          <w:b/>
          <w:bCs/>
        </w:rPr>
        <w:t>2</w:t>
      </w:r>
      <w:r w:rsidR="008A25FE">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ABDE951" w:rsidR="00127217" w:rsidRPr="002B54BE" w:rsidRDefault="00E4282B" w:rsidP="009F3AE4">
      <w:pPr>
        <w:pStyle w:val="Default"/>
        <w:jc w:val="both"/>
      </w:pPr>
      <w:r>
        <w:rPr>
          <w:b/>
        </w:rPr>
        <w:t>2</w:t>
      </w:r>
      <w:r w:rsidR="005E6ED4">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9F3AE4">
      <w:pPr>
        <w:pStyle w:val="Default"/>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57D557C4" w:rsidR="00127217" w:rsidRPr="002B54BE" w:rsidRDefault="005359D2" w:rsidP="009F3AE4">
      <w:pPr>
        <w:jc w:val="both"/>
        <w:rPr>
          <w:rFonts w:ascii="Arial" w:hAnsi="Arial" w:cs="Arial"/>
        </w:rPr>
      </w:pPr>
      <w:r>
        <w:rPr>
          <w:rFonts w:ascii="Arial" w:hAnsi="Arial" w:cs="Arial"/>
          <w:b/>
        </w:rPr>
        <w:t>2</w:t>
      </w:r>
      <w:r w:rsidR="008A25FE">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1D7528BB" w:rsidR="00127217" w:rsidRPr="002B54BE" w:rsidRDefault="005359D2" w:rsidP="009F3AE4">
      <w:pPr>
        <w:pStyle w:val="Default"/>
        <w:jc w:val="both"/>
      </w:pPr>
      <w:r>
        <w:rPr>
          <w:b/>
        </w:rPr>
        <w:t>2</w:t>
      </w:r>
      <w:r w:rsidR="008A25FE">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00B35357" w:rsidR="00127217" w:rsidRPr="00160D57" w:rsidRDefault="00127217" w:rsidP="00D06E55">
      <w:pPr>
        <w:pStyle w:val="Default"/>
        <w:spacing w:after="120"/>
        <w:jc w:val="both"/>
      </w:pPr>
      <w:r w:rsidRPr="00160D57">
        <w:rPr>
          <w:b/>
          <w:bCs/>
        </w:rPr>
        <w:lastRenderedPageBreak/>
        <w:t>2</w:t>
      </w:r>
      <w:r w:rsidR="008A25FE">
        <w:rPr>
          <w:b/>
          <w:bCs/>
        </w:rPr>
        <w:t>5</w:t>
      </w:r>
      <w:r w:rsidRPr="00160D57">
        <w:rPr>
          <w:b/>
          <w:bCs/>
        </w:rPr>
        <w:t xml:space="preserve">. </w:t>
      </w:r>
      <w:r w:rsidRPr="00791D12">
        <w:rPr>
          <w:b/>
          <w:bCs/>
          <w:u w:val="single"/>
        </w:rPr>
        <w:t>DAS DISPOSIÇÕES GERAIS</w:t>
      </w:r>
      <w:r w:rsidRPr="00160D57">
        <w:rPr>
          <w:b/>
          <w:bCs/>
        </w:rPr>
        <w:t xml:space="preserve"> </w:t>
      </w:r>
    </w:p>
    <w:p w14:paraId="44B053F2" w14:textId="22FDF1A4" w:rsidR="0003701B" w:rsidRPr="00C47D4C" w:rsidRDefault="005359D2"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46A34A07" w:rsidR="0003701B" w:rsidRPr="00C47D4C" w:rsidRDefault="001F2A8E"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3BE66076" w:rsidR="0003701B" w:rsidRPr="00C47D4C" w:rsidRDefault="005359D2"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3C10CF4B" w:rsidR="0003701B" w:rsidRPr="00C47D4C" w:rsidRDefault="005359D2" w:rsidP="00D06E55">
      <w:pPr>
        <w:spacing w:after="120"/>
        <w:jc w:val="both"/>
        <w:rPr>
          <w:rFonts w:ascii="Arial" w:hAnsi="Arial" w:cs="Arial"/>
          <w:color w:val="000000" w:themeColor="text1"/>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08544A46" w:rsidR="0003701B" w:rsidRPr="00C47D4C" w:rsidRDefault="005359D2"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5D612D67" w:rsidR="0003701B" w:rsidRPr="00C47D4C" w:rsidRDefault="00F33F47"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4AA4450B" w:rsidR="0003701B" w:rsidRPr="00C47D4C" w:rsidRDefault="00F33F47"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43EA783" w:rsidR="0003701B" w:rsidRPr="00C47D4C" w:rsidRDefault="00F33F47"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6E031282" w:rsidR="0003701B" w:rsidRPr="00C47D4C" w:rsidRDefault="00F33F47"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573EA867" w:rsidR="0003701B" w:rsidRPr="00C47D4C" w:rsidRDefault="00F33F47"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455E1541" w:rsidR="0003701B" w:rsidRDefault="00F33F47" w:rsidP="00D06E55">
      <w:pPr>
        <w:spacing w:after="120"/>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2E26DA94" w14:textId="65BD590F" w:rsidR="00A1374C" w:rsidRPr="00555584" w:rsidRDefault="00A1374C" w:rsidP="00D06E55">
      <w:pPr>
        <w:spacing w:after="120"/>
        <w:jc w:val="both"/>
        <w:rPr>
          <w:rFonts w:ascii="Arial" w:hAnsi="Arial" w:cs="Arial"/>
        </w:rPr>
      </w:pPr>
      <w:r w:rsidRPr="00555584">
        <w:rPr>
          <w:rFonts w:ascii="Arial" w:hAnsi="Arial" w:cs="Arial"/>
          <w:b/>
        </w:rPr>
        <w:t>2</w:t>
      </w:r>
      <w:r w:rsidR="008A25FE">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48209D95" w14:textId="77777777" w:rsidR="00480867" w:rsidRDefault="00480867" w:rsidP="009F3AE4">
      <w:pPr>
        <w:widowControl w:val="0"/>
        <w:jc w:val="center"/>
        <w:rPr>
          <w:rFonts w:ascii="Arial" w:hAnsi="Arial" w:cs="Arial"/>
          <w:b/>
          <w:bCs/>
        </w:rPr>
      </w:pPr>
    </w:p>
    <w:p w14:paraId="1F62A90D" w14:textId="3AA769DB"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0D00B1">
        <w:rPr>
          <w:rFonts w:ascii="Arial" w:hAnsi="Arial" w:cs="Arial"/>
        </w:rPr>
        <w:t>02</w:t>
      </w:r>
      <w:r w:rsidRPr="00433A38">
        <w:rPr>
          <w:rFonts w:ascii="Arial" w:hAnsi="Arial" w:cs="Arial"/>
        </w:rPr>
        <w:t xml:space="preserve"> de</w:t>
      </w:r>
      <w:r w:rsidR="00922D32">
        <w:rPr>
          <w:rFonts w:ascii="Arial" w:hAnsi="Arial" w:cs="Arial"/>
        </w:rPr>
        <w:t xml:space="preserve"> </w:t>
      </w:r>
      <w:r w:rsidR="000D00B1">
        <w:rPr>
          <w:rFonts w:ascii="Arial" w:hAnsi="Arial" w:cs="Arial"/>
        </w:rPr>
        <w:t>dezembro</w:t>
      </w:r>
      <w:r w:rsidRPr="00433A38">
        <w:rPr>
          <w:rFonts w:ascii="Arial" w:hAnsi="Arial" w:cs="Arial"/>
        </w:rPr>
        <w:t xml:space="preserve"> de 202</w:t>
      </w:r>
      <w:r w:rsidR="00922D32">
        <w:rPr>
          <w:rFonts w:ascii="Arial" w:hAnsi="Arial" w:cs="Arial"/>
        </w:rPr>
        <w:t>2</w:t>
      </w:r>
      <w:r w:rsidRPr="00433A38">
        <w:rPr>
          <w:rFonts w:ascii="Arial" w:hAnsi="Arial" w:cs="Arial"/>
        </w:rPr>
        <w:t>.</w:t>
      </w:r>
    </w:p>
    <w:p w14:paraId="1A35C187" w14:textId="6B0FC3B3" w:rsidR="00080750" w:rsidRDefault="00080750" w:rsidP="009F3AE4">
      <w:pPr>
        <w:widowControl w:val="0"/>
        <w:rPr>
          <w:rFonts w:ascii="Arial" w:hAnsi="Arial" w:cs="Arial"/>
        </w:rPr>
      </w:pPr>
    </w:p>
    <w:p w14:paraId="56D3A582" w14:textId="10815342" w:rsidR="00D06E55" w:rsidRDefault="00D06E55" w:rsidP="009F3AE4">
      <w:pPr>
        <w:widowControl w:val="0"/>
        <w:rPr>
          <w:rFonts w:ascii="Arial" w:hAnsi="Arial" w:cs="Arial"/>
        </w:rPr>
      </w:pPr>
    </w:p>
    <w:p w14:paraId="4C63B516" w14:textId="77777777" w:rsidR="00D06E55" w:rsidRDefault="00D06E55"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153535EA" w14:textId="356208EE" w:rsidR="00B10A87" w:rsidRDefault="00B10A87" w:rsidP="003E25AF">
      <w:pPr>
        <w:autoSpaceDE w:val="0"/>
        <w:autoSpaceDN w:val="0"/>
        <w:adjustRightInd w:val="0"/>
        <w:jc w:val="both"/>
        <w:rPr>
          <w:bCs/>
          <w:i/>
          <w:sz w:val="18"/>
          <w:szCs w:val="18"/>
        </w:rPr>
      </w:pPr>
    </w:p>
    <w:p w14:paraId="4AAB45D0" w14:textId="77777777" w:rsidR="00922D32" w:rsidRDefault="00922D32" w:rsidP="003E25AF">
      <w:pPr>
        <w:autoSpaceDE w:val="0"/>
        <w:autoSpaceDN w:val="0"/>
        <w:adjustRightInd w:val="0"/>
        <w:jc w:val="both"/>
        <w:rPr>
          <w:bCs/>
          <w:i/>
          <w:sz w:val="18"/>
          <w:szCs w:val="18"/>
        </w:rPr>
      </w:pPr>
    </w:p>
    <w:p w14:paraId="77EB059E" w14:textId="77777777" w:rsidR="00D06E55" w:rsidRDefault="00D06E55" w:rsidP="003E25AF">
      <w:pPr>
        <w:autoSpaceDE w:val="0"/>
        <w:autoSpaceDN w:val="0"/>
        <w:adjustRightInd w:val="0"/>
        <w:jc w:val="both"/>
        <w:rPr>
          <w:bCs/>
          <w:i/>
          <w:sz w:val="18"/>
          <w:szCs w:val="18"/>
        </w:rPr>
      </w:pPr>
    </w:p>
    <w:p w14:paraId="4EA296A7" w14:textId="2826E9FB"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230904D5"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D06E55" w:rsidRPr="00D06E55">
        <w:rPr>
          <w:rFonts w:ascii="Arial" w:hAnsi="Arial" w:cs="Arial"/>
          <w:sz w:val="22"/>
          <w:szCs w:val="22"/>
        </w:rPr>
        <w:t>Secretarias Municipais de Educação e Cultura; Administração, Planejamento, Finanças e Relações de Trabalho; Agricultura, Pecuária, Industria, Comércio, Turismo, Meio Ambiente e Desenvolvimento Econômico e Serviços Públicos, Urbanismo, Obras e Viação, do Município de Itambaracá</w:t>
      </w:r>
      <w:r w:rsidR="00CE7584">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509B5187"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9146C4" w:rsidRPr="009146C4">
        <w:rPr>
          <w:rFonts w:ascii="Arial" w:hAnsi="Arial" w:cs="Arial"/>
          <w:b/>
          <w:sz w:val="22"/>
          <w:szCs w:val="22"/>
          <w:u w:val="single"/>
        </w:rPr>
        <w:t xml:space="preserve">Registro de Preços para </w:t>
      </w:r>
      <w:r w:rsidR="00D06E55" w:rsidRPr="00D06E55">
        <w:rPr>
          <w:rFonts w:ascii="Arial" w:hAnsi="Arial" w:cs="Arial"/>
          <w:b/>
          <w:sz w:val="22"/>
          <w:szCs w:val="22"/>
          <w:u w:val="single"/>
        </w:rPr>
        <w:t>Aquisição de Relógio Ponto Eletrônico Biométrico para Controle de Registro de Frequência e acessórios, compreendendo a instalação e o fornecimento de equipamentos e treinamento</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B5FB3B8" w14:textId="11F03232" w:rsidR="00246E97" w:rsidRPr="00246E97" w:rsidRDefault="00246E97" w:rsidP="00246E97">
      <w:pPr>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617E6F43" w14:textId="77777777" w:rsidR="00246E97" w:rsidRPr="00246E97" w:rsidRDefault="00246E97" w:rsidP="00246E97">
      <w:pPr>
        <w:jc w:val="both"/>
        <w:rPr>
          <w:rFonts w:ascii="Arial" w:eastAsiaTheme="minorHAnsi" w:hAnsi="Arial" w:cs="Arial"/>
          <w:sz w:val="22"/>
          <w:szCs w:val="22"/>
          <w:lang w:eastAsia="en-US"/>
        </w:rPr>
      </w:pPr>
    </w:p>
    <w:p w14:paraId="4A7F39E0" w14:textId="293CB483" w:rsidR="00246E97" w:rsidRPr="00246E97" w:rsidRDefault="00246E97" w:rsidP="00246E97">
      <w:pPr>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41248566"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72469F68" w:rsidR="00CC2A4D" w:rsidRDefault="00CC2A4D" w:rsidP="006658A0">
      <w:pPr>
        <w:contextualSpacing/>
        <w:jc w:val="both"/>
        <w:rPr>
          <w:rFonts w:ascii="Arial" w:hAnsi="Arial" w:cs="Arial"/>
          <w:sz w:val="22"/>
          <w:szCs w:val="22"/>
        </w:rPr>
      </w:pPr>
      <w:bookmarkStart w:id="5" w:name="_Hlk120786313"/>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End w:id="5"/>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1A5E56E3" w14:textId="77777777" w:rsidR="00EE4A9E" w:rsidRDefault="00EE4A9E" w:rsidP="006658A0">
      <w:pPr>
        <w:contextualSpacing/>
        <w:jc w:val="both"/>
        <w:rPr>
          <w:rFonts w:ascii="Arial" w:hAnsi="Arial" w:cs="Arial"/>
          <w:sz w:val="22"/>
          <w:szCs w:val="22"/>
        </w:rPr>
      </w:pPr>
    </w:p>
    <w:tbl>
      <w:tblPr>
        <w:tblW w:w="9034" w:type="dxa"/>
        <w:tblCellMar>
          <w:left w:w="70" w:type="dxa"/>
          <w:right w:w="70" w:type="dxa"/>
        </w:tblCellMar>
        <w:tblLook w:val="04A0" w:firstRow="1" w:lastRow="0" w:firstColumn="1" w:lastColumn="0" w:noHBand="0" w:noVBand="1"/>
      </w:tblPr>
      <w:tblGrid>
        <w:gridCol w:w="565"/>
        <w:gridCol w:w="597"/>
        <w:gridCol w:w="929"/>
        <w:gridCol w:w="5009"/>
        <w:gridCol w:w="920"/>
        <w:gridCol w:w="1031"/>
      </w:tblGrid>
      <w:tr w:rsidR="00EE4A9E" w:rsidRPr="00EE4A9E" w14:paraId="209E80F8" w14:textId="77777777" w:rsidTr="003016B2">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4AB5AC2" w14:textId="77777777" w:rsidR="00EE4A9E" w:rsidRPr="00EE4A9E" w:rsidRDefault="00EE4A9E" w:rsidP="00EE4A9E">
            <w:pPr>
              <w:rPr>
                <w:rFonts w:ascii="Arial" w:hAnsi="Arial" w:cs="Arial"/>
                <w:b/>
                <w:bCs/>
                <w:color w:val="000000"/>
                <w:sz w:val="20"/>
                <w:szCs w:val="20"/>
              </w:rPr>
            </w:pPr>
            <w:r w:rsidRPr="00EE4A9E">
              <w:rPr>
                <w:rFonts w:ascii="Arial" w:hAnsi="Arial" w:cs="Arial"/>
                <w:b/>
                <w:bCs/>
                <w:color w:val="000000"/>
                <w:sz w:val="20"/>
                <w:szCs w:val="20"/>
              </w:rPr>
              <w:t>Item</w:t>
            </w:r>
          </w:p>
        </w:tc>
        <w:tc>
          <w:tcPr>
            <w:tcW w:w="597" w:type="dxa"/>
            <w:tcBorders>
              <w:top w:val="single" w:sz="4" w:space="0" w:color="auto"/>
              <w:left w:val="nil"/>
              <w:bottom w:val="single" w:sz="4" w:space="0" w:color="auto"/>
              <w:right w:val="single" w:sz="4" w:space="0" w:color="auto"/>
            </w:tcBorders>
            <w:shd w:val="clear" w:color="000000" w:fill="BFBFBF"/>
            <w:noWrap/>
            <w:vAlign w:val="bottom"/>
            <w:hideMark/>
          </w:tcPr>
          <w:p w14:paraId="6CC5BB89" w14:textId="77777777" w:rsidR="00EE4A9E" w:rsidRPr="00EE4A9E" w:rsidRDefault="00EE4A9E" w:rsidP="00EE4A9E">
            <w:pPr>
              <w:rPr>
                <w:rFonts w:ascii="Arial" w:hAnsi="Arial" w:cs="Arial"/>
                <w:b/>
                <w:bCs/>
                <w:color w:val="000000"/>
                <w:sz w:val="20"/>
                <w:szCs w:val="20"/>
              </w:rPr>
            </w:pPr>
            <w:r w:rsidRPr="00EE4A9E">
              <w:rPr>
                <w:rFonts w:ascii="Arial" w:hAnsi="Arial" w:cs="Arial"/>
                <w:b/>
                <w:bCs/>
                <w:color w:val="000000"/>
                <w:sz w:val="20"/>
                <w:szCs w:val="20"/>
              </w:rPr>
              <w:t>Qtde</w:t>
            </w:r>
          </w:p>
        </w:tc>
        <w:tc>
          <w:tcPr>
            <w:tcW w:w="912" w:type="dxa"/>
            <w:tcBorders>
              <w:top w:val="single" w:sz="4" w:space="0" w:color="auto"/>
              <w:left w:val="nil"/>
              <w:bottom w:val="single" w:sz="4" w:space="0" w:color="auto"/>
              <w:right w:val="single" w:sz="4" w:space="0" w:color="auto"/>
            </w:tcBorders>
            <w:shd w:val="clear" w:color="000000" w:fill="BFBFBF"/>
            <w:noWrap/>
            <w:vAlign w:val="bottom"/>
            <w:hideMark/>
          </w:tcPr>
          <w:p w14:paraId="78B868BB" w14:textId="77777777" w:rsidR="00EE4A9E" w:rsidRPr="00EE4A9E" w:rsidRDefault="00EE4A9E" w:rsidP="00EE4A9E">
            <w:pPr>
              <w:rPr>
                <w:rFonts w:ascii="Arial" w:hAnsi="Arial" w:cs="Arial"/>
                <w:b/>
                <w:bCs/>
                <w:color w:val="000000"/>
                <w:sz w:val="20"/>
                <w:szCs w:val="20"/>
              </w:rPr>
            </w:pPr>
            <w:r w:rsidRPr="00EE4A9E">
              <w:rPr>
                <w:rFonts w:ascii="Arial" w:hAnsi="Arial" w:cs="Arial"/>
                <w:b/>
                <w:bCs/>
                <w:color w:val="000000"/>
                <w:sz w:val="20"/>
                <w:szCs w:val="20"/>
              </w:rPr>
              <w:t>Unidade</w:t>
            </w:r>
          </w:p>
        </w:tc>
        <w:tc>
          <w:tcPr>
            <w:tcW w:w="5009" w:type="dxa"/>
            <w:tcBorders>
              <w:top w:val="single" w:sz="4" w:space="0" w:color="auto"/>
              <w:left w:val="nil"/>
              <w:bottom w:val="single" w:sz="4" w:space="0" w:color="auto"/>
              <w:right w:val="single" w:sz="4" w:space="0" w:color="auto"/>
            </w:tcBorders>
            <w:shd w:val="clear" w:color="000000" w:fill="BFBFBF"/>
            <w:noWrap/>
            <w:vAlign w:val="bottom"/>
            <w:hideMark/>
          </w:tcPr>
          <w:p w14:paraId="5596D8C6" w14:textId="77777777" w:rsidR="00EE4A9E" w:rsidRPr="00EE4A9E" w:rsidRDefault="00EE4A9E" w:rsidP="00EE4A9E">
            <w:pPr>
              <w:rPr>
                <w:rFonts w:ascii="Arial" w:hAnsi="Arial" w:cs="Arial"/>
                <w:b/>
                <w:bCs/>
                <w:color w:val="000000"/>
                <w:sz w:val="20"/>
                <w:szCs w:val="20"/>
              </w:rPr>
            </w:pPr>
            <w:r w:rsidRPr="00EE4A9E">
              <w:rPr>
                <w:rFonts w:ascii="Arial" w:hAnsi="Arial" w:cs="Arial"/>
                <w:b/>
                <w:bCs/>
                <w:color w:val="000000"/>
                <w:sz w:val="20"/>
                <w:szCs w:val="20"/>
              </w:rPr>
              <w:t>Descrição</w:t>
            </w:r>
          </w:p>
        </w:tc>
        <w:tc>
          <w:tcPr>
            <w:tcW w:w="920" w:type="dxa"/>
            <w:tcBorders>
              <w:top w:val="single" w:sz="4" w:space="0" w:color="auto"/>
              <w:left w:val="nil"/>
              <w:bottom w:val="single" w:sz="4" w:space="0" w:color="auto"/>
              <w:right w:val="single" w:sz="4" w:space="0" w:color="auto"/>
            </w:tcBorders>
            <w:shd w:val="clear" w:color="000000" w:fill="BFBFBF"/>
            <w:noWrap/>
            <w:vAlign w:val="bottom"/>
            <w:hideMark/>
          </w:tcPr>
          <w:p w14:paraId="1707141A" w14:textId="77777777" w:rsidR="00EE4A9E" w:rsidRPr="00EE4A9E" w:rsidRDefault="00EE4A9E" w:rsidP="00EE4A9E">
            <w:pPr>
              <w:rPr>
                <w:rFonts w:ascii="Arial" w:hAnsi="Arial" w:cs="Arial"/>
                <w:b/>
                <w:bCs/>
                <w:color w:val="000000"/>
                <w:sz w:val="20"/>
                <w:szCs w:val="20"/>
              </w:rPr>
            </w:pPr>
            <w:r w:rsidRPr="00EE4A9E">
              <w:rPr>
                <w:rFonts w:ascii="Arial" w:hAnsi="Arial" w:cs="Arial"/>
                <w:b/>
                <w:bCs/>
                <w:color w:val="000000"/>
                <w:sz w:val="20"/>
                <w:szCs w:val="20"/>
              </w:rPr>
              <w:t>Pço Unitário</w:t>
            </w:r>
          </w:p>
        </w:tc>
        <w:tc>
          <w:tcPr>
            <w:tcW w:w="1031" w:type="dxa"/>
            <w:tcBorders>
              <w:top w:val="single" w:sz="4" w:space="0" w:color="auto"/>
              <w:left w:val="nil"/>
              <w:bottom w:val="single" w:sz="4" w:space="0" w:color="auto"/>
              <w:right w:val="single" w:sz="4" w:space="0" w:color="auto"/>
            </w:tcBorders>
            <w:shd w:val="clear" w:color="000000" w:fill="BFBFBF"/>
            <w:noWrap/>
            <w:vAlign w:val="bottom"/>
            <w:hideMark/>
          </w:tcPr>
          <w:p w14:paraId="059AD9B4" w14:textId="77777777" w:rsidR="00EE4A9E" w:rsidRPr="00EE4A9E" w:rsidRDefault="00EE4A9E" w:rsidP="00EE4A9E">
            <w:pPr>
              <w:rPr>
                <w:rFonts w:ascii="Arial" w:hAnsi="Arial" w:cs="Arial"/>
                <w:b/>
                <w:bCs/>
                <w:color w:val="000000"/>
                <w:sz w:val="20"/>
                <w:szCs w:val="20"/>
              </w:rPr>
            </w:pPr>
            <w:r w:rsidRPr="00EE4A9E">
              <w:rPr>
                <w:rFonts w:ascii="Arial" w:hAnsi="Arial" w:cs="Arial"/>
                <w:b/>
                <w:bCs/>
                <w:color w:val="000000"/>
                <w:sz w:val="20"/>
                <w:szCs w:val="20"/>
              </w:rPr>
              <w:t>Pço Unitário</w:t>
            </w:r>
          </w:p>
        </w:tc>
      </w:tr>
      <w:tr w:rsidR="00EE4A9E" w:rsidRPr="00EE4A9E" w14:paraId="1FAC6867" w14:textId="77777777" w:rsidTr="003016B2">
        <w:trPr>
          <w:trHeight w:val="399"/>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BC674DE"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1</w:t>
            </w:r>
          </w:p>
        </w:tc>
        <w:tc>
          <w:tcPr>
            <w:tcW w:w="597" w:type="dxa"/>
            <w:tcBorders>
              <w:top w:val="nil"/>
              <w:left w:val="nil"/>
              <w:bottom w:val="single" w:sz="4" w:space="0" w:color="auto"/>
              <w:right w:val="single" w:sz="4" w:space="0" w:color="auto"/>
            </w:tcBorders>
            <w:shd w:val="clear" w:color="auto" w:fill="auto"/>
            <w:noWrap/>
            <w:vAlign w:val="center"/>
            <w:hideMark/>
          </w:tcPr>
          <w:p w14:paraId="077E737F"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07</w:t>
            </w:r>
          </w:p>
        </w:tc>
        <w:tc>
          <w:tcPr>
            <w:tcW w:w="912" w:type="dxa"/>
            <w:tcBorders>
              <w:top w:val="nil"/>
              <w:left w:val="nil"/>
              <w:bottom w:val="single" w:sz="4" w:space="0" w:color="auto"/>
              <w:right w:val="single" w:sz="4" w:space="0" w:color="auto"/>
            </w:tcBorders>
            <w:shd w:val="clear" w:color="auto" w:fill="auto"/>
            <w:noWrap/>
            <w:vAlign w:val="center"/>
            <w:hideMark/>
          </w:tcPr>
          <w:p w14:paraId="19217295"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Unidade</w:t>
            </w:r>
          </w:p>
        </w:tc>
        <w:tc>
          <w:tcPr>
            <w:tcW w:w="5009" w:type="dxa"/>
            <w:tcBorders>
              <w:top w:val="nil"/>
              <w:left w:val="nil"/>
              <w:bottom w:val="single" w:sz="4" w:space="0" w:color="auto"/>
              <w:right w:val="single" w:sz="4" w:space="0" w:color="auto"/>
            </w:tcBorders>
            <w:shd w:val="clear" w:color="auto" w:fill="auto"/>
            <w:noWrap/>
            <w:vAlign w:val="center"/>
            <w:hideMark/>
          </w:tcPr>
          <w:p w14:paraId="33356E62" w14:textId="77777777" w:rsidR="00EE4A9E" w:rsidRPr="00EE4A9E" w:rsidRDefault="00EE4A9E" w:rsidP="00EE4A9E">
            <w:p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RELÓGIO ELETRÔNICO DE PONTO BIOMÉTRICO, SENHA, CARTÃO DE PROXIMIDADE COM IMPRESSÃO DE TICKET, que atende a Portaria 1.510/09 do Ministério do Trabalho e Emprego (M.T.E.) e os requisitos da Portaria 595/13 do INMETRO, que determina novos padrões de segurança e qualidade para os REPS.</w:t>
            </w:r>
          </w:p>
          <w:p w14:paraId="23D87E8B"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 xml:space="preserve">Memória protegida para garantia da integridade dos dados </w:t>
            </w:r>
          </w:p>
          <w:p w14:paraId="437B6546"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Permite o cadastro das informações de empregador, local e trabalho e funcionários;</w:t>
            </w:r>
          </w:p>
          <w:p w14:paraId="6FE912E8"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Display (tela) de no mínimo 2,4” (pol) podendo ou não ser sensível ao toque;</w:t>
            </w:r>
          </w:p>
          <w:p w14:paraId="5B873E5F"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Capacidade mínima para 5.000 (cinco mil) colaboradores;</w:t>
            </w:r>
          </w:p>
          <w:p w14:paraId="6E70B885"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Capacidade mínima para 5.000(cinco mil) registros;</w:t>
            </w:r>
          </w:p>
          <w:p w14:paraId="7563C9BD"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Forma de identificação: Senha, Biometria, cartão;</w:t>
            </w:r>
          </w:p>
          <w:p w14:paraId="103F4895"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 xml:space="preserve">Leitor de impressão digital óptico com o mínimo 500 DPI de sensibilidade e </w:t>
            </w:r>
            <w:r w:rsidRPr="00EE4A9E">
              <w:rPr>
                <w:rFonts w:ascii="Arial" w:eastAsiaTheme="minorHAnsi" w:hAnsi="Arial" w:cs="Arial"/>
                <w:bCs/>
                <w:sz w:val="20"/>
                <w:szCs w:val="20"/>
                <w:lang w:eastAsia="en-US"/>
              </w:rPr>
              <w:lastRenderedPageBreak/>
              <w:t>capacidade de armazenamento de no mínimo 5.000 (cinco mil) digitais;</w:t>
            </w:r>
          </w:p>
          <w:p w14:paraId="66D0256A"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Sistema de relógio em tempo real com bateria de backup, com ajuste de data, hora;</w:t>
            </w:r>
          </w:p>
          <w:p w14:paraId="5A383091"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Sistema de nobreak (bateria) interno incluso;</w:t>
            </w:r>
          </w:p>
          <w:p w14:paraId="38AC1B72"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Portas de comunicação: USB, Ethernet 10/100 MBPS;</w:t>
            </w:r>
          </w:p>
          <w:p w14:paraId="3DA5A60D" w14:textId="77777777" w:rsidR="00EE4A9E" w:rsidRPr="00EE4A9E" w:rsidRDefault="00EE4A9E" w:rsidP="00EE4A9E">
            <w:pPr>
              <w:numPr>
                <w:ilvl w:val="0"/>
                <w:numId w:val="40"/>
              </w:numPr>
              <w:jc w:val="both"/>
              <w:rPr>
                <w:rFonts w:ascii="Arial" w:eastAsiaTheme="minorHAnsi" w:hAnsi="Arial" w:cs="Arial"/>
                <w:bCs/>
                <w:sz w:val="20"/>
                <w:szCs w:val="20"/>
                <w:lang w:eastAsia="en-US"/>
              </w:rPr>
            </w:pPr>
            <w:r w:rsidRPr="00EE4A9E">
              <w:rPr>
                <w:rFonts w:ascii="Arial" w:eastAsiaTheme="minorHAnsi" w:hAnsi="Arial" w:cs="Arial"/>
                <w:bCs/>
                <w:sz w:val="20"/>
                <w:szCs w:val="20"/>
                <w:lang w:eastAsia="en-US"/>
              </w:rPr>
              <w:t>Alimentação bivolt;</w:t>
            </w:r>
          </w:p>
          <w:p w14:paraId="16E01F0F" w14:textId="77777777" w:rsidR="00EE4A9E" w:rsidRPr="00EE4A9E" w:rsidRDefault="00EE4A9E" w:rsidP="00EE4A9E">
            <w:pPr>
              <w:numPr>
                <w:ilvl w:val="0"/>
                <w:numId w:val="40"/>
              </w:numPr>
              <w:contextualSpacing/>
              <w:jc w:val="both"/>
              <w:rPr>
                <w:rFonts w:ascii="Arial" w:hAnsi="Arial" w:cs="Arial"/>
                <w:bCs/>
                <w:color w:val="000000"/>
                <w:sz w:val="20"/>
                <w:szCs w:val="20"/>
              </w:rPr>
            </w:pPr>
            <w:r w:rsidRPr="00EE4A9E">
              <w:rPr>
                <w:rFonts w:ascii="Arial" w:eastAsiaTheme="minorHAnsi" w:hAnsi="Arial" w:cs="Arial"/>
                <w:bCs/>
                <w:sz w:val="20"/>
                <w:szCs w:val="20"/>
                <w:lang w:eastAsia="en-US"/>
              </w:rPr>
              <w:t>01 (um) ano da garantia.</w:t>
            </w:r>
          </w:p>
          <w:p w14:paraId="2F14503A" w14:textId="77777777" w:rsidR="00EE4A9E" w:rsidRPr="00EE4A9E" w:rsidRDefault="00EE4A9E" w:rsidP="00EE4A9E">
            <w:pPr>
              <w:numPr>
                <w:ilvl w:val="0"/>
                <w:numId w:val="40"/>
              </w:numPr>
              <w:contextualSpacing/>
              <w:jc w:val="both"/>
              <w:rPr>
                <w:rFonts w:ascii="Arial" w:hAnsi="Arial" w:cs="Arial"/>
                <w:bCs/>
                <w:color w:val="000000"/>
                <w:sz w:val="20"/>
                <w:szCs w:val="20"/>
              </w:rPr>
            </w:pPr>
            <w:r w:rsidRPr="00EE4A9E">
              <w:rPr>
                <w:rFonts w:ascii="Arial" w:hAnsi="Arial" w:cs="Arial"/>
                <w:bCs/>
                <w:color w:val="000000"/>
                <w:sz w:val="20"/>
                <w:szCs w:val="20"/>
              </w:rPr>
              <w:t>Inclusa a instalação.</w:t>
            </w:r>
          </w:p>
        </w:tc>
        <w:tc>
          <w:tcPr>
            <w:tcW w:w="920" w:type="dxa"/>
            <w:tcBorders>
              <w:top w:val="nil"/>
              <w:left w:val="nil"/>
              <w:bottom w:val="single" w:sz="4" w:space="0" w:color="auto"/>
              <w:right w:val="single" w:sz="4" w:space="0" w:color="auto"/>
            </w:tcBorders>
            <w:shd w:val="clear" w:color="auto" w:fill="auto"/>
            <w:noWrap/>
            <w:vAlign w:val="center"/>
            <w:hideMark/>
          </w:tcPr>
          <w:p w14:paraId="39568960"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lastRenderedPageBreak/>
              <w:t>R$ 1.997,00</w:t>
            </w:r>
          </w:p>
        </w:tc>
        <w:tc>
          <w:tcPr>
            <w:tcW w:w="1031" w:type="dxa"/>
            <w:tcBorders>
              <w:top w:val="nil"/>
              <w:left w:val="nil"/>
              <w:bottom w:val="single" w:sz="4" w:space="0" w:color="auto"/>
              <w:right w:val="single" w:sz="4" w:space="0" w:color="auto"/>
            </w:tcBorders>
            <w:shd w:val="clear" w:color="auto" w:fill="auto"/>
            <w:noWrap/>
            <w:vAlign w:val="center"/>
            <w:hideMark/>
          </w:tcPr>
          <w:p w14:paraId="47E10C94"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R$ 13.979,00</w:t>
            </w:r>
          </w:p>
        </w:tc>
      </w:tr>
      <w:tr w:rsidR="00EE4A9E" w:rsidRPr="00EE4A9E" w14:paraId="5A5B356D" w14:textId="77777777" w:rsidTr="003016B2">
        <w:trPr>
          <w:trHeight w:val="882"/>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42DFAB4"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2</w:t>
            </w:r>
          </w:p>
        </w:tc>
        <w:tc>
          <w:tcPr>
            <w:tcW w:w="597" w:type="dxa"/>
            <w:tcBorders>
              <w:top w:val="nil"/>
              <w:left w:val="nil"/>
              <w:bottom w:val="single" w:sz="4" w:space="0" w:color="auto"/>
              <w:right w:val="single" w:sz="4" w:space="0" w:color="auto"/>
            </w:tcBorders>
            <w:shd w:val="clear" w:color="auto" w:fill="auto"/>
            <w:noWrap/>
            <w:vAlign w:val="center"/>
            <w:hideMark/>
          </w:tcPr>
          <w:p w14:paraId="62F7A993"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06</w:t>
            </w:r>
          </w:p>
        </w:tc>
        <w:tc>
          <w:tcPr>
            <w:tcW w:w="912" w:type="dxa"/>
            <w:tcBorders>
              <w:top w:val="nil"/>
              <w:left w:val="nil"/>
              <w:bottom w:val="single" w:sz="4" w:space="0" w:color="auto"/>
              <w:right w:val="single" w:sz="4" w:space="0" w:color="auto"/>
            </w:tcBorders>
            <w:shd w:val="clear" w:color="auto" w:fill="auto"/>
            <w:noWrap/>
            <w:vAlign w:val="center"/>
            <w:hideMark/>
          </w:tcPr>
          <w:p w14:paraId="5231529B"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Caixa</w:t>
            </w:r>
          </w:p>
        </w:tc>
        <w:tc>
          <w:tcPr>
            <w:tcW w:w="5009" w:type="dxa"/>
            <w:tcBorders>
              <w:top w:val="nil"/>
              <w:left w:val="nil"/>
              <w:bottom w:val="single" w:sz="4" w:space="0" w:color="auto"/>
              <w:right w:val="single" w:sz="4" w:space="0" w:color="auto"/>
            </w:tcBorders>
            <w:shd w:val="clear" w:color="auto" w:fill="auto"/>
            <w:noWrap/>
            <w:vAlign w:val="bottom"/>
            <w:hideMark/>
          </w:tcPr>
          <w:p w14:paraId="493AD4DB" w14:textId="77777777" w:rsidR="00EE4A9E" w:rsidRPr="00EE4A9E" w:rsidRDefault="00EE4A9E" w:rsidP="00EE4A9E">
            <w:pPr>
              <w:jc w:val="both"/>
              <w:rPr>
                <w:rFonts w:ascii="Arial" w:eastAsiaTheme="minorHAnsi" w:hAnsi="Arial" w:cs="Arial"/>
                <w:sz w:val="20"/>
                <w:szCs w:val="20"/>
                <w:lang w:eastAsia="en-US"/>
              </w:rPr>
            </w:pPr>
            <w:r w:rsidRPr="00EE4A9E">
              <w:rPr>
                <w:rFonts w:ascii="Arial" w:eastAsiaTheme="minorHAnsi" w:hAnsi="Arial" w:cs="Arial"/>
                <w:sz w:val="20"/>
                <w:szCs w:val="20"/>
                <w:lang w:eastAsia="en-US"/>
              </w:rPr>
              <w:t>Bobina Térmica, amarela. Com aplicação em Relógio Ponto para a emissão de comprovantes.</w:t>
            </w:r>
          </w:p>
          <w:p w14:paraId="7104B983" w14:textId="77777777" w:rsidR="00EE4A9E" w:rsidRPr="00EE4A9E" w:rsidRDefault="00EE4A9E" w:rsidP="00EE4A9E">
            <w:pPr>
              <w:numPr>
                <w:ilvl w:val="0"/>
                <w:numId w:val="41"/>
              </w:numPr>
              <w:contextualSpacing/>
              <w:jc w:val="both"/>
              <w:rPr>
                <w:rFonts w:ascii="Arial" w:eastAsiaTheme="minorHAnsi" w:hAnsi="Arial" w:cs="Arial"/>
                <w:sz w:val="20"/>
                <w:szCs w:val="20"/>
                <w:lang w:eastAsia="en-US"/>
              </w:rPr>
            </w:pPr>
            <w:r w:rsidRPr="00EE4A9E">
              <w:rPr>
                <w:rFonts w:ascii="Arial" w:eastAsiaTheme="minorHAnsi" w:hAnsi="Arial" w:cs="Arial"/>
                <w:sz w:val="20"/>
                <w:szCs w:val="20"/>
                <w:lang w:eastAsia="en-US"/>
              </w:rPr>
              <w:t>Largura: de 57mm (5,7 cm). Comprimento: de 300 metros.</w:t>
            </w:r>
          </w:p>
          <w:p w14:paraId="5D4DBC44" w14:textId="77777777" w:rsidR="00EE4A9E" w:rsidRPr="00EE4A9E" w:rsidRDefault="00EE4A9E" w:rsidP="00EE4A9E">
            <w:pPr>
              <w:numPr>
                <w:ilvl w:val="0"/>
                <w:numId w:val="41"/>
              </w:numPr>
              <w:contextualSpacing/>
              <w:jc w:val="both"/>
              <w:rPr>
                <w:rFonts w:ascii="Arial" w:eastAsiaTheme="minorHAnsi" w:hAnsi="Arial" w:cs="Arial"/>
                <w:sz w:val="20"/>
                <w:szCs w:val="20"/>
                <w:lang w:eastAsia="en-US"/>
              </w:rPr>
            </w:pPr>
            <w:r w:rsidRPr="00EE4A9E">
              <w:rPr>
                <w:rFonts w:ascii="Arial" w:eastAsiaTheme="minorHAnsi" w:hAnsi="Arial" w:cs="Arial"/>
                <w:sz w:val="20"/>
                <w:szCs w:val="20"/>
                <w:lang w:eastAsia="en-US"/>
              </w:rPr>
              <w:t>Durabilidade de impressão de no mínimo 5 (cinco) anos</w:t>
            </w:r>
          </w:p>
          <w:p w14:paraId="0A3C6947" w14:textId="77777777" w:rsidR="00EE4A9E" w:rsidRPr="00EE4A9E" w:rsidRDefault="00EE4A9E" w:rsidP="00EE4A9E">
            <w:pPr>
              <w:numPr>
                <w:ilvl w:val="0"/>
                <w:numId w:val="41"/>
              </w:numPr>
              <w:contextualSpacing/>
              <w:jc w:val="both"/>
              <w:rPr>
                <w:rFonts w:ascii="Arial" w:eastAsiaTheme="minorHAnsi" w:hAnsi="Arial" w:cs="Arial"/>
                <w:sz w:val="20"/>
                <w:szCs w:val="20"/>
                <w:lang w:eastAsia="en-US"/>
              </w:rPr>
            </w:pPr>
            <w:r w:rsidRPr="00EE4A9E">
              <w:rPr>
                <w:rFonts w:ascii="Arial" w:eastAsiaTheme="minorHAnsi" w:hAnsi="Arial" w:cs="Arial"/>
                <w:sz w:val="20"/>
                <w:szCs w:val="20"/>
                <w:lang w:eastAsia="en-US"/>
              </w:rPr>
              <w:t>Caixa contendo 6 rolos.</w:t>
            </w:r>
          </w:p>
          <w:p w14:paraId="4A9F83D6" w14:textId="77777777" w:rsidR="00EE4A9E" w:rsidRPr="00EE4A9E" w:rsidRDefault="00EE4A9E" w:rsidP="00EE4A9E">
            <w:pPr>
              <w:jc w:val="both"/>
              <w:rPr>
                <w:rFonts w:ascii="Arial" w:hAnsi="Arial" w:cs="Arial"/>
                <w:color w:val="000000"/>
                <w:sz w:val="20"/>
                <w:szCs w:val="20"/>
              </w:rPr>
            </w:pPr>
          </w:p>
        </w:tc>
        <w:tc>
          <w:tcPr>
            <w:tcW w:w="920" w:type="dxa"/>
            <w:tcBorders>
              <w:top w:val="nil"/>
              <w:left w:val="nil"/>
              <w:bottom w:val="single" w:sz="4" w:space="0" w:color="auto"/>
              <w:right w:val="single" w:sz="4" w:space="0" w:color="auto"/>
            </w:tcBorders>
            <w:shd w:val="clear" w:color="auto" w:fill="auto"/>
            <w:noWrap/>
            <w:vAlign w:val="center"/>
            <w:hideMark/>
          </w:tcPr>
          <w:p w14:paraId="649187AD"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R$ 236,00</w:t>
            </w:r>
          </w:p>
        </w:tc>
        <w:tc>
          <w:tcPr>
            <w:tcW w:w="1031" w:type="dxa"/>
            <w:tcBorders>
              <w:top w:val="nil"/>
              <w:left w:val="nil"/>
              <w:bottom w:val="single" w:sz="4" w:space="0" w:color="auto"/>
              <w:right w:val="single" w:sz="4" w:space="0" w:color="auto"/>
            </w:tcBorders>
            <w:shd w:val="clear" w:color="auto" w:fill="auto"/>
            <w:noWrap/>
            <w:vAlign w:val="center"/>
            <w:hideMark/>
          </w:tcPr>
          <w:p w14:paraId="3E0ED702" w14:textId="77777777" w:rsidR="00EE4A9E" w:rsidRPr="00EE4A9E" w:rsidRDefault="00EE4A9E" w:rsidP="00EE4A9E">
            <w:pPr>
              <w:jc w:val="center"/>
              <w:rPr>
                <w:rFonts w:ascii="Arial" w:hAnsi="Arial" w:cs="Arial"/>
                <w:color w:val="000000"/>
                <w:sz w:val="20"/>
                <w:szCs w:val="20"/>
              </w:rPr>
            </w:pPr>
            <w:r w:rsidRPr="00EE4A9E">
              <w:rPr>
                <w:rFonts w:ascii="Arial" w:hAnsi="Arial" w:cs="Arial"/>
                <w:color w:val="000000"/>
                <w:sz w:val="20"/>
                <w:szCs w:val="20"/>
              </w:rPr>
              <w:t>R$ 1.416,00</w:t>
            </w:r>
          </w:p>
        </w:tc>
      </w:tr>
    </w:tbl>
    <w:p w14:paraId="199929EF" w14:textId="69E05913" w:rsidR="00256F56" w:rsidRDefault="00256F56" w:rsidP="006658A0">
      <w:pPr>
        <w:contextualSpacing/>
        <w:jc w:val="both"/>
        <w:rPr>
          <w:rFonts w:ascii="Arial" w:hAnsi="Arial" w:cs="Arial"/>
          <w:sz w:val="22"/>
          <w:szCs w:val="22"/>
        </w:rPr>
      </w:pPr>
    </w:p>
    <w:p w14:paraId="546437BC" w14:textId="1D2CB7BB" w:rsidR="00EE4A9E" w:rsidRPr="00EE4A9E" w:rsidRDefault="00EE4A9E" w:rsidP="008570AD">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 xml:space="preserve"> </w:t>
      </w:r>
      <w:r w:rsidRPr="00EE4A9E">
        <w:rPr>
          <w:rFonts w:ascii="Arial" w:hAnsi="Arial" w:cs="Arial"/>
          <w:sz w:val="22"/>
          <w:szCs w:val="22"/>
        </w:rPr>
        <w:t xml:space="preserve">A empresa contratada deverá se responsabilizar pela Integração do equipamento ao software de gestão do ponto incluso da Contratante. </w:t>
      </w:r>
    </w:p>
    <w:p w14:paraId="23BAF992" w14:textId="77777777" w:rsidR="00EE4A9E" w:rsidRPr="00EE4A9E" w:rsidRDefault="00EE4A9E" w:rsidP="008570AD">
      <w:pPr>
        <w:spacing w:after="120"/>
        <w:contextualSpacing/>
        <w:jc w:val="both"/>
        <w:rPr>
          <w:rFonts w:ascii="Arial" w:hAnsi="Arial" w:cs="Arial"/>
          <w:sz w:val="22"/>
          <w:szCs w:val="22"/>
        </w:rPr>
      </w:pPr>
    </w:p>
    <w:p w14:paraId="57051A73" w14:textId="7D48DBA0" w:rsidR="00EE4A9E" w:rsidRPr="00EE4A9E" w:rsidRDefault="00EE4A9E" w:rsidP="008570AD">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 xml:space="preserve"> </w:t>
      </w:r>
      <w:r w:rsidRPr="00EE4A9E">
        <w:rPr>
          <w:rFonts w:ascii="Arial" w:hAnsi="Arial" w:cs="Arial"/>
          <w:sz w:val="22"/>
          <w:szCs w:val="22"/>
        </w:rPr>
        <w:t>Os equipamentos a serem fornecidos e instalados compõem um sistema abrangente. Faculta-se à proponente conhecer o ambiente atual para ofertar um equipamento que seja totalmente compatível com os demais componentes do sistema. Tal agendamento deverá ser agendado mencionando à Contratante informações de contato da empresa (Razão Social, Endereço, Telefone e nome do Responsável que estará presente na visita). Podendo ser agendado com o solicitante (43) 3543-1224.</w:t>
      </w:r>
    </w:p>
    <w:p w14:paraId="79D48165" w14:textId="77777777" w:rsidR="00EE4A9E" w:rsidRPr="00EE4A9E" w:rsidRDefault="00EE4A9E" w:rsidP="008570AD">
      <w:pPr>
        <w:spacing w:after="120"/>
        <w:contextualSpacing/>
        <w:jc w:val="both"/>
        <w:rPr>
          <w:rFonts w:ascii="Arial" w:hAnsi="Arial" w:cs="Arial"/>
          <w:sz w:val="22"/>
          <w:szCs w:val="22"/>
        </w:rPr>
      </w:pPr>
    </w:p>
    <w:p w14:paraId="656C36B2" w14:textId="5F34BD12" w:rsidR="006D28D6" w:rsidRDefault="00EE4A9E" w:rsidP="008570AD">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5</w:t>
      </w:r>
      <w:r w:rsidRPr="006658A0">
        <w:rPr>
          <w:rFonts w:ascii="Arial" w:hAnsi="Arial" w:cs="Arial"/>
          <w:b/>
          <w:bCs/>
          <w:sz w:val="22"/>
          <w:szCs w:val="22"/>
        </w:rPr>
        <w:t>.</w:t>
      </w:r>
      <w:r>
        <w:rPr>
          <w:rFonts w:ascii="Arial" w:hAnsi="Arial" w:cs="Arial"/>
          <w:b/>
          <w:bCs/>
          <w:sz w:val="22"/>
          <w:szCs w:val="22"/>
        </w:rPr>
        <w:t xml:space="preserve"> </w:t>
      </w:r>
      <w:r w:rsidRPr="00EE4A9E">
        <w:rPr>
          <w:rFonts w:ascii="Arial" w:hAnsi="Arial" w:cs="Arial"/>
          <w:sz w:val="22"/>
          <w:szCs w:val="22"/>
        </w:rPr>
        <w:t>Quando da vistoria, a empresa deve se inteirar de todos os aspectos referentes à execução do objeto, não se admitindo, posteriormente, qualquer alegação de desconhecimento.</w:t>
      </w:r>
    </w:p>
    <w:p w14:paraId="0546456B" w14:textId="73E1C03B" w:rsidR="008570AD" w:rsidRDefault="008570AD" w:rsidP="008570AD">
      <w:pPr>
        <w:spacing w:after="120"/>
        <w:contextualSpacing/>
        <w:jc w:val="both"/>
        <w:rPr>
          <w:rFonts w:ascii="Arial" w:hAnsi="Arial" w:cs="Arial"/>
          <w:sz w:val="22"/>
          <w:szCs w:val="22"/>
        </w:rPr>
      </w:pPr>
    </w:p>
    <w:p w14:paraId="16FE19F7" w14:textId="0AD4697B" w:rsidR="008570AD" w:rsidRPr="008570AD" w:rsidRDefault="008570AD" w:rsidP="008570AD">
      <w:pPr>
        <w:spacing w:after="120"/>
        <w:jc w:val="both"/>
        <w:rPr>
          <w:rFonts w:ascii="Arial" w:eastAsiaTheme="minorHAnsi" w:hAnsi="Arial" w:cs="Arial"/>
          <w:sz w:val="22"/>
          <w:szCs w:val="22"/>
          <w:lang w:eastAsia="en-US"/>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6</w:t>
      </w:r>
      <w:r w:rsidRPr="006658A0">
        <w:rPr>
          <w:rFonts w:ascii="Arial" w:hAnsi="Arial" w:cs="Arial"/>
          <w:b/>
          <w:bCs/>
          <w:sz w:val="22"/>
          <w:szCs w:val="22"/>
        </w:rPr>
        <w:t>.</w:t>
      </w:r>
      <w:r>
        <w:rPr>
          <w:rFonts w:ascii="Arial" w:hAnsi="Arial" w:cs="Arial"/>
          <w:b/>
          <w:bCs/>
          <w:sz w:val="22"/>
          <w:szCs w:val="22"/>
        </w:rPr>
        <w:t xml:space="preserve"> </w:t>
      </w:r>
      <w:r w:rsidRPr="008570AD">
        <w:rPr>
          <w:rFonts w:ascii="Arial" w:eastAsiaTheme="minorHAnsi" w:hAnsi="Arial" w:cs="Arial"/>
          <w:sz w:val="22"/>
          <w:szCs w:val="22"/>
          <w:lang w:eastAsia="en-US"/>
        </w:rPr>
        <w:t xml:space="preserve">Os equipamentos cotados deverão obedecer às normas e padrões da ABNT, ser de boa qualidade e atender eficazmente às finalidades que deles naturalmente se esperam, conforme determina o Código de Defesa do Consumidor, </w:t>
      </w:r>
      <w:r w:rsidRPr="008570AD">
        <w:rPr>
          <w:rFonts w:ascii="Arial" w:hAnsi="Arial" w:cs="Arial"/>
          <w:sz w:val="22"/>
          <w:szCs w:val="22"/>
        </w:rPr>
        <w:t>Lei nº 8.078 de 11 de setembro de 1990</w:t>
      </w:r>
      <w:r w:rsidRPr="008570AD">
        <w:rPr>
          <w:rFonts w:ascii="Arial" w:eastAsiaTheme="minorHAnsi" w:hAnsi="Arial" w:cs="Arial"/>
          <w:sz w:val="22"/>
          <w:szCs w:val="22"/>
          <w:lang w:eastAsia="en-US"/>
        </w:rPr>
        <w:t xml:space="preserve">. </w:t>
      </w:r>
    </w:p>
    <w:p w14:paraId="24E5A5D0" w14:textId="115EDE72"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1A9B0C33" w14:textId="77777777" w:rsidR="00C463CB" w:rsidRPr="00C463CB" w:rsidRDefault="00C463CB" w:rsidP="00C463CB">
      <w:pPr>
        <w:autoSpaceDE w:val="0"/>
        <w:autoSpaceDN w:val="0"/>
        <w:adjustRightInd w:val="0"/>
        <w:jc w:val="both"/>
        <w:rPr>
          <w:rFonts w:ascii="Arial" w:eastAsiaTheme="minorHAnsi" w:hAnsi="Arial" w:cs="Arial"/>
          <w:sz w:val="22"/>
          <w:szCs w:val="22"/>
          <w:lang w:eastAsia="en-US"/>
        </w:rPr>
      </w:pPr>
      <w:r w:rsidRPr="00C463CB">
        <w:rPr>
          <w:rFonts w:ascii="Arial" w:eastAsiaTheme="minorHAnsi" w:hAnsi="Arial" w:cs="Arial"/>
          <w:sz w:val="22"/>
          <w:szCs w:val="22"/>
          <w:lang w:eastAsia="en-US"/>
        </w:rPr>
        <w:t>A fim de modernizar o controle do ponto dos servidores com a implantação do registro eletrônico de ponto, esse possibilitará verificar o efetivo cumprimento de carga horária dos agentes públicos; realizar os pagamentos dos servidores com base na frequência automatizada; ampliar os mecanismos de gestão, evitando acordos informais, transparência, racionalização administrativa; fidelidade dos registros, disponibilização aos agentes público e seus gestores das marcações diárias do ponto, e, ainda, para que seja mantida a ordem nos diversos setores e com isso sanar problemas da folha de pagamento.</w:t>
      </w:r>
    </w:p>
    <w:p w14:paraId="492FB19B" w14:textId="77777777" w:rsidR="00C463CB" w:rsidRPr="00C463CB" w:rsidRDefault="00C463CB" w:rsidP="00C463CB">
      <w:pPr>
        <w:autoSpaceDE w:val="0"/>
        <w:autoSpaceDN w:val="0"/>
        <w:adjustRightInd w:val="0"/>
        <w:jc w:val="both"/>
        <w:rPr>
          <w:rFonts w:ascii="Arial" w:eastAsiaTheme="minorHAnsi" w:hAnsi="Arial" w:cs="Arial"/>
          <w:sz w:val="22"/>
          <w:szCs w:val="22"/>
          <w:lang w:eastAsia="en-US"/>
        </w:rPr>
      </w:pPr>
      <w:r w:rsidRPr="00C463CB">
        <w:rPr>
          <w:rFonts w:ascii="Arial" w:eastAsiaTheme="minorHAnsi" w:hAnsi="Arial" w:cs="Arial"/>
          <w:sz w:val="22"/>
          <w:szCs w:val="22"/>
          <w:lang w:eastAsia="en-US"/>
        </w:rPr>
        <w:t>Importante ressaltar que tais equipamentos são necessários para controle do registro de entrada e saída dos servidores nos diversos setores desta municipalidade, a fim de permanecermos em conformidade com a legislação vigente. Tais equipamentos são uma ferramenta de registro moderna, minimizam a possibilidade de falhas nos registros, além de proporcionarem uma maior comodidade na execução das obrigações funcionais dos servidores.</w:t>
      </w:r>
    </w:p>
    <w:p w14:paraId="08058123" w14:textId="77777777" w:rsidR="00C463CB" w:rsidRDefault="00C463CB" w:rsidP="00C463CB">
      <w:pPr>
        <w:autoSpaceDE w:val="0"/>
        <w:autoSpaceDN w:val="0"/>
        <w:adjustRightInd w:val="0"/>
        <w:jc w:val="both"/>
        <w:rPr>
          <w:rFonts w:ascii="Arial" w:eastAsiaTheme="minorHAnsi" w:hAnsi="Arial" w:cs="Arial"/>
          <w:sz w:val="22"/>
          <w:szCs w:val="22"/>
          <w:lang w:eastAsia="en-US"/>
        </w:rPr>
      </w:pPr>
      <w:r w:rsidRPr="00C463CB">
        <w:rPr>
          <w:rFonts w:ascii="Arial" w:eastAsiaTheme="minorHAnsi" w:hAnsi="Arial" w:cs="Arial"/>
          <w:sz w:val="22"/>
          <w:szCs w:val="22"/>
          <w:lang w:eastAsia="en-US"/>
        </w:rPr>
        <w:t>A aquisição de catracas visa garantir um controle de acesso mais eficiente e segura com a implantação de um sistema que identifique, registre a entrada e saída de pessoas de forma rápida, segura e confiável e, bem como a restrição de acesso, garantindo maior segurança ao Servidores e ao Patrimônio Público.</w:t>
      </w:r>
    </w:p>
    <w:p w14:paraId="77CEAF85" w14:textId="5637BEB5" w:rsidR="006F7800" w:rsidRPr="006F7800" w:rsidRDefault="006F7800" w:rsidP="00C463CB">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lastRenderedPageBreak/>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28CAAAB9" w14:textId="4D5ABFA5" w:rsidR="00CE7584" w:rsidRDefault="001510EF" w:rsidP="006F7800">
      <w:pPr>
        <w:autoSpaceDE w:val="0"/>
        <w:autoSpaceDN w:val="0"/>
        <w:adjustRightInd w:val="0"/>
        <w:jc w:val="both"/>
        <w:rPr>
          <w:rFonts w:ascii="Arial" w:eastAsiaTheme="minorHAnsi" w:hAnsi="Arial" w:cs="Arial"/>
          <w:sz w:val="22"/>
          <w:szCs w:val="22"/>
          <w:lang w:eastAsia="en-US"/>
        </w:rPr>
      </w:pPr>
      <w:r w:rsidRPr="001510EF">
        <w:rPr>
          <w:rFonts w:ascii="Arial" w:eastAsiaTheme="minorHAnsi" w:hAnsi="Arial" w:cs="Arial"/>
          <w:sz w:val="22"/>
          <w:szCs w:val="22"/>
          <w:lang w:eastAsia="en-US"/>
        </w:rPr>
        <w:t>O quantitativo tem por parâmetro o planejamento almejado pelo município, baseada na demanda levantada pelas secretarias demandantes, sendo que 05 relógios biométricos têm destinação imediata e duas unidades serão utilizadas se houver demanda ou para eventuais trocas de relógios já instalados durante o período de vigência do contrato.</w:t>
      </w:r>
    </w:p>
    <w:p w14:paraId="2D76ECF7" w14:textId="77777777" w:rsidR="001510EF" w:rsidRPr="006F7800" w:rsidRDefault="001510EF"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06152CFD" w14:textId="77777777" w:rsidR="00C87012" w:rsidRPr="00C87012" w:rsidRDefault="00C87012" w:rsidP="00C87012">
      <w:pPr>
        <w:widowControl w:val="0"/>
        <w:autoSpaceDE w:val="0"/>
        <w:autoSpaceDN w:val="0"/>
        <w:adjustRightInd w:val="0"/>
        <w:ind w:right="-54"/>
        <w:jc w:val="both"/>
        <w:rPr>
          <w:rFonts w:ascii="Arial" w:eastAsiaTheme="minorHAnsi" w:hAnsi="Arial" w:cs="Arial"/>
          <w:color w:val="000000"/>
          <w:sz w:val="22"/>
          <w:szCs w:val="22"/>
          <w:lang w:eastAsia="en-US"/>
        </w:rPr>
      </w:pPr>
      <w:r w:rsidRPr="00C87012">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7954B227" w14:textId="77777777" w:rsidR="00C87012" w:rsidRDefault="00C87012" w:rsidP="00C87012">
      <w:pPr>
        <w:widowControl w:val="0"/>
        <w:autoSpaceDE w:val="0"/>
        <w:autoSpaceDN w:val="0"/>
        <w:adjustRightInd w:val="0"/>
        <w:ind w:right="-54"/>
        <w:jc w:val="both"/>
        <w:rPr>
          <w:rFonts w:ascii="Arial" w:eastAsiaTheme="minorHAnsi" w:hAnsi="Arial" w:cs="Arial"/>
          <w:color w:val="000000"/>
          <w:sz w:val="22"/>
          <w:szCs w:val="22"/>
          <w:lang w:eastAsia="en-US"/>
        </w:rPr>
      </w:pPr>
      <w:r w:rsidRPr="00C87012">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3A5C270" w14:textId="77777777" w:rsidR="00C87012" w:rsidRDefault="00C87012" w:rsidP="00C87012">
      <w:pPr>
        <w:widowControl w:val="0"/>
        <w:autoSpaceDE w:val="0"/>
        <w:autoSpaceDN w:val="0"/>
        <w:adjustRightInd w:val="0"/>
        <w:ind w:right="-54"/>
        <w:jc w:val="both"/>
        <w:rPr>
          <w:rFonts w:ascii="Arial" w:eastAsiaTheme="minorHAnsi" w:hAnsi="Arial" w:cs="Arial"/>
          <w:color w:val="000000"/>
          <w:sz w:val="22"/>
          <w:szCs w:val="22"/>
          <w:lang w:eastAsia="en-US"/>
        </w:rPr>
      </w:pPr>
    </w:p>
    <w:p w14:paraId="5D9FFA1A" w14:textId="41437329" w:rsidR="006F7800" w:rsidRPr="006F7800" w:rsidRDefault="006F7800" w:rsidP="00C87012">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96B7441"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eastAsiaTheme="minorHAnsi" w:hAnsi="Arial" w:cs="Arial"/>
          <w:sz w:val="22"/>
          <w:szCs w:val="22"/>
          <w:lang w:eastAsia="en-US"/>
        </w:rPr>
      </w:pPr>
      <w:bookmarkStart w:id="6" w:name="_Hlk80026086"/>
      <w:r w:rsidRPr="001E7CE0">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A57E7F6"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eastAsiaTheme="minorHAnsi" w:hAnsi="Arial" w:cs="Arial"/>
          <w:sz w:val="22"/>
          <w:szCs w:val="22"/>
          <w:lang w:eastAsia="en-US"/>
        </w:rPr>
      </w:pPr>
      <w:r w:rsidRPr="001E7CE0">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096A9612"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eastAsiaTheme="minorHAnsi" w:hAnsi="Arial" w:cs="Arial"/>
          <w:sz w:val="22"/>
          <w:szCs w:val="22"/>
          <w:lang w:eastAsia="en-US"/>
        </w:rPr>
      </w:pPr>
      <w:r w:rsidRPr="001E7CE0">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590BF1E0"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hAnsi="Arial" w:cs="Arial"/>
          <w:b/>
          <w:color w:val="000000"/>
          <w:sz w:val="22"/>
          <w:szCs w:val="22"/>
        </w:rPr>
      </w:pPr>
      <w:r w:rsidRPr="001E7CE0">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D1DCBD4" w14:textId="77777777" w:rsidR="006F7800" w:rsidRPr="006F7800" w:rsidRDefault="006F7800" w:rsidP="006F7800">
      <w:pPr>
        <w:widowControl w:val="0"/>
        <w:autoSpaceDE w:val="0"/>
        <w:autoSpaceDN w:val="0"/>
        <w:adjustRightInd w:val="0"/>
        <w:ind w:right="-54"/>
        <w:jc w:val="both"/>
        <w:rPr>
          <w:rFonts w:ascii="Arial" w:hAnsi="Arial" w:cs="Arial"/>
          <w:b/>
          <w:color w:val="000000"/>
          <w:sz w:val="22"/>
          <w:szCs w:val="22"/>
        </w:rPr>
      </w:pPr>
    </w:p>
    <w:p w14:paraId="7B2184AA"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r w:rsidRPr="006F7800">
        <w:rPr>
          <w:rFonts w:ascii="Arial" w:eastAsiaTheme="minorHAnsi" w:hAnsi="Arial" w:cs="Arial"/>
          <w:sz w:val="22"/>
          <w:szCs w:val="22"/>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bookmarkEnd w:id="6"/>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39D4194F" w14:textId="77777777" w:rsidR="00C87012" w:rsidRPr="00C87012" w:rsidRDefault="00C87012" w:rsidP="00C87012">
      <w:pPr>
        <w:autoSpaceDE w:val="0"/>
        <w:autoSpaceDN w:val="0"/>
        <w:adjustRightInd w:val="0"/>
        <w:rPr>
          <w:rFonts w:ascii="Arial" w:eastAsiaTheme="minorHAnsi" w:hAnsi="Arial" w:cs="Arial"/>
          <w:color w:val="000000"/>
          <w:sz w:val="22"/>
          <w:szCs w:val="22"/>
          <w:lang w:eastAsia="en-US"/>
        </w:rPr>
      </w:pPr>
      <w:r w:rsidRPr="00C87012">
        <w:rPr>
          <w:rFonts w:ascii="Arial" w:eastAsiaTheme="minorHAnsi" w:hAnsi="Arial" w:cs="Arial"/>
          <w:color w:val="000000"/>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18DBC0BF" w14:textId="77777777" w:rsidR="00C87012" w:rsidRPr="00C87012" w:rsidRDefault="00C87012" w:rsidP="00C87012">
      <w:pPr>
        <w:autoSpaceDE w:val="0"/>
        <w:autoSpaceDN w:val="0"/>
        <w:adjustRightInd w:val="0"/>
        <w:rPr>
          <w:rFonts w:ascii="Arial" w:eastAsiaTheme="minorHAnsi" w:hAnsi="Arial" w:cs="Arial"/>
          <w:color w:val="000000"/>
          <w:sz w:val="22"/>
          <w:szCs w:val="22"/>
          <w:lang w:eastAsia="en-US"/>
        </w:rPr>
      </w:pPr>
    </w:p>
    <w:p w14:paraId="7A75DA51" w14:textId="77777777" w:rsidR="00C87012" w:rsidRDefault="00C87012" w:rsidP="00C87012">
      <w:pPr>
        <w:autoSpaceDE w:val="0"/>
        <w:autoSpaceDN w:val="0"/>
        <w:adjustRightInd w:val="0"/>
        <w:rPr>
          <w:rFonts w:ascii="Arial" w:eastAsiaTheme="minorHAnsi" w:hAnsi="Arial" w:cs="Arial"/>
          <w:color w:val="000000"/>
          <w:sz w:val="22"/>
          <w:szCs w:val="22"/>
          <w:lang w:eastAsia="en-US"/>
        </w:rPr>
      </w:pPr>
      <w:r w:rsidRPr="00C87012">
        <w:rPr>
          <w:rFonts w:ascii="Arial" w:eastAsiaTheme="minorHAnsi" w:hAnsi="Arial" w:cs="Arial"/>
          <w:color w:val="000000"/>
          <w:sz w:val="22"/>
          <w:szCs w:val="22"/>
          <w:lang w:eastAsia="en-US"/>
        </w:rPr>
        <w:t>Por não se caracterizar objeto de alta complexidade e relevante vulto, NÃO SE APLICA a participação de Consórcio e Cooperativa para o respectivo certame licitatório.</w:t>
      </w:r>
    </w:p>
    <w:p w14:paraId="3D77FB82" w14:textId="164542C0" w:rsidR="006F7800" w:rsidRPr="006F7800" w:rsidRDefault="006F7800" w:rsidP="00C8701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lastRenderedPageBreak/>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6A784010" w14:textId="77777777" w:rsidR="00C87012" w:rsidRPr="00C87012" w:rsidRDefault="00C87012" w:rsidP="00C87012">
      <w:pPr>
        <w:tabs>
          <w:tab w:val="left" w:pos="3356"/>
        </w:tabs>
        <w:jc w:val="both"/>
        <w:rPr>
          <w:rFonts w:ascii="Arial" w:eastAsiaTheme="minorHAnsi" w:hAnsi="Arial" w:cs="Arial"/>
          <w:sz w:val="22"/>
          <w:szCs w:val="22"/>
          <w:u w:val="single"/>
          <w:lang w:eastAsia="en-US"/>
        </w:rPr>
      </w:pPr>
      <w:r w:rsidRPr="00C87012">
        <w:rPr>
          <w:rFonts w:ascii="Arial" w:eastAsiaTheme="minorHAnsi" w:hAnsi="Arial" w:cs="Arial"/>
          <w:sz w:val="22"/>
          <w:szCs w:val="22"/>
          <w:u w:val="single"/>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710134D8" w14:textId="77777777" w:rsidR="00C87012" w:rsidRDefault="00C87012" w:rsidP="00C87012">
      <w:pPr>
        <w:tabs>
          <w:tab w:val="left" w:pos="3356"/>
        </w:tabs>
        <w:jc w:val="both"/>
        <w:rPr>
          <w:rFonts w:ascii="Arial" w:eastAsiaTheme="minorHAnsi" w:hAnsi="Arial" w:cs="Arial"/>
          <w:sz w:val="22"/>
          <w:szCs w:val="22"/>
          <w:u w:val="single"/>
          <w:lang w:eastAsia="en-US"/>
        </w:rPr>
      </w:pPr>
      <w:r w:rsidRPr="00C87012">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1F98360F" w14:textId="77777777" w:rsidR="00C87012" w:rsidRDefault="00C87012" w:rsidP="00C87012">
      <w:pPr>
        <w:tabs>
          <w:tab w:val="left" w:pos="3356"/>
        </w:tabs>
        <w:jc w:val="both"/>
        <w:rPr>
          <w:rFonts w:ascii="Arial" w:eastAsiaTheme="minorHAnsi" w:hAnsi="Arial" w:cs="Arial"/>
          <w:sz w:val="22"/>
          <w:szCs w:val="22"/>
          <w:u w:val="single"/>
          <w:lang w:eastAsia="en-US"/>
        </w:rPr>
      </w:pPr>
    </w:p>
    <w:p w14:paraId="70490DCB" w14:textId="5A8CE46E" w:rsidR="003E4CC7" w:rsidRPr="001E7CE0" w:rsidRDefault="003E4CC7" w:rsidP="00C87012">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C87012" w:rsidRPr="00C87012">
        <w:rPr>
          <w:rFonts w:ascii="Arial" w:hAnsi="Arial" w:cs="Arial"/>
          <w:sz w:val="22"/>
          <w:szCs w:val="22"/>
        </w:rPr>
        <w:t>Código Reduzido: 37 – Programática Funcional: 04.001.04.122.0004.2004-44.90.52.00.00 fonte 01000, para a Secretaria de Administração Geral, Código Reduzido: 89 – Programática Funcional: 05.001.15.452.0025.2013-44.90.52.00.00, fonte 01000, para a Secretaria Municipal de Serviços Públicos, Urbanismo, Obras e Viação, Código Reduzido: 189 – Programática Funcional: 06.004.12.361.0018.2029-44.90.52.00.00, fonte 01103, para a Secretaria Municipal de Educação e Cultura, e Código Reduzido: 307 – Programática Funcional: 08.001.20.608.0027.2059-44.90.52.00.00, fonte 01000, para a Secretaria Municipal de Agricultura, Meio Ambiente e Turismo</w:t>
      </w:r>
      <w:r w:rsidR="00267E20" w:rsidRPr="001E7CE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0CF5D24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CB2673">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40C40C41" w14:textId="242C3F0D" w:rsidR="003E4CC7" w:rsidRPr="0039138F" w:rsidRDefault="00CB2673" w:rsidP="003E4CC7">
      <w:pPr>
        <w:widowControl w:val="0"/>
        <w:autoSpaceDE w:val="0"/>
        <w:autoSpaceDN w:val="0"/>
        <w:adjustRightInd w:val="0"/>
        <w:ind w:right="-54"/>
        <w:jc w:val="both"/>
        <w:rPr>
          <w:rFonts w:ascii="Arial" w:hAnsi="Arial" w:cs="Arial"/>
          <w:sz w:val="22"/>
          <w:szCs w:val="22"/>
        </w:rPr>
      </w:pPr>
      <w:r w:rsidRPr="00CB2673">
        <w:rPr>
          <w:rFonts w:ascii="Arial" w:hAnsi="Arial" w:cs="Arial"/>
          <w:sz w:val="22"/>
          <w:szCs w:val="22"/>
        </w:rPr>
        <w:t>O valor máximo total do objeto é R$ 15.395,00 (quinze mil trezentos e noventa e cinco reais); Composição de Preços Realizados com Orçamento Físico, Editais com objetos semelhantes de Município do Estado do Paraná, Painel de Preços: https://paineldeprecos.planejamento.gov.br/analise-materiais</w:t>
      </w:r>
      <w:r w:rsidR="003E4CC7" w:rsidRPr="0039138F">
        <w:rPr>
          <w:rFonts w:ascii="Arial" w:hAnsi="Arial" w:cs="Arial"/>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7ACE0F61" w14:textId="77777777" w:rsidR="00B5166E" w:rsidRPr="00B5166E" w:rsidRDefault="00254B6F" w:rsidP="00C0392A">
      <w:pPr>
        <w:widowControl w:val="0"/>
        <w:autoSpaceDE w:val="0"/>
        <w:autoSpaceDN w:val="0"/>
        <w:adjustRightInd w:val="0"/>
        <w:spacing w:after="120"/>
        <w:ind w:right="-54"/>
        <w:contextualSpacing/>
        <w:jc w:val="both"/>
        <w:rPr>
          <w:rFonts w:ascii="Arial" w:hAnsi="Arial" w:cs="Arial"/>
          <w:b/>
          <w:sz w:val="22"/>
          <w:szCs w:val="22"/>
        </w:rPr>
      </w:pPr>
      <w:r>
        <w:rPr>
          <w:rFonts w:ascii="Arial" w:hAnsi="Arial" w:cs="Arial"/>
          <w:b/>
          <w:color w:val="000000"/>
          <w:sz w:val="22"/>
          <w:szCs w:val="22"/>
          <w:u w:val="single"/>
        </w:rPr>
        <w:t>6</w:t>
      </w:r>
      <w:r w:rsidR="000169BB" w:rsidRPr="002E1E89">
        <w:rPr>
          <w:rFonts w:ascii="Arial" w:hAnsi="Arial" w:cs="Arial"/>
          <w:b/>
          <w:color w:val="000000"/>
          <w:sz w:val="22"/>
          <w:szCs w:val="22"/>
          <w:u w:val="single"/>
        </w:rPr>
        <w:t xml:space="preserve">. </w:t>
      </w:r>
      <w:r w:rsidR="00B5166E" w:rsidRPr="002E1E89">
        <w:rPr>
          <w:rFonts w:ascii="Arial" w:hAnsi="Arial" w:cs="Arial"/>
          <w:b/>
          <w:color w:val="000000"/>
          <w:sz w:val="22"/>
          <w:szCs w:val="22"/>
          <w:u w:val="single"/>
        </w:rPr>
        <w:t>DOS PRAZOS</w:t>
      </w:r>
      <w:r w:rsidR="00B5166E" w:rsidRPr="002E1E89">
        <w:rPr>
          <w:rFonts w:ascii="Arial" w:hAnsi="Arial" w:cs="Arial"/>
          <w:color w:val="000000"/>
          <w:sz w:val="22"/>
          <w:szCs w:val="22"/>
          <w:u w:val="single"/>
        </w:rPr>
        <w:t xml:space="preserve">, </w:t>
      </w:r>
      <w:r w:rsidR="00B5166E" w:rsidRPr="002E1E89">
        <w:rPr>
          <w:rFonts w:ascii="Arial" w:hAnsi="Arial" w:cs="Arial"/>
          <w:b/>
          <w:color w:val="000000"/>
          <w:sz w:val="22"/>
          <w:szCs w:val="22"/>
          <w:u w:val="single"/>
        </w:rPr>
        <w:t xml:space="preserve">CONDIÇÕES E LOCAL FORNECIMENTO DO </w:t>
      </w:r>
      <w:r w:rsidR="00B5166E" w:rsidRPr="002E1E89">
        <w:rPr>
          <w:rFonts w:ascii="Arial" w:hAnsi="Arial" w:cs="Arial"/>
          <w:b/>
          <w:sz w:val="22"/>
          <w:szCs w:val="22"/>
          <w:u w:val="single"/>
        </w:rPr>
        <w:t>OBJETO DA LICITAÇÃO</w:t>
      </w:r>
      <w:r w:rsidR="00B5166E" w:rsidRPr="00B5166E">
        <w:rPr>
          <w:rFonts w:ascii="Arial" w:hAnsi="Arial" w:cs="Arial"/>
          <w:b/>
          <w:sz w:val="22"/>
          <w:szCs w:val="22"/>
        </w:rPr>
        <w:t>.</w:t>
      </w:r>
    </w:p>
    <w:p w14:paraId="7CA70EB1" w14:textId="77777777" w:rsidR="00722BFA" w:rsidRDefault="00722BFA" w:rsidP="00C0392A">
      <w:pPr>
        <w:autoSpaceDE w:val="0"/>
        <w:autoSpaceDN w:val="0"/>
        <w:adjustRightInd w:val="0"/>
        <w:spacing w:after="120"/>
        <w:jc w:val="both"/>
        <w:rPr>
          <w:rFonts w:ascii="Arial" w:eastAsiaTheme="minorHAnsi" w:hAnsi="Arial" w:cs="Arial"/>
          <w:b/>
          <w:sz w:val="22"/>
          <w:szCs w:val="22"/>
          <w:lang w:eastAsia="en-US"/>
        </w:rPr>
      </w:pPr>
    </w:p>
    <w:p w14:paraId="64B2F5A9" w14:textId="51ACCBD9"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87588">
        <w:rPr>
          <w:rFonts w:ascii="Arial" w:eastAsiaTheme="minorHAnsi" w:hAnsi="Arial" w:cs="Arial"/>
          <w:b/>
          <w:sz w:val="22"/>
          <w:szCs w:val="22"/>
          <w:lang w:eastAsia="en-US"/>
        </w:rPr>
        <w:t>.1.</w:t>
      </w:r>
      <w:r w:rsidRPr="00E87588">
        <w:rPr>
          <w:rFonts w:ascii="Arial" w:eastAsiaTheme="minorHAnsi" w:hAnsi="Arial" w:cs="Arial"/>
          <w:sz w:val="22"/>
          <w:szCs w:val="22"/>
          <w:lang w:eastAsia="en-US"/>
        </w:rPr>
        <w:t xml:space="preserve"> Os equipamentos, objeto da presente licitação, deverão ser entregues e instalados em até </w:t>
      </w:r>
      <w:r w:rsidRPr="00E87588">
        <w:rPr>
          <w:rFonts w:ascii="Arial" w:eastAsiaTheme="minorHAnsi" w:hAnsi="Arial" w:cs="Arial"/>
          <w:b/>
          <w:bCs/>
          <w:sz w:val="22"/>
          <w:szCs w:val="22"/>
          <w:lang w:eastAsia="en-US"/>
        </w:rPr>
        <w:t>20 (vinte) dias</w:t>
      </w:r>
      <w:r w:rsidRPr="00E87588">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20979C58" w14:textId="5D4E4A98"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87588">
        <w:rPr>
          <w:rFonts w:ascii="Arial" w:eastAsiaTheme="minorHAnsi" w:hAnsi="Arial" w:cs="Arial"/>
          <w:b/>
          <w:sz w:val="22"/>
          <w:szCs w:val="22"/>
          <w:lang w:eastAsia="en-US"/>
        </w:rPr>
        <w:t>.2</w:t>
      </w:r>
      <w:r w:rsidRPr="00E87588">
        <w:rPr>
          <w:rFonts w:ascii="Arial" w:eastAsiaTheme="minorHAnsi" w:hAnsi="Arial" w:cs="Arial"/>
          <w:sz w:val="22"/>
          <w:szCs w:val="22"/>
          <w:lang w:eastAsia="en-US"/>
        </w:rPr>
        <w:t xml:space="preserve">. </w:t>
      </w:r>
      <w:r w:rsidRPr="00E87588">
        <w:rPr>
          <w:rFonts w:ascii="Arial" w:hAnsi="Arial" w:cs="Arial"/>
          <w:color w:val="000000"/>
          <w:sz w:val="22"/>
          <w:szCs w:val="22"/>
        </w:rPr>
        <w:t>O prazo de entrega poderá ser prorrogado nos termos do art. 57, § 1º, da Lei n.º 8.666/93</w:t>
      </w:r>
      <w:r w:rsidRPr="00E87588">
        <w:rPr>
          <w:rFonts w:ascii="Arial" w:eastAsiaTheme="minorHAnsi" w:hAnsi="Arial" w:cs="Arial"/>
          <w:sz w:val="22"/>
          <w:szCs w:val="22"/>
          <w:lang w:eastAsia="en-US"/>
        </w:rPr>
        <w:t>.</w:t>
      </w:r>
    </w:p>
    <w:p w14:paraId="392FA341" w14:textId="0AC93108"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87588">
        <w:rPr>
          <w:rFonts w:ascii="Arial" w:eastAsiaTheme="minorHAnsi" w:hAnsi="Arial" w:cs="Arial"/>
          <w:b/>
          <w:sz w:val="22"/>
          <w:szCs w:val="22"/>
          <w:lang w:eastAsia="en-US"/>
        </w:rPr>
        <w:t>.3</w:t>
      </w:r>
      <w:r w:rsidRPr="00E87588">
        <w:rPr>
          <w:rFonts w:ascii="Arial" w:eastAsiaTheme="minorHAnsi" w:hAnsi="Arial" w:cs="Arial"/>
          <w:sz w:val="22"/>
          <w:szCs w:val="22"/>
          <w:lang w:eastAsia="en-US"/>
        </w:rPr>
        <w:t xml:space="preserve">. A entrega/instalação deverão ser realizadas nos endereços descritos oportunamente na Ordem de Fornecimento/Nota de Empenho. Horário para entrega/instalação: de segunda a sexta feira das 08h00m às 11h30m e das 13h00hm às 17h00m, </w:t>
      </w:r>
      <w:r w:rsidRPr="00E87588">
        <w:rPr>
          <w:rFonts w:ascii="Arial" w:hAnsi="Arial" w:cs="Arial"/>
          <w:sz w:val="22"/>
          <w:szCs w:val="22"/>
        </w:rPr>
        <w:t>sendo que a entrega/instalação deverá ser acompanhada por representante do Município de Itambaracá</w:t>
      </w:r>
      <w:r w:rsidRPr="00E87588">
        <w:rPr>
          <w:rFonts w:ascii="Arial" w:eastAsiaTheme="minorHAnsi" w:hAnsi="Arial" w:cs="Arial"/>
          <w:sz w:val="22"/>
          <w:szCs w:val="22"/>
          <w:lang w:eastAsia="en-US"/>
        </w:rPr>
        <w:t>.</w:t>
      </w:r>
    </w:p>
    <w:p w14:paraId="784AAE8A" w14:textId="10BDF946"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87588">
        <w:rPr>
          <w:rFonts w:ascii="Arial" w:eastAsiaTheme="minorHAnsi" w:hAnsi="Arial" w:cs="Arial"/>
          <w:b/>
          <w:sz w:val="22"/>
          <w:szCs w:val="22"/>
          <w:lang w:eastAsia="en-US"/>
        </w:rPr>
        <w:t>.4.</w:t>
      </w:r>
      <w:r w:rsidRPr="00E87588">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5A62AA18" w14:textId="13C1A40A"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87588">
        <w:rPr>
          <w:rFonts w:ascii="Arial" w:eastAsiaTheme="minorHAnsi" w:hAnsi="Arial" w:cs="Arial"/>
          <w:b/>
          <w:sz w:val="22"/>
          <w:szCs w:val="22"/>
          <w:lang w:eastAsia="en-US"/>
        </w:rPr>
        <w:t>.5.</w:t>
      </w:r>
      <w:r w:rsidRPr="00E87588">
        <w:rPr>
          <w:rFonts w:ascii="Arial" w:eastAsiaTheme="minorHAnsi" w:hAnsi="Arial" w:cs="Arial"/>
          <w:sz w:val="22"/>
          <w:szCs w:val="22"/>
          <w:lang w:eastAsia="en-US"/>
        </w:rPr>
        <w:t xml:space="preserve"> Os equipamentos deverão ser novos, de primeira linha existente no mercado, acondicionados em embalagens do próprio fabricante, possuir manual de instruções em língua portuguesa e certificado de garantia do fabricante com prazo mínimo de 12 (doze) meses. </w:t>
      </w:r>
    </w:p>
    <w:p w14:paraId="09DB1744" w14:textId="5FD24FE0" w:rsidR="00E87588" w:rsidRPr="00E87588" w:rsidRDefault="00E87588" w:rsidP="00C95FEF">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E87588">
        <w:rPr>
          <w:rFonts w:ascii="Arial" w:eastAsiaTheme="minorHAnsi" w:hAnsi="Arial" w:cs="Arial"/>
          <w:b/>
          <w:sz w:val="22"/>
          <w:szCs w:val="22"/>
          <w:lang w:eastAsia="en-US"/>
        </w:rPr>
        <w:t>.6.</w:t>
      </w:r>
      <w:r w:rsidRPr="00E87588">
        <w:rPr>
          <w:rFonts w:ascii="Arial" w:eastAsiaTheme="minorHAnsi" w:hAnsi="Arial" w:cs="Arial"/>
          <w:sz w:val="22"/>
          <w:szCs w:val="22"/>
          <w:lang w:eastAsia="en-US"/>
        </w:rPr>
        <w:t xml:space="preserve"> As despesas com transporte, fretes, e instalação e funcionamento bem como qualquer outro relacionado à entrega do produto/serviço é de total responsabilidade da contratada.</w:t>
      </w:r>
    </w:p>
    <w:p w14:paraId="0ED1FC4B" w14:textId="304E5011" w:rsidR="00242C22" w:rsidRPr="00242C22" w:rsidRDefault="00254B6F" w:rsidP="00C0392A">
      <w:pPr>
        <w:autoSpaceDE w:val="0"/>
        <w:autoSpaceDN w:val="0"/>
        <w:adjustRightInd w:val="0"/>
        <w:spacing w:after="120"/>
        <w:jc w:val="both"/>
        <w:rPr>
          <w:rFonts w:ascii="Arial" w:hAnsi="Arial" w:cs="Arial"/>
          <w:b/>
          <w:sz w:val="22"/>
          <w:szCs w:val="22"/>
          <w:u w:val="single"/>
        </w:rPr>
      </w:pPr>
      <w:r>
        <w:rPr>
          <w:rFonts w:ascii="Arial" w:eastAsiaTheme="minorHAnsi" w:hAnsi="Arial" w:cs="Arial"/>
          <w:b/>
          <w:sz w:val="22"/>
          <w:szCs w:val="22"/>
          <w:u w:val="single"/>
          <w:lang w:eastAsia="en-US"/>
        </w:rPr>
        <w:lastRenderedPageBreak/>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25C6C001" w14:textId="34FFBA66"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E87588">
        <w:rPr>
          <w:rFonts w:ascii="Arial" w:eastAsiaTheme="minorHAnsi" w:hAnsi="Arial" w:cs="Arial"/>
          <w:b/>
          <w:sz w:val="22"/>
          <w:szCs w:val="22"/>
          <w:lang w:eastAsia="en-US"/>
        </w:rPr>
        <w:t>.1</w:t>
      </w:r>
      <w:r w:rsidRPr="00E87588">
        <w:rPr>
          <w:rFonts w:ascii="Arial" w:eastAsiaTheme="minorHAnsi" w:hAnsi="Arial" w:cs="Arial"/>
          <w:sz w:val="22"/>
          <w:szCs w:val="22"/>
          <w:lang w:eastAsia="en-US"/>
        </w:rPr>
        <w:t>. O recebimento do objeto licitado será realizado pela Comissão de Recebimento nomeada por meio da Portaria nº 186/2022.</w:t>
      </w:r>
    </w:p>
    <w:p w14:paraId="7F21F903" w14:textId="5140BED8"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E87588">
        <w:rPr>
          <w:rFonts w:ascii="Arial" w:eastAsiaTheme="minorHAnsi" w:hAnsi="Arial" w:cs="Arial"/>
          <w:b/>
          <w:sz w:val="22"/>
          <w:szCs w:val="22"/>
          <w:lang w:eastAsia="en-US"/>
        </w:rPr>
        <w:t>.2</w:t>
      </w:r>
      <w:r w:rsidRPr="00E87588">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1960B016" w14:textId="0CD418A6" w:rsidR="00E87588" w:rsidRPr="00E87588" w:rsidRDefault="00E87588" w:rsidP="00C95FEF">
      <w:pPr>
        <w:autoSpaceDE w:val="0"/>
        <w:autoSpaceDN w:val="0"/>
        <w:adjustRightInd w:val="0"/>
        <w:spacing w:after="120"/>
        <w:jc w:val="both"/>
        <w:rPr>
          <w:rFonts w:ascii="Arial" w:hAnsi="Arial" w:cs="Arial"/>
          <w:color w:val="000000"/>
          <w:sz w:val="22"/>
          <w:szCs w:val="22"/>
        </w:rPr>
      </w:pPr>
      <w:r>
        <w:rPr>
          <w:rFonts w:ascii="Arial" w:hAnsi="Arial" w:cs="Arial"/>
          <w:b/>
          <w:sz w:val="22"/>
          <w:szCs w:val="22"/>
        </w:rPr>
        <w:t>7</w:t>
      </w:r>
      <w:r w:rsidRPr="00E87588">
        <w:rPr>
          <w:rFonts w:ascii="Arial" w:hAnsi="Arial" w:cs="Arial"/>
          <w:b/>
          <w:sz w:val="22"/>
          <w:szCs w:val="22"/>
        </w:rPr>
        <w:t>.3</w:t>
      </w:r>
      <w:r w:rsidRPr="00E87588">
        <w:rPr>
          <w:rFonts w:ascii="Arial" w:hAnsi="Arial" w:cs="Arial"/>
          <w:b/>
          <w:color w:val="000000"/>
          <w:sz w:val="22"/>
          <w:szCs w:val="22"/>
        </w:rPr>
        <w:t xml:space="preserve">. </w:t>
      </w:r>
      <w:r w:rsidRPr="00E87588">
        <w:rPr>
          <w:rFonts w:ascii="Arial" w:hAnsi="Arial" w:cs="Arial"/>
          <w:color w:val="000000"/>
          <w:sz w:val="22"/>
          <w:szCs w:val="22"/>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6EB0FF9E" w14:textId="1B8BCD36" w:rsidR="00E87588" w:rsidRPr="00E87588" w:rsidRDefault="00E87588" w:rsidP="00C95FEF">
      <w:pPr>
        <w:autoSpaceDE w:val="0"/>
        <w:autoSpaceDN w:val="0"/>
        <w:adjustRightInd w:val="0"/>
        <w:spacing w:after="120"/>
        <w:rPr>
          <w:rFonts w:ascii="Arial" w:hAnsi="Arial" w:cs="Arial"/>
          <w:color w:val="000000"/>
          <w:sz w:val="22"/>
          <w:szCs w:val="22"/>
        </w:rPr>
      </w:pPr>
      <w:r>
        <w:rPr>
          <w:rFonts w:ascii="Arial" w:hAnsi="Arial" w:cs="Arial"/>
          <w:b/>
          <w:color w:val="000000"/>
          <w:sz w:val="22"/>
          <w:szCs w:val="22"/>
        </w:rPr>
        <w:t>7</w:t>
      </w:r>
      <w:r w:rsidRPr="00E87588">
        <w:rPr>
          <w:rFonts w:ascii="Arial" w:hAnsi="Arial" w:cs="Arial"/>
          <w:b/>
          <w:color w:val="000000"/>
          <w:sz w:val="22"/>
          <w:szCs w:val="22"/>
        </w:rPr>
        <w:t xml:space="preserve">.4. </w:t>
      </w:r>
      <w:r w:rsidRPr="00E87588">
        <w:rPr>
          <w:rFonts w:ascii="Arial" w:hAnsi="Arial" w:cs="Arial"/>
          <w:color w:val="000000"/>
          <w:sz w:val="22"/>
          <w:szCs w:val="22"/>
        </w:rPr>
        <w:t xml:space="preserve">Fica aqui estabelecido que os equipamentos serão recebidos: </w:t>
      </w:r>
    </w:p>
    <w:p w14:paraId="174B3B8C" w14:textId="77777777" w:rsidR="00E87588" w:rsidRPr="00E87588" w:rsidRDefault="00E87588" w:rsidP="00E87588">
      <w:pPr>
        <w:autoSpaceDE w:val="0"/>
        <w:autoSpaceDN w:val="0"/>
        <w:adjustRightInd w:val="0"/>
        <w:jc w:val="both"/>
        <w:rPr>
          <w:rFonts w:ascii="Arial" w:hAnsi="Arial" w:cs="Arial"/>
          <w:color w:val="000000"/>
          <w:sz w:val="22"/>
          <w:szCs w:val="22"/>
        </w:rPr>
      </w:pPr>
      <w:r w:rsidRPr="00E87588">
        <w:rPr>
          <w:rFonts w:ascii="Arial" w:hAnsi="Arial" w:cs="Arial"/>
          <w:color w:val="000000"/>
          <w:sz w:val="22"/>
          <w:szCs w:val="22"/>
        </w:rPr>
        <w:t xml:space="preserve">a) </w:t>
      </w:r>
      <w:r w:rsidRPr="00E87588">
        <w:rPr>
          <w:rFonts w:ascii="Arial" w:hAnsi="Arial" w:cs="Arial"/>
          <w:b/>
          <w:bCs/>
          <w:color w:val="000000"/>
          <w:sz w:val="22"/>
          <w:szCs w:val="22"/>
        </w:rPr>
        <w:t>provisoriamente</w:t>
      </w:r>
      <w:r w:rsidRPr="00E87588">
        <w:rPr>
          <w:rFonts w:ascii="Arial" w:hAnsi="Arial" w:cs="Arial"/>
          <w:color w:val="000000"/>
          <w:sz w:val="22"/>
          <w:szCs w:val="22"/>
        </w:rPr>
        <w:t xml:space="preserve">, para efeito de posterior verificação da conformidade do equipamento com a especificação, acompanhado da devida Nota Fiscal, para efeito de posterior verificação, devendo neste momento ser realizada conferência inicial e se identificada à conformidade com o documento que o acompanha, o canhoto da Nota Fiscal e assinado; </w:t>
      </w:r>
    </w:p>
    <w:p w14:paraId="3C383A1C" w14:textId="77777777" w:rsidR="00E87588" w:rsidRPr="00E87588" w:rsidRDefault="00E87588" w:rsidP="008570AD">
      <w:pPr>
        <w:autoSpaceDE w:val="0"/>
        <w:autoSpaceDN w:val="0"/>
        <w:adjustRightInd w:val="0"/>
        <w:spacing w:after="120"/>
        <w:jc w:val="both"/>
        <w:rPr>
          <w:rFonts w:ascii="Arial" w:hAnsi="Arial" w:cs="Arial"/>
          <w:color w:val="000000"/>
          <w:sz w:val="22"/>
          <w:szCs w:val="22"/>
        </w:rPr>
      </w:pPr>
      <w:r w:rsidRPr="00E87588">
        <w:rPr>
          <w:rFonts w:ascii="Arial" w:hAnsi="Arial" w:cs="Arial"/>
          <w:color w:val="000000"/>
          <w:sz w:val="22"/>
          <w:szCs w:val="22"/>
        </w:rPr>
        <w:t xml:space="preserve">b) </w:t>
      </w:r>
      <w:r w:rsidRPr="00E87588">
        <w:rPr>
          <w:rFonts w:ascii="Arial" w:hAnsi="Arial" w:cs="Arial"/>
          <w:b/>
          <w:bCs/>
          <w:color w:val="000000"/>
          <w:sz w:val="22"/>
          <w:szCs w:val="22"/>
        </w:rPr>
        <w:t>definitivamente</w:t>
      </w:r>
      <w:r w:rsidRPr="00E87588">
        <w:rPr>
          <w:rFonts w:ascii="Arial" w:hAnsi="Arial" w:cs="Arial"/>
          <w:color w:val="000000"/>
          <w:sz w:val="22"/>
          <w:szCs w:val="22"/>
        </w:rPr>
        <w:t>, no prazo de 05 (cinco) dias úteis, contado da data de entrega dos equipamentos, após a verificação das especificações técnicas, a qualidade e quantidade do material e, consequente aceitação. Caso confirmada a conformidade com as especificações técnicas, a Nota Fiscal será atestada pela área responsável solicitante pelo acompanhamento e fiscalização da execução.</w:t>
      </w:r>
    </w:p>
    <w:p w14:paraId="0654E96A" w14:textId="5313906C" w:rsidR="00E87588" w:rsidRPr="00E87588" w:rsidRDefault="00E87588" w:rsidP="008570AD">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87588">
        <w:rPr>
          <w:rFonts w:ascii="Arial" w:hAnsi="Arial" w:cs="Arial"/>
          <w:b/>
          <w:color w:val="000000"/>
          <w:sz w:val="22"/>
          <w:szCs w:val="22"/>
        </w:rPr>
        <w:t xml:space="preserve">.4.1. </w:t>
      </w:r>
      <w:r w:rsidRPr="00E87588">
        <w:rPr>
          <w:rFonts w:ascii="Arial" w:hAnsi="Arial" w:cs="Arial"/>
          <w:color w:val="000000"/>
          <w:sz w:val="22"/>
          <w:szCs w:val="22"/>
        </w:rPr>
        <w:t>Os equipamentos recusados deverão ser substituídos no prazo máximo de 10 (dez) dias, contados da data de notificação apresentada à fornecedora, sem qualquer ônus para o Município de Itambaracá/Pr;</w:t>
      </w:r>
    </w:p>
    <w:p w14:paraId="34F4E99B" w14:textId="61D725F7" w:rsidR="00E87588" w:rsidRPr="00E87588" w:rsidRDefault="00E87588" w:rsidP="00C95FE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87588">
        <w:rPr>
          <w:rFonts w:ascii="Arial" w:hAnsi="Arial" w:cs="Arial"/>
          <w:b/>
          <w:color w:val="000000"/>
          <w:sz w:val="22"/>
          <w:szCs w:val="22"/>
        </w:rPr>
        <w:t xml:space="preserve">.4.1.1. </w:t>
      </w:r>
      <w:r w:rsidRPr="00E87588">
        <w:rPr>
          <w:rFonts w:ascii="Arial" w:eastAsiaTheme="minorHAnsi" w:hAnsi="Arial" w:cs="Arial"/>
          <w:sz w:val="22"/>
          <w:szCs w:val="22"/>
          <w:lang w:eastAsia="en-US"/>
        </w:rPr>
        <w:t>A licitante vencedora ficará obrigada a substituir o equipamento recusado pelo Município, observando que o mero recebimento não caracteriza a aceitação do mesmo.</w:t>
      </w:r>
    </w:p>
    <w:p w14:paraId="09F217F6" w14:textId="2A6CD91F" w:rsidR="00E87588" w:rsidRPr="00E87588" w:rsidRDefault="00E87588" w:rsidP="00C95FEF">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E87588">
        <w:rPr>
          <w:rFonts w:ascii="Arial" w:hAnsi="Arial" w:cs="Arial"/>
          <w:b/>
          <w:bCs/>
          <w:sz w:val="22"/>
          <w:szCs w:val="22"/>
        </w:rPr>
        <w:t xml:space="preserve">.4.2. </w:t>
      </w:r>
      <w:r w:rsidRPr="00E87588">
        <w:rPr>
          <w:rFonts w:ascii="Arial" w:hAnsi="Arial" w:cs="Arial"/>
          <w:sz w:val="22"/>
          <w:szCs w:val="22"/>
        </w:rPr>
        <w:t>se disser respeito à diferença de quantidade, determinar sua complementação;</w:t>
      </w:r>
    </w:p>
    <w:p w14:paraId="0CC57650" w14:textId="18D21F13" w:rsidR="00E87588" w:rsidRPr="00E87588" w:rsidRDefault="00E87588" w:rsidP="00C95FE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87588">
        <w:rPr>
          <w:rFonts w:ascii="Arial" w:hAnsi="Arial" w:cs="Arial"/>
          <w:b/>
          <w:color w:val="000000"/>
          <w:sz w:val="22"/>
          <w:szCs w:val="22"/>
        </w:rPr>
        <w:t xml:space="preserve">.4.3. </w:t>
      </w:r>
      <w:r w:rsidRPr="00E87588">
        <w:rPr>
          <w:rFonts w:ascii="Arial" w:hAnsi="Arial" w:cs="Arial"/>
          <w:color w:val="000000"/>
          <w:sz w:val="22"/>
          <w:szCs w:val="22"/>
        </w:rPr>
        <w:t xml:space="preserve">Se a entrega e/ou a substituição do objeto não forem realizadas no prazo estipulado, o fornecedor estará sujeito às sanções previstas no Edital e no Contrato; </w:t>
      </w:r>
    </w:p>
    <w:p w14:paraId="7877BDBF" w14:textId="7C8C17BC" w:rsidR="00E87588" w:rsidRPr="00E87588" w:rsidRDefault="00E87588" w:rsidP="00C95FEF">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E87588">
        <w:rPr>
          <w:rFonts w:ascii="Arial" w:hAnsi="Arial" w:cs="Arial"/>
          <w:b/>
          <w:sz w:val="22"/>
          <w:szCs w:val="22"/>
        </w:rPr>
        <w:t>.5.</w:t>
      </w:r>
      <w:r w:rsidRPr="00E87588">
        <w:rPr>
          <w:rFonts w:ascii="Arial" w:hAnsi="Arial" w:cs="Arial"/>
          <w:sz w:val="22"/>
          <w:szCs w:val="22"/>
        </w:rPr>
        <w:t xml:space="preserve"> O objeto deste edital deverá (ão) ser entregue(s) acompanhado(s) de nota(s) fiscal (is) distintas, ou seja, de acordo com a Ordem de Fornecimento/Nota de Empenho, constando o número da mesma, o valor unitário, a quantidade, o valor total e o local da entrega, além das demais exigências legais.</w:t>
      </w:r>
    </w:p>
    <w:p w14:paraId="4E3EDC15" w14:textId="77777777" w:rsidR="00C0392A" w:rsidRDefault="00C0392A" w:rsidP="00C70187">
      <w:pPr>
        <w:pStyle w:val="Corpodetexto2"/>
        <w:spacing w:line="240" w:lineRule="auto"/>
        <w:contextualSpacing/>
        <w:rPr>
          <w:rFonts w:ascii="Arial" w:hAnsi="Arial" w:cs="Arial"/>
          <w:b/>
          <w:sz w:val="22"/>
          <w:szCs w:val="22"/>
          <w:u w:val="single"/>
        </w:rPr>
      </w:pPr>
    </w:p>
    <w:p w14:paraId="51739CCD" w14:textId="77777777" w:rsidR="00E87588" w:rsidRDefault="00C0392A" w:rsidP="00E87588">
      <w:pPr>
        <w:pStyle w:val="Corpodetexto2"/>
        <w:spacing w:line="240" w:lineRule="auto"/>
        <w:contextualSpacing/>
        <w:rPr>
          <w:rFonts w:ascii="Arial" w:hAnsi="Arial" w:cs="Arial"/>
          <w:b/>
          <w:bCs/>
          <w:sz w:val="22"/>
          <w:szCs w:val="22"/>
          <w:u w:val="single"/>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r w:rsidR="00E87588">
        <w:rPr>
          <w:rFonts w:ascii="Arial" w:hAnsi="Arial" w:cs="Arial"/>
          <w:b/>
          <w:bCs/>
          <w:sz w:val="22"/>
          <w:szCs w:val="22"/>
          <w:u w:val="single"/>
        </w:rPr>
        <w:t>8</w:t>
      </w:r>
    </w:p>
    <w:p w14:paraId="31BF258B" w14:textId="77777777" w:rsidR="00E87588" w:rsidRDefault="00E87588" w:rsidP="00E87588">
      <w:pPr>
        <w:pStyle w:val="Corpodetexto2"/>
        <w:spacing w:line="240" w:lineRule="auto"/>
        <w:contextualSpacing/>
        <w:rPr>
          <w:rFonts w:ascii="Arial" w:hAnsi="Arial" w:cs="Arial"/>
          <w:b/>
          <w:bCs/>
          <w:sz w:val="22"/>
          <w:szCs w:val="22"/>
          <w:u w:val="single"/>
        </w:rPr>
      </w:pPr>
    </w:p>
    <w:p w14:paraId="53B9C7BD" w14:textId="26D76EB7" w:rsidR="00E87588" w:rsidRPr="00E87588" w:rsidRDefault="00E87588" w:rsidP="00C95FEF">
      <w:pPr>
        <w:pStyle w:val="Corpodetexto2"/>
        <w:spacing w:line="240" w:lineRule="auto"/>
        <w:contextualSpacing/>
        <w:rPr>
          <w:rFonts w:ascii="Arial" w:hAnsi="Arial" w:cs="Arial"/>
          <w:b/>
          <w:bCs/>
          <w:sz w:val="22"/>
          <w:szCs w:val="22"/>
        </w:rPr>
      </w:pPr>
      <w:r w:rsidRPr="00E87588">
        <w:rPr>
          <w:rFonts w:ascii="Arial" w:hAnsi="Arial" w:cs="Arial"/>
          <w:b/>
          <w:bCs/>
          <w:sz w:val="22"/>
          <w:szCs w:val="22"/>
        </w:rPr>
        <w:t>8</w:t>
      </w:r>
      <w:r w:rsidRPr="00E87588">
        <w:rPr>
          <w:rFonts w:ascii="Arial" w:hAnsi="Arial" w:cs="Arial"/>
          <w:b/>
          <w:color w:val="000000"/>
          <w:sz w:val="22"/>
          <w:szCs w:val="22"/>
        </w:rPr>
        <w:t>.1.</w:t>
      </w:r>
      <w:r w:rsidRPr="00E87588">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demandante; </w:t>
      </w:r>
    </w:p>
    <w:p w14:paraId="742012C3" w14:textId="3C13B47F" w:rsidR="00E87588" w:rsidRPr="00E87588" w:rsidRDefault="00E87588" w:rsidP="00C95FEF">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E87588">
        <w:rPr>
          <w:rFonts w:ascii="Arial" w:hAnsi="Arial" w:cs="Arial"/>
          <w:b/>
          <w:sz w:val="22"/>
          <w:szCs w:val="22"/>
        </w:rPr>
        <w:t>.2.</w:t>
      </w:r>
      <w:r w:rsidRPr="00E87588">
        <w:rPr>
          <w:rFonts w:ascii="Arial" w:hAnsi="Arial" w:cs="Arial"/>
          <w:sz w:val="22"/>
          <w:szCs w:val="22"/>
        </w:rPr>
        <w:t xml:space="preserve"> Para a liberação do pagamento, a futura contratada encaminhará nota fiscal, acompanhada das seguintes certidões:</w:t>
      </w:r>
    </w:p>
    <w:p w14:paraId="0D7CC345" w14:textId="77777777" w:rsidR="00E87588" w:rsidRPr="00E87588" w:rsidRDefault="00E87588" w:rsidP="00E87588">
      <w:pPr>
        <w:numPr>
          <w:ilvl w:val="0"/>
          <w:numId w:val="42"/>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87588">
        <w:rPr>
          <w:rFonts w:ascii="Arial" w:eastAsiaTheme="minorHAnsi" w:hAnsi="Arial" w:cs="Arial"/>
          <w:color w:val="000000"/>
          <w:sz w:val="22"/>
          <w:szCs w:val="22"/>
          <w:lang w:eastAsia="en-US"/>
        </w:rPr>
        <w:t xml:space="preserve">Certidão de Regularidade de débito com o </w:t>
      </w:r>
      <w:r w:rsidRPr="00E87588">
        <w:rPr>
          <w:rFonts w:ascii="Arial" w:eastAsiaTheme="minorHAnsi" w:hAnsi="Arial" w:cs="Arial"/>
          <w:b/>
          <w:color w:val="000000"/>
          <w:sz w:val="22"/>
          <w:szCs w:val="22"/>
          <w:lang w:eastAsia="en-US"/>
        </w:rPr>
        <w:t>Fundo de Garantia por Tempo de Serviço</w:t>
      </w:r>
      <w:r w:rsidRPr="00E87588">
        <w:rPr>
          <w:rFonts w:ascii="Arial" w:eastAsiaTheme="minorHAnsi" w:hAnsi="Arial" w:cs="Arial"/>
          <w:color w:val="000000"/>
          <w:sz w:val="22"/>
          <w:szCs w:val="22"/>
          <w:lang w:eastAsia="en-US"/>
        </w:rPr>
        <w:t xml:space="preserve"> (FGTS), com validade;</w:t>
      </w:r>
    </w:p>
    <w:p w14:paraId="065BEE6F" w14:textId="77777777" w:rsidR="00E87588" w:rsidRPr="00E87588" w:rsidRDefault="00E87588" w:rsidP="00E87588">
      <w:pPr>
        <w:numPr>
          <w:ilvl w:val="0"/>
          <w:numId w:val="42"/>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87588">
        <w:rPr>
          <w:rFonts w:ascii="Arial" w:eastAsiaTheme="minorHAnsi" w:hAnsi="Arial" w:cs="Arial"/>
          <w:color w:val="000000"/>
          <w:sz w:val="22"/>
          <w:szCs w:val="22"/>
          <w:lang w:eastAsia="en-US"/>
        </w:rPr>
        <w:t xml:space="preserve">Prova de regularidade fiscal perante a </w:t>
      </w:r>
      <w:r w:rsidRPr="00E87588">
        <w:rPr>
          <w:rFonts w:ascii="Arial" w:eastAsiaTheme="minorHAnsi" w:hAnsi="Arial" w:cs="Arial"/>
          <w:b/>
          <w:color w:val="000000"/>
          <w:sz w:val="22"/>
          <w:szCs w:val="22"/>
          <w:lang w:eastAsia="en-US"/>
        </w:rPr>
        <w:t>Fazenda Federal</w:t>
      </w:r>
      <w:r w:rsidRPr="00E87588">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FD6CCED" w14:textId="77777777" w:rsidR="00E87588" w:rsidRPr="00E87588" w:rsidRDefault="00E87588" w:rsidP="00E87588">
      <w:pPr>
        <w:numPr>
          <w:ilvl w:val="0"/>
          <w:numId w:val="42"/>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87588">
        <w:rPr>
          <w:rFonts w:ascii="Arial" w:eastAsiaTheme="minorHAnsi" w:hAnsi="Arial" w:cs="Arial"/>
          <w:color w:val="000000"/>
          <w:sz w:val="22"/>
          <w:szCs w:val="22"/>
          <w:lang w:eastAsia="en-US"/>
        </w:rPr>
        <w:t xml:space="preserve">Prova de regularidade para com a </w:t>
      </w:r>
      <w:r w:rsidRPr="00E87588">
        <w:rPr>
          <w:rFonts w:ascii="Arial" w:eastAsiaTheme="minorHAnsi" w:hAnsi="Arial" w:cs="Arial"/>
          <w:b/>
          <w:bCs/>
          <w:color w:val="000000"/>
          <w:sz w:val="22"/>
          <w:szCs w:val="22"/>
          <w:lang w:eastAsia="en-US"/>
        </w:rPr>
        <w:t xml:space="preserve">Fazenda Estadual, </w:t>
      </w:r>
      <w:r w:rsidRPr="00E87588">
        <w:rPr>
          <w:rFonts w:ascii="Arial" w:eastAsiaTheme="minorHAnsi" w:hAnsi="Arial" w:cs="Arial"/>
          <w:color w:val="000000"/>
          <w:sz w:val="22"/>
          <w:szCs w:val="22"/>
          <w:lang w:eastAsia="en-US"/>
        </w:rPr>
        <w:t xml:space="preserve">mediante apresentação de </w:t>
      </w:r>
    </w:p>
    <w:p w14:paraId="3E806734" w14:textId="77777777" w:rsidR="00E87588" w:rsidRPr="00E87588" w:rsidRDefault="00E87588" w:rsidP="00E87588">
      <w:pPr>
        <w:numPr>
          <w:ilvl w:val="0"/>
          <w:numId w:val="42"/>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87588">
        <w:rPr>
          <w:rFonts w:ascii="Arial" w:eastAsiaTheme="minorHAnsi" w:hAnsi="Arial" w:cs="Arial"/>
          <w:color w:val="000000"/>
          <w:sz w:val="22"/>
          <w:szCs w:val="22"/>
          <w:lang w:eastAsia="en-US"/>
        </w:rPr>
        <w:lastRenderedPageBreak/>
        <w:t>Certidão de Regularidade Fiscal;</w:t>
      </w:r>
    </w:p>
    <w:p w14:paraId="5F041E30" w14:textId="77777777" w:rsidR="00E87588" w:rsidRPr="00E87588" w:rsidRDefault="00E87588" w:rsidP="00E87588">
      <w:pPr>
        <w:numPr>
          <w:ilvl w:val="0"/>
          <w:numId w:val="42"/>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87588">
        <w:rPr>
          <w:rFonts w:ascii="Arial" w:eastAsiaTheme="minorHAnsi" w:hAnsi="Arial" w:cs="Arial"/>
          <w:color w:val="000000"/>
          <w:sz w:val="22"/>
          <w:szCs w:val="22"/>
          <w:lang w:eastAsia="en-US"/>
        </w:rPr>
        <w:t xml:space="preserve">Prova de regularidade para com a </w:t>
      </w:r>
      <w:r w:rsidRPr="00E87588">
        <w:rPr>
          <w:rFonts w:ascii="Arial" w:eastAsiaTheme="minorHAnsi" w:hAnsi="Arial" w:cs="Arial"/>
          <w:b/>
          <w:bCs/>
          <w:color w:val="000000"/>
          <w:sz w:val="22"/>
          <w:szCs w:val="22"/>
          <w:lang w:eastAsia="en-US"/>
        </w:rPr>
        <w:t>Fazenda Municipal</w:t>
      </w:r>
      <w:r w:rsidRPr="00E87588">
        <w:rPr>
          <w:rFonts w:ascii="Arial" w:eastAsiaTheme="minorHAnsi" w:hAnsi="Arial" w:cs="Arial"/>
          <w:color w:val="000000"/>
          <w:sz w:val="22"/>
          <w:szCs w:val="22"/>
          <w:lang w:eastAsia="en-US"/>
        </w:rPr>
        <w:t>, mediante apresentação de Certidão Negativa de Débito;</w:t>
      </w:r>
    </w:p>
    <w:p w14:paraId="3C0711A5" w14:textId="77777777" w:rsidR="00E87588" w:rsidRPr="00E87588" w:rsidRDefault="00E87588" w:rsidP="00E87588">
      <w:pPr>
        <w:numPr>
          <w:ilvl w:val="0"/>
          <w:numId w:val="42"/>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87588">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763CCA98" w14:textId="77777777" w:rsidR="00E87588" w:rsidRPr="00E87588" w:rsidRDefault="00E87588" w:rsidP="00E87588">
      <w:pPr>
        <w:autoSpaceDE w:val="0"/>
        <w:autoSpaceDN w:val="0"/>
        <w:adjustRightInd w:val="0"/>
        <w:jc w:val="both"/>
        <w:rPr>
          <w:rFonts w:ascii="Arial" w:hAnsi="Arial" w:cs="Arial"/>
          <w:color w:val="000000"/>
          <w:sz w:val="22"/>
          <w:szCs w:val="22"/>
        </w:rPr>
      </w:pPr>
    </w:p>
    <w:p w14:paraId="15351964" w14:textId="32F9CB78" w:rsidR="00E87588" w:rsidRPr="00E87588" w:rsidRDefault="00E87588" w:rsidP="00C95FEF">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E87588">
        <w:rPr>
          <w:rFonts w:ascii="Arial" w:hAnsi="Arial" w:cs="Arial"/>
          <w:b/>
          <w:color w:val="000000"/>
          <w:sz w:val="22"/>
          <w:szCs w:val="22"/>
        </w:rPr>
        <w:t>.3.</w:t>
      </w:r>
      <w:r w:rsidRPr="00E87588">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10E129F1" w14:textId="6E785D4C" w:rsidR="00E87588" w:rsidRPr="00E87588" w:rsidRDefault="00E87588" w:rsidP="00C95FE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E87588">
        <w:rPr>
          <w:rFonts w:ascii="Arial" w:hAnsi="Arial" w:cs="Arial"/>
          <w:b/>
          <w:color w:val="000000"/>
          <w:sz w:val="22"/>
          <w:szCs w:val="22"/>
        </w:rPr>
        <w:t>.4</w:t>
      </w:r>
      <w:r w:rsidRPr="00E87588">
        <w:rPr>
          <w:rFonts w:ascii="Arial" w:hAnsi="Arial" w:cs="Arial"/>
          <w:color w:val="000000"/>
          <w:sz w:val="22"/>
          <w:szCs w:val="22"/>
        </w:rPr>
        <w:t xml:space="preserve">. Não haverá sob hipótese alguma, pagamento antecipado. </w:t>
      </w:r>
    </w:p>
    <w:p w14:paraId="50BDDB1B" w14:textId="0A660175" w:rsidR="00E87588" w:rsidRPr="00E87588" w:rsidRDefault="00E87588" w:rsidP="00C95FE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E87588">
        <w:rPr>
          <w:rFonts w:ascii="Arial" w:hAnsi="Arial" w:cs="Arial"/>
          <w:b/>
          <w:color w:val="000000"/>
          <w:sz w:val="22"/>
          <w:szCs w:val="22"/>
        </w:rPr>
        <w:t>.5</w:t>
      </w:r>
      <w:r w:rsidRPr="00E87588">
        <w:rPr>
          <w:rFonts w:ascii="Arial" w:hAnsi="Arial" w:cs="Arial"/>
          <w:color w:val="000000"/>
          <w:sz w:val="22"/>
          <w:szCs w:val="22"/>
        </w:rPr>
        <w:t xml:space="preserve">. A Nota Fiscal/Fatura deverá conter número do Processo e número do empenho. </w:t>
      </w:r>
    </w:p>
    <w:p w14:paraId="69D575A5" w14:textId="2C0B2C9B" w:rsidR="00E87588" w:rsidRPr="00E87588" w:rsidRDefault="00E87588" w:rsidP="00C95FE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E87588">
        <w:rPr>
          <w:rFonts w:ascii="Arial" w:hAnsi="Arial" w:cs="Arial"/>
          <w:b/>
          <w:color w:val="000000"/>
          <w:sz w:val="22"/>
          <w:szCs w:val="22"/>
        </w:rPr>
        <w:t>.6</w:t>
      </w:r>
      <w:r w:rsidRPr="00E87588">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0760858A" w14:textId="75B2E9A9" w:rsidR="00E87588" w:rsidRPr="00E87588" w:rsidRDefault="00E87588"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E87588">
        <w:rPr>
          <w:rFonts w:ascii="Arial" w:eastAsiaTheme="minorHAnsi" w:hAnsi="Arial" w:cs="Arial"/>
          <w:b/>
          <w:sz w:val="22"/>
          <w:szCs w:val="22"/>
          <w:lang w:eastAsia="en-US"/>
        </w:rPr>
        <w:t>.7</w:t>
      </w:r>
      <w:r w:rsidRPr="00E87588">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1CEFA679"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 xml:space="preserve">I = (TX / 100) / 365 </w:t>
      </w:r>
    </w:p>
    <w:p w14:paraId="30D2314C"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 xml:space="preserve">EM = I x N x VP, onde: </w:t>
      </w:r>
    </w:p>
    <w:p w14:paraId="0AB9F313"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 xml:space="preserve">I = Índice de atualização financeira; </w:t>
      </w:r>
    </w:p>
    <w:p w14:paraId="1AAED7CD"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 xml:space="preserve">TX = Percentual da taxa de juros de mora anual; </w:t>
      </w:r>
    </w:p>
    <w:p w14:paraId="40999A48"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 xml:space="preserve">EM = Encargos moratórios; </w:t>
      </w:r>
    </w:p>
    <w:p w14:paraId="5FC08895"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 xml:space="preserve">N = Nº de dias entre a data prevista para pagamento e a do efetivo pagamento; </w:t>
      </w:r>
    </w:p>
    <w:p w14:paraId="7844A074" w14:textId="77777777" w:rsidR="00E87588" w:rsidRPr="00E87588" w:rsidRDefault="00E87588" w:rsidP="00E87588">
      <w:pPr>
        <w:ind w:right="-54"/>
        <w:jc w:val="both"/>
        <w:rPr>
          <w:rFonts w:ascii="Arial" w:eastAsiaTheme="minorHAnsi" w:hAnsi="Arial" w:cs="Arial"/>
          <w:sz w:val="22"/>
          <w:szCs w:val="22"/>
          <w:lang w:eastAsia="en-US"/>
        </w:rPr>
      </w:pPr>
      <w:r w:rsidRPr="00E87588">
        <w:rPr>
          <w:rFonts w:ascii="Arial" w:eastAsiaTheme="minorHAnsi" w:hAnsi="Arial" w:cs="Arial"/>
          <w:sz w:val="22"/>
          <w:szCs w:val="22"/>
          <w:lang w:eastAsia="en-US"/>
        </w:rPr>
        <w:t>VP = Valor da parcela em atraso.</w:t>
      </w:r>
    </w:p>
    <w:p w14:paraId="7BCC8AA8" w14:textId="77777777" w:rsidR="00E87588" w:rsidRPr="00E87588" w:rsidRDefault="00E87588" w:rsidP="00E87588">
      <w:pPr>
        <w:autoSpaceDE w:val="0"/>
        <w:autoSpaceDN w:val="0"/>
        <w:adjustRightInd w:val="0"/>
        <w:jc w:val="both"/>
        <w:rPr>
          <w:rFonts w:ascii="Arial" w:eastAsiaTheme="minorHAnsi" w:hAnsi="Arial" w:cs="Arial"/>
          <w:sz w:val="22"/>
          <w:szCs w:val="22"/>
          <w:lang w:eastAsia="en-US"/>
        </w:rPr>
      </w:pPr>
    </w:p>
    <w:p w14:paraId="70F04D6F" w14:textId="7EDCF788" w:rsidR="00E87588" w:rsidRPr="00E87588" w:rsidRDefault="00E87588" w:rsidP="00E8758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E87588">
        <w:rPr>
          <w:rFonts w:ascii="Arial" w:eastAsiaTheme="minorHAnsi" w:hAnsi="Arial" w:cs="Arial"/>
          <w:b/>
          <w:sz w:val="22"/>
          <w:szCs w:val="22"/>
          <w:lang w:eastAsia="en-US"/>
        </w:rPr>
        <w:t>.8</w:t>
      </w:r>
      <w:r w:rsidRPr="00E87588">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6A5F433F" w14:textId="77777777" w:rsidR="00C0392A" w:rsidRPr="00C0392A" w:rsidRDefault="00C0392A" w:rsidP="00C0392A">
      <w:pPr>
        <w:ind w:right="-54"/>
        <w:jc w:val="both"/>
        <w:rPr>
          <w:rFonts w:ascii="Arial" w:eastAsiaTheme="minorHAnsi" w:hAnsi="Arial" w:cs="Arial"/>
          <w:sz w:val="22"/>
          <w:szCs w:val="22"/>
          <w:lang w:eastAsia="en-US"/>
        </w:rPr>
      </w:pPr>
    </w:p>
    <w:p w14:paraId="4E225A80" w14:textId="7422DC4A" w:rsidR="000169BB" w:rsidRPr="000169BB" w:rsidRDefault="003218FE" w:rsidP="00C70187">
      <w:pPr>
        <w:spacing w:after="120"/>
        <w:ind w:right="-54"/>
        <w:jc w:val="both"/>
        <w:rPr>
          <w:rFonts w:ascii="Arial" w:hAnsi="Arial" w:cs="Arial"/>
          <w:b/>
          <w:sz w:val="22"/>
          <w:szCs w:val="22"/>
          <w:u w:val="single"/>
        </w:rPr>
      </w:pPr>
      <w:r>
        <w:rPr>
          <w:rFonts w:ascii="Arial" w:hAnsi="Arial" w:cs="Arial"/>
          <w:b/>
          <w:sz w:val="22"/>
          <w:szCs w:val="22"/>
          <w:u w:val="single"/>
        </w:rPr>
        <w:t>9</w:t>
      </w:r>
      <w:r w:rsidR="000169BB" w:rsidRPr="000169BB">
        <w:rPr>
          <w:rFonts w:ascii="Arial" w:hAnsi="Arial" w:cs="Arial"/>
          <w:b/>
          <w:sz w:val="22"/>
          <w:szCs w:val="22"/>
          <w:u w:val="single"/>
        </w:rPr>
        <w:t xml:space="preserve">. </w:t>
      </w:r>
      <w:r w:rsidR="000169BB" w:rsidRPr="000169BB">
        <w:rPr>
          <w:rFonts w:ascii="Arial" w:hAnsi="Arial" w:cs="Arial"/>
          <w:b/>
          <w:bCs/>
          <w:color w:val="000000"/>
          <w:sz w:val="22"/>
          <w:szCs w:val="22"/>
          <w:u w:val="single"/>
        </w:rPr>
        <w:t>DAS RESPONSABILIDADES DAS PARTES</w:t>
      </w:r>
    </w:p>
    <w:p w14:paraId="2E1DFDEB" w14:textId="2C365AA8" w:rsidR="00E87588" w:rsidRPr="00E87588" w:rsidRDefault="00C0392A" w:rsidP="00E87588">
      <w:pPr>
        <w:ind w:right="-54"/>
        <w:jc w:val="both"/>
        <w:rPr>
          <w:rFonts w:ascii="Arial" w:hAnsi="Arial" w:cs="Arial"/>
          <w:color w:val="000000"/>
          <w:sz w:val="22"/>
          <w:szCs w:val="22"/>
        </w:rPr>
      </w:pPr>
      <w:bookmarkStart w:id="7" w:name="_Hlk115939195"/>
      <w:r>
        <w:rPr>
          <w:rFonts w:ascii="Arial" w:hAnsi="Arial" w:cs="Arial"/>
          <w:b/>
          <w:sz w:val="22"/>
          <w:szCs w:val="22"/>
        </w:rPr>
        <w:t>9</w:t>
      </w:r>
      <w:r w:rsidRPr="00C0392A">
        <w:rPr>
          <w:rFonts w:ascii="Arial" w:hAnsi="Arial" w:cs="Arial"/>
          <w:b/>
          <w:sz w:val="22"/>
          <w:szCs w:val="22"/>
        </w:rPr>
        <w:t xml:space="preserve">.1. </w:t>
      </w:r>
      <w:r w:rsidR="00E87588" w:rsidRPr="00E87588">
        <w:rPr>
          <w:rFonts w:ascii="Arial" w:hAnsi="Arial" w:cs="Arial"/>
          <w:color w:val="000000"/>
          <w:sz w:val="22"/>
          <w:szCs w:val="22"/>
        </w:rPr>
        <w:t xml:space="preserve">Constituem obrigações </w:t>
      </w:r>
      <w:r w:rsidR="00E87588" w:rsidRPr="00E87588">
        <w:rPr>
          <w:rFonts w:ascii="Arial" w:hAnsi="Arial" w:cs="Arial"/>
          <w:b/>
          <w:color w:val="000000"/>
          <w:sz w:val="22"/>
          <w:szCs w:val="22"/>
          <w:u w:val="single"/>
        </w:rPr>
        <w:t xml:space="preserve">DA </w:t>
      </w:r>
      <w:r w:rsidR="00E87588" w:rsidRPr="00E87588">
        <w:rPr>
          <w:rFonts w:ascii="Arial" w:hAnsi="Arial" w:cs="Arial"/>
          <w:b/>
          <w:bCs/>
          <w:color w:val="000000"/>
          <w:sz w:val="22"/>
          <w:szCs w:val="22"/>
          <w:u w:val="single"/>
        </w:rPr>
        <w:t>CONTRATADA</w:t>
      </w:r>
      <w:r w:rsidR="00E87588" w:rsidRPr="00E87588">
        <w:rPr>
          <w:rFonts w:ascii="Arial" w:hAnsi="Arial" w:cs="Arial"/>
          <w:color w:val="000000"/>
          <w:sz w:val="22"/>
          <w:szCs w:val="22"/>
        </w:rPr>
        <w:t>:</w:t>
      </w:r>
    </w:p>
    <w:p w14:paraId="4FA2E30F" w14:textId="77777777" w:rsidR="00E87588" w:rsidRPr="00E87588" w:rsidRDefault="00E87588" w:rsidP="00E87588">
      <w:pPr>
        <w:ind w:right="-54"/>
        <w:jc w:val="both"/>
        <w:rPr>
          <w:rFonts w:ascii="Arial" w:hAnsi="Arial" w:cs="Arial"/>
          <w:b/>
          <w:sz w:val="22"/>
          <w:szCs w:val="22"/>
        </w:rPr>
      </w:pPr>
    </w:p>
    <w:p w14:paraId="36ED8340" w14:textId="15D98489" w:rsidR="00E87588" w:rsidRPr="00E87588" w:rsidRDefault="00E87588" w:rsidP="00E87588">
      <w:pPr>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 xml:space="preserve">.1.1. </w:t>
      </w:r>
      <w:r w:rsidRPr="00E87588">
        <w:rPr>
          <w:rFonts w:ascii="Arial" w:eastAsiaTheme="minorHAnsi" w:hAnsi="Arial" w:cs="Arial"/>
          <w:color w:val="000000"/>
          <w:sz w:val="22"/>
          <w:szCs w:val="22"/>
          <w:lang w:eastAsia="en-US"/>
        </w:rPr>
        <w:t>Assegurar o fornecimento do objeto, cumprindo fielmente a forma disposta no Edital e demais documentos pertinentes</w:t>
      </w:r>
      <w:r w:rsidRPr="00E87588">
        <w:rPr>
          <w:rFonts w:ascii="Arial" w:hAnsi="Arial" w:cs="Arial"/>
          <w:sz w:val="22"/>
          <w:szCs w:val="22"/>
        </w:rPr>
        <w:t xml:space="preserve">, executando-o com eficiência, presteza e pontualidade; </w:t>
      </w:r>
    </w:p>
    <w:p w14:paraId="50D10F0F" w14:textId="77777777" w:rsidR="00E87588" w:rsidRPr="00E87588" w:rsidRDefault="00E87588" w:rsidP="00E87588">
      <w:pPr>
        <w:ind w:right="-54"/>
        <w:jc w:val="both"/>
        <w:rPr>
          <w:rFonts w:ascii="Arial" w:hAnsi="Arial" w:cs="Arial"/>
          <w:b/>
          <w:sz w:val="22"/>
          <w:szCs w:val="22"/>
        </w:rPr>
      </w:pPr>
    </w:p>
    <w:p w14:paraId="7F3B7FFF" w14:textId="236024EF" w:rsidR="00E87588" w:rsidRPr="00E87588" w:rsidRDefault="00E87588" w:rsidP="00E87588">
      <w:pPr>
        <w:ind w:right="-54"/>
        <w:jc w:val="both"/>
        <w:rPr>
          <w:rFonts w:ascii="Arial" w:hAnsi="Arial" w:cs="Arial"/>
          <w:b/>
          <w:sz w:val="22"/>
          <w:szCs w:val="22"/>
        </w:rPr>
      </w:pPr>
      <w:r>
        <w:rPr>
          <w:rFonts w:ascii="Arial" w:hAnsi="Arial" w:cs="Arial"/>
          <w:b/>
          <w:sz w:val="22"/>
          <w:szCs w:val="22"/>
        </w:rPr>
        <w:t>9</w:t>
      </w:r>
      <w:r w:rsidRPr="00E87588">
        <w:rPr>
          <w:rFonts w:ascii="Arial" w:hAnsi="Arial" w:cs="Arial"/>
          <w:b/>
          <w:sz w:val="22"/>
          <w:szCs w:val="22"/>
        </w:rPr>
        <w:t xml:space="preserve">.1.2. </w:t>
      </w:r>
      <w:r w:rsidRPr="00E87588">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E87588">
        <w:rPr>
          <w:rFonts w:ascii="Arial" w:eastAsiaTheme="minorHAnsi" w:hAnsi="Arial" w:cs="Arial"/>
          <w:color w:val="000000"/>
          <w:sz w:val="22"/>
          <w:szCs w:val="22"/>
          <w:lang w:eastAsia="en-US"/>
        </w:rPr>
        <w:t>;</w:t>
      </w:r>
    </w:p>
    <w:p w14:paraId="28AA59C4" w14:textId="77777777" w:rsidR="00E87588" w:rsidRPr="00E87588" w:rsidRDefault="00E87588" w:rsidP="00E87588">
      <w:pPr>
        <w:ind w:right="-54"/>
        <w:jc w:val="both"/>
        <w:rPr>
          <w:rFonts w:ascii="Arial" w:hAnsi="Arial" w:cs="Arial"/>
          <w:b/>
          <w:sz w:val="22"/>
          <w:szCs w:val="22"/>
        </w:rPr>
      </w:pPr>
    </w:p>
    <w:p w14:paraId="2A427F0F" w14:textId="4FD02C12" w:rsidR="00E87588" w:rsidRPr="00E87588" w:rsidRDefault="00E87588" w:rsidP="00E87588">
      <w:pPr>
        <w:ind w:right="-54"/>
        <w:jc w:val="both"/>
        <w:rPr>
          <w:rFonts w:ascii="Arial" w:hAnsi="Arial" w:cs="Arial"/>
          <w:b/>
          <w:sz w:val="22"/>
          <w:szCs w:val="22"/>
        </w:rPr>
      </w:pPr>
      <w:r>
        <w:rPr>
          <w:rFonts w:ascii="Arial" w:hAnsi="Arial" w:cs="Arial"/>
          <w:b/>
          <w:sz w:val="22"/>
          <w:szCs w:val="22"/>
        </w:rPr>
        <w:t>9</w:t>
      </w:r>
      <w:r w:rsidRPr="00E87588">
        <w:rPr>
          <w:rFonts w:ascii="Arial" w:hAnsi="Arial" w:cs="Arial"/>
          <w:b/>
          <w:sz w:val="22"/>
          <w:szCs w:val="22"/>
        </w:rPr>
        <w:t xml:space="preserve">.1.3. </w:t>
      </w:r>
      <w:r w:rsidRPr="00E87588">
        <w:rPr>
          <w:rFonts w:ascii="Arial" w:eastAsiaTheme="minorHAnsi" w:hAnsi="Arial" w:cs="Arial"/>
          <w:color w:val="000000"/>
          <w:sz w:val="22"/>
          <w:szCs w:val="22"/>
          <w:lang w:eastAsia="en-US"/>
        </w:rPr>
        <w:t xml:space="preserve">Fornecer os respectivos termos ou declaração de garantia, no que couber, sendo que o </w:t>
      </w:r>
      <w:r w:rsidRPr="00E87588">
        <w:rPr>
          <w:rFonts w:ascii="Arial" w:hAnsi="Arial" w:cs="Arial"/>
          <w:sz w:val="22"/>
          <w:szCs w:val="22"/>
        </w:rPr>
        <w:t>prazo de garantia deverá ser de, no mínimo 12 (doze) meses, contados a partir da entrega dos equipamentos, contra defeito de fabricação, prevalecendo, contudo, o prazo constante do certificado/manual do produto, desde que superior ao mínimo exigido;</w:t>
      </w:r>
    </w:p>
    <w:p w14:paraId="54112788" w14:textId="77777777" w:rsidR="00E87588" w:rsidRPr="00E87588" w:rsidRDefault="00E87588" w:rsidP="00E87588">
      <w:pPr>
        <w:ind w:right="-54"/>
        <w:jc w:val="both"/>
        <w:rPr>
          <w:rFonts w:ascii="Arial" w:hAnsi="Arial" w:cs="Arial"/>
          <w:b/>
          <w:sz w:val="22"/>
          <w:szCs w:val="22"/>
        </w:rPr>
      </w:pPr>
    </w:p>
    <w:p w14:paraId="31267861" w14:textId="6E243B26" w:rsidR="00E87588" w:rsidRPr="00E87588" w:rsidRDefault="00E87588" w:rsidP="00E87588">
      <w:pPr>
        <w:autoSpaceDE w:val="0"/>
        <w:autoSpaceDN w:val="0"/>
        <w:adjustRightInd w:val="0"/>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 xml:space="preserve">.1.4. </w:t>
      </w:r>
      <w:r w:rsidRPr="00E87588">
        <w:rPr>
          <w:rFonts w:ascii="Arial" w:hAnsi="Arial" w:cs="Arial"/>
          <w:sz w:val="22"/>
          <w:szCs w:val="22"/>
        </w:rPr>
        <w:t>A instalação deverá ser efetuada por funcionários da empresa contratada, devidamente identificados com uniforme ou crachá e portando cédula de identidade.</w:t>
      </w:r>
    </w:p>
    <w:p w14:paraId="2BE4F143" w14:textId="77777777" w:rsidR="00E87588" w:rsidRPr="00E87588" w:rsidRDefault="00E87588" w:rsidP="00E87588">
      <w:pPr>
        <w:autoSpaceDE w:val="0"/>
        <w:autoSpaceDN w:val="0"/>
        <w:adjustRightInd w:val="0"/>
        <w:jc w:val="both"/>
        <w:rPr>
          <w:rFonts w:ascii="Arial" w:hAnsi="Arial" w:cs="Arial"/>
          <w:sz w:val="22"/>
          <w:szCs w:val="22"/>
        </w:rPr>
      </w:pPr>
    </w:p>
    <w:p w14:paraId="090870E2" w14:textId="73A4881E" w:rsidR="00E87588" w:rsidRPr="00E87588" w:rsidRDefault="00E87588" w:rsidP="00E87588">
      <w:pPr>
        <w:autoSpaceDE w:val="0"/>
        <w:autoSpaceDN w:val="0"/>
        <w:adjustRightInd w:val="0"/>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 xml:space="preserve">.1.5. </w:t>
      </w:r>
      <w:r w:rsidRPr="00E87588">
        <w:rPr>
          <w:rFonts w:ascii="Arial" w:hAnsi="Arial" w:cs="Arial"/>
          <w:sz w:val="22"/>
          <w:szCs w:val="22"/>
        </w:rPr>
        <w:t>Todos os dispositivos, acessórios, materiais, ferramentas e equipamentos essenciais ou complementares a instalação e execução dos serviços, são de responsabilidade da contratada.</w:t>
      </w:r>
    </w:p>
    <w:p w14:paraId="23DF43E7" w14:textId="77777777" w:rsidR="00E87588" w:rsidRPr="00E87588" w:rsidRDefault="00E87588" w:rsidP="00E87588">
      <w:pPr>
        <w:autoSpaceDE w:val="0"/>
        <w:autoSpaceDN w:val="0"/>
        <w:adjustRightInd w:val="0"/>
        <w:jc w:val="both"/>
        <w:rPr>
          <w:rFonts w:ascii="Arial" w:hAnsi="Arial" w:cs="Arial"/>
          <w:b/>
          <w:sz w:val="22"/>
          <w:szCs w:val="22"/>
        </w:rPr>
      </w:pPr>
    </w:p>
    <w:p w14:paraId="473CB86E" w14:textId="46EAD609" w:rsidR="00E87588" w:rsidRPr="00E87588" w:rsidRDefault="00E87588" w:rsidP="00E87588">
      <w:pPr>
        <w:autoSpaceDE w:val="0"/>
        <w:autoSpaceDN w:val="0"/>
        <w:adjustRightInd w:val="0"/>
        <w:jc w:val="both"/>
        <w:rPr>
          <w:rFonts w:ascii="Arial" w:hAnsi="Arial" w:cs="Arial"/>
          <w:b/>
          <w:sz w:val="22"/>
          <w:szCs w:val="22"/>
        </w:rPr>
      </w:pPr>
      <w:r>
        <w:rPr>
          <w:rFonts w:ascii="Arial" w:hAnsi="Arial" w:cs="Arial"/>
          <w:b/>
          <w:sz w:val="22"/>
          <w:szCs w:val="22"/>
        </w:rPr>
        <w:t>9</w:t>
      </w:r>
      <w:r w:rsidRPr="00E87588">
        <w:rPr>
          <w:rFonts w:ascii="Arial" w:hAnsi="Arial" w:cs="Arial"/>
          <w:b/>
          <w:sz w:val="22"/>
          <w:szCs w:val="22"/>
        </w:rPr>
        <w:t xml:space="preserve">.1.6. </w:t>
      </w:r>
      <w:r w:rsidRPr="00E87588">
        <w:rPr>
          <w:rFonts w:ascii="Arial" w:hAnsi="Arial" w:cs="Arial"/>
          <w:sz w:val="22"/>
          <w:szCs w:val="22"/>
        </w:rPr>
        <w:t>As despesas decorrentes do transporte/deslocamento de técnicos, bem como de veículos, equipamentos e ferramentas necessárias para a instalação são de responsabilidade da contratada.</w:t>
      </w:r>
    </w:p>
    <w:p w14:paraId="7F7C20AF" w14:textId="77777777" w:rsidR="00E87588" w:rsidRPr="00E87588" w:rsidRDefault="00E87588" w:rsidP="00E87588">
      <w:pPr>
        <w:ind w:right="-54"/>
        <w:jc w:val="both"/>
        <w:rPr>
          <w:rFonts w:ascii="Arial" w:hAnsi="Arial" w:cs="Arial"/>
          <w:b/>
          <w:sz w:val="22"/>
          <w:szCs w:val="22"/>
        </w:rPr>
      </w:pPr>
    </w:p>
    <w:p w14:paraId="57FED9C7" w14:textId="4395EC0F" w:rsidR="00E87588" w:rsidRPr="00E87588" w:rsidRDefault="00E87588" w:rsidP="00E87588">
      <w:pPr>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 xml:space="preserve">.1.7. </w:t>
      </w:r>
      <w:r w:rsidRPr="00E87588">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6F5790A" w14:textId="77777777" w:rsidR="00E87588" w:rsidRPr="00E87588" w:rsidRDefault="00E87588" w:rsidP="00E87588">
      <w:pPr>
        <w:ind w:right="-54"/>
        <w:jc w:val="both"/>
        <w:rPr>
          <w:rFonts w:ascii="Arial" w:hAnsi="Arial" w:cs="Arial"/>
          <w:sz w:val="22"/>
          <w:szCs w:val="22"/>
        </w:rPr>
      </w:pPr>
    </w:p>
    <w:p w14:paraId="723154FD" w14:textId="015068A7" w:rsidR="00E87588" w:rsidRPr="00E87588" w:rsidRDefault="00E87588" w:rsidP="00E87588">
      <w:pPr>
        <w:autoSpaceDE w:val="0"/>
        <w:autoSpaceDN w:val="0"/>
        <w:adjustRightInd w:val="0"/>
        <w:rPr>
          <w:rFonts w:ascii="Arial" w:eastAsiaTheme="minorHAnsi" w:hAnsi="Arial" w:cs="Arial"/>
          <w:color w:val="000000"/>
          <w:sz w:val="22"/>
          <w:szCs w:val="22"/>
          <w:lang w:eastAsia="en-US"/>
        </w:rPr>
      </w:pPr>
      <w:r>
        <w:rPr>
          <w:rFonts w:ascii="Arial" w:hAnsi="Arial" w:cs="Arial"/>
          <w:b/>
          <w:sz w:val="22"/>
          <w:szCs w:val="22"/>
        </w:rPr>
        <w:t>9</w:t>
      </w:r>
      <w:r w:rsidRPr="00E87588">
        <w:rPr>
          <w:rFonts w:ascii="Arial" w:hAnsi="Arial" w:cs="Arial"/>
          <w:b/>
          <w:sz w:val="22"/>
          <w:szCs w:val="22"/>
        </w:rPr>
        <w:t xml:space="preserve">.1.8. </w:t>
      </w:r>
      <w:r w:rsidRPr="00E87588">
        <w:rPr>
          <w:rFonts w:ascii="Arial" w:eastAsiaTheme="minorHAnsi" w:hAnsi="Arial" w:cs="Arial"/>
          <w:color w:val="000000"/>
          <w:sz w:val="22"/>
          <w:szCs w:val="22"/>
          <w:lang w:eastAsia="en-US"/>
        </w:rPr>
        <w:t xml:space="preserve">Fornecer equipamento novo, sem uso. </w:t>
      </w:r>
    </w:p>
    <w:p w14:paraId="69965E60" w14:textId="77777777" w:rsidR="00E87588" w:rsidRPr="00E87588" w:rsidRDefault="00E87588" w:rsidP="00E87588">
      <w:pPr>
        <w:autoSpaceDE w:val="0"/>
        <w:autoSpaceDN w:val="0"/>
        <w:adjustRightInd w:val="0"/>
        <w:rPr>
          <w:rFonts w:ascii="Arial" w:eastAsiaTheme="minorHAnsi" w:hAnsi="Arial" w:cs="Arial"/>
          <w:color w:val="000000"/>
          <w:sz w:val="22"/>
          <w:szCs w:val="22"/>
          <w:lang w:eastAsia="en-US"/>
        </w:rPr>
      </w:pPr>
    </w:p>
    <w:p w14:paraId="48AF7B71" w14:textId="0FA86778" w:rsidR="00E87588" w:rsidRPr="00E87588" w:rsidRDefault="00E87588" w:rsidP="00E87588">
      <w:pPr>
        <w:autoSpaceDE w:val="0"/>
        <w:autoSpaceDN w:val="0"/>
        <w:adjustRightInd w:val="0"/>
        <w:rPr>
          <w:rFonts w:ascii="Arial" w:eastAsiaTheme="minorHAnsi" w:hAnsi="Arial" w:cs="Arial"/>
          <w:color w:val="000000"/>
          <w:sz w:val="22"/>
          <w:szCs w:val="22"/>
          <w:lang w:eastAsia="en-US"/>
        </w:rPr>
      </w:pPr>
      <w:r>
        <w:rPr>
          <w:rFonts w:ascii="Arial" w:hAnsi="Arial" w:cs="Arial"/>
          <w:b/>
          <w:sz w:val="22"/>
          <w:szCs w:val="22"/>
        </w:rPr>
        <w:t>9</w:t>
      </w:r>
      <w:r w:rsidRPr="00E87588">
        <w:rPr>
          <w:rFonts w:ascii="Arial" w:hAnsi="Arial" w:cs="Arial"/>
          <w:b/>
          <w:sz w:val="22"/>
          <w:szCs w:val="22"/>
        </w:rPr>
        <w:t xml:space="preserve">.1.9. </w:t>
      </w:r>
      <w:r w:rsidRPr="00E87588">
        <w:rPr>
          <w:rFonts w:ascii="Arial" w:eastAsiaTheme="minorHAnsi" w:hAnsi="Arial" w:cs="Arial"/>
          <w:color w:val="000000"/>
          <w:sz w:val="22"/>
          <w:szCs w:val="22"/>
          <w:lang w:eastAsia="en-US"/>
        </w:rPr>
        <w:t xml:space="preserve">Deverá se responsabilizar pela Integração do equipamento ao software de gestão do ponto incluso da Contratante. </w:t>
      </w:r>
    </w:p>
    <w:p w14:paraId="0F1F6D7A" w14:textId="77777777" w:rsidR="00E87588" w:rsidRPr="00E87588" w:rsidRDefault="00E87588" w:rsidP="00E87588">
      <w:pPr>
        <w:autoSpaceDE w:val="0"/>
        <w:autoSpaceDN w:val="0"/>
        <w:adjustRightInd w:val="0"/>
        <w:rPr>
          <w:rFonts w:ascii="Calibri" w:eastAsiaTheme="minorHAnsi" w:hAnsi="Calibri" w:cs="Calibri"/>
          <w:color w:val="000000"/>
          <w:sz w:val="22"/>
          <w:szCs w:val="22"/>
          <w:lang w:eastAsia="en-US"/>
        </w:rPr>
      </w:pPr>
    </w:p>
    <w:p w14:paraId="43B7A97A" w14:textId="7D1DA504" w:rsidR="00E87588" w:rsidRPr="00E87588" w:rsidRDefault="00E87588" w:rsidP="00E87588">
      <w:pPr>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 xml:space="preserve">.1.10. </w:t>
      </w:r>
      <w:r w:rsidRPr="00E87588">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4B470122" w14:textId="77777777" w:rsidR="00E87588" w:rsidRDefault="00E87588" w:rsidP="00722BFA">
      <w:pPr>
        <w:autoSpaceDE w:val="0"/>
        <w:autoSpaceDN w:val="0"/>
        <w:adjustRightInd w:val="0"/>
        <w:spacing w:after="120"/>
        <w:jc w:val="both"/>
        <w:rPr>
          <w:rFonts w:ascii="Arial" w:eastAsiaTheme="minorHAnsi" w:hAnsi="Arial" w:cs="Arial"/>
          <w:b/>
          <w:bCs/>
          <w:color w:val="000000"/>
          <w:sz w:val="22"/>
          <w:szCs w:val="22"/>
          <w:lang w:eastAsia="en-US"/>
        </w:rPr>
      </w:pPr>
    </w:p>
    <w:p w14:paraId="5A29D0B0" w14:textId="5F86A3CE" w:rsidR="00242C22" w:rsidRPr="009A69D3" w:rsidRDefault="00242C22" w:rsidP="00722BFA">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 OBRIGAÇÕES DA CONTRATADA RELATIVAS A CRITÉRIOS DE SUSTENTABILIDADE</w:t>
      </w:r>
    </w:p>
    <w:p w14:paraId="264CF18F"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39E15930"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.2.2.</w:t>
      </w:r>
      <w:r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22C2142C"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.2.3.</w:t>
      </w:r>
      <w:r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52A9B704"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.2.4.</w:t>
      </w:r>
      <w:r w:rsidRPr="009A69D3">
        <w:rPr>
          <w:rFonts w:ascii="Arial" w:eastAsiaTheme="minorHAnsi" w:hAnsi="Arial" w:cs="Arial"/>
          <w:color w:val="000000"/>
          <w:sz w:val="22"/>
          <w:szCs w:val="22"/>
          <w:lang w:eastAsia="en-US"/>
        </w:rPr>
        <w:t xml:space="preserve"> Evitar ao máximo o uso de extensões elétricas.</w:t>
      </w:r>
    </w:p>
    <w:p w14:paraId="28C4D7CD"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.2.5.</w:t>
      </w:r>
      <w:r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2DFDBD76"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.2.6.</w:t>
      </w:r>
      <w:r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71657C18"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.2.7.</w:t>
      </w:r>
      <w:r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60523FDC"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.2.8.</w:t>
      </w:r>
      <w:r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2DA03C8"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.2.9.</w:t>
      </w:r>
      <w:r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5DE81C3D"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.2.10.</w:t>
      </w:r>
      <w:r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31BC32C5"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.2.11.</w:t>
      </w:r>
      <w:r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0AE43F06"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.2.12.</w:t>
      </w:r>
      <w:r w:rsidRPr="009A69D3">
        <w:rPr>
          <w:rFonts w:ascii="Arial" w:eastAsiaTheme="minorHAnsi" w:hAnsi="Arial" w:cs="Arial"/>
          <w:color w:val="000000"/>
          <w:sz w:val="22"/>
          <w:szCs w:val="22"/>
          <w:lang w:eastAsia="en-US"/>
        </w:rPr>
        <w:t xml:space="preserve"> É proibido incinerar qualquer resíduo gerado.</w:t>
      </w:r>
    </w:p>
    <w:p w14:paraId="0476AB5B"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.2.13.</w:t>
      </w:r>
      <w:r w:rsidRPr="009A69D3">
        <w:rPr>
          <w:rFonts w:ascii="Arial" w:eastAsiaTheme="minorHAnsi" w:hAnsi="Arial" w:cs="Arial"/>
          <w:color w:val="000000"/>
          <w:sz w:val="22"/>
          <w:szCs w:val="22"/>
          <w:lang w:eastAsia="en-US"/>
        </w:rPr>
        <w:t xml:space="preserve"> Não é permitida a emissão de ruídos de alta intensidade.</w:t>
      </w:r>
    </w:p>
    <w:p w14:paraId="0C2A39BE"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9</w:t>
      </w:r>
      <w:r w:rsidRPr="009A69D3">
        <w:rPr>
          <w:rFonts w:ascii="Arial" w:eastAsiaTheme="minorHAnsi" w:hAnsi="Arial" w:cs="Arial"/>
          <w:b/>
          <w:bCs/>
          <w:sz w:val="22"/>
          <w:szCs w:val="22"/>
          <w:lang w:eastAsia="en-US"/>
        </w:rPr>
        <w:t>.2.14.</w:t>
      </w:r>
      <w:r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55C1BE35" w14:textId="77777777" w:rsidR="00242C22" w:rsidRPr="009A69D3" w:rsidRDefault="00242C22" w:rsidP="00C70187">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.2.15.</w:t>
      </w:r>
      <w:r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2744217B"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.2.16.</w:t>
      </w:r>
      <w:r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5665A141"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 xml:space="preserve">.2.17. </w:t>
      </w:r>
      <w:r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483A8543"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.2.17.1.</w:t>
      </w:r>
      <w:r w:rsidRPr="009A69D3">
        <w:rPr>
          <w:rFonts w:ascii="Arial" w:eastAsiaTheme="minorHAnsi" w:hAnsi="Arial" w:cs="Arial"/>
          <w:sz w:val="22"/>
          <w:szCs w:val="22"/>
          <w:lang w:eastAsia="en-US"/>
        </w:rPr>
        <w:t xml:space="preserve"> Dar preferência a envio de documentos na forma digital, a fim de reduzir a impressão de documentos.</w:t>
      </w:r>
    </w:p>
    <w:p w14:paraId="7E4BACC6"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.2.17.2.</w:t>
      </w:r>
      <w:r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2B88E634"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.2.18.</w:t>
      </w:r>
      <w:r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831D0CF"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.2.19.</w:t>
      </w:r>
      <w:r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33E6F73E" w14:textId="77777777" w:rsidR="00242C22" w:rsidRPr="009A69D3" w:rsidRDefault="00242C22" w:rsidP="00C70187">
      <w:pPr>
        <w:spacing w:after="120"/>
        <w:ind w:right="-54"/>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.2.20.</w:t>
      </w:r>
      <w:r w:rsidRPr="009A69D3">
        <w:rPr>
          <w:rFonts w:ascii="Arial" w:eastAsiaTheme="minorHAnsi" w:hAnsi="Arial" w:cs="Arial"/>
          <w:sz w:val="22"/>
          <w:szCs w:val="22"/>
          <w:lang w:eastAsia="en-US"/>
        </w:rPr>
        <w:t xml:space="preserve"> Armazenar, transportar e destinar os resíduos em conformidade com as normas técnicas específicas.</w:t>
      </w:r>
    </w:p>
    <w:p w14:paraId="48B8B844" w14:textId="77777777" w:rsidR="00C0392A" w:rsidRPr="00C0392A" w:rsidRDefault="00242C22" w:rsidP="00C0392A">
      <w:pPr>
        <w:ind w:right="-54"/>
        <w:jc w:val="both"/>
        <w:rPr>
          <w:rFonts w:ascii="Arial" w:hAnsi="Arial" w:cs="Arial"/>
          <w:b/>
          <w:sz w:val="22"/>
          <w:szCs w:val="22"/>
        </w:rPr>
      </w:pPr>
      <w:r>
        <w:rPr>
          <w:rFonts w:ascii="Arial" w:hAnsi="Arial" w:cs="Arial"/>
          <w:b/>
          <w:sz w:val="22"/>
          <w:szCs w:val="22"/>
        </w:rPr>
        <w:t>9</w:t>
      </w:r>
      <w:r w:rsidRPr="00242C22">
        <w:rPr>
          <w:rFonts w:ascii="Arial" w:hAnsi="Arial" w:cs="Arial"/>
          <w:b/>
          <w:sz w:val="22"/>
          <w:szCs w:val="22"/>
        </w:rPr>
        <w:t>.</w:t>
      </w:r>
      <w:r>
        <w:rPr>
          <w:rFonts w:ascii="Arial" w:hAnsi="Arial" w:cs="Arial"/>
          <w:b/>
          <w:sz w:val="22"/>
          <w:szCs w:val="22"/>
        </w:rPr>
        <w:t>3</w:t>
      </w:r>
      <w:r w:rsidRPr="00242C22">
        <w:rPr>
          <w:rFonts w:ascii="Arial" w:hAnsi="Arial" w:cs="Arial"/>
          <w:b/>
          <w:sz w:val="22"/>
          <w:szCs w:val="22"/>
        </w:rPr>
        <w:t xml:space="preserve">. </w:t>
      </w:r>
      <w:bookmarkEnd w:id="7"/>
      <w:r w:rsidR="00C0392A" w:rsidRPr="00C0392A">
        <w:rPr>
          <w:rFonts w:ascii="Arial" w:hAnsi="Arial" w:cs="Arial"/>
          <w:sz w:val="22"/>
          <w:szCs w:val="22"/>
        </w:rPr>
        <w:t xml:space="preserve">Uma vez firmada a contratação </w:t>
      </w:r>
      <w:r w:rsidR="00C0392A" w:rsidRPr="00C0392A">
        <w:rPr>
          <w:rFonts w:ascii="Arial" w:hAnsi="Arial" w:cs="Arial"/>
          <w:b/>
          <w:sz w:val="22"/>
          <w:szCs w:val="22"/>
        </w:rPr>
        <w:t>O MUNICÍPIO</w:t>
      </w:r>
      <w:r w:rsidR="00C0392A" w:rsidRPr="00C0392A">
        <w:rPr>
          <w:rFonts w:ascii="Arial" w:hAnsi="Arial" w:cs="Arial"/>
          <w:sz w:val="22"/>
          <w:szCs w:val="22"/>
        </w:rPr>
        <w:t xml:space="preserve"> se obriga a:</w:t>
      </w:r>
    </w:p>
    <w:p w14:paraId="7181F4BF" w14:textId="77777777" w:rsidR="00C0392A" w:rsidRPr="00C0392A" w:rsidRDefault="00C0392A" w:rsidP="00C0392A">
      <w:pPr>
        <w:ind w:right="-54"/>
        <w:jc w:val="both"/>
        <w:rPr>
          <w:rFonts w:ascii="Arial" w:hAnsi="Arial" w:cs="Arial"/>
          <w:b/>
          <w:sz w:val="22"/>
          <w:szCs w:val="22"/>
        </w:rPr>
      </w:pPr>
    </w:p>
    <w:p w14:paraId="46868F8E" w14:textId="4AD320E1" w:rsidR="00E87588" w:rsidRPr="00E87588" w:rsidRDefault="00E87588" w:rsidP="00066236">
      <w:pPr>
        <w:spacing w:after="120"/>
        <w:ind w:right="-54"/>
        <w:jc w:val="both"/>
        <w:rPr>
          <w:rFonts w:ascii="Arial" w:hAnsi="Arial" w:cs="Arial"/>
          <w:b/>
          <w:sz w:val="22"/>
          <w:szCs w:val="22"/>
        </w:rPr>
      </w:pPr>
      <w:r>
        <w:rPr>
          <w:rFonts w:ascii="Arial" w:hAnsi="Arial" w:cs="Arial"/>
          <w:b/>
          <w:sz w:val="22"/>
          <w:szCs w:val="22"/>
        </w:rPr>
        <w:t>9</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.1. </w:t>
      </w:r>
      <w:r w:rsidRPr="00E87588">
        <w:rPr>
          <w:rFonts w:ascii="Arial" w:hAnsi="Arial" w:cs="Arial"/>
          <w:sz w:val="22"/>
          <w:szCs w:val="22"/>
        </w:rPr>
        <w:t>Deverá verificar minuciosamente, no prazo fixado, a conformidade dos bens recebidos provisoriamente com as especificações constantes no contrato e da proposta, para fins de aceitação e recebimento definitivo;</w:t>
      </w:r>
    </w:p>
    <w:p w14:paraId="6F073240" w14:textId="7D506630" w:rsidR="00E87588" w:rsidRPr="00E87588" w:rsidRDefault="00E87588" w:rsidP="00066236">
      <w:pPr>
        <w:spacing w:after="120"/>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.2. </w:t>
      </w:r>
      <w:r w:rsidRPr="00E87588">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1616DEDC" w14:textId="51793580" w:rsidR="00E87588" w:rsidRPr="00E87588" w:rsidRDefault="00E87588" w:rsidP="00066236">
      <w:pPr>
        <w:spacing w:after="120"/>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w:t>
      </w:r>
      <w:r>
        <w:rPr>
          <w:rFonts w:ascii="Arial" w:hAnsi="Arial" w:cs="Arial"/>
          <w:b/>
          <w:sz w:val="22"/>
          <w:szCs w:val="22"/>
        </w:rPr>
        <w:t>9</w:t>
      </w:r>
      <w:r w:rsidRPr="00E87588">
        <w:rPr>
          <w:rFonts w:ascii="Arial" w:hAnsi="Arial" w:cs="Arial"/>
          <w:b/>
          <w:sz w:val="22"/>
          <w:szCs w:val="22"/>
        </w:rPr>
        <w:t xml:space="preserve">.3. </w:t>
      </w:r>
      <w:r w:rsidRPr="00E87588">
        <w:rPr>
          <w:rFonts w:ascii="Arial" w:hAnsi="Arial" w:cs="Arial"/>
          <w:sz w:val="22"/>
          <w:szCs w:val="22"/>
        </w:rPr>
        <w:t xml:space="preserve">Promover o acompanhamento e a fiscalização da entrega do objeto, anotando em registro próprio as falhas detectadas; </w:t>
      </w:r>
    </w:p>
    <w:p w14:paraId="1C9F4DDD" w14:textId="083C4EDB" w:rsidR="00E87588" w:rsidRPr="00E87588" w:rsidRDefault="00E87588" w:rsidP="00066236">
      <w:pPr>
        <w:spacing w:after="120"/>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.4. </w:t>
      </w:r>
      <w:r w:rsidRPr="00E87588">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5198D74D" w14:textId="038B8EDB" w:rsidR="00E87588" w:rsidRPr="00E87588" w:rsidRDefault="00E87588" w:rsidP="00066236">
      <w:pPr>
        <w:spacing w:after="120"/>
        <w:ind w:right="-54"/>
        <w:jc w:val="both"/>
        <w:rPr>
          <w:rFonts w:ascii="Arial" w:hAnsi="Arial" w:cs="Arial"/>
          <w:sz w:val="22"/>
          <w:szCs w:val="22"/>
        </w:rPr>
      </w:pPr>
      <w:r>
        <w:rPr>
          <w:rFonts w:ascii="Arial" w:hAnsi="Arial" w:cs="Arial"/>
          <w:b/>
          <w:sz w:val="22"/>
          <w:szCs w:val="22"/>
        </w:rPr>
        <w:t>9</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.5. </w:t>
      </w:r>
      <w:r w:rsidRPr="00E87588">
        <w:rPr>
          <w:rFonts w:ascii="Arial" w:hAnsi="Arial" w:cs="Arial"/>
          <w:sz w:val="22"/>
          <w:szCs w:val="22"/>
        </w:rPr>
        <w:t xml:space="preserve">Efetuar o pagamento à Contratada, de acordo com o estabelecido no instrumento contratual; </w:t>
      </w:r>
    </w:p>
    <w:p w14:paraId="6497EAA9" w14:textId="4E531BCF" w:rsidR="00E87588" w:rsidRPr="00E87588" w:rsidRDefault="00E87588" w:rsidP="00066236">
      <w:pPr>
        <w:spacing w:after="120"/>
        <w:ind w:right="-54"/>
        <w:jc w:val="both"/>
        <w:rPr>
          <w:rFonts w:ascii="Arial" w:hAnsi="Arial" w:cs="Arial"/>
          <w:color w:val="000000"/>
          <w:sz w:val="22"/>
          <w:szCs w:val="22"/>
        </w:rPr>
      </w:pPr>
      <w:r>
        <w:rPr>
          <w:rFonts w:ascii="Arial" w:hAnsi="Arial" w:cs="Arial"/>
          <w:b/>
          <w:sz w:val="22"/>
          <w:szCs w:val="22"/>
        </w:rPr>
        <w:t>9</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.6.</w:t>
      </w:r>
      <w:r w:rsidRPr="00E87588">
        <w:rPr>
          <w:rFonts w:ascii="Arial" w:hAnsi="Arial" w:cs="Arial"/>
          <w:color w:val="000000"/>
          <w:sz w:val="22"/>
          <w:szCs w:val="22"/>
        </w:rPr>
        <w:t xml:space="preserve"> Documentar as ocorrências havidas na execução do contrato.</w:t>
      </w:r>
    </w:p>
    <w:p w14:paraId="15720176" w14:textId="5C774E8A"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42C22">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5EE4ACA5"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34105E7E"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 xml:space="preserve">Nos termos do Art. 15, §4º da Lei Federal 8.666/93, alterada pela Lei Federal 8.883/94, durante o prazo de validade da Ata de Registro de Preços, o Município de Itambaracá/Pr não </w:t>
      </w:r>
      <w:r w:rsidR="00F603B1" w:rsidRPr="00F603B1">
        <w:rPr>
          <w:rFonts w:ascii="Arial" w:hAnsi="Arial" w:cs="Arial"/>
          <w:sz w:val="22"/>
          <w:szCs w:val="22"/>
        </w:rPr>
        <w:lastRenderedPageBreak/>
        <w:t>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436AF8AE"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321BF6E0"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42C22">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29EBF10B"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 xml:space="preserve">A CONTRATADA responderá pela qualidade dos </w:t>
      </w:r>
      <w:r w:rsidR="006A3237">
        <w:rPr>
          <w:rFonts w:ascii="Arial" w:eastAsiaTheme="minorHAnsi" w:hAnsi="Arial" w:cs="Arial"/>
          <w:sz w:val="22"/>
          <w:szCs w:val="22"/>
          <w:lang w:eastAsia="en-US"/>
        </w:rPr>
        <w:t>EQUIPAMENTOS</w:t>
      </w:r>
      <w:r w:rsidRPr="00542BF5">
        <w:rPr>
          <w:rFonts w:ascii="Arial" w:eastAsiaTheme="minorHAnsi" w:hAnsi="Arial" w:cs="Arial"/>
          <w:sz w:val="22"/>
          <w:szCs w:val="22"/>
          <w:lang w:eastAsia="en-US"/>
        </w:rPr>
        <w:t xml:space="preserve"> nos exatos termos da Lei 8.078, de 11.09.90 (Código de Defesa do Consumidor).</w:t>
      </w:r>
    </w:p>
    <w:p w14:paraId="518D2C33" w14:textId="04368643" w:rsidR="00743EB3" w:rsidRDefault="00C70187"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13FE3E05" w14:textId="77777777" w:rsidR="00743EB3" w:rsidRDefault="00743EB3" w:rsidP="00994A3A">
      <w:pPr>
        <w:jc w:val="center"/>
        <w:rPr>
          <w:rFonts w:ascii="Arial" w:hAnsi="Arial" w:cs="Arial"/>
          <w:b/>
          <w:sz w:val="22"/>
          <w:szCs w:val="22"/>
        </w:rPr>
      </w:pPr>
    </w:p>
    <w:p w14:paraId="6812BD4E" w14:textId="629F7141"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3297F8B5"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64FE5" w:rsidRPr="00E64FE5">
        <w:rPr>
          <w:rFonts w:ascii="Arial" w:hAnsi="Arial" w:cs="Arial"/>
          <w:bCs/>
          <w:sz w:val="22"/>
          <w:szCs w:val="22"/>
        </w:rPr>
        <w:t>Registro de Preços para Aquisição de Relógio Ponto Eletrônico Biométrico para Controle de Registro de Frequência e acessórios, compreendendo a instalação e o fornecimento de equipamentos e treinamento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1E53473"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97D25">
        <w:rPr>
          <w:sz w:val="22"/>
          <w:szCs w:val="22"/>
        </w:rPr>
        <w:t>2</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lastRenderedPageBreak/>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w:t>
      </w:r>
      <w:r w:rsidRPr="00C20CBC">
        <w:rPr>
          <w:sz w:val="22"/>
          <w:szCs w:val="22"/>
        </w:rPr>
        <w:lastRenderedPageBreak/>
        <w:t xml:space="preserve">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53C6B15E" w14:textId="0F57CA61" w:rsidR="00994A3A" w:rsidRPr="00C47D4C" w:rsidRDefault="00C70187" w:rsidP="00994A3A">
      <w:pPr>
        <w:jc w:val="both"/>
        <w:rPr>
          <w:rFonts w:ascii="Arial" w:hAnsi="Arial" w:cs="Arial"/>
          <w:b/>
        </w:rPr>
      </w:pPr>
      <w:r>
        <w:rPr>
          <w:rFonts w:ascii="Arial" w:hAnsi="Arial" w:cs="Arial"/>
          <w:b/>
        </w:rPr>
        <w:t>___________________________________________________________________</w:t>
      </w:r>
    </w:p>
    <w:p w14:paraId="088F56FE" w14:textId="77777777" w:rsidR="00994A3A" w:rsidRPr="00C47D4C" w:rsidRDefault="00994A3A" w:rsidP="00994A3A">
      <w:pPr>
        <w:jc w:val="both"/>
        <w:rPr>
          <w:rFonts w:ascii="Arial" w:hAnsi="Arial" w:cs="Arial"/>
          <w:b/>
        </w:rPr>
      </w:pPr>
    </w:p>
    <w:p w14:paraId="0F90E115" w14:textId="77777777" w:rsidR="00C95FEF" w:rsidRDefault="00C95FEF" w:rsidP="008202F3">
      <w:pPr>
        <w:jc w:val="center"/>
        <w:rPr>
          <w:rFonts w:ascii="Helvetica-Bold" w:eastAsiaTheme="minorHAnsi" w:hAnsi="Helvetica-Bold" w:cs="Helvetica-Bold"/>
          <w:b/>
          <w:bCs/>
          <w:sz w:val="22"/>
          <w:szCs w:val="22"/>
          <w:lang w:eastAsia="en-US"/>
        </w:rPr>
      </w:pPr>
    </w:p>
    <w:p w14:paraId="36A36B38" w14:textId="71C0E151"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72F76B13" w14:textId="77777777" w:rsidR="00C95FEF" w:rsidRDefault="00C95FEF" w:rsidP="008202F3">
      <w:pPr>
        <w:jc w:val="center"/>
        <w:rPr>
          <w:rFonts w:ascii="Arial" w:eastAsiaTheme="minorHAnsi" w:hAnsi="Arial" w:cs="Arial"/>
          <w:b/>
          <w:bCs/>
          <w:sz w:val="22"/>
          <w:szCs w:val="22"/>
          <w:lang w:eastAsia="en-US"/>
        </w:rPr>
      </w:pPr>
    </w:p>
    <w:p w14:paraId="08E3E841" w14:textId="77777777" w:rsidR="00C95FEF" w:rsidRDefault="00C95FEF" w:rsidP="008202F3">
      <w:pPr>
        <w:jc w:val="center"/>
        <w:rPr>
          <w:rFonts w:ascii="Arial" w:eastAsiaTheme="minorHAnsi" w:hAnsi="Arial" w:cs="Arial"/>
          <w:b/>
          <w:bCs/>
          <w:sz w:val="22"/>
          <w:szCs w:val="22"/>
          <w:lang w:eastAsia="en-US"/>
        </w:rPr>
      </w:pPr>
    </w:p>
    <w:p w14:paraId="1DD18689" w14:textId="77777777" w:rsidR="00C95FEF" w:rsidRDefault="00C95FEF" w:rsidP="008202F3">
      <w:pPr>
        <w:jc w:val="center"/>
        <w:rPr>
          <w:rFonts w:ascii="Arial" w:eastAsiaTheme="minorHAnsi" w:hAnsi="Arial" w:cs="Arial"/>
          <w:b/>
          <w:bCs/>
          <w:sz w:val="22"/>
          <w:szCs w:val="22"/>
          <w:lang w:eastAsia="en-US"/>
        </w:rPr>
      </w:pPr>
    </w:p>
    <w:p w14:paraId="7BF59E0B" w14:textId="77777777" w:rsidR="00C95FEF" w:rsidRDefault="00C95FEF" w:rsidP="008202F3">
      <w:pPr>
        <w:jc w:val="center"/>
        <w:rPr>
          <w:rFonts w:ascii="Arial" w:eastAsiaTheme="minorHAnsi" w:hAnsi="Arial" w:cs="Arial"/>
          <w:b/>
          <w:bCs/>
          <w:sz w:val="22"/>
          <w:szCs w:val="22"/>
          <w:lang w:eastAsia="en-US"/>
        </w:rPr>
      </w:pPr>
    </w:p>
    <w:p w14:paraId="24B29312" w14:textId="77777777" w:rsidR="00C95FEF" w:rsidRDefault="00C95FEF" w:rsidP="008202F3">
      <w:pPr>
        <w:jc w:val="center"/>
        <w:rPr>
          <w:rFonts w:ascii="Arial" w:eastAsiaTheme="minorHAnsi" w:hAnsi="Arial" w:cs="Arial"/>
          <w:b/>
          <w:bCs/>
          <w:sz w:val="22"/>
          <w:szCs w:val="22"/>
          <w:lang w:eastAsia="en-US"/>
        </w:rPr>
      </w:pPr>
    </w:p>
    <w:p w14:paraId="3C3C9812" w14:textId="18BCF93F"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lastRenderedPageBreak/>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4079D9DD" w14:textId="77777777" w:rsidR="00722BFA" w:rsidRDefault="008202F3" w:rsidP="00722BFA">
      <w:pPr>
        <w:pStyle w:val="Corpodetexto2"/>
        <w:tabs>
          <w:tab w:val="left" w:pos="2520"/>
        </w:tabs>
        <w:spacing w:line="240" w:lineRule="auto"/>
        <w:rPr>
          <w:rFonts w:ascii="Arial" w:hAnsi="Arial" w:cs="Arial"/>
          <w:sz w:val="22"/>
          <w:szCs w:val="22"/>
        </w:rPr>
      </w:pPr>
      <w:r w:rsidRPr="00C20CBC">
        <w:rPr>
          <w:rFonts w:ascii="Arial" w:hAnsi="Arial" w:cs="Arial"/>
          <w:sz w:val="22"/>
          <w:szCs w:val="22"/>
        </w:rPr>
        <w:t xml:space="preserve">CUSTO PELA UTILIZAÇÃO DO SISTEMA </w:t>
      </w:r>
    </w:p>
    <w:p w14:paraId="2D2F5C1A" w14:textId="009DCACD" w:rsidR="008202F3" w:rsidRPr="00C20CBC" w:rsidRDefault="008202F3" w:rsidP="00722BFA">
      <w:pPr>
        <w:pStyle w:val="Corpodetexto2"/>
        <w:tabs>
          <w:tab w:val="left" w:pos="2520"/>
        </w:tabs>
        <w:spacing w:line="240" w:lineRule="auto"/>
        <w:rPr>
          <w:rFonts w:ascii="Arial" w:hAnsi="Arial" w:cs="Arial"/>
          <w:sz w:val="22"/>
          <w:szCs w:val="22"/>
          <w:u w:val="single"/>
        </w:rPr>
      </w:pP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Editais publicados pelo sistema de aquisição:</w:t>
      </w:r>
    </w:p>
    <w:p w14:paraId="3DC3D941" w14:textId="441D0C3C" w:rsidR="008202F3" w:rsidRPr="00C20CBC" w:rsidRDefault="00722BFA" w:rsidP="00722BFA">
      <w:pPr>
        <w:spacing w:after="120"/>
        <w:jc w:val="both"/>
        <w:rPr>
          <w:rFonts w:ascii="Arial" w:hAnsi="Arial" w:cs="Arial"/>
          <w:sz w:val="22"/>
          <w:szCs w:val="22"/>
        </w:rPr>
      </w:pPr>
      <w:r>
        <w:rPr>
          <w:rFonts w:ascii="Arial" w:hAnsi="Arial" w:cs="Arial"/>
          <w:sz w:val="22"/>
          <w:szCs w:val="22"/>
        </w:rPr>
        <w:t xml:space="preserve">- </w:t>
      </w:r>
      <w:r w:rsidR="008202F3"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4667816D"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Editais publicados pelo sistema de registro de preços:</w:t>
      </w:r>
    </w:p>
    <w:p w14:paraId="3CE4D752" w14:textId="2F3D85EB" w:rsidR="008202F3" w:rsidRPr="00C20CBC" w:rsidRDefault="00722BFA" w:rsidP="00722BFA">
      <w:pPr>
        <w:spacing w:after="120"/>
        <w:jc w:val="both"/>
        <w:rPr>
          <w:rFonts w:ascii="Arial" w:hAnsi="Arial" w:cs="Arial"/>
          <w:sz w:val="22"/>
          <w:szCs w:val="22"/>
        </w:rPr>
      </w:pPr>
      <w:r>
        <w:rPr>
          <w:rFonts w:ascii="Arial" w:hAnsi="Arial" w:cs="Arial"/>
          <w:sz w:val="22"/>
          <w:szCs w:val="22"/>
        </w:rPr>
        <w:t xml:space="preserve">- </w:t>
      </w:r>
      <w:r w:rsidR="008202F3"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5B112A73"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7221723C" w14:textId="77777777" w:rsidR="008202F3" w:rsidRPr="00C20CBC" w:rsidRDefault="008202F3" w:rsidP="00722BFA">
      <w:pPr>
        <w:pStyle w:val="Corpodetexto"/>
        <w:spacing w:after="120"/>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109AE037" w14:textId="77777777" w:rsidR="008202F3" w:rsidRPr="00C20CBC" w:rsidRDefault="008202F3" w:rsidP="00722BFA">
      <w:pPr>
        <w:pStyle w:val="Ttulo1"/>
        <w:spacing w:after="120"/>
        <w:rPr>
          <w:rFonts w:ascii="Arial" w:hAnsi="Arial" w:cs="Arial"/>
          <w:sz w:val="22"/>
          <w:szCs w:val="22"/>
        </w:rPr>
      </w:pPr>
      <w:r w:rsidRPr="00C20CBC">
        <w:rPr>
          <w:rFonts w:ascii="Arial" w:hAnsi="Arial" w:cs="Arial"/>
          <w:sz w:val="22"/>
          <w:szCs w:val="22"/>
        </w:rPr>
        <w:t>DA UTILIZAÇÃO DE CÉLULAS DE APOIO (CORRETORAS) ASSOCIADAS</w:t>
      </w:r>
    </w:p>
    <w:p w14:paraId="1196035B"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722BFA">
      <w:pPr>
        <w:spacing w:after="120"/>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4F5DAF68" w14:textId="77777777" w:rsidR="008202F3" w:rsidRPr="00C20CBC" w:rsidRDefault="008202F3" w:rsidP="00722BFA">
      <w:pPr>
        <w:spacing w:after="120"/>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370812B4" w14:textId="77777777" w:rsidR="008202F3" w:rsidRPr="00C20CBC" w:rsidRDefault="008202F3" w:rsidP="00722BFA">
      <w:pPr>
        <w:spacing w:after="120"/>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7A76D27D"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0C81BF78" w14:textId="77777777" w:rsidR="00722BFA" w:rsidRDefault="00722BFA" w:rsidP="008202F3">
      <w:pPr>
        <w:jc w:val="both"/>
        <w:rPr>
          <w:rFonts w:ascii="Arial" w:hAnsi="Arial" w:cs="Arial"/>
          <w:b/>
          <w:sz w:val="22"/>
          <w:szCs w:val="22"/>
          <w:u w:val="single"/>
        </w:rPr>
      </w:pPr>
    </w:p>
    <w:p w14:paraId="59F755A7" w14:textId="77777777" w:rsidR="00722BFA" w:rsidRDefault="00722BFA" w:rsidP="008202F3">
      <w:pPr>
        <w:jc w:val="both"/>
        <w:rPr>
          <w:rFonts w:ascii="Arial" w:hAnsi="Arial" w:cs="Arial"/>
          <w:b/>
          <w:sz w:val="22"/>
          <w:szCs w:val="22"/>
          <w:u w:val="single"/>
        </w:rPr>
      </w:pPr>
    </w:p>
    <w:p w14:paraId="66886280" w14:textId="66475791"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44179176" w:rsidR="00E834BC" w:rsidRDefault="00E834BC" w:rsidP="00A83A34">
      <w:pPr>
        <w:pStyle w:val="Ttulo6"/>
        <w:ind w:right="-54"/>
        <w:jc w:val="center"/>
        <w:rPr>
          <w:rFonts w:ascii="Arial" w:hAnsi="Arial" w:cs="Arial"/>
        </w:rPr>
      </w:pPr>
    </w:p>
    <w:p w14:paraId="5734237F" w14:textId="0642B1DB" w:rsidR="00C95FEF" w:rsidRDefault="00C95FEF" w:rsidP="00C95FEF"/>
    <w:p w14:paraId="47ADD58E" w14:textId="72E68EDC" w:rsidR="00C95FEF" w:rsidRDefault="00C95FEF" w:rsidP="00C95FEF"/>
    <w:p w14:paraId="12038BCE" w14:textId="2D17174F" w:rsidR="00C95FEF" w:rsidRDefault="00C95FEF" w:rsidP="00C95FEF"/>
    <w:p w14:paraId="69E5F163" w14:textId="356A4BF1" w:rsidR="00C95FEF" w:rsidRDefault="00C95FEF" w:rsidP="00C95FEF"/>
    <w:p w14:paraId="49F02262" w14:textId="77777777" w:rsidR="00C95FEF" w:rsidRPr="00C95FEF" w:rsidRDefault="00C95FEF" w:rsidP="00C95FEF"/>
    <w:p w14:paraId="478C77BF" w14:textId="77777777" w:rsidR="00722BFA" w:rsidRDefault="00722BFA" w:rsidP="00A83A34">
      <w:pPr>
        <w:pStyle w:val="Ttulo6"/>
        <w:ind w:right="-54"/>
        <w:jc w:val="center"/>
        <w:rPr>
          <w:rFonts w:ascii="Arial" w:hAnsi="Arial" w:cs="Arial"/>
        </w:rPr>
      </w:pPr>
    </w:p>
    <w:p w14:paraId="068F72F4" w14:textId="1DA7C06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6AC86D7F" w14:textId="251294EA"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64FE5" w:rsidRPr="00E64FE5">
        <w:rPr>
          <w:rFonts w:ascii="Arial" w:hAnsi="Arial" w:cs="Arial"/>
          <w:sz w:val="22"/>
          <w:szCs w:val="22"/>
        </w:rPr>
        <w:t>Registro de Preços para Aquisição de Relógio Ponto Eletrônico Biométrico para Controle de Registro de Frequência e acessórios, compreendendo a instalação e o fornecimento de equipamentos e treinamento</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7E7DA5CA"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C42B8">
        <w:rPr>
          <w:rFonts w:ascii="Arial" w:hAnsi="Arial" w:cs="Arial"/>
          <w:sz w:val="22"/>
          <w:szCs w:val="22"/>
        </w:rPr>
        <w:t>2</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06769941" w14:textId="77777777" w:rsidR="00C95FEF" w:rsidRDefault="00C95FEF" w:rsidP="00C95FEF">
      <w:pPr>
        <w:spacing w:after="120"/>
        <w:ind w:right="-54"/>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2)</w:t>
      </w:r>
      <w:r>
        <w:rPr>
          <w:rFonts w:ascii="Arial" w:eastAsiaTheme="minorHAnsi" w:hAnsi="Arial" w:cs="Arial"/>
          <w:sz w:val="22"/>
          <w:szCs w:val="22"/>
          <w:lang w:eastAsia="en-US"/>
        </w:rPr>
        <w:t xml:space="preserve"> </w:t>
      </w:r>
      <w:r w:rsidRPr="00C81AB8">
        <w:rPr>
          <w:rFonts w:ascii="Arial" w:eastAsiaTheme="minorHAnsi" w:hAnsi="Arial" w:cs="Arial"/>
          <w:b/>
          <w:bCs/>
          <w:sz w:val="22"/>
          <w:szCs w:val="22"/>
          <w:lang w:eastAsia="en-US"/>
        </w:rPr>
        <w:t>MARCA E MODELO</w:t>
      </w:r>
      <w:r>
        <w:rPr>
          <w:rFonts w:ascii="Arial" w:eastAsiaTheme="minorHAnsi" w:hAnsi="Arial" w:cs="Arial"/>
          <w:sz w:val="22"/>
          <w:szCs w:val="22"/>
          <w:lang w:eastAsia="en-US"/>
        </w:rPr>
        <w:t xml:space="preserve"> do Equipamento: ___</w:t>
      </w:r>
    </w:p>
    <w:p w14:paraId="0EE218E6" w14:textId="77777777" w:rsidR="00C95FEF" w:rsidRPr="00CC00E6" w:rsidRDefault="00C95FEF" w:rsidP="00C95FEF">
      <w:pPr>
        <w:spacing w:after="120"/>
        <w:ind w:right="-54"/>
        <w:jc w:val="both"/>
        <w:rPr>
          <w:rFonts w:ascii="Arial" w:hAnsi="Arial" w:cs="Arial"/>
          <w:b/>
          <w:bCs/>
          <w:sz w:val="22"/>
          <w:szCs w:val="22"/>
        </w:rPr>
      </w:pPr>
      <w:r>
        <w:rPr>
          <w:rFonts w:ascii="Arial" w:eastAsiaTheme="minorHAnsi" w:hAnsi="Arial" w:cs="Arial"/>
          <w:sz w:val="22"/>
          <w:szCs w:val="22"/>
          <w:lang w:eastAsia="en-US"/>
        </w:rPr>
        <w:t>3</w:t>
      </w:r>
      <w:r w:rsidRPr="00CC00E6">
        <w:rPr>
          <w:rFonts w:ascii="Arial" w:eastAsiaTheme="minorHAnsi" w:hAnsi="Arial" w:cs="Arial"/>
          <w:sz w:val="22"/>
          <w:szCs w:val="22"/>
          <w:lang w:eastAsia="en-US"/>
        </w:rPr>
        <w:t xml:space="preserve">)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12E1F192" w14:textId="77777777" w:rsidR="00C95FEF" w:rsidRPr="00CC00E6" w:rsidRDefault="00C95FEF" w:rsidP="00C95FEF">
      <w:pPr>
        <w:spacing w:after="120"/>
        <w:jc w:val="both"/>
        <w:rPr>
          <w:rFonts w:ascii="Arial" w:hAnsi="Arial" w:cs="Arial"/>
          <w:bCs/>
          <w:sz w:val="22"/>
          <w:szCs w:val="22"/>
        </w:rPr>
      </w:pPr>
      <w:r>
        <w:rPr>
          <w:rFonts w:ascii="Arial" w:hAnsi="Arial" w:cs="Arial"/>
          <w:bCs/>
          <w:sz w:val="22"/>
          <w:szCs w:val="22"/>
        </w:rPr>
        <w:t>4</w:t>
      </w:r>
      <w:r w:rsidRPr="00CC00E6">
        <w:rPr>
          <w:rFonts w:ascii="Arial" w:hAnsi="Arial" w:cs="Arial"/>
          <w:bCs/>
          <w:sz w:val="22"/>
          <w:szCs w:val="22"/>
        </w:rPr>
        <w:t>)</w:t>
      </w:r>
      <w:r w:rsidRPr="00CC00E6">
        <w:rPr>
          <w:rFonts w:ascii="Arial" w:hAnsi="Arial" w:cs="Arial"/>
          <w:b/>
          <w:bCs/>
          <w:sz w:val="22"/>
          <w:szCs w:val="22"/>
        </w:rPr>
        <w:t xml:space="preserve"> Prazos e condições para Entrega</w:t>
      </w:r>
      <w:r>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00FD227E" w14:textId="77777777" w:rsidR="00C95FEF" w:rsidRPr="00CC00E6" w:rsidRDefault="00C95FEF" w:rsidP="00C95FE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Pr="00CC00E6">
        <w:rPr>
          <w:rFonts w:ascii="Arial" w:eastAsiaTheme="minorHAnsi" w:hAnsi="Arial" w:cs="Arial"/>
          <w:sz w:val="22"/>
          <w:szCs w:val="22"/>
          <w:lang w:eastAsia="en-US"/>
        </w:rPr>
        <w:t>)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0A20F4F3" w14:textId="77777777" w:rsidR="00C95FEF" w:rsidRPr="00CC00E6" w:rsidRDefault="00C95FEF" w:rsidP="00C95FEF">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sz w:val="22"/>
          <w:szCs w:val="22"/>
          <w:lang w:eastAsia="en-US"/>
        </w:rPr>
        <w:t>6</w:t>
      </w:r>
      <w:r w:rsidRPr="00CC00E6">
        <w:rPr>
          <w:rFonts w:ascii="Arial" w:eastAsiaTheme="minorHAnsi" w:hAnsi="Arial" w:cs="Arial"/>
          <w:sz w:val="22"/>
          <w:szCs w:val="22"/>
          <w:lang w:eastAsia="en-US"/>
        </w:rPr>
        <w:t xml:space="preserve">)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2D61B219" w14:textId="77777777" w:rsidR="00C95FEF" w:rsidRPr="00CC00E6" w:rsidRDefault="00C95FEF" w:rsidP="00C95FEF">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17FA2152" w14:textId="77777777" w:rsidR="00C95FEF" w:rsidRDefault="00C95FEF" w:rsidP="00C95FEF">
      <w:pPr>
        <w:autoSpaceDE w:val="0"/>
        <w:autoSpaceDN w:val="0"/>
        <w:adjustRightInd w:val="0"/>
        <w:spacing w:after="120"/>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Pr>
          <w:rFonts w:ascii="Arial" w:hAnsi="Arial" w:cs="Arial"/>
          <w:sz w:val="22"/>
          <w:szCs w:val="22"/>
        </w:rPr>
        <w:t>_______</w:t>
      </w:r>
      <w:r w:rsidRPr="00CC00E6">
        <w:rPr>
          <w:rFonts w:ascii="Arial" w:hAnsi="Arial" w:cs="Arial"/>
          <w:sz w:val="22"/>
          <w:szCs w:val="22"/>
        </w:rPr>
        <w:t xml:space="preserve"> </w:t>
      </w:r>
      <w:r>
        <w:rPr>
          <w:rFonts w:ascii="Arial" w:hAnsi="Arial" w:cs="Arial"/>
          <w:sz w:val="22"/>
          <w:szCs w:val="22"/>
        </w:rPr>
        <w:t xml:space="preserve">       </w:t>
      </w:r>
      <w:r w:rsidRPr="00CC00E6">
        <w:rPr>
          <w:rFonts w:ascii="Arial" w:eastAsiaTheme="minorHAnsi" w:hAnsi="Arial" w:cs="Arial"/>
          <w:sz w:val="22"/>
          <w:szCs w:val="22"/>
          <w:lang w:eastAsia="en-US"/>
        </w:rPr>
        <w:t>Agência:___</w:t>
      </w:r>
      <w:r>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Pr>
          <w:rFonts w:ascii="Arial" w:eastAsiaTheme="minorHAnsi" w:hAnsi="Arial" w:cs="Arial"/>
          <w:sz w:val="22"/>
          <w:szCs w:val="22"/>
          <w:lang w:eastAsia="en-US"/>
        </w:rPr>
        <w:t xml:space="preserve">  </w:t>
      </w:r>
    </w:p>
    <w:p w14:paraId="71DCF368" w14:textId="77777777" w:rsidR="00C95FEF" w:rsidRPr="00CC00E6" w:rsidRDefault="00C95FEF" w:rsidP="00C95FEF">
      <w:pPr>
        <w:autoSpaceDE w:val="0"/>
        <w:autoSpaceDN w:val="0"/>
        <w:adjustRightInd w:val="0"/>
        <w:spacing w:after="120"/>
        <w:jc w:val="both"/>
        <w:rPr>
          <w:rFonts w:ascii="Arial" w:hAnsi="Arial" w:cs="Arial"/>
          <w:b/>
          <w:sz w:val="22"/>
          <w:szCs w:val="22"/>
        </w:rPr>
      </w:pPr>
      <w:r w:rsidRPr="00CC00E6">
        <w:rPr>
          <w:rFonts w:ascii="Arial" w:hAnsi="Arial" w:cs="Arial"/>
          <w:sz w:val="22"/>
          <w:szCs w:val="22"/>
        </w:rPr>
        <w:t>Número e dígito da conta __________</w:t>
      </w:r>
      <w:r>
        <w:rPr>
          <w:rFonts w:ascii="Arial" w:hAnsi="Arial" w:cs="Arial"/>
          <w:sz w:val="22"/>
          <w:szCs w:val="22"/>
        </w:rPr>
        <w:t xml:space="preserve">                       </w:t>
      </w:r>
      <w:r w:rsidRPr="00CC00E6">
        <w:rPr>
          <w:rFonts w:ascii="Arial" w:hAnsi="Arial" w:cs="Arial"/>
          <w:sz w:val="22"/>
          <w:szCs w:val="22"/>
        </w:rPr>
        <w:t xml:space="preserve">Nome do correntista: _________; </w:t>
      </w:r>
    </w:p>
    <w:p w14:paraId="4472D035" w14:textId="77777777" w:rsidR="00C95FEF" w:rsidRPr="00CC00E6" w:rsidRDefault="00C95FEF" w:rsidP="00C95FEF">
      <w:pPr>
        <w:pStyle w:val="Ttulo"/>
        <w:spacing w:after="120"/>
        <w:ind w:right="48"/>
        <w:jc w:val="both"/>
        <w:rPr>
          <w:rFonts w:ascii="Arial" w:hAnsi="Arial" w:cs="Arial"/>
          <w:sz w:val="22"/>
          <w:szCs w:val="22"/>
        </w:rPr>
      </w:pPr>
      <w:r w:rsidRPr="00CC00E6">
        <w:rPr>
          <w:rFonts w:ascii="Arial" w:hAnsi="Arial" w:cs="Arial"/>
          <w:b w:val="0"/>
          <w:sz w:val="22"/>
          <w:szCs w:val="22"/>
        </w:rPr>
        <w:t>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7777777"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736127A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566023">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3E18271A"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E64FE5" w:rsidRPr="00E64FE5">
        <w:rPr>
          <w:rFonts w:ascii="Arial" w:hAnsi="Arial" w:cs="Arial"/>
          <w:bCs/>
          <w:sz w:val="22"/>
          <w:szCs w:val="22"/>
        </w:rPr>
        <w:t>Registro de Preços para Aquisição de Relógio Ponto Eletrônico Biométrico para Controle de Registro de Frequência e acessórios, compreendendo a instalação e o fornecimento de equipamentos e treinamento</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EC13D7">
        <w:rPr>
          <w:rFonts w:ascii="Arial" w:hAnsi="Arial" w:cs="Arial"/>
          <w:bCs/>
          <w:sz w:val="22"/>
          <w:szCs w:val="22"/>
        </w:rPr>
        <w:t>2</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51BEFC66"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EC13D7">
        <w:rPr>
          <w:rFonts w:ascii="Arial" w:hAnsi="Arial" w:cs="Arial"/>
          <w:sz w:val="22"/>
          <w:szCs w:val="22"/>
        </w:rPr>
        <w:t>2</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B4291C">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B4291C">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7711B1" w:rsidRDefault="007711B1" w:rsidP="00B4291C">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18922162" w14:textId="66F74E16" w:rsidR="00897A4B" w:rsidRDefault="00897A4B" w:rsidP="00897A4B">
      <w:pPr>
        <w:jc w:val="both"/>
        <w:rPr>
          <w:rFonts w:ascii="Arial" w:hAnsi="Arial" w:cs="Arial"/>
          <w:b/>
          <w:sz w:val="22"/>
          <w:szCs w:val="22"/>
          <w:u w:val="single"/>
        </w:rPr>
      </w:pPr>
      <w:r w:rsidRPr="00951025">
        <w:rPr>
          <w:rFonts w:ascii="Arial" w:hAnsi="Arial" w:cs="Arial"/>
          <w:b/>
          <w:sz w:val="22"/>
          <w:szCs w:val="22"/>
        </w:rPr>
        <w:t xml:space="preserve">CLÁUSULA </w:t>
      </w:r>
      <w:r>
        <w:rPr>
          <w:rFonts w:ascii="Arial" w:hAnsi="Arial" w:cs="Arial"/>
          <w:b/>
          <w:sz w:val="22"/>
          <w:szCs w:val="22"/>
        </w:rPr>
        <w:t>QUARTA</w:t>
      </w:r>
      <w:r w:rsidRPr="007711B1">
        <w:rPr>
          <w:rFonts w:ascii="Arial" w:hAnsi="Arial" w:cs="Arial"/>
          <w:b/>
          <w:sz w:val="22"/>
          <w:szCs w:val="22"/>
          <w:u w:val="single"/>
        </w:rPr>
        <w:t>: Dos Recursos Orçamentários</w:t>
      </w:r>
    </w:p>
    <w:p w14:paraId="39176878" w14:textId="77777777" w:rsidR="00897A4B" w:rsidRPr="007711B1" w:rsidRDefault="00897A4B" w:rsidP="00897A4B">
      <w:pPr>
        <w:jc w:val="both"/>
        <w:rPr>
          <w:rFonts w:ascii="Arial" w:hAnsi="Arial" w:cs="Arial"/>
          <w:b/>
          <w:sz w:val="22"/>
          <w:szCs w:val="22"/>
          <w:u w:val="single"/>
        </w:rPr>
      </w:pPr>
    </w:p>
    <w:p w14:paraId="520FA274" w14:textId="7C245DE4" w:rsidR="00897A4B" w:rsidRPr="007711B1" w:rsidRDefault="00897A4B" w:rsidP="00897A4B">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Pr="00950369">
        <w:rPr>
          <w:rFonts w:ascii="Arial" w:eastAsiaTheme="minorHAnsi" w:hAnsi="Arial" w:cs="Arial"/>
          <w:sz w:val="22"/>
          <w:szCs w:val="22"/>
          <w:lang w:eastAsia="en-US"/>
        </w:rPr>
        <w:t xml:space="preserve"> </w:t>
      </w:r>
      <w:r w:rsidR="00CD51C6" w:rsidRPr="00CD51C6">
        <w:rPr>
          <w:rFonts w:ascii="Arial" w:hAnsi="Arial" w:cs="Arial"/>
          <w:sz w:val="22"/>
          <w:szCs w:val="22"/>
        </w:rPr>
        <w:t>Código Reduzido: 37 – Programática Funcional: 04.001.04.122.0004.2004-44.90.52.00.00 fonte 01000, para a Secretaria de Administração Geral, Código Reduzido: 89 – Programática Funcional: 05.001.15.452.0025.2013-44.90.52.00.00, fonte 01000, para a Secretaria Municipal de Serviços Públicos, Urbanismo, Obras e Viação, Código Reduzido: 189 – Programática Funcional: 06.004.12.361.0018.2029-44.90.52.00.00, fonte 01103, para a Secretaria Municipal de Educação e Cultura, e Código Reduzido: 307 – Programática Funcional: 08.001.20.608.0027.2059-44.90.52.00.00, fonte 01000, para a Secretaria Municipal de Agricultura, Meio Ambiente e Turismo</w:t>
      </w:r>
      <w:r w:rsidRPr="00B71561">
        <w:rPr>
          <w:rFonts w:ascii="Arial" w:hAnsi="Arial" w:cs="Arial"/>
          <w:sz w:val="22"/>
          <w:szCs w:val="22"/>
        </w:rPr>
        <w:t>.</w:t>
      </w:r>
    </w:p>
    <w:p w14:paraId="28CE9761" w14:textId="77777777" w:rsidR="00897A4B" w:rsidRDefault="00897A4B" w:rsidP="007711B1">
      <w:pPr>
        <w:autoSpaceDE w:val="0"/>
        <w:autoSpaceDN w:val="0"/>
        <w:adjustRightInd w:val="0"/>
        <w:jc w:val="both"/>
        <w:rPr>
          <w:rFonts w:ascii="Arial" w:hAnsi="Arial" w:cs="Arial"/>
          <w:b/>
          <w:sz w:val="22"/>
          <w:szCs w:val="22"/>
        </w:rPr>
      </w:pPr>
    </w:p>
    <w:p w14:paraId="3B3BF3B5" w14:textId="09722DAD"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w:t>
      </w:r>
      <w:r w:rsidR="00897A4B">
        <w:rPr>
          <w:rFonts w:ascii="Arial" w:hAnsi="Arial" w:cs="Arial"/>
          <w:b/>
          <w:sz w:val="22"/>
          <w:szCs w:val="22"/>
        </w:rPr>
        <w:t>INTA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B4291C">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B4291C">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B4291C">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lastRenderedPageBreak/>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430B8232" w14:textId="207853C7" w:rsidR="00F77A52" w:rsidRPr="00F77A52" w:rsidRDefault="007711B1" w:rsidP="00F77A52">
      <w:pPr>
        <w:widowControl w:val="0"/>
        <w:autoSpaceDE w:val="0"/>
        <w:autoSpaceDN w:val="0"/>
        <w:adjustRightInd w:val="0"/>
        <w:ind w:right="-54"/>
        <w:contextualSpacing/>
        <w:jc w:val="both"/>
        <w:rPr>
          <w:rFonts w:ascii="Arial" w:hAnsi="Arial" w:cs="Arial"/>
          <w:b/>
          <w:sz w:val="22"/>
          <w:szCs w:val="22"/>
        </w:rPr>
      </w:pPr>
      <w:r w:rsidRPr="00951025">
        <w:rPr>
          <w:rFonts w:ascii="Arial" w:hAnsi="Arial" w:cs="Arial"/>
          <w:b/>
          <w:sz w:val="22"/>
          <w:szCs w:val="22"/>
        </w:rPr>
        <w:t xml:space="preserve">CLÁUSULA </w:t>
      </w:r>
      <w:r w:rsidR="00897A4B">
        <w:rPr>
          <w:rFonts w:ascii="Arial" w:hAnsi="Arial" w:cs="Arial"/>
          <w:b/>
          <w:sz w:val="22"/>
          <w:szCs w:val="22"/>
        </w:rPr>
        <w:t>SEXTA</w:t>
      </w:r>
      <w:r w:rsidRPr="008C0F01">
        <w:rPr>
          <w:rFonts w:ascii="Arial" w:hAnsi="Arial" w:cs="Arial"/>
          <w:b/>
          <w:sz w:val="22"/>
          <w:szCs w:val="22"/>
          <w:u w:val="single"/>
        </w:rPr>
        <w:t xml:space="preserve">: </w:t>
      </w:r>
      <w:bookmarkStart w:id="8" w:name="_Hlk115939008"/>
      <w:bookmarkStart w:id="9" w:name="_Hlk118450905"/>
      <w:bookmarkStart w:id="10" w:name="_Hlk72999770"/>
      <w:r w:rsidR="00F77A52" w:rsidRPr="00F77A52">
        <w:rPr>
          <w:rFonts w:ascii="Arial" w:hAnsi="Arial" w:cs="Arial"/>
          <w:b/>
          <w:color w:val="000000"/>
          <w:sz w:val="22"/>
          <w:szCs w:val="22"/>
          <w:u w:val="single"/>
        </w:rPr>
        <w:t>DOS PRAZOS</w:t>
      </w:r>
      <w:r w:rsidR="00F77A52" w:rsidRPr="00F77A52">
        <w:rPr>
          <w:rFonts w:ascii="Arial" w:hAnsi="Arial" w:cs="Arial"/>
          <w:color w:val="000000"/>
          <w:sz w:val="22"/>
          <w:szCs w:val="22"/>
          <w:u w:val="single"/>
        </w:rPr>
        <w:t xml:space="preserve">, </w:t>
      </w:r>
      <w:r w:rsidR="00F77A52" w:rsidRPr="00F77A52">
        <w:rPr>
          <w:rFonts w:ascii="Arial" w:hAnsi="Arial" w:cs="Arial"/>
          <w:b/>
          <w:color w:val="000000"/>
          <w:sz w:val="22"/>
          <w:szCs w:val="22"/>
          <w:u w:val="single"/>
        </w:rPr>
        <w:t xml:space="preserve">CONDIÇÕES E LOCAL FORNECIMENTO DO </w:t>
      </w:r>
      <w:r w:rsidR="00F77A52" w:rsidRPr="00F77A52">
        <w:rPr>
          <w:rFonts w:ascii="Arial" w:hAnsi="Arial" w:cs="Arial"/>
          <w:b/>
          <w:sz w:val="22"/>
          <w:szCs w:val="22"/>
          <w:u w:val="single"/>
        </w:rPr>
        <w:t>OBJETO DA LICITAÇÃO</w:t>
      </w:r>
      <w:r w:rsidR="00F77A52" w:rsidRPr="00F77A52">
        <w:rPr>
          <w:rFonts w:ascii="Arial" w:hAnsi="Arial" w:cs="Arial"/>
          <w:b/>
          <w:sz w:val="22"/>
          <w:szCs w:val="22"/>
        </w:rPr>
        <w:t>.</w:t>
      </w:r>
    </w:p>
    <w:p w14:paraId="2B8E875D" w14:textId="77777777" w:rsidR="00F77A52" w:rsidRPr="00F77A52" w:rsidRDefault="00F77A52" w:rsidP="00F77A52">
      <w:pPr>
        <w:widowControl w:val="0"/>
        <w:autoSpaceDE w:val="0"/>
        <w:autoSpaceDN w:val="0"/>
        <w:adjustRightInd w:val="0"/>
        <w:ind w:right="-54"/>
        <w:jc w:val="both"/>
        <w:rPr>
          <w:rFonts w:ascii="Arial" w:hAnsi="Arial" w:cs="Arial"/>
          <w:b/>
          <w:sz w:val="22"/>
          <w:szCs w:val="22"/>
        </w:rPr>
      </w:pPr>
    </w:p>
    <w:bookmarkEnd w:id="8"/>
    <w:bookmarkEnd w:id="9"/>
    <w:p w14:paraId="167B80E4" w14:textId="3185BFF8"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0727E1">
        <w:rPr>
          <w:rFonts w:ascii="Arial" w:eastAsiaTheme="minorHAnsi" w:hAnsi="Arial" w:cs="Arial"/>
          <w:b/>
          <w:sz w:val="22"/>
          <w:szCs w:val="22"/>
          <w:lang w:eastAsia="en-US"/>
        </w:rPr>
        <w:t>.1.</w:t>
      </w:r>
      <w:r w:rsidRPr="000727E1">
        <w:rPr>
          <w:rFonts w:ascii="Arial" w:eastAsiaTheme="minorHAnsi" w:hAnsi="Arial" w:cs="Arial"/>
          <w:sz w:val="22"/>
          <w:szCs w:val="22"/>
          <w:lang w:eastAsia="en-US"/>
        </w:rPr>
        <w:t xml:space="preserve"> Os equipamentos, objeto da presente licitação, deverão ser entregues e instalados em até </w:t>
      </w:r>
      <w:r w:rsidRPr="000727E1">
        <w:rPr>
          <w:rFonts w:ascii="Arial" w:eastAsiaTheme="minorHAnsi" w:hAnsi="Arial" w:cs="Arial"/>
          <w:b/>
          <w:bCs/>
          <w:sz w:val="22"/>
          <w:szCs w:val="22"/>
          <w:lang w:eastAsia="en-US"/>
        </w:rPr>
        <w:t>20 (vinte) dias</w:t>
      </w:r>
      <w:r w:rsidRPr="000727E1">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454E1F37" w14:textId="0935979D"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0727E1">
        <w:rPr>
          <w:rFonts w:ascii="Arial" w:eastAsiaTheme="minorHAnsi" w:hAnsi="Arial" w:cs="Arial"/>
          <w:b/>
          <w:sz w:val="22"/>
          <w:szCs w:val="22"/>
          <w:lang w:eastAsia="en-US"/>
        </w:rPr>
        <w:t>.2</w:t>
      </w:r>
      <w:r w:rsidRPr="000727E1">
        <w:rPr>
          <w:rFonts w:ascii="Arial" w:eastAsiaTheme="minorHAnsi" w:hAnsi="Arial" w:cs="Arial"/>
          <w:sz w:val="22"/>
          <w:szCs w:val="22"/>
          <w:lang w:eastAsia="en-US"/>
        </w:rPr>
        <w:t xml:space="preserve">. </w:t>
      </w:r>
      <w:r w:rsidRPr="000727E1">
        <w:rPr>
          <w:rFonts w:ascii="Arial" w:hAnsi="Arial" w:cs="Arial"/>
          <w:color w:val="000000"/>
          <w:sz w:val="22"/>
          <w:szCs w:val="22"/>
        </w:rPr>
        <w:t>O prazo de entrega poderá ser prorrogado nos termos do art. 57, § 1º, da Lei n.º 8.666/93</w:t>
      </w:r>
      <w:r w:rsidRPr="000727E1">
        <w:rPr>
          <w:rFonts w:ascii="Arial" w:eastAsiaTheme="minorHAnsi" w:hAnsi="Arial" w:cs="Arial"/>
          <w:sz w:val="22"/>
          <w:szCs w:val="22"/>
          <w:lang w:eastAsia="en-US"/>
        </w:rPr>
        <w:t>.</w:t>
      </w:r>
    </w:p>
    <w:p w14:paraId="49A750E9" w14:textId="4BDE9AFC"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0727E1">
        <w:rPr>
          <w:rFonts w:ascii="Arial" w:eastAsiaTheme="minorHAnsi" w:hAnsi="Arial" w:cs="Arial"/>
          <w:b/>
          <w:sz w:val="22"/>
          <w:szCs w:val="22"/>
          <w:lang w:eastAsia="en-US"/>
        </w:rPr>
        <w:t>.3</w:t>
      </w:r>
      <w:r w:rsidRPr="000727E1">
        <w:rPr>
          <w:rFonts w:ascii="Arial" w:eastAsiaTheme="minorHAnsi" w:hAnsi="Arial" w:cs="Arial"/>
          <w:sz w:val="22"/>
          <w:szCs w:val="22"/>
          <w:lang w:eastAsia="en-US"/>
        </w:rPr>
        <w:t xml:space="preserve">. A entrega/instalação deverão ser realizadas nos endereços descritos oportunamente na Ordem de Fornecimento/Nota de Empenho. Horário para entrega/instalação: de segunda a sexta feira das 08h00m às 11h30m e das 13h00hm às 17h00m, </w:t>
      </w:r>
      <w:r w:rsidRPr="000727E1">
        <w:rPr>
          <w:rFonts w:ascii="Arial" w:hAnsi="Arial" w:cs="Arial"/>
          <w:sz w:val="22"/>
          <w:szCs w:val="22"/>
        </w:rPr>
        <w:t>sendo que a entrega/instalação deverá ser acompanhada por representante do Município de Itambaracá</w:t>
      </w:r>
      <w:r w:rsidRPr="000727E1">
        <w:rPr>
          <w:rFonts w:ascii="Arial" w:eastAsiaTheme="minorHAnsi" w:hAnsi="Arial" w:cs="Arial"/>
          <w:sz w:val="22"/>
          <w:szCs w:val="22"/>
          <w:lang w:eastAsia="en-US"/>
        </w:rPr>
        <w:t>.</w:t>
      </w:r>
    </w:p>
    <w:p w14:paraId="1F3E50DB" w14:textId="5292B49D"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0727E1">
        <w:rPr>
          <w:rFonts w:ascii="Arial" w:eastAsiaTheme="minorHAnsi" w:hAnsi="Arial" w:cs="Arial"/>
          <w:b/>
          <w:sz w:val="22"/>
          <w:szCs w:val="22"/>
          <w:lang w:eastAsia="en-US"/>
        </w:rPr>
        <w:t>.4.</w:t>
      </w:r>
      <w:r w:rsidRPr="000727E1">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7837EA92" w14:textId="500E7C25"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0727E1">
        <w:rPr>
          <w:rFonts w:ascii="Arial" w:eastAsiaTheme="minorHAnsi" w:hAnsi="Arial" w:cs="Arial"/>
          <w:b/>
          <w:sz w:val="22"/>
          <w:szCs w:val="22"/>
          <w:lang w:eastAsia="en-US"/>
        </w:rPr>
        <w:t>.5.</w:t>
      </w:r>
      <w:r w:rsidRPr="000727E1">
        <w:rPr>
          <w:rFonts w:ascii="Arial" w:eastAsiaTheme="minorHAnsi" w:hAnsi="Arial" w:cs="Arial"/>
          <w:sz w:val="22"/>
          <w:szCs w:val="22"/>
          <w:lang w:eastAsia="en-US"/>
        </w:rPr>
        <w:t xml:space="preserve"> Os equipamentos deverão ser novos, de primeira linha existente no mercado, acondicionados em embalagens do próprio fabricante, possuir manual de instruções em língua portuguesa e certificado de garantia do fabricante com prazo mínimo de 12 (doze) meses. </w:t>
      </w:r>
    </w:p>
    <w:p w14:paraId="6763012A" w14:textId="40643E27" w:rsidR="000727E1" w:rsidRPr="000727E1" w:rsidRDefault="000727E1" w:rsidP="00B4291C">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0727E1">
        <w:rPr>
          <w:rFonts w:ascii="Arial" w:eastAsiaTheme="minorHAnsi" w:hAnsi="Arial" w:cs="Arial"/>
          <w:b/>
          <w:sz w:val="22"/>
          <w:szCs w:val="22"/>
          <w:lang w:eastAsia="en-US"/>
        </w:rPr>
        <w:t>.6.</w:t>
      </w:r>
      <w:r w:rsidRPr="000727E1">
        <w:rPr>
          <w:rFonts w:ascii="Arial" w:eastAsiaTheme="minorHAnsi" w:hAnsi="Arial" w:cs="Arial"/>
          <w:sz w:val="22"/>
          <w:szCs w:val="22"/>
          <w:lang w:eastAsia="en-US"/>
        </w:rPr>
        <w:t xml:space="preserve"> As despesas com transporte, fretes, e instalação e funcionamento bem como qualquer outro relacionado à entrega do produto/serviço é de total responsabilidade da contratada.</w:t>
      </w:r>
    </w:p>
    <w:p w14:paraId="7CADFD1B" w14:textId="56EB9385" w:rsidR="00E5273D" w:rsidRPr="00E5273D" w:rsidRDefault="00E5273D" w:rsidP="00F77A52">
      <w:pPr>
        <w:widowControl w:val="0"/>
        <w:autoSpaceDE w:val="0"/>
        <w:autoSpaceDN w:val="0"/>
        <w:adjustRightInd w:val="0"/>
        <w:ind w:right="-54"/>
        <w:contextualSpacing/>
        <w:jc w:val="both"/>
        <w:rPr>
          <w:rFonts w:ascii="Arial" w:hAnsi="Arial" w:cs="Arial"/>
          <w:b/>
          <w:bCs/>
          <w:sz w:val="22"/>
          <w:szCs w:val="22"/>
        </w:rPr>
      </w:pPr>
    </w:p>
    <w:p w14:paraId="1619BE0F" w14:textId="135D80E5" w:rsidR="00F41B16" w:rsidRPr="00F41B16" w:rsidRDefault="00E5273D" w:rsidP="00F41B16">
      <w:pPr>
        <w:autoSpaceDE w:val="0"/>
        <w:autoSpaceDN w:val="0"/>
        <w:adjustRightInd w:val="0"/>
        <w:jc w:val="both"/>
        <w:rPr>
          <w:rFonts w:ascii="Arial" w:hAnsi="Arial" w:cs="Arial"/>
          <w:b/>
          <w:sz w:val="22"/>
          <w:szCs w:val="22"/>
          <w:u w:val="single"/>
        </w:rPr>
      </w:pPr>
      <w:r w:rsidRPr="00951025">
        <w:rPr>
          <w:rFonts w:ascii="Arial" w:hAnsi="Arial" w:cs="Arial"/>
          <w:b/>
          <w:bCs/>
          <w:sz w:val="22"/>
          <w:szCs w:val="22"/>
        </w:rPr>
        <w:t>CLÁUSULA S</w:t>
      </w:r>
      <w:r w:rsidR="00897A4B">
        <w:rPr>
          <w:rFonts w:ascii="Arial" w:hAnsi="Arial" w:cs="Arial"/>
          <w:b/>
          <w:bCs/>
          <w:sz w:val="22"/>
          <w:szCs w:val="22"/>
        </w:rPr>
        <w:t>ÉTIMA</w:t>
      </w:r>
      <w:r w:rsidRPr="00802C1A">
        <w:rPr>
          <w:rFonts w:ascii="Arial" w:hAnsi="Arial" w:cs="Arial"/>
          <w:b/>
          <w:bCs/>
          <w:sz w:val="22"/>
          <w:szCs w:val="22"/>
          <w:u w:val="single"/>
        </w:rPr>
        <w:t xml:space="preserve">: </w:t>
      </w:r>
      <w:bookmarkStart w:id="11" w:name="_Hlk118450983"/>
      <w:bookmarkEnd w:id="10"/>
      <w:r w:rsidR="00F41B16" w:rsidRPr="00F41B16">
        <w:rPr>
          <w:rFonts w:ascii="Arial" w:eastAsiaTheme="minorHAnsi" w:hAnsi="Arial" w:cs="Arial"/>
          <w:b/>
          <w:sz w:val="22"/>
          <w:szCs w:val="22"/>
          <w:u w:val="single"/>
          <w:lang w:eastAsia="en-US"/>
        </w:rPr>
        <w:t>CONDIÇÕES DE RECEBIMENTO E ACEITAÇÃO DO(S) PRODUTO(S) (Art. 73, da Lei nº 8666/93).</w:t>
      </w:r>
    </w:p>
    <w:p w14:paraId="749D0EF3" w14:textId="77777777" w:rsidR="00F41B16" w:rsidRPr="00F41B16" w:rsidRDefault="00F41B16" w:rsidP="00F41B16">
      <w:pPr>
        <w:autoSpaceDE w:val="0"/>
        <w:autoSpaceDN w:val="0"/>
        <w:adjustRightInd w:val="0"/>
        <w:jc w:val="both"/>
        <w:rPr>
          <w:rFonts w:ascii="Arial" w:hAnsi="Arial" w:cs="Arial"/>
          <w:b/>
          <w:sz w:val="22"/>
          <w:szCs w:val="22"/>
        </w:rPr>
      </w:pPr>
    </w:p>
    <w:bookmarkEnd w:id="11"/>
    <w:p w14:paraId="5A85FA9F" w14:textId="00BEBDFE"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727E1">
        <w:rPr>
          <w:rFonts w:ascii="Arial" w:eastAsiaTheme="minorHAnsi" w:hAnsi="Arial" w:cs="Arial"/>
          <w:b/>
          <w:sz w:val="22"/>
          <w:szCs w:val="22"/>
          <w:lang w:eastAsia="en-US"/>
        </w:rPr>
        <w:t>.1</w:t>
      </w:r>
      <w:r w:rsidRPr="000727E1">
        <w:rPr>
          <w:rFonts w:ascii="Arial" w:eastAsiaTheme="minorHAnsi" w:hAnsi="Arial" w:cs="Arial"/>
          <w:sz w:val="22"/>
          <w:szCs w:val="22"/>
          <w:lang w:eastAsia="en-US"/>
        </w:rPr>
        <w:t>. O recebimento do objeto licitado será realizado pela Comissão de Recebimento nomeada por meio da Portaria nº 186/2022.</w:t>
      </w:r>
    </w:p>
    <w:p w14:paraId="6D38707D" w14:textId="71396383" w:rsidR="000727E1" w:rsidRPr="000727E1" w:rsidRDefault="000727E1"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727E1">
        <w:rPr>
          <w:rFonts w:ascii="Arial" w:eastAsiaTheme="minorHAnsi" w:hAnsi="Arial" w:cs="Arial"/>
          <w:b/>
          <w:sz w:val="22"/>
          <w:szCs w:val="22"/>
          <w:lang w:eastAsia="en-US"/>
        </w:rPr>
        <w:t>.2</w:t>
      </w:r>
      <w:r w:rsidRPr="000727E1">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22BBADD8" w14:textId="6F802079" w:rsidR="000727E1" w:rsidRPr="000727E1" w:rsidRDefault="000727E1" w:rsidP="00B4291C">
      <w:pPr>
        <w:autoSpaceDE w:val="0"/>
        <w:autoSpaceDN w:val="0"/>
        <w:adjustRightInd w:val="0"/>
        <w:spacing w:after="120"/>
        <w:jc w:val="both"/>
        <w:rPr>
          <w:rFonts w:ascii="Arial" w:hAnsi="Arial" w:cs="Arial"/>
          <w:color w:val="000000"/>
          <w:sz w:val="22"/>
          <w:szCs w:val="22"/>
        </w:rPr>
      </w:pPr>
      <w:r>
        <w:rPr>
          <w:rFonts w:ascii="Arial" w:hAnsi="Arial" w:cs="Arial"/>
          <w:b/>
          <w:sz w:val="22"/>
          <w:szCs w:val="22"/>
        </w:rPr>
        <w:t>7</w:t>
      </w:r>
      <w:r w:rsidRPr="000727E1">
        <w:rPr>
          <w:rFonts w:ascii="Arial" w:hAnsi="Arial" w:cs="Arial"/>
          <w:b/>
          <w:sz w:val="22"/>
          <w:szCs w:val="22"/>
        </w:rPr>
        <w:t>.3</w:t>
      </w:r>
      <w:r w:rsidRPr="000727E1">
        <w:rPr>
          <w:rFonts w:ascii="Arial" w:hAnsi="Arial" w:cs="Arial"/>
          <w:b/>
          <w:color w:val="000000"/>
          <w:sz w:val="22"/>
          <w:szCs w:val="22"/>
        </w:rPr>
        <w:t xml:space="preserve">. </w:t>
      </w:r>
      <w:r w:rsidRPr="000727E1">
        <w:rPr>
          <w:rFonts w:ascii="Arial" w:hAnsi="Arial" w:cs="Arial"/>
          <w:color w:val="000000"/>
          <w:sz w:val="22"/>
          <w:szCs w:val="22"/>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129472CE" w14:textId="17541478" w:rsidR="000727E1" w:rsidRPr="000727E1" w:rsidRDefault="000727E1" w:rsidP="00B4291C">
      <w:pPr>
        <w:autoSpaceDE w:val="0"/>
        <w:autoSpaceDN w:val="0"/>
        <w:adjustRightInd w:val="0"/>
        <w:spacing w:after="120"/>
        <w:rPr>
          <w:rFonts w:ascii="Arial" w:hAnsi="Arial" w:cs="Arial"/>
          <w:color w:val="000000"/>
          <w:sz w:val="22"/>
          <w:szCs w:val="22"/>
        </w:rPr>
      </w:pPr>
      <w:r>
        <w:rPr>
          <w:rFonts w:ascii="Arial" w:hAnsi="Arial" w:cs="Arial"/>
          <w:b/>
          <w:color w:val="000000"/>
          <w:sz w:val="22"/>
          <w:szCs w:val="22"/>
        </w:rPr>
        <w:t>7</w:t>
      </w:r>
      <w:r w:rsidRPr="000727E1">
        <w:rPr>
          <w:rFonts w:ascii="Arial" w:hAnsi="Arial" w:cs="Arial"/>
          <w:b/>
          <w:color w:val="000000"/>
          <w:sz w:val="22"/>
          <w:szCs w:val="22"/>
        </w:rPr>
        <w:t xml:space="preserve">.4. </w:t>
      </w:r>
      <w:r w:rsidRPr="000727E1">
        <w:rPr>
          <w:rFonts w:ascii="Arial" w:hAnsi="Arial" w:cs="Arial"/>
          <w:color w:val="000000"/>
          <w:sz w:val="22"/>
          <w:szCs w:val="22"/>
        </w:rPr>
        <w:t xml:space="preserve">Fica aqui estabelecido que os equipamentos serão recebidos: </w:t>
      </w:r>
    </w:p>
    <w:p w14:paraId="6404FCD6" w14:textId="77777777" w:rsidR="000727E1" w:rsidRPr="000727E1" w:rsidRDefault="000727E1" w:rsidP="000727E1">
      <w:pPr>
        <w:autoSpaceDE w:val="0"/>
        <w:autoSpaceDN w:val="0"/>
        <w:adjustRightInd w:val="0"/>
        <w:jc w:val="both"/>
        <w:rPr>
          <w:rFonts w:ascii="Arial" w:hAnsi="Arial" w:cs="Arial"/>
          <w:color w:val="000000"/>
          <w:sz w:val="22"/>
          <w:szCs w:val="22"/>
        </w:rPr>
      </w:pPr>
      <w:r w:rsidRPr="000727E1">
        <w:rPr>
          <w:rFonts w:ascii="Arial" w:hAnsi="Arial" w:cs="Arial"/>
          <w:color w:val="000000"/>
          <w:sz w:val="22"/>
          <w:szCs w:val="22"/>
        </w:rPr>
        <w:t xml:space="preserve">a) </w:t>
      </w:r>
      <w:r w:rsidRPr="000727E1">
        <w:rPr>
          <w:rFonts w:ascii="Arial" w:hAnsi="Arial" w:cs="Arial"/>
          <w:b/>
          <w:bCs/>
          <w:color w:val="000000"/>
          <w:sz w:val="22"/>
          <w:szCs w:val="22"/>
        </w:rPr>
        <w:t>provisoriamente</w:t>
      </w:r>
      <w:r w:rsidRPr="000727E1">
        <w:rPr>
          <w:rFonts w:ascii="Arial" w:hAnsi="Arial" w:cs="Arial"/>
          <w:color w:val="000000"/>
          <w:sz w:val="22"/>
          <w:szCs w:val="22"/>
        </w:rPr>
        <w:t xml:space="preserve">, para efeito de posterior verificação da conformidade do equipamento com a especificação, acompanhado da devida Nota Fiscal, para efeito de posterior verificação, devendo neste momento ser realizada conferência inicial e se identificada à conformidade com o documento que o acompanha, o canhoto da Nota Fiscal e assinado; </w:t>
      </w:r>
    </w:p>
    <w:p w14:paraId="2E6479D5" w14:textId="77777777" w:rsidR="000727E1" w:rsidRPr="000727E1" w:rsidRDefault="000727E1" w:rsidP="00B4291C">
      <w:pPr>
        <w:autoSpaceDE w:val="0"/>
        <w:autoSpaceDN w:val="0"/>
        <w:adjustRightInd w:val="0"/>
        <w:spacing w:after="120"/>
        <w:jc w:val="both"/>
        <w:rPr>
          <w:rFonts w:ascii="Arial" w:hAnsi="Arial" w:cs="Arial"/>
          <w:color w:val="000000"/>
          <w:sz w:val="22"/>
          <w:szCs w:val="22"/>
        </w:rPr>
      </w:pPr>
      <w:r w:rsidRPr="000727E1">
        <w:rPr>
          <w:rFonts w:ascii="Arial" w:hAnsi="Arial" w:cs="Arial"/>
          <w:color w:val="000000"/>
          <w:sz w:val="22"/>
          <w:szCs w:val="22"/>
        </w:rPr>
        <w:t xml:space="preserve">b) </w:t>
      </w:r>
      <w:r w:rsidRPr="000727E1">
        <w:rPr>
          <w:rFonts w:ascii="Arial" w:hAnsi="Arial" w:cs="Arial"/>
          <w:b/>
          <w:bCs/>
          <w:color w:val="000000"/>
          <w:sz w:val="22"/>
          <w:szCs w:val="22"/>
        </w:rPr>
        <w:t>definitivamente</w:t>
      </w:r>
      <w:r w:rsidRPr="000727E1">
        <w:rPr>
          <w:rFonts w:ascii="Arial" w:hAnsi="Arial" w:cs="Arial"/>
          <w:color w:val="000000"/>
          <w:sz w:val="22"/>
          <w:szCs w:val="22"/>
        </w:rPr>
        <w:t>, no prazo de 05 (cinco) dias úteis, contado da data de entrega dos equipamentos, após a verificação das especificações técnicas, a qualidade e quantidade do material e, consequente aceitação. Caso confirmada a conformidade com as especificações técnicas, a Nota Fiscal será atestada pela área responsável solicitante pelo acompanhamento e fiscalização da execução.</w:t>
      </w:r>
    </w:p>
    <w:p w14:paraId="7C6ADA94" w14:textId="55A5CC4D" w:rsidR="000727E1" w:rsidRPr="000727E1" w:rsidRDefault="000727E1" w:rsidP="00B4291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7</w:t>
      </w:r>
      <w:r w:rsidRPr="000727E1">
        <w:rPr>
          <w:rFonts w:ascii="Arial" w:hAnsi="Arial" w:cs="Arial"/>
          <w:b/>
          <w:color w:val="000000"/>
          <w:sz w:val="22"/>
          <w:szCs w:val="22"/>
        </w:rPr>
        <w:t xml:space="preserve">.4.1. </w:t>
      </w:r>
      <w:r w:rsidRPr="000727E1">
        <w:rPr>
          <w:rFonts w:ascii="Arial" w:hAnsi="Arial" w:cs="Arial"/>
          <w:color w:val="000000"/>
          <w:sz w:val="22"/>
          <w:szCs w:val="22"/>
        </w:rPr>
        <w:t>Os equipamentos recusados deverão ser substituídos no prazo máximo de 10 (dez) dias, contados da data de notificação apresentada à fornecedora, sem qualquer ônus para o Município de Itambaracá/Pr;</w:t>
      </w:r>
    </w:p>
    <w:p w14:paraId="68701F8F" w14:textId="6E51EB69" w:rsidR="000727E1" w:rsidRPr="000727E1" w:rsidRDefault="000727E1" w:rsidP="00B4291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727E1">
        <w:rPr>
          <w:rFonts w:ascii="Arial" w:hAnsi="Arial" w:cs="Arial"/>
          <w:b/>
          <w:color w:val="000000"/>
          <w:sz w:val="22"/>
          <w:szCs w:val="22"/>
        </w:rPr>
        <w:t xml:space="preserve">.4.1.1. </w:t>
      </w:r>
      <w:r w:rsidRPr="000727E1">
        <w:rPr>
          <w:rFonts w:ascii="Arial" w:eastAsiaTheme="minorHAnsi" w:hAnsi="Arial" w:cs="Arial"/>
          <w:sz w:val="22"/>
          <w:szCs w:val="22"/>
          <w:lang w:eastAsia="en-US"/>
        </w:rPr>
        <w:t>A licitante vencedora ficará obrigada a substituir o equipamento recusado pelo Município, observando que o mero recebimento não caracteriza a aceitação do mesmo.</w:t>
      </w:r>
    </w:p>
    <w:p w14:paraId="7A301E35" w14:textId="247FAB76" w:rsidR="000727E1" w:rsidRPr="000727E1" w:rsidRDefault="000727E1" w:rsidP="00B4291C">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0727E1">
        <w:rPr>
          <w:rFonts w:ascii="Arial" w:hAnsi="Arial" w:cs="Arial"/>
          <w:b/>
          <w:bCs/>
          <w:sz w:val="22"/>
          <w:szCs w:val="22"/>
        </w:rPr>
        <w:t xml:space="preserve">.4.2. </w:t>
      </w:r>
      <w:r w:rsidRPr="000727E1">
        <w:rPr>
          <w:rFonts w:ascii="Arial" w:hAnsi="Arial" w:cs="Arial"/>
          <w:sz w:val="22"/>
          <w:szCs w:val="22"/>
        </w:rPr>
        <w:t>se disser respeito à diferença de quantidade, determinar sua complementação;</w:t>
      </w:r>
    </w:p>
    <w:p w14:paraId="66114DCD" w14:textId="776AF048" w:rsidR="000727E1" w:rsidRPr="000727E1" w:rsidRDefault="000727E1" w:rsidP="00B4291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727E1">
        <w:rPr>
          <w:rFonts w:ascii="Arial" w:hAnsi="Arial" w:cs="Arial"/>
          <w:b/>
          <w:color w:val="000000"/>
          <w:sz w:val="22"/>
          <w:szCs w:val="22"/>
        </w:rPr>
        <w:t xml:space="preserve">.4.3. </w:t>
      </w:r>
      <w:r w:rsidRPr="000727E1">
        <w:rPr>
          <w:rFonts w:ascii="Arial" w:hAnsi="Arial" w:cs="Arial"/>
          <w:color w:val="000000"/>
          <w:sz w:val="22"/>
          <w:szCs w:val="22"/>
        </w:rPr>
        <w:t xml:space="preserve">Se a entrega e/ou a substituição do objeto não forem realizadas no prazo estipulado, o fornecedor estará sujeito às sanções previstas no Edital e no Contrato; </w:t>
      </w:r>
    </w:p>
    <w:p w14:paraId="5300B471" w14:textId="414048D4" w:rsidR="000727E1" w:rsidRPr="000727E1" w:rsidRDefault="000727E1" w:rsidP="00B4291C">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0727E1">
        <w:rPr>
          <w:rFonts w:ascii="Arial" w:hAnsi="Arial" w:cs="Arial"/>
          <w:b/>
          <w:sz w:val="22"/>
          <w:szCs w:val="22"/>
        </w:rPr>
        <w:t>.5.</w:t>
      </w:r>
      <w:r w:rsidRPr="000727E1">
        <w:rPr>
          <w:rFonts w:ascii="Arial" w:hAnsi="Arial" w:cs="Arial"/>
          <w:sz w:val="22"/>
          <w:szCs w:val="22"/>
        </w:rPr>
        <w:t xml:space="preserve"> O objeto deste edital deverá (ão) ser entregue(s) acompanhado(s) de nota(s) fiscal (is) distintas, ou seja, de acordo com a Ordem de Fornecimento/Nota de Empenho, constando o número da mesma, o valor unitário, a quantidade, o valor total e o local da entrega, além das demais exigências legais.</w:t>
      </w:r>
    </w:p>
    <w:p w14:paraId="5D173C40" w14:textId="77777777" w:rsidR="000727E1" w:rsidRPr="000727E1" w:rsidRDefault="000727E1" w:rsidP="000727E1">
      <w:pPr>
        <w:autoSpaceDE w:val="0"/>
        <w:autoSpaceDN w:val="0"/>
        <w:adjustRightInd w:val="0"/>
        <w:jc w:val="both"/>
        <w:rPr>
          <w:rFonts w:ascii="Arial" w:hAnsi="Arial" w:cs="Arial"/>
          <w:b/>
          <w:bCs/>
          <w:sz w:val="22"/>
          <w:szCs w:val="22"/>
        </w:rPr>
      </w:pP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5C9EAFC0" w14:textId="13EDBCE6" w:rsidR="005E2233" w:rsidRPr="005E2233" w:rsidRDefault="005E2233" w:rsidP="005E2233">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5E2233">
        <w:rPr>
          <w:rFonts w:ascii="Arial" w:hAnsi="Arial" w:cs="Arial"/>
          <w:b/>
          <w:color w:val="000000"/>
          <w:sz w:val="22"/>
          <w:szCs w:val="22"/>
        </w:rPr>
        <w:t>.1.</w:t>
      </w:r>
      <w:r w:rsidRPr="005E2233">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demandante; </w:t>
      </w:r>
    </w:p>
    <w:p w14:paraId="4EC93270" w14:textId="77777777" w:rsidR="005E2233" w:rsidRPr="005E2233" w:rsidRDefault="005E2233" w:rsidP="005E2233">
      <w:pPr>
        <w:autoSpaceDE w:val="0"/>
        <w:autoSpaceDN w:val="0"/>
        <w:adjustRightInd w:val="0"/>
        <w:jc w:val="both"/>
        <w:rPr>
          <w:rFonts w:ascii="Arial" w:hAnsi="Arial" w:cs="Arial"/>
          <w:color w:val="000000"/>
          <w:sz w:val="22"/>
          <w:szCs w:val="22"/>
        </w:rPr>
      </w:pPr>
    </w:p>
    <w:p w14:paraId="17A0DCCA" w14:textId="67B9CE94" w:rsidR="005E2233" w:rsidRPr="005E2233" w:rsidRDefault="005E2233" w:rsidP="005E2233">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5E2233">
        <w:rPr>
          <w:rFonts w:ascii="Arial" w:hAnsi="Arial" w:cs="Arial"/>
          <w:b/>
          <w:sz w:val="22"/>
          <w:szCs w:val="22"/>
        </w:rPr>
        <w:t>.2.</w:t>
      </w:r>
      <w:r w:rsidRPr="005E2233">
        <w:rPr>
          <w:rFonts w:ascii="Arial" w:hAnsi="Arial" w:cs="Arial"/>
          <w:sz w:val="22"/>
          <w:szCs w:val="22"/>
        </w:rPr>
        <w:t xml:space="preserve"> Para a liberação do pagamento, a futura contratada encaminhará nota fiscal, acompanhada das seguintes certidões:</w:t>
      </w:r>
    </w:p>
    <w:p w14:paraId="1142ECA7" w14:textId="77777777" w:rsidR="005E2233" w:rsidRPr="005E2233" w:rsidRDefault="005E2233" w:rsidP="005E223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E2233">
        <w:rPr>
          <w:rFonts w:ascii="Arial" w:eastAsiaTheme="minorHAnsi" w:hAnsi="Arial" w:cs="Arial"/>
          <w:color w:val="000000"/>
          <w:sz w:val="22"/>
          <w:szCs w:val="22"/>
          <w:lang w:eastAsia="en-US"/>
        </w:rPr>
        <w:t xml:space="preserve">Certidão de Regularidade de débito com o </w:t>
      </w:r>
      <w:r w:rsidRPr="005E2233">
        <w:rPr>
          <w:rFonts w:ascii="Arial" w:eastAsiaTheme="minorHAnsi" w:hAnsi="Arial" w:cs="Arial"/>
          <w:b/>
          <w:color w:val="000000"/>
          <w:sz w:val="22"/>
          <w:szCs w:val="22"/>
          <w:lang w:eastAsia="en-US"/>
        </w:rPr>
        <w:t>Fundo de Garantia por Tempo de Serviço</w:t>
      </w:r>
      <w:r w:rsidRPr="005E2233">
        <w:rPr>
          <w:rFonts w:ascii="Arial" w:eastAsiaTheme="minorHAnsi" w:hAnsi="Arial" w:cs="Arial"/>
          <w:color w:val="000000"/>
          <w:sz w:val="22"/>
          <w:szCs w:val="22"/>
          <w:lang w:eastAsia="en-US"/>
        </w:rPr>
        <w:t xml:space="preserve"> (FGTS), com validade;</w:t>
      </w:r>
    </w:p>
    <w:p w14:paraId="4F7D9025" w14:textId="77777777" w:rsidR="005E2233" w:rsidRPr="005E2233" w:rsidRDefault="005E2233" w:rsidP="005E223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E2233">
        <w:rPr>
          <w:rFonts w:ascii="Arial" w:eastAsiaTheme="minorHAnsi" w:hAnsi="Arial" w:cs="Arial"/>
          <w:color w:val="000000"/>
          <w:sz w:val="22"/>
          <w:szCs w:val="22"/>
          <w:lang w:eastAsia="en-US"/>
        </w:rPr>
        <w:t xml:space="preserve">Prova de regularidade fiscal perante a </w:t>
      </w:r>
      <w:r w:rsidRPr="005E2233">
        <w:rPr>
          <w:rFonts w:ascii="Arial" w:eastAsiaTheme="minorHAnsi" w:hAnsi="Arial" w:cs="Arial"/>
          <w:b/>
          <w:color w:val="000000"/>
          <w:sz w:val="22"/>
          <w:szCs w:val="22"/>
          <w:lang w:eastAsia="en-US"/>
        </w:rPr>
        <w:t>Fazenda Federal</w:t>
      </w:r>
      <w:r w:rsidRPr="005E2233">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F0FAE3D" w14:textId="77777777" w:rsidR="005E2233" w:rsidRPr="005E2233" w:rsidRDefault="005E2233" w:rsidP="005E223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E2233">
        <w:rPr>
          <w:rFonts w:ascii="Arial" w:eastAsiaTheme="minorHAnsi" w:hAnsi="Arial" w:cs="Arial"/>
          <w:color w:val="000000"/>
          <w:sz w:val="22"/>
          <w:szCs w:val="22"/>
          <w:lang w:eastAsia="en-US"/>
        </w:rPr>
        <w:t xml:space="preserve">Prova de regularidade para com a </w:t>
      </w:r>
      <w:r w:rsidRPr="005E2233">
        <w:rPr>
          <w:rFonts w:ascii="Arial" w:eastAsiaTheme="minorHAnsi" w:hAnsi="Arial" w:cs="Arial"/>
          <w:b/>
          <w:bCs/>
          <w:color w:val="000000"/>
          <w:sz w:val="22"/>
          <w:szCs w:val="22"/>
          <w:lang w:eastAsia="en-US"/>
        </w:rPr>
        <w:t xml:space="preserve">Fazenda Estadual, </w:t>
      </w:r>
      <w:r w:rsidRPr="005E2233">
        <w:rPr>
          <w:rFonts w:ascii="Arial" w:eastAsiaTheme="minorHAnsi" w:hAnsi="Arial" w:cs="Arial"/>
          <w:color w:val="000000"/>
          <w:sz w:val="22"/>
          <w:szCs w:val="22"/>
          <w:lang w:eastAsia="en-US"/>
        </w:rPr>
        <w:t xml:space="preserve">mediante apresentação de </w:t>
      </w:r>
    </w:p>
    <w:p w14:paraId="379C28FC" w14:textId="77777777" w:rsidR="005E2233" w:rsidRPr="005E2233" w:rsidRDefault="005E2233" w:rsidP="005E223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E2233">
        <w:rPr>
          <w:rFonts w:ascii="Arial" w:eastAsiaTheme="minorHAnsi" w:hAnsi="Arial" w:cs="Arial"/>
          <w:color w:val="000000"/>
          <w:sz w:val="22"/>
          <w:szCs w:val="22"/>
          <w:lang w:eastAsia="en-US"/>
        </w:rPr>
        <w:t>Certidão de Regularidade Fiscal;</w:t>
      </w:r>
    </w:p>
    <w:p w14:paraId="7CDD28AE" w14:textId="77777777" w:rsidR="005E2233" w:rsidRPr="005E2233" w:rsidRDefault="005E2233" w:rsidP="005E223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E2233">
        <w:rPr>
          <w:rFonts w:ascii="Arial" w:eastAsiaTheme="minorHAnsi" w:hAnsi="Arial" w:cs="Arial"/>
          <w:color w:val="000000"/>
          <w:sz w:val="22"/>
          <w:szCs w:val="22"/>
          <w:lang w:eastAsia="en-US"/>
        </w:rPr>
        <w:t xml:space="preserve">Prova de regularidade para com a </w:t>
      </w:r>
      <w:r w:rsidRPr="005E2233">
        <w:rPr>
          <w:rFonts w:ascii="Arial" w:eastAsiaTheme="minorHAnsi" w:hAnsi="Arial" w:cs="Arial"/>
          <w:b/>
          <w:bCs/>
          <w:color w:val="000000"/>
          <w:sz w:val="22"/>
          <w:szCs w:val="22"/>
          <w:lang w:eastAsia="en-US"/>
        </w:rPr>
        <w:t>Fazenda Municipal</w:t>
      </w:r>
      <w:r w:rsidRPr="005E2233">
        <w:rPr>
          <w:rFonts w:ascii="Arial" w:eastAsiaTheme="minorHAnsi" w:hAnsi="Arial" w:cs="Arial"/>
          <w:color w:val="000000"/>
          <w:sz w:val="22"/>
          <w:szCs w:val="22"/>
          <w:lang w:eastAsia="en-US"/>
        </w:rPr>
        <w:t>, mediante apresentação de Certidão Negativa de Débito;</w:t>
      </w:r>
    </w:p>
    <w:p w14:paraId="4B6E92F2" w14:textId="77777777" w:rsidR="005E2233" w:rsidRPr="005E2233" w:rsidRDefault="005E2233" w:rsidP="005E223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E2233">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C0831F1" w14:textId="77777777" w:rsidR="005E2233" w:rsidRPr="005E2233" w:rsidRDefault="005E2233" w:rsidP="005E2233">
      <w:pPr>
        <w:autoSpaceDE w:val="0"/>
        <w:autoSpaceDN w:val="0"/>
        <w:adjustRightInd w:val="0"/>
        <w:jc w:val="both"/>
        <w:rPr>
          <w:rFonts w:ascii="Arial" w:hAnsi="Arial" w:cs="Arial"/>
          <w:color w:val="000000"/>
          <w:sz w:val="22"/>
          <w:szCs w:val="22"/>
        </w:rPr>
      </w:pPr>
    </w:p>
    <w:p w14:paraId="1170D733" w14:textId="7C75773B" w:rsidR="005E2233" w:rsidRPr="005E2233" w:rsidRDefault="005E2233" w:rsidP="00B4291C">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5E2233">
        <w:rPr>
          <w:rFonts w:ascii="Arial" w:hAnsi="Arial" w:cs="Arial"/>
          <w:b/>
          <w:color w:val="000000"/>
          <w:sz w:val="22"/>
          <w:szCs w:val="22"/>
        </w:rPr>
        <w:t>.3.</w:t>
      </w:r>
      <w:r w:rsidRPr="005E2233">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620825AF" w14:textId="6BB1B656" w:rsidR="005E2233" w:rsidRPr="005E2233" w:rsidRDefault="005E2233" w:rsidP="00B4291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5E2233">
        <w:rPr>
          <w:rFonts w:ascii="Arial" w:hAnsi="Arial" w:cs="Arial"/>
          <w:b/>
          <w:color w:val="000000"/>
          <w:sz w:val="22"/>
          <w:szCs w:val="22"/>
        </w:rPr>
        <w:t>.4</w:t>
      </w:r>
      <w:r w:rsidRPr="005E2233">
        <w:rPr>
          <w:rFonts w:ascii="Arial" w:hAnsi="Arial" w:cs="Arial"/>
          <w:color w:val="000000"/>
          <w:sz w:val="22"/>
          <w:szCs w:val="22"/>
        </w:rPr>
        <w:t xml:space="preserve">. Não haverá sob hipótese alguma, pagamento antecipado. </w:t>
      </w:r>
    </w:p>
    <w:p w14:paraId="6134AA5C" w14:textId="55657806" w:rsidR="005E2233" w:rsidRPr="005E2233" w:rsidRDefault="005E2233" w:rsidP="00B4291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5E2233">
        <w:rPr>
          <w:rFonts w:ascii="Arial" w:hAnsi="Arial" w:cs="Arial"/>
          <w:b/>
          <w:color w:val="000000"/>
          <w:sz w:val="22"/>
          <w:szCs w:val="22"/>
        </w:rPr>
        <w:t>.5</w:t>
      </w:r>
      <w:r w:rsidRPr="005E2233">
        <w:rPr>
          <w:rFonts w:ascii="Arial" w:hAnsi="Arial" w:cs="Arial"/>
          <w:color w:val="000000"/>
          <w:sz w:val="22"/>
          <w:szCs w:val="22"/>
        </w:rPr>
        <w:t xml:space="preserve">. A Nota Fiscal/Fatura deverá conter número do Processo e número do empenho. </w:t>
      </w:r>
    </w:p>
    <w:p w14:paraId="6859CE7E" w14:textId="77777777" w:rsidR="00B4291C" w:rsidRDefault="005E2233" w:rsidP="00B4291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5E2233">
        <w:rPr>
          <w:rFonts w:ascii="Arial" w:hAnsi="Arial" w:cs="Arial"/>
          <w:b/>
          <w:color w:val="000000"/>
          <w:sz w:val="22"/>
          <w:szCs w:val="22"/>
        </w:rPr>
        <w:t>.6</w:t>
      </w:r>
      <w:r w:rsidRPr="005E2233">
        <w:rPr>
          <w:rFonts w:ascii="Arial" w:hAnsi="Arial" w:cs="Arial"/>
          <w:color w:val="000000"/>
          <w:sz w:val="22"/>
          <w:szCs w:val="22"/>
        </w:rPr>
        <w:t>. Em caso de não cumprimento pela contratada de disposição contratual, os pagamentos poderão ficar retidos até posterior solução, sem prejuízos de quaisquer outras disposições contratuais.</w:t>
      </w:r>
    </w:p>
    <w:p w14:paraId="67A3507D" w14:textId="3F35B599" w:rsidR="005E2233" w:rsidRPr="005E2233" w:rsidRDefault="005E2233" w:rsidP="00B4291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E2233">
        <w:rPr>
          <w:rFonts w:ascii="Arial" w:eastAsiaTheme="minorHAnsi" w:hAnsi="Arial" w:cs="Arial"/>
          <w:b/>
          <w:sz w:val="22"/>
          <w:szCs w:val="22"/>
          <w:lang w:eastAsia="en-US"/>
        </w:rPr>
        <w:t>.7</w:t>
      </w:r>
      <w:r w:rsidRPr="005E2233">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7F53C04B"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t xml:space="preserve">I = (TX / 100) / 365 </w:t>
      </w:r>
    </w:p>
    <w:p w14:paraId="4B050B3C"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t xml:space="preserve">EM = I x N x VP, onde: </w:t>
      </w:r>
    </w:p>
    <w:p w14:paraId="1B8CDEBB"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t xml:space="preserve">I = Índice de atualização financeira; </w:t>
      </w:r>
    </w:p>
    <w:p w14:paraId="06496EEC"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t xml:space="preserve">TX = Percentual da taxa de juros de mora anual; </w:t>
      </w:r>
    </w:p>
    <w:p w14:paraId="4A31160C"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lastRenderedPageBreak/>
        <w:t xml:space="preserve">EM = Encargos moratórios; </w:t>
      </w:r>
    </w:p>
    <w:p w14:paraId="58279AAE"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t xml:space="preserve">N = Nº de dias entre a data prevista para pagamento e a do efetivo pagamento; </w:t>
      </w:r>
    </w:p>
    <w:p w14:paraId="0265FAA1" w14:textId="77777777" w:rsidR="005E2233" w:rsidRPr="005E2233" w:rsidRDefault="005E2233" w:rsidP="005E2233">
      <w:pPr>
        <w:ind w:right="-54"/>
        <w:jc w:val="both"/>
        <w:rPr>
          <w:rFonts w:ascii="Arial" w:eastAsiaTheme="minorHAnsi" w:hAnsi="Arial" w:cs="Arial"/>
          <w:sz w:val="22"/>
          <w:szCs w:val="22"/>
          <w:lang w:eastAsia="en-US"/>
        </w:rPr>
      </w:pPr>
      <w:r w:rsidRPr="005E2233">
        <w:rPr>
          <w:rFonts w:ascii="Arial" w:eastAsiaTheme="minorHAnsi" w:hAnsi="Arial" w:cs="Arial"/>
          <w:sz w:val="22"/>
          <w:szCs w:val="22"/>
          <w:lang w:eastAsia="en-US"/>
        </w:rPr>
        <w:t>VP = Valor da parcela em atraso.</w:t>
      </w:r>
    </w:p>
    <w:p w14:paraId="1D4C97CE" w14:textId="77777777" w:rsidR="005E2233" w:rsidRPr="005E2233" w:rsidRDefault="005E2233" w:rsidP="005E2233">
      <w:pPr>
        <w:autoSpaceDE w:val="0"/>
        <w:autoSpaceDN w:val="0"/>
        <w:adjustRightInd w:val="0"/>
        <w:jc w:val="both"/>
        <w:rPr>
          <w:rFonts w:ascii="Arial" w:eastAsiaTheme="minorHAnsi" w:hAnsi="Arial" w:cs="Arial"/>
          <w:sz w:val="22"/>
          <w:szCs w:val="22"/>
          <w:lang w:eastAsia="en-US"/>
        </w:rPr>
      </w:pPr>
    </w:p>
    <w:p w14:paraId="1E687EDA" w14:textId="176180B4" w:rsidR="005E2233" w:rsidRPr="005E2233" w:rsidRDefault="005E2233" w:rsidP="005E223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E2233">
        <w:rPr>
          <w:rFonts w:ascii="Arial" w:eastAsiaTheme="minorHAnsi" w:hAnsi="Arial" w:cs="Arial"/>
          <w:b/>
          <w:sz w:val="22"/>
          <w:szCs w:val="22"/>
          <w:lang w:eastAsia="en-US"/>
        </w:rPr>
        <w:t>.8</w:t>
      </w:r>
      <w:r w:rsidRPr="005E2233">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3658777" w14:textId="26155BD8" w:rsidR="007711B1" w:rsidRPr="007711B1" w:rsidRDefault="007711B1" w:rsidP="00AB3445">
      <w:pPr>
        <w:jc w:val="both"/>
        <w:rPr>
          <w:rFonts w:ascii="Arial" w:hAnsi="Arial" w:cs="Arial"/>
          <w:b/>
          <w:sz w:val="22"/>
          <w:szCs w:val="22"/>
          <w:u w:val="single"/>
        </w:rPr>
      </w:pPr>
    </w:p>
    <w:p w14:paraId="090AA95D" w14:textId="06DBF57A" w:rsidR="007711B1" w:rsidRPr="007711B1" w:rsidRDefault="007711B1" w:rsidP="007711B1">
      <w:pPr>
        <w:tabs>
          <w:tab w:val="num" w:pos="0"/>
          <w:tab w:val="left" w:pos="4111"/>
        </w:tabs>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1DD6494E" w14:textId="77777777" w:rsidR="00C57025" w:rsidRDefault="00C57025" w:rsidP="00C57025">
      <w:pPr>
        <w:autoSpaceDE w:val="0"/>
        <w:autoSpaceDN w:val="0"/>
        <w:adjustRightInd w:val="0"/>
        <w:spacing w:after="120"/>
        <w:jc w:val="both"/>
        <w:rPr>
          <w:rFonts w:ascii="Arial" w:eastAsiaTheme="minorHAnsi" w:hAnsi="Arial" w:cs="Arial"/>
          <w:b/>
          <w:sz w:val="22"/>
          <w:szCs w:val="22"/>
          <w:lang w:eastAsia="en-US"/>
        </w:rPr>
      </w:pPr>
      <w:bookmarkStart w:id="12" w:name="_Hlk120022506"/>
    </w:p>
    <w:p w14:paraId="499B1591" w14:textId="0974C54A" w:rsidR="00C57025" w:rsidRPr="00C57025" w:rsidRDefault="00C57025" w:rsidP="00C57025">
      <w:pPr>
        <w:autoSpaceDE w:val="0"/>
        <w:autoSpaceDN w:val="0"/>
        <w:adjustRightInd w:val="0"/>
        <w:spacing w:after="120"/>
        <w:jc w:val="both"/>
        <w:rPr>
          <w:rFonts w:ascii="Arial" w:eastAsiaTheme="minorHAnsi" w:hAnsi="Arial" w:cs="Arial"/>
          <w:b/>
          <w:color w:val="000000"/>
          <w:sz w:val="22"/>
          <w:szCs w:val="22"/>
          <w:lang w:eastAsia="en-US"/>
        </w:rPr>
      </w:pPr>
      <w:r>
        <w:rPr>
          <w:rFonts w:ascii="Arial" w:eastAsiaTheme="minorHAnsi" w:hAnsi="Arial" w:cs="Arial"/>
          <w:b/>
          <w:sz w:val="22"/>
          <w:szCs w:val="22"/>
          <w:lang w:eastAsia="en-US"/>
        </w:rPr>
        <w:t>9</w:t>
      </w:r>
      <w:r w:rsidRPr="00C57025">
        <w:rPr>
          <w:rFonts w:ascii="Arial" w:eastAsiaTheme="minorHAnsi" w:hAnsi="Arial" w:cs="Arial"/>
          <w:b/>
          <w:sz w:val="22"/>
          <w:szCs w:val="22"/>
          <w:lang w:eastAsia="en-US"/>
        </w:rPr>
        <w:t>.1.</w:t>
      </w:r>
      <w:r w:rsidRPr="00C57025">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0D0C7935" w14:textId="17BB0B85" w:rsidR="00C57025" w:rsidRPr="00C57025" w:rsidRDefault="00C57025" w:rsidP="00C5702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C57025">
        <w:rPr>
          <w:rFonts w:ascii="Arial" w:eastAsiaTheme="minorHAnsi" w:hAnsi="Arial" w:cs="Arial"/>
          <w:b/>
          <w:color w:val="000000"/>
          <w:sz w:val="22"/>
          <w:szCs w:val="22"/>
          <w:lang w:eastAsia="en-US"/>
        </w:rPr>
        <w:t>.2.</w:t>
      </w:r>
      <w:r w:rsidRPr="00C57025">
        <w:rPr>
          <w:rFonts w:ascii="Arial" w:eastAsiaTheme="minorHAnsi" w:hAnsi="Arial" w:cs="Arial"/>
          <w:color w:val="000000"/>
          <w:sz w:val="22"/>
          <w:szCs w:val="22"/>
          <w:lang w:eastAsia="en-US"/>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2929250" w14:textId="3CE0722B" w:rsidR="00C57025" w:rsidRPr="00C57025" w:rsidRDefault="00C57025" w:rsidP="00C57025">
      <w:pPr>
        <w:overflowPunct w:val="0"/>
        <w:autoSpaceDE w:val="0"/>
        <w:autoSpaceDN w:val="0"/>
        <w:adjustRightInd w:val="0"/>
        <w:spacing w:after="120"/>
        <w:jc w:val="both"/>
        <w:textAlignment w:val="baseline"/>
        <w:rPr>
          <w:rFonts w:ascii="Arial" w:eastAsiaTheme="minorHAnsi" w:hAnsi="Arial" w:cs="Arial"/>
          <w:sz w:val="22"/>
          <w:szCs w:val="22"/>
          <w:lang w:eastAsia="en-US"/>
        </w:rPr>
      </w:pPr>
      <w:r>
        <w:rPr>
          <w:rFonts w:ascii="Arial" w:eastAsiaTheme="minorHAnsi" w:hAnsi="Arial" w:cs="Arial"/>
          <w:b/>
          <w:color w:val="000000"/>
          <w:sz w:val="22"/>
          <w:szCs w:val="22"/>
          <w:lang w:eastAsia="en-US"/>
        </w:rPr>
        <w:t>9</w:t>
      </w:r>
      <w:r w:rsidRPr="00C57025">
        <w:rPr>
          <w:rFonts w:ascii="Arial" w:eastAsiaTheme="minorHAnsi" w:hAnsi="Arial" w:cs="Arial"/>
          <w:b/>
          <w:color w:val="000000"/>
          <w:sz w:val="22"/>
          <w:szCs w:val="22"/>
          <w:lang w:eastAsia="en-US"/>
        </w:rPr>
        <w:t>.3.</w:t>
      </w:r>
      <w:r w:rsidRPr="00C57025">
        <w:rPr>
          <w:rFonts w:ascii="Arial" w:eastAsiaTheme="minorHAnsi" w:hAnsi="Arial" w:cs="Arial"/>
          <w:color w:val="000000"/>
          <w:sz w:val="22"/>
          <w:szCs w:val="22"/>
          <w:lang w:eastAsia="en-US"/>
        </w:rPr>
        <w:t xml:space="preserve"> A comprovação do desequilíbrio econômico-financeiro deverá ser feita acompanhada de </w:t>
      </w:r>
      <w:r w:rsidRPr="00C57025">
        <w:rPr>
          <w:rFonts w:ascii="Arial" w:eastAsiaTheme="minorHAnsi" w:hAnsi="Arial" w:cs="Arial"/>
          <w:sz w:val="22"/>
          <w:szCs w:val="22"/>
          <w:lang w:eastAsia="en-US"/>
        </w:rPr>
        <w:t>demonstração analítica da variação dos componentes do custo do contrato, devidamente justificada</w:t>
      </w:r>
      <w:r w:rsidRPr="00C57025">
        <w:rPr>
          <w:rFonts w:ascii="Arial" w:eastAsiaTheme="minorHAnsi" w:hAnsi="Arial" w:cs="Arial"/>
          <w:color w:val="000000"/>
          <w:sz w:val="22"/>
          <w:szCs w:val="22"/>
          <w:lang w:eastAsia="en-US"/>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7025">
        <w:rPr>
          <w:rFonts w:ascii="Arial" w:eastAsiaTheme="minorHAnsi" w:hAnsi="Arial" w:cs="Arial"/>
          <w:sz w:val="22"/>
          <w:szCs w:val="22"/>
          <w:lang w:eastAsia="en-US"/>
        </w:rPr>
        <w:t>sempre mediante requerimento fundamentado e após autorização expressa do Município de Itambaracá, nos termos do art. 65, da Lei nº 8.666/93.</w:t>
      </w:r>
    </w:p>
    <w:p w14:paraId="3C03D969" w14:textId="5A9B1913" w:rsidR="00C57025" w:rsidRPr="00C57025" w:rsidRDefault="00C57025" w:rsidP="00C5702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C57025">
        <w:rPr>
          <w:rFonts w:ascii="Arial" w:eastAsiaTheme="minorHAnsi" w:hAnsi="Arial" w:cs="Arial"/>
          <w:b/>
          <w:sz w:val="22"/>
          <w:szCs w:val="22"/>
          <w:lang w:eastAsia="en-US"/>
        </w:rPr>
        <w:t>.4</w:t>
      </w:r>
      <w:r w:rsidRPr="00C57025">
        <w:rPr>
          <w:rFonts w:ascii="Arial" w:eastAsiaTheme="minorHAnsi" w:hAnsi="Arial" w:cs="Arial"/>
          <w:sz w:val="22"/>
          <w:szCs w:val="22"/>
          <w:lang w:eastAsia="en-US"/>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2"/>
    <w:p w14:paraId="2C650823" w14:textId="77777777" w:rsidR="00C57025" w:rsidRDefault="00C57025" w:rsidP="007711B1">
      <w:pPr>
        <w:tabs>
          <w:tab w:val="num" w:pos="0"/>
          <w:tab w:val="left" w:pos="4111"/>
        </w:tabs>
        <w:jc w:val="both"/>
        <w:rPr>
          <w:rFonts w:ascii="Arial" w:hAnsi="Arial" w:cs="Arial"/>
          <w:b/>
          <w:sz w:val="22"/>
          <w:szCs w:val="22"/>
        </w:rPr>
      </w:pP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B4291C">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B4291C">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B4291C">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B4291C">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1358C31" w:rsidR="007711B1" w:rsidRPr="007711B1" w:rsidRDefault="007711B1" w:rsidP="00B4291C">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lastRenderedPageBreak/>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B4291C">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0C270382" w:rsidR="007711B1" w:rsidRPr="007711B1" w:rsidRDefault="007711B1" w:rsidP="00B4291C">
      <w:pPr>
        <w:spacing w:after="120"/>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625576">
        <w:rPr>
          <w:rFonts w:ascii="Arial" w:hAnsi="Arial" w:cs="Arial"/>
          <w:b/>
          <w:bCs/>
          <w:sz w:val="22"/>
          <w:szCs w:val="22"/>
        </w:rPr>
        <w:t>Administração Geral</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B4291C">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B4291C">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3" w:name="_Hlk86935746"/>
    </w:p>
    <w:bookmarkEnd w:id="13"/>
    <w:p w14:paraId="2DFC2A61" w14:textId="74D86A4F" w:rsidR="00C456AA" w:rsidRPr="00C456AA" w:rsidRDefault="00C456AA" w:rsidP="00B4291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 xml:space="preserve">.1. </w:t>
      </w:r>
      <w:r w:rsidRPr="00C456AA">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C456AA">
        <w:rPr>
          <w:rFonts w:ascii="Arial" w:hAnsi="Arial" w:cs="Arial"/>
          <w:sz w:val="22"/>
          <w:szCs w:val="22"/>
        </w:rPr>
        <w:t>independente de outras previstas</w:t>
      </w:r>
      <w:r w:rsidRPr="00C456AA">
        <w:rPr>
          <w:rFonts w:ascii="Arial" w:hAnsi="Arial" w:cs="Arial"/>
          <w:color w:val="000000"/>
          <w:sz w:val="22"/>
          <w:szCs w:val="22"/>
        </w:rPr>
        <w:t xml:space="preserve">: </w:t>
      </w:r>
    </w:p>
    <w:p w14:paraId="1F6C10AF" w14:textId="28732FCB" w:rsidR="00C456AA" w:rsidRPr="00C456AA" w:rsidRDefault="00C456AA" w:rsidP="00B4291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 xml:space="preserve">.2.1. </w:t>
      </w:r>
      <w:r w:rsidRPr="00C456AA">
        <w:rPr>
          <w:rFonts w:ascii="Arial" w:hAnsi="Arial" w:cs="Arial"/>
          <w:b/>
          <w:color w:val="000000"/>
          <w:sz w:val="22"/>
          <w:szCs w:val="22"/>
          <w:u w:val="single"/>
        </w:rPr>
        <w:t>advertência</w:t>
      </w:r>
      <w:r w:rsidRPr="00C456AA">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24625DE1" w14:textId="4A0147A7" w:rsidR="00C456AA" w:rsidRPr="00C456AA" w:rsidRDefault="00C456AA" w:rsidP="00B4291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 xml:space="preserve">.2.2. </w:t>
      </w:r>
      <w:r w:rsidRPr="00C456AA">
        <w:rPr>
          <w:rFonts w:ascii="Arial" w:hAnsi="Arial" w:cs="Arial"/>
          <w:b/>
          <w:color w:val="000000"/>
          <w:sz w:val="22"/>
          <w:szCs w:val="22"/>
          <w:u w:val="single"/>
        </w:rPr>
        <w:t>multa</w:t>
      </w:r>
      <w:r w:rsidRPr="00C456AA">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7247AD2F" w14:textId="00F092D0" w:rsidR="00C456AA" w:rsidRPr="00C456AA" w:rsidRDefault="00C456AA" w:rsidP="00C456AA">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C456AA">
        <w:rPr>
          <w:rFonts w:ascii="Arial" w:hAnsi="Arial" w:cs="Arial"/>
          <w:b/>
          <w:bCs/>
          <w:color w:val="000000"/>
          <w:sz w:val="22"/>
          <w:szCs w:val="22"/>
        </w:rPr>
        <w:t xml:space="preserve">.2.2.1. </w:t>
      </w:r>
      <w:r w:rsidRPr="00C456AA">
        <w:rPr>
          <w:rFonts w:ascii="Arial" w:hAnsi="Arial" w:cs="Arial"/>
          <w:b/>
          <w:color w:val="000000"/>
          <w:sz w:val="22"/>
          <w:szCs w:val="22"/>
        </w:rPr>
        <w:t>Multa moratória,</w:t>
      </w:r>
      <w:r w:rsidRPr="00C456AA">
        <w:rPr>
          <w:rFonts w:ascii="Arial" w:eastAsiaTheme="minorHAnsi" w:hAnsi="Arial" w:cs="Arial"/>
          <w:color w:val="000000"/>
          <w:sz w:val="22"/>
          <w:szCs w:val="22"/>
          <w:lang w:eastAsia="en-US"/>
        </w:rPr>
        <w:t xml:space="preserve"> 0,33% (trinta e três centésimos por cento) por dia de atraso, na entrega do objeto licitado, calculado sobre o valor correspondente a parte inadimplida, até o limite de 9,9% (nove vírgula nove por cento). </w:t>
      </w:r>
    </w:p>
    <w:p w14:paraId="42CBD597" w14:textId="77777777" w:rsidR="00C456AA" w:rsidRPr="00C456AA" w:rsidRDefault="00C456AA" w:rsidP="00C456AA">
      <w:pPr>
        <w:autoSpaceDE w:val="0"/>
        <w:autoSpaceDN w:val="0"/>
        <w:adjustRightInd w:val="0"/>
        <w:jc w:val="both"/>
        <w:rPr>
          <w:rFonts w:ascii="Arial" w:eastAsiaTheme="minorHAnsi" w:hAnsi="Arial" w:cs="Arial"/>
          <w:b/>
          <w:bCs/>
          <w:sz w:val="22"/>
          <w:szCs w:val="22"/>
          <w:lang w:eastAsia="en-US"/>
        </w:rPr>
      </w:pPr>
    </w:p>
    <w:p w14:paraId="20CDE2E4" w14:textId="0F5FFC7D" w:rsidR="00C456AA" w:rsidRPr="00C456AA" w:rsidRDefault="00C456AA" w:rsidP="00C456A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lastRenderedPageBreak/>
        <w:t>11</w:t>
      </w:r>
      <w:r w:rsidRPr="00C456AA">
        <w:rPr>
          <w:rFonts w:ascii="Arial" w:hAnsi="Arial" w:cs="Arial"/>
          <w:b/>
          <w:bCs/>
          <w:color w:val="000000"/>
          <w:sz w:val="22"/>
          <w:szCs w:val="22"/>
        </w:rPr>
        <w:t xml:space="preserve">.2.2.2. </w:t>
      </w:r>
      <w:r w:rsidRPr="00C456AA">
        <w:rPr>
          <w:rFonts w:ascii="Arial" w:hAnsi="Arial" w:cs="Arial"/>
          <w:b/>
          <w:color w:val="000000"/>
          <w:sz w:val="22"/>
          <w:szCs w:val="22"/>
        </w:rPr>
        <w:t>Multa compensatória</w:t>
      </w:r>
      <w:r w:rsidRPr="00C456AA">
        <w:rPr>
          <w:rFonts w:ascii="Arial" w:hAnsi="Arial" w:cs="Arial"/>
          <w:color w:val="000000"/>
          <w:sz w:val="22"/>
          <w:szCs w:val="22"/>
        </w:rPr>
        <w:t xml:space="preserve">, de até 10% (dez por cento), sobre o valor global contratado, nas seguintes hipóteses, dentre outras: </w:t>
      </w:r>
    </w:p>
    <w:p w14:paraId="158600EC" w14:textId="77777777" w:rsidR="00C456AA" w:rsidRPr="00C456AA" w:rsidRDefault="00C456AA" w:rsidP="00C456AA">
      <w:pPr>
        <w:autoSpaceDE w:val="0"/>
        <w:autoSpaceDN w:val="0"/>
        <w:adjustRightInd w:val="0"/>
        <w:spacing w:after="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a) não entrega de documentação exigida para o contrato; </w:t>
      </w:r>
    </w:p>
    <w:p w14:paraId="50DE2B22" w14:textId="77777777" w:rsidR="00C456AA" w:rsidRPr="00C456AA" w:rsidRDefault="00C456AA" w:rsidP="00C456AA">
      <w:pPr>
        <w:autoSpaceDE w:val="0"/>
        <w:autoSpaceDN w:val="0"/>
        <w:adjustRightInd w:val="0"/>
        <w:spacing w:after="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b) apresentação de documentação falsa exigida para o contrato; </w:t>
      </w:r>
    </w:p>
    <w:p w14:paraId="7629A98A" w14:textId="77777777" w:rsidR="00C456AA" w:rsidRPr="00C456AA" w:rsidRDefault="00C456AA" w:rsidP="00C456AA">
      <w:pPr>
        <w:autoSpaceDE w:val="0"/>
        <w:autoSpaceDN w:val="0"/>
        <w:adjustRightInd w:val="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c) não manutenção das propostas; </w:t>
      </w:r>
    </w:p>
    <w:p w14:paraId="375A0C71" w14:textId="77777777" w:rsidR="00C456AA" w:rsidRPr="00C456AA" w:rsidRDefault="00C456AA" w:rsidP="00C456AA">
      <w:pPr>
        <w:autoSpaceDE w:val="0"/>
        <w:autoSpaceDN w:val="0"/>
        <w:adjustRightInd w:val="0"/>
        <w:spacing w:after="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d) retardamento da execução do objeto contratado; </w:t>
      </w:r>
    </w:p>
    <w:p w14:paraId="149C27E4" w14:textId="77777777" w:rsidR="00C456AA" w:rsidRPr="00C456AA" w:rsidRDefault="00C456AA" w:rsidP="00C456AA">
      <w:pPr>
        <w:autoSpaceDE w:val="0"/>
        <w:autoSpaceDN w:val="0"/>
        <w:adjustRightInd w:val="0"/>
        <w:spacing w:after="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e) falha na execução contratual; </w:t>
      </w:r>
    </w:p>
    <w:p w14:paraId="45B30B54" w14:textId="77777777" w:rsidR="00C456AA" w:rsidRPr="00C456AA" w:rsidRDefault="00C456AA" w:rsidP="00C456AA">
      <w:pPr>
        <w:autoSpaceDE w:val="0"/>
        <w:autoSpaceDN w:val="0"/>
        <w:adjustRightInd w:val="0"/>
        <w:spacing w:after="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f) fraude na execução contratual; </w:t>
      </w:r>
    </w:p>
    <w:p w14:paraId="00C66385" w14:textId="77777777" w:rsidR="00C456AA" w:rsidRPr="00C456AA" w:rsidRDefault="00C456AA" w:rsidP="00C456AA">
      <w:pPr>
        <w:autoSpaceDE w:val="0"/>
        <w:autoSpaceDN w:val="0"/>
        <w:adjustRightInd w:val="0"/>
        <w:spacing w:after="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g) comportamento inidôneo; </w:t>
      </w:r>
    </w:p>
    <w:p w14:paraId="55E49C2A" w14:textId="77777777" w:rsidR="00C456AA" w:rsidRPr="00C456AA" w:rsidRDefault="00C456AA" w:rsidP="00C456AA">
      <w:pPr>
        <w:autoSpaceDE w:val="0"/>
        <w:autoSpaceDN w:val="0"/>
        <w:adjustRightInd w:val="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h) cometimento de fraude fiscal;</w:t>
      </w:r>
    </w:p>
    <w:p w14:paraId="3E47CF9A" w14:textId="77777777" w:rsidR="00C456AA" w:rsidRPr="00C456AA" w:rsidRDefault="00C456AA" w:rsidP="00B4291C">
      <w:pPr>
        <w:autoSpaceDE w:val="0"/>
        <w:autoSpaceDN w:val="0"/>
        <w:adjustRightInd w:val="0"/>
        <w:spacing w:after="120"/>
        <w:rPr>
          <w:rFonts w:ascii="Arial" w:eastAsiaTheme="minorHAnsi" w:hAnsi="Arial" w:cs="Arial"/>
          <w:color w:val="000000"/>
          <w:sz w:val="22"/>
          <w:szCs w:val="22"/>
          <w:lang w:eastAsia="en-US"/>
        </w:rPr>
      </w:pPr>
      <w:r w:rsidRPr="00C456AA">
        <w:rPr>
          <w:rFonts w:ascii="Arial" w:eastAsiaTheme="minorHAnsi" w:hAnsi="Arial" w:cs="Arial"/>
          <w:color w:val="000000"/>
          <w:sz w:val="22"/>
          <w:szCs w:val="22"/>
          <w:lang w:eastAsia="en-US"/>
        </w:rPr>
        <w:t xml:space="preserve">i) infringir qualquer das demais obrigações contratuais. </w:t>
      </w:r>
    </w:p>
    <w:p w14:paraId="2475B4E8" w14:textId="0C2AB3F3" w:rsidR="00C456AA" w:rsidRPr="00C456AA" w:rsidRDefault="00C456AA" w:rsidP="00B4291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 xml:space="preserve">.2.3. </w:t>
      </w:r>
      <w:r w:rsidRPr="00C456AA">
        <w:rPr>
          <w:rFonts w:ascii="Arial" w:hAnsi="Arial" w:cs="Arial"/>
          <w:b/>
          <w:color w:val="000000"/>
          <w:sz w:val="22"/>
          <w:szCs w:val="22"/>
          <w:u w:val="single"/>
        </w:rPr>
        <w:t xml:space="preserve">suspensão temporária </w:t>
      </w:r>
      <w:r w:rsidRPr="00C456AA">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52A9DE4E" w14:textId="77777777" w:rsidR="00C456AA" w:rsidRPr="00C456AA" w:rsidRDefault="00C456AA" w:rsidP="00C456AA">
      <w:pPr>
        <w:numPr>
          <w:ilvl w:val="0"/>
          <w:numId w:val="25"/>
        </w:numPr>
        <w:autoSpaceDE w:val="0"/>
        <w:autoSpaceDN w:val="0"/>
        <w:adjustRightInd w:val="0"/>
        <w:contextualSpacing/>
        <w:jc w:val="both"/>
        <w:rPr>
          <w:rFonts w:ascii="Arial" w:hAnsi="Arial" w:cs="Arial"/>
          <w:color w:val="000000"/>
          <w:sz w:val="22"/>
          <w:szCs w:val="22"/>
        </w:rPr>
      </w:pPr>
      <w:r w:rsidRPr="00C456AA">
        <w:rPr>
          <w:rFonts w:ascii="Arial" w:hAnsi="Arial" w:cs="Arial"/>
          <w:color w:val="000000"/>
          <w:sz w:val="22"/>
          <w:szCs w:val="22"/>
        </w:rPr>
        <w:t>Por até 30 (trinta) dias, quando, vencido o prazo de advertência, a licitante/contratada permanecer inadimplente;</w:t>
      </w:r>
    </w:p>
    <w:p w14:paraId="59C22EC0" w14:textId="77777777" w:rsidR="00C456AA" w:rsidRPr="00C456AA" w:rsidRDefault="00C456AA" w:rsidP="00C456AA">
      <w:pPr>
        <w:numPr>
          <w:ilvl w:val="0"/>
          <w:numId w:val="25"/>
        </w:numPr>
        <w:autoSpaceDE w:val="0"/>
        <w:autoSpaceDN w:val="0"/>
        <w:adjustRightInd w:val="0"/>
        <w:contextualSpacing/>
        <w:jc w:val="both"/>
        <w:rPr>
          <w:rFonts w:ascii="Arial" w:hAnsi="Arial" w:cs="Arial"/>
          <w:color w:val="000000"/>
          <w:sz w:val="22"/>
          <w:szCs w:val="22"/>
        </w:rPr>
      </w:pPr>
      <w:r w:rsidRPr="00C456AA">
        <w:rPr>
          <w:rFonts w:ascii="Arial" w:hAnsi="Arial" w:cs="Arial"/>
          <w:color w:val="000000"/>
          <w:sz w:val="22"/>
          <w:szCs w:val="22"/>
        </w:rPr>
        <w:t>Por até 12 (doze) meses, quando a licitante, ensejar o retardamento na execução do objeto, falhar ou fraudar na execução do Contrato;</w:t>
      </w:r>
    </w:p>
    <w:p w14:paraId="0988627B" w14:textId="77777777" w:rsidR="00C456AA" w:rsidRPr="00C456AA" w:rsidRDefault="00C456AA" w:rsidP="00C456AA">
      <w:pPr>
        <w:numPr>
          <w:ilvl w:val="0"/>
          <w:numId w:val="25"/>
        </w:numPr>
        <w:autoSpaceDE w:val="0"/>
        <w:autoSpaceDN w:val="0"/>
        <w:adjustRightInd w:val="0"/>
        <w:contextualSpacing/>
        <w:jc w:val="both"/>
        <w:rPr>
          <w:rFonts w:ascii="Arial" w:hAnsi="Arial" w:cs="Arial"/>
          <w:color w:val="000000"/>
          <w:sz w:val="22"/>
          <w:szCs w:val="22"/>
        </w:rPr>
      </w:pPr>
      <w:r w:rsidRPr="00C456AA">
        <w:rPr>
          <w:rFonts w:ascii="Arial" w:hAnsi="Arial" w:cs="Arial"/>
          <w:color w:val="000000"/>
          <w:sz w:val="22"/>
          <w:szCs w:val="22"/>
        </w:rPr>
        <w:t>E por até 24 (vinte e quatro) meses quando a licitante:</w:t>
      </w:r>
    </w:p>
    <w:p w14:paraId="5036BD48" w14:textId="77777777" w:rsidR="00C456AA" w:rsidRPr="00C456AA" w:rsidRDefault="00C456AA" w:rsidP="00C456AA">
      <w:pPr>
        <w:autoSpaceDE w:val="0"/>
        <w:autoSpaceDN w:val="0"/>
        <w:adjustRightInd w:val="0"/>
        <w:ind w:left="709"/>
        <w:jc w:val="both"/>
        <w:rPr>
          <w:rFonts w:ascii="Arial" w:hAnsi="Arial" w:cs="Arial"/>
          <w:color w:val="000000"/>
          <w:sz w:val="22"/>
          <w:szCs w:val="22"/>
        </w:rPr>
      </w:pPr>
      <w:r w:rsidRPr="00C456AA">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5F0860A0" w14:textId="77777777" w:rsidR="00C456AA" w:rsidRPr="00C456AA" w:rsidRDefault="00C456AA" w:rsidP="00C456AA">
      <w:pPr>
        <w:autoSpaceDE w:val="0"/>
        <w:autoSpaceDN w:val="0"/>
        <w:adjustRightInd w:val="0"/>
        <w:ind w:left="709"/>
        <w:jc w:val="both"/>
        <w:rPr>
          <w:rFonts w:ascii="Arial" w:hAnsi="Arial" w:cs="Arial"/>
          <w:color w:val="000000"/>
          <w:sz w:val="22"/>
          <w:szCs w:val="22"/>
        </w:rPr>
      </w:pPr>
      <w:r w:rsidRPr="00C456AA">
        <w:rPr>
          <w:rFonts w:ascii="Arial" w:hAnsi="Arial" w:cs="Arial"/>
          <w:color w:val="000000"/>
          <w:sz w:val="22"/>
          <w:szCs w:val="22"/>
        </w:rPr>
        <w:t>II - Tenha praticado atos ilícitos visando frustrar os objetivos da licitação; e</w:t>
      </w:r>
    </w:p>
    <w:p w14:paraId="5F6FC26C" w14:textId="77777777" w:rsidR="00C456AA" w:rsidRPr="00C456AA" w:rsidRDefault="00C456AA" w:rsidP="00C456AA">
      <w:pPr>
        <w:autoSpaceDE w:val="0"/>
        <w:autoSpaceDN w:val="0"/>
        <w:adjustRightInd w:val="0"/>
        <w:ind w:left="709"/>
        <w:jc w:val="both"/>
        <w:rPr>
          <w:rFonts w:ascii="Arial" w:hAnsi="Arial" w:cs="Arial"/>
          <w:color w:val="000000"/>
          <w:sz w:val="22"/>
          <w:szCs w:val="22"/>
        </w:rPr>
      </w:pPr>
      <w:r w:rsidRPr="00C456AA">
        <w:rPr>
          <w:rFonts w:ascii="Arial" w:hAnsi="Arial" w:cs="Arial"/>
          <w:color w:val="000000"/>
          <w:sz w:val="22"/>
          <w:szCs w:val="22"/>
        </w:rPr>
        <w:t>III - Receber qualquer das multas previstas nos subitens anteriores e não efetuar o pagamento.</w:t>
      </w:r>
    </w:p>
    <w:p w14:paraId="5D82A371" w14:textId="77777777" w:rsidR="00C456AA" w:rsidRPr="00C456AA" w:rsidRDefault="00C456AA" w:rsidP="00C456AA">
      <w:pPr>
        <w:autoSpaceDE w:val="0"/>
        <w:autoSpaceDN w:val="0"/>
        <w:adjustRightInd w:val="0"/>
        <w:jc w:val="both"/>
        <w:rPr>
          <w:rFonts w:ascii="Arial" w:eastAsiaTheme="minorHAnsi" w:hAnsi="Arial" w:cs="Arial"/>
          <w:color w:val="000000"/>
          <w:sz w:val="22"/>
          <w:szCs w:val="22"/>
          <w:lang w:eastAsia="en-US"/>
        </w:rPr>
      </w:pPr>
    </w:p>
    <w:p w14:paraId="77C509B4" w14:textId="1B5F2308" w:rsidR="00C456AA" w:rsidRPr="00C456AA" w:rsidRDefault="00C456AA" w:rsidP="00B4291C">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.2.4.</w:t>
      </w:r>
      <w:r w:rsidRPr="00C456AA">
        <w:rPr>
          <w:rFonts w:ascii="Arial" w:hAnsi="Arial" w:cs="Arial"/>
          <w:b/>
          <w:color w:val="000000"/>
          <w:sz w:val="22"/>
          <w:szCs w:val="22"/>
          <w:u w:val="single"/>
        </w:rPr>
        <w:t>declaração de inidoneidade</w:t>
      </w:r>
      <w:r w:rsidRPr="00C456AA">
        <w:rPr>
          <w:rFonts w:ascii="Arial" w:hAnsi="Arial" w:cs="Arial"/>
          <w:color w:val="000000"/>
          <w:sz w:val="22"/>
          <w:szCs w:val="22"/>
        </w:rPr>
        <w:t xml:space="preserve"> para licitar ou contratar com a Administração Pública, de acordo com o inciso IV, do art. 87, da Lei nº 8.666/93, </w:t>
      </w:r>
      <w:r w:rsidRPr="00C456AA">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C456AA">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D90FAA5" w14:textId="478BFFD1" w:rsidR="00C456AA" w:rsidRPr="00C456AA" w:rsidRDefault="00C456AA" w:rsidP="00B4291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.2.4.</w:t>
      </w:r>
      <w:r w:rsidRPr="00C456AA">
        <w:rPr>
          <w:rFonts w:ascii="Arial" w:hAnsi="Arial" w:cs="Arial"/>
          <w:b/>
          <w:color w:val="000000"/>
          <w:sz w:val="22"/>
          <w:szCs w:val="22"/>
        </w:rPr>
        <w:t>1</w:t>
      </w:r>
      <w:r w:rsidRPr="00C456AA">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4C329311" w14:textId="252FE6B9" w:rsidR="00C456AA" w:rsidRPr="00C456AA" w:rsidRDefault="00C456AA" w:rsidP="00B4291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.3</w:t>
      </w:r>
      <w:r w:rsidRPr="00C456AA">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aquelas previstas no Código de Defesa do Consumidor. </w:t>
      </w:r>
    </w:p>
    <w:p w14:paraId="11AC711E" w14:textId="263FFBFF" w:rsidR="00C456AA" w:rsidRPr="00C456AA" w:rsidRDefault="00C456AA" w:rsidP="00B4291C">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C456AA">
        <w:rPr>
          <w:rFonts w:ascii="Arial" w:hAnsi="Arial" w:cs="Arial"/>
          <w:b/>
          <w:bCs/>
          <w:color w:val="000000"/>
          <w:sz w:val="22"/>
          <w:szCs w:val="22"/>
        </w:rPr>
        <w:t xml:space="preserve">.4. </w:t>
      </w:r>
      <w:r w:rsidRPr="00C456AA">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1F7C46F2" w14:textId="77777777" w:rsidR="00C456AA" w:rsidRPr="00C456AA" w:rsidRDefault="00C456AA" w:rsidP="00B4291C">
      <w:pPr>
        <w:autoSpaceDE w:val="0"/>
        <w:autoSpaceDN w:val="0"/>
        <w:adjustRightInd w:val="0"/>
        <w:spacing w:after="120"/>
        <w:jc w:val="both"/>
        <w:rPr>
          <w:rFonts w:ascii="Arial" w:hAnsi="Arial" w:cs="Arial"/>
          <w:bCs/>
          <w:color w:val="000000"/>
          <w:sz w:val="22"/>
          <w:szCs w:val="22"/>
        </w:rPr>
      </w:pPr>
      <w:r w:rsidRPr="00C456AA">
        <w:rPr>
          <w:rFonts w:ascii="Arial" w:hAnsi="Arial" w:cs="Arial"/>
          <w:bCs/>
          <w:color w:val="000000"/>
          <w:sz w:val="22"/>
          <w:szCs w:val="22"/>
        </w:rPr>
        <w:t>I – Mediante desconto no valor das parcelas devidas à contratada; ou</w:t>
      </w:r>
    </w:p>
    <w:p w14:paraId="7DBA6A7B" w14:textId="77777777" w:rsidR="00C456AA" w:rsidRPr="00C456AA" w:rsidRDefault="00C456AA" w:rsidP="00B4291C">
      <w:pPr>
        <w:autoSpaceDE w:val="0"/>
        <w:autoSpaceDN w:val="0"/>
        <w:adjustRightInd w:val="0"/>
        <w:spacing w:after="120"/>
        <w:jc w:val="both"/>
        <w:rPr>
          <w:rFonts w:ascii="Arial" w:hAnsi="Arial" w:cs="Arial"/>
          <w:bCs/>
          <w:color w:val="000000"/>
          <w:sz w:val="22"/>
          <w:szCs w:val="22"/>
        </w:rPr>
      </w:pPr>
      <w:r w:rsidRPr="00C456AA">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0E591D1C" w14:textId="0A15EBF7" w:rsidR="00C456AA" w:rsidRPr="00C456AA" w:rsidRDefault="00B4291C" w:rsidP="00C456AA">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lastRenderedPageBreak/>
        <w:t>11</w:t>
      </w:r>
      <w:r w:rsidR="00C456AA" w:rsidRPr="00C456AA">
        <w:rPr>
          <w:rFonts w:ascii="Arial" w:hAnsi="Arial" w:cs="Arial"/>
          <w:b/>
          <w:bCs/>
          <w:color w:val="000000"/>
          <w:sz w:val="22"/>
          <w:szCs w:val="22"/>
        </w:rPr>
        <w:t>.5.</w:t>
      </w:r>
      <w:r w:rsidR="00C456AA" w:rsidRPr="00C456AA">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5AED3134" w14:textId="637B18E8" w:rsidR="00066236" w:rsidRPr="00E87588" w:rsidRDefault="00182BDE" w:rsidP="00066236">
      <w:pPr>
        <w:spacing w:after="120"/>
        <w:ind w:right="-54"/>
        <w:jc w:val="both"/>
        <w:rPr>
          <w:rFonts w:ascii="Arial" w:hAnsi="Arial" w:cs="Arial"/>
          <w:color w:val="000000"/>
          <w:sz w:val="22"/>
          <w:szCs w:val="22"/>
        </w:rPr>
      </w:pPr>
      <w:r>
        <w:rPr>
          <w:rFonts w:ascii="Arial" w:hAnsi="Arial" w:cs="Arial"/>
          <w:b/>
          <w:sz w:val="22"/>
          <w:szCs w:val="22"/>
        </w:rPr>
        <w:t>12</w:t>
      </w:r>
      <w:r w:rsidRPr="00C0392A">
        <w:rPr>
          <w:rFonts w:ascii="Arial" w:hAnsi="Arial" w:cs="Arial"/>
          <w:b/>
          <w:sz w:val="22"/>
          <w:szCs w:val="22"/>
        </w:rPr>
        <w:t xml:space="preserve">.1. </w:t>
      </w:r>
      <w:r w:rsidR="00066236" w:rsidRPr="00E87588">
        <w:rPr>
          <w:rFonts w:ascii="Arial" w:hAnsi="Arial" w:cs="Arial"/>
          <w:color w:val="000000"/>
          <w:sz w:val="22"/>
          <w:szCs w:val="22"/>
        </w:rPr>
        <w:t xml:space="preserve">Constituem obrigações </w:t>
      </w:r>
      <w:r w:rsidR="00066236" w:rsidRPr="00E87588">
        <w:rPr>
          <w:rFonts w:ascii="Arial" w:hAnsi="Arial" w:cs="Arial"/>
          <w:b/>
          <w:color w:val="000000"/>
          <w:sz w:val="22"/>
          <w:szCs w:val="22"/>
          <w:u w:val="single"/>
        </w:rPr>
        <w:t xml:space="preserve">DA </w:t>
      </w:r>
      <w:r w:rsidR="00066236" w:rsidRPr="00E87588">
        <w:rPr>
          <w:rFonts w:ascii="Arial" w:hAnsi="Arial" w:cs="Arial"/>
          <w:b/>
          <w:bCs/>
          <w:color w:val="000000"/>
          <w:sz w:val="22"/>
          <w:szCs w:val="22"/>
          <w:u w:val="single"/>
        </w:rPr>
        <w:t>CONTRATADA</w:t>
      </w:r>
      <w:r w:rsidR="00066236" w:rsidRPr="00E87588">
        <w:rPr>
          <w:rFonts w:ascii="Arial" w:hAnsi="Arial" w:cs="Arial"/>
          <w:color w:val="000000"/>
          <w:sz w:val="22"/>
          <w:szCs w:val="22"/>
        </w:rPr>
        <w:t>:</w:t>
      </w:r>
    </w:p>
    <w:p w14:paraId="1711CEF0" w14:textId="0B439B04" w:rsidR="00066236" w:rsidRPr="00E87588" w:rsidRDefault="00066236" w:rsidP="00066236">
      <w:pPr>
        <w:spacing w:after="120"/>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 xml:space="preserve">.1.1. </w:t>
      </w:r>
      <w:r w:rsidRPr="00E87588">
        <w:rPr>
          <w:rFonts w:ascii="Arial" w:eastAsiaTheme="minorHAnsi" w:hAnsi="Arial" w:cs="Arial"/>
          <w:color w:val="000000"/>
          <w:sz w:val="22"/>
          <w:szCs w:val="22"/>
          <w:lang w:eastAsia="en-US"/>
        </w:rPr>
        <w:t>Assegurar o fornecimento do objeto, cumprindo fielmente a forma disposta no Edital e demais documentos pertinentes</w:t>
      </w:r>
      <w:r w:rsidRPr="00E87588">
        <w:rPr>
          <w:rFonts w:ascii="Arial" w:hAnsi="Arial" w:cs="Arial"/>
          <w:sz w:val="22"/>
          <w:szCs w:val="22"/>
        </w:rPr>
        <w:t xml:space="preserve">, executando-o com eficiência, presteza e pontualidade; </w:t>
      </w:r>
    </w:p>
    <w:p w14:paraId="2B799067" w14:textId="278C53AD" w:rsidR="00066236" w:rsidRPr="00E87588" w:rsidRDefault="00066236" w:rsidP="00066236">
      <w:pPr>
        <w:spacing w:after="120"/>
        <w:ind w:right="-54"/>
        <w:jc w:val="both"/>
        <w:rPr>
          <w:rFonts w:ascii="Arial" w:hAnsi="Arial" w:cs="Arial"/>
          <w:b/>
          <w:sz w:val="22"/>
          <w:szCs w:val="22"/>
        </w:rPr>
      </w:pPr>
      <w:r>
        <w:rPr>
          <w:rFonts w:ascii="Arial" w:hAnsi="Arial" w:cs="Arial"/>
          <w:b/>
          <w:sz w:val="22"/>
          <w:szCs w:val="22"/>
        </w:rPr>
        <w:t>12</w:t>
      </w:r>
      <w:r w:rsidRPr="00E87588">
        <w:rPr>
          <w:rFonts w:ascii="Arial" w:hAnsi="Arial" w:cs="Arial"/>
          <w:b/>
          <w:sz w:val="22"/>
          <w:szCs w:val="22"/>
        </w:rPr>
        <w:t xml:space="preserve">.1.2. </w:t>
      </w:r>
      <w:r w:rsidRPr="00E87588">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E87588">
        <w:rPr>
          <w:rFonts w:ascii="Arial" w:eastAsiaTheme="minorHAnsi" w:hAnsi="Arial" w:cs="Arial"/>
          <w:color w:val="000000"/>
          <w:sz w:val="22"/>
          <w:szCs w:val="22"/>
          <w:lang w:eastAsia="en-US"/>
        </w:rPr>
        <w:t>;</w:t>
      </w:r>
    </w:p>
    <w:p w14:paraId="764C094C" w14:textId="2B86F5B3" w:rsidR="00066236" w:rsidRPr="00E87588" w:rsidRDefault="00066236" w:rsidP="00066236">
      <w:pPr>
        <w:spacing w:after="120"/>
        <w:ind w:right="-54"/>
        <w:jc w:val="both"/>
        <w:rPr>
          <w:rFonts w:ascii="Arial" w:hAnsi="Arial" w:cs="Arial"/>
          <w:b/>
          <w:sz w:val="22"/>
          <w:szCs w:val="22"/>
        </w:rPr>
      </w:pPr>
      <w:r>
        <w:rPr>
          <w:rFonts w:ascii="Arial" w:hAnsi="Arial" w:cs="Arial"/>
          <w:b/>
          <w:sz w:val="22"/>
          <w:szCs w:val="22"/>
        </w:rPr>
        <w:t>12</w:t>
      </w:r>
      <w:r w:rsidRPr="00E87588">
        <w:rPr>
          <w:rFonts w:ascii="Arial" w:hAnsi="Arial" w:cs="Arial"/>
          <w:b/>
          <w:sz w:val="22"/>
          <w:szCs w:val="22"/>
        </w:rPr>
        <w:t xml:space="preserve">.1.3. </w:t>
      </w:r>
      <w:r w:rsidRPr="00E87588">
        <w:rPr>
          <w:rFonts w:ascii="Arial" w:eastAsiaTheme="minorHAnsi" w:hAnsi="Arial" w:cs="Arial"/>
          <w:color w:val="000000"/>
          <w:sz w:val="22"/>
          <w:szCs w:val="22"/>
          <w:lang w:eastAsia="en-US"/>
        </w:rPr>
        <w:t xml:space="preserve">Fornecer os respectivos termos ou declaração de garantia, no que couber, sendo que o </w:t>
      </w:r>
      <w:r w:rsidRPr="00E87588">
        <w:rPr>
          <w:rFonts w:ascii="Arial" w:hAnsi="Arial" w:cs="Arial"/>
          <w:sz w:val="22"/>
          <w:szCs w:val="22"/>
        </w:rPr>
        <w:t>prazo de garantia deverá ser de, no mínimo 12 (doze) meses, contados a partir da entrega dos equipamentos, contra defeito de fabricação, prevalecendo, contudo, o prazo constante do certificado/manual do produto, desde que superior ao mínimo exigido;</w:t>
      </w:r>
    </w:p>
    <w:p w14:paraId="49E769C7" w14:textId="43CFE152" w:rsidR="00066236" w:rsidRPr="00E87588" w:rsidRDefault="00066236" w:rsidP="00066236">
      <w:pPr>
        <w:autoSpaceDE w:val="0"/>
        <w:autoSpaceDN w:val="0"/>
        <w:adjustRightInd w:val="0"/>
        <w:spacing w:after="120"/>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 xml:space="preserve">.1.4. </w:t>
      </w:r>
      <w:r w:rsidRPr="00E87588">
        <w:rPr>
          <w:rFonts w:ascii="Arial" w:hAnsi="Arial" w:cs="Arial"/>
          <w:sz w:val="22"/>
          <w:szCs w:val="22"/>
        </w:rPr>
        <w:t>A instalação deverá ser efetuada por funcionários da empresa contratada, devidamente identificados com uniforme ou crachá e portando cédula de identidade.</w:t>
      </w:r>
    </w:p>
    <w:p w14:paraId="07FA1860" w14:textId="6070CCE9" w:rsidR="00066236" w:rsidRPr="00E87588" w:rsidRDefault="00066236" w:rsidP="00066236">
      <w:pPr>
        <w:autoSpaceDE w:val="0"/>
        <w:autoSpaceDN w:val="0"/>
        <w:adjustRightInd w:val="0"/>
        <w:spacing w:after="120"/>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 xml:space="preserve">.1.5. </w:t>
      </w:r>
      <w:r w:rsidRPr="00E87588">
        <w:rPr>
          <w:rFonts w:ascii="Arial" w:hAnsi="Arial" w:cs="Arial"/>
          <w:sz w:val="22"/>
          <w:szCs w:val="22"/>
        </w:rPr>
        <w:t>Todos os dispositivos, acessórios, materiais, ferramentas e equipamentos essenciais ou complementares a instalação e execução dos serviços, são de responsabilidade da contratada.</w:t>
      </w:r>
    </w:p>
    <w:p w14:paraId="4B552152" w14:textId="56E25453" w:rsidR="00066236" w:rsidRPr="00E87588" w:rsidRDefault="00066236" w:rsidP="00066236">
      <w:pPr>
        <w:autoSpaceDE w:val="0"/>
        <w:autoSpaceDN w:val="0"/>
        <w:adjustRightInd w:val="0"/>
        <w:spacing w:after="120"/>
        <w:jc w:val="both"/>
        <w:rPr>
          <w:rFonts w:ascii="Arial" w:hAnsi="Arial" w:cs="Arial"/>
          <w:b/>
          <w:sz w:val="22"/>
          <w:szCs w:val="22"/>
        </w:rPr>
      </w:pPr>
      <w:r>
        <w:rPr>
          <w:rFonts w:ascii="Arial" w:hAnsi="Arial" w:cs="Arial"/>
          <w:b/>
          <w:sz w:val="22"/>
          <w:szCs w:val="22"/>
        </w:rPr>
        <w:t>12</w:t>
      </w:r>
      <w:r w:rsidRPr="00E87588">
        <w:rPr>
          <w:rFonts w:ascii="Arial" w:hAnsi="Arial" w:cs="Arial"/>
          <w:b/>
          <w:sz w:val="22"/>
          <w:szCs w:val="22"/>
        </w:rPr>
        <w:t xml:space="preserve">.1.6. </w:t>
      </w:r>
      <w:r w:rsidRPr="00E87588">
        <w:rPr>
          <w:rFonts w:ascii="Arial" w:hAnsi="Arial" w:cs="Arial"/>
          <w:sz w:val="22"/>
          <w:szCs w:val="22"/>
        </w:rPr>
        <w:t>As despesas decorrentes do transporte/deslocamento de técnicos, bem como de veículos, equipamentos e ferramentas necessárias para a instalação são de responsabilidade da contratada.</w:t>
      </w:r>
    </w:p>
    <w:p w14:paraId="4BF77A4F" w14:textId="6BB93CA6" w:rsidR="00066236" w:rsidRPr="00E87588" w:rsidRDefault="00066236" w:rsidP="00066236">
      <w:pPr>
        <w:spacing w:after="120"/>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 xml:space="preserve">.1.7. </w:t>
      </w:r>
      <w:r w:rsidRPr="00E87588">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C32E9F8" w14:textId="38A6F65C" w:rsidR="00066236" w:rsidRPr="00E87588" w:rsidRDefault="00066236" w:rsidP="00066236">
      <w:pPr>
        <w:autoSpaceDE w:val="0"/>
        <w:autoSpaceDN w:val="0"/>
        <w:adjustRightInd w:val="0"/>
        <w:spacing w:after="120"/>
        <w:rPr>
          <w:rFonts w:ascii="Arial" w:eastAsiaTheme="minorHAnsi" w:hAnsi="Arial" w:cs="Arial"/>
          <w:color w:val="000000"/>
          <w:sz w:val="22"/>
          <w:szCs w:val="22"/>
          <w:lang w:eastAsia="en-US"/>
        </w:rPr>
      </w:pPr>
      <w:r>
        <w:rPr>
          <w:rFonts w:ascii="Arial" w:hAnsi="Arial" w:cs="Arial"/>
          <w:b/>
          <w:sz w:val="22"/>
          <w:szCs w:val="22"/>
        </w:rPr>
        <w:t>12</w:t>
      </w:r>
      <w:r w:rsidRPr="00E87588">
        <w:rPr>
          <w:rFonts w:ascii="Arial" w:hAnsi="Arial" w:cs="Arial"/>
          <w:b/>
          <w:sz w:val="22"/>
          <w:szCs w:val="22"/>
        </w:rPr>
        <w:t xml:space="preserve">.1.8. </w:t>
      </w:r>
      <w:r w:rsidRPr="00E87588">
        <w:rPr>
          <w:rFonts w:ascii="Arial" w:eastAsiaTheme="minorHAnsi" w:hAnsi="Arial" w:cs="Arial"/>
          <w:color w:val="000000"/>
          <w:sz w:val="22"/>
          <w:szCs w:val="22"/>
          <w:lang w:eastAsia="en-US"/>
        </w:rPr>
        <w:t xml:space="preserve">Fornecer equipamento novo, sem uso. </w:t>
      </w:r>
    </w:p>
    <w:p w14:paraId="5C32CEE5" w14:textId="02F398D1" w:rsidR="00066236" w:rsidRPr="00E87588" w:rsidRDefault="00066236" w:rsidP="00066236">
      <w:pPr>
        <w:autoSpaceDE w:val="0"/>
        <w:autoSpaceDN w:val="0"/>
        <w:adjustRightInd w:val="0"/>
        <w:spacing w:after="120"/>
        <w:rPr>
          <w:rFonts w:ascii="Arial" w:eastAsiaTheme="minorHAnsi" w:hAnsi="Arial" w:cs="Arial"/>
          <w:color w:val="000000"/>
          <w:sz w:val="22"/>
          <w:szCs w:val="22"/>
          <w:lang w:eastAsia="en-US"/>
        </w:rPr>
      </w:pPr>
      <w:r>
        <w:rPr>
          <w:rFonts w:ascii="Arial" w:hAnsi="Arial" w:cs="Arial"/>
          <w:b/>
          <w:sz w:val="22"/>
          <w:szCs w:val="22"/>
        </w:rPr>
        <w:t>12</w:t>
      </w:r>
      <w:r w:rsidRPr="00E87588">
        <w:rPr>
          <w:rFonts w:ascii="Arial" w:hAnsi="Arial" w:cs="Arial"/>
          <w:b/>
          <w:sz w:val="22"/>
          <w:szCs w:val="22"/>
        </w:rPr>
        <w:t xml:space="preserve">.1.9. </w:t>
      </w:r>
      <w:r w:rsidRPr="00E87588">
        <w:rPr>
          <w:rFonts w:ascii="Arial" w:eastAsiaTheme="minorHAnsi" w:hAnsi="Arial" w:cs="Arial"/>
          <w:color w:val="000000"/>
          <w:sz w:val="22"/>
          <w:szCs w:val="22"/>
          <w:lang w:eastAsia="en-US"/>
        </w:rPr>
        <w:t xml:space="preserve">Deverá se responsabilizar pela Integração do equipamento ao software de gestão do ponto incluso da Contratante. </w:t>
      </w:r>
    </w:p>
    <w:p w14:paraId="1497B58E" w14:textId="49C5146D" w:rsidR="00066236" w:rsidRPr="00E87588" w:rsidRDefault="00066236" w:rsidP="00066236">
      <w:pPr>
        <w:spacing w:after="120"/>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 xml:space="preserve">.1.10. </w:t>
      </w:r>
      <w:r w:rsidRPr="00E87588">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3864A39D" w14:textId="5A38DC5A" w:rsidR="00066236" w:rsidRPr="009A69D3" w:rsidRDefault="00066236" w:rsidP="00066236">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 OBRIGAÇÕES DA CONTRATADA RELATIVAS A CRITÉRIOS DE SUSTENTABILIDADE</w:t>
      </w:r>
    </w:p>
    <w:p w14:paraId="07E59B8D" w14:textId="2FB55123"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E8D17B7" w14:textId="66337AC0"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.2.2.</w:t>
      </w:r>
      <w:r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55D37064" w14:textId="0DAA5358"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.2.3.</w:t>
      </w:r>
      <w:r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2B8B8CEA" w14:textId="6FB642C3"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.2.4.</w:t>
      </w:r>
      <w:r w:rsidRPr="009A69D3">
        <w:rPr>
          <w:rFonts w:ascii="Arial" w:eastAsiaTheme="minorHAnsi" w:hAnsi="Arial" w:cs="Arial"/>
          <w:color w:val="000000"/>
          <w:sz w:val="22"/>
          <w:szCs w:val="22"/>
          <w:lang w:eastAsia="en-US"/>
        </w:rPr>
        <w:t xml:space="preserve"> Evitar ao máximo o uso de extensões elétricas.</w:t>
      </w:r>
    </w:p>
    <w:p w14:paraId="23A9A5A8" w14:textId="6F31CC55"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.2.5.</w:t>
      </w:r>
      <w:r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3E44DDCC" w14:textId="5EB44A52"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12</w:t>
      </w:r>
      <w:r w:rsidRPr="009A69D3">
        <w:rPr>
          <w:rFonts w:ascii="Arial" w:eastAsiaTheme="minorHAnsi" w:hAnsi="Arial" w:cs="Arial"/>
          <w:b/>
          <w:bCs/>
          <w:color w:val="000000"/>
          <w:sz w:val="22"/>
          <w:szCs w:val="22"/>
          <w:lang w:eastAsia="en-US"/>
        </w:rPr>
        <w:t>.2.6.</w:t>
      </w:r>
      <w:r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72FDA4B0" w14:textId="016F1FBB"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.2.7.</w:t>
      </w:r>
      <w:r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07A3DC04" w14:textId="417DDAF5"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.2.8.</w:t>
      </w:r>
      <w:r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343C4478" w14:textId="58F957C9"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.2.9.</w:t>
      </w:r>
      <w:r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071B8038" w14:textId="7DF30037"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.2.10.</w:t>
      </w:r>
      <w:r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512A8E7" w14:textId="60AB4382"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.2.11.</w:t>
      </w:r>
      <w:r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77E68779" w14:textId="1CD0D2A5"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.2.12.</w:t>
      </w:r>
      <w:r w:rsidRPr="009A69D3">
        <w:rPr>
          <w:rFonts w:ascii="Arial" w:eastAsiaTheme="minorHAnsi" w:hAnsi="Arial" w:cs="Arial"/>
          <w:color w:val="000000"/>
          <w:sz w:val="22"/>
          <w:szCs w:val="22"/>
          <w:lang w:eastAsia="en-US"/>
        </w:rPr>
        <w:t xml:space="preserve"> É proibido incinerar qualquer resíduo gerado.</w:t>
      </w:r>
    </w:p>
    <w:p w14:paraId="61E819D3" w14:textId="144956F6" w:rsidR="00066236" w:rsidRPr="009A69D3" w:rsidRDefault="00066236" w:rsidP="0006623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.2.13.</w:t>
      </w:r>
      <w:r w:rsidRPr="009A69D3">
        <w:rPr>
          <w:rFonts w:ascii="Arial" w:eastAsiaTheme="minorHAnsi" w:hAnsi="Arial" w:cs="Arial"/>
          <w:color w:val="000000"/>
          <w:sz w:val="22"/>
          <w:szCs w:val="22"/>
          <w:lang w:eastAsia="en-US"/>
        </w:rPr>
        <w:t xml:space="preserve"> Não é permitida a emissão de ruídos de alta intensidade.</w:t>
      </w:r>
    </w:p>
    <w:p w14:paraId="2033B102" w14:textId="3232200B"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.2.14.</w:t>
      </w:r>
      <w:r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7A1A6F24" w14:textId="6598C9F7" w:rsidR="00066236" w:rsidRPr="009A69D3" w:rsidRDefault="00066236" w:rsidP="00066236">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.2.15.</w:t>
      </w:r>
      <w:r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6326BAFA" w14:textId="4428B6DA"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.2.16.</w:t>
      </w:r>
      <w:r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5FDFEF3F" w14:textId="7160E97F"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 xml:space="preserve">.2.17. </w:t>
      </w:r>
      <w:r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2CEA2957" w14:textId="61A217F0"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.2.17.1.</w:t>
      </w:r>
      <w:r w:rsidRPr="009A69D3">
        <w:rPr>
          <w:rFonts w:ascii="Arial" w:eastAsiaTheme="minorHAnsi" w:hAnsi="Arial" w:cs="Arial"/>
          <w:sz w:val="22"/>
          <w:szCs w:val="22"/>
          <w:lang w:eastAsia="en-US"/>
        </w:rPr>
        <w:t xml:space="preserve"> Dar preferência a envio de documentos na forma digital, a fim de reduzir a impressão de documentos.</w:t>
      </w:r>
    </w:p>
    <w:p w14:paraId="2E40C633" w14:textId="3DFD9627"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.2.17.2.</w:t>
      </w:r>
      <w:r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060052F8" w14:textId="15B21B50"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.2.18.</w:t>
      </w:r>
      <w:r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57BAFA9" w14:textId="2B4B9BA3" w:rsidR="00066236" w:rsidRPr="009A69D3" w:rsidRDefault="00066236" w:rsidP="0006623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.2.19.</w:t>
      </w:r>
      <w:r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050ECFBF" w14:textId="51AC5CB5" w:rsidR="00066236" w:rsidRPr="009A69D3" w:rsidRDefault="00066236" w:rsidP="00066236">
      <w:pPr>
        <w:spacing w:after="120"/>
        <w:ind w:right="-54"/>
        <w:jc w:val="both"/>
        <w:rPr>
          <w:rFonts w:ascii="Arial" w:hAnsi="Arial" w:cs="Arial"/>
          <w:b/>
          <w:sz w:val="22"/>
          <w:szCs w:val="22"/>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.2.20.</w:t>
      </w:r>
      <w:r w:rsidRPr="009A69D3">
        <w:rPr>
          <w:rFonts w:ascii="Arial" w:eastAsiaTheme="minorHAnsi" w:hAnsi="Arial" w:cs="Arial"/>
          <w:sz w:val="22"/>
          <w:szCs w:val="22"/>
          <w:lang w:eastAsia="en-US"/>
        </w:rPr>
        <w:t xml:space="preserve"> Armazenar, transportar e destinar os resíduos em conformidade com as normas técnicas específicas.</w:t>
      </w:r>
    </w:p>
    <w:p w14:paraId="244494B3" w14:textId="6623A078" w:rsidR="00066236" w:rsidRPr="00C0392A" w:rsidRDefault="00066236" w:rsidP="00066236">
      <w:pPr>
        <w:ind w:right="-54"/>
        <w:jc w:val="both"/>
        <w:rPr>
          <w:rFonts w:ascii="Arial" w:hAnsi="Arial" w:cs="Arial"/>
          <w:b/>
          <w:sz w:val="22"/>
          <w:szCs w:val="22"/>
        </w:rPr>
      </w:pPr>
      <w:r>
        <w:rPr>
          <w:rFonts w:ascii="Arial" w:hAnsi="Arial" w:cs="Arial"/>
          <w:b/>
          <w:sz w:val="22"/>
          <w:szCs w:val="22"/>
        </w:rPr>
        <w:t>12</w:t>
      </w:r>
      <w:r w:rsidRPr="00242C22">
        <w:rPr>
          <w:rFonts w:ascii="Arial" w:hAnsi="Arial" w:cs="Arial"/>
          <w:b/>
          <w:sz w:val="22"/>
          <w:szCs w:val="22"/>
        </w:rPr>
        <w:t>.</w:t>
      </w:r>
      <w:r>
        <w:rPr>
          <w:rFonts w:ascii="Arial" w:hAnsi="Arial" w:cs="Arial"/>
          <w:b/>
          <w:sz w:val="22"/>
          <w:szCs w:val="22"/>
        </w:rPr>
        <w:t>3</w:t>
      </w:r>
      <w:r w:rsidRPr="00242C22">
        <w:rPr>
          <w:rFonts w:ascii="Arial" w:hAnsi="Arial" w:cs="Arial"/>
          <w:b/>
          <w:sz w:val="22"/>
          <w:szCs w:val="22"/>
        </w:rPr>
        <w:t xml:space="preserve">. </w:t>
      </w:r>
      <w:r w:rsidRPr="00C0392A">
        <w:rPr>
          <w:rFonts w:ascii="Arial" w:hAnsi="Arial" w:cs="Arial"/>
          <w:sz w:val="22"/>
          <w:szCs w:val="22"/>
        </w:rPr>
        <w:t xml:space="preserve">Uma vez firmada a contratação </w:t>
      </w:r>
      <w:r w:rsidRPr="00C0392A">
        <w:rPr>
          <w:rFonts w:ascii="Arial" w:hAnsi="Arial" w:cs="Arial"/>
          <w:b/>
          <w:sz w:val="22"/>
          <w:szCs w:val="22"/>
        </w:rPr>
        <w:t>O MUNICÍPIO</w:t>
      </w:r>
      <w:r w:rsidRPr="00C0392A">
        <w:rPr>
          <w:rFonts w:ascii="Arial" w:hAnsi="Arial" w:cs="Arial"/>
          <w:sz w:val="22"/>
          <w:szCs w:val="22"/>
        </w:rPr>
        <w:t xml:space="preserve"> se obriga a:</w:t>
      </w:r>
    </w:p>
    <w:p w14:paraId="76096759" w14:textId="77777777" w:rsidR="00066236" w:rsidRPr="00C0392A" w:rsidRDefault="00066236" w:rsidP="00066236">
      <w:pPr>
        <w:ind w:right="-54"/>
        <w:jc w:val="both"/>
        <w:rPr>
          <w:rFonts w:ascii="Arial" w:hAnsi="Arial" w:cs="Arial"/>
          <w:b/>
          <w:sz w:val="22"/>
          <w:szCs w:val="22"/>
        </w:rPr>
      </w:pPr>
    </w:p>
    <w:p w14:paraId="61CEB6BE" w14:textId="78C9F520" w:rsidR="00066236" w:rsidRPr="00E87588" w:rsidRDefault="00066236" w:rsidP="00066236">
      <w:pPr>
        <w:ind w:right="-54"/>
        <w:jc w:val="both"/>
        <w:rPr>
          <w:rFonts w:ascii="Arial" w:hAnsi="Arial" w:cs="Arial"/>
          <w:b/>
          <w:sz w:val="22"/>
          <w:szCs w:val="22"/>
        </w:rPr>
      </w:pPr>
      <w:r>
        <w:rPr>
          <w:rFonts w:ascii="Arial" w:hAnsi="Arial" w:cs="Arial"/>
          <w:b/>
          <w:sz w:val="22"/>
          <w:szCs w:val="22"/>
        </w:rPr>
        <w:t>12</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.1. </w:t>
      </w:r>
      <w:r w:rsidRPr="00E87588">
        <w:rPr>
          <w:rFonts w:ascii="Arial" w:hAnsi="Arial" w:cs="Arial"/>
          <w:sz w:val="22"/>
          <w:szCs w:val="22"/>
        </w:rPr>
        <w:t>Deverá verificar minuciosamente, no prazo fixado, a conformidade dos bens recebidos provisoriamente com as especificações constantes no contrato e da proposta, para fins de aceitação e recebimento definitivo;</w:t>
      </w:r>
    </w:p>
    <w:p w14:paraId="52458923" w14:textId="77777777" w:rsidR="00066236" w:rsidRPr="00E87588" w:rsidRDefault="00066236" w:rsidP="00066236">
      <w:pPr>
        <w:ind w:right="-54"/>
        <w:jc w:val="both"/>
        <w:rPr>
          <w:rFonts w:ascii="Arial" w:hAnsi="Arial" w:cs="Arial"/>
          <w:b/>
          <w:sz w:val="22"/>
          <w:szCs w:val="22"/>
        </w:rPr>
      </w:pPr>
    </w:p>
    <w:p w14:paraId="50AAF60E" w14:textId="6A1F4596" w:rsidR="00066236" w:rsidRPr="00E87588" w:rsidRDefault="00066236" w:rsidP="00066236">
      <w:pPr>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.2. </w:t>
      </w:r>
      <w:r w:rsidRPr="00E87588">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49AE57F8" w14:textId="77777777" w:rsidR="00066236" w:rsidRPr="00E87588" w:rsidRDefault="00066236" w:rsidP="00066236">
      <w:pPr>
        <w:ind w:right="-54"/>
        <w:jc w:val="both"/>
        <w:rPr>
          <w:rFonts w:ascii="Arial" w:hAnsi="Arial" w:cs="Arial"/>
          <w:b/>
          <w:sz w:val="22"/>
          <w:szCs w:val="22"/>
        </w:rPr>
      </w:pPr>
    </w:p>
    <w:p w14:paraId="4071999D" w14:textId="471903FA" w:rsidR="00066236" w:rsidRPr="00E87588" w:rsidRDefault="00066236" w:rsidP="00066236">
      <w:pPr>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w:t>
      </w:r>
      <w:r>
        <w:rPr>
          <w:rFonts w:ascii="Arial" w:hAnsi="Arial" w:cs="Arial"/>
          <w:b/>
          <w:sz w:val="22"/>
          <w:szCs w:val="22"/>
        </w:rPr>
        <w:t>9</w:t>
      </w:r>
      <w:r w:rsidRPr="00E87588">
        <w:rPr>
          <w:rFonts w:ascii="Arial" w:hAnsi="Arial" w:cs="Arial"/>
          <w:b/>
          <w:sz w:val="22"/>
          <w:szCs w:val="22"/>
        </w:rPr>
        <w:t xml:space="preserve">.3. </w:t>
      </w:r>
      <w:r w:rsidRPr="00E87588">
        <w:rPr>
          <w:rFonts w:ascii="Arial" w:hAnsi="Arial" w:cs="Arial"/>
          <w:sz w:val="22"/>
          <w:szCs w:val="22"/>
        </w:rPr>
        <w:t xml:space="preserve">Promover o acompanhamento e a fiscalização da entrega do objeto, anotando em registro próprio as falhas detectadas; </w:t>
      </w:r>
    </w:p>
    <w:p w14:paraId="611EF1AD" w14:textId="77777777" w:rsidR="00066236" w:rsidRPr="00E87588" w:rsidRDefault="00066236" w:rsidP="00066236">
      <w:pPr>
        <w:ind w:right="-54"/>
        <w:jc w:val="both"/>
        <w:rPr>
          <w:rFonts w:ascii="Arial" w:hAnsi="Arial" w:cs="Arial"/>
          <w:b/>
          <w:sz w:val="22"/>
          <w:szCs w:val="22"/>
        </w:rPr>
      </w:pPr>
    </w:p>
    <w:p w14:paraId="7B2A6B49" w14:textId="65029051" w:rsidR="00066236" w:rsidRPr="00E87588" w:rsidRDefault="00066236" w:rsidP="00066236">
      <w:pPr>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.4. </w:t>
      </w:r>
      <w:r w:rsidRPr="00E87588">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2562CFE0" w14:textId="77777777" w:rsidR="00066236" w:rsidRPr="00E87588" w:rsidRDefault="00066236" w:rsidP="00066236">
      <w:pPr>
        <w:ind w:right="-54"/>
        <w:jc w:val="both"/>
        <w:rPr>
          <w:rFonts w:ascii="Arial" w:hAnsi="Arial" w:cs="Arial"/>
          <w:b/>
          <w:sz w:val="22"/>
          <w:szCs w:val="22"/>
        </w:rPr>
      </w:pPr>
    </w:p>
    <w:p w14:paraId="5ACD7DB2" w14:textId="0E5EFDDD" w:rsidR="00066236" w:rsidRPr="00E87588" w:rsidRDefault="00066236" w:rsidP="00066236">
      <w:pPr>
        <w:ind w:right="-54"/>
        <w:jc w:val="both"/>
        <w:rPr>
          <w:rFonts w:ascii="Arial" w:hAnsi="Arial" w:cs="Arial"/>
          <w:sz w:val="22"/>
          <w:szCs w:val="22"/>
        </w:rPr>
      </w:pPr>
      <w:r>
        <w:rPr>
          <w:rFonts w:ascii="Arial" w:hAnsi="Arial" w:cs="Arial"/>
          <w:b/>
          <w:sz w:val="22"/>
          <w:szCs w:val="22"/>
        </w:rPr>
        <w:t>12</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 xml:space="preserve">.5. </w:t>
      </w:r>
      <w:r w:rsidRPr="00E87588">
        <w:rPr>
          <w:rFonts w:ascii="Arial" w:hAnsi="Arial" w:cs="Arial"/>
          <w:sz w:val="22"/>
          <w:szCs w:val="22"/>
        </w:rPr>
        <w:t xml:space="preserve">Efetuar o pagamento à Contratada, de acordo com o estabelecido no instrumento contratual; </w:t>
      </w:r>
    </w:p>
    <w:p w14:paraId="185BEDC8" w14:textId="77777777" w:rsidR="00066236" w:rsidRPr="00E87588" w:rsidRDefault="00066236" w:rsidP="00066236">
      <w:pPr>
        <w:ind w:right="-54"/>
        <w:jc w:val="both"/>
        <w:rPr>
          <w:rFonts w:ascii="Arial" w:hAnsi="Arial" w:cs="Arial"/>
          <w:b/>
          <w:sz w:val="22"/>
          <w:szCs w:val="22"/>
        </w:rPr>
      </w:pPr>
    </w:p>
    <w:p w14:paraId="19BDDC83" w14:textId="4A4EE6FC" w:rsidR="00066236" w:rsidRPr="00E87588" w:rsidRDefault="00066236" w:rsidP="00066236">
      <w:pPr>
        <w:ind w:right="-54"/>
        <w:jc w:val="both"/>
        <w:rPr>
          <w:rFonts w:ascii="Arial" w:hAnsi="Arial" w:cs="Arial"/>
          <w:color w:val="000000"/>
          <w:sz w:val="22"/>
          <w:szCs w:val="22"/>
        </w:rPr>
      </w:pPr>
      <w:r>
        <w:rPr>
          <w:rFonts w:ascii="Arial" w:hAnsi="Arial" w:cs="Arial"/>
          <w:b/>
          <w:sz w:val="22"/>
          <w:szCs w:val="22"/>
        </w:rPr>
        <w:t>12</w:t>
      </w:r>
      <w:r w:rsidRPr="00E87588">
        <w:rPr>
          <w:rFonts w:ascii="Arial" w:hAnsi="Arial" w:cs="Arial"/>
          <w:b/>
          <w:sz w:val="22"/>
          <w:szCs w:val="22"/>
        </w:rPr>
        <w:t>.</w:t>
      </w:r>
      <w:r>
        <w:rPr>
          <w:rFonts w:ascii="Arial" w:hAnsi="Arial" w:cs="Arial"/>
          <w:b/>
          <w:sz w:val="22"/>
          <w:szCs w:val="22"/>
        </w:rPr>
        <w:t>3</w:t>
      </w:r>
      <w:r w:rsidRPr="00E87588">
        <w:rPr>
          <w:rFonts w:ascii="Arial" w:hAnsi="Arial" w:cs="Arial"/>
          <w:b/>
          <w:sz w:val="22"/>
          <w:szCs w:val="22"/>
        </w:rPr>
        <w:t>.6.</w:t>
      </w:r>
      <w:r w:rsidRPr="00E87588">
        <w:rPr>
          <w:rFonts w:ascii="Arial" w:hAnsi="Arial" w:cs="Arial"/>
          <w:color w:val="000000"/>
          <w:sz w:val="22"/>
          <w:szCs w:val="22"/>
        </w:rPr>
        <w:t xml:space="preserve"> Documentar as ocorrências havidas na execução do contrato.</w:t>
      </w:r>
    </w:p>
    <w:p w14:paraId="4A8D7C75" w14:textId="77777777" w:rsidR="00066236" w:rsidRDefault="00066236" w:rsidP="007711B1">
      <w:pPr>
        <w:autoSpaceDE w:val="0"/>
        <w:autoSpaceDN w:val="0"/>
        <w:adjustRightInd w:val="0"/>
        <w:jc w:val="both"/>
        <w:rPr>
          <w:rFonts w:ascii="Arial" w:hAnsi="Arial" w:cs="Arial"/>
          <w:b/>
          <w:sz w:val="22"/>
          <w:szCs w:val="22"/>
        </w:rPr>
      </w:pPr>
    </w:p>
    <w:p w14:paraId="0E9A000B" w14:textId="23C152AD"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7EF680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2FBC91EA"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3B3868C2" w14:textId="77777777" w:rsidR="00B15F20" w:rsidRDefault="00B15F20" w:rsidP="00722BFA">
      <w:pPr>
        <w:autoSpaceDE w:val="0"/>
        <w:autoSpaceDN w:val="0"/>
        <w:adjustRightInd w:val="0"/>
        <w:spacing w:after="120"/>
        <w:jc w:val="both"/>
        <w:rPr>
          <w:rFonts w:ascii="Arial" w:hAnsi="Arial" w:cs="Arial"/>
          <w:b/>
          <w:sz w:val="22"/>
          <w:szCs w:val="22"/>
        </w:rPr>
      </w:pPr>
    </w:p>
    <w:p w14:paraId="58C5ADDE" w14:textId="494A1C9C" w:rsidR="007711B1" w:rsidRPr="007711B1" w:rsidRDefault="007711B1" w:rsidP="00722BFA">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F8C70E0" w14:textId="7467D7B2"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.1.</w:t>
      </w:r>
      <w:r w:rsidRPr="007F2A57">
        <w:rPr>
          <w:rFonts w:ascii="Arial" w:eastAsiaTheme="minorHAnsi" w:hAnsi="Arial" w:cs="Arial"/>
          <w:color w:val="000000"/>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05DDA75" w14:textId="438CC25D" w:rsidR="007F2A57" w:rsidRPr="007F2A57" w:rsidRDefault="007F2A57" w:rsidP="00722BF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7F2A57">
        <w:rPr>
          <w:rFonts w:ascii="Arial" w:eastAsiaTheme="minorHAnsi" w:hAnsi="Arial" w:cs="Arial"/>
          <w:b/>
          <w:sz w:val="22"/>
          <w:szCs w:val="22"/>
          <w:lang w:eastAsia="en-US"/>
        </w:rPr>
        <w:t xml:space="preserve">.2 </w:t>
      </w:r>
      <w:r w:rsidRPr="007F2A57">
        <w:rPr>
          <w:rFonts w:ascii="Arial" w:eastAsiaTheme="minorHAnsi" w:hAnsi="Arial" w:cs="Arial"/>
          <w:sz w:val="22"/>
          <w:szCs w:val="22"/>
          <w:lang w:eastAsia="en-US"/>
        </w:rPr>
        <w:t>A fiscalização da execução do objeto do Contrato será realizada pela Secretaria Municipal de Assistência Social, através dos servidores indicado abaixo, o qual atuará no acompanhamento das solicitações, entrega e recebimento dos Equipamentos:</w:t>
      </w:r>
    </w:p>
    <w:p w14:paraId="01CD6015" w14:textId="1450DB1C" w:rsidR="007F2A57" w:rsidRPr="007F2A57" w:rsidRDefault="007F2A57" w:rsidP="00722BFA">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 xml:space="preserve">.2.1. </w:t>
      </w:r>
      <w:r w:rsidR="00B15F20" w:rsidRPr="00B15F20">
        <w:rPr>
          <w:rFonts w:ascii="Arial" w:eastAsia="Calibri" w:hAnsi="Arial" w:cs="Arial"/>
          <w:color w:val="000000"/>
          <w:sz w:val="22"/>
          <w:szCs w:val="22"/>
          <w:lang w:eastAsia="en-US"/>
        </w:rPr>
        <w:t>O gestor do contrato é o (a) Sr(a). Regina Célia Amaral Fabris, nomeada pela Portaria nº 214/2022</w:t>
      </w:r>
      <w:r w:rsidRPr="007F2A57">
        <w:rPr>
          <w:rFonts w:ascii="Arial" w:eastAsia="Calibri" w:hAnsi="Arial" w:cs="Arial"/>
          <w:color w:val="000000"/>
          <w:sz w:val="22"/>
          <w:szCs w:val="22"/>
          <w:lang w:eastAsia="en-US"/>
        </w:rPr>
        <w:t>.</w:t>
      </w:r>
    </w:p>
    <w:p w14:paraId="76485A0A" w14:textId="5F6D8E3C"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 xml:space="preserve">.2.2. </w:t>
      </w:r>
      <w:r w:rsidR="00B15F20" w:rsidRPr="00B15F20">
        <w:rPr>
          <w:rFonts w:ascii="Arial" w:hAnsi="Arial" w:cs="Arial"/>
          <w:color w:val="000000"/>
          <w:sz w:val="22"/>
          <w:szCs w:val="22"/>
        </w:rPr>
        <w:t>O responsável pelo Acompanhamento e Fiscalização deste contrato, é o (a) Sr (a) José Danilo Aparecido Gonçalves, designado pela Portaria nº 341/2022</w:t>
      </w:r>
      <w:r w:rsidRPr="007F2A57">
        <w:rPr>
          <w:rFonts w:ascii="Arial" w:eastAsiaTheme="minorHAnsi" w:hAnsi="Arial" w:cs="Arial"/>
          <w:color w:val="000000"/>
          <w:sz w:val="22"/>
          <w:szCs w:val="22"/>
          <w:lang w:eastAsia="en-US"/>
        </w:rPr>
        <w:t>.</w:t>
      </w:r>
    </w:p>
    <w:p w14:paraId="016F9FD4" w14:textId="33B22DF1"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.6</w:t>
      </w:r>
      <w:r w:rsidRPr="007F2A5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B2A2476" w14:textId="7722DB56"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.7</w:t>
      </w:r>
      <w:r w:rsidRPr="007F2A5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3D9455E6" w:rsidR="007711B1" w:rsidRPr="007711B1" w:rsidRDefault="007711B1" w:rsidP="00722BFA">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0F456B41"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597BB1E5"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 xml:space="preserve">Decreto Federal nº 7.892/2013 e pelos preceitos de direito público, aplicando-se </w:t>
      </w:r>
      <w:r w:rsidRPr="007711B1">
        <w:rPr>
          <w:rFonts w:ascii="Arial" w:hAnsi="Arial" w:cs="Arial"/>
          <w:sz w:val="22"/>
          <w:szCs w:val="22"/>
        </w:rPr>
        <w:lastRenderedPageBreak/>
        <w:t>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6650EB65"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722BFA">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4753E84A"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DC42B8">
        <w:rPr>
          <w:rFonts w:ascii="Arial" w:eastAsiaTheme="minorHAnsi" w:hAnsi="Arial" w:cs="Arial"/>
          <w:color w:val="000000"/>
          <w:sz w:val="22"/>
          <w:szCs w:val="22"/>
          <w:lang w:eastAsia="en-US"/>
        </w:rPr>
        <w:t>2</w:t>
      </w:r>
      <w:r w:rsidRPr="007711B1">
        <w:rPr>
          <w:rFonts w:ascii="Arial" w:eastAsiaTheme="minorHAnsi" w:hAnsi="Arial" w:cs="Arial"/>
          <w:color w:val="000000"/>
          <w:sz w:val="22"/>
          <w:szCs w:val="22"/>
          <w:lang w:eastAsia="en-US"/>
        </w:rPr>
        <w:t xml:space="preserve">. </w:t>
      </w:r>
    </w:p>
    <w:p w14:paraId="1E651AEB" w14:textId="1DA2C47C" w:rsidR="007711B1" w:rsidRPr="007711B1" w:rsidRDefault="007711B1" w:rsidP="00722BFA">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591D5F41" w:rsidR="007711B1" w:rsidRPr="007711B1" w:rsidRDefault="007711B1" w:rsidP="00722BFA">
      <w:pPr>
        <w:spacing w:after="120"/>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45110A8E"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37A943" w:rsidR="007711B1" w:rsidRPr="007711B1" w:rsidRDefault="007711B1" w:rsidP="00722BFA">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664937F" w:rsidR="007711B1" w:rsidRPr="007711B1" w:rsidRDefault="007711B1" w:rsidP="00722BFA">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E809341" w14:textId="2B795D91" w:rsidR="007711B1" w:rsidRPr="007711B1" w:rsidRDefault="007711B1" w:rsidP="00722BFA">
      <w:pPr>
        <w:autoSpaceDE w:val="0"/>
        <w:autoSpaceDN w:val="0"/>
        <w:adjustRightInd w:val="0"/>
        <w:spacing w:after="12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0B08A9DE" w:rsidR="007711B1" w:rsidRPr="007711B1" w:rsidRDefault="007711B1" w:rsidP="00722BFA">
      <w:pPr>
        <w:spacing w:after="120"/>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722BFA">
      <w:pPr>
        <w:spacing w:after="120"/>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13E7AA93"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DC42B8">
        <w:rPr>
          <w:rFonts w:ascii="Arial" w:hAnsi="Arial" w:cs="Arial"/>
          <w:sz w:val="22"/>
          <w:szCs w:val="22"/>
        </w:rPr>
        <w:t>2</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CB41" w14:textId="77777777" w:rsidR="00CC72D8" w:rsidRDefault="00CC72D8">
      <w:r>
        <w:separator/>
      </w:r>
    </w:p>
  </w:endnote>
  <w:endnote w:type="continuationSeparator" w:id="0">
    <w:p w14:paraId="4A9C8367" w14:textId="77777777" w:rsidR="00CC72D8" w:rsidRDefault="00CC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1367A360"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611971">
      <w:rPr>
        <w:rStyle w:val="Nmerodepgina"/>
      </w:rPr>
      <w:t>5</w:t>
    </w:r>
    <w:r w:rsidR="00B4291C">
      <w:rPr>
        <w:rStyle w:val="Nmerodepgina"/>
      </w:rPr>
      <w:t>3</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9674" w14:textId="77777777" w:rsidR="00CC72D8" w:rsidRDefault="00CC72D8">
      <w:r>
        <w:separator/>
      </w:r>
    </w:p>
  </w:footnote>
  <w:footnote w:type="continuationSeparator" w:id="0">
    <w:p w14:paraId="5C10679F" w14:textId="77777777" w:rsidR="00CC72D8" w:rsidRDefault="00CC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1410800"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1" w15:restartNumberingAfterBreak="0">
    <w:nsid w:val="33DD5BF4"/>
    <w:multiLevelType w:val="hybridMultilevel"/>
    <w:tmpl w:val="35DC8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6AD1E1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91CA5"/>
    <w:multiLevelType w:val="hybridMultilevel"/>
    <w:tmpl w:val="36C8F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9"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2" w15:restartNumberingAfterBreak="0">
    <w:nsid w:val="7A597700"/>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7"/>
  </w:num>
  <w:num w:numId="2" w16cid:durableId="638070772">
    <w:abstractNumId w:val="30"/>
  </w:num>
  <w:num w:numId="3" w16cid:durableId="553782065">
    <w:abstractNumId w:val="10"/>
  </w:num>
  <w:num w:numId="4" w16cid:durableId="1136489071">
    <w:abstractNumId w:val="19"/>
  </w:num>
  <w:num w:numId="5" w16cid:durableId="672419549">
    <w:abstractNumId w:val="12"/>
  </w:num>
  <w:num w:numId="6" w16cid:durableId="246310271">
    <w:abstractNumId w:val="16"/>
  </w:num>
  <w:num w:numId="7" w16cid:durableId="1792435069">
    <w:abstractNumId w:val="0"/>
  </w:num>
  <w:num w:numId="8" w16cid:durableId="1501003072">
    <w:abstractNumId w:val="43"/>
  </w:num>
  <w:num w:numId="9" w16cid:durableId="1525172999">
    <w:abstractNumId w:val="29"/>
  </w:num>
  <w:num w:numId="10" w16cid:durableId="2124424693">
    <w:abstractNumId w:val="3"/>
  </w:num>
  <w:num w:numId="11" w16cid:durableId="1899585288">
    <w:abstractNumId w:val="41"/>
  </w:num>
  <w:num w:numId="12" w16cid:durableId="920483260">
    <w:abstractNumId w:val="11"/>
  </w:num>
  <w:num w:numId="13" w16cid:durableId="1258442717">
    <w:abstractNumId w:val="31"/>
  </w:num>
  <w:num w:numId="14" w16cid:durableId="2064912873">
    <w:abstractNumId w:val="17"/>
  </w:num>
  <w:num w:numId="15" w16cid:durableId="1272319624">
    <w:abstractNumId w:val="33"/>
  </w:num>
  <w:num w:numId="16" w16cid:durableId="2074618350">
    <w:abstractNumId w:val="8"/>
  </w:num>
  <w:num w:numId="17" w16cid:durableId="390888381">
    <w:abstractNumId w:val="1"/>
  </w:num>
  <w:num w:numId="18" w16cid:durableId="418599822">
    <w:abstractNumId w:val="34"/>
  </w:num>
  <w:num w:numId="19" w16cid:durableId="1248343094">
    <w:abstractNumId w:val="2"/>
  </w:num>
  <w:num w:numId="20" w16cid:durableId="1949072047">
    <w:abstractNumId w:val="27"/>
  </w:num>
  <w:num w:numId="21" w16cid:durableId="1953852931">
    <w:abstractNumId w:val="13"/>
  </w:num>
  <w:num w:numId="22" w16cid:durableId="1148860357">
    <w:abstractNumId w:val="9"/>
  </w:num>
  <w:num w:numId="23" w16cid:durableId="1550024504">
    <w:abstractNumId w:val="39"/>
  </w:num>
  <w:num w:numId="24" w16cid:durableId="945968433">
    <w:abstractNumId w:val="28"/>
  </w:num>
  <w:num w:numId="25" w16cid:durableId="1075278357">
    <w:abstractNumId w:val="15"/>
  </w:num>
  <w:num w:numId="26" w16cid:durableId="925068124">
    <w:abstractNumId w:val="4"/>
  </w:num>
  <w:num w:numId="27" w16cid:durableId="1010645190">
    <w:abstractNumId w:val="5"/>
  </w:num>
  <w:num w:numId="28" w16cid:durableId="1862664516">
    <w:abstractNumId w:val="36"/>
  </w:num>
  <w:num w:numId="29" w16cid:durableId="1148210358">
    <w:abstractNumId w:val="14"/>
  </w:num>
  <w:num w:numId="30" w16cid:durableId="154299130">
    <w:abstractNumId w:val="32"/>
  </w:num>
  <w:num w:numId="31" w16cid:durableId="709573812">
    <w:abstractNumId w:val="6"/>
  </w:num>
  <w:num w:numId="32" w16cid:durableId="1341006959">
    <w:abstractNumId w:val="38"/>
  </w:num>
  <w:num w:numId="33" w16cid:durableId="92552635">
    <w:abstractNumId w:val="20"/>
  </w:num>
  <w:num w:numId="34" w16cid:durableId="213321898">
    <w:abstractNumId w:val="25"/>
  </w:num>
  <w:num w:numId="35" w16cid:durableId="885994022">
    <w:abstractNumId w:val="40"/>
  </w:num>
  <w:num w:numId="36" w16cid:durableId="655035056">
    <w:abstractNumId w:val="23"/>
  </w:num>
  <w:num w:numId="37" w16cid:durableId="1539513908">
    <w:abstractNumId w:val="35"/>
  </w:num>
  <w:num w:numId="38" w16cid:durableId="1913077491">
    <w:abstractNumId w:val="24"/>
  </w:num>
  <w:num w:numId="39" w16cid:durableId="1110272415">
    <w:abstractNumId w:val="18"/>
  </w:num>
  <w:num w:numId="40" w16cid:durableId="1685672724">
    <w:abstractNumId w:val="21"/>
  </w:num>
  <w:num w:numId="41" w16cid:durableId="1805080657">
    <w:abstractNumId w:val="37"/>
  </w:num>
  <w:num w:numId="42" w16cid:durableId="367486457">
    <w:abstractNumId w:val="42"/>
  </w:num>
  <w:num w:numId="43" w16cid:durableId="84543723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6236"/>
    <w:rsid w:val="00067C4D"/>
    <w:rsid w:val="00070254"/>
    <w:rsid w:val="00071012"/>
    <w:rsid w:val="000717F6"/>
    <w:rsid w:val="00071E53"/>
    <w:rsid w:val="000720D5"/>
    <w:rsid w:val="00072692"/>
    <w:rsid w:val="000727E1"/>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0B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4DA9"/>
    <w:rsid w:val="0010556D"/>
    <w:rsid w:val="00105E00"/>
    <w:rsid w:val="00105F81"/>
    <w:rsid w:val="00107EBD"/>
    <w:rsid w:val="00110062"/>
    <w:rsid w:val="00110440"/>
    <w:rsid w:val="00110815"/>
    <w:rsid w:val="00110BEF"/>
    <w:rsid w:val="00110F54"/>
    <w:rsid w:val="00111072"/>
    <w:rsid w:val="00111286"/>
    <w:rsid w:val="0011132B"/>
    <w:rsid w:val="0011331F"/>
    <w:rsid w:val="001136AA"/>
    <w:rsid w:val="0011435D"/>
    <w:rsid w:val="00115332"/>
    <w:rsid w:val="00120305"/>
    <w:rsid w:val="00122ACF"/>
    <w:rsid w:val="001232E4"/>
    <w:rsid w:val="00124443"/>
    <w:rsid w:val="001253C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73E8"/>
    <w:rsid w:val="00147B5B"/>
    <w:rsid w:val="00147E06"/>
    <w:rsid w:val="00150814"/>
    <w:rsid w:val="001510EF"/>
    <w:rsid w:val="00151146"/>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6A8A"/>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37C87"/>
    <w:rsid w:val="00242C22"/>
    <w:rsid w:val="002438DB"/>
    <w:rsid w:val="00243C9B"/>
    <w:rsid w:val="00245CCD"/>
    <w:rsid w:val="0024656B"/>
    <w:rsid w:val="002465CD"/>
    <w:rsid w:val="00246E97"/>
    <w:rsid w:val="002476F3"/>
    <w:rsid w:val="0025037C"/>
    <w:rsid w:val="00251405"/>
    <w:rsid w:val="002514BD"/>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36B"/>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2BE"/>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14F"/>
    <w:rsid w:val="00335C76"/>
    <w:rsid w:val="00340960"/>
    <w:rsid w:val="003435E5"/>
    <w:rsid w:val="00343C6F"/>
    <w:rsid w:val="00343D3D"/>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231"/>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B7560"/>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291"/>
    <w:rsid w:val="003F4371"/>
    <w:rsid w:val="003F4D37"/>
    <w:rsid w:val="003F5202"/>
    <w:rsid w:val="003F5C09"/>
    <w:rsid w:val="003F615F"/>
    <w:rsid w:val="003F62C1"/>
    <w:rsid w:val="003F62D1"/>
    <w:rsid w:val="003F66BE"/>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48A"/>
    <w:rsid w:val="00564979"/>
    <w:rsid w:val="005655AC"/>
    <w:rsid w:val="00566023"/>
    <w:rsid w:val="00566C91"/>
    <w:rsid w:val="005703DE"/>
    <w:rsid w:val="00570BB9"/>
    <w:rsid w:val="0057158D"/>
    <w:rsid w:val="00571E22"/>
    <w:rsid w:val="00571F9F"/>
    <w:rsid w:val="00572705"/>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33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3380"/>
    <w:rsid w:val="005B37FD"/>
    <w:rsid w:val="005B3FFC"/>
    <w:rsid w:val="005B4074"/>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233"/>
    <w:rsid w:val="005E2CB3"/>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5576"/>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82C"/>
    <w:rsid w:val="006639AF"/>
    <w:rsid w:val="00664585"/>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285A"/>
    <w:rsid w:val="006A3237"/>
    <w:rsid w:val="006A32E2"/>
    <w:rsid w:val="006A35C6"/>
    <w:rsid w:val="006A4713"/>
    <w:rsid w:val="006A5695"/>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2BFA"/>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3739"/>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562B"/>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B1D"/>
    <w:rsid w:val="00813820"/>
    <w:rsid w:val="00814952"/>
    <w:rsid w:val="0081590B"/>
    <w:rsid w:val="00816598"/>
    <w:rsid w:val="008202F3"/>
    <w:rsid w:val="008203D6"/>
    <w:rsid w:val="00820426"/>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0AD"/>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F64"/>
    <w:rsid w:val="00897A4B"/>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E0"/>
    <w:rsid w:val="009118A0"/>
    <w:rsid w:val="009126A4"/>
    <w:rsid w:val="00912809"/>
    <w:rsid w:val="00913B42"/>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82390"/>
    <w:rsid w:val="00982E6F"/>
    <w:rsid w:val="00983473"/>
    <w:rsid w:val="00983884"/>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402"/>
    <w:rsid w:val="00AC4858"/>
    <w:rsid w:val="00AC5AD3"/>
    <w:rsid w:val="00AC63E9"/>
    <w:rsid w:val="00AC6CDE"/>
    <w:rsid w:val="00AC720F"/>
    <w:rsid w:val="00AC7AF5"/>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5F20"/>
    <w:rsid w:val="00B1767D"/>
    <w:rsid w:val="00B17CFF"/>
    <w:rsid w:val="00B215F3"/>
    <w:rsid w:val="00B21CEE"/>
    <w:rsid w:val="00B220F3"/>
    <w:rsid w:val="00B221D9"/>
    <w:rsid w:val="00B23321"/>
    <w:rsid w:val="00B24D17"/>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91C"/>
    <w:rsid w:val="00B42E56"/>
    <w:rsid w:val="00B4371A"/>
    <w:rsid w:val="00B440FD"/>
    <w:rsid w:val="00B45E04"/>
    <w:rsid w:val="00B46E1D"/>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7C7C"/>
    <w:rsid w:val="00BF057A"/>
    <w:rsid w:val="00BF0B25"/>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92A"/>
    <w:rsid w:val="00C04225"/>
    <w:rsid w:val="00C04764"/>
    <w:rsid w:val="00C0561E"/>
    <w:rsid w:val="00C05805"/>
    <w:rsid w:val="00C05DDF"/>
    <w:rsid w:val="00C061D4"/>
    <w:rsid w:val="00C06E89"/>
    <w:rsid w:val="00C07705"/>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5974"/>
    <w:rsid w:val="00C25C4A"/>
    <w:rsid w:val="00C27184"/>
    <w:rsid w:val="00C30E8C"/>
    <w:rsid w:val="00C30F38"/>
    <w:rsid w:val="00C311A1"/>
    <w:rsid w:val="00C31B52"/>
    <w:rsid w:val="00C31E72"/>
    <w:rsid w:val="00C32073"/>
    <w:rsid w:val="00C3230A"/>
    <w:rsid w:val="00C32834"/>
    <w:rsid w:val="00C328DD"/>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56AA"/>
    <w:rsid w:val="00C463CB"/>
    <w:rsid w:val="00C46EDB"/>
    <w:rsid w:val="00C474CA"/>
    <w:rsid w:val="00C515CC"/>
    <w:rsid w:val="00C51A7A"/>
    <w:rsid w:val="00C52B3C"/>
    <w:rsid w:val="00C53A67"/>
    <w:rsid w:val="00C54403"/>
    <w:rsid w:val="00C54FB8"/>
    <w:rsid w:val="00C554A6"/>
    <w:rsid w:val="00C55B14"/>
    <w:rsid w:val="00C57025"/>
    <w:rsid w:val="00C615FA"/>
    <w:rsid w:val="00C61793"/>
    <w:rsid w:val="00C61B55"/>
    <w:rsid w:val="00C61E6A"/>
    <w:rsid w:val="00C62566"/>
    <w:rsid w:val="00C62D42"/>
    <w:rsid w:val="00C635E0"/>
    <w:rsid w:val="00C65667"/>
    <w:rsid w:val="00C668C2"/>
    <w:rsid w:val="00C66BF8"/>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012"/>
    <w:rsid w:val="00C87446"/>
    <w:rsid w:val="00C87F15"/>
    <w:rsid w:val="00C90B11"/>
    <w:rsid w:val="00C914DB"/>
    <w:rsid w:val="00C927E1"/>
    <w:rsid w:val="00C94339"/>
    <w:rsid w:val="00C94889"/>
    <w:rsid w:val="00C95AD3"/>
    <w:rsid w:val="00C95EEA"/>
    <w:rsid w:val="00C95FEF"/>
    <w:rsid w:val="00C97603"/>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2673"/>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2D8"/>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1C6"/>
    <w:rsid w:val="00CD5491"/>
    <w:rsid w:val="00CD6DEF"/>
    <w:rsid w:val="00CD6E0A"/>
    <w:rsid w:val="00CD702C"/>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91A"/>
    <w:rsid w:val="00D06E55"/>
    <w:rsid w:val="00D07352"/>
    <w:rsid w:val="00D0745E"/>
    <w:rsid w:val="00D07AFE"/>
    <w:rsid w:val="00D1068B"/>
    <w:rsid w:val="00D112FD"/>
    <w:rsid w:val="00D12998"/>
    <w:rsid w:val="00D12FF9"/>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6717"/>
    <w:rsid w:val="00D574F8"/>
    <w:rsid w:val="00D57C31"/>
    <w:rsid w:val="00D60F4B"/>
    <w:rsid w:val="00D6119A"/>
    <w:rsid w:val="00D61B59"/>
    <w:rsid w:val="00D62624"/>
    <w:rsid w:val="00D62EA4"/>
    <w:rsid w:val="00D64675"/>
    <w:rsid w:val="00D660DA"/>
    <w:rsid w:val="00D67A3D"/>
    <w:rsid w:val="00D70796"/>
    <w:rsid w:val="00D713A9"/>
    <w:rsid w:val="00D7198D"/>
    <w:rsid w:val="00D71F9E"/>
    <w:rsid w:val="00D720DF"/>
    <w:rsid w:val="00D72F9A"/>
    <w:rsid w:val="00D72FD0"/>
    <w:rsid w:val="00D7474B"/>
    <w:rsid w:val="00D766A4"/>
    <w:rsid w:val="00D77171"/>
    <w:rsid w:val="00D81AEC"/>
    <w:rsid w:val="00D820A7"/>
    <w:rsid w:val="00D8212F"/>
    <w:rsid w:val="00D8352E"/>
    <w:rsid w:val="00D8467E"/>
    <w:rsid w:val="00D85098"/>
    <w:rsid w:val="00D86280"/>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1FAC"/>
    <w:rsid w:val="00DF3152"/>
    <w:rsid w:val="00DF32D6"/>
    <w:rsid w:val="00DF3331"/>
    <w:rsid w:val="00DF3FD4"/>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0D73"/>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3AA8"/>
    <w:rsid w:val="00E6489A"/>
    <w:rsid w:val="00E64FE5"/>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588"/>
    <w:rsid w:val="00E87815"/>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4A9E"/>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383"/>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0C21"/>
    <w:rsid w:val="00F628D7"/>
    <w:rsid w:val="00F63498"/>
    <w:rsid w:val="00F64187"/>
    <w:rsid w:val="00F65613"/>
    <w:rsid w:val="00F6563C"/>
    <w:rsid w:val="00F66B32"/>
    <w:rsid w:val="00F675CA"/>
    <w:rsid w:val="00F67EAA"/>
    <w:rsid w:val="00F67FAF"/>
    <w:rsid w:val="00F70449"/>
    <w:rsid w:val="00F70B10"/>
    <w:rsid w:val="00F7250D"/>
    <w:rsid w:val="00F726FF"/>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0962"/>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7740</TotalTime>
  <Pages>53</Pages>
  <Words>23193</Words>
  <Characters>125246</Characters>
  <Application>Microsoft Office Word</Application>
  <DocSecurity>0</DocSecurity>
  <Lines>1043</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2282</cp:revision>
  <cp:lastPrinted>2022-11-07T16:34:00Z</cp:lastPrinted>
  <dcterms:created xsi:type="dcterms:W3CDTF">2017-05-22T17:36:00Z</dcterms:created>
  <dcterms:modified xsi:type="dcterms:W3CDTF">2022-12-01T17:39:00Z</dcterms:modified>
</cp:coreProperties>
</file>