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25A9" w14:textId="38C5DA38" w:rsidR="00232AAE" w:rsidRPr="00CE6763" w:rsidRDefault="00C24E98" w:rsidP="00C24E98">
      <w:pPr>
        <w:ind w:left="1418"/>
        <w:rPr>
          <w:rFonts w:ascii="Arial" w:hAnsi="Arial" w:cs="Arial"/>
          <w:b/>
        </w:rPr>
      </w:pPr>
      <w:r w:rsidRPr="00CE6763">
        <w:rPr>
          <w:rFonts w:ascii="Arial" w:hAnsi="Arial" w:cs="Arial"/>
          <w:b/>
        </w:rPr>
        <w:t xml:space="preserve">   </w:t>
      </w:r>
      <w:r w:rsidR="00232AAE" w:rsidRPr="00CE6763">
        <w:rPr>
          <w:rFonts w:ascii="Arial" w:hAnsi="Arial" w:cs="Arial"/>
          <w:b/>
        </w:rPr>
        <w:t>CONTRATO DE PRESTAÇÃO DE SERVIÇOS N</w:t>
      </w:r>
      <w:r w:rsidRPr="00CE6763">
        <w:rPr>
          <w:rFonts w:ascii="Arial" w:hAnsi="Arial" w:cs="Arial"/>
          <w:b/>
        </w:rPr>
        <w:t>º 028</w:t>
      </w:r>
      <w:r w:rsidR="00232AAE" w:rsidRPr="00CE6763">
        <w:rPr>
          <w:rFonts w:ascii="Arial" w:hAnsi="Arial" w:cs="Arial"/>
          <w:b/>
        </w:rPr>
        <w:t>/202</w:t>
      </w:r>
      <w:r w:rsidR="006928D8" w:rsidRPr="00CE6763">
        <w:rPr>
          <w:rFonts w:ascii="Arial" w:hAnsi="Arial" w:cs="Arial"/>
          <w:b/>
        </w:rPr>
        <w:t>3</w:t>
      </w:r>
    </w:p>
    <w:p w14:paraId="2A789971" w14:textId="77777777" w:rsidR="00232AAE" w:rsidRPr="00CE6763" w:rsidRDefault="00232AAE" w:rsidP="00232AAE">
      <w:pPr>
        <w:ind w:left="3960"/>
        <w:jc w:val="both"/>
        <w:rPr>
          <w:rFonts w:ascii="Arial" w:hAnsi="Arial" w:cs="Arial"/>
        </w:rPr>
      </w:pPr>
    </w:p>
    <w:p w14:paraId="6FA33DBE" w14:textId="20B50BC2" w:rsidR="00232AAE" w:rsidRPr="00CE6763" w:rsidRDefault="00232AAE" w:rsidP="00232AAE">
      <w:pPr>
        <w:ind w:left="3960"/>
        <w:jc w:val="both"/>
        <w:rPr>
          <w:rFonts w:ascii="Arial" w:hAnsi="Arial" w:cs="Arial"/>
        </w:rPr>
      </w:pPr>
      <w:r w:rsidRPr="00CE6763">
        <w:rPr>
          <w:rFonts w:ascii="Arial" w:hAnsi="Arial" w:cs="Arial"/>
        </w:rPr>
        <w:t xml:space="preserve">CONTRATO DE PRESTAÇÃO DE SERVIÇOS A PREÇO FIXOS E SEM REAJUSTE QUE ENTRE SI CELEBRAM O MUNICÍPIO DE </w:t>
      </w:r>
      <w:r w:rsidR="0059349D" w:rsidRPr="00CE6763">
        <w:rPr>
          <w:rFonts w:ascii="Arial" w:hAnsi="Arial" w:cs="Arial"/>
        </w:rPr>
        <w:t xml:space="preserve">ITAMBARACA </w:t>
      </w:r>
      <w:r w:rsidRPr="00CE6763">
        <w:rPr>
          <w:rFonts w:ascii="Arial" w:hAnsi="Arial" w:cs="Arial"/>
        </w:rPr>
        <w:t xml:space="preserve">E A </w:t>
      </w:r>
      <w:r w:rsidR="0059349D" w:rsidRPr="00CE6763">
        <w:rPr>
          <w:rFonts w:ascii="Arial" w:hAnsi="Arial" w:cs="Arial"/>
        </w:rPr>
        <w:t>MEDIC TEC AMBIENTAL EIRELI</w:t>
      </w:r>
      <w:r w:rsidRPr="00CE6763">
        <w:rPr>
          <w:rFonts w:ascii="Arial" w:hAnsi="Arial" w:cs="Arial"/>
        </w:rPr>
        <w:t>, NA FORMA ABAIXO:</w:t>
      </w:r>
    </w:p>
    <w:p w14:paraId="64849CFB" w14:textId="77777777" w:rsidR="00232AAE" w:rsidRPr="00CE6763" w:rsidRDefault="00232AAE" w:rsidP="00232AAE">
      <w:pPr>
        <w:ind w:left="3960"/>
        <w:jc w:val="both"/>
        <w:rPr>
          <w:rFonts w:ascii="Arial" w:hAnsi="Arial" w:cs="Arial"/>
        </w:rPr>
      </w:pPr>
    </w:p>
    <w:p w14:paraId="4E8725DF" w14:textId="374ED92E" w:rsidR="00232AAE" w:rsidRPr="00CE6763" w:rsidRDefault="00232AAE" w:rsidP="00232AAE">
      <w:pPr>
        <w:jc w:val="both"/>
        <w:rPr>
          <w:rFonts w:ascii="Arial" w:hAnsi="Arial" w:cs="Arial"/>
        </w:rPr>
      </w:pPr>
      <w:r w:rsidRPr="00CE6763">
        <w:rPr>
          <w:rFonts w:ascii="Arial" w:hAnsi="Arial" w:cs="Arial"/>
          <w:b/>
          <w:bCs/>
          <w:u w:val="single"/>
        </w:rPr>
        <w:t>CONTRATANTE</w:t>
      </w:r>
      <w:r w:rsidRPr="00CE6763">
        <w:rPr>
          <w:rFonts w:ascii="Arial" w:hAnsi="Arial" w:cs="Arial"/>
        </w:rPr>
        <w:t xml:space="preserve">: </w:t>
      </w:r>
      <w:r w:rsidRPr="00CE6763">
        <w:rPr>
          <w:rFonts w:ascii="Arial" w:hAnsi="Arial" w:cs="Arial"/>
          <w:b/>
          <w:bCs/>
        </w:rPr>
        <w:t>MUNICIPIO DE ITAMBARACÁ</w:t>
      </w:r>
      <w:r w:rsidRPr="00CE6763">
        <w:rPr>
          <w:rFonts w:ascii="Arial" w:hAnsi="Arial" w:cs="Arial"/>
        </w:rPr>
        <w:t xml:space="preserve">, Pessoa Jurídica de Direito Público, com sede na cidade de Itambaracá, à Avenida Interventor Manoel Ribas, 06, CNPJ/MF nº 76.235.738/0001-08, representada pela Prefeita Municipal, Sr.ª. Mônica Cristina Zambon Holzmann, brasileira, casada, inscrito no </w:t>
      </w:r>
      <w:r w:rsidR="0059349D" w:rsidRPr="00CE6763">
        <w:rPr>
          <w:rFonts w:ascii="Arial" w:hAnsi="Arial" w:cs="Arial"/>
        </w:rPr>
        <w:t>CPF/MF sob nº 547.432.069-87, portadora da Cédula de Identidade RG nº 3.539.028-6 SESP/PR</w:t>
      </w:r>
      <w:r w:rsidRPr="00CE6763">
        <w:rPr>
          <w:rFonts w:ascii="Arial" w:hAnsi="Arial" w:cs="Arial"/>
          <w:b/>
        </w:rPr>
        <w:t>;</w:t>
      </w:r>
      <w:r w:rsidRPr="00CE6763">
        <w:rPr>
          <w:rFonts w:ascii="Arial" w:hAnsi="Arial" w:cs="Arial"/>
        </w:rPr>
        <w:t xml:space="preserve"> </w:t>
      </w:r>
    </w:p>
    <w:p w14:paraId="31C4A9F0" w14:textId="77777777" w:rsidR="00232AAE" w:rsidRPr="00CE6763" w:rsidRDefault="00232AAE" w:rsidP="00232AAE">
      <w:pPr>
        <w:jc w:val="both"/>
        <w:rPr>
          <w:rFonts w:ascii="Arial" w:hAnsi="Arial" w:cs="Arial"/>
        </w:rPr>
      </w:pPr>
    </w:p>
    <w:p w14:paraId="60B8326E" w14:textId="75871B42" w:rsidR="00232AAE" w:rsidRPr="00CE6763" w:rsidRDefault="00232AAE" w:rsidP="00232AAE">
      <w:pPr>
        <w:jc w:val="both"/>
        <w:rPr>
          <w:rFonts w:ascii="Arial" w:hAnsi="Arial" w:cs="Arial"/>
        </w:rPr>
      </w:pPr>
      <w:r w:rsidRPr="00CE6763">
        <w:rPr>
          <w:rFonts w:ascii="Arial" w:hAnsi="Arial" w:cs="Arial"/>
          <w:b/>
          <w:bCs/>
          <w:u w:val="single"/>
        </w:rPr>
        <w:t>CONTRATADO</w:t>
      </w:r>
      <w:r w:rsidRPr="00CE6763">
        <w:rPr>
          <w:rFonts w:ascii="Arial" w:hAnsi="Arial" w:cs="Arial"/>
        </w:rPr>
        <w:t xml:space="preserve">: </w:t>
      </w:r>
      <w:r w:rsidR="0059349D" w:rsidRPr="00CE6763">
        <w:rPr>
          <w:rFonts w:ascii="Arial" w:hAnsi="Arial" w:cs="Arial"/>
        </w:rPr>
        <w:t xml:space="preserve">MEDIC TEC AMBIENTAL </w:t>
      </w:r>
      <w:r w:rsidR="003E79BF">
        <w:rPr>
          <w:rFonts w:ascii="Arial" w:hAnsi="Arial" w:cs="Arial"/>
        </w:rPr>
        <w:t>Ltda</w:t>
      </w:r>
      <w:r w:rsidRPr="00CE6763">
        <w:rPr>
          <w:rFonts w:ascii="Arial" w:hAnsi="Arial" w:cs="Arial"/>
          <w:b/>
          <w:bCs/>
        </w:rPr>
        <w:t xml:space="preserve">, </w:t>
      </w:r>
      <w:r w:rsidRPr="00CE6763">
        <w:rPr>
          <w:rFonts w:ascii="Arial" w:hAnsi="Arial" w:cs="Arial"/>
          <w:bCs/>
        </w:rPr>
        <w:t>CNPJ</w:t>
      </w:r>
      <w:r w:rsidRPr="00CE6763">
        <w:rPr>
          <w:rFonts w:ascii="Arial" w:hAnsi="Arial" w:cs="Arial"/>
          <w:b/>
          <w:bCs/>
        </w:rPr>
        <w:t xml:space="preserve">: </w:t>
      </w:r>
      <w:r w:rsidR="0059349D" w:rsidRPr="00CE6763">
        <w:rPr>
          <w:rFonts w:ascii="Arial" w:hAnsi="Arial" w:cs="Arial"/>
          <w:b/>
          <w:bCs/>
        </w:rPr>
        <w:t>06.183.150/0001-64</w:t>
      </w:r>
      <w:r w:rsidRPr="00CE6763">
        <w:rPr>
          <w:rFonts w:ascii="Arial" w:hAnsi="Arial" w:cs="Arial"/>
          <w:bCs/>
        </w:rPr>
        <w:t xml:space="preserve">; </w:t>
      </w:r>
      <w:r w:rsidR="0059349D" w:rsidRPr="00CE6763">
        <w:rPr>
          <w:rFonts w:ascii="Arial" w:hAnsi="Arial" w:cs="Arial"/>
          <w:bCs/>
        </w:rPr>
        <w:t>situado na</w:t>
      </w:r>
      <w:r w:rsidR="003E79BF">
        <w:rPr>
          <w:rFonts w:ascii="Arial" w:hAnsi="Arial" w:cs="Arial"/>
          <w:bCs/>
        </w:rPr>
        <w:t xml:space="preserve"> </w:t>
      </w:r>
      <w:r w:rsidR="003E79BF">
        <w:rPr>
          <w:rFonts w:ascii="Helvetica" w:hAnsi="Helvetica" w:cs="Helvetica"/>
          <w:color w:val="1D2228"/>
          <w:sz w:val="20"/>
          <w:szCs w:val="20"/>
          <w:shd w:val="clear" w:color="auto" w:fill="FFFFFF"/>
        </w:rPr>
        <w:t>Estrada Água da Pedreira, S/N - Água da Pedreira</w:t>
      </w:r>
      <w:r w:rsidR="0059349D" w:rsidRPr="00CE6763">
        <w:rPr>
          <w:rFonts w:ascii="Arial" w:hAnsi="Arial" w:cs="Arial"/>
        </w:rPr>
        <w:t>,</w:t>
      </w:r>
      <w:r w:rsidRPr="00CE6763">
        <w:rPr>
          <w:rFonts w:ascii="Arial" w:hAnsi="Arial" w:cs="Arial"/>
        </w:rPr>
        <w:t xml:space="preserve"> Município de </w:t>
      </w:r>
      <w:r w:rsidR="0059349D" w:rsidRPr="00CE6763">
        <w:rPr>
          <w:rFonts w:ascii="Arial" w:hAnsi="Arial" w:cs="Arial"/>
        </w:rPr>
        <w:t>Siqueira Campos</w:t>
      </w:r>
      <w:r w:rsidRPr="00CE6763">
        <w:rPr>
          <w:rFonts w:ascii="Arial" w:hAnsi="Arial" w:cs="Arial"/>
        </w:rPr>
        <w:t xml:space="preserve">, Estado </w:t>
      </w:r>
      <w:r w:rsidR="0059349D" w:rsidRPr="00CE6763">
        <w:rPr>
          <w:rFonts w:ascii="Arial" w:hAnsi="Arial" w:cs="Arial"/>
        </w:rPr>
        <w:t>do Paraná</w:t>
      </w:r>
      <w:r w:rsidRPr="00CE6763">
        <w:rPr>
          <w:rFonts w:ascii="Arial" w:hAnsi="Arial" w:cs="Arial"/>
        </w:rPr>
        <w:t xml:space="preserve">; CEP: </w:t>
      </w:r>
      <w:r w:rsidR="0059349D" w:rsidRPr="00CE6763">
        <w:rPr>
          <w:rFonts w:ascii="Arial" w:hAnsi="Arial" w:cs="Arial"/>
        </w:rPr>
        <w:t>84.940-000</w:t>
      </w:r>
      <w:r w:rsidRPr="00CE6763">
        <w:rPr>
          <w:rFonts w:ascii="Arial" w:hAnsi="Arial" w:cs="Arial"/>
        </w:rPr>
        <w:t>; e-mail:</w:t>
      </w:r>
      <w:r w:rsidR="0059349D" w:rsidRPr="00CE6763">
        <w:rPr>
          <w:rFonts w:ascii="Arial" w:hAnsi="Arial" w:cs="Arial"/>
        </w:rPr>
        <w:t>comercial@medictec.com.br</w:t>
      </w:r>
      <w:r w:rsidRPr="00CE6763">
        <w:rPr>
          <w:rFonts w:ascii="Arial" w:hAnsi="Arial" w:cs="Arial"/>
        </w:rPr>
        <w:t xml:space="preserve">, representada por </w:t>
      </w:r>
      <w:bookmarkStart w:id="0" w:name="_Hlk139351742"/>
      <w:r w:rsidR="0059349D" w:rsidRPr="00CE6763">
        <w:rPr>
          <w:rFonts w:ascii="Arial" w:hAnsi="Arial" w:cs="Arial"/>
        </w:rPr>
        <w:t>Paulo Roberto Pereira</w:t>
      </w:r>
      <w:bookmarkEnd w:id="0"/>
      <w:r w:rsidRPr="00CE6763">
        <w:rPr>
          <w:rFonts w:ascii="Arial" w:hAnsi="Arial" w:cs="Arial"/>
        </w:rPr>
        <w:t xml:space="preserve">, residente e domiciliado na </w:t>
      </w:r>
      <w:r w:rsidR="003E79BF">
        <w:rPr>
          <w:rFonts w:ascii="Helvetica" w:hAnsi="Helvetica" w:cs="Helvetica"/>
          <w:color w:val="1D2228"/>
          <w:sz w:val="20"/>
          <w:szCs w:val="20"/>
          <w:shd w:val="clear" w:color="auto" w:fill="FFFFFF"/>
        </w:rPr>
        <w:t>Chácara Santa Paula, S/N - Bairro dos Macacos</w:t>
      </w:r>
      <w:r w:rsidR="00725B35" w:rsidRPr="00CE6763">
        <w:rPr>
          <w:rFonts w:ascii="Arial" w:hAnsi="Arial" w:cs="Arial"/>
        </w:rPr>
        <w:t>, Município de Siqueira Campos, Estado do Paraná; CEP: 84.940-000</w:t>
      </w:r>
      <w:r w:rsidRPr="00CE6763">
        <w:rPr>
          <w:rFonts w:ascii="Arial" w:hAnsi="Arial" w:cs="Arial"/>
          <w:color w:val="000000"/>
          <w:shd w:val="clear" w:color="auto" w:fill="FFFFFF"/>
        </w:rPr>
        <w:t xml:space="preserve">, </w:t>
      </w:r>
      <w:r w:rsidRPr="00CE6763">
        <w:rPr>
          <w:rFonts w:ascii="Arial" w:hAnsi="Arial" w:cs="Arial"/>
        </w:rPr>
        <w:t xml:space="preserve">inscrito no CPF/MF sob nº </w:t>
      </w:r>
      <w:r w:rsidR="00725B35" w:rsidRPr="00CE6763">
        <w:rPr>
          <w:rFonts w:ascii="Arial" w:hAnsi="Arial" w:cs="Arial"/>
        </w:rPr>
        <w:t>637.851.456-91</w:t>
      </w:r>
      <w:r w:rsidRPr="00CE6763">
        <w:rPr>
          <w:rFonts w:ascii="Arial" w:hAnsi="Arial" w:cs="Arial"/>
        </w:rPr>
        <w:t xml:space="preserve">, portador(a) da Cédula de Identidade RG nº </w:t>
      </w:r>
      <w:r w:rsidR="00725B35" w:rsidRPr="00CE6763">
        <w:rPr>
          <w:rFonts w:ascii="Arial" w:hAnsi="Arial" w:cs="Arial"/>
        </w:rPr>
        <w:t>4.211.610-6</w:t>
      </w:r>
      <w:r w:rsidRPr="00CE6763">
        <w:rPr>
          <w:rFonts w:ascii="Arial" w:hAnsi="Arial" w:cs="Arial"/>
        </w:rPr>
        <w:t xml:space="preserve"> SESP/</w:t>
      </w:r>
      <w:r w:rsidR="00725B35" w:rsidRPr="00CE6763">
        <w:rPr>
          <w:rFonts w:ascii="Arial" w:hAnsi="Arial" w:cs="Arial"/>
        </w:rPr>
        <w:t>PR</w:t>
      </w:r>
      <w:r w:rsidRPr="00CE6763">
        <w:rPr>
          <w:rFonts w:ascii="Arial" w:hAnsi="Arial" w:cs="Arial"/>
        </w:rPr>
        <w:t xml:space="preserve">, </w:t>
      </w:r>
    </w:p>
    <w:p w14:paraId="1573826D" w14:textId="77777777" w:rsidR="00232AAE" w:rsidRPr="00CE6763" w:rsidRDefault="00232AAE" w:rsidP="00232AAE">
      <w:pPr>
        <w:rPr>
          <w:rFonts w:ascii="Arial" w:hAnsi="Arial" w:cs="Arial"/>
        </w:rPr>
      </w:pPr>
    </w:p>
    <w:p w14:paraId="0B5F489F" w14:textId="77777777" w:rsidR="00232AAE" w:rsidRPr="00CE6763" w:rsidRDefault="00232AAE" w:rsidP="00232AAE">
      <w:pPr>
        <w:jc w:val="both"/>
        <w:rPr>
          <w:rFonts w:ascii="Arial" w:hAnsi="Arial" w:cs="Arial"/>
          <w:b/>
          <w:u w:val="single"/>
        </w:rPr>
      </w:pPr>
      <w:r w:rsidRPr="00CE6763">
        <w:rPr>
          <w:rFonts w:ascii="Arial" w:hAnsi="Arial" w:cs="Arial"/>
          <w:b/>
          <w:u w:val="single"/>
        </w:rPr>
        <w:t>CLÁUSULA PRIMEIRA – DO OBJETO</w:t>
      </w:r>
    </w:p>
    <w:p w14:paraId="6171B801" w14:textId="77777777" w:rsidR="00232AAE" w:rsidRPr="00CE6763" w:rsidRDefault="00232AAE" w:rsidP="00232AAE">
      <w:pPr>
        <w:pStyle w:val="Ttulo"/>
        <w:ind w:right="-54"/>
        <w:jc w:val="both"/>
        <w:rPr>
          <w:rFonts w:ascii="Arial" w:hAnsi="Arial" w:cs="Arial"/>
          <w:sz w:val="24"/>
        </w:rPr>
      </w:pPr>
    </w:p>
    <w:p w14:paraId="62ACD9B3" w14:textId="20B19CFD" w:rsidR="00232AAE" w:rsidRPr="00CE6763" w:rsidRDefault="00232AAE" w:rsidP="00232AAE">
      <w:pPr>
        <w:pStyle w:val="Ttulo"/>
        <w:ind w:right="-54"/>
        <w:jc w:val="both"/>
        <w:rPr>
          <w:rFonts w:ascii="Arial" w:hAnsi="Arial" w:cs="Arial"/>
          <w:b w:val="0"/>
          <w:sz w:val="24"/>
        </w:rPr>
      </w:pPr>
      <w:r w:rsidRPr="00CE6763">
        <w:rPr>
          <w:rFonts w:ascii="Arial" w:hAnsi="Arial" w:cs="Arial"/>
          <w:sz w:val="24"/>
        </w:rPr>
        <w:t>1.1.</w:t>
      </w:r>
      <w:r w:rsidRPr="00CE6763">
        <w:rPr>
          <w:rFonts w:ascii="Arial" w:hAnsi="Arial" w:cs="Arial"/>
          <w:b w:val="0"/>
          <w:sz w:val="24"/>
        </w:rPr>
        <w:t xml:space="preserve"> O objeto do presente é a </w:t>
      </w:r>
      <w:r w:rsidR="006928D8" w:rsidRPr="00CE6763">
        <w:rPr>
          <w:rFonts w:ascii="Arial" w:hAnsi="Arial" w:cs="Arial"/>
          <w:sz w:val="24"/>
        </w:rPr>
        <w:t>Contratação de Empresa Especializada para Prestação de Serviços de Coleta, Transporte, Tratamento e Destinação Final de Resíduos dos serviços de saúde - resíduos Classe "A" (infectantes); "B" (químicos); e "E" (perfuro cortantes), para o Serviço de Saúde Municipal</w:t>
      </w:r>
      <w:r w:rsidRPr="00CE6763">
        <w:rPr>
          <w:rFonts w:ascii="Arial" w:hAnsi="Arial" w:cs="Arial"/>
          <w:b w:val="0"/>
          <w:sz w:val="24"/>
        </w:rPr>
        <w:t>, conforme segue:</w:t>
      </w:r>
    </w:p>
    <w:p w14:paraId="699C6C02" w14:textId="77777777" w:rsidR="00725B35" w:rsidRPr="00CE6763" w:rsidRDefault="00725B35" w:rsidP="00725B35">
      <w:pPr>
        <w:rPr>
          <w:rFonts w:ascii="Arial" w:hAnsi="Arial" w:cs="Arial"/>
        </w:rPr>
      </w:pPr>
    </w:p>
    <w:p w14:paraId="0D8C1D4E" w14:textId="40612385" w:rsidR="00725B35" w:rsidRPr="00725B35" w:rsidRDefault="00725B35" w:rsidP="00725B35">
      <w:pPr>
        <w:rPr>
          <w:rFonts w:ascii="Arial" w:hAnsi="Arial" w:cs="Arial"/>
        </w:rPr>
      </w:pPr>
      <w:r w:rsidRPr="00725B35">
        <w:rPr>
          <w:rFonts w:ascii="Arial" w:hAnsi="Arial" w:cs="Arial"/>
        </w:rPr>
        <w:t>LOTE 1</w:t>
      </w:r>
    </w:p>
    <w:p w14:paraId="534CF19B" w14:textId="77777777" w:rsidR="00725B35" w:rsidRPr="00725B35" w:rsidRDefault="00725B35" w:rsidP="00725B35">
      <w:pPr>
        <w:rPr>
          <w:rFonts w:ascii="Arial" w:hAnsi="Arial" w:cs="Arial"/>
        </w:rPr>
      </w:pPr>
      <w:r w:rsidRPr="00725B35">
        <w:rPr>
          <w:rFonts w:ascii="Arial" w:hAnsi="Arial" w:cs="Arial"/>
        </w:rPr>
        <w:t>Valor Total do Lote: 24.960,00 (vinte e quatro mil, novecentos e sessenta reais)</w:t>
      </w:r>
    </w:p>
    <w:p w14:paraId="49DDB0F5" w14:textId="77777777" w:rsidR="00725B35" w:rsidRPr="00725B35" w:rsidRDefault="00725B35" w:rsidP="00725B35">
      <w:pPr>
        <w:rPr>
          <w:rFonts w:ascii="Arial" w:hAnsi="Arial" w:cs="Arial"/>
        </w:rPr>
      </w:pPr>
    </w:p>
    <w:tbl>
      <w:tblPr>
        <w:tblStyle w:val="Tabelacomgrade3"/>
        <w:tblW w:w="0" w:type="auto"/>
        <w:tblLook w:val="04A0" w:firstRow="1" w:lastRow="0" w:firstColumn="1" w:lastColumn="0" w:noHBand="0" w:noVBand="1"/>
      </w:tblPr>
      <w:tblGrid>
        <w:gridCol w:w="663"/>
        <w:gridCol w:w="2425"/>
        <w:gridCol w:w="1276"/>
        <w:gridCol w:w="1073"/>
        <w:gridCol w:w="906"/>
        <w:gridCol w:w="1622"/>
        <w:gridCol w:w="1239"/>
      </w:tblGrid>
      <w:tr w:rsidR="00725B35" w:rsidRPr="00725B35" w14:paraId="172C94AB" w14:textId="77777777" w:rsidTr="009D0050">
        <w:tc>
          <w:tcPr>
            <w:tcW w:w="0" w:type="auto"/>
          </w:tcPr>
          <w:p w14:paraId="58DA8530" w14:textId="77777777" w:rsidR="00725B35" w:rsidRPr="00725B35" w:rsidRDefault="00725B35" w:rsidP="00725B35">
            <w:pPr>
              <w:rPr>
                <w:rFonts w:ascii="Arial" w:hAnsi="Arial" w:cs="Arial"/>
              </w:rPr>
            </w:pPr>
            <w:r w:rsidRPr="00725B35">
              <w:rPr>
                <w:rFonts w:ascii="Arial" w:hAnsi="Arial" w:cs="Arial"/>
              </w:rPr>
              <w:t>Item</w:t>
            </w:r>
          </w:p>
        </w:tc>
        <w:tc>
          <w:tcPr>
            <w:tcW w:w="0" w:type="auto"/>
          </w:tcPr>
          <w:p w14:paraId="523468A4" w14:textId="77777777" w:rsidR="00725B35" w:rsidRPr="00725B35" w:rsidRDefault="00725B35" w:rsidP="00725B35">
            <w:pPr>
              <w:rPr>
                <w:rFonts w:ascii="Arial" w:hAnsi="Arial" w:cs="Arial"/>
              </w:rPr>
            </w:pPr>
            <w:r w:rsidRPr="00725B35">
              <w:rPr>
                <w:rFonts w:ascii="Arial" w:hAnsi="Arial" w:cs="Arial"/>
              </w:rPr>
              <w:t>Especificação</w:t>
            </w:r>
          </w:p>
        </w:tc>
        <w:tc>
          <w:tcPr>
            <w:tcW w:w="0" w:type="auto"/>
          </w:tcPr>
          <w:p w14:paraId="3F9F2C20" w14:textId="77777777" w:rsidR="00725B35" w:rsidRPr="00725B35" w:rsidRDefault="00725B35" w:rsidP="00725B35">
            <w:pPr>
              <w:rPr>
                <w:rFonts w:ascii="Arial" w:hAnsi="Arial" w:cs="Arial"/>
              </w:rPr>
            </w:pPr>
            <w:r w:rsidRPr="00725B35">
              <w:rPr>
                <w:rFonts w:ascii="Arial" w:hAnsi="Arial" w:cs="Arial"/>
              </w:rPr>
              <w:t>Marca</w:t>
            </w:r>
          </w:p>
        </w:tc>
        <w:tc>
          <w:tcPr>
            <w:tcW w:w="0" w:type="auto"/>
          </w:tcPr>
          <w:p w14:paraId="586CAB94" w14:textId="77777777" w:rsidR="00725B35" w:rsidRPr="00725B35" w:rsidRDefault="00725B35" w:rsidP="00725B35">
            <w:pPr>
              <w:rPr>
                <w:rFonts w:ascii="Arial" w:hAnsi="Arial" w:cs="Arial"/>
              </w:rPr>
            </w:pPr>
            <w:r w:rsidRPr="00725B35">
              <w:rPr>
                <w:rFonts w:ascii="Arial" w:hAnsi="Arial" w:cs="Arial"/>
              </w:rPr>
              <w:t>Unidade</w:t>
            </w:r>
          </w:p>
        </w:tc>
        <w:tc>
          <w:tcPr>
            <w:tcW w:w="0" w:type="auto"/>
          </w:tcPr>
          <w:p w14:paraId="5BFF3271" w14:textId="77777777" w:rsidR="00725B35" w:rsidRPr="00725B35" w:rsidRDefault="00725B35" w:rsidP="00725B35">
            <w:pPr>
              <w:rPr>
                <w:rFonts w:ascii="Arial" w:hAnsi="Arial" w:cs="Arial"/>
              </w:rPr>
            </w:pPr>
            <w:r w:rsidRPr="00725B35">
              <w:rPr>
                <w:rFonts w:ascii="Arial" w:hAnsi="Arial" w:cs="Arial"/>
              </w:rPr>
              <w:t>Quant.</w:t>
            </w:r>
          </w:p>
        </w:tc>
        <w:tc>
          <w:tcPr>
            <w:tcW w:w="0" w:type="auto"/>
          </w:tcPr>
          <w:p w14:paraId="683F058B" w14:textId="77777777" w:rsidR="00725B35" w:rsidRPr="00725B35" w:rsidRDefault="00725B35" w:rsidP="00725B35">
            <w:pPr>
              <w:rPr>
                <w:rFonts w:ascii="Arial" w:hAnsi="Arial" w:cs="Arial"/>
              </w:rPr>
            </w:pPr>
            <w:r w:rsidRPr="00725B35">
              <w:rPr>
                <w:rFonts w:ascii="Arial" w:hAnsi="Arial" w:cs="Arial"/>
              </w:rPr>
              <w:t>Valor Unit.</w:t>
            </w:r>
          </w:p>
        </w:tc>
        <w:tc>
          <w:tcPr>
            <w:tcW w:w="0" w:type="auto"/>
          </w:tcPr>
          <w:p w14:paraId="54C4A64C" w14:textId="77777777" w:rsidR="00725B35" w:rsidRPr="00725B35" w:rsidRDefault="00725B35" w:rsidP="00725B35">
            <w:pPr>
              <w:rPr>
                <w:rFonts w:ascii="Arial" w:hAnsi="Arial" w:cs="Arial"/>
              </w:rPr>
            </w:pPr>
            <w:r w:rsidRPr="00725B35">
              <w:rPr>
                <w:rFonts w:ascii="Arial" w:hAnsi="Arial" w:cs="Arial"/>
              </w:rPr>
              <w:t>Valor Total</w:t>
            </w:r>
          </w:p>
        </w:tc>
      </w:tr>
      <w:tr w:rsidR="00725B35" w:rsidRPr="00725B35" w14:paraId="528BF729" w14:textId="77777777" w:rsidTr="009D0050">
        <w:tc>
          <w:tcPr>
            <w:tcW w:w="0" w:type="auto"/>
          </w:tcPr>
          <w:p w14:paraId="24501C8B" w14:textId="77777777" w:rsidR="00725B35" w:rsidRPr="00725B35" w:rsidRDefault="00725B35" w:rsidP="00725B35">
            <w:pPr>
              <w:rPr>
                <w:rFonts w:ascii="Arial" w:hAnsi="Arial" w:cs="Arial"/>
              </w:rPr>
            </w:pPr>
            <w:r w:rsidRPr="00725B35">
              <w:rPr>
                <w:rFonts w:ascii="Arial" w:hAnsi="Arial" w:cs="Arial"/>
              </w:rPr>
              <w:t>1</w:t>
            </w:r>
          </w:p>
        </w:tc>
        <w:tc>
          <w:tcPr>
            <w:tcW w:w="0" w:type="auto"/>
          </w:tcPr>
          <w:p w14:paraId="3063D1B8" w14:textId="77777777" w:rsidR="00725B35" w:rsidRPr="00725B35" w:rsidRDefault="00725B35" w:rsidP="00725B35">
            <w:pPr>
              <w:rPr>
                <w:rFonts w:ascii="Arial" w:hAnsi="Arial" w:cs="Arial"/>
              </w:rPr>
            </w:pPr>
            <w:r w:rsidRPr="00725B35">
              <w:rPr>
                <w:rFonts w:ascii="Arial" w:hAnsi="Arial" w:cs="Arial"/>
              </w:rPr>
              <w:t xml:space="preserve">Contratação de Empresa Especializada para Prestação de Serviços de Coleta, Transporte, Tratamento e Destinação Final de Resíduos dos serviços de saúde - resíduos Classe "A" (infectantes); "B" (químicos); e "E" (perfuro cortantes), atendimento à Resolução nº 358, de 29 de abril de </w:t>
            </w:r>
            <w:r w:rsidRPr="00725B35">
              <w:rPr>
                <w:rFonts w:ascii="Arial" w:hAnsi="Arial" w:cs="Arial"/>
              </w:rPr>
              <w:lastRenderedPageBreak/>
              <w:t>2005 do Conselho Nacional do Meio Ambiente (CONAMA)/Ministério do Meio Ambiente (MMA), e RESOLUÇÃO n.° 222/18 ANVISA, para o Serviço de Saúde Municipal</w:t>
            </w:r>
          </w:p>
        </w:tc>
        <w:tc>
          <w:tcPr>
            <w:tcW w:w="0" w:type="auto"/>
          </w:tcPr>
          <w:p w14:paraId="007155CA" w14:textId="77777777" w:rsidR="00725B35" w:rsidRPr="00725B35" w:rsidRDefault="00725B35" w:rsidP="00725B35">
            <w:pPr>
              <w:rPr>
                <w:rFonts w:ascii="Arial" w:hAnsi="Arial" w:cs="Arial"/>
              </w:rPr>
            </w:pPr>
            <w:r w:rsidRPr="00725B35">
              <w:rPr>
                <w:rFonts w:ascii="Arial" w:hAnsi="Arial" w:cs="Arial"/>
              </w:rPr>
              <w:lastRenderedPageBreak/>
              <w:t>PRÓPRIA PRÓPRIO</w:t>
            </w:r>
          </w:p>
        </w:tc>
        <w:tc>
          <w:tcPr>
            <w:tcW w:w="0" w:type="auto"/>
          </w:tcPr>
          <w:p w14:paraId="16F4E6F9" w14:textId="77777777" w:rsidR="00725B35" w:rsidRPr="00725B35" w:rsidRDefault="00725B35" w:rsidP="00725B35">
            <w:pPr>
              <w:rPr>
                <w:rFonts w:ascii="Arial" w:hAnsi="Arial" w:cs="Arial"/>
              </w:rPr>
            </w:pPr>
            <w:r w:rsidRPr="00725B35">
              <w:rPr>
                <w:rFonts w:ascii="Arial" w:hAnsi="Arial" w:cs="Arial"/>
              </w:rPr>
              <w:t>MES</w:t>
            </w:r>
          </w:p>
        </w:tc>
        <w:tc>
          <w:tcPr>
            <w:tcW w:w="0" w:type="auto"/>
          </w:tcPr>
          <w:p w14:paraId="4C4DA7F6" w14:textId="77777777" w:rsidR="00725B35" w:rsidRPr="00725B35" w:rsidRDefault="00725B35" w:rsidP="00725B35">
            <w:pPr>
              <w:rPr>
                <w:rFonts w:ascii="Arial" w:hAnsi="Arial" w:cs="Arial"/>
              </w:rPr>
            </w:pPr>
            <w:r w:rsidRPr="00725B35">
              <w:rPr>
                <w:rFonts w:ascii="Arial" w:hAnsi="Arial" w:cs="Arial"/>
              </w:rPr>
              <w:t>12</w:t>
            </w:r>
          </w:p>
        </w:tc>
        <w:tc>
          <w:tcPr>
            <w:tcW w:w="0" w:type="auto"/>
          </w:tcPr>
          <w:p w14:paraId="5A3174F9" w14:textId="77777777" w:rsidR="00725B35" w:rsidRPr="00725B35" w:rsidRDefault="00725B35" w:rsidP="00725B35">
            <w:pPr>
              <w:rPr>
                <w:rFonts w:ascii="Arial" w:hAnsi="Arial" w:cs="Arial"/>
              </w:rPr>
            </w:pPr>
            <w:r w:rsidRPr="00725B35">
              <w:rPr>
                <w:rFonts w:ascii="Arial" w:hAnsi="Arial" w:cs="Arial"/>
              </w:rPr>
              <w:t>R$ 2.080,000000</w:t>
            </w:r>
          </w:p>
        </w:tc>
        <w:tc>
          <w:tcPr>
            <w:tcW w:w="0" w:type="auto"/>
          </w:tcPr>
          <w:p w14:paraId="36616C7E" w14:textId="77777777" w:rsidR="00725B35" w:rsidRPr="00725B35" w:rsidRDefault="00725B35" w:rsidP="00725B35">
            <w:pPr>
              <w:rPr>
                <w:rFonts w:ascii="Arial" w:hAnsi="Arial" w:cs="Arial"/>
              </w:rPr>
            </w:pPr>
            <w:r w:rsidRPr="00725B35">
              <w:rPr>
                <w:rFonts w:ascii="Arial" w:hAnsi="Arial" w:cs="Arial"/>
              </w:rPr>
              <w:t>24.960,00</w:t>
            </w:r>
          </w:p>
        </w:tc>
      </w:tr>
    </w:tbl>
    <w:p w14:paraId="5E95D47B" w14:textId="77777777" w:rsidR="00725B35" w:rsidRPr="00725B35" w:rsidRDefault="00725B35" w:rsidP="00725B35">
      <w:pPr>
        <w:rPr>
          <w:rFonts w:ascii="Arial" w:hAnsi="Arial" w:cs="Arial"/>
        </w:rPr>
      </w:pPr>
    </w:p>
    <w:p w14:paraId="1C2891FA" w14:textId="77777777" w:rsidR="00232AAE" w:rsidRPr="00CE6763" w:rsidRDefault="00232AAE" w:rsidP="00232AAE">
      <w:pPr>
        <w:pStyle w:val="Ttulo"/>
        <w:ind w:left="405" w:right="-54"/>
        <w:jc w:val="both"/>
        <w:rPr>
          <w:rFonts w:ascii="Arial" w:hAnsi="Arial" w:cs="Arial"/>
          <w:b w:val="0"/>
          <w:sz w:val="24"/>
        </w:rPr>
      </w:pPr>
    </w:p>
    <w:p w14:paraId="3D912977" w14:textId="77777777" w:rsidR="00232AAE" w:rsidRPr="00CE6763" w:rsidRDefault="00232AAE" w:rsidP="00232AAE">
      <w:pPr>
        <w:autoSpaceDE w:val="0"/>
        <w:autoSpaceDN w:val="0"/>
        <w:adjustRightInd w:val="0"/>
        <w:jc w:val="both"/>
        <w:rPr>
          <w:rFonts w:ascii="Arial" w:hAnsi="Arial" w:cs="Arial"/>
        </w:rPr>
      </w:pPr>
      <w:r w:rsidRPr="00CE6763">
        <w:rPr>
          <w:rFonts w:ascii="Arial" w:hAnsi="Arial" w:cs="Arial"/>
          <w:b/>
        </w:rPr>
        <w:t>1.2.</w:t>
      </w:r>
      <w:r w:rsidRPr="00CE6763">
        <w:rPr>
          <w:rFonts w:ascii="Arial" w:hAnsi="Arial" w:cs="Arial"/>
        </w:rPr>
        <w:t xml:space="preserve"> Em subsídio ao Edital se levará em conta também as normas do Código de Defesa do Consumidor, Lei nº 8.078 de 11 de setembro de 1990.</w:t>
      </w:r>
    </w:p>
    <w:p w14:paraId="04F0987F" w14:textId="77777777" w:rsidR="00232AAE" w:rsidRPr="00CE6763" w:rsidRDefault="00232AAE" w:rsidP="00232AAE">
      <w:pPr>
        <w:jc w:val="both"/>
        <w:rPr>
          <w:rFonts w:ascii="Arial" w:hAnsi="Arial" w:cs="Arial"/>
          <w:b/>
        </w:rPr>
      </w:pPr>
    </w:p>
    <w:p w14:paraId="1D16E095" w14:textId="606EDAC1" w:rsidR="00232AAE" w:rsidRPr="00CE6763" w:rsidRDefault="00232AAE" w:rsidP="00232AAE">
      <w:pPr>
        <w:jc w:val="both"/>
        <w:rPr>
          <w:rFonts w:ascii="Arial" w:hAnsi="Arial" w:cs="Arial"/>
        </w:rPr>
      </w:pPr>
      <w:r w:rsidRPr="00CE6763">
        <w:rPr>
          <w:rFonts w:ascii="Arial" w:hAnsi="Arial" w:cs="Arial"/>
          <w:b/>
        </w:rPr>
        <w:t>1.3.</w:t>
      </w:r>
      <w:r w:rsidRPr="00CE6763">
        <w:rPr>
          <w:rFonts w:ascii="Arial" w:hAnsi="Arial" w:cs="Arial"/>
        </w:rPr>
        <w:t xml:space="preserve"> A CONTRATADA se declara em condições de entregar o objeto em estrita observância com o indicado nas Características Técnicas e na documentação levada a efeito pelo Pregão Eletrônico nº </w:t>
      </w:r>
      <w:r w:rsidR="00725B35" w:rsidRPr="00CE6763">
        <w:rPr>
          <w:rFonts w:ascii="Arial" w:hAnsi="Arial" w:cs="Arial"/>
        </w:rPr>
        <w:t>031</w:t>
      </w:r>
      <w:r w:rsidRPr="00CE6763">
        <w:rPr>
          <w:rFonts w:ascii="Arial" w:hAnsi="Arial" w:cs="Arial"/>
        </w:rPr>
        <w:t>/202</w:t>
      </w:r>
      <w:r w:rsidR="00E223DB" w:rsidRPr="00CE6763">
        <w:rPr>
          <w:rFonts w:ascii="Arial" w:hAnsi="Arial" w:cs="Arial"/>
        </w:rPr>
        <w:t>3</w:t>
      </w:r>
      <w:r w:rsidRPr="00CE6763">
        <w:rPr>
          <w:rFonts w:ascii="Arial" w:hAnsi="Arial" w:cs="Arial"/>
        </w:rPr>
        <w:t>, que é parte integrante deste contrato.</w:t>
      </w:r>
    </w:p>
    <w:p w14:paraId="11B2808F" w14:textId="77777777" w:rsidR="00232AAE" w:rsidRPr="00CE6763" w:rsidRDefault="00232AAE" w:rsidP="00232AAE">
      <w:pPr>
        <w:jc w:val="both"/>
        <w:rPr>
          <w:rFonts w:ascii="Arial" w:hAnsi="Arial" w:cs="Arial"/>
        </w:rPr>
      </w:pPr>
    </w:p>
    <w:p w14:paraId="07FAABEB" w14:textId="77777777" w:rsidR="00232AAE" w:rsidRPr="00CE6763" w:rsidRDefault="00232AAE" w:rsidP="00232AAE">
      <w:pPr>
        <w:ind w:right="-101"/>
        <w:jc w:val="both"/>
        <w:rPr>
          <w:rFonts w:ascii="Arial" w:hAnsi="Arial" w:cs="Arial"/>
          <w:b/>
          <w:u w:val="single"/>
        </w:rPr>
      </w:pPr>
      <w:r w:rsidRPr="00CE6763">
        <w:rPr>
          <w:rFonts w:ascii="Arial" w:hAnsi="Arial" w:cs="Arial"/>
          <w:b/>
          <w:u w:val="single"/>
        </w:rPr>
        <w:t>CLÁUSULA SEGUNDA – VALOR CONTRATUAL</w:t>
      </w:r>
    </w:p>
    <w:p w14:paraId="36A2122A" w14:textId="77777777" w:rsidR="00232AAE" w:rsidRPr="00CE6763" w:rsidRDefault="00232AAE" w:rsidP="00232AAE">
      <w:pPr>
        <w:widowControl w:val="0"/>
        <w:autoSpaceDE w:val="0"/>
        <w:autoSpaceDN w:val="0"/>
        <w:adjustRightInd w:val="0"/>
        <w:ind w:right="-101"/>
        <w:jc w:val="both"/>
        <w:rPr>
          <w:rFonts w:ascii="Arial" w:hAnsi="Arial" w:cs="Arial"/>
          <w:b/>
        </w:rPr>
      </w:pPr>
    </w:p>
    <w:p w14:paraId="029FAD27" w14:textId="2696B3B4" w:rsidR="00232AAE" w:rsidRPr="00CE6763" w:rsidRDefault="00232AAE" w:rsidP="00232AAE">
      <w:pPr>
        <w:widowControl w:val="0"/>
        <w:autoSpaceDE w:val="0"/>
        <w:autoSpaceDN w:val="0"/>
        <w:adjustRightInd w:val="0"/>
        <w:ind w:right="-101"/>
        <w:jc w:val="both"/>
        <w:rPr>
          <w:rFonts w:ascii="Arial" w:hAnsi="Arial" w:cs="Arial"/>
        </w:rPr>
      </w:pPr>
      <w:r w:rsidRPr="00CE6763">
        <w:rPr>
          <w:rFonts w:ascii="Arial" w:hAnsi="Arial" w:cs="Arial"/>
        </w:rPr>
        <w:t>Pelo</w:t>
      </w:r>
      <w:r w:rsidRPr="00CE6763">
        <w:rPr>
          <w:rFonts w:ascii="Arial" w:hAnsi="Arial" w:cs="Arial"/>
          <w:spacing w:val="9"/>
        </w:rPr>
        <w:t xml:space="preserve"> objeto </w:t>
      </w:r>
      <w:r w:rsidRPr="00CE6763">
        <w:rPr>
          <w:rFonts w:ascii="Arial" w:hAnsi="Arial" w:cs="Arial"/>
        </w:rPr>
        <w:t>dis</w:t>
      </w:r>
      <w:r w:rsidRPr="00CE6763">
        <w:rPr>
          <w:rFonts w:ascii="Arial" w:hAnsi="Arial" w:cs="Arial"/>
          <w:spacing w:val="1"/>
        </w:rPr>
        <w:t>c</w:t>
      </w:r>
      <w:r w:rsidRPr="00CE6763">
        <w:rPr>
          <w:rFonts w:ascii="Arial" w:hAnsi="Arial" w:cs="Arial"/>
        </w:rPr>
        <w:t>riminado</w:t>
      </w:r>
      <w:r w:rsidRPr="00CE6763">
        <w:rPr>
          <w:rFonts w:ascii="Arial" w:hAnsi="Arial" w:cs="Arial"/>
          <w:spacing w:val="9"/>
        </w:rPr>
        <w:t xml:space="preserve"> </w:t>
      </w:r>
      <w:r w:rsidRPr="00CE6763">
        <w:rPr>
          <w:rFonts w:ascii="Arial" w:hAnsi="Arial" w:cs="Arial"/>
        </w:rPr>
        <w:t>neste</w:t>
      </w:r>
      <w:r w:rsidRPr="00CE6763">
        <w:rPr>
          <w:rFonts w:ascii="Arial" w:hAnsi="Arial" w:cs="Arial"/>
          <w:spacing w:val="9"/>
        </w:rPr>
        <w:t xml:space="preserve"> </w:t>
      </w:r>
      <w:r w:rsidRPr="00CE6763">
        <w:rPr>
          <w:rFonts w:ascii="Arial" w:hAnsi="Arial" w:cs="Arial"/>
        </w:rPr>
        <w:t>instru</w:t>
      </w:r>
      <w:r w:rsidRPr="00CE6763">
        <w:rPr>
          <w:rFonts w:ascii="Arial" w:hAnsi="Arial" w:cs="Arial"/>
          <w:spacing w:val="2"/>
        </w:rPr>
        <w:t>m</w:t>
      </w:r>
      <w:r w:rsidRPr="00CE6763">
        <w:rPr>
          <w:rFonts w:ascii="Arial" w:hAnsi="Arial" w:cs="Arial"/>
        </w:rPr>
        <w:t>ento,</w:t>
      </w:r>
      <w:r w:rsidRPr="00CE6763">
        <w:rPr>
          <w:rFonts w:ascii="Arial" w:hAnsi="Arial" w:cs="Arial"/>
          <w:spacing w:val="9"/>
        </w:rPr>
        <w:t xml:space="preserve"> </w:t>
      </w:r>
      <w:r w:rsidRPr="00CE6763">
        <w:rPr>
          <w:rFonts w:ascii="Arial" w:hAnsi="Arial" w:cs="Arial"/>
        </w:rPr>
        <w:t>efetivamente</w:t>
      </w:r>
      <w:r w:rsidRPr="00CE6763">
        <w:rPr>
          <w:rFonts w:ascii="Arial" w:hAnsi="Arial" w:cs="Arial"/>
          <w:spacing w:val="9"/>
        </w:rPr>
        <w:t xml:space="preserve"> entregue </w:t>
      </w:r>
      <w:r w:rsidRPr="00CE6763">
        <w:rPr>
          <w:rFonts w:ascii="Arial" w:hAnsi="Arial" w:cs="Arial"/>
        </w:rPr>
        <w:t>e</w:t>
      </w:r>
      <w:r w:rsidRPr="00CE6763">
        <w:rPr>
          <w:rFonts w:ascii="Arial" w:hAnsi="Arial" w:cs="Arial"/>
          <w:spacing w:val="9"/>
        </w:rPr>
        <w:t xml:space="preserve"> </w:t>
      </w:r>
      <w:r w:rsidRPr="00CE6763">
        <w:rPr>
          <w:rFonts w:ascii="Arial" w:hAnsi="Arial" w:cs="Arial"/>
        </w:rPr>
        <w:t>atestado, o Contratante pagará à Contratada o valor líquido total</w:t>
      </w:r>
      <w:r w:rsidRPr="00CE6763">
        <w:rPr>
          <w:rFonts w:ascii="Arial" w:hAnsi="Arial" w:cs="Arial"/>
          <w:spacing w:val="1"/>
        </w:rPr>
        <w:t xml:space="preserve"> </w:t>
      </w:r>
      <w:r w:rsidRPr="00CE6763">
        <w:rPr>
          <w:rFonts w:ascii="Arial" w:hAnsi="Arial" w:cs="Arial"/>
        </w:rPr>
        <w:t xml:space="preserve">de R$ </w:t>
      </w:r>
      <w:r w:rsidR="00725B35" w:rsidRPr="00CE6763">
        <w:rPr>
          <w:rFonts w:ascii="Arial" w:hAnsi="Arial" w:cs="Arial"/>
          <w:b/>
          <w:noProof/>
        </w:rPr>
        <w:t>24.960,00</w:t>
      </w:r>
      <w:r w:rsidRPr="00CE6763">
        <w:rPr>
          <w:rFonts w:ascii="Arial" w:hAnsi="Arial" w:cs="Arial"/>
        </w:rPr>
        <w:t xml:space="preserve"> (</w:t>
      </w:r>
      <w:r w:rsidR="00725B35" w:rsidRPr="00CE6763">
        <w:rPr>
          <w:rFonts w:ascii="Arial" w:hAnsi="Arial" w:cs="Arial"/>
        </w:rPr>
        <w:t>vinte e quatro mil novecentos e sessenta reais</w:t>
      </w:r>
      <w:r w:rsidRPr="00CE6763">
        <w:rPr>
          <w:rFonts w:ascii="Arial" w:hAnsi="Arial" w:cs="Arial"/>
        </w:rPr>
        <w:t>).</w:t>
      </w:r>
    </w:p>
    <w:p w14:paraId="42C2671E" w14:textId="77777777" w:rsidR="00232AAE" w:rsidRPr="00CE6763" w:rsidRDefault="00232AAE" w:rsidP="00232AAE">
      <w:pPr>
        <w:widowControl w:val="0"/>
        <w:autoSpaceDE w:val="0"/>
        <w:autoSpaceDN w:val="0"/>
        <w:adjustRightInd w:val="0"/>
        <w:ind w:right="-54"/>
        <w:jc w:val="both"/>
        <w:rPr>
          <w:rFonts w:ascii="Arial" w:hAnsi="Arial" w:cs="Arial"/>
          <w:b/>
          <w:u w:val="single"/>
        </w:rPr>
      </w:pPr>
    </w:p>
    <w:p w14:paraId="30CC5D0B" w14:textId="77777777" w:rsidR="00D55E76" w:rsidRPr="00CE6763" w:rsidRDefault="00232AAE" w:rsidP="00D55E76">
      <w:pPr>
        <w:ind w:right="3"/>
        <w:jc w:val="both"/>
        <w:rPr>
          <w:rFonts w:ascii="Arial" w:hAnsi="Arial" w:cs="Arial"/>
          <w:b/>
        </w:rPr>
      </w:pPr>
      <w:r w:rsidRPr="00CE6763">
        <w:rPr>
          <w:rFonts w:ascii="Arial" w:hAnsi="Arial" w:cs="Arial"/>
          <w:b/>
          <w:u w:val="single"/>
        </w:rPr>
        <w:t xml:space="preserve">CLÁUSULA TERCEIRA - </w:t>
      </w:r>
      <w:r w:rsidR="00D55E76" w:rsidRPr="00CE6763">
        <w:rPr>
          <w:rFonts w:ascii="Arial" w:hAnsi="Arial" w:cs="Arial"/>
          <w:b/>
          <w:u w:val="single"/>
        </w:rPr>
        <w:t>DOS PRAZOS E LOCAL E PRESTAÇÃO DOS SERVIÇOS DO OBJETO DA LICITAÇÃO</w:t>
      </w:r>
      <w:r w:rsidR="00D55E76" w:rsidRPr="00CE6763">
        <w:rPr>
          <w:rFonts w:ascii="Arial" w:hAnsi="Arial" w:cs="Arial"/>
          <w:b/>
        </w:rPr>
        <w:t>.</w:t>
      </w:r>
    </w:p>
    <w:p w14:paraId="2B1A3FFF" w14:textId="77777777" w:rsidR="00D55E76" w:rsidRPr="00CE6763" w:rsidRDefault="00D55E76" w:rsidP="00D55E76">
      <w:pPr>
        <w:pStyle w:val="PargrafodaLista"/>
        <w:ind w:left="0" w:right="3"/>
        <w:rPr>
          <w:rFonts w:ascii="Arial" w:hAnsi="Arial" w:cs="Arial"/>
          <w:sz w:val="24"/>
          <w:szCs w:val="24"/>
        </w:rPr>
      </w:pPr>
    </w:p>
    <w:p w14:paraId="2915DAAD" w14:textId="0056E846" w:rsidR="00D55E76" w:rsidRPr="00CE6763" w:rsidRDefault="00D55E76" w:rsidP="00D55E76">
      <w:pPr>
        <w:pStyle w:val="Corpodetexto"/>
        <w:spacing w:before="14"/>
        <w:ind w:right="3"/>
        <w:rPr>
          <w:rFonts w:ascii="Arial" w:hAnsi="Arial" w:cs="Arial"/>
        </w:rPr>
      </w:pPr>
      <w:r w:rsidRPr="00CE6763">
        <w:rPr>
          <w:rFonts w:ascii="Arial" w:hAnsi="Arial" w:cs="Arial"/>
          <w:b/>
          <w:bCs/>
        </w:rPr>
        <w:t>3.1.</w:t>
      </w:r>
      <w:r w:rsidRPr="00CE6763">
        <w:rPr>
          <w:rFonts w:ascii="Arial" w:hAnsi="Arial" w:cs="Arial"/>
        </w:rPr>
        <w:t xml:space="preserve"> A</w:t>
      </w:r>
      <w:r w:rsidRPr="00CE6763">
        <w:rPr>
          <w:rFonts w:ascii="Arial" w:hAnsi="Arial" w:cs="Arial"/>
          <w:spacing w:val="1"/>
        </w:rPr>
        <w:t xml:space="preserve"> </w:t>
      </w:r>
      <w:r w:rsidRPr="00CE6763">
        <w:rPr>
          <w:rFonts w:ascii="Arial" w:hAnsi="Arial" w:cs="Arial"/>
        </w:rPr>
        <w:t>coleta</w:t>
      </w:r>
      <w:r w:rsidRPr="00CE6763">
        <w:rPr>
          <w:rFonts w:ascii="Arial" w:hAnsi="Arial" w:cs="Arial"/>
          <w:spacing w:val="1"/>
        </w:rPr>
        <w:t xml:space="preserve"> </w:t>
      </w:r>
      <w:r w:rsidRPr="00CE6763">
        <w:rPr>
          <w:rFonts w:ascii="Arial" w:hAnsi="Arial" w:cs="Arial"/>
        </w:rPr>
        <w:t>de</w:t>
      </w:r>
      <w:r w:rsidRPr="00CE6763">
        <w:rPr>
          <w:rFonts w:ascii="Arial" w:hAnsi="Arial" w:cs="Arial"/>
          <w:spacing w:val="1"/>
        </w:rPr>
        <w:t xml:space="preserve"> </w:t>
      </w:r>
      <w:r w:rsidRPr="00CE6763">
        <w:rPr>
          <w:rFonts w:ascii="Arial" w:hAnsi="Arial" w:cs="Arial"/>
        </w:rPr>
        <w:t>RSS deverá ser</w:t>
      </w:r>
      <w:r w:rsidRPr="00CE6763">
        <w:rPr>
          <w:rFonts w:ascii="Arial" w:hAnsi="Arial" w:cs="Arial"/>
          <w:spacing w:val="1"/>
        </w:rPr>
        <w:t xml:space="preserve"> </w:t>
      </w:r>
      <w:r w:rsidRPr="00CE6763">
        <w:rPr>
          <w:rFonts w:ascii="Arial" w:hAnsi="Arial" w:cs="Arial"/>
        </w:rPr>
        <w:t>executada</w:t>
      </w:r>
      <w:r w:rsidRPr="00CE6763">
        <w:rPr>
          <w:rFonts w:ascii="Arial" w:hAnsi="Arial" w:cs="Arial"/>
          <w:spacing w:val="1"/>
        </w:rPr>
        <w:t xml:space="preserve"> em 04 (quatro) coletas ao mês (</w:t>
      </w:r>
      <w:r w:rsidRPr="00CE6763">
        <w:rPr>
          <w:rFonts w:ascii="Arial" w:hAnsi="Arial" w:cs="Arial"/>
        </w:rPr>
        <w:t>semanalmente)</w:t>
      </w:r>
      <w:r w:rsidRPr="00CE6763">
        <w:rPr>
          <w:rFonts w:ascii="Arial" w:hAnsi="Arial" w:cs="Arial"/>
          <w:spacing w:val="1"/>
        </w:rPr>
        <w:t xml:space="preserve"> </w:t>
      </w:r>
      <w:r w:rsidRPr="00CE6763">
        <w:rPr>
          <w:rFonts w:ascii="Arial" w:hAnsi="Arial" w:cs="Arial"/>
        </w:rPr>
        <w:t>em</w:t>
      </w:r>
      <w:r w:rsidRPr="00CE6763">
        <w:rPr>
          <w:rFonts w:ascii="Arial" w:hAnsi="Arial" w:cs="Arial"/>
          <w:spacing w:val="1"/>
        </w:rPr>
        <w:t xml:space="preserve"> </w:t>
      </w:r>
      <w:r w:rsidRPr="00CE6763">
        <w:rPr>
          <w:rFonts w:ascii="Arial" w:hAnsi="Arial" w:cs="Arial"/>
        </w:rPr>
        <w:t>cada ponto</w:t>
      </w:r>
      <w:r w:rsidRPr="00CE6763">
        <w:rPr>
          <w:rFonts w:ascii="Arial" w:hAnsi="Arial" w:cs="Arial"/>
          <w:spacing w:val="1"/>
        </w:rPr>
        <w:t xml:space="preserve"> </w:t>
      </w:r>
      <w:r w:rsidRPr="00CE6763">
        <w:rPr>
          <w:rFonts w:ascii="Arial" w:hAnsi="Arial" w:cs="Arial"/>
        </w:rPr>
        <w:t>gerador, abaixo descrito,</w:t>
      </w:r>
      <w:r w:rsidRPr="00CE6763">
        <w:rPr>
          <w:rFonts w:ascii="Arial" w:hAnsi="Arial" w:cs="Arial"/>
          <w:spacing w:val="1"/>
        </w:rPr>
        <w:t xml:space="preserve"> </w:t>
      </w:r>
      <w:r w:rsidRPr="00CE6763">
        <w:rPr>
          <w:rFonts w:ascii="Arial" w:hAnsi="Arial" w:cs="Arial"/>
        </w:rPr>
        <w:t>conforme a</w:t>
      </w:r>
      <w:r w:rsidRPr="00CE6763">
        <w:rPr>
          <w:rFonts w:ascii="Arial" w:hAnsi="Arial" w:cs="Arial"/>
          <w:spacing w:val="1"/>
        </w:rPr>
        <w:t xml:space="preserve"> </w:t>
      </w:r>
      <w:r w:rsidRPr="00CE6763">
        <w:rPr>
          <w:rFonts w:ascii="Arial" w:hAnsi="Arial" w:cs="Arial"/>
        </w:rPr>
        <w:t>determinação da Secretaria Municipal da Saúde,</w:t>
      </w:r>
      <w:r w:rsidRPr="00CE6763">
        <w:rPr>
          <w:rFonts w:ascii="Arial" w:hAnsi="Arial" w:cs="Arial"/>
          <w:spacing w:val="1"/>
        </w:rPr>
        <w:t xml:space="preserve"> </w:t>
      </w:r>
      <w:r w:rsidRPr="00CE6763">
        <w:rPr>
          <w:rFonts w:ascii="Arial" w:hAnsi="Arial" w:cs="Arial"/>
        </w:rPr>
        <w:t>por equipe</w:t>
      </w:r>
      <w:r w:rsidRPr="00CE6763">
        <w:rPr>
          <w:rFonts w:ascii="Arial" w:hAnsi="Arial" w:cs="Arial"/>
          <w:spacing w:val="1"/>
        </w:rPr>
        <w:t xml:space="preserve"> </w:t>
      </w:r>
      <w:r w:rsidRPr="00CE6763">
        <w:rPr>
          <w:rFonts w:ascii="Arial" w:hAnsi="Arial" w:cs="Arial"/>
          <w:spacing w:val="-1"/>
        </w:rPr>
        <w:t>de</w:t>
      </w:r>
      <w:r w:rsidRPr="00CE6763">
        <w:rPr>
          <w:rFonts w:ascii="Arial" w:hAnsi="Arial" w:cs="Arial"/>
          <w:spacing w:val="-6"/>
        </w:rPr>
        <w:t xml:space="preserve"> </w:t>
      </w:r>
      <w:r w:rsidRPr="00CE6763">
        <w:rPr>
          <w:rFonts w:ascii="Arial" w:hAnsi="Arial" w:cs="Arial"/>
          <w:spacing w:val="-1"/>
        </w:rPr>
        <w:t>funcionários</w:t>
      </w:r>
      <w:r w:rsidRPr="00CE6763">
        <w:rPr>
          <w:rFonts w:ascii="Arial" w:hAnsi="Arial" w:cs="Arial"/>
          <w:spacing w:val="-24"/>
        </w:rPr>
        <w:t xml:space="preserve"> </w:t>
      </w:r>
      <w:r w:rsidRPr="00CE6763">
        <w:rPr>
          <w:rFonts w:ascii="Arial" w:hAnsi="Arial" w:cs="Arial"/>
          <w:spacing w:val="-1"/>
        </w:rPr>
        <w:t>totalmente</w:t>
      </w:r>
      <w:r w:rsidRPr="00CE6763">
        <w:rPr>
          <w:rFonts w:ascii="Arial" w:hAnsi="Arial" w:cs="Arial"/>
          <w:spacing w:val="-6"/>
        </w:rPr>
        <w:t xml:space="preserve"> </w:t>
      </w:r>
      <w:r w:rsidRPr="00CE6763">
        <w:rPr>
          <w:rFonts w:ascii="Arial" w:hAnsi="Arial" w:cs="Arial"/>
          <w:spacing w:val="-1"/>
        </w:rPr>
        <w:t>treinados</w:t>
      </w:r>
      <w:r w:rsidRPr="00CE6763">
        <w:rPr>
          <w:rFonts w:ascii="Arial" w:hAnsi="Arial" w:cs="Arial"/>
          <w:spacing w:val="6"/>
        </w:rPr>
        <w:t xml:space="preserve"> </w:t>
      </w:r>
      <w:r w:rsidRPr="00CE6763">
        <w:rPr>
          <w:rFonts w:ascii="Arial" w:hAnsi="Arial" w:cs="Arial"/>
          <w:spacing w:val="-1"/>
        </w:rPr>
        <w:t>e</w:t>
      </w:r>
      <w:r w:rsidRPr="00CE6763">
        <w:rPr>
          <w:rFonts w:ascii="Arial" w:hAnsi="Arial" w:cs="Arial"/>
          <w:spacing w:val="-7"/>
        </w:rPr>
        <w:t xml:space="preserve"> </w:t>
      </w:r>
      <w:r w:rsidRPr="00CE6763">
        <w:rPr>
          <w:rFonts w:ascii="Arial" w:hAnsi="Arial" w:cs="Arial"/>
          <w:spacing w:val="-1"/>
        </w:rPr>
        <w:t>equipados</w:t>
      </w:r>
      <w:r w:rsidRPr="00CE6763">
        <w:rPr>
          <w:rFonts w:ascii="Arial" w:hAnsi="Arial" w:cs="Arial"/>
          <w:spacing w:val="7"/>
        </w:rPr>
        <w:t xml:space="preserve"> </w:t>
      </w:r>
      <w:r w:rsidRPr="00CE6763">
        <w:rPr>
          <w:rFonts w:ascii="Arial" w:hAnsi="Arial" w:cs="Arial"/>
          <w:spacing w:val="-1"/>
        </w:rPr>
        <w:t>com</w:t>
      </w:r>
      <w:r w:rsidRPr="00CE6763">
        <w:rPr>
          <w:rFonts w:ascii="Arial" w:hAnsi="Arial" w:cs="Arial"/>
          <w:spacing w:val="-24"/>
        </w:rPr>
        <w:t xml:space="preserve"> </w:t>
      </w:r>
      <w:r w:rsidRPr="00CE6763">
        <w:rPr>
          <w:rFonts w:ascii="Arial" w:hAnsi="Arial" w:cs="Arial"/>
          <w:spacing w:val="-1"/>
        </w:rPr>
        <w:t>Equipamentos</w:t>
      </w:r>
      <w:r w:rsidRPr="00CE6763">
        <w:rPr>
          <w:rFonts w:ascii="Arial" w:hAnsi="Arial" w:cs="Arial"/>
          <w:spacing w:val="-8"/>
        </w:rPr>
        <w:t xml:space="preserve"> </w:t>
      </w:r>
      <w:r w:rsidRPr="00CE6763">
        <w:rPr>
          <w:rFonts w:ascii="Arial" w:hAnsi="Arial" w:cs="Arial"/>
          <w:spacing w:val="-1"/>
        </w:rPr>
        <w:t>de</w:t>
      </w:r>
      <w:r w:rsidRPr="00CE6763">
        <w:rPr>
          <w:rFonts w:ascii="Arial" w:hAnsi="Arial" w:cs="Arial"/>
          <w:spacing w:val="-7"/>
        </w:rPr>
        <w:t xml:space="preserve"> </w:t>
      </w:r>
      <w:r w:rsidRPr="00CE6763">
        <w:rPr>
          <w:rFonts w:ascii="Arial" w:hAnsi="Arial" w:cs="Arial"/>
          <w:spacing w:val="-1"/>
        </w:rPr>
        <w:t>Proteção</w:t>
      </w:r>
      <w:r w:rsidRPr="00CE6763">
        <w:rPr>
          <w:rFonts w:ascii="Arial" w:hAnsi="Arial" w:cs="Arial"/>
          <w:spacing w:val="-22"/>
        </w:rPr>
        <w:t xml:space="preserve"> </w:t>
      </w:r>
      <w:r w:rsidRPr="00CE6763">
        <w:rPr>
          <w:rFonts w:ascii="Arial" w:hAnsi="Arial" w:cs="Arial"/>
        </w:rPr>
        <w:t>Individual</w:t>
      </w:r>
      <w:r w:rsidRPr="00CE6763">
        <w:rPr>
          <w:rFonts w:ascii="Arial" w:hAnsi="Arial" w:cs="Arial"/>
          <w:spacing w:val="8"/>
        </w:rPr>
        <w:t xml:space="preserve"> </w:t>
      </w:r>
      <w:r w:rsidRPr="00CE6763">
        <w:rPr>
          <w:rFonts w:ascii="Arial" w:hAnsi="Arial" w:cs="Arial"/>
        </w:rPr>
        <w:t>–EPI’s,</w:t>
      </w:r>
      <w:r w:rsidRPr="00CE6763">
        <w:rPr>
          <w:rFonts w:ascii="Arial" w:hAnsi="Arial" w:cs="Arial"/>
          <w:spacing w:val="1"/>
        </w:rPr>
        <w:t xml:space="preserve"> </w:t>
      </w:r>
      <w:r w:rsidRPr="00CE6763">
        <w:rPr>
          <w:rFonts w:ascii="Arial" w:hAnsi="Arial" w:cs="Arial"/>
        </w:rPr>
        <w:t>descritas nas normas Sanitárias regulamentadoras e de segurança ocupacional.</w:t>
      </w:r>
    </w:p>
    <w:p w14:paraId="4672EBCD" w14:textId="77777777" w:rsidR="00D55E76" w:rsidRPr="00CE6763" w:rsidRDefault="00D55E76" w:rsidP="00D55E76">
      <w:pPr>
        <w:pStyle w:val="Corpodetexto"/>
        <w:spacing w:before="14"/>
        <w:ind w:right="3"/>
        <w:rPr>
          <w:rFonts w:ascii="Arial" w:hAnsi="Arial" w:cs="Arial"/>
        </w:rPr>
      </w:pPr>
    </w:p>
    <w:tbl>
      <w:tblPr>
        <w:tblStyle w:val="Tabelacomgrade"/>
        <w:tblW w:w="9327" w:type="dxa"/>
        <w:tblInd w:w="108" w:type="dxa"/>
        <w:tblLook w:val="04A0" w:firstRow="1" w:lastRow="0" w:firstColumn="1" w:lastColumn="0" w:noHBand="0" w:noVBand="1"/>
      </w:tblPr>
      <w:tblGrid>
        <w:gridCol w:w="4961"/>
        <w:gridCol w:w="4366"/>
      </w:tblGrid>
      <w:tr w:rsidR="00D55E76" w:rsidRPr="00CE6763" w14:paraId="0A7FB42A" w14:textId="77777777" w:rsidTr="00D55E76">
        <w:trPr>
          <w:trHeight w:val="76"/>
        </w:trPr>
        <w:tc>
          <w:tcPr>
            <w:tcW w:w="4961" w:type="dxa"/>
            <w:shd w:val="clear" w:color="auto" w:fill="D9D9D9" w:themeFill="background1" w:themeFillShade="D9"/>
          </w:tcPr>
          <w:p w14:paraId="41CCDFDB" w14:textId="77777777" w:rsidR="00D55E76" w:rsidRPr="00CE6763" w:rsidRDefault="00D55E76" w:rsidP="00890C29">
            <w:pPr>
              <w:ind w:right="3"/>
              <w:jc w:val="both"/>
              <w:rPr>
                <w:rFonts w:ascii="Arial" w:hAnsi="Arial" w:cs="Arial"/>
                <w:b/>
                <w:bCs/>
              </w:rPr>
            </w:pPr>
            <w:r w:rsidRPr="00CE6763">
              <w:rPr>
                <w:rFonts w:ascii="Arial" w:hAnsi="Arial" w:cs="Arial"/>
                <w:b/>
                <w:bCs/>
              </w:rPr>
              <w:t>UNIDADE</w:t>
            </w:r>
          </w:p>
        </w:tc>
        <w:tc>
          <w:tcPr>
            <w:tcW w:w="4366" w:type="dxa"/>
            <w:shd w:val="clear" w:color="auto" w:fill="D9D9D9" w:themeFill="background1" w:themeFillShade="D9"/>
          </w:tcPr>
          <w:p w14:paraId="6BB499DD" w14:textId="77777777" w:rsidR="00D55E76" w:rsidRPr="00CE6763" w:rsidRDefault="00D55E76" w:rsidP="00890C29">
            <w:pPr>
              <w:ind w:right="3"/>
              <w:jc w:val="both"/>
              <w:rPr>
                <w:rFonts w:ascii="Arial" w:hAnsi="Arial" w:cs="Arial"/>
                <w:b/>
                <w:bCs/>
              </w:rPr>
            </w:pPr>
            <w:r w:rsidRPr="00CE6763">
              <w:rPr>
                <w:rFonts w:ascii="Arial" w:hAnsi="Arial" w:cs="Arial"/>
                <w:b/>
                <w:bCs/>
              </w:rPr>
              <w:t>ENDEREÇO</w:t>
            </w:r>
          </w:p>
        </w:tc>
      </w:tr>
      <w:tr w:rsidR="00D55E76" w:rsidRPr="00CE6763" w14:paraId="389B36DE" w14:textId="77777777" w:rsidTr="00D55E76">
        <w:trPr>
          <w:trHeight w:val="78"/>
        </w:trPr>
        <w:tc>
          <w:tcPr>
            <w:tcW w:w="4961" w:type="dxa"/>
          </w:tcPr>
          <w:p w14:paraId="602F72EB" w14:textId="77777777" w:rsidR="00D55E76" w:rsidRPr="00CE6763" w:rsidRDefault="00D55E76" w:rsidP="00890C29">
            <w:pPr>
              <w:ind w:right="3"/>
              <w:jc w:val="both"/>
              <w:rPr>
                <w:rFonts w:ascii="Arial" w:hAnsi="Arial" w:cs="Arial"/>
              </w:rPr>
            </w:pPr>
            <w:r w:rsidRPr="00CE6763">
              <w:rPr>
                <w:rFonts w:ascii="Arial" w:hAnsi="Arial" w:cs="Arial"/>
              </w:rPr>
              <w:t>Centro Municipal de Saúde Marcelo Zapateiro</w:t>
            </w:r>
          </w:p>
        </w:tc>
        <w:tc>
          <w:tcPr>
            <w:tcW w:w="4366" w:type="dxa"/>
          </w:tcPr>
          <w:p w14:paraId="17587C0A" w14:textId="77777777" w:rsidR="00D55E76" w:rsidRPr="00CE6763" w:rsidRDefault="00D55E76" w:rsidP="00890C29">
            <w:pPr>
              <w:ind w:right="3"/>
              <w:jc w:val="both"/>
              <w:rPr>
                <w:rFonts w:ascii="Arial" w:hAnsi="Arial" w:cs="Arial"/>
                <w:bCs/>
              </w:rPr>
            </w:pPr>
            <w:r w:rsidRPr="00CE6763">
              <w:rPr>
                <w:rFonts w:ascii="Arial" w:hAnsi="Arial" w:cs="Arial"/>
                <w:bCs/>
              </w:rPr>
              <w:t>Avenida Interventor Manoel Ribas, s/n</w:t>
            </w:r>
          </w:p>
        </w:tc>
      </w:tr>
      <w:tr w:rsidR="00D55E76" w:rsidRPr="00CE6763" w14:paraId="23CCE0D8" w14:textId="77777777" w:rsidTr="00D55E76">
        <w:trPr>
          <w:trHeight w:val="70"/>
        </w:trPr>
        <w:tc>
          <w:tcPr>
            <w:tcW w:w="4961" w:type="dxa"/>
          </w:tcPr>
          <w:p w14:paraId="3594B512" w14:textId="77777777" w:rsidR="00D55E76" w:rsidRPr="00CE6763" w:rsidRDefault="00D55E76" w:rsidP="00890C29">
            <w:pPr>
              <w:ind w:right="3"/>
              <w:jc w:val="both"/>
              <w:rPr>
                <w:rFonts w:ascii="Arial" w:hAnsi="Arial" w:cs="Arial"/>
                <w:bCs/>
              </w:rPr>
            </w:pPr>
            <w:r w:rsidRPr="00CE6763">
              <w:rPr>
                <w:rFonts w:ascii="Arial" w:hAnsi="Arial" w:cs="Arial"/>
                <w:bCs/>
              </w:rPr>
              <w:t>UBS Dr. Fausto Luís de Melo Marinho</w:t>
            </w:r>
          </w:p>
        </w:tc>
        <w:tc>
          <w:tcPr>
            <w:tcW w:w="4366" w:type="dxa"/>
          </w:tcPr>
          <w:p w14:paraId="24F345E3" w14:textId="77777777" w:rsidR="00D55E76" w:rsidRPr="00CE6763" w:rsidRDefault="00D55E76" w:rsidP="00890C29">
            <w:pPr>
              <w:ind w:right="3"/>
              <w:jc w:val="both"/>
              <w:rPr>
                <w:rFonts w:ascii="Arial" w:hAnsi="Arial" w:cs="Arial"/>
                <w:bCs/>
              </w:rPr>
            </w:pPr>
            <w:r w:rsidRPr="00CE6763">
              <w:rPr>
                <w:rFonts w:ascii="Arial" w:hAnsi="Arial" w:cs="Arial"/>
                <w:bCs/>
              </w:rPr>
              <w:t>Rua Antônio Dias, nº 275</w:t>
            </w:r>
          </w:p>
        </w:tc>
      </w:tr>
    </w:tbl>
    <w:p w14:paraId="05DA8DF9" w14:textId="77777777" w:rsidR="00D55E76" w:rsidRPr="00CE6763" w:rsidRDefault="00D55E76" w:rsidP="00D55E76">
      <w:pPr>
        <w:pStyle w:val="Corpodetexto"/>
        <w:spacing w:before="14"/>
        <w:ind w:right="3"/>
        <w:rPr>
          <w:rFonts w:ascii="Arial" w:hAnsi="Arial" w:cs="Arial"/>
        </w:rPr>
      </w:pPr>
    </w:p>
    <w:p w14:paraId="2C853238" w14:textId="7AC611B0" w:rsidR="00D55E76" w:rsidRPr="00CE6763" w:rsidRDefault="00D55E76" w:rsidP="00D55E76">
      <w:pPr>
        <w:pStyle w:val="Corpodetexto"/>
        <w:spacing w:before="14" w:after="120"/>
        <w:ind w:right="3"/>
        <w:rPr>
          <w:rFonts w:ascii="Arial" w:hAnsi="Arial" w:cs="Arial"/>
        </w:rPr>
      </w:pPr>
      <w:r w:rsidRPr="00CE6763">
        <w:rPr>
          <w:rFonts w:ascii="Arial" w:hAnsi="Arial" w:cs="Arial"/>
          <w:b/>
          <w:bCs/>
        </w:rPr>
        <w:t>3.1.1.</w:t>
      </w:r>
      <w:r w:rsidRPr="00CE6763">
        <w:rPr>
          <w:rFonts w:ascii="Arial" w:hAnsi="Arial" w:cs="Arial"/>
        </w:rPr>
        <w:t xml:space="preserve"> O prazo de para início da execução do objeto contratado será de até 05 (cinco) dias úteis após a assinatura do contrato com a devida emissão da ordem de compra e empenho.</w:t>
      </w:r>
    </w:p>
    <w:p w14:paraId="0CE460FE" w14:textId="4D077CFB" w:rsidR="00D55E76" w:rsidRPr="00CE6763" w:rsidRDefault="00D55E76" w:rsidP="00D55E76">
      <w:pPr>
        <w:pStyle w:val="Corpodetexto"/>
        <w:spacing w:before="14" w:after="120"/>
        <w:ind w:right="3"/>
        <w:rPr>
          <w:rFonts w:ascii="Arial" w:hAnsi="Arial" w:cs="Arial"/>
        </w:rPr>
      </w:pPr>
      <w:r w:rsidRPr="00CE6763">
        <w:rPr>
          <w:rFonts w:ascii="Arial" w:hAnsi="Arial" w:cs="Arial"/>
          <w:b/>
          <w:bCs/>
        </w:rPr>
        <w:t>3.1.2.</w:t>
      </w:r>
      <w:r w:rsidRPr="00CE6763">
        <w:rPr>
          <w:rFonts w:ascii="Arial" w:hAnsi="Arial" w:cs="Arial"/>
        </w:rPr>
        <w:t xml:space="preserve"> A quantidade de</w:t>
      </w:r>
      <w:r w:rsidRPr="00CE6763">
        <w:rPr>
          <w:rFonts w:ascii="Arial" w:hAnsi="Arial" w:cs="Arial"/>
          <w:spacing w:val="1"/>
        </w:rPr>
        <w:t xml:space="preserve"> </w:t>
      </w:r>
      <w:r w:rsidRPr="00CE6763">
        <w:rPr>
          <w:rFonts w:ascii="Arial" w:hAnsi="Arial" w:cs="Arial"/>
        </w:rPr>
        <w:t>pontos geradores pode ser alterada à medida que ocorre abertura ou encerramento de empresas</w:t>
      </w:r>
      <w:r w:rsidRPr="00CE6763">
        <w:rPr>
          <w:rFonts w:ascii="Arial" w:hAnsi="Arial" w:cs="Arial"/>
          <w:spacing w:val="1"/>
        </w:rPr>
        <w:t xml:space="preserve"> </w:t>
      </w:r>
      <w:r w:rsidRPr="00CE6763">
        <w:rPr>
          <w:rFonts w:ascii="Arial" w:hAnsi="Arial" w:cs="Arial"/>
        </w:rPr>
        <w:t>geradoras</w:t>
      </w:r>
      <w:r w:rsidRPr="00CE6763">
        <w:rPr>
          <w:rFonts w:ascii="Arial" w:hAnsi="Arial" w:cs="Arial"/>
          <w:spacing w:val="6"/>
        </w:rPr>
        <w:t xml:space="preserve"> </w:t>
      </w:r>
      <w:r w:rsidRPr="00CE6763">
        <w:rPr>
          <w:rFonts w:ascii="Arial" w:hAnsi="Arial" w:cs="Arial"/>
        </w:rPr>
        <w:t>de</w:t>
      </w:r>
      <w:r w:rsidRPr="00CE6763">
        <w:rPr>
          <w:rFonts w:ascii="Arial" w:hAnsi="Arial" w:cs="Arial"/>
          <w:spacing w:val="8"/>
        </w:rPr>
        <w:t xml:space="preserve"> </w:t>
      </w:r>
      <w:r w:rsidRPr="00CE6763">
        <w:rPr>
          <w:rFonts w:ascii="Arial" w:hAnsi="Arial" w:cs="Arial"/>
        </w:rPr>
        <w:t>RSS.</w:t>
      </w:r>
    </w:p>
    <w:p w14:paraId="3069B12A" w14:textId="7E3FFCF2" w:rsidR="00D55E76" w:rsidRPr="00CE6763" w:rsidRDefault="00D55E76" w:rsidP="00D55E76">
      <w:pPr>
        <w:pStyle w:val="Corpodetexto"/>
        <w:spacing w:after="120"/>
        <w:ind w:right="3"/>
        <w:rPr>
          <w:rFonts w:ascii="Arial" w:hAnsi="Arial" w:cs="Arial"/>
        </w:rPr>
      </w:pPr>
      <w:r w:rsidRPr="00CE6763">
        <w:rPr>
          <w:rFonts w:ascii="Arial" w:hAnsi="Arial" w:cs="Arial"/>
          <w:b/>
          <w:bCs/>
          <w:spacing w:val="-1"/>
        </w:rPr>
        <w:t>3.1.3.</w:t>
      </w:r>
      <w:r w:rsidRPr="00CE6763">
        <w:rPr>
          <w:rFonts w:ascii="Arial" w:hAnsi="Arial" w:cs="Arial"/>
          <w:spacing w:val="-1"/>
        </w:rPr>
        <w:t xml:space="preserve"> Caberá à Secretaria da a gestão </w:t>
      </w:r>
      <w:r w:rsidRPr="00CE6763">
        <w:rPr>
          <w:rFonts w:ascii="Arial" w:hAnsi="Arial" w:cs="Arial"/>
        </w:rPr>
        <w:t>do contrato, bem como indicar os pontos de coleta e atualizá-los</w:t>
      </w:r>
      <w:r w:rsidRPr="00CE6763">
        <w:rPr>
          <w:rFonts w:ascii="Arial" w:hAnsi="Arial" w:cs="Arial"/>
          <w:spacing w:val="1"/>
        </w:rPr>
        <w:t xml:space="preserve"> </w:t>
      </w:r>
      <w:r w:rsidRPr="00CE6763">
        <w:rPr>
          <w:rFonts w:ascii="Arial" w:hAnsi="Arial" w:cs="Arial"/>
        </w:rPr>
        <w:t>de</w:t>
      </w:r>
      <w:r w:rsidRPr="00CE6763">
        <w:rPr>
          <w:rFonts w:ascii="Arial" w:hAnsi="Arial" w:cs="Arial"/>
          <w:spacing w:val="-7"/>
        </w:rPr>
        <w:t xml:space="preserve"> </w:t>
      </w:r>
      <w:r w:rsidRPr="00CE6763">
        <w:rPr>
          <w:rFonts w:ascii="Arial" w:hAnsi="Arial" w:cs="Arial"/>
        </w:rPr>
        <w:t>acordo</w:t>
      </w:r>
      <w:r w:rsidRPr="00CE6763">
        <w:rPr>
          <w:rFonts w:ascii="Arial" w:hAnsi="Arial" w:cs="Arial"/>
          <w:spacing w:val="-7"/>
        </w:rPr>
        <w:t xml:space="preserve"> </w:t>
      </w:r>
      <w:r w:rsidRPr="00CE6763">
        <w:rPr>
          <w:rFonts w:ascii="Arial" w:hAnsi="Arial" w:cs="Arial"/>
        </w:rPr>
        <w:t>com</w:t>
      </w:r>
      <w:r w:rsidRPr="00CE6763">
        <w:rPr>
          <w:rFonts w:ascii="Arial" w:hAnsi="Arial" w:cs="Arial"/>
          <w:spacing w:val="6"/>
        </w:rPr>
        <w:t xml:space="preserve"> </w:t>
      </w:r>
      <w:r w:rsidRPr="00CE6763">
        <w:rPr>
          <w:rFonts w:ascii="Arial" w:hAnsi="Arial" w:cs="Arial"/>
        </w:rPr>
        <w:t>a</w:t>
      </w:r>
      <w:r w:rsidRPr="00CE6763">
        <w:rPr>
          <w:rFonts w:ascii="Arial" w:hAnsi="Arial" w:cs="Arial"/>
          <w:spacing w:val="-7"/>
        </w:rPr>
        <w:t xml:space="preserve"> </w:t>
      </w:r>
      <w:r w:rsidRPr="00CE6763">
        <w:rPr>
          <w:rFonts w:ascii="Arial" w:hAnsi="Arial" w:cs="Arial"/>
        </w:rPr>
        <w:t>abertura</w:t>
      </w:r>
      <w:r w:rsidRPr="00CE6763">
        <w:rPr>
          <w:rFonts w:ascii="Arial" w:hAnsi="Arial" w:cs="Arial"/>
          <w:spacing w:val="-5"/>
        </w:rPr>
        <w:t xml:space="preserve"> </w:t>
      </w:r>
      <w:r w:rsidRPr="00CE6763">
        <w:rPr>
          <w:rFonts w:ascii="Arial" w:hAnsi="Arial" w:cs="Arial"/>
        </w:rPr>
        <w:t>ou</w:t>
      </w:r>
      <w:r w:rsidRPr="00CE6763">
        <w:rPr>
          <w:rFonts w:ascii="Arial" w:hAnsi="Arial" w:cs="Arial"/>
          <w:spacing w:val="8"/>
        </w:rPr>
        <w:t xml:space="preserve"> </w:t>
      </w:r>
      <w:r w:rsidRPr="00CE6763">
        <w:rPr>
          <w:rFonts w:ascii="Arial" w:hAnsi="Arial" w:cs="Arial"/>
        </w:rPr>
        <w:t>encerramento dos</w:t>
      </w:r>
      <w:r w:rsidRPr="00CE6763">
        <w:rPr>
          <w:rFonts w:ascii="Arial" w:hAnsi="Arial" w:cs="Arial"/>
          <w:spacing w:val="-9"/>
        </w:rPr>
        <w:t xml:space="preserve"> </w:t>
      </w:r>
      <w:r w:rsidRPr="00CE6763">
        <w:rPr>
          <w:rFonts w:ascii="Arial" w:hAnsi="Arial" w:cs="Arial"/>
        </w:rPr>
        <w:t>mesmos.</w:t>
      </w:r>
    </w:p>
    <w:p w14:paraId="61BE5745" w14:textId="2B9A549E" w:rsidR="00D55E76" w:rsidRPr="00CE6763" w:rsidRDefault="00D55E76" w:rsidP="00D55E76">
      <w:pPr>
        <w:pStyle w:val="Corpodetexto"/>
        <w:spacing w:after="120"/>
        <w:ind w:right="3"/>
        <w:rPr>
          <w:rFonts w:ascii="Arial" w:hAnsi="Arial" w:cs="Arial"/>
        </w:rPr>
      </w:pPr>
      <w:r w:rsidRPr="00CE6763">
        <w:rPr>
          <w:rFonts w:ascii="Arial" w:hAnsi="Arial" w:cs="Arial"/>
          <w:b/>
        </w:rPr>
        <w:t>3.2.</w:t>
      </w:r>
      <w:r w:rsidRPr="00CE6763">
        <w:rPr>
          <w:rFonts w:ascii="Arial" w:hAnsi="Arial" w:cs="Arial"/>
        </w:rPr>
        <w:t xml:space="preserve"> Os funcionários da empresa contratada deverão trabalhar portando equipamentos de segurança, uniformizados e treinados para manuseio dos referidos resíduos, conforme determina a legislação pertinente. </w:t>
      </w:r>
    </w:p>
    <w:p w14:paraId="5E26E90D" w14:textId="39840CA1" w:rsidR="00D55E76" w:rsidRPr="00CE6763" w:rsidRDefault="00D55E76" w:rsidP="00D55E76">
      <w:pPr>
        <w:spacing w:after="120"/>
        <w:jc w:val="both"/>
        <w:rPr>
          <w:rFonts w:ascii="Arial" w:eastAsiaTheme="minorHAnsi" w:hAnsi="Arial" w:cs="Arial"/>
        </w:rPr>
      </w:pPr>
      <w:r w:rsidRPr="00CE6763">
        <w:rPr>
          <w:rFonts w:ascii="Arial" w:eastAsiaTheme="minorHAnsi" w:hAnsi="Arial" w:cs="Arial"/>
          <w:b/>
        </w:rPr>
        <w:lastRenderedPageBreak/>
        <w:t>3.3.</w:t>
      </w:r>
      <w:r w:rsidRPr="00CE6763">
        <w:rPr>
          <w:rFonts w:ascii="Arial" w:eastAsiaTheme="minorHAnsi" w:hAnsi="Arial" w:cs="Arial"/>
        </w:rPr>
        <w:t xml:space="preserve"> A empresa contratada deverá fornecer recipientes apropriados para o depósito dos resíduos, realizando a substituição dos mesmos por outros vazios e desinfetados, sempre que fizer a coleta.</w:t>
      </w:r>
    </w:p>
    <w:p w14:paraId="15C782A6" w14:textId="0CC3767C" w:rsidR="00D55E76" w:rsidRPr="00CE6763" w:rsidRDefault="00D55E76" w:rsidP="00D55E76">
      <w:pPr>
        <w:adjustRightInd w:val="0"/>
        <w:spacing w:after="120"/>
        <w:jc w:val="both"/>
        <w:rPr>
          <w:rFonts w:ascii="Arial" w:eastAsiaTheme="minorHAnsi" w:hAnsi="Arial" w:cs="Arial"/>
        </w:rPr>
      </w:pPr>
      <w:r w:rsidRPr="00CE6763">
        <w:rPr>
          <w:rFonts w:ascii="Arial" w:eastAsiaTheme="minorHAnsi" w:hAnsi="Arial" w:cs="Arial"/>
          <w:b/>
        </w:rPr>
        <w:t>3.4.</w:t>
      </w:r>
      <w:r w:rsidRPr="00CE6763">
        <w:rPr>
          <w:rFonts w:ascii="Arial" w:eastAsiaTheme="minorHAnsi" w:hAnsi="Arial" w:cs="Arial"/>
        </w:rPr>
        <w:t xml:space="preserve"> Os recipientes (bombonas) devem ter a capacidade de 200 litros, distribuídos em cada ponto de coleta e ser transportados em veículos especialmente preparados e a prova de vazamentos e sem exalar odores.</w:t>
      </w:r>
    </w:p>
    <w:p w14:paraId="55ED750A" w14:textId="21EBD580" w:rsidR="00232AAE" w:rsidRPr="00CE6763" w:rsidRDefault="00232AAE" w:rsidP="00D55E76">
      <w:pPr>
        <w:autoSpaceDE w:val="0"/>
        <w:autoSpaceDN w:val="0"/>
        <w:adjustRightInd w:val="0"/>
        <w:rPr>
          <w:rFonts w:ascii="Arial" w:eastAsiaTheme="minorHAnsi" w:hAnsi="Arial" w:cs="Arial"/>
          <w:color w:val="000000"/>
          <w:highlight w:val="yellow"/>
          <w:lang w:eastAsia="en-US"/>
        </w:rPr>
      </w:pPr>
    </w:p>
    <w:p w14:paraId="1793CE7E" w14:textId="7B5C0F05" w:rsidR="008D557A" w:rsidRPr="00CE6763" w:rsidRDefault="00232AAE" w:rsidP="0042147B">
      <w:pPr>
        <w:autoSpaceDE w:val="0"/>
        <w:autoSpaceDN w:val="0"/>
        <w:adjustRightInd w:val="0"/>
        <w:jc w:val="both"/>
        <w:rPr>
          <w:rFonts w:ascii="Arial" w:hAnsi="Arial" w:cs="Arial"/>
          <w:b/>
        </w:rPr>
      </w:pPr>
      <w:r w:rsidRPr="00CE6763">
        <w:rPr>
          <w:rFonts w:ascii="Arial" w:hAnsi="Arial" w:cs="Arial"/>
          <w:b/>
          <w:u w:val="single"/>
        </w:rPr>
        <w:t xml:space="preserve">CLÁUSULA QUARTA - </w:t>
      </w:r>
      <w:r w:rsidR="008D557A" w:rsidRPr="00CE6763">
        <w:rPr>
          <w:rFonts w:ascii="Arial" w:hAnsi="Arial" w:cs="Arial"/>
          <w:b/>
          <w:u w:val="single"/>
        </w:rPr>
        <w:t>CONDIÇÕES DE RECEBIMENTO E ACEITAÇÃO DO(S) PRODUTO(S):</w:t>
      </w:r>
      <w:r w:rsidR="008D557A" w:rsidRPr="00CE6763">
        <w:rPr>
          <w:rFonts w:ascii="Arial" w:hAnsi="Arial" w:cs="Arial"/>
          <w:u w:val="single"/>
        </w:rPr>
        <w:t xml:space="preserve"> </w:t>
      </w:r>
      <w:r w:rsidR="008D557A" w:rsidRPr="00CE6763">
        <w:rPr>
          <w:rFonts w:ascii="Arial" w:hAnsi="Arial" w:cs="Arial"/>
          <w:b/>
          <w:u w:val="single"/>
        </w:rPr>
        <w:t>Art. 73, da Lei nº 8666/93</w:t>
      </w:r>
    </w:p>
    <w:p w14:paraId="1C658926" w14:textId="77777777" w:rsidR="008D557A" w:rsidRPr="00CE6763" w:rsidRDefault="008D557A" w:rsidP="008D557A">
      <w:pPr>
        <w:pStyle w:val="Corpodetexto"/>
        <w:spacing w:line="242" w:lineRule="auto"/>
        <w:ind w:right="3"/>
        <w:rPr>
          <w:rFonts w:ascii="Arial" w:hAnsi="Arial" w:cs="Arial"/>
          <w:b/>
        </w:rPr>
      </w:pPr>
    </w:p>
    <w:p w14:paraId="7E4B3451" w14:textId="68413284" w:rsidR="008D557A" w:rsidRPr="00CE6763" w:rsidRDefault="008D557A" w:rsidP="008D557A">
      <w:pPr>
        <w:pStyle w:val="Corpodetexto"/>
        <w:spacing w:after="120"/>
        <w:rPr>
          <w:rFonts w:ascii="Arial" w:hAnsi="Arial" w:cs="Arial"/>
        </w:rPr>
      </w:pPr>
      <w:r w:rsidRPr="00CE6763">
        <w:rPr>
          <w:rFonts w:ascii="Arial" w:hAnsi="Arial" w:cs="Arial"/>
          <w:b/>
        </w:rPr>
        <w:t>5.1.</w:t>
      </w:r>
      <w:r w:rsidRPr="00CE6763">
        <w:rPr>
          <w:rFonts w:ascii="Arial" w:hAnsi="Arial" w:cs="Arial"/>
        </w:rPr>
        <w:t xml:space="preserve"> Os serviços de que trata o presente Edital serão recebidos:</w:t>
      </w:r>
    </w:p>
    <w:p w14:paraId="26230C80" w14:textId="6BAB6F0B" w:rsidR="008D557A" w:rsidRPr="00CE6763" w:rsidRDefault="008D557A" w:rsidP="008D557A">
      <w:pPr>
        <w:pStyle w:val="Corpodetexto"/>
        <w:spacing w:after="120"/>
        <w:rPr>
          <w:rFonts w:ascii="Arial" w:hAnsi="Arial" w:cs="Arial"/>
        </w:rPr>
      </w:pPr>
      <w:r w:rsidRPr="00CE6763">
        <w:rPr>
          <w:rFonts w:ascii="Arial" w:hAnsi="Arial" w:cs="Arial"/>
          <w:b/>
        </w:rPr>
        <w:t>5.2.</w:t>
      </w:r>
      <w:r w:rsidRPr="00CE6763">
        <w:rPr>
          <w:rFonts w:ascii="Arial" w:hAnsi="Arial" w:cs="Arial"/>
        </w:rPr>
        <w:t xml:space="preserve"> provisoriamente, para efeito de posterior verificação da conformidade dos serviços, conforme Artigo 73, inciso II, alínea a da Lei Federal nº 8.666/93;</w:t>
      </w:r>
    </w:p>
    <w:p w14:paraId="29A354C1" w14:textId="64DDFB01" w:rsidR="008D557A" w:rsidRPr="00CE6763" w:rsidRDefault="008D557A" w:rsidP="008D557A">
      <w:pPr>
        <w:pStyle w:val="Corpodetexto"/>
        <w:spacing w:after="120"/>
        <w:rPr>
          <w:rFonts w:ascii="Arial" w:hAnsi="Arial" w:cs="Arial"/>
        </w:rPr>
      </w:pPr>
      <w:r w:rsidRPr="00CE6763">
        <w:rPr>
          <w:rFonts w:ascii="Arial" w:hAnsi="Arial" w:cs="Arial"/>
          <w:b/>
        </w:rPr>
        <w:t>5.3.</w:t>
      </w:r>
      <w:r w:rsidRPr="00CE6763">
        <w:rPr>
          <w:rFonts w:ascii="Arial" w:hAnsi="Arial" w:cs="Arial"/>
        </w:rPr>
        <w:t xml:space="preserve"> definitivamente após a verificação da conformidade dos serviços prestados, conforme disposto no Artigo 73, inciso II, alínea b da Lei Federal nº 8.666/93;</w:t>
      </w:r>
    </w:p>
    <w:p w14:paraId="79F74A2D" w14:textId="0A722F96" w:rsidR="008D557A" w:rsidRPr="00CE6763" w:rsidRDefault="00C06816" w:rsidP="008D557A">
      <w:pPr>
        <w:pStyle w:val="Corpodetexto"/>
        <w:spacing w:after="120"/>
        <w:rPr>
          <w:rFonts w:ascii="Arial" w:hAnsi="Arial" w:cs="Arial"/>
        </w:rPr>
      </w:pPr>
      <w:r w:rsidRPr="00CE6763">
        <w:rPr>
          <w:rFonts w:ascii="Arial" w:hAnsi="Arial" w:cs="Arial"/>
          <w:b/>
        </w:rPr>
        <w:t>5</w:t>
      </w:r>
      <w:r w:rsidR="008D557A" w:rsidRPr="00CE6763">
        <w:rPr>
          <w:rFonts w:ascii="Arial" w:hAnsi="Arial" w:cs="Arial"/>
          <w:b/>
        </w:rPr>
        <w:t>.</w:t>
      </w:r>
      <w:r w:rsidRPr="00CE6763">
        <w:rPr>
          <w:rFonts w:ascii="Arial" w:hAnsi="Arial" w:cs="Arial"/>
          <w:b/>
        </w:rPr>
        <w:t>4</w:t>
      </w:r>
      <w:r w:rsidR="008D557A" w:rsidRPr="00CE6763">
        <w:rPr>
          <w:rFonts w:ascii="Arial" w:hAnsi="Arial" w:cs="Arial"/>
          <w:b/>
        </w:rPr>
        <w:t>.</w:t>
      </w:r>
      <w:r w:rsidR="008D557A" w:rsidRPr="00CE6763">
        <w:rPr>
          <w:rFonts w:ascii="Arial" w:hAnsi="Arial" w:cs="Arial"/>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1EE586ED" w14:textId="72198C92" w:rsidR="008D557A" w:rsidRPr="00CE6763" w:rsidRDefault="00C06816" w:rsidP="008D557A">
      <w:pPr>
        <w:pStyle w:val="Corpodetexto"/>
        <w:spacing w:after="120"/>
        <w:rPr>
          <w:rFonts w:ascii="Arial" w:hAnsi="Arial" w:cs="Arial"/>
        </w:rPr>
      </w:pPr>
      <w:r w:rsidRPr="00CE6763">
        <w:rPr>
          <w:rFonts w:ascii="Arial" w:hAnsi="Arial" w:cs="Arial"/>
          <w:b/>
        </w:rPr>
        <w:t>5</w:t>
      </w:r>
      <w:r w:rsidR="008D557A" w:rsidRPr="00CE6763">
        <w:rPr>
          <w:rFonts w:ascii="Arial" w:hAnsi="Arial" w:cs="Arial"/>
          <w:b/>
        </w:rPr>
        <w:t>.</w:t>
      </w:r>
      <w:r w:rsidRPr="00CE6763">
        <w:rPr>
          <w:rFonts w:ascii="Arial" w:hAnsi="Arial" w:cs="Arial"/>
          <w:b/>
        </w:rPr>
        <w:t>5</w:t>
      </w:r>
      <w:r w:rsidR="008D557A" w:rsidRPr="00CE6763">
        <w:rPr>
          <w:rFonts w:ascii="Arial" w:hAnsi="Arial" w:cs="Arial"/>
          <w:b/>
        </w:rPr>
        <w:t>.</w:t>
      </w:r>
      <w:r w:rsidR="008D557A" w:rsidRPr="00CE6763">
        <w:rPr>
          <w:rFonts w:ascii="Arial" w:hAnsi="Arial" w:cs="Arial"/>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6675FF32" w14:textId="15C0412E" w:rsidR="008D557A" w:rsidRPr="00CE6763" w:rsidRDefault="00C06816" w:rsidP="008D557A">
      <w:pPr>
        <w:pStyle w:val="Corpodetexto"/>
        <w:spacing w:after="120"/>
        <w:rPr>
          <w:rFonts w:ascii="Arial" w:hAnsi="Arial" w:cs="Arial"/>
        </w:rPr>
      </w:pPr>
      <w:r w:rsidRPr="00CE6763">
        <w:rPr>
          <w:rFonts w:ascii="Arial" w:hAnsi="Arial" w:cs="Arial"/>
          <w:b/>
        </w:rPr>
        <w:t>5</w:t>
      </w:r>
      <w:r w:rsidR="008D557A" w:rsidRPr="00CE6763">
        <w:rPr>
          <w:rFonts w:ascii="Arial" w:hAnsi="Arial" w:cs="Arial"/>
          <w:b/>
        </w:rPr>
        <w:t>.</w:t>
      </w:r>
      <w:r w:rsidRPr="00CE6763">
        <w:rPr>
          <w:rFonts w:ascii="Arial" w:hAnsi="Arial" w:cs="Arial"/>
          <w:b/>
        </w:rPr>
        <w:t>6</w:t>
      </w:r>
      <w:r w:rsidR="008D557A" w:rsidRPr="00CE6763">
        <w:rPr>
          <w:rFonts w:ascii="Arial" w:hAnsi="Arial" w:cs="Arial"/>
        </w:rPr>
        <w:t>. Ainda que os serviços sejam recebidos em caráter definitivo, subsistirá, na forma da Lei, a responsabilidade da empresa contratada pela validade, qualidade e segurança dos serviços prestados.</w:t>
      </w:r>
    </w:p>
    <w:p w14:paraId="1D3184AE" w14:textId="57CC1DD8" w:rsidR="00232AAE" w:rsidRPr="00CE6763" w:rsidRDefault="00232AAE" w:rsidP="008D557A">
      <w:pPr>
        <w:autoSpaceDE w:val="0"/>
        <w:autoSpaceDN w:val="0"/>
        <w:adjustRightInd w:val="0"/>
        <w:jc w:val="both"/>
        <w:rPr>
          <w:rFonts w:ascii="Arial" w:eastAsiaTheme="minorHAnsi" w:hAnsi="Arial" w:cs="Arial"/>
          <w:lang w:eastAsia="en-US"/>
        </w:rPr>
      </w:pPr>
      <w:r w:rsidRPr="00CE6763">
        <w:rPr>
          <w:rFonts w:ascii="Arial" w:eastAsiaTheme="minorHAnsi" w:hAnsi="Arial" w:cs="Arial"/>
          <w:lang w:eastAsia="en-US"/>
        </w:rPr>
        <w:t xml:space="preserve"> </w:t>
      </w:r>
    </w:p>
    <w:p w14:paraId="4742B16B" w14:textId="4278018D" w:rsidR="009C421D" w:rsidRPr="00CE6763" w:rsidRDefault="00232AAE" w:rsidP="009C421D">
      <w:pPr>
        <w:pStyle w:val="Ttulo1"/>
        <w:spacing w:before="1"/>
        <w:ind w:right="3"/>
        <w:rPr>
          <w:rFonts w:ascii="Arial" w:hAnsi="Arial" w:cs="Arial"/>
        </w:rPr>
      </w:pPr>
      <w:r w:rsidRPr="00CE6763">
        <w:rPr>
          <w:rFonts w:ascii="Arial" w:hAnsi="Arial" w:cs="Arial"/>
          <w:u w:val="single"/>
        </w:rPr>
        <w:t xml:space="preserve">CLÁUSULA </w:t>
      </w:r>
      <w:r w:rsidR="0042147B" w:rsidRPr="00CE6763">
        <w:rPr>
          <w:rFonts w:ascii="Arial" w:hAnsi="Arial" w:cs="Arial"/>
          <w:u w:val="single"/>
        </w:rPr>
        <w:t>QUINTA</w:t>
      </w:r>
      <w:r w:rsidRPr="00CE6763">
        <w:rPr>
          <w:rFonts w:ascii="Arial" w:hAnsi="Arial" w:cs="Arial"/>
          <w:u w:val="single"/>
        </w:rPr>
        <w:t xml:space="preserve"> -</w:t>
      </w:r>
      <w:r w:rsidRPr="00CE6763">
        <w:rPr>
          <w:rFonts w:ascii="Arial" w:eastAsiaTheme="minorHAnsi" w:hAnsi="Arial" w:cs="Arial"/>
          <w:lang w:eastAsia="en-US"/>
        </w:rPr>
        <w:t xml:space="preserve"> </w:t>
      </w:r>
      <w:r w:rsidR="009C421D" w:rsidRPr="00CE6763">
        <w:rPr>
          <w:rFonts w:ascii="Arial" w:hAnsi="Arial" w:cs="Arial"/>
          <w:u w:val="thick"/>
        </w:rPr>
        <w:t>FORMA E CONDIÇÕES DA PRESTAÇÃO DOS SERVIÇOS</w:t>
      </w:r>
      <w:r w:rsidR="009C421D" w:rsidRPr="00CE6763">
        <w:rPr>
          <w:rFonts w:ascii="Arial" w:hAnsi="Arial" w:cs="Arial"/>
        </w:rPr>
        <w:t>.</w:t>
      </w:r>
    </w:p>
    <w:p w14:paraId="649D2C56" w14:textId="77777777" w:rsidR="009C421D" w:rsidRPr="00CE6763" w:rsidRDefault="009C421D" w:rsidP="009C421D">
      <w:pPr>
        <w:pStyle w:val="Corpodetexto"/>
        <w:spacing w:before="10"/>
        <w:ind w:right="3"/>
        <w:rPr>
          <w:rFonts w:ascii="Arial" w:hAnsi="Arial" w:cs="Arial"/>
          <w:b/>
        </w:rPr>
      </w:pPr>
    </w:p>
    <w:p w14:paraId="7CBAD09B" w14:textId="77777777" w:rsidR="009C421D" w:rsidRPr="00CE6763" w:rsidRDefault="009C421D" w:rsidP="009C421D">
      <w:pPr>
        <w:pStyle w:val="Corpodetexto"/>
        <w:spacing w:before="97"/>
        <w:ind w:right="3"/>
        <w:rPr>
          <w:rFonts w:ascii="Arial" w:hAnsi="Arial" w:cs="Arial"/>
        </w:rPr>
      </w:pPr>
      <w:r w:rsidRPr="00CE6763">
        <w:rPr>
          <w:rFonts w:ascii="Arial" w:hAnsi="Arial" w:cs="Arial"/>
        </w:rPr>
        <w:t>O serviço de coleta será sempre executado na presença de um funcionário público municipal,</w:t>
      </w:r>
      <w:r w:rsidRPr="00CE6763">
        <w:rPr>
          <w:rFonts w:ascii="Arial" w:hAnsi="Arial" w:cs="Arial"/>
          <w:spacing w:val="1"/>
        </w:rPr>
        <w:t xml:space="preserve"> </w:t>
      </w:r>
      <w:r w:rsidRPr="00CE6763">
        <w:rPr>
          <w:rFonts w:ascii="Arial" w:hAnsi="Arial" w:cs="Arial"/>
        </w:rPr>
        <w:t>indicado pela Administração, que acompanhará o veículo de coleta do início ao término do serviço,</w:t>
      </w:r>
      <w:r w:rsidRPr="00CE6763">
        <w:rPr>
          <w:rFonts w:ascii="Arial" w:hAnsi="Arial" w:cs="Arial"/>
          <w:spacing w:val="-59"/>
        </w:rPr>
        <w:t xml:space="preserve"> </w:t>
      </w:r>
      <w:r w:rsidRPr="00CE6763">
        <w:rPr>
          <w:rFonts w:ascii="Arial" w:hAnsi="Arial" w:cs="Arial"/>
        </w:rPr>
        <w:t>e assinando as planilhas, em duas vias, de coleta que deverão constar, no mínimo: data da coleta,</w:t>
      </w:r>
      <w:r w:rsidRPr="00CE6763">
        <w:rPr>
          <w:rFonts w:ascii="Arial" w:hAnsi="Arial" w:cs="Arial"/>
          <w:spacing w:val="-59"/>
        </w:rPr>
        <w:t xml:space="preserve"> </w:t>
      </w:r>
      <w:r w:rsidRPr="00CE6763">
        <w:rPr>
          <w:rFonts w:ascii="Arial" w:hAnsi="Arial" w:cs="Arial"/>
        </w:rPr>
        <w:t>pontos geradores de RSS e seus respectivos endereços, assinatura do responsável do local da</w:t>
      </w:r>
      <w:r w:rsidRPr="00CE6763">
        <w:rPr>
          <w:rFonts w:ascii="Arial" w:hAnsi="Arial" w:cs="Arial"/>
          <w:spacing w:val="1"/>
        </w:rPr>
        <w:t xml:space="preserve"> </w:t>
      </w:r>
      <w:r w:rsidRPr="00CE6763">
        <w:rPr>
          <w:rFonts w:ascii="Arial" w:hAnsi="Arial" w:cs="Arial"/>
        </w:rPr>
        <w:t>coleta e assinatura do funcionário público municipal responsável pelo acompanhamento. Estas</w:t>
      </w:r>
      <w:r w:rsidRPr="00CE6763">
        <w:rPr>
          <w:rFonts w:ascii="Arial" w:hAnsi="Arial" w:cs="Arial"/>
          <w:spacing w:val="1"/>
        </w:rPr>
        <w:t xml:space="preserve"> </w:t>
      </w:r>
      <w:r w:rsidRPr="00CE6763">
        <w:rPr>
          <w:rFonts w:ascii="Arial" w:hAnsi="Arial" w:cs="Arial"/>
        </w:rPr>
        <w:t>planilhas</w:t>
      </w:r>
      <w:r w:rsidRPr="00CE6763">
        <w:rPr>
          <w:rFonts w:ascii="Arial" w:hAnsi="Arial" w:cs="Arial"/>
          <w:spacing w:val="1"/>
        </w:rPr>
        <w:t xml:space="preserve"> </w:t>
      </w:r>
      <w:r w:rsidRPr="00CE6763">
        <w:rPr>
          <w:rFonts w:ascii="Arial" w:hAnsi="Arial" w:cs="Arial"/>
        </w:rPr>
        <w:t>servirão como instrumento</w:t>
      </w:r>
      <w:r w:rsidRPr="00CE6763">
        <w:rPr>
          <w:rFonts w:ascii="Arial" w:hAnsi="Arial" w:cs="Arial"/>
          <w:spacing w:val="1"/>
        </w:rPr>
        <w:t xml:space="preserve"> </w:t>
      </w:r>
      <w:r w:rsidRPr="00CE6763">
        <w:rPr>
          <w:rFonts w:ascii="Arial" w:hAnsi="Arial" w:cs="Arial"/>
        </w:rPr>
        <w:t>de medição dos serviços executados pela</w:t>
      </w:r>
      <w:r w:rsidRPr="00CE6763">
        <w:rPr>
          <w:rFonts w:ascii="Arial" w:hAnsi="Arial" w:cs="Arial"/>
          <w:spacing w:val="1"/>
        </w:rPr>
        <w:t xml:space="preserve"> </w:t>
      </w:r>
      <w:r w:rsidRPr="00CE6763">
        <w:rPr>
          <w:rFonts w:ascii="Arial" w:hAnsi="Arial" w:cs="Arial"/>
        </w:rPr>
        <w:t>contratada. A</w:t>
      </w:r>
      <w:r w:rsidRPr="00CE6763">
        <w:rPr>
          <w:rFonts w:ascii="Arial" w:hAnsi="Arial" w:cs="Arial"/>
          <w:spacing w:val="1"/>
        </w:rPr>
        <w:t xml:space="preserve"> </w:t>
      </w:r>
      <w:r w:rsidRPr="00CE6763">
        <w:rPr>
          <w:rFonts w:ascii="Arial" w:hAnsi="Arial" w:cs="Arial"/>
        </w:rPr>
        <w:t>pesagem</w:t>
      </w:r>
      <w:r w:rsidRPr="00CE6763">
        <w:rPr>
          <w:rFonts w:ascii="Arial" w:hAnsi="Arial" w:cs="Arial"/>
          <w:spacing w:val="1"/>
        </w:rPr>
        <w:t xml:space="preserve"> </w:t>
      </w:r>
      <w:r w:rsidRPr="00CE6763">
        <w:rPr>
          <w:rFonts w:ascii="Arial" w:hAnsi="Arial" w:cs="Arial"/>
        </w:rPr>
        <w:t>dos RSS deverá ocorrer em</w:t>
      </w:r>
      <w:r w:rsidRPr="00CE6763">
        <w:rPr>
          <w:rFonts w:ascii="Arial" w:hAnsi="Arial" w:cs="Arial"/>
          <w:spacing w:val="1"/>
        </w:rPr>
        <w:t xml:space="preserve"> </w:t>
      </w:r>
      <w:r w:rsidRPr="00CE6763">
        <w:rPr>
          <w:rFonts w:ascii="Arial" w:hAnsi="Arial" w:cs="Arial"/>
        </w:rPr>
        <w:t>cada ponto gerador, utilizando balança fornecida pela</w:t>
      </w:r>
      <w:r w:rsidRPr="00CE6763">
        <w:rPr>
          <w:rFonts w:ascii="Arial" w:hAnsi="Arial" w:cs="Arial"/>
          <w:spacing w:val="1"/>
        </w:rPr>
        <w:t xml:space="preserve"> </w:t>
      </w:r>
      <w:r w:rsidRPr="00CE6763">
        <w:rPr>
          <w:rFonts w:ascii="Arial" w:hAnsi="Arial" w:cs="Arial"/>
        </w:rPr>
        <w:t>empresa contratada com capacidade compatível, aferida pelo IMETRO, com apresentação</w:t>
      </w:r>
      <w:r w:rsidRPr="00CE6763">
        <w:rPr>
          <w:rFonts w:ascii="Arial" w:hAnsi="Arial" w:cs="Arial"/>
          <w:spacing w:val="1"/>
        </w:rPr>
        <w:t xml:space="preserve"> </w:t>
      </w:r>
      <w:r w:rsidRPr="00CE6763">
        <w:rPr>
          <w:rFonts w:ascii="Arial" w:hAnsi="Arial" w:cs="Arial"/>
        </w:rPr>
        <w:t>de</w:t>
      </w:r>
      <w:r w:rsidRPr="00CE6763">
        <w:rPr>
          <w:rFonts w:ascii="Arial" w:hAnsi="Arial" w:cs="Arial"/>
          <w:spacing w:val="1"/>
        </w:rPr>
        <w:t xml:space="preserve"> </w:t>
      </w:r>
      <w:r w:rsidRPr="00CE6763">
        <w:rPr>
          <w:rFonts w:ascii="Arial" w:hAnsi="Arial" w:cs="Arial"/>
          <w:spacing w:val="-1"/>
        </w:rPr>
        <w:t xml:space="preserve">certificado semestral, e na presença </w:t>
      </w:r>
      <w:r w:rsidRPr="00CE6763">
        <w:rPr>
          <w:rFonts w:ascii="Arial" w:hAnsi="Arial" w:cs="Arial"/>
        </w:rPr>
        <w:t>do funcionário público municipal designado para acompanhar</w:t>
      </w:r>
      <w:r w:rsidRPr="00CE6763">
        <w:rPr>
          <w:rFonts w:ascii="Arial" w:hAnsi="Arial" w:cs="Arial"/>
          <w:spacing w:val="1"/>
        </w:rPr>
        <w:t xml:space="preserve"> </w:t>
      </w:r>
      <w:r w:rsidRPr="00CE6763">
        <w:rPr>
          <w:rFonts w:ascii="Arial" w:hAnsi="Arial" w:cs="Arial"/>
        </w:rPr>
        <w:t>a</w:t>
      </w:r>
      <w:r w:rsidRPr="00CE6763">
        <w:rPr>
          <w:rFonts w:ascii="Arial" w:hAnsi="Arial" w:cs="Arial"/>
          <w:spacing w:val="-7"/>
        </w:rPr>
        <w:t xml:space="preserve"> </w:t>
      </w:r>
      <w:r w:rsidRPr="00CE6763">
        <w:rPr>
          <w:rFonts w:ascii="Arial" w:hAnsi="Arial" w:cs="Arial"/>
        </w:rPr>
        <w:t>coleta.</w:t>
      </w:r>
    </w:p>
    <w:p w14:paraId="31B5D8C4" w14:textId="25E1C3B2" w:rsidR="00232AAE" w:rsidRPr="00CE6763" w:rsidRDefault="00232AAE" w:rsidP="009C421D">
      <w:pPr>
        <w:autoSpaceDE w:val="0"/>
        <w:autoSpaceDN w:val="0"/>
        <w:adjustRightInd w:val="0"/>
        <w:jc w:val="both"/>
        <w:rPr>
          <w:rFonts w:ascii="Arial" w:hAnsi="Arial" w:cs="Arial"/>
          <w:b/>
          <w:u w:val="single"/>
        </w:rPr>
      </w:pPr>
    </w:p>
    <w:p w14:paraId="28499B17" w14:textId="4A3F88ED" w:rsidR="00232AAE" w:rsidRPr="00CE6763" w:rsidRDefault="00232AAE" w:rsidP="00232AAE">
      <w:pPr>
        <w:jc w:val="both"/>
        <w:rPr>
          <w:rFonts w:ascii="Arial" w:hAnsi="Arial" w:cs="Arial"/>
          <w:b/>
          <w:u w:val="single"/>
        </w:rPr>
      </w:pPr>
      <w:r w:rsidRPr="00CE6763">
        <w:rPr>
          <w:rFonts w:ascii="Arial" w:hAnsi="Arial" w:cs="Arial"/>
          <w:b/>
          <w:u w:val="single"/>
        </w:rPr>
        <w:t>CLÁUSULA S</w:t>
      </w:r>
      <w:r w:rsidR="0042147B" w:rsidRPr="00CE6763">
        <w:rPr>
          <w:rFonts w:ascii="Arial" w:hAnsi="Arial" w:cs="Arial"/>
          <w:b/>
          <w:u w:val="single"/>
        </w:rPr>
        <w:t>EXTA</w:t>
      </w:r>
      <w:r w:rsidRPr="00CE6763">
        <w:rPr>
          <w:rFonts w:ascii="Arial" w:hAnsi="Arial" w:cs="Arial"/>
          <w:b/>
          <w:u w:val="single"/>
        </w:rPr>
        <w:t>: DOS RECURSOS ORÇAMENTÁRIOS</w:t>
      </w:r>
    </w:p>
    <w:p w14:paraId="2ACF8A90" w14:textId="77777777" w:rsidR="00232AAE" w:rsidRPr="00CE6763" w:rsidRDefault="00232AAE" w:rsidP="00232AAE">
      <w:pPr>
        <w:jc w:val="both"/>
        <w:rPr>
          <w:rFonts w:ascii="Arial" w:hAnsi="Arial" w:cs="Arial"/>
          <w:b/>
        </w:rPr>
      </w:pPr>
    </w:p>
    <w:p w14:paraId="77037B8B" w14:textId="2AAB1218" w:rsidR="00232AAE" w:rsidRPr="00CE6763" w:rsidRDefault="00232AAE" w:rsidP="00232AAE">
      <w:pPr>
        <w:jc w:val="both"/>
        <w:rPr>
          <w:rFonts w:ascii="Arial" w:hAnsi="Arial" w:cs="Arial"/>
        </w:rPr>
      </w:pPr>
      <w:r w:rsidRPr="00CE6763">
        <w:rPr>
          <w:rFonts w:ascii="Arial" w:hAnsi="Arial" w:cs="Arial"/>
        </w:rPr>
        <w:t xml:space="preserve">O pagamento decorrente do objeto desta licitação correrá à conta dos recursos das Dotações Orçamentárias Dotação Orçamentária Projeto Atividade: </w:t>
      </w:r>
      <w:r w:rsidR="009C421D" w:rsidRPr="00CE6763">
        <w:rPr>
          <w:rFonts w:ascii="Arial" w:hAnsi="Arial" w:cs="Arial"/>
        </w:rPr>
        <w:t xml:space="preserve">Código Reduzido: 378 – Programática Funcional: 10.002.10.301.0013.2038-33.90.39.00.00, fonte 01303; Código Reduzido: 387 – Programática Funcional: 10.002.10.301.0013.2044-33.90.39.00.00, fonte 01494; Código Reduzido: 389 – Programática Funcional: </w:t>
      </w:r>
      <w:r w:rsidR="009C421D" w:rsidRPr="00CE6763">
        <w:rPr>
          <w:rFonts w:ascii="Arial" w:hAnsi="Arial" w:cs="Arial"/>
        </w:rPr>
        <w:lastRenderedPageBreak/>
        <w:t>10.002.10.301.0013.2046-33.90.39.00.00, fonte 01494; Código Reduzido: 397 – Programática Funcional: 10.002.10.301.0013.2083-33.90.39.00.00, fonte 01000; e Código Reduzido: 404 – Programática Funcional: 10.002.10.301.0013.2107-33.90.39.00.00, fonte 01495, para a Secretaria Municipal de Saúde</w:t>
      </w:r>
      <w:r w:rsidRPr="00CE6763">
        <w:rPr>
          <w:rFonts w:ascii="Arial" w:hAnsi="Arial" w:cs="Arial"/>
        </w:rPr>
        <w:t>.</w:t>
      </w:r>
    </w:p>
    <w:p w14:paraId="5BA77D67" w14:textId="77777777" w:rsidR="00232AAE" w:rsidRPr="00CE6763" w:rsidRDefault="00232AAE" w:rsidP="00232AAE">
      <w:pPr>
        <w:ind w:right="-101"/>
        <w:jc w:val="both"/>
        <w:rPr>
          <w:rFonts w:ascii="Arial" w:hAnsi="Arial" w:cs="Arial"/>
          <w:b/>
          <w:u w:val="single"/>
        </w:rPr>
      </w:pPr>
    </w:p>
    <w:p w14:paraId="4382C6A3" w14:textId="53656AE1" w:rsidR="00232AAE" w:rsidRPr="00CE6763" w:rsidRDefault="00232AAE" w:rsidP="004D3BE7">
      <w:pPr>
        <w:spacing w:after="240"/>
        <w:ind w:right="-101"/>
        <w:jc w:val="both"/>
        <w:rPr>
          <w:rFonts w:ascii="Arial" w:hAnsi="Arial" w:cs="Arial"/>
          <w:b/>
          <w:u w:val="single"/>
        </w:rPr>
      </w:pPr>
      <w:r w:rsidRPr="00CE6763">
        <w:rPr>
          <w:rFonts w:ascii="Arial" w:hAnsi="Arial" w:cs="Arial"/>
          <w:b/>
          <w:u w:val="single"/>
        </w:rPr>
        <w:t xml:space="preserve">CLÁUSULA </w:t>
      </w:r>
      <w:r w:rsidR="0042147B" w:rsidRPr="00CE6763">
        <w:rPr>
          <w:rFonts w:ascii="Arial" w:hAnsi="Arial" w:cs="Arial"/>
          <w:b/>
          <w:u w:val="single"/>
        </w:rPr>
        <w:t>SÉTIMA</w:t>
      </w:r>
      <w:r w:rsidRPr="00CE6763">
        <w:rPr>
          <w:rFonts w:ascii="Arial" w:hAnsi="Arial" w:cs="Arial"/>
          <w:b/>
          <w:u w:val="single"/>
        </w:rPr>
        <w:t xml:space="preserve"> - CONDIÇÕES DE PAGAMENTO</w:t>
      </w:r>
    </w:p>
    <w:p w14:paraId="0BEB2E47" w14:textId="565BB095" w:rsidR="004D3BE7" w:rsidRPr="00CE6763" w:rsidRDefault="0042147B" w:rsidP="004D3BE7">
      <w:pPr>
        <w:spacing w:after="240"/>
        <w:ind w:right="3"/>
        <w:jc w:val="both"/>
        <w:rPr>
          <w:rFonts w:ascii="Arial" w:hAnsi="Arial" w:cs="Arial"/>
        </w:rPr>
      </w:pPr>
      <w:r w:rsidRPr="00CE6763">
        <w:rPr>
          <w:rFonts w:ascii="Arial" w:hAnsi="Arial" w:cs="Arial"/>
          <w:b/>
          <w:bCs/>
        </w:rPr>
        <w:t>7</w:t>
      </w:r>
      <w:r w:rsidR="004D3BE7" w:rsidRPr="00CE6763">
        <w:rPr>
          <w:rFonts w:ascii="Arial" w:hAnsi="Arial" w:cs="Arial"/>
          <w:b/>
          <w:bCs/>
        </w:rPr>
        <w:t>.1.</w:t>
      </w:r>
      <w:r w:rsidR="004D3BE7" w:rsidRPr="00CE6763">
        <w:rPr>
          <w:rFonts w:ascii="Arial" w:hAnsi="Arial" w:cs="Arial"/>
        </w:rPr>
        <w:t xml:space="preserve"> O pagamento será efetuado através de ordem bancária e depósito em conta corrente indicada pelo Contratado em até o 10° (décimo) dia do mês subsequente a prestação de serviço efetivamente executada, contados da emissão da Ordem de Serviço, juntamente com a apresentação da Nota Fiscal Eletrônica/Fatura com o detalhamento dos serviços executados, estando condicionado à aceitação dos serviços e atesto da Secretaria solicitante;</w:t>
      </w:r>
    </w:p>
    <w:p w14:paraId="585B0B05" w14:textId="7DA30FA0" w:rsidR="004D3BE7" w:rsidRPr="00CE6763" w:rsidRDefault="0042147B" w:rsidP="004D3BE7">
      <w:pPr>
        <w:pStyle w:val="PargrafodaLista"/>
        <w:spacing w:before="203" w:after="120"/>
        <w:ind w:left="0" w:right="3"/>
        <w:jc w:val="both"/>
        <w:rPr>
          <w:rFonts w:ascii="Arial" w:hAnsi="Arial" w:cs="Arial"/>
          <w:sz w:val="24"/>
          <w:szCs w:val="24"/>
        </w:rPr>
      </w:pPr>
      <w:r w:rsidRPr="00CE6763">
        <w:rPr>
          <w:rFonts w:ascii="Arial" w:hAnsi="Arial" w:cs="Arial"/>
          <w:b/>
          <w:bCs/>
          <w:spacing w:val="-1"/>
          <w:sz w:val="24"/>
          <w:szCs w:val="24"/>
        </w:rPr>
        <w:t>7</w:t>
      </w:r>
      <w:r w:rsidR="004D3BE7" w:rsidRPr="00CE6763">
        <w:rPr>
          <w:rFonts w:ascii="Arial" w:hAnsi="Arial" w:cs="Arial"/>
          <w:b/>
          <w:bCs/>
          <w:spacing w:val="-1"/>
          <w:sz w:val="24"/>
          <w:szCs w:val="24"/>
        </w:rPr>
        <w:t>.2.</w:t>
      </w:r>
      <w:r w:rsidR="004D3BE7" w:rsidRPr="00CE6763">
        <w:rPr>
          <w:rFonts w:ascii="Arial" w:hAnsi="Arial" w:cs="Arial"/>
          <w:spacing w:val="-1"/>
          <w:sz w:val="24"/>
          <w:szCs w:val="24"/>
        </w:rPr>
        <w:t xml:space="preserve"> Para</w:t>
      </w:r>
      <w:r w:rsidR="004D3BE7" w:rsidRPr="00CE6763">
        <w:rPr>
          <w:rFonts w:ascii="Arial" w:hAnsi="Arial" w:cs="Arial"/>
          <w:spacing w:val="-22"/>
          <w:sz w:val="24"/>
          <w:szCs w:val="24"/>
        </w:rPr>
        <w:t xml:space="preserve"> </w:t>
      </w:r>
      <w:r w:rsidR="004D3BE7" w:rsidRPr="00CE6763">
        <w:rPr>
          <w:rFonts w:ascii="Arial" w:hAnsi="Arial" w:cs="Arial"/>
          <w:spacing w:val="-1"/>
          <w:sz w:val="24"/>
          <w:szCs w:val="24"/>
        </w:rPr>
        <w:t>a</w:t>
      </w:r>
      <w:r w:rsidR="004D3BE7" w:rsidRPr="00CE6763">
        <w:rPr>
          <w:rFonts w:ascii="Arial" w:hAnsi="Arial" w:cs="Arial"/>
          <w:spacing w:val="-6"/>
          <w:sz w:val="24"/>
          <w:szCs w:val="24"/>
        </w:rPr>
        <w:t xml:space="preserve"> </w:t>
      </w:r>
      <w:r w:rsidR="004D3BE7" w:rsidRPr="00CE6763">
        <w:rPr>
          <w:rFonts w:ascii="Arial" w:hAnsi="Arial" w:cs="Arial"/>
          <w:spacing w:val="-1"/>
          <w:sz w:val="24"/>
          <w:szCs w:val="24"/>
        </w:rPr>
        <w:t>liberação</w:t>
      </w:r>
      <w:r w:rsidR="004D3BE7" w:rsidRPr="00CE6763">
        <w:rPr>
          <w:rFonts w:ascii="Arial" w:hAnsi="Arial" w:cs="Arial"/>
          <w:spacing w:val="-22"/>
          <w:sz w:val="24"/>
          <w:szCs w:val="24"/>
        </w:rPr>
        <w:t xml:space="preserve"> </w:t>
      </w:r>
      <w:r w:rsidR="004D3BE7" w:rsidRPr="00CE6763">
        <w:rPr>
          <w:rFonts w:ascii="Arial" w:hAnsi="Arial" w:cs="Arial"/>
          <w:sz w:val="24"/>
          <w:szCs w:val="24"/>
        </w:rPr>
        <w:t>do</w:t>
      </w:r>
      <w:r w:rsidR="004D3BE7" w:rsidRPr="00CE6763">
        <w:rPr>
          <w:rFonts w:ascii="Arial" w:hAnsi="Arial" w:cs="Arial"/>
          <w:spacing w:val="-6"/>
          <w:sz w:val="24"/>
          <w:szCs w:val="24"/>
        </w:rPr>
        <w:t xml:space="preserve"> </w:t>
      </w:r>
      <w:r w:rsidR="004D3BE7" w:rsidRPr="00CE6763">
        <w:rPr>
          <w:rFonts w:ascii="Arial" w:hAnsi="Arial" w:cs="Arial"/>
          <w:sz w:val="24"/>
          <w:szCs w:val="24"/>
        </w:rPr>
        <w:t>pagamento,</w:t>
      </w:r>
      <w:r w:rsidR="004D3BE7" w:rsidRPr="00CE6763">
        <w:rPr>
          <w:rFonts w:ascii="Arial" w:hAnsi="Arial" w:cs="Arial"/>
          <w:spacing w:val="-3"/>
          <w:sz w:val="24"/>
          <w:szCs w:val="24"/>
        </w:rPr>
        <w:t xml:space="preserve"> </w:t>
      </w:r>
      <w:r w:rsidR="004D3BE7" w:rsidRPr="00CE6763">
        <w:rPr>
          <w:rFonts w:ascii="Arial" w:hAnsi="Arial" w:cs="Arial"/>
          <w:sz w:val="24"/>
          <w:szCs w:val="24"/>
        </w:rPr>
        <w:t>a</w:t>
      </w:r>
      <w:r w:rsidR="004D3BE7" w:rsidRPr="00CE6763">
        <w:rPr>
          <w:rFonts w:ascii="Arial" w:hAnsi="Arial" w:cs="Arial"/>
          <w:spacing w:val="-22"/>
          <w:sz w:val="24"/>
          <w:szCs w:val="24"/>
        </w:rPr>
        <w:t xml:space="preserve"> </w:t>
      </w:r>
      <w:r w:rsidR="004D3BE7" w:rsidRPr="00CE6763">
        <w:rPr>
          <w:rFonts w:ascii="Arial" w:hAnsi="Arial" w:cs="Arial"/>
          <w:sz w:val="24"/>
          <w:szCs w:val="24"/>
        </w:rPr>
        <w:t>futura</w:t>
      </w:r>
      <w:r w:rsidR="004D3BE7" w:rsidRPr="00CE6763">
        <w:rPr>
          <w:rFonts w:ascii="Arial" w:hAnsi="Arial" w:cs="Arial"/>
          <w:spacing w:val="-21"/>
          <w:sz w:val="24"/>
          <w:szCs w:val="24"/>
        </w:rPr>
        <w:t xml:space="preserve"> </w:t>
      </w:r>
      <w:r w:rsidR="004D3BE7" w:rsidRPr="00CE6763">
        <w:rPr>
          <w:rFonts w:ascii="Arial" w:hAnsi="Arial" w:cs="Arial"/>
          <w:sz w:val="24"/>
          <w:szCs w:val="24"/>
        </w:rPr>
        <w:t>contratada</w:t>
      </w:r>
      <w:r w:rsidR="004D3BE7" w:rsidRPr="00CE6763">
        <w:rPr>
          <w:rFonts w:ascii="Arial" w:hAnsi="Arial" w:cs="Arial"/>
          <w:spacing w:val="-6"/>
          <w:sz w:val="24"/>
          <w:szCs w:val="24"/>
        </w:rPr>
        <w:t xml:space="preserve"> </w:t>
      </w:r>
      <w:r w:rsidR="004D3BE7" w:rsidRPr="00CE6763">
        <w:rPr>
          <w:rFonts w:ascii="Arial" w:hAnsi="Arial" w:cs="Arial"/>
          <w:sz w:val="24"/>
          <w:szCs w:val="24"/>
        </w:rPr>
        <w:t>encaminhará</w:t>
      </w:r>
      <w:r w:rsidR="004D3BE7" w:rsidRPr="00CE6763">
        <w:rPr>
          <w:rFonts w:ascii="Arial" w:hAnsi="Arial" w:cs="Arial"/>
          <w:spacing w:val="-22"/>
          <w:sz w:val="24"/>
          <w:szCs w:val="24"/>
        </w:rPr>
        <w:t xml:space="preserve"> </w:t>
      </w:r>
      <w:r w:rsidR="004D3BE7" w:rsidRPr="00CE6763">
        <w:rPr>
          <w:rFonts w:ascii="Arial" w:hAnsi="Arial" w:cs="Arial"/>
          <w:sz w:val="24"/>
          <w:szCs w:val="24"/>
        </w:rPr>
        <w:t>nota</w:t>
      </w:r>
      <w:r w:rsidR="004D3BE7" w:rsidRPr="00CE6763">
        <w:rPr>
          <w:rFonts w:ascii="Arial" w:hAnsi="Arial" w:cs="Arial"/>
          <w:spacing w:val="-6"/>
          <w:sz w:val="24"/>
          <w:szCs w:val="24"/>
        </w:rPr>
        <w:t xml:space="preserve"> </w:t>
      </w:r>
      <w:r w:rsidR="004D3BE7" w:rsidRPr="00CE6763">
        <w:rPr>
          <w:rFonts w:ascii="Arial" w:hAnsi="Arial" w:cs="Arial"/>
          <w:sz w:val="24"/>
          <w:szCs w:val="24"/>
        </w:rPr>
        <w:t>fiscal,</w:t>
      </w:r>
      <w:r w:rsidR="004D3BE7" w:rsidRPr="00CE6763">
        <w:rPr>
          <w:rFonts w:ascii="Arial" w:hAnsi="Arial" w:cs="Arial"/>
          <w:spacing w:val="-18"/>
          <w:sz w:val="24"/>
          <w:szCs w:val="24"/>
        </w:rPr>
        <w:t xml:space="preserve"> </w:t>
      </w:r>
      <w:r w:rsidR="004D3BE7" w:rsidRPr="00CE6763">
        <w:rPr>
          <w:rFonts w:ascii="Arial" w:hAnsi="Arial" w:cs="Arial"/>
          <w:sz w:val="24"/>
          <w:szCs w:val="24"/>
        </w:rPr>
        <w:t>acompanhada</w:t>
      </w:r>
      <w:r w:rsidR="004D3BE7" w:rsidRPr="00CE6763">
        <w:rPr>
          <w:rFonts w:ascii="Arial" w:hAnsi="Arial" w:cs="Arial"/>
          <w:spacing w:val="-22"/>
          <w:sz w:val="24"/>
          <w:szCs w:val="24"/>
        </w:rPr>
        <w:t xml:space="preserve"> </w:t>
      </w:r>
      <w:r w:rsidR="004D3BE7" w:rsidRPr="00CE6763">
        <w:rPr>
          <w:rFonts w:ascii="Arial" w:hAnsi="Arial" w:cs="Arial"/>
          <w:sz w:val="24"/>
          <w:szCs w:val="24"/>
        </w:rPr>
        <w:t>das</w:t>
      </w:r>
      <w:r w:rsidR="004D3BE7" w:rsidRPr="00CE6763">
        <w:rPr>
          <w:rFonts w:ascii="Arial" w:hAnsi="Arial" w:cs="Arial"/>
          <w:spacing w:val="-58"/>
          <w:sz w:val="24"/>
          <w:szCs w:val="24"/>
        </w:rPr>
        <w:t xml:space="preserve"> </w:t>
      </w:r>
      <w:r w:rsidR="004D3BE7" w:rsidRPr="00CE6763">
        <w:rPr>
          <w:rFonts w:ascii="Arial" w:hAnsi="Arial" w:cs="Arial"/>
          <w:sz w:val="24"/>
          <w:szCs w:val="24"/>
        </w:rPr>
        <w:t>seguintes</w:t>
      </w:r>
      <w:r w:rsidR="004D3BE7" w:rsidRPr="00CE6763">
        <w:rPr>
          <w:rFonts w:ascii="Arial" w:hAnsi="Arial" w:cs="Arial"/>
          <w:spacing w:val="20"/>
          <w:sz w:val="24"/>
          <w:szCs w:val="24"/>
        </w:rPr>
        <w:t xml:space="preserve"> </w:t>
      </w:r>
      <w:r w:rsidR="004D3BE7" w:rsidRPr="00CE6763">
        <w:rPr>
          <w:rFonts w:ascii="Arial" w:hAnsi="Arial" w:cs="Arial"/>
          <w:sz w:val="24"/>
          <w:szCs w:val="24"/>
        </w:rPr>
        <w:t>certidões:</w:t>
      </w:r>
    </w:p>
    <w:p w14:paraId="43800B7D" w14:textId="52537451" w:rsidR="004D3BE7" w:rsidRPr="00CE6763" w:rsidRDefault="004D3BE7" w:rsidP="00400B1D">
      <w:pPr>
        <w:pStyle w:val="PargrafodaLista"/>
        <w:widowControl w:val="0"/>
        <w:numPr>
          <w:ilvl w:val="0"/>
          <w:numId w:val="3"/>
        </w:numPr>
        <w:autoSpaceDE w:val="0"/>
        <w:autoSpaceDN w:val="0"/>
        <w:spacing w:before="32"/>
        <w:ind w:left="714" w:right="6" w:hanging="357"/>
        <w:contextualSpacing w:val="0"/>
        <w:jc w:val="both"/>
        <w:rPr>
          <w:rFonts w:ascii="Arial" w:hAnsi="Arial" w:cs="Arial"/>
          <w:sz w:val="24"/>
          <w:szCs w:val="24"/>
        </w:rPr>
      </w:pPr>
      <w:r w:rsidRPr="00CE6763">
        <w:rPr>
          <w:rFonts w:ascii="Arial" w:hAnsi="Arial" w:cs="Arial"/>
          <w:sz w:val="24"/>
          <w:szCs w:val="24"/>
        </w:rPr>
        <w:t>Certidão</w:t>
      </w:r>
      <w:r w:rsidRPr="00CE6763">
        <w:rPr>
          <w:rFonts w:ascii="Arial" w:hAnsi="Arial" w:cs="Arial"/>
          <w:spacing w:val="38"/>
          <w:sz w:val="24"/>
          <w:szCs w:val="24"/>
        </w:rPr>
        <w:t xml:space="preserve"> </w:t>
      </w:r>
      <w:r w:rsidRPr="00CE6763">
        <w:rPr>
          <w:rFonts w:ascii="Arial" w:hAnsi="Arial" w:cs="Arial"/>
          <w:sz w:val="24"/>
          <w:szCs w:val="24"/>
        </w:rPr>
        <w:t>de</w:t>
      </w:r>
      <w:r w:rsidRPr="00CE6763">
        <w:rPr>
          <w:rFonts w:ascii="Arial" w:hAnsi="Arial" w:cs="Arial"/>
          <w:spacing w:val="24"/>
          <w:sz w:val="24"/>
          <w:szCs w:val="24"/>
        </w:rPr>
        <w:t xml:space="preserve"> </w:t>
      </w:r>
      <w:r w:rsidRPr="00CE6763">
        <w:rPr>
          <w:rFonts w:ascii="Arial" w:hAnsi="Arial" w:cs="Arial"/>
          <w:sz w:val="24"/>
          <w:szCs w:val="24"/>
        </w:rPr>
        <w:t>Regularidade</w:t>
      </w:r>
      <w:r w:rsidRPr="00CE6763">
        <w:rPr>
          <w:rFonts w:ascii="Arial" w:hAnsi="Arial" w:cs="Arial"/>
          <w:spacing w:val="54"/>
          <w:sz w:val="24"/>
          <w:szCs w:val="24"/>
        </w:rPr>
        <w:t xml:space="preserve"> </w:t>
      </w:r>
      <w:r w:rsidRPr="00CE6763">
        <w:rPr>
          <w:rFonts w:ascii="Arial" w:hAnsi="Arial" w:cs="Arial"/>
          <w:sz w:val="24"/>
          <w:szCs w:val="24"/>
        </w:rPr>
        <w:t>de</w:t>
      </w:r>
      <w:r w:rsidRPr="00CE6763">
        <w:rPr>
          <w:rFonts w:ascii="Arial" w:hAnsi="Arial" w:cs="Arial"/>
          <w:spacing w:val="24"/>
          <w:sz w:val="24"/>
          <w:szCs w:val="24"/>
        </w:rPr>
        <w:t xml:space="preserve"> </w:t>
      </w:r>
      <w:r w:rsidRPr="00CE6763">
        <w:rPr>
          <w:rFonts w:ascii="Arial" w:hAnsi="Arial" w:cs="Arial"/>
          <w:sz w:val="24"/>
          <w:szCs w:val="24"/>
        </w:rPr>
        <w:t>débito</w:t>
      </w:r>
      <w:r w:rsidRPr="00CE6763">
        <w:rPr>
          <w:rFonts w:ascii="Arial" w:hAnsi="Arial" w:cs="Arial"/>
          <w:spacing w:val="39"/>
          <w:sz w:val="24"/>
          <w:szCs w:val="24"/>
        </w:rPr>
        <w:t xml:space="preserve"> </w:t>
      </w:r>
      <w:r w:rsidRPr="00CE6763">
        <w:rPr>
          <w:rFonts w:ascii="Arial" w:hAnsi="Arial" w:cs="Arial"/>
          <w:sz w:val="24"/>
          <w:szCs w:val="24"/>
        </w:rPr>
        <w:t>com</w:t>
      </w:r>
      <w:r w:rsidRPr="00CE6763">
        <w:rPr>
          <w:rFonts w:ascii="Arial" w:hAnsi="Arial" w:cs="Arial"/>
          <w:spacing w:val="21"/>
          <w:sz w:val="24"/>
          <w:szCs w:val="24"/>
        </w:rPr>
        <w:t xml:space="preserve"> </w:t>
      </w:r>
      <w:r w:rsidRPr="00CE6763">
        <w:rPr>
          <w:rFonts w:ascii="Arial" w:hAnsi="Arial" w:cs="Arial"/>
          <w:sz w:val="24"/>
          <w:szCs w:val="24"/>
        </w:rPr>
        <w:t>o</w:t>
      </w:r>
      <w:r w:rsidRPr="00CE6763">
        <w:rPr>
          <w:rFonts w:ascii="Arial" w:hAnsi="Arial" w:cs="Arial"/>
          <w:spacing w:val="30"/>
          <w:sz w:val="24"/>
          <w:szCs w:val="24"/>
        </w:rPr>
        <w:t xml:space="preserve"> </w:t>
      </w:r>
      <w:r w:rsidRPr="00CE6763">
        <w:rPr>
          <w:rFonts w:ascii="Arial" w:hAnsi="Arial" w:cs="Arial"/>
          <w:b/>
          <w:sz w:val="24"/>
          <w:szCs w:val="24"/>
        </w:rPr>
        <w:t>Fundo</w:t>
      </w:r>
      <w:r w:rsidRPr="00CE6763">
        <w:rPr>
          <w:rFonts w:ascii="Arial" w:hAnsi="Arial" w:cs="Arial"/>
          <w:b/>
          <w:spacing w:val="27"/>
          <w:sz w:val="24"/>
          <w:szCs w:val="24"/>
        </w:rPr>
        <w:t xml:space="preserve"> </w:t>
      </w:r>
      <w:r w:rsidRPr="00CE6763">
        <w:rPr>
          <w:rFonts w:ascii="Arial" w:hAnsi="Arial" w:cs="Arial"/>
          <w:b/>
          <w:sz w:val="24"/>
          <w:szCs w:val="24"/>
        </w:rPr>
        <w:t>de</w:t>
      </w:r>
      <w:r w:rsidRPr="00CE6763">
        <w:rPr>
          <w:rFonts w:ascii="Arial" w:hAnsi="Arial" w:cs="Arial"/>
          <w:b/>
          <w:spacing w:val="39"/>
          <w:sz w:val="24"/>
          <w:szCs w:val="24"/>
        </w:rPr>
        <w:t xml:space="preserve"> </w:t>
      </w:r>
      <w:r w:rsidRPr="00CE6763">
        <w:rPr>
          <w:rFonts w:ascii="Arial" w:hAnsi="Arial" w:cs="Arial"/>
          <w:b/>
          <w:sz w:val="24"/>
          <w:szCs w:val="24"/>
        </w:rPr>
        <w:t>Garantia</w:t>
      </w:r>
      <w:r w:rsidRPr="00CE6763">
        <w:rPr>
          <w:rFonts w:ascii="Arial" w:hAnsi="Arial" w:cs="Arial"/>
          <w:b/>
          <w:spacing w:val="8"/>
          <w:sz w:val="24"/>
          <w:szCs w:val="24"/>
        </w:rPr>
        <w:t xml:space="preserve"> </w:t>
      </w:r>
      <w:r w:rsidRPr="00CE6763">
        <w:rPr>
          <w:rFonts w:ascii="Arial" w:hAnsi="Arial" w:cs="Arial"/>
          <w:b/>
          <w:sz w:val="24"/>
          <w:szCs w:val="24"/>
        </w:rPr>
        <w:t>por</w:t>
      </w:r>
      <w:r w:rsidRPr="00CE6763">
        <w:rPr>
          <w:rFonts w:ascii="Arial" w:hAnsi="Arial" w:cs="Arial"/>
          <w:b/>
          <w:spacing w:val="31"/>
          <w:sz w:val="24"/>
          <w:szCs w:val="24"/>
        </w:rPr>
        <w:t xml:space="preserve"> </w:t>
      </w:r>
      <w:r w:rsidRPr="00CE6763">
        <w:rPr>
          <w:rFonts w:ascii="Arial" w:hAnsi="Arial" w:cs="Arial"/>
          <w:b/>
          <w:sz w:val="24"/>
          <w:szCs w:val="24"/>
        </w:rPr>
        <w:t>Tempo</w:t>
      </w:r>
      <w:r w:rsidRPr="00CE6763">
        <w:rPr>
          <w:rFonts w:ascii="Arial" w:hAnsi="Arial" w:cs="Arial"/>
          <w:b/>
          <w:spacing w:val="27"/>
          <w:sz w:val="24"/>
          <w:szCs w:val="24"/>
        </w:rPr>
        <w:t xml:space="preserve"> </w:t>
      </w:r>
      <w:r w:rsidRPr="00CE6763">
        <w:rPr>
          <w:rFonts w:ascii="Arial" w:hAnsi="Arial" w:cs="Arial"/>
          <w:b/>
          <w:sz w:val="24"/>
          <w:szCs w:val="24"/>
        </w:rPr>
        <w:t>de</w:t>
      </w:r>
      <w:r w:rsidRPr="00CE6763">
        <w:rPr>
          <w:rFonts w:ascii="Arial" w:hAnsi="Arial" w:cs="Arial"/>
          <w:b/>
          <w:spacing w:val="23"/>
          <w:sz w:val="24"/>
          <w:szCs w:val="24"/>
        </w:rPr>
        <w:t xml:space="preserve"> </w:t>
      </w:r>
      <w:r w:rsidRPr="00CE6763">
        <w:rPr>
          <w:rFonts w:ascii="Arial" w:hAnsi="Arial" w:cs="Arial"/>
          <w:b/>
          <w:sz w:val="24"/>
          <w:szCs w:val="24"/>
        </w:rPr>
        <w:t xml:space="preserve">Serviço </w:t>
      </w:r>
      <w:r w:rsidRPr="00CE6763">
        <w:rPr>
          <w:rFonts w:ascii="Arial" w:hAnsi="Arial" w:cs="Arial"/>
          <w:sz w:val="24"/>
          <w:szCs w:val="24"/>
        </w:rPr>
        <w:t>(FGTS),</w:t>
      </w:r>
      <w:r w:rsidRPr="00CE6763">
        <w:rPr>
          <w:rFonts w:ascii="Arial" w:hAnsi="Arial" w:cs="Arial"/>
          <w:spacing w:val="-1"/>
          <w:sz w:val="24"/>
          <w:szCs w:val="24"/>
        </w:rPr>
        <w:t xml:space="preserve"> </w:t>
      </w:r>
      <w:r w:rsidRPr="00CE6763">
        <w:rPr>
          <w:rFonts w:ascii="Arial" w:hAnsi="Arial" w:cs="Arial"/>
          <w:sz w:val="24"/>
          <w:szCs w:val="24"/>
        </w:rPr>
        <w:t>com</w:t>
      </w:r>
      <w:r w:rsidRPr="00CE6763">
        <w:rPr>
          <w:rFonts w:ascii="Arial" w:hAnsi="Arial" w:cs="Arial"/>
          <w:spacing w:val="11"/>
          <w:sz w:val="24"/>
          <w:szCs w:val="24"/>
        </w:rPr>
        <w:t xml:space="preserve"> </w:t>
      </w:r>
      <w:r w:rsidRPr="00CE6763">
        <w:rPr>
          <w:rFonts w:ascii="Arial" w:hAnsi="Arial" w:cs="Arial"/>
          <w:sz w:val="24"/>
          <w:szCs w:val="24"/>
        </w:rPr>
        <w:t>validade;</w:t>
      </w:r>
    </w:p>
    <w:p w14:paraId="224589B0" w14:textId="77777777" w:rsidR="004D3BE7" w:rsidRPr="00CE6763" w:rsidRDefault="004D3BE7" w:rsidP="00400B1D">
      <w:pPr>
        <w:pStyle w:val="PargrafodaLista"/>
        <w:widowControl w:val="0"/>
        <w:numPr>
          <w:ilvl w:val="0"/>
          <w:numId w:val="3"/>
        </w:numPr>
        <w:autoSpaceDE w:val="0"/>
        <w:autoSpaceDN w:val="0"/>
        <w:spacing w:before="48"/>
        <w:ind w:left="714" w:right="6" w:hanging="357"/>
        <w:contextualSpacing w:val="0"/>
        <w:jc w:val="both"/>
        <w:rPr>
          <w:rFonts w:ascii="Arial" w:hAnsi="Arial" w:cs="Arial"/>
          <w:sz w:val="24"/>
          <w:szCs w:val="24"/>
        </w:rPr>
      </w:pPr>
      <w:r w:rsidRPr="00CE6763">
        <w:rPr>
          <w:rFonts w:ascii="Arial" w:hAnsi="Arial" w:cs="Arial"/>
          <w:sz w:val="24"/>
          <w:szCs w:val="24"/>
        </w:rPr>
        <w:t>Prova de</w:t>
      </w:r>
      <w:r w:rsidRPr="00CE6763">
        <w:rPr>
          <w:rFonts w:ascii="Arial" w:hAnsi="Arial" w:cs="Arial"/>
          <w:spacing w:val="1"/>
          <w:sz w:val="24"/>
          <w:szCs w:val="24"/>
        </w:rPr>
        <w:t xml:space="preserve"> </w:t>
      </w:r>
      <w:r w:rsidRPr="00CE6763">
        <w:rPr>
          <w:rFonts w:ascii="Arial" w:hAnsi="Arial" w:cs="Arial"/>
          <w:sz w:val="24"/>
          <w:szCs w:val="24"/>
        </w:rPr>
        <w:t>regularidade</w:t>
      </w:r>
      <w:r w:rsidRPr="00CE6763">
        <w:rPr>
          <w:rFonts w:ascii="Arial" w:hAnsi="Arial" w:cs="Arial"/>
          <w:spacing w:val="1"/>
          <w:sz w:val="24"/>
          <w:szCs w:val="24"/>
        </w:rPr>
        <w:t xml:space="preserve"> </w:t>
      </w:r>
      <w:r w:rsidRPr="00CE6763">
        <w:rPr>
          <w:rFonts w:ascii="Arial" w:hAnsi="Arial" w:cs="Arial"/>
          <w:sz w:val="24"/>
          <w:szCs w:val="24"/>
        </w:rPr>
        <w:t>fiscal perante</w:t>
      </w:r>
      <w:r w:rsidRPr="00CE6763">
        <w:rPr>
          <w:rFonts w:ascii="Arial" w:hAnsi="Arial" w:cs="Arial"/>
          <w:spacing w:val="1"/>
          <w:sz w:val="24"/>
          <w:szCs w:val="24"/>
        </w:rPr>
        <w:t xml:space="preserve"> </w:t>
      </w:r>
      <w:r w:rsidRPr="00CE6763">
        <w:rPr>
          <w:rFonts w:ascii="Arial" w:hAnsi="Arial" w:cs="Arial"/>
          <w:sz w:val="24"/>
          <w:szCs w:val="24"/>
        </w:rPr>
        <w:t>a</w:t>
      </w:r>
      <w:r w:rsidRPr="00CE6763">
        <w:rPr>
          <w:rFonts w:ascii="Arial" w:hAnsi="Arial" w:cs="Arial"/>
          <w:spacing w:val="1"/>
          <w:sz w:val="24"/>
          <w:szCs w:val="24"/>
        </w:rPr>
        <w:t xml:space="preserve"> </w:t>
      </w:r>
      <w:r w:rsidRPr="00CE6763">
        <w:rPr>
          <w:rFonts w:ascii="Arial" w:hAnsi="Arial" w:cs="Arial"/>
          <w:b/>
          <w:sz w:val="24"/>
          <w:szCs w:val="24"/>
        </w:rPr>
        <w:t>Fazenda Federal</w:t>
      </w:r>
      <w:r w:rsidRPr="00CE6763">
        <w:rPr>
          <w:rFonts w:ascii="Arial" w:hAnsi="Arial" w:cs="Arial"/>
          <w:sz w:val="24"/>
          <w:szCs w:val="24"/>
        </w:rPr>
        <w:t>,</w:t>
      </w:r>
      <w:r w:rsidRPr="00CE6763">
        <w:rPr>
          <w:rFonts w:ascii="Arial" w:hAnsi="Arial" w:cs="Arial"/>
          <w:spacing w:val="1"/>
          <w:sz w:val="24"/>
          <w:szCs w:val="24"/>
        </w:rPr>
        <w:t xml:space="preserve"> </w:t>
      </w:r>
      <w:r w:rsidRPr="00CE6763">
        <w:rPr>
          <w:rFonts w:ascii="Arial" w:hAnsi="Arial" w:cs="Arial"/>
          <w:sz w:val="24"/>
          <w:szCs w:val="24"/>
        </w:rPr>
        <w:t>mediante</w:t>
      </w:r>
      <w:r w:rsidRPr="00CE6763">
        <w:rPr>
          <w:rFonts w:ascii="Arial" w:hAnsi="Arial" w:cs="Arial"/>
          <w:spacing w:val="1"/>
          <w:sz w:val="24"/>
          <w:szCs w:val="24"/>
        </w:rPr>
        <w:t xml:space="preserve"> </w:t>
      </w:r>
      <w:r w:rsidRPr="00CE6763">
        <w:rPr>
          <w:rFonts w:ascii="Arial" w:hAnsi="Arial" w:cs="Arial"/>
          <w:sz w:val="24"/>
          <w:szCs w:val="24"/>
        </w:rPr>
        <w:t>apresentação</w:t>
      </w:r>
      <w:r w:rsidRPr="00CE6763">
        <w:rPr>
          <w:rFonts w:ascii="Arial" w:hAnsi="Arial" w:cs="Arial"/>
          <w:spacing w:val="1"/>
          <w:sz w:val="24"/>
          <w:szCs w:val="24"/>
        </w:rPr>
        <w:t xml:space="preserve"> </w:t>
      </w:r>
      <w:r w:rsidRPr="00CE6763">
        <w:rPr>
          <w:rFonts w:ascii="Arial" w:hAnsi="Arial" w:cs="Arial"/>
          <w:sz w:val="24"/>
          <w:szCs w:val="24"/>
        </w:rPr>
        <w:t>de</w:t>
      </w:r>
      <w:r w:rsidRPr="00CE6763">
        <w:rPr>
          <w:rFonts w:ascii="Arial" w:hAnsi="Arial" w:cs="Arial"/>
          <w:spacing w:val="1"/>
          <w:sz w:val="24"/>
          <w:szCs w:val="24"/>
        </w:rPr>
        <w:t xml:space="preserve"> </w:t>
      </w:r>
      <w:r w:rsidRPr="00CE6763">
        <w:rPr>
          <w:rFonts w:ascii="Arial" w:hAnsi="Arial" w:cs="Arial"/>
          <w:sz w:val="24"/>
          <w:szCs w:val="24"/>
        </w:rPr>
        <w:t>Certidão Conjunta Negativa de Débitos relativos a Tributos Federais e à Dívida Ativa da</w:t>
      </w:r>
      <w:r w:rsidRPr="00CE6763">
        <w:rPr>
          <w:rFonts w:ascii="Arial" w:hAnsi="Arial" w:cs="Arial"/>
          <w:spacing w:val="1"/>
          <w:sz w:val="24"/>
          <w:szCs w:val="24"/>
        </w:rPr>
        <w:t xml:space="preserve"> </w:t>
      </w:r>
      <w:r w:rsidRPr="00CE6763">
        <w:rPr>
          <w:rFonts w:ascii="Arial" w:hAnsi="Arial" w:cs="Arial"/>
          <w:spacing w:val="-1"/>
          <w:sz w:val="24"/>
          <w:szCs w:val="24"/>
        </w:rPr>
        <w:t>União</w:t>
      </w:r>
      <w:r w:rsidRPr="00CE6763">
        <w:rPr>
          <w:rFonts w:ascii="Arial" w:hAnsi="Arial" w:cs="Arial"/>
          <w:spacing w:val="-7"/>
          <w:sz w:val="24"/>
          <w:szCs w:val="24"/>
        </w:rPr>
        <w:t xml:space="preserve"> </w:t>
      </w:r>
      <w:r w:rsidRPr="00CE6763">
        <w:rPr>
          <w:rFonts w:ascii="Arial" w:hAnsi="Arial" w:cs="Arial"/>
          <w:spacing w:val="-1"/>
          <w:sz w:val="24"/>
          <w:szCs w:val="24"/>
        </w:rPr>
        <w:t>ou</w:t>
      </w:r>
      <w:r w:rsidRPr="00CE6763">
        <w:rPr>
          <w:rFonts w:ascii="Arial" w:hAnsi="Arial" w:cs="Arial"/>
          <w:spacing w:val="-7"/>
          <w:sz w:val="24"/>
          <w:szCs w:val="24"/>
        </w:rPr>
        <w:t xml:space="preserve"> </w:t>
      </w:r>
      <w:r w:rsidRPr="00CE6763">
        <w:rPr>
          <w:rFonts w:ascii="Arial" w:hAnsi="Arial" w:cs="Arial"/>
          <w:spacing w:val="-1"/>
          <w:sz w:val="24"/>
          <w:szCs w:val="24"/>
        </w:rPr>
        <w:t>Certidão</w:t>
      </w:r>
      <w:r w:rsidRPr="00CE6763">
        <w:rPr>
          <w:rFonts w:ascii="Arial" w:hAnsi="Arial" w:cs="Arial"/>
          <w:spacing w:val="-7"/>
          <w:sz w:val="24"/>
          <w:szCs w:val="24"/>
        </w:rPr>
        <w:t xml:space="preserve"> </w:t>
      </w:r>
      <w:r w:rsidRPr="00CE6763">
        <w:rPr>
          <w:rFonts w:ascii="Arial" w:hAnsi="Arial" w:cs="Arial"/>
          <w:spacing w:val="-1"/>
          <w:sz w:val="24"/>
          <w:szCs w:val="24"/>
        </w:rPr>
        <w:t>Conjunta</w:t>
      </w:r>
      <w:r w:rsidRPr="00CE6763">
        <w:rPr>
          <w:rFonts w:ascii="Arial" w:hAnsi="Arial" w:cs="Arial"/>
          <w:spacing w:val="-7"/>
          <w:sz w:val="24"/>
          <w:szCs w:val="24"/>
        </w:rPr>
        <w:t xml:space="preserve"> </w:t>
      </w:r>
      <w:r w:rsidRPr="00CE6763">
        <w:rPr>
          <w:rFonts w:ascii="Arial" w:hAnsi="Arial" w:cs="Arial"/>
          <w:sz w:val="24"/>
          <w:szCs w:val="24"/>
        </w:rPr>
        <w:t>Positiva</w:t>
      </w:r>
      <w:r w:rsidRPr="00CE6763">
        <w:rPr>
          <w:rFonts w:ascii="Arial" w:hAnsi="Arial" w:cs="Arial"/>
          <w:spacing w:val="-7"/>
          <w:sz w:val="24"/>
          <w:szCs w:val="24"/>
        </w:rPr>
        <w:t xml:space="preserve"> </w:t>
      </w:r>
      <w:r w:rsidRPr="00CE6763">
        <w:rPr>
          <w:rFonts w:ascii="Arial" w:hAnsi="Arial" w:cs="Arial"/>
          <w:sz w:val="24"/>
          <w:szCs w:val="24"/>
        </w:rPr>
        <w:t>com</w:t>
      </w:r>
      <w:r w:rsidRPr="00CE6763">
        <w:rPr>
          <w:rFonts w:ascii="Arial" w:hAnsi="Arial" w:cs="Arial"/>
          <w:spacing w:val="-24"/>
          <w:sz w:val="24"/>
          <w:szCs w:val="24"/>
        </w:rPr>
        <w:t xml:space="preserve"> </w:t>
      </w:r>
      <w:r w:rsidRPr="00CE6763">
        <w:rPr>
          <w:rFonts w:ascii="Arial" w:hAnsi="Arial" w:cs="Arial"/>
          <w:sz w:val="24"/>
          <w:szCs w:val="24"/>
        </w:rPr>
        <w:t>Efeitos</w:t>
      </w:r>
      <w:r w:rsidRPr="00CE6763">
        <w:rPr>
          <w:rFonts w:ascii="Arial" w:hAnsi="Arial" w:cs="Arial"/>
          <w:spacing w:val="-9"/>
          <w:sz w:val="24"/>
          <w:szCs w:val="24"/>
        </w:rPr>
        <w:t xml:space="preserve"> </w:t>
      </w:r>
      <w:r w:rsidRPr="00CE6763">
        <w:rPr>
          <w:rFonts w:ascii="Arial" w:hAnsi="Arial" w:cs="Arial"/>
          <w:sz w:val="24"/>
          <w:szCs w:val="24"/>
        </w:rPr>
        <w:t>de</w:t>
      </w:r>
      <w:r w:rsidRPr="00CE6763">
        <w:rPr>
          <w:rFonts w:ascii="Arial" w:hAnsi="Arial" w:cs="Arial"/>
          <w:spacing w:val="-22"/>
          <w:sz w:val="24"/>
          <w:szCs w:val="24"/>
        </w:rPr>
        <w:t xml:space="preserve"> </w:t>
      </w:r>
      <w:r w:rsidRPr="00CE6763">
        <w:rPr>
          <w:rFonts w:ascii="Arial" w:hAnsi="Arial" w:cs="Arial"/>
          <w:sz w:val="24"/>
          <w:szCs w:val="24"/>
        </w:rPr>
        <w:t>Negativa</w:t>
      </w:r>
      <w:r w:rsidRPr="00CE6763">
        <w:rPr>
          <w:rFonts w:ascii="Arial" w:hAnsi="Arial" w:cs="Arial"/>
          <w:spacing w:val="-7"/>
          <w:sz w:val="24"/>
          <w:szCs w:val="24"/>
        </w:rPr>
        <w:t xml:space="preserve"> </w:t>
      </w:r>
      <w:r w:rsidRPr="00CE6763">
        <w:rPr>
          <w:rFonts w:ascii="Arial" w:hAnsi="Arial" w:cs="Arial"/>
          <w:sz w:val="24"/>
          <w:szCs w:val="24"/>
        </w:rPr>
        <w:t>de</w:t>
      </w:r>
      <w:r w:rsidRPr="00CE6763">
        <w:rPr>
          <w:rFonts w:ascii="Arial" w:hAnsi="Arial" w:cs="Arial"/>
          <w:spacing w:val="-6"/>
          <w:sz w:val="24"/>
          <w:szCs w:val="24"/>
        </w:rPr>
        <w:t xml:space="preserve"> </w:t>
      </w:r>
      <w:r w:rsidRPr="00CE6763">
        <w:rPr>
          <w:rFonts w:ascii="Arial" w:hAnsi="Arial" w:cs="Arial"/>
          <w:sz w:val="24"/>
          <w:szCs w:val="24"/>
        </w:rPr>
        <w:t>Débitos</w:t>
      </w:r>
      <w:r w:rsidRPr="00CE6763">
        <w:rPr>
          <w:rFonts w:ascii="Arial" w:hAnsi="Arial" w:cs="Arial"/>
          <w:spacing w:val="-9"/>
          <w:sz w:val="24"/>
          <w:szCs w:val="24"/>
        </w:rPr>
        <w:t xml:space="preserve"> </w:t>
      </w:r>
      <w:r w:rsidRPr="00CE6763">
        <w:rPr>
          <w:rFonts w:ascii="Arial" w:hAnsi="Arial" w:cs="Arial"/>
          <w:sz w:val="24"/>
          <w:szCs w:val="24"/>
        </w:rPr>
        <w:t>relativos</w:t>
      </w:r>
      <w:r w:rsidRPr="00CE6763">
        <w:rPr>
          <w:rFonts w:ascii="Arial" w:hAnsi="Arial" w:cs="Arial"/>
          <w:spacing w:val="-9"/>
          <w:sz w:val="24"/>
          <w:szCs w:val="24"/>
        </w:rPr>
        <w:t xml:space="preserve"> </w:t>
      </w:r>
      <w:r w:rsidRPr="00CE6763">
        <w:rPr>
          <w:rFonts w:ascii="Arial" w:hAnsi="Arial" w:cs="Arial"/>
          <w:sz w:val="24"/>
          <w:szCs w:val="24"/>
        </w:rPr>
        <w:t>a</w:t>
      </w:r>
      <w:r w:rsidRPr="00CE6763">
        <w:rPr>
          <w:rFonts w:ascii="Arial" w:hAnsi="Arial" w:cs="Arial"/>
          <w:spacing w:val="-7"/>
          <w:sz w:val="24"/>
          <w:szCs w:val="24"/>
        </w:rPr>
        <w:t xml:space="preserve"> </w:t>
      </w:r>
      <w:r w:rsidRPr="00CE6763">
        <w:rPr>
          <w:rFonts w:ascii="Arial" w:hAnsi="Arial" w:cs="Arial"/>
          <w:sz w:val="24"/>
          <w:szCs w:val="24"/>
        </w:rPr>
        <w:t>Tributos</w:t>
      </w:r>
      <w:r w:rsidRPr="00CE6763">
        <w:rPr>
          <w:rFonts w:ascii="Arial" w:hAnsi="Arial" w:cs="Arial"/>
          <w:spacing w:val="1"/>
          <w:sz w:val="24"/>
          <w:szCs w:val="24"/>
        </w:rPr>
        <w:t xml:space="preserve"> </w:t>
      </w:r>
      <w:r w:rsidRPr="00CE6763">
        <w:rPr>
          <w:rFonts w:ascii="Arial" w:hAnsi="Arial" w:cs="Arial"/>
          <w:sz w:val="24"/>
          <w:szCs w:val="24"/>
        </w:rPr>
        <w:t>Federais e à Dívida Ativa da União; expedida pela Secretaria da Receita Federal (SRF) e</w:t>
      </w:r>
      <w:r w:rsidRPr="00CE6763">
        <w:rPr>
          <w:rFonts w:ascii="Arial" w:hAnsi="Arial" w:cs="Arial"/>
          <w:spacing w:val="1"/>
          <w:sz w:val="24"/>
          <w:szCs w:val="24"/>
        </w:rPr>
        <w:t xml:space="preserve"> </w:t>
      </w:r>
      <w:r w:rsidRPr="00CE6763">
        <w:rPr>
          <w:rFonts w:ascii="Arial" w:hAnsi="Arial" w:cs="Arial"/>
          <w:sz w:val="24"/>
          <w:szCs w:val="24"/>
        </w:rPr>
        <w:t>Procuradoria-Geral</w:t>
      </w:r>
      <w:r w:rsidRPr="00CE6763">
        <w:rPr>
          <w:rFonts w:ascii="Arial" w:hAnsi="Arial" w:cs="Arial"/>
          <w:spacing w:val="-6"/>
          <w:sz w:val="24"/>
          <w:szCs w:val="24"/>
        </w:rPr>
        <w:t xml:space="preserve"> </w:t>
      </w:r>
      <w:r w:rsidRPr="00CE6763">
        <w:rPr>
          <w:rFonts w:ascii="Arial" w:hAnsi="Arial" w:cs="Arial"/>
          <w:sz w:val="24"/>
          <w:szCs w:val="24"/>
        </w:rPr>
        <w:t>da</w:t>
      </w:r>
      <w:r w:rsidRPr="00CE6763">
        <w:rPr>
          <w:rFonts w:ascii="Arial" w:hAnsi="Arial" w:cs="Arial"/>
          <w:spacing w:val="-7"/>
          <w:sz w:val="24"/>
          <w:szCs w:val="24"/>
        </w:rPr>
        <w:t xml:space="preserve"> </w:t>
      </w:r>
      <w:r w:rsidRPr="00CE6763">
        <w:rPr>
          <w:rFonts w:ascii="Arial" w:hAnsi="Arial" w:cs="Arial"/>
          <w:sz w:val="24"/>
          <w:szCs w:val="24"/>
        </w:rPr>
        <w:t>Fazenda</w:t>
      </w:r>
      <w:r w:rsidRPr="00CE6763">
        <w:rPr>
          <w:rFonts w:ascii="Arial" w:hAnsi="Arial" w:cs="Arial"/>
          <w:spacing w:val="8"/>
          <w:sz w:val="24"/>
          <w:szCs w:val="24"/>
        </w:rPr>
        <w:t xml:space="preserve"> </w:t>
      </w:r>
      <w:r w:rsidRPr="00CE6763">
        <w:rPr>
          <w:rFonts w:ascii="Arial" w:hAnsi="Arial" w:cs="Arial"/>
          <w:sz w:val="24"/>
          <w:szCs w:val="24"/>
        </w:rPr>
        <w:t>Nacional</w:t>
      </w:r>
      <w:r w:rsidRPr="00CE6763">
        <w:rPr>
          <w:rFonts w:ascii="Arial" w:hAnsi="Arial" w:cs="Arial"/>
          <w:spacing w:val="8"/>
          <w:sz w:val="24"/>
          <w:szCs w:val="24"/>
        </w:rPr>
        <w:t xml:space="preserve"> </w:t>
      </w:r>
      <w:r w:rsidRPr="00CE6763">
        <w:rPr>
          <w:rFonts w:ascii="Arial" w:hAnsi="Arial" w:cs="Arial"/>
          <w:sz w:val="24"/>
          <w:szCs w:val="24"/>
        </w:rPr>
        <w:t>(PGFN);</w:t>
      </w:r>
    </w:p>
    <w:p w14:paraId="60BFDF28" w14:textId="77777777" w:rsidR="004D3BE7" w:rsidRPr="00CE6763" w:rsidRDefault="004D3BE7" w:rsidP="00400B1D">
      <w:pPr>
        <w:pStyle w:val="PargrafodaLista"/>
        <w:widowControl w:val="0"/>
        <w:numPr>
          <w:ilvl w:val="0"/>
          <w:numId w:val="3"/>
        </w:numPr>
        <w:autoSpaceDE w:val="0"/>
        <w:autoSpaceDN w:val="0"/>
        <w:spacing w:before="14"/>
        <w:ind w:left="714" w:right="6" w:hanging="357"/>
        <w:contextualSpacing w:val="0"/>
        <w:jc w:val="both"/>
        <w:rPr>
          <w:rFonts w:ascii="Arial" w:hAnsi="Arial" w:cs="Arial"/>
          <w:sz w:val="24"/>
          <w:szCs w:val="24"/>
        </w:rPr>
      </w:pPr>
      <w:r w:rsidRPr="00CE6763">
        <w:rPr>
          <w:rFonts w:ascii="Arial" w:hAnsi="Arial" w:cs="Arial"/>
          <w:sz w:val="24"/>
          <w:szCs w:val="24"/>
        </w:rPr>
        <w:t>Prova</w:t>
      </w:r>
      <w:r w:rsidRPr="00CE6763">
        <w:rPr>
          <w:rFonts w:ascii="Arial" w:hAnsi="Arial" w:cs="Arial"/>
          <w:spacing w:val="-9"/>
          <w:sz w:val="24"/>
          <w:szCs w:val="24"/>
        </w:rPr>
        <w:t xml:space="preserve"> </w:t>
      </w:r>
      <w:r w:rsidRPr="00CE6763">
        <w:rPr>
          <w:rFonts w:ascii="Arial" w:hAnsi="Arial" w:cs="Arial"/>
          <w:sz w:val="24"/>
          <w:szCs w:val="24"/>
        </w:rPr>
        <w:t>de</w:t>
      </w:r>
      <w:r w:rsidRPr="00CE6763">
        <w:rPr>
          <w:rFonts w:ascii="Arial" w:hAnsi="Arial" w:cs="Arial"/>
          <w:spacing w:val="-8"/>
          <w:sz w:val="24"/>
          <w:szCs w:val="24"/>
        </w:rPr>
        <w:t xml:space="preserve"> </w:t>
      </w:r>
      <w:r w:rsidRPr="00CE6763">
        <w:rPr>
          <w:rFonts w:ascii="Arial" w:hAnsi="Arial" w:cs="Arial"/>
          <w:sz w:val="24"/>
          <w:szCs w:val="24"/>
        </w:rPr>
        <w:t>regularidade</w:t>
      </w:r>
      <w:r w:rsidRPr="00CE6763">
        <w:rPr>
          <w:rFonts w:ascii="Arial" w:hAnsi="Arial" w:cs="Arial"/>
          <w:spacing w:val="6"/>
          <w:sz w:val="24"/>
          <w:szCs w:val="24"/>
        </w:rPr>
        <w:t xml:space="preserve"> </w:t>
      </w:r>
      <w:r w:rsidRPr="00CE6763">
        <w:rPr>
          <w:rFonts w:ascii="Arial" w:hAnsi="Arial" w:cs="Arial"/>
          <w:sz w:val="24"/>
          <w:szCs w:val="24"/>
        </w:rPr>
        <w:t>para</w:t>
      </w:r>
      <w:r w:rsidRPr="00CE6763">
        <w:rPr>
          <w:rFonts w:ascii="Arial" w:hAnsi="Arial" w:cs="Arial"/>
          <w:spacing w:val="6"/>
          <w:sz w:val="24"/>
          <w:szCs w:val="24"/>
        </w:rPr>
        <w:t xml:space="preserve"> </w:t>
      </w:r>
      <w:r w:rsidRPr="00CE6763">
        <w:rPr>
          <w:rFonts w:ascii="Arial" w:hAnsi="Arial" w:cs="Arial"/>
          <w:sz w:val="24"/>
          <w:szCs w:val="24"/>
        </w:rPr>
        <w:t>com</w:t>
      </w:r>
      <w:r w:rsidRPr="00CE6763">
        <w:rPr>
          <w:rFonts w:ascii="Arial" w:hAnsi="Arial" w:cs="Arial"/>
          <w:spacing w:val="5"/>
          <w:sz w:val="24"/>
          <w:szCs w:val="24"/>
        </w:rPr>
        <w:t xml:space="preserve"> </w:t>
      </w:r>
      <w:r w:rsidRPr="00CE6763">
        <w:rPr>
          <w:rFonts w:ascii="Arial" w:hAnsi="Arial" w:cs="Arial"/>
          <w:sz w:val="24"/>
          <w:szCs w:val="24"/>
        </w:rPr>
        <w:t>a</w:t>
      </w:r>
      <w:r w:rsidRPr="00CE6763">
        <w:rPr>
          <w:rFonts w:ascii="Arial" w:hAnsi="Arial" w:cs="Arial"/>
          <w:spacing w:val="-3"/>
          <w:sz w:val="24"/>
          <w:szCs w:val="24"/>
        </w:rPr>
        <w:t xml:space="preserve"> </w:t>
      </w:r>
      <w:r w:rsidRPr="00CE6763">
        <w:rPr>
          <w:rFonts w:ascii="Arial" w:hAnsi="Arial" w:cs="Arial"/>
          <w:b/>
          <w:sz w:val="24"/>
          <w:szCs w:val="24"/>
        </w:rPr>
        <w:t>Fazenda</w:t>
      </w:r>
      <w:r w:rsidRPr="00CE6763">
        <w:rPr>
          <w:rFonts w:ascii="Arial" w:hAnsi="Arial" w:cs="Arial"/>
          <w:b/>
          <w:spacing w:val="-8"/>
          <w:sz w:val="24"/>
          <w:szCs w:val="24"/>
        </w:rPr>
        <w:t xml:space="preserve"> </w:t>
      </w:r>
      <w:r w:rsidRPr="00CE6763">
        <w:rPr>
          <w:rFonts w:ascii="Arial" w:hAnsi="Arial" w:cs="Arial"/>
          <w:b/>
          <w:sz w:val="24"/>
          <w:szCs w:val="24"/>
        </w:rPr>
        <w:t>Estadual,</w:t>
      </w:r>
      <w:r w:rsidRPr="00CE6763">
        <w:rPr>
          <w:rFonts w:ascii="Arial" w:hAnsi="Arial" w:cs="Arial"/>
          <w:b/>
          <w:spacing w:val="-3"/>
          <w:sz w:val="24"/>
          <w:szCs w:val="24"/>
        </w:rPr>
        <w:t xml:space="preserve"> </w:t>
      </w:r>
      <w:r w:rsidRPr="00CE6763">
        <w:rPr>
          <w:rFonts w:ascii="Arial" w:hAnsi="Arial" w:cs="Arial"/>
          <w:sz w:val="24"/>
          <w:szCs w:val="24"/>
        </w:rPr>
        <w:t>mediante</w:t>
      </w:r>
      <w:r w:rsidRPr="00CE6763">
        <w:rPr>
          <w:rFonts w:ascii="Arial" w:hAnsi="Arial" w:cs="Arial"/>
          <w:spacing w:val="-8"/>
          <w:sz w:val="24"/>
          <w:szCs w:val="24"/>
        </w:rPr>
        <w:t xml:space="preserve"> </w:t>
      </w:r>
      <w:r w:rsidRPr="00CE6763">
        <w:rPr>
          <w:rFonts w:ascii="Arial" w:hAnsi="Arial" w:cs="Arial"/>
          <w:sz w:val="24"/>
          <w:szCs w:val="24"/>
        </w:rPr>
        <w:t>apresentação</w:t>
      </w:r>
      <w:r w:rsidRPr="00CE6763">
        <w:rPr>
          <w:rFonts w:ascii="Arial" w:hAnsi="Arial" w:cs="Arial"/>
          <w:spacing w:val="-8"/>
          <w:sz w:val="24"/>
          <w:szCs w:val="24"/>
        </w:rPr>
        <w:t xml:space="preserve"> </w:t>
      </w:r>
      <w:r w:rsidRPr="00CE6763">
        <w:rPr>
          <w:rFonts w:ascii="Arial" w:hAnsi="Arial" w:cs="Arial"/>
          <w:sz w:val="24"/>
          <w:szCs w:val="24"/>
        </w:rPr>
        <w:t>de</w:t>
      </w:r>
    </w:p>
    <w:p w14:paraId="3BE0E08A" w14:textId="77777777" w:rsidR="004D3BE7" w:rsidRPr="00CE6763" w:rsidRDefault="004D3BE7" w:rsidP="00400B1D">
      <w:pPr>
        <w:pStyle w:val="PargrafodaLista"/>
        <w:widowControl w:val="0"/>
        <w:numPr>
          <w:ilvl w:val="0"/>
          <w:numId w:val="3"/>
        </w:numPr>
        <w:autoSpaceDE w:val="0"/>
        <w:autoSpaceDN w:val="0"/>
        <w:spacing w:before="32"/>
        <w:ind w:left="714" w:right="6" w:hanging="357"/>
        <w:contextualSpacing w:val="0"/>
        <w:jc w:val="both"/>
        <w:rPr>
          <w:rFonts w:ascii="Arial" w:hAnsi="Arial" w:cs="Arial"/>
          <w:sz w:val="24"/>
          <w:szCs w:val="24"/>
        </w:rPr>
      </w:pPr>
      <w:r w:rsidRPr="00CE6763">
        <w:rPr>
          <w:rFonts w:ascii="Arial" w:hAnsi="Arial" w:cs="Arial"/>
          <w:sz w:val="24"/>
          <w:szCs w:val="24"/>
        </w:rPr>
        <w:t>Certidão</w:t>
      </w:r>
      <w:r w:rsidRPr="00CE6763">
        <w:rPr>
          <w:rFonts w:ascii="Arial" w:hAnsi="Arial" w:cs="Arial"/>
          <w:spacing w:val="-1"/>
          <w:sz w:val="24"/>
          <w:szCs w:val="24"/>
        </w:rPr>
        <w:t xml:space="preserve"> </w:t>
      </w:r>
      <w:r w:rsidRPr="00CE6763">
        <w:rPr>
          <w:rFonts w:ascii="Arial" w:hAnsi="Arial" w:cs="Arial"/>
          <w:sz w:val="24"/>
          <w:szCs w:val="24"/>
        </w:rPr>
        <w:t>de</w:t>
      </w:r>
      <w:r w:rsidRPr="00CE6763">
        <w:rPr>
          <w:rFonts w:ascii="Arial" w:hAnsi="Arial" w:cs="Arial"/>
          <w:spacing w:val="-13"/>
          <w:sz w:val="24"/>
          <w:szCs w:val="24"/>
        </w:rPr>
        <w:t xml:space="preserve"> </w:t>
      </w:r>
      <w:r w:rsidRPr="00CE6763">
        <w:rPr>
          <w:rFonts w:ascii="Arial" w:hAnsi="Arial" w:cs="Arial"/>
          <w:sz w:val="24"/>
          <w:szCs w:val="24"/>
        </w:rPr>
        <w:t>Regularidade</w:t>
      </w:r>
      <w:r w:rsidRPr="00CE6763">
        <w:rPr>
          <w:rFonts w:ascii="Arial" w:hAnsi="Arial" w:cs="Arial"/>
          <w:spacing w:val="-1"/>
          <w:sz w:val="24"/>
          <w:szCs w:val="24"/>
        </w:rPr>
        <w:t xml:space="preserve"> </w:t>
      </w:r>
      <w:r w:rsidRPr="00CE6763">
        <w:rPr>
          <w:rFonts w:ascii="Arial" w:hAnsi="Arial" w:cs="Arial"/>
          <w:sz w:val="24"/>
          <w:szCs w:val="24"/>
        </w:rPr>
        <w:t>Fiscal;</w:t>
      </w:r>
    </w:p>
    <w:p w14:paraId="3D12F443" w14:textId="77777777" w:rsidR="004D3BE7" w:rsidRPr="00CE6763" w:rsidRDefault="004D3BE7" w:rsidP="00400B1D">
      <w:pPr>
        <w:pStyle w:val="PargrafodaLista"/>
        <w:widowControl w:val="0"/>
        <w:numPr>
          <w:ilvl w:val="0"/>
          <w:numId w:val="3"/>
        </w:numPr>
        <w:autoSpaceDE w:val="0"/>
        <w:autoSpaceDN w:val="0"/>
        <w:spacing w:before="33"/>
        <w:ind w:left="714" w:right="6" w:hanging="357"/>
        <w:contextualSpacing w:val="0"/>
        <w:jc w:val="both"/>
        <w:rPr>
          <w:rFonts w:ascii="Arial" w:hAnsi="Arial" w:cs="Arial"/>
          <w:sz w:val="24"/>
          <w:szCs w:val="24"/>
        </w:rPr>
      </w:pPr>
      <w:r w:rsidRPr="00CE6763">
        <w:rPr>
          <w:rFonts w:ascii="Arial" w:hAnsi="Arial" w:cs="Arial"/>
          <w:spacing w:val="-1"/>
          <w:sz w:val="24"/>
          <w:szCs w:val="24"/>
        </w:rPr>
        <w:t>Prova</w:t>
      </w:r>
      <w:r w:rsidRPr="00CE6763">
        <w:rPr>
          <w:rFonts w:ascii="Arial" w:hAnsi="Arial" w:cs="Arial"/>
          <w:spacing w:val="-22"/>
          <w:sz w:val="24"/>
          <w:szCs w:val="24"/>
        </w:rPr>
        <w:t xml:space="preserve"> </w:t>
      </w:r>
      <w:r w:rsidRPr="00CE6763">
        <w:rPr>
          <w:rFonts w:ascii="Arial" w:hAnsi="Arial" w:cs="Arial"/>
          <w:spacing w:val="-1"/>
          <w:sz w:val="24"/>
          <w:szCs w:val="24"/>
        </w:rPr>
        <w:t>de</w:t>
      </w:r>
      <w:r w:rsidRPr="00CE6763">
        <w:rPr>
          <w:rFonts w:ascii="Arial" w:hAnsi="Arial" w:cs="Arial"/>
          <w:spacing w:val="-7"/>
          <w:sz w:val="24"/>
          <w:szCs w:val="24"/>
        </w:rPr>
        <w:t xml:space="preserve"> </w:t>
      </w:r>
      <w:r w:rsidRPr="00CE6763">
        <w:rPr>
          <w:rFonts w:ascii="Arial" w:hAnsi="Arial" w:cs="Arial"/>
          <w:spacing w:val="-1"/>
          <w:sz w:val="24"/>
          <w:szCs w:val="24"/>
        </w:rPr>
        <w:t>regularidade</w:t>
      </w:r>
      <w:r w:rsidRPr="00CE6763">
        <w:rPr>
          <w:rFonts w:ascii="Arial" w:hAnsi="Arial" w:cs="Arial"/>
          <w:spacing w:val="24"/>
          <w:sz w:val="24"/>
          <w:szCs w:val="24"/>
        </w:rPr>
        <w:t xml:space="preserve"> </w:t>
      </w:r>
      <w:r w:rsidRPr="00CE6763">
        <w:rPr>
          <w:rFonts w:ascii="Arial" w:hAnsi="Arial" w:cs="Arial"/>
          <w:sz w:val="24"/>
          <w:szCs w:val="24"/>
        </w:rPr>
        <w:t>para</w:t>
      </w:r>
      <w:r w:rsidRPr="00CE6763">
        <w:rPr>
          <w:rFonts w:ascii="Arial" w:hAnsi="Arial" w:cs="Arial"/>
          <w:spacing w:val="-6"/>
          <w:sz w:val="24"/>
          <w:szCs w:val="24"/>
        </w:rPr>
        <w:t xml:space="preserve"> </w:t>
      </w:r>
      <w:r w:rsidRPr="00CE6763">
        <w:rPr>
          <w:rFonts w:ascii="Arial" w:hAnsi="Arial" w:cs="Arial"/>
          <w:sz w:val="24"/>
          <w:szCs w:val="24"/>
        </w:rPr>
        <w:t>com</w:t>
      </w:r>
      <w:r w:rsidRPr="00CE6763">
        <w:rPr>
          <w:rFonts w:ascii="Arial" w:hAnsi="Arial" w:cs="Arial"/>
          <w:spacing w:val="-8"/>
          <w:sz w:val="24"/>
          <w:szCs w:val="24"/>
        </w:rPr>
        <w:t xml:space="preserve"> </w:t>
      </w:r>
      <w:r w:rsidRPr="00CE6763">
        <w:rPr>
          <w:rFonts w:ascii="Arial" w:hAnsi="Arial" w:cs="Arial"/>
          <w:sz w:val="24"/>
          <w:szCs w:val="24"/>
        </w:rPr>
        <w:t>a</w:t>
      </w:r>
      <w:r w:rsidRPr="00CE6763">
        <w:rPr>
          <w:rFonts w:ascii="Arial" w:hAnsi="Arial" w:cs="Arial"/>
          <w:spacing w:val="-16"/>
          <w:sz w:val="24"/>
          <w:szCs w:val="24"/>
        </w:rPr>
        <w:t xml:space="preserve"> </w:t>
      </w:r>
      <w:r w:rsidRPr="00CE6763">
        <w:rPr>
          <w:rFonts w:ascii="Arial" w:hAnsi="Arial" w:cs="Arial"/>
          <w:b/>
          <w:sz w:val="24"/>
          <w:szCs w:val="24"/>
        </w:rPr>
        <w:t>Fazenda</w:t>
      </w:r>
      <w:r w:rsidRPr="00CE6763">
        <w:rPr>
          <w:rFonts w:ascii="Arial" w:hAnsi="Arial" w:cs="Arial"/>
          <w:b/>
          <w:spacing w:val="-6"/>
          <w:sz w:val="24"/>
          <w:szCs w:val="24"/>
        </w:rPr>
        <w:t xml:space="preserve"> </w:t>
      </w:r>
      <w:r w:rsidRPr="00CE6763">
        <w:rPr>
          <w:rFonts w:ascii="Arial" w:hAnsi="Arial" w:cs="Arial"/>
          <w:b/>
          <w:sz w:val="24"/>
          <w:szCs w:val="24"/>
        </w:rPr>
        <w:t>Municipal</w:t>
      </w:r>
      <w:r w:rsidRPr="00CE6763">
        <w:rPr>
          <w:rFonts w:ascii="Arial" w:hAnsi="Arial" w:cs="Arial"/>
          <w:sz w:val="24"/>
          <w:szCs w:val="24"/>
        </w:rPr>
        <w:t>,</w:t>
      </w:r>
      <w:r w:rsidRPr="00CE6763">
        <w:rPr>
          <w:rFonts w:ascii="Arial" w:hAnsi="Arial" w:cs="Arial"/>
          <w:spacing w:val="-19"/>
          <w:sz w:val="24"/>
          <w:szCs w:val="24"/>
        </w:rPr>
        <w:t xml:space="preserve"> </w:t>
      </w:r>
      <w:r w:rsidRPr="00CE6763">
        <w:rPr>
          <w:rFonts w:ascii="Arial" w:hAnsi="Arial" w:cs="Arial"/>
          <w:sz w:val="24"/>
          <w:szCs w:val="24"/>
        </w:rPr>
        <w:t>mediante</w:t>
      </w:r>
      <w:r w:rsidRPr="00CE6763">
        <w:rPr>
          <w:rFonts w:ascii="Arial" w:hAnsi="Arial" w:cs="Arial"/>
          <w:spacing w:val="9"/>
          <w:sz w:val="24"/>
          <w:szCs w:val="24"/>
        </w:rPr>
        <w:t xml:space="preserve"> </w:t>
      </w:r>
      <w:r w:rsidRPr="00CE6763">
        <w:rPr>
          <w:rFonts w:ascii="Arial" w:hAnsi="Arial" w:cs="Arial"/>
          <w:sz w:val="24"/>
          <w:szCs w:val="24"/>
        </w:rPr>
        <w:t>apresentação</w:t>
      </w:r>
      <w:r w:rsidRPr="00CE6763">
        <w:rPr>
          <w:rFonts w:ascii="Arial" w:hAnsi="Arial" w:cs="Arial"/>
          <w:spacing w:val="-7"/>
          <w:sz w:val="24"/>
          <w:szCs w:val="24"/>
        </w:rPr>
        <w:t xml:space="preserve"> </w:t>
      </w:r>
      <w:r w:rsidRPr="00CE6763">
        <w:rPr>
          <w:rFonts w:ascii="Arial" w:hAnsi="Arial" w:cs="Arial"/>
          <w:sz w:val="24"/>
          <w:szCs w:val="24"/>
        </w:rPr>
        <w:t>de</w:t>
      </w:r>
      <w:r w:rsidRPr="00CE6763">
        <w:rPr>
          <w:rFonts w:ascii="Arial" w:hAnsi="Arial" w:cs="Arial"/>
          <w:spacing w:val="-7"/>
          <w:sz w:val="24"/>
          <w:szCs w:val="24"/>
        </w:rPr>
        <w:t xml:space="preserve"> </w:t>
      </w:r>
      <w:r w:rsidRPr="00CE6763">
        <w:rPr>
          <w:rFonts w:ascii="Arial" w:hAnsi="Arial" w:cs="Arial"/>
          <w:sz w:val="24"/>
          <w:szCs w:val="24"/>
        </w:rPr>
        <w:t>Certidão</w:t>
      </w:r>
      <w:r w:rsidRPr="00CE6763">
        <w:rPr>
          <w:rFonts w:ascii="Arial" w:hAnsi="Arial" w:cs="Arial"/>
          <w:spacing w:val="-58"/>
          <w:sz w:val="24"/>
          <w:szCs w:val="24"/>
        </w:rPr>
        <w:t xml:space="preserve"> </w:t>
      </w:r>
      <w:r w:rsidRPr="00CE6763">
        <w:rPr>
          <w:rFonts w:ascii="Arial" w:hAnsi="Arial" w:cs="Arial"/>
          <w:sz w:val="24"/>
          <w:szCs w:val="24"/>
        </w:rPr>
        <w:t>Negativa</w:t>
      </w:r>
      <w:r w:rsidRPr="00CE6763">
        <w:rPr>
          <w:rFonts w:ascii="Arial" w:hAnsi="Arial" w:cs="Arial"/>
          <w:spacing w:val="-8"/>
          <w:sz w:val="24"/>
          <w:szCs w:val="24"/>
        </w:rPr>
        <w:t xml:space="preserve"> </w:t>
      </w:r>
      <w:r w:rsidRPr="00CE6763">
        <w:rPr>
          <w:rFonts w:ascii="Arial" w:hAnsi="Arial" w:cs="Arial"/>
          <w:sz w:val="24"/>
          <w:szCs w:val="24"/>
        </w:rPr>
        <w:t>de</w:t>
      </w:r>
      <w:r w:rsidRPr="00CE6763">
        <w:rPr>
          <w:rFonts w:ascii="Arial" w:hAnsi="Arial" w:cs="Arial"/>
          <w:spacing w:val="-7"/>
          <w:sz w:val="24"/>
          <w:szCs w:val="24"/>
        </w:rPr>
        <w:t xml:space="preserve"> </w:t>
      </w:r>
      <w:r w:rsidRPr="00CE6763">
        <w:rPr>
          <w:rFonts w:ascii="Arial" w:hAnsi="Arial" w:cs="Arial"/>
          <w:sz w:val="24"/>
          <w:szCs w:val="24"/>
        </w:rPr>
        <w:t>Débito;</w:t>
      </w:r>
    </w:p>
    <w:p w14:paraId="53D25A72" w14:textId="719869F1" w:rsidR="004D3BE7" w:rsidRPr="00CE6763" w:rsidRDefault="004D3BE7" w:rsidP="00400B1D">
      <w:pPr>
        <w:pStyle w:val="PargrafodaLista"/>
        <w:widowControl w:val="0"/>
        <w:numPr>
          <w:ilvl w:val="0"/>
          <w:numId w:val="3"/>
        </w:numPr>
        <w:autoSpaceDE w:val="0"/>
        <w:autoSpaceDN w:val="0"/>
        <w:spacing w:before="46"/>
        <w:ind w:left="714" w:right="6" w:hanging="357"/>
        <w:contextualSpacing w:val="0"/>
        <w:jc w:val="both"/>
        <w:rPr>
          <w:rFonts w:ascii="Arial" w:hAnsi="Arial" w:cs="Arial"/>
          <w:sz w:val="24"/>
          <w:szCs w:val="24"/>
        </w:rPr>
      </w:pPr>
      <w:r w:rsidRPr="00CE6763">
        <w:rPr>
          <w:rFonts w:ascii="Arial" w:hAnsi="Arial" w:cs="Arial"/>
          <w:sz w:val="24"/>
          <w:szCs w:val="24"/>
        </w:rPr>
        <w:t>Prova</w:t>
      </w:r>
      <w:r w:rsidRPr="00CE6763">
        <w:rPr>
          <w:rFonts w:ascii="Arial" w:hAnsi="Arial" w:cs="Arial"/>
          <w:spacing w:val="5"/>
          <w:sz w:val="24"/>
          <w:szCs w:val="24"/>
        </w:rPr>
        <w:t xml:space="preserve"> </w:t>
      </w:r>
      <w:r w:rsidRPr="00CE6763">
        <w:rPr>
          <w:rFonts w:ascii="Arial" w:hAnsi="Arial" w:cs="Arial"/>
          <w:sz w:val="24"/>
          <w:szCs w:val="24"/>
        </w:rPr>
        <w:t>de</w:t>
      </w:r>
      <w:r w:rsidRPr="00CE6763">
        <w:rPr>
          <w:rFonts w:ascii="Arial" w:hAnsi="Arial" w:cs="Arial"/>
          <w:spacing w:val="19"/>
          <w:sz w:val="24"/>
          <w:szCs w:val="24"/>
        </w:rPr>
        <w:t xml:space="preserve"> </w:t>
      </w:r>
      <w:r w:rsidRPr="00CE6763">
        <w:rPr>
          <w:rFonts w:ascii="Arial" w:hAnsi="Arial" w:cs="Arial"/>
          <w:sz w:val="24"/>
          <w:szCs w:val="24"/>
        </w:rPr>
        <w:t>inexistência</w:t>
      </w:r>
      <w:r w:rsidRPr="00CE6763">
        <w:rPr>
          <w:rFonts w:ascii="Arial" w:hAnsi="Arial" w:cs="Arial"/>
          <w:spacing w:val="20"/>
          <w:sz w:val="24"/>
          <w:szCs w:val="24"/>
        </w:rPr>
        <w:t xml:space="preserve"> </w:t>
      </w:r>
      <w:r w:rsidRPr="00CE6763">
        <w:rPr>
          <w:rFonts w:ascii="Arial" w:hAnsi="Arial" w:cs="Arial"/>
          <w:sz w:val="24"/>
          <w:szCs w:val="24"/>
        </w:rPr>
        <w:t>de</w:t>
      </w:r>
      <w:r w:rsidRPr="00CE6763">
        <w:rPr>
          <w:rFonts w:ascii="Arial" w:hAnsi="Arial" w:cs="Arial"/>
          <w:spacing w:val="20"/>
          <w:sz w:val="24"/>
          <w:szCs w:val="24"/>
        </w:rPr>
        <w:t xml:space="preserve"> </w:t>
      </w:r>
      <w:r w:rsidRPr="00CE6763">
        <w:rPr>
          <w:rFonts w:ascii="Arial" w:hAnsi="Arial" w:cs="Arial"/>
          <w:sz w:val="24"/>
          <w:szCs w:val="24"/>
        </w:rPr>
        <w:t>débitos</w:t>
      </w:r>
      <w:r w:rsidRPr="00CE6763">
        <w:rPr>
          <w:rFonts w:ascii="Arial" w:hAnsi="Arial" w:cs="Arial"/>
          <w:spacing w:val="32"/>
          <w:sz w:val="24"/>
          <w:szCs w:val="24"/>
        </w:rPr>
        <w:t xml:space="preserve"> </w:t>
      </w:r>
      <w:r w:rsidRPr="00CE6763">
        <w:rPr>
          <w:rFonts w:ascii="Arial" w:hAnsi="Arial" w:cs="Arial"/>
          <w:sz w:val="24"/>
          <w:szCs w:val="24"/>
        </w:rPr>
        <w:t>inadimplidos</w:t>
      </w:r>
      <w:r w:rsidRPr="00CE6763">
        <w:rPr>
          <w:rFonts w:ascii="Arial" w:hAnsi="Arial" w:cs="Arial"/>
          <w:spacing w:val="32"/>
          <w:sz w:val="24"/>
          <w:szCs w:val="24"/>
        </w:rPr>
        <w:t xml:space="preserve"> </w:t>
      </w:r>
      <w:r w:rsidRPr="00CE6763">
        <w:rPr>
          <w:rFonts w:ascii="Arial" w:hAnsi="Arial" w:cs="Arial"/>
          <w:sz w:val="24"/>
          <w:szCs w:val="24"/>
        </w:rPr>
        <w:t>perante</w:t>
      </w:r>
      <w:r w:rsidRPr="00CE6763">
        <w:rPr>
          <w:rFonts w:ascii="Arial" w:hAnsi="Arial" w:cs="Arial"/>
          <w:spacing w:val="35"/>
          <w:sz w:val="24"/>
          <w:szCs w:val="24"/>
        </w:rPr>
        <w:t xml:space="preserve"> </w:t>
      </w:r>
      <w:r w:rsidRPr="00CE6763">
        <w:rPr>
          <w:rFonts w:ascii="Arial" w:hAnsi="Arial" w:cs="Arial"/>
          <w:sz w:val="24"/>
          <w:szCs w:val="24"/>
        </w:rPr>
        <w:t>a</w:t>
      </w:r>
      <w:r w:rsidRPr="00CE6763">
        <w:rPr>
          <w:rFonts w:ascii="Arial" w:hAnsi="Arial" w:cs="Arial"/>
          <w:spacing w:val="19"/>
          <w:sz w:val="24"/>
          <w:szCs w:val="24"/>
        </w:rPr>
        <w:t xml:space="preserve"> </w:t>
      </w:r>
      <w:r w:rsidRPr="00CE6763">
        <w:rPr>
          <w:rFonts w:ascii="Arial" w:hAnsi="Arial" w:cs="Arial"/>
          <w:sz w:val="24"/>
          <w:szCs w:val="24"/>
        </w:rPr>
        <w:t>Justiça</w:t>
      </w:r>
      <w:r w:rsidRPr="00CE6763">
        <w:rPr>
          <w:rFonts w:ascii="Arial" w:hAnsi="Arial" w:cs="Arial"/>
          <w:spacing w:val="5"/>
          <w:sz w:val="24"/>
          <w:szCs w:val="24"/>
        </w:rPr>
        <w:t xml:space="preserve"> </w:t>
      </w:r>
      <w:r w:rsidRPr="00CE6763">
        <w:rPr>
          <w:rFonts w:ascii="Arial" w:hAnsi="Arial" w:cs="Arial"/>
          <w:sz w:val="24"/>
          <w:szCs w:val="24"/>
        </w:rPr>
        <w:t>do</w:t>
      </w:r>
      <w:r w:rsidRPr="00CE6763">
        <w:rPr>
          <w:rFonts w:ascii="Arial" w:hAnsi="Arial" w:cs="Arial"/>
          <w:spacing w:val="20"/>
          <w:sz w:val="24"/>
          <w:szCs w:val="24"/>
        </w:rPr>
        <w:t xml:space="preserve"> </w:t>
      </w:r>
      <w:r w:rsidRPr="00CE6763">
        <w:rPr>
          <w:rFonts w:ascii="Arial" w:hAnsi="Arial" w:cs="Arial"/>
          <w:sz w:val="24"/>
          <w:szCs w:val="24"/>
        </w:rPr>
        <w:t>Trabalho,</w:t>
      </w:r>
      <w:r w:rsidRPr="00CE6763">
        <w:rPr>
          <w:rFonts w:ascii="Arial" w:hAnsi="Arial" w:cs="Arial"/>
          <w:spacing w:val="37"/>
          <w:sz w:val="24"/>
          <w:szCs w:val="24"/>
        </w:rPr>
        <w:t xml:space="preserve"> </w:t>
      </w:r>
      <w:r w:rsidRPr="00CE6763">
        <w:rPr>
          <w:rFonts w:ascii="Arial" w:hAnsi="Arial" w:cs="Arial"/>
          <w:sz w:val="24"/>
          <w:szCs w:val="24"/>
        </w:rPr>
        <w:t>mediante</w:t>
      </w:r>
      <w:r w:rsidRPr="00CE6763">
        <w:rPr>
          <w:rFonts w:ascii="Arial" w:hAnsi="Arial" w:cs="Arial"/>
          <w:spacing w:val="20"/>
          <w:sz w:val="24"/>
          <w:szCs w:val="24"/>
        </w:rPr>
        <w:t xml:space="preserve"> </w:t>
      </w:r>
      <w:r w:rsidRPr="00CE6763">
        <w:rPr>
          <w:rFonts w:ascii="Arial" w:hAnsi="Arial" w:cs="Arial"/>
          <w:sz w:val="24"/>
          <w:szCs w:val="24"/>
        </w:rPr>
        <w:t>a apresentação</w:t>
      </w:r>
      <w:r w:rsidRPr="00CE6763">
        <w:rPr>
          <w:rFonts w:ascii="Arial" w:hAnsi="Arial" w:cs="Arial"/>
          <w:spacing w:val="4"/>
          <w:sz w:val="24"/>
          <w:szCs w:val="24"/>
        </w:rPr>
        <w:t xml:space="preserve"> </w:t>
      </w:r>
      <w:r w:rsidRPr="00CE6763">
        <w:rPr>
          <w:rFonts w:ascii="Arial" w:hAnsi="Arial" w:cs="Arial"/>
          <w:sz w:val="24"/>
          <w:szCs w:val="24"/>
        </w:rPr>
        <w:t>da</w:t>
      </w:r>
      <w:r w:rsidRPr="00CE6763">
        <w:rPr>
          <w:rFonts w:ascii="Arial" w:hAnsi="Arial" w:cs="Arial"/>
          <w:spacing w:val="-11"/>
          <w:sz w:val="24"/>
          <w:szCs w:val="24"/>
        </w:rPr>
        <w:t xml:space="preserve"> </w:t>
      </w:r>
      <w:r w:rsidRPr="00CE6763">
        <w:rPr>
          <w:rFonts w:ascii="Arial" w:hAnsi="Arial" w:cs="Arial"/>
          <w:sz w:val="24"/>
          <w:szCs w:val="24"/>
        </w:rPr>
        <w:t>Certidão</w:t>
      </w:r>
      <w:r w:rsidRPr="00CE6763">
        <w:rPr>
          <w:rFonts w:ascii="Arial" w:hAnsi="Arial" w:cs="Arial"/>
          <w:spacing w:val="4"/>
          <w:sz w:val="24"/>
          <w:szCs w:val="24"/>
        </w:rPr>
        <w:t xml:space="preserve"> </w:t>
      </w:r>
      <w:r w:rsidRPr="00CE6763">
        <w:rPr>
          <w:rFonts w:ascii="Arial" w:hAnsi="Arial" w:cs="Arial"/>
          <w:sz w:val="24"/>
          <w:szCs w:val="24"/>
        </w:rPr>
        <w:t>Negativa</w:t>
      </w:r>
      <w:r w:rsidRPr="00CE6763">
        <w:rPr>
          <w:rFonts w:ascii="Arial" w:hAnsi="Arial" w:cs="Arial"/>
          <w:spacing w:val="-10"/>
          <w:sz w:val="24"/>
          <w:szCs w:val="24"/>
        </w:rPr>
        <w:t xml:space="preserve"> </w:t>
      </w:r>
      <w:r w:rsidRPr="00CE6763">
        <w:rPr>
          <w:rFonts w:ascii="Arial" w:hAnsi="Arial" w:cs="Arial"/>
          <w:sz w:val="24"/>
          <w:szCs w:val="24"/>
        </w:rPr>
        <w:t>de</w:t>
      </w:r>
      <w:r w:rsidRPr="00CE6763">
        <w:rPr>
          <w:rFonts w:ascii="Arial" w:hAnsi="Arial" w:cs="Arial"/>
          <w:spacing w:val="-10"/>
          <w:sz w:val="24"/>
          <w:szCs w:val="24"/>
        </w:rPr>
        <w:t xml:space="preserve"> </w:t>
      </w:r>
      <w:r w:rsidRPr="00CE6763">
        <w:rPr>
          <w:rFonts w:ascii="Arial" w:hAnsi="Arial" w:cs="Arial"/>
          <w:sz w:val="24"/>
          <w:szCs w:val="24"/>
        </w:rPr>
        <w:t>Débitos</w:t>
      </w:r>
      <w:r w:rsidRPr="00CE6763">
        <w:rPr>
          <w:rFonts w:ascii="Arial" w:hAnsi="Arial" w:cs="Arial"/>
          <w:spacing w:val="2"/>
          <w:sz w:val="24"/>
          <w:szCs w:val="24"/>
        </w:rPr>
        <w:t xml:space="preserve"> </w:t>
      </w:r>
      <w:r w:rsidRPr="00CE6763">
        <w:rPr>
          <w:rFonts w:ascii="Arial" w:hAnsi="Arial" w:cs="Arial"/>
          <w:sz w:val="24"/>
          <w:szCs w:val="24"/>
        </w:rPr>
        <w:t>Trabalhistas</w:t>
      </w:r>
      <w:r w:rsidRPr="00CE6763">
        <w:rPr>
          <w:rFonts w:ascii="Arial" w:hAnsi="Arial" w:cs="Arial"/>
          <w:spacing w:val="17"/>
          <w:sz w:val="24"/>
          <w:szCs w:val="24"/>
        </w:rPr>
        <w:t xml:space="preserve"> </w:t>
      </w:r>
      <w:r w:rsidRPr="00CE6763">
        <w:rPr>
          <w:rFonts w:ascii="Arial" w:hAnsi="Arial" w:cs="Arial"/>
          <w:sz w:val="24"/>
          <w:szCs w:val="24"/>
        </w:rPr>
        <w:t>(CNDT).</w:t>
      </w:r>
    </w:p>
    <w:p w14:paraId="47E4ACB8" w14:textId="77777777" w:rsidR="004D3BE7" w:rsidRPr="00CE6763" w:rsidRDefault="004D3BE7" w:rsidP="004D3BE7">
      <w:pPr>
        <w:pStyle w:val="Corpodetexto"/>
        <w:spacing w:before="46"/>
        <w:ind w:left="360" w:right="3"/>
        <w:rPr>
          <w:rFonts w:ascii="Arial" w:hAnsi="Arial" w:cs="Arial"/>
        </w:rPr>
      </w:pPr>
    </w:p>
    <w:p w14:paraId="2AC2D880" w14:textId="2CCF407D" w:rsidR="004D3BE7" w:rsidRPr="00CE6763" w:rsidRDefault="0042147B" w:rsidP="004D3BE7">
      <w:pPr>
        <w:pStyle w:val="PargrafodaLista"/>
        <w:spacing w:before="33" w:after="120"/>
        <w:ind w:left="0" w:right="6"/>
        <w:contextualSpacing w:val="0"/>
        <w:jc w:val="both"/>
        <w:rPr>
          <w:rFonts w:ascii="Arial" w:hAnsi="Arial" w:cs="Arial"/>
          <w:sz w:val="24"/>
          <w:szCs w:val="24"/>
        </w:rPr>
      </w:pPr>
      <w:r w:rsidRPr="00CE6763">
        <w:rPr>
          <w:rFonts w:ascii="Arial" w:hAnsi="Arial" w:cs="Arial"/>
          <w:b/>
          <w:bCs/>
          <w:sz w:val="24"/>
          <w:szCs w:val="24"/>
        </w:rPr>
        <w:t>7</w:t>
      </w:r>
      <w:r w:rsidR="004D3BE7" w:rsidRPr="00CE6763">
        <w:rPr>
          <w:rFonts w:ascii="Arial" w:hAnsi="Arial" w:cs="Arial"/>
          <w:b/>
          <w:bCs/>
          <w:sz w:val="24"/>
          <w:szCs w:val="24"/>
        </w:rPr>
        <w:t>.3.</w:t>
      </w:r>
      <w:r w:rsidR="004D3BE7" w:rsidRPr="00CE6763">
        <w:rPr>
          <w:rFonts w:ascii="Arial" w:hAnsi="Arial" w:cs="Arial"/>
          <w:sz w:val="24"/>
          <w:szCs w:val="24"/>
        </w:rPr>
        <w:t xml:space="preserve"> Quaisquer</w:t>
      </w:r>
      <w:r w:rsidR="004D3BE7" w:rsidRPr="00CE6763">
        <w:rPr>
          <w:rFonts w:ascii="Arial" w:hAnsi="Arial" w:cs="Arial"/>
          <w:spacing w:val="-1"/>
          <w:sz w:val="24"/>
          <w:szCs w:val="24"/>
        </w:rPr>
        <w:t xml:space="preserve"> </w:t>
      </w:r>
      <w:r w:rsidR="004D3BE7" w:rsidRPr="00CE6763">
        <w:rPr>
          <w:rFonts w:ascii="Arial" w:hAnsi="Arial" w:cs="Arial"/>
          <w:sz w:val="24"/>
          <w:szCs w:val="24"/>
        </w:rPr>
        <w:t>erro</w:t>
      </w:r>
      <w:r w:rsidR="004D3BE7" w:rsidRPr="00CE6763">
        <w:rPr>
          <w:rFonts w:ascii="Arial" w:hAnsi="Arial" w:cs="Arial"/>
          <w:spacing w:val="-21"/>
          <w:sz w:val="24"/>
          <w:szCs w:val="24"/>
        </w:rPr>
        <w:t xml:space="preserve"> </w:t>
      </w:r>
      <w:r w:rsidR="004D3BE7" w:rsidRPr="00CE6763">
        <w:rPr>
          <w:rFonts w:ascii="Arial" w:hAnsi="Arial" w:cs="Arial"/>
          <w:sz w:val="24"/>
          <w:szCs w:val="24"/>
        </w:rPr>
        <w:t>ou</w:t>
      </w:r>
      <w:r w:rsidR="004D3BE7" w:rsidRPr="00CE6763">
        <w:rPr>
          <w:rFonts w:ascii="Arial" w:hAnsi="Arial" w:cs="Arial"/>
          <w:spacing w:val="-6"/>
          <w:sz w:val="24"/>
          <w:szCs w:val="24"/>
        </w:rPr>
        <w:t xml:space="preserve"> </w:t>
      </w:r>
      <w:r w:rsidR="004D3BE7" w:rsidRPr="00CE6763">
        <w:rPr>
          <w:rFonts w:ascii="Arial" w:hAnsi="Arial" w:cs="Arial"/>
          <w:sz w:val="24"/>
          <w:szCs w:val="24"/>
        </w:rPr>
        <w:t>emissão</w:t>
      </w:r>
      <w:r w:rsidR="004D3BE7" w:rsidRPr="00CE6763">
        <w:rPr>
          <w:rFonts w:ascii="Arial" w:hAnsi="Arial" w:cs="Arial"/>
          <w:spacing w:val="-6"/>
          <w:sz w:val="24"/>
          <w:szCs w:val="24"/>
        </w:rPr>
        <w:t xml:space="preserve"> </w:t>
      </w:r>
      <w:r w:rsidR="004D3BE7" w:rsidRPr="00CE6763">
        <w:rPr>
          <w:rFonts w:ascii="Arial" w:hAnsi="Arial" w:cs="Arial"/>
          <w:sz w:val="24"/>
          <w:szCs w:val="24"/>
        </w:rPr>
        <w:t>ocorridos</w:t>
      </w:r>
      <w:r w:rsidR="004D3BE7" w:rsidRPr="00CE6763">
        <w:rPr>
          <w:rFonts w:ascii="Arial" w:hAnsi="Arial" w:cs="Arial"/>
          <w:spacing w:val="-8"/>
          <w:sz w:val="24"/>
          <w:szCs w:val="24"/>
        </w:rPr>
        <w:t xml:space="preserve"> </w:t>
      </w:r>
      <w:r w:rsidR="004D3BE7" w:rsidRPr="00CE6763">
        <w:rPr>
          <w:rFonts w:ascii="Arial" w:hAnsi="Arial" w:cs="Arial"/>
          <w:sz w:val="24"/>
          <w:szCs w:val="24"/>
        </w:rPr>
        <w:t>na</w:t>
      </w:r>
      <w:r w:rsidR="004D3BE7" w:rsidRPr="00CE6763">
        <w:rPr>
          <w:rFonts w:ascii="Arial" w:hAnsi="Arial" w:cs="Arial"/>
          <w:spacing w:val="-6"/>
          <w:sz w:val="24"/>
          <w:szCs w:val="24"/>
        </w:rPr>
        <w:t xml:space="preserve"> </w:t>
      </w:r>
      <w:r w:rsidR="004D3BE7" w:rsidRPr="00CE6763">
        <w:rPr>
          <w:rFonts w:ascii="Arial" w:hAnsi="Arial" w:cs="Arial"/>
          <w:sz w:val="24"/>
          <w:szCs w:val="24"/>
        </w:rPr>
        <w:t>documentação</w:t>
      </w:r>
      <w:r w:rsidR="004D3BE7" w:rsidRPr="00CE6763">
        <w:rPr>
          <w:rFonts w:ascii="Arial" w:hAnsi="Arial" w:cs="Arial"/>
          <w:spacing w:val="-36"/>
          <w:sz w:val="24"/>
          <w:szCs w:val="24"/>
        </w:rPr>
        <w:t xml:space="preserve"> </w:t>
      </w:r>
      <w:r w:rsidR="004D3BE7" w:rsidRPr="00CE6763">
        <w:rPr>
          <w:rFonts w:ascii="Arial" w:hAnsi="Arial" w:cs="Arial"/>
          <w:sz w:val="24"/>
          <w:szCs w:val="24"/>
        </w:rPr>
        <w:t>fiscal</w:t>
      </w:r>
      <w:r w:rsidR="004D3BE7" w:rsidRPr="00CE6763">
        <w:rPr>
          <w:rFonts w:ascii="Arial" w:hAnsi="Arial" w:cs="Arial"/>
          <w:spacing w:val="-22"/>
          <w:sz w:val="24"/>
          <w:szCs w:val="24"/>
        </w:rPr>
        <w:t xml:space="preserve"> </w:t>
      </w:r>
      <w:r w:rsidR="004D3BE7" w:rsidRPr="00CE6763">
        <w:rPr>
          <w:rFonts w:ascii="Arial" w:hAnsi="Arial" w:cs="Arial"/>
          <w:sz w:val="24"/>
          <w:szCs w:val="24"/>
        </w:rPr>
        <w:t>será</w:t>
      </w:r>
      <w:r w:rsidR="004D3BE7" w:rsidRPr="00CE6763">
        <w:rPr>
          <w:rFonts w:ascii="Arial" w:hAnsi="Arial" w:cs="Arial"/>
          <w:spacing w:val="-4"/>
          <w:sz w:val="24"/>
          <w:szCs w:val="24"/>
        </w:rPr>
        <w:t xml:space="preserve"> </w:t>
      </w:r>
      <w:r w:rsidR="004D3BE7" w:rsidRPr="00CE6763">
        <w:rPr>
          <w:rFonts w:ascii="Arial" w:hAnsi="Arial" w:cs="Arial"/>
          <w:sz w:val="24"/>
          <w:szCs w:val="24"/>
        </w:rPr>
        <w:t>motivo</w:t>
      </w:r>
      <w:r w:rsidR="004D3BE7" w:rsidRPr="00CE6763">
        <w:rPr>
          <w:rFonts w:ascii="Arial" w:hAnsi="Arial" w:cs="Arial"/>
          <w:spacing w:val="-22"/>
          <w:sz w:val="24"/>
          <w:szCs w:val="24"/>
        </w:rPr>
        <w:t xml:space="preserve"> </w:t>
      </w:r>
      <w:r w:rsidR="004D3BE7" w:rsidRPr="00CE6763">
        <w:rPr>
          <w:rFonts w:ascii="Arial" w:hAnsi="Arial" w:cs="Arial"/>
          <w:sz w:val="24"/>
          <w:szCs w:val="24"/>
        </w:rPr>
        <w:t>de</w:t>
      </w:r>
      <w:r w:rsidR="004D3BE7" w:rsidRPr="00CE6763">
        <w:rPr>
          <w:rFonts w:ascii="Arial" w:hAnsi="Arial" w:cs="Arial"/>
          <w:spacing w:val="-21"/>
          <w:sz w:val="24"/>
          <w:szCs w:val="24"/>
        </w:rPr>
        <w:t xml:space="preserve"> </w:t>
      </w:r>
      <w:r w:rsidR="004D3BE7" w:rsidRPr="00CE6763">
        <w:rPr>
          <w:rFonts w:ascii="Arial" w:hAnsi="Arial" w:cs="Arial"/>
          <w:sz w:val="24"/>
          <w:szCs w:val="24"/>
        </w:rPr>
        <w:t>correção</w:t>
      </w:r>
      <w:r w:rsidR="004D3BE7" w:rsidRPr="00CE6763">
        <w:rPr>
          <w:rFonts w:ascii="Arial" w:hAnsi="Arial" w:cs="Arial"/>
          <w:spacing w:val="-21"/>
          <w:sz w:val="24"/>
          <w:szCs w:val="24"/>
        </w:rPr>
        <w:t xml:space="preserve"> </w:t>
      </w:r>
      <w:r w:rsidR="004D3BE7" w:rsidRPr="00CE6763">
        <w:rPr>
          <w:rFonts w:ascii="Arial" w:hAnsi="Arial" w:cs="Arial"/>
          <w:sz w:val="24"/>
          <w:szCs w:val="24"/>
        </w:rPr>
        <w:t>por</w:t>
      </w:r>
      <w:r w:rsidR="004D3BE7" w:rsidRPr="00CE6763">
        <w:rPr>
          <w:rFonts w:ascii="Arial" w:hAnsi="Arial" w:cs="Arial"/>
          <w:spacing w:val="-16"/>
          <w:sz w:val="24"/>
          <w:szCs w:val="24"/>
        </w:rPr>
        <w:t xml:space="preserve"> </w:t>
      </w:r>
      <w:r w:rsidR="004D3BE7" w:rsidRPr="00CE6763">
        <w:rPr>
          <w:rFonts w:ascii="Arial" w:hAnsi="Arial" w:cs="Arial"/>
          <w:sz w:val="24"/>
          <w:szCs w:val="24"/>
        </w:rPr>
        <w:t>parte</w:t>
      </w:r>
      <w:r w:rsidR="004D3BE7" w:rsidRPr="00CE6763">
        <w:rPr>
          <w:rFonts w:ascii="Arial" w:hAnsi="Arial" w:cs="Arial"/>
          <w:spacing w:val="1"/>
          <w:sz w:val="24"/>
          <w:szCs w:val="24"/>
        </w:rPr>
        <w:t xml:space="preserve"> </w:t>
      </w:r>
      <w:r w:rsidR="004D3BE7" w:rsidRPr="00CE6763">
        <w:rPr>
          <w:rFonts w:ascii="Arial" w:hAnsi="Arial" w:cs="Arial"/>
          <w:sz w:val="24"/>
          <w:szCs w:val="24"/>
        </w:rPr>
        <w:t>da adjudicatária e haverá em decorrência, suspensão do prazo de pagamento até que o problema</w:t>
      </w:r>
      <w:r w:rsidR="004D3BE7" w:rsidRPr="00CE6763">
        <w:rPr>
          <w:rFonts w:ascii="Arial" w:hAnsi="Arial" w:cs="Arial"/>
          <w:spacing w:val="1"/>
          <w:sz w:val="24"/>
          <w:szCs w:val="24"/>
        </w:rPr>
        <w:t xml:space="preserve"> </w:t>
      </w:r>
      <w:r w:rsidR="004D3BE7" w:rsidRPr="00CE6763">
        <w:rPr>
          <w:rFonts w:ascii="Arial" w:hAnsi="Arial" w:cs="Arial"/>
          <w:sz w:val="24"/>
          <w:szCs w:val="24"/>
        </w:rPr>
        <w:t>seja</w:t>
      </w:r>
      <w:r w:rsidR="004D3BE7" w:rsidRPr="00CE6763">
        <w:rPr>
          <w:rFonts w:ascii="Arial" w:hAnsi="Arial" w:cs="Arial"/>
          <w:spacing w:val="7"/>
          <w:sz w:val="24"/>
          <w:szCs w:val="24"/>
        </w:rPr>
        <w:t xml:space="preserve"> </w:t>
      </w:r>
      <w:r w:rsidR="004D3BE7" w:rsidRPr="00CE6763">
        <w:rPr>
          <w:rFonts w:ascii="Arial" w:hAnsi="Arial" w:cs="Arial"/>
          <w:sz w:val="24"/>
          <w:szCs w:val="24"/>
        </w:rPr>
        <w:t>definitivamente</w:t>
      </w:r>
      <w:r w:rsidR="004D3BE7" w:rsidRPr="00CE6763">
        <w:rPr>
          <w:rFonts w:ascii="Arial" w:hAnsi="Arial" w:cs="Arial"/>
          <w:spacing w:val="-7"/>
          <w:sz w:val="24"/>
          <w:szCs w:val="24"/>
        </w:rPr>
        <w:t xml:space="preserve"> </w:t>
      </w:r>
      <w:r w:rsidR="004D3BE7" w:rsidRPr="00CE6763">
        <w:rPr>
          <w:rFonts w:ascii="Arial" w:hAnsi="Arial" w:cs="Arial"/>
          <w:sz w:val="24"/>
          <w:szCs w:val="24"/>
        </w:rPr>
        <w:t>sanado.</w:t>
      </w:r>
    </w:p>
    <w:p w14:paraId="0FF86F2F" w14:textId="13EF2939" w:rsidR="004D3BE7" w:rsidRPr="00CE6763" w:rsidRDefault="0042147B" w:rsidP="004D3BE7">
      <w:pPr>
        <w:pStyle w:val="PargrafodaLista"/>
        <w:spacing w:before="186" w:after="120"/>
        <w:ind w:left="0" w:right="6"/>
        <w:contextualSpacing w:val="0"/>
        <w:jc w:val="both"/>
        <w:rPr>
          <w:rFonts w:ascii="Arial" w:hAnsi="Arial" w:cs="Arial"/>
          <w:sz w:val="24"/>
          <w:szCs w:val="24"/>
        </w:rPr>
      </w:pPr>
      <w:r w:rsidRPr="00CE6763">
        <w:rPr>
          <w:rFonts w:ascii="Arial" w:hAnsi="Arial" w:cs="Arial"/>
          <w:b/>
          <w:bCs/>
          <w:sz w:val="24"/>
          <w:szCs w:val="24"/>
        </w:rPr>
        <w:t>7</w:t>
      </w:r>
      <w:r w:rsidR="004D3BE7" w:rsidRPr="00CE6763">
        <w:rPr>
          <w:rFonts w:ascii="Arial" w:hAnsi="Arial" w:cs="Arial"/>
          <w:b/>
          <w:bCs/>
          <w:sz w:val="24"/>
          <w:szCs w:val="24"/>
        </w:rPr>
        <w:t>.4.</w:t>
      </w:r>
      <w:r w:rsidR="004D3BE7" w:rsidRPr="00CE6763">
        <w:rPr>
          <w:rFonts w:ascii="Arial" w:hAnsi="Arial" w:cs="Arial"/>
          <w:sz w:val="24"/>
          <w:szCs w:val="24"/>
        </w:rPr>
        <w:t xml:space="preserve"> Não</w:t>
      </w:r>
      <w:r w:rsidR="004D3BE7" w:rsidRPr="00CE6763">
        <w:rPr>
          <w:rFonts w:ascii="Arial" w:hAnsi="Arial" w:cs="Arial"/>
          <w:spacing w:val="-13"/>
          <w:sz w:val="24"/>
          <w:szCs w:val="24"/>
        </w:rPr>
        <w:t xml:space="preserve"> </w:t>
      </w:r>
      <w:r w:rsidR="004D3BE7" w:rsidRPr="00CE6763">
        <w:rPr>
          <w:rFonts w:ascii="Arial" w:hAnsi="Arial" w:cs="Arial"/>
          <w:sz w:val="24"/>
          <w:szCs w:val="24"/>
        </w:rPr>
        <w:t>haverá</w:t>
      </w:r>
      <w:r w:rsidR="004D3BE7" w:rsidRPr="00CE6763">
        <w:rPr>
          <w:rFonts w:ascii="Arial" w:hAnsi="Arial" w:cs="Arial"/>
          <w:spacing w:val="-12"/>
          <w:sz w:val="24"/>
          <w:szCs w:val="24"/>
        </w:rPr>
        <w:t xml:space="preserve"> </w:t>
      </w:r>
      <w:r w:rsidR="004D3BE7" w:rsidRPr="00CE6763">
        <w:rPr>
          <w:rFonts w:ascii="Arial" w:hAnsi="Arial" w:cs="Arial"/>
          <w:sz w:val="24"/>
          <w:szCs w:val="24"/>
        </w:rPr>
        <w:t>sob</w:t>
      </w:r>
      <w:r w:rsidR="004D3BE7" w:rsidRPr="00CE6763">
        <w:rPr>
          <w:rFonts w:ascii="Arial" w:hAnsi="Arial" w:cs="Arial"/>
          <w:spacing w:val="-13"/>
          <w:sz w:val="24"/>
          <w:szCs w:val="24"/>
        </w:rPr>
        <w:t xml:space="preserve"> </w:t>
      </w:r>
      <w:r w:rsidR="004D3BE7" w:rsidRPr="00CE6763">
        <w:rPr>
          <w:rFonts w:ascii="Arial" w:hAnsi="Arial" w:cs="Arial"/>
          <w:sz w:val="24"/>
          <w:szCs w:val="24"/>
        </w:rPr>
        <w:t>hipótese</w:t>
      </w:r>
      <w:r w:rsidR="004D3BE7" w:rsidRPr="00CE6763">
        <w:rPr>
          <w:rFonts w:ascii="Arial" w:hAnsi="Arial" w:cs="Arial"/>
          <w:spacing w:val="15"/>
          <w:sz w:val="24"/>
          <w:szCs w:val="24"/>
        </w:rPr>
        <w:t xml:space="preserve"> </w:t>
      </w:r>
      <w:r w:rsidR="004D3BE7" w:rsidRPr="00CE6763">
        <w:rPr>
          <w:rFonts w:ascii="Arial" w:hAnsi="Arial" w:cs="Arial"/>
          <w:sz w:val="24"/>
          <w:szCs w:val="24"/>
        </w:rPr>
        <w:t>alguma,</w:t>
      </w:r>
      <w:r w:rsidR="004D3BE7" w:rsidRPr="00CE6763">
        <w:rPr>
          <w:rFonts w:ascii="Arial" w:hAnsi="Arial" w:cs="Arial"/>
          <w:spacing w:val="-10"/>
          <w:sz w:val="24"/>
          <w:szCs w:val="24"/>
        </w:rPr>
        <w:t xml:space="preserve"> </w:t>
      </w:r>
      <w:r w:rsidR="004D3BE7" w:rsidRPr="00CE6763">
        <w:rPr>
          <w:rFonts w:ascii="Arial" w:hAnsi="Arial" w:cs="Arial"/>
          <w:sz w:val="24"/>
          <w:szCs w:val="24"/>
        </w:rPr>
        <w:t>pagamento antecipado.</w:t>
      </w:r>
    </w:p>
    <w:p w14:paraId="48CE18E5" w14:textId="67F494C7" w:rsidR="004D3BE7" w:rsidRPr="00CE6763" w:rsidRDefault="0042147B" w:rsidP="004D3BE7">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7</w:t>
      </w:r>
      <w:r w:rsidR="004D3BE7" w:rsidRPr="00CE6763">
        <w:rPr>
          <w:rFonts w:ascii="Arial" w:hAnsi="Arial" w:cs="Arial"/>
          <w:b/>
          <w:bCs/>
          <w:sz w:val="24"/>
          <w:szCs w:val="24"/>
        </w:rPr>
        <w:t>.5.</w:t>
      </w:r>
      <w:r w:rsidR="004D3BE7" w:rsidRPr="00CE6763">
        <w:rPr>
          <w:rFonts w:ascii="Arial" w:hAnsi="Arial" w:cs="Arial"/>
          <w:sz w:val="24"/>
          <w:szCs w:val="24"/>
        </w:rPr>
        <w:t xml:space="preserve"> A</w:t>
      </w:r>
      <w:r w:rsidR="004D3BE7" w:rsidRPr="00CE6763">
        <w:rPr>
          <w:rFonts w:ascii="Arial" w:hAnsi="Arial" w:cs="Arial"/>
          <w:spacing w:val="-2"/>
          <w:sz w:val="24"/>
          <w:szCs w:val="24"/>
        </w:rPr>
        <w:t xml:space="preserve"> </w:t>
      </w:r>
      <w:r w:rsidR="004D3BE7" w:rsidRPr="00CE6763">
        <w:rPr>
          <w:rFonts w:ascii="Arial" w:hAnsi="Arial" w:cs="Arial"/>
          <w:sz w:val="24"/>
          <w:szCs w:val="24"/>
        </w:rPr>
        <w:t>Nota</w:t>
      </w:r>
      <w:r w:rsidR="004D3BE7" w:rsidRPr="00CE6763">
        <w:rPr>
          <w:rFonts w:ascii="Arial" w:hAnsi="Arial" w:cs="Arial"/>
          <w:spacing w:val="-7"/>
          <w:sz w:val="24"/>
          <w:szCs w:val="24"/>
        </w:rPr>
        <w:t xml:space="preserve"> </w:t>
      </w:r>
      <w:r w:rsidR="004D3BE7" w:rsidRPr="00CE6763">
        <w:rPr>
          <w:rFonts w:ascii="Arial" w:hAnsi="Arial" w:cs="Arial"/>
          <w:sz w:val="24"/>
          <w:szCs w:val="24"/>
        </w:rPr>
        <w:t>Fiscal/Fatura</w:t>
      </w:r>
      <w:r w:rsidR="004D3BE7" w:rsidRPr="00CE6763">
        <w:rPr>
          <w:rFonts w:ascii="Arial" w:hAnsi="Arial" w:cs="Arial"/>
          <w:spacing w:val="-5"/>
          <w:sz w:val="24"/>
          <w:szCs w:val="24"/>
        </w:rPr>
        <w:t xml:space="preserve"> </w:t>
      </w:r>
      <w:r w:rsidR="004D3BE7" w:rsidRPr="00CE6763">
        <w:rPr>
          <w:rFonts w:ascii="Arial" w:hAnsi="Arial" w:cs="Arial"/>
          <w:sz w:val="24"/>
          <w:szCs w:val="24"/>
        </w:rPr>
        <w:t>deverá</w:t>
      </w:r>
      <w:r w:rsidR="004D3BE7" w:rsidRPr="00CE6763">
        <w:rPr>
          <w:rFonts w:ascii="Arial" w:hAnsi="Arial" w:cs="Arial"/>
          <w:spacing w:val="-6"/>
          <w:sz w:val="24"/>
          <w:szCs w:val="24"/>
        </w:rPr>
        <w:t xml:space="preserve"> </w:t>
      </w:r>
      <w:r w:rsidR="004D3BE7" w:rsidRPr="00CE6763">
        <w:rPr>
          <w:rFonts w:ascii="Arial" w:hAnsi="Arial" w:cs="Arial"/>
          <w:sz w:val="24"/>
          <w:szCs w:val="24"/>
        </w:rPr>
        <w:t>conter</w:t>
      </w:r>
      <w:r w:rsidR="004D3BE7" w:rsidRPr="00CE6763">
        <w:rPr>
          <w:rFonts w:ascii="Arial" w:hAnsi="Arial" w:cs="Arial"/>
          <w:spacing w:val="-2"/>
          <w:sz w:val="24"/>
          <w:szCs w:val="24"/>
        </w:rPr>
        <w:t xml:space="preserve"> </w:t>
      </w:r>
      <w:r w:rsidR="004D3BE7" w:rsidRPr="00CE6763">
        <w:rPr>
          <w:rFonts w:ascii="Arial" w:hAnsi="Arial" w:cs="Arial"/>
          <w:sz w:val="24"/>
          <w:szCs w:val="24"/>
        </w:rPr>
        <w:t>número</w:t>
      </w:r>
      <w:r w:rsidR="004D3BE7" w:rsidRPr="00CE6763">
        <w:rPr>
          <w:rFonts w:ascii="Arial" w:hAnsi="Arial" w:cs="Arial"/>
          <w:spacing w:val="-5"/>
          <w:sz w:val="24"/>
          <w:szCs w:val="24"/>
        </w:rPr>
        <w:t xml:space="preserve"> </w:t>
      </w:r>
      <w:r w:rsidR="004D3BE7" w:rsidRPr="00CE6763">
        <w:rPr>
          <w:rFonts w:ascii="Arial" w:hAnsi="Arial" w:cs="Arial"/>
          <w:sz w:val="24"/>
          <w:szCs w:val="24"/>
        </w:rPr>
        <w:t>do</w:t>
      </w:r>
      <w:r w:rsidR="004D3BE7" w:rsidRPr="00CE6763">
        <w:rPr>
          <w:rFonts w:ascii="Arial" w:hAnsi="Arial" w:cs="Arial"/>
          <w:spacing w:val="-7"/>
          <w:sz w:val="24"/>
          <w:szCs w:val="24"/>
        </w:rPr>
        <w:t xml:space="preserve"> </w:t>
      </w:r>
      <w:r w:rsidR="004D3BE7" w:rsidRPr="00CE6763">
        <w:rPr>
          <w:rFonts w:ascii="Arial" w:hAnsi="Arial" w:cs="Arial"/>
          <w:sz w:val="24"/>
          <w:szCs w:val="24"/>
        </w:rPr>
        <w:t>Processo</w:t>
      </w:r>
      <w:r w:rsidR="004D3BE7" w:rsidRPr="00CE6763">
        <w:rPr>
          <w:rFonts w:ascii="Arial" w:hAnsi="Arial" w:cs="Arial"/>
          <w:spacing w:val="9"/>
          <w:sz w:val="24"/>
          <w:szCs w:val="24"/>
        </w:rPr>
        <w:t xml:space="preserve"> </w:t>
      </w:r>
      <w:r w:rsidR="004D3BE7" w:rsidRPr="00CE6763">
        <w:rPr>
          <w:rFonts w:ascii="Arial" w:hAnsi="Arial" w:cs="Arial"/>
          <w:sz w:val="24"/>
          <w:szCs w:val="24"/>
        </w:rPr>
        <w:t>e</w:t>
      </w:r>
      <w:r w:rsidR="004D3BE7" w:rsidRPr="00CE6763">
        <w:rPr>
          <w:rFonts w:ascii="Arial" w:hAnsi="Arial" w:cs="Arial"/>
          <w:spacing w:val="-7"/>
          <w:sz w:val="24"/>
          <w:szCs w:val="24"/>
        </w:rPr>
        <w:t xml:space="preserve"> </w:t>
      </w:r>
      <w:r w:rsidR="004D3BE7" w:rsidRPr="00CE6763">
        <w:rPr>
          <w:rFonts w:ascii="Arial" w:hAnsi="Arial" w:cs="Arial"/>
          <w:sz w:val="24"/>
          <w:szCs w:val="24"/>
        </w:rPr>
        <w:t>número</w:t>
      </w:r>
      <w:r w:rsidR="004D3BE7" w:rsidRPr="00CE6763">
        <w:rPr>
          <w:rFonts w:ascii="Arial" w:hAnsi="Arial" w:cs="Arial"/>
          <w:spacing w:val="-6"/>
          <w:sz w:val="24"/>
          <w:szCs w:val="24"/>
        </w:rPr>
        <w:t xml:space="preserve"> </w:t>
      </w:r>
      <w:r w:rsidR="004D3BE7" w:rsidRPr="00CE6763">
        <w:rPr>
          <w:rFonts w:ascii="Arial" w:hAnsi="Arial" w:cs="Arial"/>
          <w:sz w:val="24"/>
          <w:szCs w:val="24"/>
        </w:rPr>
        <w:t>do</w:t>
      </w:r>
      <w:r w:rsidR="004D3BE7" w:rsidRPr="00CE6763">
        <w:rPr>
          <w:rFonts w:ascii="Arial" w:hAnsi="Arial" w:cs="Arial"/>
          <w:spacing w:val="-6"/>
          <w:sz w:val="24"/>
          <w:szCs w:val="24"/>
        </w:rPr>
        <w:t xml:space="preserve"> </w:t>
      </w:r>
      <w:r w:rsidR="004D3BE7" w:rsidRPr="00CE6763">
        <w:rPr>
          <w:rFonts w:ascii="Arial" w:hAnsi="Arial" w:cs="Arial"/>
          <w:sz w:val="24"/>
          <w:szCs w:val="24"/>
        </w:rPr>
        <w:t>empenho.</w:t>
      </w:r>
    </w:p>
    <w:p w14:paraId="259DD339" w14:textId="704621E5" w:rsidR="004D3BE7" w:rsidRPr="00CE6763" w:rsidRDefault="0042147B" w:rsidP="004D3BE7">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7</w:t>
      </w:r>
      <w:r w:rsidR="004D3BE7" w:rsidRPr="00CE6763">
        <w:rPr>
          <w:rFonts w:ascii="Arial" w:hAnsi="Arial" w:cs="Arial"/>
          <w:b/>
          <w:bCs/>
          <w:sz w:val="24"/>
          <w:szCs w:val="24"/>
        </w:rPr>
        <w:t>.6.</w:t>
      </w:r>
      <w:r w:rsidR="004D3BE7" w:rsidRPr="00CE6763">
        <w:rPr>
          <w:rFonts w:ascii="Arial" w:hAnsi="Arial" w:cs="Arial"/>
          <w:sz w:val="24"/>
          <w:szCs w:val="24"/>
        </w:rPr>
        <w:t xml:space="preserve"> Em caso de não cumprimento pela</w:t>
      </w:r>
      <w:r w:rsidR="004D3BE7" w:rsidRPr="00CE6763">
        <w:rPr>
          <w:rFonts w:ascii="Arial" w:hAnsi="Arial" w:cs="Arial"/>
          <w:spacing w:val="1"/>
          <w:sz w:val="24"/>
          <w:szCs w:val="24"/>
        </w:rPr>
        <w:t xml:space="preserve"> </w:t>
      </w:r>
      <w:r w:rsidR="004D3BE7" w:rsidRPr="00CE6763">
        <w:rPr>
          <w:rFonts w:ascii="Arial" w:hAnsi="Arial" w:cs="Arial"/>
          <w:sz w:val="24"/>
          <w:szCs w:val="24"/>
        </w:rPr>
        <w:t>contratada de disposição</w:t>
      </w:r>
      <w:r w:rsidR="004D3BE7" w:rsidRPr="00CE6763">
        <w:rPr>
          <w:rFonts w:ascii="Arial" w:hAnsi="Arial" w:cs="Arial"/>
          <w:spacing w:val="1"/>
          <w:sz w:val="24"/>
          <w:szCs w:val="24"/>
        </w:rPr>
        <w:t xml:space="preserve"> </w:t>
      </w:r>
      <w:r w:rsidR="004D3BE7" w:rsidRPr="00CE6763">
        <w:rPr>
          <w:rFonts w:ascii="Arial" w:hAnsi="Arial" w:cs="Arial"/>
          <w:sz w:val="24"/>
          <w:szCs w:val="24"/>
        </w:rPr>
        <w:t>contratual, os pagamentos</w:t>
      </w:r>
      <w:r w:rsidR="004D3BE7" w:rsidRPr="00CE6763">
        <w:rPr>
          <w:rFonts w:ascii="Arial" w:hAnsi="Arial" w:cs="Arial"/>
          <w:spacing w:val="1"/>
          <w:sz w:val="24"/>
          <w:szCs w:val="24"/>
        </w:rPr>
        <w:t xml:space="preserve"> </w:t>
      </w:r>
      <w:r w:rsidR="004D3BE7" w:rsidRPr="00CE6763">
        <w:rPr>
          <w:rFonts w:ascii="Arial" w:hAnsi="Arial" w:cs="Arial"/>
          <w:sz w:val="24"/>
          <w:szCs w:val="24"/>
        </w:rPr>
        <w:t>poderão</w:t>
      </w:r>
      <w:r w:rsidR="004D3BE7" w:rsidRPr="00CE6763">
        <w:rPr>
          <w:rFonts w:ascii="Arial" w:hAnsi="Arial" w:cs="Arial"/>
          <w:spacing w:val="1"/>
          <w:sz w:val="24"/>
          <w:szCs w:val="24"/>
        </w:rPr>
        <w:t xml:space="preserve"> </w:t>
      </w:r>
      <w:r w:rsidR="004D3BE7" w:rsidRPr="00CE6763">
        <w:rPr>
          <w:rFonts w:ascii="Arial" w:hAnsi="Arial" w:cs="Arial"/>
          <w:sz w:val="24"/>
          <w:szCs w:val="24"/>
        </w:rPr>
        <w:t>ficar retidos</w:t>
      </w:r>
      <w:r w:rsidR="004D3BE7" w:rsidRPr="00CE6763">
        <w:rPr>
          <w:rFonts w:ascii="Arial" w:hAnsi="Arial" w:cs="Arial"/>
          <w:spacing w:val="1"/>
          <w:sz w:val="24"/>
          <w:szCs w:val="24"/>
        </w:rPr>
        <w:t xml:space="preserve"> </w:t>
      </w:r>
      <w:r w:rsidR="004D3BE7" w:rsidRPr="00CE6763">
        <w:rPr>
          <w:rFonts w:ascii="Arial" w:hAnsi="Arial" w:cs="Arial"/>
          <w:sz w:val="24"/>
          <w:szCs w:val="24"/>
        </w:rPr>
        <w:t>até</w:t>
      </w:r>
      <w:r w:rsidR="004D3BE7" w:rsidRPr="00CE6763">
        <w:rPr>
          <w:rFonts w:ascii="Arial" w:hAnsi="Arial" w:cs="Arial"/>
          <w:spacing w:val="1"/>
          <w:sz w:val="24"/>
          <w:szCs w:val="24"/>
        </w:rPr>
        <w:t xml:space="preserve"> </w:t>
      </w:r>
      <w:r w:rsidR="004D3BE7" w:rsidRPr="00CE6763">
        <w:rPr>
          <w:rFonts w:ascii="Arial" w:hAnsi="Arial" w:cs="Arial"/>
          <w:sz w:val="24"/>
          <w:szCs w:val="24"/>
        </w:rPr>
        <w:t>posterior</w:t>
      </w:r>
      <w:r w:rsidR="004D3BE7" w:rsidRPr="00CE6763">
        <w:rPr>
          <w:rFonts w:ascii="Arial" w:hAnsi="Arial" w:cs="Arial"/>
          <w:spacing w:val="1"/>
          <w:sz w:val="24"/>
          <w:szCs w:val="24"/>
        </w:rPr>
        <w:t xml:space="preserve"> </w:t>
      </w:r>
      <w:r w:rsidR="004D3BE7" w:rsidRPr="00CE6763">
        <w:rPr>
          <w:rFonts w:ascii="Arial" w:hAnsi="Arial" w:cs="Arial"/>
          <w:sz w:val="24"/>
          <w:szCs w:val="24"/>
        </w:rPr>
        <w:t>solução,</w:t>
      </w:r>
      <w:r w:rsidR="004D3BE7" w:rsidRPr="00CE6763">
        <w:rPr>
          <w:rFonts w:ascii="Arial" w:hAnsi="Arial" w:cs="Arial"/>
          <w:spacing w:val="1"/>
          <w:sz w:val="24"/>
          <w:szCs w:val="24"/>
        </w:rPr>
        <w:t xml:space="preserve"> </w:t>
      </w:r>
      <w:r w:rsidR="004D3BE7" w:rsidRPr="00CE6763">
        <w:rPr>
          <w:rFonts w:ascii="Arial" w:hAnsi="Arial" w:cs="Arial"/>
          <w:sz w:val="24"/>
          <w:szCs w:val="24"/>
        </w:rPr>
        <w:t>sem</w:t>
      </w:r>
      <w:r w:rsidR="004D3BE7" w:rsidRPr="00CE6763">
        <w:rPr>
          <w:rFonts w:ascii="Arial" w:hAnsi="Arial" w:cs="Arial"/>
          <w:spacing w:val="1"/>
          <w:sz w:val="24"/>
          <w:szCs w:val="24"/>
        </w:rPr>
        <w:t xml:space="preserve"> </w:t>
      </w:r>
      <w:r w:rsidR="004D3BE7" w:rsidRPr="00CE6763">
        <w:rPr>
          <w:rFonts w:ascii="Arial" w:hAnsi="Arial" w:cs="Arial"/>
          <w:sz w:val="24"/>
          <w:szCs w:val="24"/>
        </w:rPr>
        <w:t>prejuízos</w:t>
      </w:r>
      <w:r w:rsidR="004D3BE7" w:rsidRPr="00CE6763">
        <w:rPr>
          <w:rFonts w:ascii="Arial" w:hAnsi="Arial" w:cs="Arial"/>
          <w:spacing w:val="1"/>
          <w:sz w:val="24"/>
          <w:szCs w:val="24"/>
        </w:rPr>
        <w:t xml:space="preserve"> </w:t>
      </w:r>
      <w:r w:rsidR="004D3BE7" w:rsidRPr="00CE6763">
        <w:rPr>
          <w:rFonts w:ascii="Arial" w:hAnsi="Arial" w:cs="Arial"/>
          <w:sz w:val="24"/>
          <w:szCs w:val="24"/>
        </w:rPr>
        <w:t>de</w:t>
      </w:r>
      <w:r w:rsidR="004D3BE7" w:rsidRPr="00CE6763">
        <w:rPr>
          <w:rFonts w:ascii="Arial" w:hAnsi="Arial" w:cs="Arial"/>
          <w:spacing w:val="1"/>
          <w:sz w:val="24"/>
          <w:szCs w:val="24"/>
        </w:rPr>
        <w:t xml:space="preserve"> </w:t>
      </w:r>
      <w:r w:rsidR="004D3BE7" w:rsidRPr="00CE6763">
        <w:rPr>
          <w:rFonts w:ascii="Arial" w:hAnsi="Arial" w:cs="Arial"/>
          <w:sz w:val="24"/>
          <w:szCs w:val="24"/>
        </w:rPr>
        <w:t>quaisquer</w:t>
      </w:r>
      <w:r w:rsidR="004D3BE7" w:rsidRPr="00CE6763">
        <w:rPr>
          <w:rFonts w:ascii="Arial" w:hAnsi="Arial" w:cs="Arial"/>
          <w:spacing w:val="1"/>
          <w:sz w:val="24"/>
          <w:szCs w:val="24"/>
        </w:rPr>
        <w:t xml:space="preserve"> </w:t>
      </w:r>
      <w:r w:rsidR="004D3BE7" w:rsidRPr="00CE6763">
        <w:rPr>
          <w:rFonts w:ascii="Arial" w:hAnsi="Arial" w:cs="Arial"/>
          <w:sz w:val="24"/>
          <w:szCs w:val="24"/>
        </w:rPr>
        <w:t>outras</w:t>
      </w:r>
      <w:r w:rsidR="004D3BE7" w:rsidRPr="00CE6763">
        <w:rPr>
          <w:rFonts w:ascii="Arial" w:hAnsi="Arial" w:cs="Arial"/>
          <w:spacing w:val="1"/>
          <w:sz w:val="24"/>
          <w:szCs w:val="24"/>
        </w:rPr>
        <w:t xml:space="preserve"> </w:t>
      </w:r>
      <w:r w:rsidR="004D3BE7" w:rsidRPr="00CE6763">
        <w:rPr>
          <w:rFonts w:ascii="Arial" w:hAnsi="Arial" w:cs="Arial"/>
          <w:sz w:val="24"/>
          <w:szCs w:val="24"/>
        </w:rPr>
        <w:t>disposições</w:t>
      </w:r>
      <w:r w:rsidR="004D3BE7" w:rsidRPr="00CE6763">
        <w:rPr>
          <w:rFonts w:ascii="Arial" w:hAnsi="Arial" w:cs="Arial"/>
          <w:spacing w:val="1"/>
          <w:sz w:val="24"/>
          <w:szCs w:val="24"/>
        </w:rPr>
        <w:t xml:space="preserve"> </w:t>
      </w:r>
      <w:r w:rsidR="004D3BE7" w:rsidRPr="00CE6763">
        <w:rPr>
          <w:rFonts w:ascii="Arial" w:hAnsi="Arial" w:cs="Arial"/>
          <w:sz w:val="24"/>
          <w:szCs w:val="24"/>
        </w:rPr>
        <w:t>contratuais.</w:t>
      </w:r>
    </w:p>
    <w:p w14:paraId="32BCF6DE" w14:textId="0A1BF458" w:rsidR="004D3BE7" w:rsidRPr="00CE6763" w:rsidRDefault="0042147B" w:rsidP="004D3BE7">
      <w:pPr>
        <w:pStyle w:val="PargrafodaLista"/>
        <w:spacing w:before="186" w:after="120"/>
        <w:ind w:left="0" w:right="6"/>
        <w:contextualSpacing w:val="0"/>
        <w:jc w:val="both"/>
        <w:rPr>
          <w:rFonts w:ascii="Arial" w:hAnsi="Arial" w:cs="Arial"/>
          <w:sz w:val="24"/>
          <w:szCs w:val="24"/>
        </w:rPr>
      </w:pPr>
      <w:r w:rsidRPr="00CE6763">
        <w:rPr>
          <w:rFonts w:ascii="Arial" w:hAnsi="Arial" w:cs="Arial"/>
          <w:b/>
          <w:bCs/>
          <w:sz w:val="24"/>
          <w:szCs w:val="24"/>
        </w:rPr>
        <w:t>7</w:t>
      </w:r>
      <w:r w:rsidR="004D3BE7" w:rsidRPr="00CE6763">
        <w:rPr>
          <w:rFonts w:ascii="Arial" w:hAnsi="Arial" w:cs="Arial"/>
          <w:b/>
          <w:bCs/>
          <w:sz w:val="24"/>
          <w:szCs w:val="24"/>
        </w:rPr>
        <w:t>.7.</w:t>
      </w:r>
      <w:r w:rsidR="004D3BE7" w:rsidRPr="00CE6763">
        <w:rPr>
          <w:rFonts w:ascii="Arial" w:hAnsi="Arial" w:cs="Arial"/>
          <w:sz w:val="24"/>
          <w:szCs w:val="24"/>
        </w:rPr>
        <w:t xml:space="preserve"> No caso de eventual atraso de pagamento, desde que a empresa não tenha concorrido de</w:t>
      </w:r>
      <w:r w:rsidR="004D3BE7" w:rsidRPr="00CE6763">
        <w:rPr>
          <w:rFonts w:ascii="Arial" w:hAnsi="Arial" w:cs="Arial"/>
          <w:spacing w:val="1"/>
          <w:sz w:val="24"/>
          <w:szCs w:val="24"/>
        </w:rPr>
        <w:t xml:space="preserve"> </w:t>
      </w:r>
      <w:r w:rsidR="004D3BE7" w:rsidRPr="00CE6763">
        <w:rPr>
          <w:rFonts w:ascii="Arial" w:hAnsi="Arial" w:cs="Arial"/>
          <w:sz w:val="24"/>
          <w:szCs w:val="24"/>
        </w:rPr>
        <w:t>alguma forma para tanto, fica convencionado que o índice de compensação financeira devido será</w:t>
      </w:r>
      <w:r w:rsidR="004D3BE7" w:rsidRPr="00CE6763">
        <w:rPr>
          <w:rFonts w:ascii="Arial" w:hAnsi="Arial" w:cs="Arial"/>
          <w:spacing w:val="-59"/>
          <w:sz w:val="24"/>
          <w:szCs w:val="24"/>
        </w:rPr>
        <w:t xml:space="preserve"> </w:t>
      </w:r>
      <w:r w:rsidR="004D3BE7" w:rsidRPr="00CE6763">
        <w:rPr>
          <w:rFonts w:ascii="Arial" w:hAnsi="Arial" w:cs="Arial"/>
          <w:sz w:val="24"/>
          <w:szCs w:val="24"/>
        </w:rPr>
        <w:t>calculado</w:t>
      </w:r>
      <w:r w:rsidR="004D3BE7" w:rsidRPr="00CE6763">
        <w:rPr>
          <w:rFonts w:ascii="Arial" w:hAnsi="Arial" w:cs="Arial"/>
          <w:spacing w:val="-8"/>
          <w:sz w:val="24"/>
          <w:szCs w:val="24"/>
        </w:rPr>
        <w:t xml:space="preserve"> </w:t>
      </w:r>
      <w:r w:rsidR="004D3BE7" w:rsidRPr="00CE6763">
        <w:rPr>
          <w:rFonts w:ascii="Arial" w:hAnsi="Arial" w:cs="Arial"/>
          <w:sz w:val="24"/>
          <w:szCs w:val="24"/>
        </w:rPr>
        <w:t>mediante</w:t>
      </w:r>
      <w:r w:rsidR="004D3BE7" w:rsidRPr="00CE6763">
        <w:rPr>
          <w:rFonts w:ascii="Arial" w:hAnsi="Arial" w:cs="Arial"/>
          <w:spacing w:val="8"/>
          <w:sz w:val="24"/>
          <w:szCs w:val="24"/>
        </w:rPr>
        <w:t xml:space="preserve"> </w:t>
      </w:r>
      <w:r w:rsidR="004D3BE7" w:rsidRPr="00CE6763">
        <w:rPr>
          <w:rFonts w:ascii="Arial" w:hAnsi="Arial" w:cs="Arial"/>
          <w:sz w:val="24"/>
          <w:szCs w:val="24"/>
        </w:rPr>
        <w:t>a</w:t>
      </w:r>
      <w:r w:rsidR="004D3BE7" w:rsidRPr="00CE6763">
        <w:rPr>
          <w:rFonts w:ascii="Arial" w:hAnsi="Arial" w:cs="Arial"/>
          <w:spacing w:val="-7"/>
          <w:sz w:val="24"/>
          <w:szCs w:val="24"/>
        </w:rPr>
        <w:t xml:space="preserve"> </w:t>
      </w:r>
      <w:r w:rsidR="004D3BE7" w:rsidRPr="00CE6763">
        <w:rPr>
          <w:rFonts w:ascii="Arial" w:hAnsi="Arial" w:cs="Arial"/>
          <w:sz w:val="24"/>
          <w:szCs w:val="24"/>
        </w:rPr>
        <w:t>aplicação</w:t>
      </w:r>
      <w:r w:rsidR="004D3BE7" w:rsidRPr="00CE6763">
        <w:rPr>
          <w:rFonts w:ascii="Arial" w:hAnsi="Arial" w:cs="Arial"/>
          <w:spacing w:val="-7"/>
          <w:sz w:val="24"/>
          <w:szCs w:val="24"/>
        </w:rPr>
        <w:t xml:space="preserve"> </w:t>
      </w:r>
      <w:r w:rsidR="004D3BE7" w:rsidRPr="00CE6763">
        <w:rPr>
          <w:rFonts w:ascii="Arial" w:hAnsi="Arial" w:cs="Arial"/>
          <w:sz w:val="24"/>
          <w:szCs w:val="24"/>
        </w:rPr>
        <w:t>da</w:t>
      </w:r>
      <w:r w:rsidR="004D3BE7" w:rsidRPr="00CE6763">
        <w:rPr>
          <w:rFonts w:ascii="Arial" w:hAnsi="Arial" w:cs="Arial"/>
          <w:spacing w:val="-7"/>
          <w:sz w:val="24"/>
          <w:szCs w:val="24"/>
        </w:rPr>
        <w:t xml:space="preserve"> </w:t>
      </w:r>
      <w:r w:rsidR="004D3BE7" w:rsidRPr="00CE6763">
        <w:rPr>
          <w:rFonts w:ascii="Arial" w:hAnsi="Arial" w:cs="Arial"/>
          <w:sz w:val="24"/>
          <w:szCs w:val="24"/>
        </w:rPr>
        <w:t>seguinte</w:t>
      </w:r>
      <w:r w:rsidR="004D3BE7" w:rsidRPr="00CE6763">
        <w:rPr>
          <w:rFonts w:ascii="Arial" w:hAnsi="Arial" w:cs="Arial"/>
          <w:spacing w:val="23"/>
          <w:sz w:val="24"/>
          <w:szCs w:val="24"/>
        </w:rPr>
        <w:t xml:space="preserve"> </w:t>
      </w:r>
      <w:r w:rsidR="004D3BE7" w:rsidRPr="00CE6763">
        <w:rPr>
          <w:rFonts w:ascii="Arial" w:hAnsi="Arial" w:cs="Arial"/>
          <w:sz w:val="24"/>
          <w:szCs w:val="24"/>
        </w:rPr>
        <w:t>fórmula:</w:t>
      </w:r>
    </w:p>
    <w:p w14:paraId="16576F3A" w14:textId="77777777" w:rsidR="004D3BE7" w:rsidRPr="00CE6763" w:rsidRDefault="004D3BE7" w:rsidP="004D3BE7">
      <w:pPr>
        <w:pStyle w:val="Corpodetexto"/>
        <w:spacing w:before="201"/>
        <w:ind w:right="6"/>
        <w:rPr>
          <w:rFonts w:ascii="Arial" w:hAnsi="Arial" w:cs="Arial"/>
        </w:rPr>
      </w:pPr>
      <w:r w:rsidRPr="00CE6763">
        <w:rPr>
          <w:rFonts w:ascii="Arial" w:hAnsi="Arial" w:cs="Arial"/>
        </w:rPr>
        <w:t>I</w:t>
      </w:r>
      <w:r w:rsidRPr="00CE6763">
        <w:rPr>
          <w:rFonts w:ascii="Arial" w:hAnsi="Arial" w:cs="Arial"/>
          <w:spacing w:val="-4"/>
        </w:rPr>
        <w:t xml:space="preserve"> </w:t>
      </w:r>
      <w:r w:rsidRPr="00CE6763">
        <w:rPr>
          <w:rFonts w:ascii="Arial" w:hAnsi="Arial" w:cs="Arial"/>
        </w:rPr>
        <w:t>=</w:t>
      </w:r>
      <w:r w:rsidRPr="00CE6763">
        <w:rPr>
          <w:rFonts w:ascii="Arial" w:hAnsi="Arial" w:cs="Arial"/>
          <w:spacing w:val="2"/>
        </w:rPr>
        <w:t xml:space="preserve"> </w:t>
      </w:r>
      <w:r w:rsidRPr="00CE6763">
        <w:rPr>
          <w:rFonts w:ascii="Arial" w:hAnsi="Arial" w:cs="Arial"/>
        </w:rPr>
        <w:t>(TX</w:t>
      </w:r>
      <w:r w:rsidRPr="00CE6763">
        <w:rPr>
          <w:rFonts w:ascii="Arial" w:hAnsi="Arial" w:cs="Arial"/>
          <w:spacing w:val="-2"/>
        </w:rPr>
        <w:t xml:space="preserve"> </w:t>
      </w:r>
      <w:r w:rsidRPr="00CE6763">
        <w:rPr>
          <w:rFonts w:ascii="Arial" w:hAnsi="Arial" w:cs="Arial"/>
        </w:rPr>
        <w:t>/</w:t>
      </w:r>
      <w:r w:rsidRPr="00CE6763">
        <w:rPr>
          <w:rFonts w:ascii="Arial" w:hAnsi="Arial" w:cs="Arial"/>
          <w:spacing w:val="-4"/>
        </w:rPr>
        <w:t xml:space="preserve"> </w:t>
      </w:r>
      <w:r w:rsidRPr="00CE6763">
        <w:rPr>
          <w:rFonts w:ascii="Arial" w:hAnsi="Arial" w:cs="Arial"/>
        </w:rPr>
        <w:t>100)</w:t>
      </w:r>
      <w:r w:rsidRPr="00CE6763">
        <w:rPr>
          <w:rFonts w:ascii="Arial" w:hAnsi="Arial" w:cs="Arial"/>
          <w:spacing w:val="-2"/>
        </w:rPr>
        <w:t xml:space="preserve"> </w:t>
      </w:r>
      <w:r w:rsidRPr="00CE6763">
        <w:rPr>
          <w:rFonts w:ascii="Arial" w:hAnsi="Arial" w:cs="Arial"/>
        </w:rPr>
        <w:t>/</w:t>
      </w:r>
      <w:r w:rsidRPr="00CE6763">
        <w:rPr>
          <w:rFonts w:ascii="Arial" w:hAnsi="Arial" w:cs="Arial"/>
          <w:spacing w:val="-4"/>
        </w:rPr>
        <w:t xml:space="preserve"> </w:t>
      </w:r>
      <w:r w:rsidRPr="00CE6763">
        <w:rPr>
          <w:rFonts w:ascii="Arial" w:hAnsi="Arial" w:cs="Arial"/>
        </w:rPr>
        <w:t>365</w:t>
      </w:r>
    </w:p>
    <w:p w14:paraId="0B015D60" w14:textId="77777777" w:rsidR="004D3BE7" w:rsidRPr="00CE6763" w:rsidRDefault="004D3BE7" w:rsidP="004D3BE7">
      <w:pPr>
        <w:pStyle w:val="Corpodetexto"/>
        <w:ind w:right="3"/>
        <w:rPr>
          <w:rFonts w:ascii="Arial" w:hAnsi="Arial" w:cs="Arial"/>
        </w:rPr>
      </w:pPr>
      <w:r w:rsidRPr="00CE6763">
        <w:rPr>
          <w:rFonts w:ascii="Arial" w:hAnsi="Arial" w:cs="Arial"/>
        </w:rPr>
        <w:t>EM</w:t>
      </w:r>
      <w:r w:rsidRPr="00CE6763">
        <w:rPr>
          <w:rFonts w:ascii="Arial" w:hAnsi="Arial" w:cs="Arial"/>
          <w:spacing w:val="8"/>
        </w:rPr>
        <w:t xml:space="preserve"> </w:t>
      </w:r>
      <w:r w:rsidRPr="00CE6763">
        <w:rPr>
          <w:rFonts w:ascii="Arial" w:hAnsi="Arial" w:cs="Arial"/>
        </w:rPr>
        <w:t>=</w:t>
      </w:r>
      <w:r w:rsidRPr="00CE6763">
        <w:rPr>
          <w:rFonts w:ascii="Arial" w:hAnsi="Arial" w:cs="Arial"/>
          <w:spacing w:val="4"/>
        </w:rPr>
        <w:t xml:space="preserve"> </w:t>
      </w:r>
      <w:r w:rsidRPr="00CE6763">
        <w:rPr>
          <w:rFonts w:ascii="Arial" w:hAnsi="Arial" w:cs="Arial"/>
        </w:rPr>
        <w:t>I</w:t>
      </w:r>
      <w:r w:rsidRPr="00CE6763">
        <w:rPr>
          <w:rFonts w:ascii="Arial" w:hAnsi="Arial" w:cs="Arial"/>
          <w:spacing w:val="-2"/>
        </w:rPr>
        <w:t xml:space="preserve"> </w:t>
      </w:r>
      <w:r w:rsidRPr="00CE6763">
        <w:rPr>
          <w:rFonts w:ascii="Arial" w:hAnsi="Arial" w:cs="Arial"/>
        </w:rPr>
        <w:t>x</w:t>
      </w:r>
      <w:r w:rsidRPr="00CE6763">
        <w:rPr>
          <w:rFonts w:ascii="Arial" w:hAnsi="Arial" w:cs="Arial"/>
          <w:spacing w:val="8"/>
        </w:rPr>
        <w:t xml:space="preserve"> </w:t>
      </w:r>
      <w:r w:rsidRPr="00CE6763">
        <w:rPr>
          <w:rFonts w:ascii="Arial" w:hAnsi="Arial" w:cs="Arial"/>
        </w:rPr>
        <w:t>N</w:t>
      </w:r>
      <w:r w:rsidRPr="00CE6763">
        <w:rPr>
          <w:rFonts w:ascii="Arial" w:hAnsi="Arial" w:cs="Arial"/>
          <w:spacing w:val="3"/>
        </w:rPr>
        <w:t xml:space="preserve"> </w:t>
      </w:r>
      <w:r w:rsidRPr="00CE6763">
        <w:rPr>
          <w:rFonts w:ascii="Arial" w:hAnsi="Arial" w:cs="Arial"/>
        </w:rPr>
        <w:t>x</w:t>
      </w:r>
      <w:r w:rsidRPr="00CE6763">
        <w:rPr>
          <w:rFonts w:ascii="Arial" w:hAnsi="Arial" w:cs="Arial"/>
          <w:spacing w:val="8"/>
        </w:rPr>
        <w:t xml:space="preserve"> </w:t>
      </w:r>
      <w:r w:rsidRPr="00CE6763">
        <w:rPr>
          <w:rFonts w:ascii="Arial" w:hAnsi="Arial" w:cs="Arial"/>
        </w:rPr>
        <w:t>VP,</w:t>
      </w:r>
      <w:r w:rsidRPr="00CE6763">
        <w:rPr>
          <w:rFonts w:ascii="Arial" w:hAnsi="Arial" w:cs="Arial"/>
          <w:spacing w:val="-2"/>
        </w:rPr>
        <w:t xml:space="preserve"> </w:t>
      </w:r>
      <w:r w:rsidRPr="00CE6763">
        <w:rPr>
          <w:rFonts w:ascii="Arial" w:hAnsi="Arial" w:cs="Arial"/>
        </w:rPr>
        <w:t>onde:</w:t>
      </w:r>
    </w:p>
    <w:p w14:paraId="4E67DE27" w14:textId="77777777" w:rsidR="004D3BE7" w:rsidRPr="00CE6763" w:rsidRDefault="004D3BE7" w:rsidP="004D3BE7">
      <w:pPr>
        <w:pStyle w:val="Corpodetexto"/>
        <w:spacing w:before="2"/>
        <w:ind w:right="3"/>
        <w:rPr>
          <w:rFonts w:ascii="Arial" w:hAnsi="Arial" w:cs="Arial"/>
        </w:rPr>
      </w:pPr>
      <w:r w:rsidRPr="00CE6763">
        <w:rPr>
          <w:rFonts w:ascii="Arial" w:hAnsi="Arial" w:cs="Arial"/>
        </w:rPr>
        <w:t>I</w:t>
      </w:r>
      <w:r w:rsidRPr="00CE6763">
        <w:rPr>
          <w:rFonts w:ascii="Arial" w:hAnsi="Arial" w:cs="Arial"/>
          <w:spacing w:val="-6"/>
        </w:rPr>
        <w:t xml:space="preserve"> </w:t>
      </w:r>
      <w:r w:rsidRPr="00CE6763">
        <w:rPr>
          <w:rFonts w:ascii="Arial" w:hAnsi="Arial" w:cs="Arial"/>
        </w:rPr>
        <w:t>= Índice</w:t>
      </w:r>
      <w:r w:rsidRPr="00CE6763">
        <w:rPr>
          <w:rFonts w:ascii="Arial" w:hAnsi="Arial" w:cs="Arial"/>
          <w:spacing w:val="-9"/>
        </w:rPr>
        <w:t xml:space="preserve"> </w:t>
      </w:r>
      <w:r w:rsidRPr="00CE6763">
        <w:rPr>
          <w:rFonts w:ascii="Arial" w:hAnsi="Arial" w:cs="Arial"/>
        </w:rPr>
        <w:t>de</w:t>
      </w:r>
      <w:r w:rsidRPr="00CE6763">
        <w:rPr>
          <w:rFonts w:ascii="Arial" w:hAnsi="Arial" w:cs="Arial"/>
          <w:spacing w:val="-9"/>
        </w:rPr>
        <w:t xml:space="preserve"> </w:t>
      </w:r>
      <w:r w:rsidRPr="00CE6763">
        <w:rPr>
          <w:rFonts w:ascii="Arial" w:hAnsi="Arial" w:cs="Arial"/>
        </w:rPr>
        <w:t>atualização</w:t>
      </w:r>
      <w:r w:rsidRPr="00CE6763">
        <w:rPr>
          <w:rFonts w:ascii="Arial" w:hAnsi="Arial" w:cs="Arial"/>
          <w:spacing w:val="21"/>
        </w:rPr>
        <w:t xml:space="preserve"> </w:t>
      </w:r>
      <w:r w:rsidRPr="00CE6763">
        <w:rPr>
          <w:rFonts w:ascii="Arial" w:hAnsi="Arial" w:cs="Arial"/>
        </w:rPr>
        <w:t>financeira;</w:t>
      </w:r>
    </w:p>
    <w:p w14:paraId="01C25371" w14:textId="77777777" w:rsidR="004D3BE7" w:rsidRPr="00CE6763" w:rsidRDefault="004D3BE7" w:rsidP="004D3BE7">
      <w:pPr>
        <w:pStyle w:val="Corpodetexto"/>
        <w:spacing w:before="2"/>
        <w:ind w:right="3"/>
        <w:rPr>
          <w:rFonts w:ascii="Arial" w:hAnsi="Arial" w:cs="Arial"/>
        </w:rPr>
      </w:pPr>
      <w:r w:rsidRPr="00CE6763">
        <w:rPr>
          <w:rFonts w:ascii="Arial" w:hAnsi="Arial" w:cs="Arial"/>
        </w:rPr>
        <w:t>TX = Percentual da taxa de juros de mora anual;</w:t>
      </w:r>
      <w:r w:rsidRPr="00CE6763">
        <w:rPr>
          <w:rFonts w:ascii="Arial" w:hAnsi="Arial" w:cs="Arial"/>
          <w:spacing w:val="-59"/>
        </w:rPr>
        <w:t xml:space="preserve"> </w:t>
      </w:r>
      <w:r w:rsidRPr="00CE6763">
        <w:rPr>
          <w:rFonts w:ascii="Arial" w:hAnsi="Arial" w:cs="Arial"/>
        </w:rPr>
        <w:t>EM</w:t>
      </w:r>
      <w:r w:rsidRPr="00CE6763">
        <w:rPr>
          <w:rFonts w:ascii="Arial" w:hAnsi="Arial" w:cs="Arial"/>
          <w:spacing w:val="6"/>
        </w:rPr>
        <w:t xml:space="preserve"> </w:t>
      </w:r>
      <w:r w:rsidRPr="00CE6763">
        <w:rPr>
          <w:rFonts w:ascii="Arial" w:hAnsi="Arial" w:cs="Arial"/>
        </w:rPr>
        <w:t>=</w:t>
      </w:r>
      <w:r w:rsidRPr="00CE6763">
        <w:rPr>
          <w:rFonts w:ascii="Arial" w:hAnsi="Arial" w:cs="Arial"/>
          <w:spacing w:val="2"/>
        </w:rPr>
        <w:t xml:space="preserve"> </w:t>
      </w:r>
      <w:r w:rsidRPr="00CE6763">
        <w:rPr>
          <w:rFonts w:ascii="Arial" w:hAnsi="Arial" w:cs="Arial"/>
        </w:rPr>
        <w:t>Encargos</w:t>
      </w:r>
      <w:r w:rsidRPr="00CE6763">
        <w:rPr>
          <w:rFonts w:ascii="Arial" w:hAnsi="Arial" w:cs="Arial"/>
          <w:spacing w:val="-9"/>
        </w:rPr>
        <w:t xml:space="preserve"> </w:t>
      </w:r>
      <w:r w:rsidRPr="00CE6763">
        <w:rPr>
          <w:rFonts w:ascii="Arial" w:hAnsi="Arial" w:cs="Arial"/>
        </w:rPr>
        <w:t>moratórios;</w:t>
      </w:r>
    </w:p>
    <w:p w14:paraId="1707BE4A" w14:textId="77777777" w:rsidR="004D3BE7" w:rsidRPr="00CE6763" w:rsidRDefault="004D3BE7" w:rsidP="004D3BE7">
      <w:pPr>
        <w:pStyle w:val="Corpodetexto"/>
        <w:spacing w:before="10" w:after="120"/>
        <w:ind w:right="6"/>
        <w:rPr>
          <w:rFonts w:ascii="Arial" w:hAnsi="Arial" w:cs="Arial"/>
        </w:rPr>
      </w:pPr>
      <w:r w:rsidRPr="00CE6763">
        <w:rPr>
          <w:rFonts w:ascii="Arial" w:hAnsi="Arial" w:cs="Arial"/>
        </w:rPr>
        <w:lastRenderedPageBreak/>
        <w:t>N = Nº de dias entre a data prevista para pagamento e a do efetivo pagamento;</w:t>
      </w:r>
      <w:r w:rsidRPr="00CE6763">
        <w:rPr>
          <w:rFonts w:ascii="Arial" w:hAnsi="Arial" w:cs="Arial"/>
          <w:spacing w:val="-60"/>
        </w:rPr>
        <w:t xml:space="preserve"> </w:t>
      </w:r>
      <w:r w:rsidRPr="00CE6763">
        <w:rPr>
          <w:rFonts w:ascii="Arial" w:hAnsi="Arial" w:cs="Arial"/>
        </w:rPr>
        <w:t>VP</w:t>
      </w:r>
      <w:r w:rsidRPr="00CE6763">
        <w:rPr>
          <w:rFonts w:ascii="Arial" w:hAnsi="Arial" w:cs="Arial"/>
          <w:spacing w:val="-3"/>
        </w:rPr>
        <w:t xml:space="preserve"> </w:t>
      </w:r>
      <w:r w:rsidRPr="00CE6763">
        <w:rPr>
          <w:rFonts w:ascii="Arial" w:hAnsi="Arial" w:cs="Arial"/>
        </w:rPr>
        <w:t>=</w:t>
      </w:r>
      <w:r w:rsidRPr="00CE6763">
        <w:rPr>
          <w:rFonts w:ascii="Arial" w:hAnsi="Arial" w:cs="Arial"/>
          <w:spacing w:val="2"/>
        </w:rPr>
        <w:t xml:space="preserve"> </w:t>
      </w:r>
      <w:r w:rsidRPr="00CE6763">
        <w:rPr>
          <w:rFonts w:ascii="Arial" w:hAnsi="Arial" w:cs="Arial"/>
        </w:rPr>
        <w:t>Valor</w:t>
      </w:r>
      <w:r w:rsidRPr="00CE6763">
        <w:rPr>
          <w:rFonts w:ascii="Arial" w:hAnsi="Arial" w:cs="Arial"/>
          <w:spacing w:val="-2"/>
        </w:rPr>
        <w:t xml:space="preserve"> </w:t>
      </w:r>
      <w:r w:rsidRPr="00CE6763">
        <w:rPr>
          <w:rFonts w:ascii="Arial" w:hAnsi="Arial" w:cs="Arial"/>
        </w:rPr>
        <w:t>da</w:t>
      </w:r>
      <w:r w:rsidRPr="00CE6763">
        <w:rPr>
          <w:rFonts w:ascii="Arial" w:hAnsi="Arial" w:cs="Arial"/>
          <w:spacing w:val="-7"/>
        </w:rPr>
        <w:t xml:space="preserve"> </w:t>
      </w:r>
      <w:r w:rsidRPr="00CE6763">
        <w:rPr>
          <w:rFonts w:ascii="Arial" w:hAnsi="Arial" w:cs="Arial"/>
        </w:rPr>
        <w:t>parcela</w:t>
      </w:r>
      <w:r w:rsidRPr="00CE6763">
        <w:rPr>
          <w:rFonts w:ascii="Arial" w:hAnsi="Arial" w:cs="Arial"/>
          <w:spacing w:val="-7"/>
        </w:rPr>
        <w:t xml:space="preserve"> </w:t>
      </w:r>
      <w:r w:rsidRPr="00CE6763">
        <w:rPr>
          <w:rFonts w:ascii="Arial" w:hAnsi="Arial" w:cs="Arial"/>
        </w:rPr>
        <w:t>em</w:t>
      </w:r>
      <w:r w:rsidRPr="00CE6763">
        <w:rPr>
          <w:rFonts w:ascii="Arial" w:hAnsi="Arial" w:cs="Arial"/>
          <w:spacing w:val="6"/>
        </w:rPr>
        <w:t xml:space="preserve"> </w:t>
      </w:r>
      <w:r w:rsidRPr="00CE6763">
        <w:rPr>
          <w:rFonts w:ascii="Arial" w:hAnsi="Arial" w:cs="Arial"/>
        </w:rPr>
        <w:t>atraso.</w:t>
      </w:r>
    </w:p>
    <w:p w14:paraId="0C317E47" w14:textId="6A2893C4" w:rsidR="004D3BE7" w:rsidRPr="00CE6763" w:rsidRDefault="0042147B" w:rsidP="004D3BE7">
      <w:pPr>
        <w:spacing w:after="120"/>
        <w:ind w:right="6"/>
        <w:jc w:val="both"/>
        <w:rPr>
          <w:rFonts w:ascii="Arial" w:hAnsi="Arial" w:cs="Arial"/>
        </w:rPr>
      </w:pPr>
      <w:r w:rsidRPr="00CE6763">
        <w:rPr>
          <w:rFonts w:ascii="Arial" w:hAnsi="Arial" w:cs="Arial"/>
          <w:b/>
          <w:bCs/>
        </w:rPr>
        <w:t>7</w:t>
      </w:r>
      <w:r w:rsidR="004D3BE7" w:rsidRPr="00CE6763">
        <w:rPr>
          <w:rFonts w:ascii="Arial" w:hAnsi="Arial" w:cs="Arial"/>
          <w:b/>
          <w:bCs/>
        </w:rPr>
        <w:t>.8.</w:t>
      </w:r>
      <w:r w:rsidR="004D3BE7" w:rsidRPr="00CE6763">
        <w:rPr>
          <w:rFonts w:ascii="Arial" w:hAnsi="Arial" w:cs="Arial"/>
        </w:rPr>
        <w:t xml:space="preserve"> Caso se faça necessária reapresentação de qualquer fatura por culpa da CONTRATADA, o</w:t>
      </w:r>
      <w:r w:rsidR="004D3BE7" w:rsidRPr="00CE6763">
        <w:rPr>
          <w:rFonts w:ascii="Arial" w:hAnsi="Arial" w:cs="Arial"/>
          <w:spacing w:val="1"/>
        </w:rPr>
        <w:t xml:space="preserve"> </w:t>
      </w:r>
      <w:r w:rsidR="004D3BE7" w:rsidRPr="00CE6763">
        <w:rPr>
          <w:rFonts w:ascii="Arial" w:hAnsi="Arial" w:cs="Arial"/>
        </w:rPr>
        <w:t>prazo</w:t>
      </w:r>
      <w:r w:rsidR="004D3BE7" w:rsidRPr="00CE6763">
        <w:rPr>
          <w:rFonts w:ascii="Arial" w:hAnsi="Arial" w:cs="Arial"/>
          <w:spacing w:val="6"/>
        </w:rPr>
        <w:t xml:space="preserve"> </w:t>
      </w:r>
      <w:r w:rsidR="004D3BE7" w:rsidRPr="00CE6763">
        <w:rPr>
          <w:rFonts w:ascii="Arial" w:hAnsi="Arial" w:cs="Arial"/>
        </w:rPr>
        <w:t>para</w:t>
      </w:r>
      <w:r w:rsidR="004D3BE7" w:rsidRPr="00CE6763">
        <w:rPr>
          <w:rFonts w:ascii="Arial" w:hAnsi="Arial" w:cs="Arial"/>
          <w:spacing w:val="-7"/>
        </w:rPr>
        <w:t xml:space="preserve"> </w:t>
      </w:r>
      <w:r w:rsidR="004D3BE7" w:rsidRPr="00CE6763">
        <w:rPr>
          <w:rFonts w:ascii="Arial" w:hAnsi="Arial" w:cs="Arial"/>
        </w:rPr>
        <w:t>pagamento</w:t>
      </w:r>
      <w:r w:rsidR="004D3BE7" w:rsidRPr="00CE6763">
        <w:rPr>
          <w:rFonts w:ascii="Arial" w:hAnsi="Arial" w:cs="Arial"/>
          <w:spacing w:val="7"/>
        </w:rPr>
        <w:t xml:space="preserve"> </w:t>
      </w:r>
      <w:r w:rsidR="004D3BE7" w:rsidRPr="00CE6763">
        <w:rPr>
          <w:rFonts w:ascii="Arial" w:hAnsi="Arial" w:cs="Arial"/>
        </w:rPr>
        <w:t>reiniciar-se-á</w:t>
      </w:r>
      <w:r w:rsidR="004D3BE7" w:rsidRPr="00CE6763">
        <w:rPr>
          <w:rFonts w:ascii="Arial" w:hAnsi="Arial" w:cs="Arial"/>
          <w:spacing w:val="7"/>
        </w:rPr>
        <w:t xml:space="preserve"> </w:t>
      </w:r>
      <w:r w:rsidR="004D3BE7" w:rsidRPr="00CE6763">
        <w:rPr>
          <w:rFonts w:ascii="Arial" w:hAnsi="Arial" w:cs="Arial"/>
        </w:rPr>
        <w:t>a</w:t>
      </w:r>
      <w:r w:rsidR="004D3BE7" w:rsidRPr="00CE6763">
        <w:rPr>
          <w:rFonts w:ascii="Arial" w:hAnsi="Arial" w:cs="Arial"/>
          <w:spacing w:val="-8"/>
        </w:rPr>
        <w:t xml:space="preserve"> </w:t>
      </w:r>
      <w:r w:rsidR="004D3BE7" w:rsidRPr="00CE6763">
        <w:rPr>
          <w:rFonts w:ascii="Arial" w:hAnsi="Arial" w:cs="Arial"/>
        </w:rPr>
        <w:t>contar</w:t>
      </w:r>
      <w:r w:rsidR="004D3BE7" w:rsidRPr="00CE6763">
        <w:rPr>
          <w:rFonts w:ascii="Arial" w:hAnsi="Arial" w:cs="Arial"/>
          <w:spacing w:val="-3"/>
        </w:rPr>
        <w:t xml:space="preserve"> </w:t>
      </w:r>
      <w:r w:rsidR="004D3BE7" w:rsidRPr="00CE6763">
        <w:rPr>
          <w:rFonts w:ascii="Arial" w:hAnsi="Arial" w:cs="Arial"/>
        </w:rPr>
        <w:t>da</w:t>
      </w:r>
      <w:r w:rsidR="004D3BE7" w:rsidRPr="00CE6763">
        <w:rPr>
          <w:rFonts w:ascii="Arial" w:hAnsi="Arial" w:cs="Arial"/>
          <w:spacing w:val="-8"/>
        </w:rPr>
        <w:t xml:space="preserve"> </w:t>
      </w:r>
      <w:r w:rsidR="004D3BE7" w:rsidRPr="00CE6763">
        <w:rPr>
          <w:rFonts w:ascii="Arial" w:hAnsi="Arial" w:cs="Arial"/>
        </w:rPr>
        <w:t>data</w:t>
      </w:r>
      <w:r w:rsidR="004D3BE7" w:rsidRPr="00CE6763">
        <w:rPr>
          <w:rFonts w:ascii="Arial" w:hAnsi="Arial" w:cs="Arial"/>
          <w:spacing w:val="7"/>
        </w:rPr>
        <w:t xml:space="preserve"> </w:t>
      </w:r>
      <w:r w:rsidR="004D3BE7" w:rsidRPr="00CE6763">
        <w:rPr>
          <w:rFonts w:ascii="Arial" w:hAnsi="Arial" w:cs="Arial"/>
        </w:rPr>
        <w:t>da</w:t>
      </w:r>
      <w:r w:rsidR="004D3BE7" w:rsidRPr="00CE6763">
        <w:rPr>
          <w:rFonts w:ascii="Arial" w:hAnsi="Arial" w:cs="Arial"/>
          <w:spacing w:val="-8"/>
        </w:rPr>
        <w:t xml:space="preserve"> </w:t>
      </w:r>
      <w:r w:rsidR="004D3BE7" w:rsidRPr="00CE6763">
        <w:rPr>
          <w:rFonts w:ascii="Arial" w:hAnsi="Arial" w:cs="Arial"/>
        </w:rPr>
        <w:t>respectiva</w:t>
      </w:r>
      <w:r w:rsidR="004D3BE7" w:rsidRPr="00CE6763">
        <w:rPr>
          <w:rFonts w:ascii="Arial" w:hAnsi="Arial" w:cs="Arial"/>
          <w:spacing w:val="-8"/>
        </w:rPr>
        <w:t xml:space="preserve"> </w:t>
      </w:r>
      <w:r w:rsidR="004D3BE7" w:rsidRPr="00CE6763">
        <w:rPr>
          <w:rFonts w:ascii="Arial" w:hAnsi="Arial" w:cs="Arial"/>
        </w:rPr>
        <w:t>representação.</w:t>
      </w:r>
    </w:p>
    <w:p w14:paraId="5B38968B" w14:textId="77777777" w:rsidR="00232AAE" w:rsidRPr="00CE6763" w:rsidRDefault="00232AAE" w:rsidP="00232AAE">
      <w:pPr>
        <w:ind w:right="-54"/>
        <w:jc w:val="both"/>
        <w:rPr>
          <w:rFonts w:ascii="Arial" w:hAnsi="Arial" w:cs="Arial"/>
          <w:b/>
        </w:rPr>
      </w:pPr>
    </w:p>
    <w:p w14:paraId="24F43B06" w14:textId="4486E7EB" w:rsidR="00232AAE" w:rsidRPr="00CE6763" w:rsidRDefault="00232AAE" w:rsidP="00232AAE">
      <w:pPr>
        <w:ind w:right="-101"/>
        <w:jc w:val="both"/>
        <w:rPr>
          <w:rFonts w:ascii="Arial" w:hAnsi="Arial" w:cs="Arial"/>
          <w:b/>
          <w:u w:val="single"/>
        </w:rPr>
      </w:pPr>
      <w:r w:rsidRPr="00CE6763">
        <w:rPr>
          <w:rFonts w:ascii="Arial" w:hAnsi="Arial" w:cs="Arial"/>
          <w:b/>
          <w:u w:val="single"/>
        </w:rPr>
        <w:t xml:space="preserve">CLÁUSULA </w:t>
      </w:r>
      <w:r w:rsidR="0042147B" w:rsidRPr="00CE6763">
        <w:rPr>
          <w:rFonts w:ascii="Arial" w:hAnsi="Arial" w:cs="Arial"/>
          <w:b/>
          <w:u w:val="single"/>
        </w:rPr>
        <w:t>OITAVA</w:t>
      </w:r>
      <w:r w:rsidRPr="00CE6763">
        <w:rPr>
          <w:rFonts w:ascii="Arial" w:hAnsi="Arial" w:cs="Arial"/>
          <w:b/>
          <w:u w:val="single"/>
        </w:rPr>
        <w:t xml:space="preserve"> – CRITÉRIO DE REAJUSTE DE PREÇOS</w:t>
      </w:r>
    </w:p>
    <w:p w14:paraId="48891791" w14:textId="77777777" w:rsidR="00232AAE" w:rsidRPr="00CE6763" w:rsidRDefault="00232AAE" w:rsidP="00232AAE">
      <w:pPr>
        <w:ind w:right="-101"/>
        <w:jc w:val="both"/>
        <w:rPr>
          <w:rFonts w:ascii="Arial" w:hAnsi="Arial" w:cs="Arial"/>
          <w:b/>
        </w:rPr>
      </w:pPr>
    </w:p>
    <w:p w14:paraId="094C672D" w14:textId="5FCC1B2A" w:rsidR="004D3BE7" w:rsidRPr="00CE6763" w:rsidRDefault="0042147B" w:rsidP="004D3BE7">
      <w:pPr>
        <w:adjustRightInd w:val="0"/>
        <w:spacing w:after="120"/>
        <w:jc w:val="both"/>
        <w:rPr>
          <w:rFonts w:ascii="Arial" w:hAnsi="Arial" w:cs="Arial"/>
        </w:rPr>
      </w:pPr>
      <w:r w:rsidRPr="00CE6763">
        <w:rPr>
          <w:rFonts w:ascii="Arial" w:hAnsi="Arial" w:cs="Arial"/>
          <w:b/>
          <w:bCs/>
        </w:rPr>
        <w:t>8</w:t>
      </w:r>
      <w:r w:rsidR="004D3BE7" w:rsidRPr="00CE6763">
        <w:rPr>
          <w:rFonts w:ascii="Arial" w:hAnsi="Arial" w:cs="Arial"/>
          <w:b/>
          <w:bCs/>
        </w:rPr>
        <w:t>.1</w:t>
      </w:r>
      <w:r w:rsidR="004D3BE7" w:rsidRPr="00CE6763">
        <w:rPr>
          <w:rFonts w:ascii="Arial" w:hAnsi="Arial" w:cs="Arial"/>
        </w:rPr>
        <w:t xml:space="preserve">. </w:t>
      </w:r>
      <w:r w:rsidR="004D3BE7" w:rsidRPr="00CE6763">
        <w:rPr>
          <w:rFonts w:ascii="Arial" w:eastAsia="Calibri" w:hAnsi="Arial" w:cs="Arial"/>
        </w:rPr>
        <w:t xml:space="preserve">Após os primeiros 12 (doze) meses, em caso de prorrogação, os valores poderão ser reajustados, nos termos do Artigo 65 da Lei nº 8.666/93, </w:t>
      </w:r>
      <w:r w:rsidR="004D3BE7" w:rsidRPr="00CE6763">
        <w:rPr>
          <w:rFonts w:ascii="Arial" w:hAnsi="Arial" w:cs="Arial"/>
        </w:rPr>
        <w:t>desde que haja disponibilidade orçamentária para tal fim e as partes convenham quanto ao índice de reajustamento a ser aplicado IGPM (Índice Geral de Preços Médio), ou IPCA (</w:t>
      </w:r>
      <w:r w:rsidR="004D3BE7" w:rsidRPr="00CE6763">
        <w:rPr>
          <w:rFonts w:ascii="Arial" w:hAnsi="Arial" w:cs="Arial"/>
          <w:color w:val="202124"/>
          <w:shd w:val="clear" w:color="auto" w:fill="FFFFFF"/>
        </w:rPr>
        <w:t>Índice Nacional de Preços ao Consumidor Amplo)</w:t>
      </w:r>
      <w:r w:rsidR="004D3BE7" w:rsidRPr="00CE6763">
        <w:rPr>
          <w:rFonts w:ascii="Arial" w:hAnsi="Arial" w:cs="Arial"/>
        </w:rPr>
        <w:t>, ou por outro que vier a substituí-lo, desde que permitido nas normas econômicas disciplinadoras, sendo utilizado aquele que for menor, em face da desvalorização da moeda ocorrida nos 12 (doze) meses imediatamente anteriores.</w:t>
      </w:r>
    </w:p>
    <w:p w14:paraId="531EDC13" w14:textId="565CA19D" w:rsidR="004D3BE7" w:rsidRPr="00CE6763" w:rsidRDefault="0042147B" w:rsidP="004D3BE7">
      <w:pPr>
        <w:adjustRightInd w:val="0"/>
        <w:spacing w:after="120"/>
        <w:ind w:right="-2"/>
        <w:jc w:val="both"/>
        <w:rPr>
          <w:rFonts w:ascii="Arial" w:hAnsi="Arial" w:cs="Arial"/>
          <w:color w:val="000000"/>
        </w:rPr>
      </w:pPr>
      <w:r w:rsidRPr="00CE6763">
        <w:rPr>
          <w:rFonts w:ascii="Arial" w:hAnsi="Arial" w:cs="Arial"/>
          <w:b/>
          <w:bCs/>
          <w:color w:val="000000"/>
        </w:rPr>
        <w:t>8</w:t>
      </w:r>
      <w:r w:rsidR="004D3BE7" w:rsidRPr="00CE6763">
        <w:rPr>
          <w:rFonts w:ascii="Arial" w:hAnsi="Arial" w:cs="Arial"/>
          <w:b/>
          <w:bCs/>
          <w:color w:val="000000"/>
        </w:rPr>
        <w:t>.1.1</w:t>
      </w:r>
      <w:r w:rsidR="004D3BE7" w:rsidRPr="00CE6763">
        <w:rPr>
          <w:rFonts w:ascii="Arial" w:hAnsi="Arial" w:cs="Arial"/>
          <w:color w:val="000000"/>
        </w:rPr>
        <w:t xml:space="preserve">. Será considerada nula de pleno direito qualquer estipulação de reajuste ou correção monetária de periodicidade inferior a um ano. </w:t>
      </w:r>
    </w:p>
    <w:p w14:paraId="61ED9D9E" w14:textId="2EC0E619" w:rsidR="004D3BE7" w:rsidRPr="00CE6763" w:rsidRDefault="0042147B" w:rsidP="004D3BE7">
      <w:pPr>
        <w:adjustRightInd w:val="0"/>
        <w:spacing w:after="120"/>
        <w:ind w:right="-2"/>
        <w:jc w:val="both"/>
        <w:rPr>
          <w:rFonts w:ascii="Arial" w:hAnsi="Arial" w:cs="Arial"/>
          <w:b/>
          <w:bCs/>
        </w:rPr>
      </w:pPr>
      <w:r w:rsidRPr="00CE6763">
        <w:rPr>
          <w:rFonts w:ascii="Arial" w:hAnsi="Arial" w:cs="Arial"/>
          <w:b/>
          <w:bCs/>
          <w:color w:val="000000"/>
        </w:rPr>
        <w:t>8</w:t>
      </w:r>
      <w:r w:rsidR="004D3BE7" w:rsidRPr="00CE6763">
        <w:rPr>
          <w:rFonts w:ascii="Arial" w:hAnsi="Arial" w:cs="Arial"/>
          <w:b/>
          <w:bCs/>
          <w:color w:val="000000"/>
        </w:rPr>
        <w:t>.1.2.</w:t>
      </w:r>
      <w:r w:rsidR="004D3BE7" w:rsidRPr="00CE6763">
        <w:rPr>
          <w:rFonts w:ascii="Arial" w:hAnsi="Arial" w:cs="Arial"/>
          <w:color w:val="000000"/>
        </w:rPr>
        <w:t xml:space="preserve"> Em caso de revisão contratual, o termo inicial do período de correção monetária ou reajuste, ou de nova revisão, será a data em que a anterior revisão tiver ocorrido.</w:t>
      </w:r>
    </w:p>
    <w:p w14:paraId="73C492A2" w14:textId="204EFA4E" w:rsidR="004D3BE7" w:rsidRPr="00CE6763" w:rsidRDefault="0042147B" w:rsidP="004D3BE7">
      <w:pPr>
        <w:adjustRightInd w:val="0"/>
        <w:spacing w:after="120"/>
        <w:jc w:val="both"/>
        <w:rPr>
          <w:rFonts w:ascii="Arial" w:hAnsi="Arial" w:cs="Arial"/>
          <w:b/>
          <w:bCs/>
          <w:color w:val="000000"/>
          <w:u w:val="single"/>
        </w:rPr>
      </w:pPr>
      <w:r w:rsidRPr="00CE6763">
        <w:rPr>
          <w:rFonts w:ascii="Arial" w:hAnsi="Arial" w:cs="Arial"/>
          <w:b/>
          <w:bCs/>
        </w:rPr>
        <w:t>8</w:t>
      </w:r>
      <w:r w:rsidR="004D3BE7" w:rsidRPr="00CE6763">
        <w:rPr>
          <w:rFonts w:ascii="Arial" w:hAnsi="Arial" w:cs="Arial"/>
          <w:b/>
          <w:bCs/>
        </w:rPr>
        <w:t>.2.</w:t>
      </w:r>
      <w:r w:rsidR="004D3BE7" w:rsidRPr="00CE6763">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573A41B1" w14:textId="46A9E313" w:rsidR="004D3BE7" w:rsidRPr="00CE6763" w:rsidRDefault="0042147B" w:rsidP="004D3BE7">
      <w:pPr>
        <w:spacing w:after="120"/>
        <w:ind w:right="22"/>
        <w:jc w:val="both"/>
        <w:rPr>
          <w:rFonts w:ascii="Arial" w:hAnsi="Arial" w:cs="Arial"/>
          <w:b/>
          <w:u w:val="single"/>
        </w:rPr>
      </w:pPr>
      <w:r w:rsidRPr="00CE6763">
        <w:rPr>
          <w:rFonts w:ascii="Arial" w:hAnsi="Arial" w:cs="Arial"/>
          <w:b/>
          <w:bCs/>
          <w:color w:val="000000"/>
        </w:rPr>
        <w:t>8</w:t>
      </w:r>
      <w:r w:rsidR="004D3BE7" w:rsidRPr="00CE6763">
        <w:rPr>
          <w:rFonts w:ascii="Arial" w:hAnsi="Arial" w:cs="Arial"/>
          <w:b/>
          <w:bCs/>
          <w:color w:val="000000"/>
        </w:rPr>
        <w:t>.3</w:t>
      </w:r>
      <w:r w:rsidR="004D3BE7" w:rsidRPr="00CE6763">
        <w:rPr>
          <w:rFonts w:ascii="Arial" w:hAnsi="Arial" w:cs="Arial"/>
          <w:color w:val="000000"/>
        </w:rPr>
        <w:t>. A quantidade prevista para efeito da execução do objeto poderá ser alterada nos termos do artigo 65 da Lei Federal nº 8.666/93, mediante o correspondente termo de aditamento do Contrato.</w:t>
      </w:r>
    </w:p>
    <w:p w14:paraId="70F7126B" w14:textId="0BBB933F" w:rsidR="004D3BE7" w:rsidRPr="00CE6763" w:rsidRDefault="0042147B" w:rsidP="004D3BE7">
      <w:pPr>
        <w:adjustRightInd w:val="0"/>
        <w:spacing w:after="120"/>
        <w:jc w:val="both"/>
        <w:rPr>
          <w:rFonts w:ascii="Arial" w:hAnsi="Arial" w:cs="Arial"/>
          <w:color w:val="000000"/>
        </w:rPr>
      </w:pPr>
      <w:r w:rsidRPr="00CE6763">
        <w:rPr>
          <w:rFonts w:ascii="Arial" w:hAnsi="Arial" w:cs="Arial"/>
          <w:b/>
          <w:bCs/>
          <w:color w:val="000000"/>
        </w:rPr>
        <w:t>8</w:t>
      </w:r>
      <w:r w:rsidR="004D3BE7" w:rsidRPr="00CE6763">
        <w:rPr>
          <w:rFonts w:ascii="Arial" w:hAnsi="Arial" w:cs="Arial"/>
          <w:b/>
          <w:bCs/>
          <w:color w:val="000000"/>
        </w:rPr>
        <w:t>.3.1.</w:t>
      </w:r>
      <w:r w:rsidR="004D3BE7" w:rsidRPr="00CE6763">
        <w:rPr>
          <w:rFonts w:ascii="Arial" w:hAnsi="Arial" w:cs="Arial"/>
          <w:color w:val="000000"/>
        </w:rPr>
        <w:t xml:space="preserve"> A empresa signatária do Contrato fica obrigada a aceitar, nas mesmas condições pactuadas, os acréscimos ou supressões sobre a execução do objeto licitado, até o limite de 25% (vinte e cinco por cento) do valor pactuado. </w:t>
      </w:r>
    </w:p>
    <w:p w14:paraId="518A7B05" w14:textId="1C5C28AA" w:rsidR="004D3BE7" w:rsidRPr="00CE6763" w:rsidRDefault="0042147B" w:rsidP="004D3BE7">
      <w:pPr>
        <w:adjustRightInd w:val="0"/>
        <w:spacing w:after="120"/>
        <w:jc w:val="both"/>
        <w:rPr>
          <w:rFonts w:ascii="Arial" w:hAnsi="Arial" w:cs="Arial"/>
          <w:color w:val="000000"/>
        </w:rPr>
      </w:pPr>
      <w:r w:rsidRPr="00CE6763">
        <w:rPr>
          <w:rFonts w:ascii="Arial" w:hAnsi="Arial" w:cs="Arial"/>
          <w:b/>
          <w:bCs/>
          <w:color w:val="000000"/>
        </w:rPr>
        <w:t>8</w:t>
      </w:r>
      <w:r w:rsidR="004D3BE7" w:rsidRPr="00CE6763">
        <w:rPr>
          <w:rFonts w:ascii="Arial" w:hAnsi="Arial" w:cs="Arial"/>
          <w:b/>
          <w:bCs/>
          <w:color w:val="000000"/>
        </w:rPr>
        <w:t>.4.</w:t>
      </w:r>
      <w:r w:rsidR="004D3BE7" w:rsidRPr="00CE6763">
        <w:rPr>
          <w:rFonts w:ascii="Arial" w:hAnsi="Arial" w:cs="Arial"/>
          <w:color w:val="000000"/>
        </w:rPr>
        <w:t xml:space="preserve"> Os dados pertinentes ao restabelecimento da relação que as partes pactuaram inicialmente deverão ser demonstrados por meio do preenchimento de Planilha de Decomposição de Preços. </w:t>
      </w:r>
    </w:p>
    <w:p w14:paraId="4AB7625C" w14:textId="77777777" w:rsidR="00232AAE" w:rsidRPr="00CE6763" w:rsidRDefault="00232AAE" w:rsidP="00232AAE">
      <w:pPr>
        <w:tabs>
          <w:tab w:val="num" w:pos="0"/>
          <w:tab w:val="left" w:pos="4111"/>
        </w:tabs>
        <w:jc w:val="both"/>
        <w:rPr>
          <w:rFonts w:ascii="Arial" w:hAnsi="Arial" w:cs="Arial"/>
          <w:b/>
          <w:u w:val="single"/>
        </w:rPr>
      </w:pPr>
    </w:p>
    <w:p w14:paraId="78453AC9" w14:textId="2F7858B1" w:rsidR="00232AAE" w:rsidRPr="00CE6763" w:rsidRDefault="00232AAE" w:rsidP="00232AAE">
      <w:pPr>
        <w:tabs>
          <w:tab w:val="num" w:pos="0"/>
          <w:tab w:val="left" w:pos="4111"/>
        </w:tabs>
        <w:jc w:val="both"/>
        <w:rPr>
          <w:rFonts w:ascii="Arial" w:hAnsi="Arial" w:cs="Arial"/>
          <w:b/>
          <w:u w:val="single"/>
        </w:rPr>
      </w:pPr>
      <w:r w:rsidRPr="00CE6763">
        <w:rPr>
          <w:rFonts w:ascii="Arial" w:hAnsi="Arial" w:cs="Arial"/>
          <w:b/>
          <w:u w:val="single"/>
        </w:rPr>
        <w:t xml:space="preserve">CLÁUSULA </w:t>
      </w:r>
      <w:r w:rsidR="0042147B" w:rsidRPr="00CE6763">
        <w:rPr>
          <w:rFonts w:ascii="Arial" w:hAnsi="Arial" w:cs="Arial"/>
          <w:b/>
          <w:u w:val="single"/>
        </w:rPr>
        <w:t>NONA</w:t>
      </w:r>
      <w:r w:rsidRPr="00CE6763">
        <w:rPr>
          <w:rFonts w:ascii="Arial" w:hAnsi="Arial" w:cs="Arial"/>
          <w:b/>
          <w:u w:val="single"/>
        </w:rPr>
        <w:t xml:space="preserve">: PRAZO </w:t>
      </w:r>
      <w:r w:rsidR="0042147B" w:rsidRPr="00CE6763">
        <w:rPr>
          <w:rFonts w:ascii="Arial" w:hAnsi="Arial" w:cs="Arial"/>
          <w:b/>
          <w:u w:val="single"/>
        </w:rPr>
        <w:t xml:space="preserve">DE </w:t>
      </w:r>
      <w:r w:rsidRPr="00CE6763">
        <w:rPr>
          <w:rFonts w:ascii="Arial" w:hAnsi="Arial" w:cs="Arial"/>
          <w:b/>
          <w:u w:val="single"/>
        </w:rPr>
        <w:t>VIGÊNCIA E EXECUÇÃO CONTRATUAL</w:t>
      </w:r>
    </w:p>
    <w:p w14:paraId="12ED2948" w14:textId="77777777" w:rsidR="00232AAE" w:rsidRPr="00CE6763" w:rsidRDefault="00232AAE" w:rsidP="00232AAE">
      <w:pPr>
        <w:overflowPunct w:val="0"/>
        <w:autoSpaceDE w:val="0"/>
        <w:autoSpaceDN w:val="0"/>
        <w:adjustRightInd w:val="0"/>
        <w:jc w:val="both"/>
        <w:textAlignment w:val="baseline"/>
        <w:rPr>
          <w:rFonts w:ascii="Arial" w:hAnsi="Arial" w:cs="Arial"/>
          <w:b/>
          <w:color w:val="000000"/>
        </w:rPr>
      </w:pPr>
    </w:p>
    <w:p w14:paraId="77A0601A" w14:textId="77777777" w:rsidR="0042147B" w:rsidRPr="00CE6763" w:rsidRDefault="0042147B" w:rsidP="0052357B">
      <w:pPr>
        <w:adjustRightInd w:val="0"/>
        <w:spacing w:after="120"/>
        <w:jc w:val="both"/>
        <w:rPr>
          <w:rFonts w:ascii="Arial" w:hAnsi="Arial" w:cs="Arial"/>
        </w:rPr>
      </w:pPr>
      <w:r w:rsidRPr="00CE6763">
        <w:rPr>
          <w:rFonts w:ascii="Arial" w:hAnsi="Arial" w:cs="Arial"/>
          <w:b/>
          <w:bCs/>
        </w:rPr>
        <w:t>9</w:t>
      </w:r>
      <w:r w:rsidR="0052357B" w:rsidRPr="00CE6763">
        <w:rPr>
          <w:rFonts w:ascii="Arial" w:hAnsi="Arial" w:cs="Arial"/>
          <w:b/>
          <w:bCs/>
        </w:rPr>
        <w:t>.1.</w:t>
      </w:r>
      <w:r w:rsidR="0052357B" w:rsidRPr="00CE6763">
        <w:rPr>
          <w:rFonts w:ascii="Arial" w:hAnsi="Arial" w:cs="Arial"/>
        </w:rPr>
        <w:t xml:space="preserve"> O presente contrato passa a vigorar a partir de sua assinatura.</w:t>
      </w:r>
      <w:r w:rsidR="00232AAE" w:rsidRPr="00CE6763">
        <w:rPr>
          <w:rFonts w:ascii="Arial" w:hAnsi="Arial" w:cs="Arial"/>
        </w:rPr>
        <w:t xml:space="preserve"> </w:t>
      </w:r>
    </w:p>
    <w:p w14:paraId="51EBEE1C" w14:textId="7DB99BBB" w:rsidR="00232AAE" w:rsidRPr="00CE6763" w:rsidRDefault="0042147B" w:rsidP="0052357B">
      <w:pPr>
        <w:adjustRightInd w:val="0"/>
        <w:spacing w:after="120"/>
        <w:jc w:val="both"/>
        <w:rPr>
          <w:rFonts w:ascii="Arial" w:hAnsi="Arial" w:cs="Arial"/>
        </w:rPr>
      </w:pPr>
      <w:r w:rsidRPr="00CE6763">
        <w:rPr>
          <w:rFonts w:ascii="Arial" w:hAnsi="Arial" w:cs="Arial"/>
          <w:b/>
          <w:bCs/>
        </w:rPr>
        <w:t>9.2</w:t>
      </w:r>
      <w:r w:rsidRPr="00CE6763">
        <w:rPr>
          <w:rFonts w:ascii="Arial" w:hAnsi="Arial" w:cs="Arial"/>
        </w:rPr>
        <w:t xml:space="preserve">. </w:t>
      </w:r>
      <w:r w:rsidR="00232AAE" w:rsidRPr="00CE6763">
        <w:rPr>
          <w:rFonts w:ascii="Arial" w:hAnsi="Arial" w:cs="Arial"/>
        </w:rPr>
        <w:t xml:space="preserve">O </w:t>
      </w:r>
      <w:r w:rsidR="00232AAE" w:rsidRPr="00CE6763">
        <w:rPr>
          <w:rFonts w:ascii="Arial" w:hAnsi="Arial" w:cs="Arial"/>
          <w:b/>
          <w:bCs/>
        </w:rPr>
        <w:t xml:space="preserve">prazo de vigência do contrato </w:t>
      </w:r>
      <w:r w:rsidR="00232AAE" w:rsidRPr="00CE6763">
        <w:rPr>
          <w:rFonts w:ascii="Arial" w:hAnsi="Arial" w:cs="Arial"/>
        </w:rPr>
        <w:t>será de 12 (doze) meses, contados a partir da data de assinatura do Contrato, ressalvado o direito de prorrogação de acordo com o Artigo 57, inciso II da Lei nº 8.666/93,</w:t>
      </w:r>
      <w:r w:rsidR="00232AAE" w:rsidRPr="00CE6763">
        <w:rPr>
          <w:rFonts w:ascii="Arial" w:eastAsiaTheme="minorHAnsi" w:hAnsi="Arial" w:cs="Arial"/>
          <w:lang w:eastAsia="en-US"/>
        </w:rPr>
        <w:t xml:space="preserve"> tendo início e vencimento em dia de expediente, excluindo-se da contagem o dia do começo e incluindo-se o do vencimento, segundo os termos do art. 110, da Lei 8.666/93</w:t>
      </w:r>
      <w:r w:rsidR="00232AAE" w:rsidRPr="00CE6763">
        <w:rPr>
          <w:rFonts w:ascii="Arial" w:hAnsi="Arial" w:cs="Arial"/>
          <w:color w:val="000000"/>
        </w:rPr>
        <w:t>.</w:t>
      </w:r>
    </w:p>
    <w:p w14:paraId="631A9065" w14:textId="77777777" w:rsidR="00232AAE" w:rsidRPr="00CE6763" w:rsidRDefault="00232AAE" w:rsidP="00232AAE">
      <w:pPr>
        <w:widowControl w:val="0"/>
        <w:autoSpaceDE w:val="0"/>
        <w:autoSpaceDN w:val="0"/>
        <w:adjustRightInd w:val="0"/>
        <w:ind w:right="-54"/>
        <w:jc w:val="both"/>
        <w:rPr>
          <w:rFonts w:ascii="Arial" w:hAnsi="Arial" w:cs="Arial"/>
          <w:b/>
          <w:u w:val="single"/>
        </w:rPr>
      </w:pPr>
    </w:p>
    <w:p w14:paraId="0D2265EF" w14:textId="454E11B7" w:rsidR="00232AAE" w:rsidRPr="00CE6763" w:rsidRDefault="00232AAE" w:rsidP="00232AAE">
      <w:pPr>
        <w:widowControl w:val="0"/>
        <w:autoSpaceDE w:val="0"/>
        <w:autoSpaceDN w:val="0"/>
        <w:adjustRightInd w:val="0"/>
        <w:ind w:right="-54"/>
        <w:jc w:val="both"/>
        <w:rPr>
          <w:rFonts w:ascii="Arial" w:hAnsi="Arial" w:cs="Arial"/>
          <w:b/>
          <w:bCs/>
          <w:color w:val="000000"/>
          <w:u w:val="single"/>
        </w:rPr>
      </w:pPr>
      <w:r w:rsidRPr="00CE6763">
        <w:rPr>
          <w:rFonts w:ascii="Arial" w:hAnsi="Arial" w:cs="Arial"/>
          <w:b/>
          <w:u w:val="single"/>
        </w:rPr>
        <w:t xml:space="preserve">CLÁUSULA DÉCIMA: </w:t>
      </w:r>
      <w:r w:rsidR="0042147B" w:rsidRPr="00CE6763">
        <w:rPr>
          <w:rFonts w:ascii="Arial" w:eastAsiaTheme="minorHAnsi" w:hAnsi="Arial" w:cs="Arial"/>
          <w:b/>
          <w:bCs/>
          <w:u w:val="single"/>
          <w:lang w:eastAsia="en-US"/>
        </w:rPr>
        <w:t>OBRIGAÇÕES DA CONTRATADA E CONTRATANTE: ART. 3º, I DA LEI 10.520/02</w:t>
      </w:r>
    </w:p>
    <w:p w14:paraId="7BAD433C" w14:textId="77777777" w:rsidR="00232AAE" w:rsidRPr="00CE6763" w:rsidRDefault="00232AAE" w:rsidP="00232AAE">
      <w:pPr>
        <w:widowControl w:val="0"/>
        <w:autoSpaceDE w:val="0"/>
        <w:autoSpaceDN w:val="0"/>
        <w:adjustRightInd w:val="0"/>
        <w:ind w:right="-54"/>
        <w:jc w:val="both"/>
        <w:rPr>
          <w:rFonts w:ascii="Arial" w:hAnsi="Arial" w:cs="Arial"/>
          <w:b/>
          <w:u w:val="single"/>
        </w:rPr>
      </w:pPr>
    </w:p>
    <w:p w14:paraId="5DDF9E70" w14:textId="4493F28E" w:rsidR="0042147B" w:rsidRPr="00CE6763" w:rsidRDefault="0042147B" w:rsidP="0042147B">
      <w:pPr>
        <w:spacing w:after="120"/>
        <w:ind w:right="-54"/>
        <w:jc w:val="both"/>
        <w:rPr>
          <w:rFonts w:ascii="Arial" w:hAnsi="Arial" w:cs="Arial"/>
          <w:color w:val="000000"/>
        </w:rPr>
      </w:pPr>
      <w:r w:rsidRPr="00CE6763">
        <w:rPr>
          <w:rFonts w:ascii="Arial" w:hAnsi="Arial" w:cs="Arial"/>
          <w:b/>
        </w:rPr>
        <w:lastRenderedPageBreak/>
        <w:t xml:space="preserve">10.1. </w:t>
      </w:r>
      <w:r w:rsidRPr="00CE6763">
        <w:rPr>
          <w:rFonts w:ascii="Arial" w:hAnsi="Arial" w:cs="Arial"/>
          <w:color w:val="000000"/>
        </w:rPr>
        <w:t xml:space="preserve">Constituem obrigações </w:t>
      </w:r>
      <w:r w:rsidRPr="00CE6763">
        <w:rPr>
          <w:rFonts w:ascii="Arial" w:hAnsi="Arial" w:cs="Arial"/>
          <w:b/>
          <w:color w:val="000000"/>
          <w:u w:val="single"/>
        </w:rPr>
        <w:t xml:space="preserve">DO </w:t>
      </w:r>
      <w:r w:rsidRPr="00CE6763">
        <w:rPr>
          <w:rFonts w:ascii="Arial" w:hAnsi="Arial" w:cs="Arial"/>
          <w:b/>
          <w:bCs/>
          <w:color w:val="000000"/>
          <w:u w:val="single"/>
        </w:rPr>
        <w:t>CONTRATADO</w:t>
      </w:r>
      <w:r w:rsidRPr="00CE6763">
        <w:rPr>
          <w:rFonts w:ascii="Arial" w:hAnsi="Arial" w:cs="Arial"/>
          <w:color w:val="000000"/>
        </w:rPr>
        <w:t>:</w:t>
      </w:r>
    </w:p>
    <w:p w14:paraId="66CE1783" w14:textId="4A117308" w:rsidR="0042147B" w:rsidRPr="00CE6763" w:rsidRDefault="0042147B" w:rsidP="0042147B">
      <w:pPr>
        <w:spacing w:after="120"/>
        <w:ind w:right="-54"/>
        <w:jc w:val="both"/>
        <w:rPr>
          <w:rFonts w:ascii="Arial" w:hAnsi="Arial" w:cs="Arial"/>
        </w:rPr>
      </w:pPr>
      <w:r w:rsidRPr="00CE6763">
        <w:rPr>
          <w:rFonts w:ascii="Arial" w:hAnsi="Arial" w:cs="Arial"/>
          <w:b/>
        </w:rPr>
        <w:t xml:space="preserve">10.1.1. </w:t>
      </w:r>
      <w:r w:rsidRPr="00CE6763">
        <w:rPr>
          <w:rFonts w:ascii="Arial" w:hAnsi="Arial" w:cs="Arial"/>
          <w:color w:val="000000"/>
        </w:rPr>
        <w:t>Exigir o cumprimento de todas as obrigações assumidas pela Contratada, de acordo com as cláusulas contratuais e os termos de sua proposta</w:t>
      </w:r>
      <w:r w:rsidRPr="00CE6763">
        <w:rPr>
          <w:rFonts w:ascii="Arial" w:hAnsi="Arial" w:cs="Arial"/>
        </w:rPr>
        <w:t xml:space="preserve">; </w:t>
      </w:r>
    </w:p>
    <w:p w14:paraId="0B68DADA" w14:textId="116641A6" w:rsidR="0042147B" w:rsidRPr="00CE6763" w:rsidRDefault="0042147B" w:rsidP="0042147B">
      <w:pPr>
        <w:spacing w:after="120"/>
        <w:ind w:right="-54"/>
        <w:jc w:val="both"/>
        <w:rPr>
          <w:rFonts w:ascii="Arial" w:hAnsi="Arial" w:cs="Arial"/>
          <w:b/>
        </w:rPr>
      </w:pPr>
      <w:r w:rsidRPr="00CE6763">
        <w:rPr>
          <w:rFonts w:ascii="Arial" w:hAnsi="Arial" w:cs="Arial"/>
          <w:b/>
        </w:rPr>
        <w:t xml:space="preserve">10.1.2. </w:t>
      </w:r>
      <w:r w:rsidRPr="00CE6763">
        <w:rPr>
          <w:rFonts w:ascii="Arial" w:hAnsi="Arial" w:cs="Arial"/>
        </w:rPr>
        <w:t>Assumir total responsabilidade por danos causados ao município ou a terceiros, decorrente da execução dos serviços, isentando o município de todas as reclamações que possam surgir, sejam elas resultantes de atos de seus prepostos ou de quaisquer pessoas físicas ou jurídicas empregadas ou ajustadas na execução dos serviços</w:t>
      </w:r>
      <w:r w:rsidRPr="00CE6763">
        <w:rPr>
          <w:rFonts w:ascii="Arial" w:hAnsi="Arial" w:cs="Arial"/>
          <w:color w:val="000000"/>
        </w:rPr>
        <w:t>;</w:t>
      </w:r>
    </w:p>
    <w:p w14:paraId="50A0A400" w14:textId="0E5808DA" w:rsidR="0042147B" w:rsidRPr="00CE6763" w:rsidRDefault="0042147B" w:rsidP="0042147B">
      <w:pPr>
        <w:spacing w:after="120"/>
        <w:ind w:right="-54"/>
        <w:jc w:val="both"/>
        <w:rPr>
          <w:rFonts w:ascii="Arial" w:hAnsi="Arial" w:cs="Arial"/>
          <w:b/>
        </w:rPr>
      </w:pPr>
      <w:r w:rsidRPr="00CE6763">
        <w:rPr>
          <w:rFonts w:ascii="Arial" w:hAnsi="Arial" w:cs="Arial"/>
          <w:b/>
        </w:rPr>
        <w:t xml:space="preserve">10.1.3. </w:t>
      </w:r>
      <w:r w:rsidRPr="00CE6763">
        <w:rPr>
          <w:rFonts w:ascii="Arial" w:hAnsi="Arial" w:cs="Arial"/>
          <w:color w:val="000000"/>
        </w:rPr>
        <w:t>Responsabilizar-se pelas despesas inerentes aos serviços prestados</w:t>
      </w:r>
      <w:r w:rsidRPr="00CE6763">
        <w:rPr>
          <w:rFonts w:ascii="Arial" w:hAnsi="Arial" w:cs="Arial"/>
        </w:rPr>
        <w:t>;</w:t>
      </w:r>
    </w:p>
    <w:p w14:paraId="3DC086CA" w14:textId="7CB9C390" w:rsidR="0042147B" w:rsidRPr="00CE6763" w:rsidRDefault="0042147B" w:rsidP="0042147B">
      <w:pPr>
        <w:adjustRightInd w:val="0"/>
        <w:spacing w:after="120"/>
        <w:jc w:val="both"/>
        <w:rPr>
          <w:rFonts w:ascii="Arial" w:hAnsi="Arial" w:cs="Arial"/>
          <w:bCs/>
        </w:rPr>
      </w:pPr>
      <w:r w:rsidRPr="00CE6763">
        <w:rPr>
          <w:rFonts w:ascii="Arial" w:hAnsi="Arial" w:cs="Arial"/>
          <w:b/>
        </w:rPr>
        <w:t>10.1.4.</w:t>
      </w:r>
      <w:r w:rsidRPr="00CE6763">
        <w:rPr>
          <w:rFonts w:ascii="Arial" w:hAnsi="Arial" w:cs="Arial"/>
        </w:rPr>
        <w:t xml:space="preserve"> </w:t>
      </w:r>
      <w:r w:rsidRPr="00CE6763">
        <w:rPr>
          <w:rFonts w:ascii="Arial" w:hAnsi="Arial" w:cs="Arial"/>
          <w:bCs/>
        </w:rPr>
        <w:t>A contratada deverá manter um programa de manutenção preventiva/corretiva periódica de veículos e equipamentos usados para a prestação dos serviços, para garantir-lhes o correto funcionamento e, por consequência, a continuidade dos serviços prestados, bem como, a segurança dos funcionários e munícipes ligados ao objeto, devendo apresentar evidências documentais quando solicitado pela fiscalização.</w:t>
      </w:r>
    </w:p>
    <w:p w14:paraId="1DFFD7B7" w14:textId="4396EE65" w:rsidR="0042147B" w:rsidRPr="00CE6763" w:rsidRDefault="0042147B" w:rsidP="0042147B">
      <w:pPr>
        <w:adjustRightInd w:val="0"/>
        <w:spacing w:after="120"/>
        <w:jc w:val="both"/>
        <w:rPr>
          <w:rFonts w:ascii="Arial" w:hAnsi="Arial" w:cs="Arial"/>
        </w:rPr>
      </w:pPr>
      <w:r w:rsidRPr="00CE6763">
        <w:rPr>
          <w:rFonts w:ascii="Arial" w:hAnsi="Arial" w:cs="Arial"/>
          <w:b/>
        </w:rPr>
        <w:t xml:space="preserve">10.1.5. </w:t>
      </w:r>
      <w:r w:rsidRPr="00CE6763">
        <w:rPr>
          <w:rFonts w:ascii="Arial" w:hAnsi="Arial" w:cs="Arial"/>
        </w:rPr>
        <w:t>Cumprir e fazer cumprir os dispositivos legais pertinentes aos elementos de defesa e preservação do meio ambiente relativamente às legislações em nível federal, estadual e municipal em vigor.</w:t>
      </w:r>
    </w:p>
    <w:p w14:paraId="7B034345" w14:textId="04B77324" w:rsidR="0042147B" w:rsidRPr="00CE6763" w:rsidRDefault="0042147B" w:rsidP="0042147B">
      <w:pPr>
        <w:adjustRightInd w:val="0"/>
        <w:spacing w:after="120"/>
        <w:jc w:val="both"/>
        <w:rPr>
          <w:rFonts w:ascii="Arial" w:hAnsi="Arial" w:cs="Arial"/>
          <w:b/>
        </w:rPr>
      </w:pPr>
      <w:r w:rsidRPr="00CE6763">
        <w:rPr>
          <w:rFonts w:ascii="Arial" w:hAnsi="Arial" w:cs="Arial"/>
          <w:b/>
        </w:rPr>
        <w:t xml:space="preserve">10.1.6. </w:t>
      </w:r>
      <w:r w:rsidRPr="00CE6763">
        <w:rPr>
          <w:rFonts w:ascii="Arial" w:hAnsi="Arial" w:cs="Arial"/>
        </w:rPr>
        <w:t>Assumir total responsabilidade por danos causados ao CONTRATANTE ou terceiros decorrentes dos serviços contratados, inclusive acidentes, mortes, perdas ou destruição parcial ou total, isentando o Município de todas as reclamações, sejam resultantes de atos de seus prepostos ou quaisquer pessoas físicas ou jurídicas empregadas ou ajustadas para execução dos serviços.</w:t>
      </w:r>
    </w:p>
    <w:p w14:paraId="4738AC52" w14:textId="5F546BBC" w:rsidR="0042147B" w:rsidRPr="00CE6763" w:rsidRDefault="0042147B" w:rsidP="0042147B">
      <w:pPr>
        <w:spacing w:after="120"/>
        <w:ind w:right="-54"/>
        <w:jc w:val="both"/>
        <w:rPr>
          <w:rFonts w:ascii="Arial" w:hAnsi="Arial" w:cs="Arial"/>
        </w:rPr>
      </w:pPr>
      <w:r w:rsidRPr="00CE6763">
        <w:rPr>
          <w:rFonts w:ascii="Arial" w:hAnsi="Arial" w:cs="Arial"/>
          <w:b/>
        </w:rPr>
        <w:t xml:space="preserve">10.1.7. </w:t>
      </w:r>
      <w:r w:rsidRPr="00CE6763">
        <w:rPr>
          <w:rFonts w:ascii="Arial" w:hAnsi="Arial" w:cs="Arial"/>
        </w:rPr>
        <w:t>Manter seus funcionários sempre identificados e uniformizados durante a execução dos serviços;</w:t>
      </w:r>
    </w:p>
    <w:p w14:paraId="6437A22C" w14:textId="34E74B2F" w:rsidR="0042147B" w:rsidRPr="00CE6763" w:rsidRDefault="0042147B" w:rsidP="0042147B">
      <w:pPr>
        <w:adjustRightInd w:val="0"/>
        <w:spacing w:after="120"/>
        <w:jc w:val="both"/>
        <w:rPr>
          <w:rFonts w:ascii="Arial" w:hAnsi="Arial" w:cs="Arial"/>
          <w:color w:val="000000"/>
        </w:rPr>
      </w:pPr>
      <w:r w:rsidRPr="00CE6763">
        <w:rPr>
          <w:rFonts w:ascii="Arial" w:hAnsi="Arial" w:cs="Arial"/>
          <w:b/>
        </w:rPr>
        <w:t xml:space="preserve">10.1.8. </w:t>
      </w:r>
      <w:r w:rsidRPr="00CE6763">
        <w:rPr>
          <w:rFonts w:ascii="Arial" w:hAnsi="Arial" w:cs="Arial"/>
          <w:color w:val="00000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14:paraId="455570C3" w14:textId="62665EB1" w:rsidR="0042147B" w:rsidRPr="00CE6763" w:rsidRDefault="0042147B" w:rsidP="0042147B">
      <w:pPr>
        <w:adjustRightInd w:val="0"/>
        <w:spacing w:after="120"/>
        <w:jc w:val="both"/>
        <w:rPr>
          <w:rFonts w:ascii="Arial" w:hAnsi="Arial" w:cs="Arial"/>
          <w:color w:val="000000"/>
        </w:rPr>
      </w:pPr>
      <w:r w:rsidRPr="00CE6763">
        <w:rPr>
          <w:rFonts w:ascii="Arial" w:hAnsi="Arial" w:cs="Arial"/>
          <w:b/>
        </w:rPr>
        <w:t xml:space="preserve">10.1.8. </w:t>
      </w:r>
      <w:r w:rsidRPr="00CE6763">
        <w:rPr>
          <w:rFonts w:ascii="Arial" w:hAnsi="Arial" w:cs="Arial"/>
          <w:color w:val="000000"/>
        </w:rPr>
        <w:t>Pagar à Contratada o valor resultante da prestação do serviço, no prazo e condições estabelecidas neste Termo de Referência.</w:t>
      </w:r>
    </w:p>
    <w:p w14:paraId="79D3CF90" w14:textId="46766F93" w:rsidR="0042147B" w:rsidRPr="00CE6763" w:rsidRDefault="0042147B" w:rsidP="0042147B">
      <w:pPr>
        <w:adjustRightInd w:val="0"/>
        <w:spacing w:after="120"/>
        <w:jc w:val="both"/>
        <w:rPr>
          <w:rFonts w:ascii="Arial" w:hAnsi="Arial" w:cs="Arial"/>
          <w:color w:val="000000"/>
        </w:rPr>
      </w:pPr>
      <w:r w:rsidRPr="00CE6763">
        <w:rPr>
          <w:rFonts w:ascii="Arial" w:hAnsi="Arial" w:cs="Arial"/>
          <w:b/>
        </w:rPr>
        <w:t xml:space="preserve">10.1.9. </w:t>
      </w:r>
      <w:r w:rsidRPr="00CE6763">
        <w:rPr>
          <w:rFonts w:ascii="Arial" w:hAnsi="Arial" w:cs="Arial"/>
          <w:color w:val="000000"/>
        </w:rPr>
        <w:t xml:space="preserve">Fornecer mensalmente, o Certificado de Destinação Final (CDF) dos resíduos sólidos recebidos onde deverá constar o peso acumulado em toneladas de acordo com o boletim de medição. </w:t>
      </w:r>
    </w:p>
    <w:p w14:paraId="4DCEC8A3" w14:textId="58E3D09C" w:rsidR="0042147B" w:rsidRPr="00CE6763" w:rsidRDefault="0042147B" w:rsidP="0042147B">
      <w:pPr>
        <w:adjustRightInd w:val="0"/>
        <w:spacing w:after="120"/>
        <w:jc w:val="both"/>
        <w:rPr>
          <w:rFonts w:ascii="Arial" w:eastAsia="Arial Narrow" w:hAnsi="Arial" w:cs="Arial"/>
          <w:color w:val="000000"/>
        </w:rPr>
      </w:pPr>
      <w:r w:rsidRPr="00CE6763">
        <w:rPr>
          <w:rFonts w:ascii="Arial" w:eastAsia="Arial Narrow" w:hAnsi="Arial" w:cs="Arial"/>
          <w:b/>
          <w:bCs/>
          <w:color w:val="000000"/>
        </w:rPr>
        <w:t>10.1.10</w:t>
      </w:r>
      <w:r w:rsidRPr="00CE6763">
        <w:rPr>
          <w:rFonts w:ascii="Arial" w:eastAsia="Arial Narrow" w:hAnsi="Arial" w:cs="Arial"/>
          <w:color w:val="000000"/>
        </w:rPr>
        <w:t>. Providenciar e manter atualizadas todas as licenças e alvarás junto às repartições competentes, necessários à execução dos serviços, objeto deste Contrato;</w:t>
      </w:r>
    </w:p>
    <w:p w14:paraId="10F402D7" w14:textId="18A41500" w:rsidR="0042147B" w:rsidRPr="00CE6763" w:rsidRDefault="0042147B" w:rsidP="0042147B">
      <w:pPr>
        <w:spacing w:after="120"/>
        <w:jc w:val="both"/>
        <w:textAlignment w:val="baseline"/>
        <w:rPr>
          <w:rFonts w:ascii="Arial" w:eastAsia="Arial Narrow" w:hAnsi="Arial" w:cs="Arial"/>
          <w:b/>
          <w:color w:val="000000"/>
        </w:rPr>
      </w:pPr>
      <w:r w:rsidRPr="00CE6763">
        <w:rPr>
          <w:rFonts w:ascii="Arial" w:hAnsi="Arial" w:cs="Arial"/>
          <w:b/>
        </w:rPr>
        <w:t>10.1.11.</w:t>
      </w:r>
      <w:r w:rsidRPr="00CE6763">
        <w:rPr>
          <w:rFonts w:ascii="Arial" w:eastAsia="Arial Narrow" w:hAnsi="Arial" w:cs="Arial"/>
          <w:b/>
          <w:color w:val="000000"/>
        </w:rPr>
        <w:t xml:space="preserve"> </w:t>
      </w:r>
      <w:r w:rsidRPr="00CE6763">
        <w:rPr>
          <w:rFonts w:ascii="Arial" w:eastAsia="Arial Narrow" w:hAnsi="Arial" w:cs="Arial"/>
          <w:color w:val="000000"/>
        </w:rPr>
        <w:t>Efetuar a coleta, o transporte, o tratamento e a destinação final dos resíduos, sempre de acordo com os requisitos estabelecidos pela ANVISA, ABNT e demais normas pertinentes;</w:t>
      </w:r>
    </w:p>
    <w:p w14:paraId="7C1D9B9D" w14:textId="23B4E6F5" w:rsidR="0042147B" w:rsidRPr="00CE6763" w:rsidRDefault="0042147B" w:rsidP="0042147B">
      <w:pPr>
        <w:spacing w:after="120"/>
        <w:ind w:right="-54"/>
        <w:jc w:val="both"/>
        <w:rPr>
          <w:rFonts w:ascii="Arial" w:hAnsi="Arial" w:cs="Arial"/>
        </w:rPr>
      </w:pPr>
      <w:r w:rsidRPr="00CE6763">
        <w:rPr>
          <w:rFonts w:ascii="Arial" w:hAnsi="Arial" w:cs="Arial"/>
          <w:b/>
        </w:rPr>
        <w:t xml:space="preserve">10.1.12. </w:t>
      </w:r>
      <w:r w:rsidRPr="00CE6763">
        <w:rPr>
          <w:rFonts w:ascii="Arial" w:hAnsi="Arial" w:cs="Arial"/>
        </w:rPr>
        <w:t>Manter-se, durante toda execução do contrato, em compatibilidade com as obrigações ora assumidas, de acordo com as condições de habilitação e qualificação exigidas na licitação;</w:t>
      </w:r>
    </w:p>
    <w:p w14:paraId="16E7C801" w14:textId="470BF6DC" w:rsidR="0042147B" w:rsidRPr="00CE6763" w:rsidRDefault="0042147B" w:rsidP="0042147B">
      <w:pPr>
        <w:spacing w:after="120"/>
        <w:ind w:right="-54"/>
        <w:jc w:val="both"/>
        <w:rPr>
          <w:rFonts w:ascii="Arial" w:hAnsi="Arial" w:cs="Arial"/>
          <w:b/>
        </w:rPr>
      </w:pPr>
      <w:r w:rsidRPr="00CE6763">
        <w:rPr>
          <w:rFonts w:ascii="Arial" w:hAnsi="Arial" w:cs="Arial"/>
          <w:b/>
        </w:rPr>
        <w:t xml:space="preserve">10.2. </w:t>
      </w:r>
      <w:r w:rsidRPr="00CE6763">
        <w:rPr>
          <w:rFonts w:ascii="Arial" w:hAnsi="Arial" w:cs="Arial"/>
        </w:rPr>
        <w:t xml:space="preserve">Uma vez firmada a contratação </w:t>
      </w:r>
      <w:r w:rsidRPr="00CE6763">
        <w:rPr>
          <w:rFonts w:ascii="Arial" w:hAnsi="Arial" w:cs="Arial"/>
          <w:b/>
        </w:rPr>
        <w:t>O MUNICÍPIO</w:t>
      </w:r>
      <w:r w:rsidRPr="00CE6763">
        <w:rPr>
          <w:rFonts w:ascii="Arial" w:hAnsi="Arial" w:cs="Arial"/>
        </w:rPr>
        <w:t xml:space="preserve"> se obriga a:</w:t>
      </w:r>
    </w:p>
    <w:p w14:paraId="54F08C7A" w14:textId="57B209D5" w:rsidR="0042147B" w:rsidRPr="00CE6763" w:rsidRDefault="0042147B" w:rsidP="0042147B">
      <w:pPr>
        <w:spacing w:after="120"/>
        <w:ind w:right="-54"/>
        <w:jc w:val="both"/>
        <w:rPr>
          <w:rFonts w:ascii="Arial" w:hAnsi="Arial" w:cs="Arial"/>
          <w:b/>
        </w:rPr>
      </w:pPr>
      <w:r w:rsidRPr="00CE6763">
        <w:rPr>
          <w:rFonts w:ascii="Arial" w:hAnsi="Arial" w:cs="Arial"/>
          <w:b/>
        </w:rPr>
        <w:t xml:space="preserve">10.2.1. </w:t>
      </w:r>
      <w:r w:rsidRPr="00CE6763">
        <w:rPr>
          <w:rFonts w:ascii="Arial" w:hAnsi="Arial" w:cs="Arial"/>
        </w:rPr>
        <w:t>Exigir o cumprimento de todas as obrigações assumidas pela Contratada, de acordo com as cláusulas contratuais e os termos de sua proposta;</w:t>
      </w:r>
    </w:p>
    <w:p w14:paraId="2B4A146A" w14:textId="321CCA23" w:rsidR="0042147B" w:rsidRPr="00CE6763" w:rsidRDefault="0042147B" w:rsidP="0042147B">
      <w:pPr>
        <w:spacing w:after="120"/>
        <w:ind w:right="-54"/>
        <w:jc w:val="both"/>
        <w:rPr>
          <w:rFonts w:ascii="Arial" w:hAnsi="Arial" w:cs="Arial"/>
        </w:rPr>
      </w:pPr>
      <w:r w:rsidRPr="00CE6763">
        <w:rPr>
          <w:rFonts w:ascii="Arial" w:hAnsi="Arial" w:cs="Arial"/>
          <w:b/>
        </w:rPr>
        <w:lastRenderedPageBreak/>
        <w:t xml:space="preserve">10.2.2. </w:t>
      </w:r>
      <w:r w:rsidRPr="00CE6763">
        <w:rPr>
          <w:rFonts w:ascii="Arial" w:hAnsi="Arial" w:cs="Arial"/>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14:paraId="53FDF628" w14:textId="2B7E4087" w:rsidR="0042147B" w:rsidRPr="00CE6763" w:rsidRDefault="0042147B" w:rsidP="0042147B">
      <w:pPr>
        <w:spacing w:after="120"/>
        <w:ind w:right="-54"/>
        <w:jc w:val="both"/>
        <w:rPr>
          <w:rFonts w:ascii="Arial" w:hAnsi="Arial" w:cs="Arial"/>
        </w:rPr>
      </w:pPr>
      <w:r w:rsidRPr="00CE6763">
        <w:rPr>
          <w:rFonts w:ascii="Arial" w:hAnsi="Arial" w:cs="Arial"/>
          <w:b/>
        </w:rPr>
        <w:t xml:space="preserve">10.2.3. </w:t>
      </w:r>
      <w:r w:rsidRPr="00CE6763">
        <w:rPr>
          <w:rFonts w:ascii="Arial" w:hAnsi="Arial" w:cs="Arial"/>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14:paraId="50D93997" w14:textId="7D2F7C1D" w:rsidR="0042147B" w:rsidRPr="00CE6763" w:rsidRDefault="0042147B" w:rsidP="0042147B">
      <w:pPr>
        <w:spacing w:after="120"/>
        <w:ind w:right="-54"/>
        <w:jc w:val="both"/>
        <w:rPr>
          <w:rFonts w:ascii="Arial" w:hAnsi="Arial" w:cs="Arial"/>
        </w:rPr>
      </w:pPr>
      <w:r w:rsidRPr="00CE6763">
        <w:rPr>
          <w:rFonts w:ascii="Arial" w:hAnsi="Arial" w:cs="Arial"/>
          <w:b/>
        </w:rPr>
        <w:t xml:space="preserve">10.2.4. </w:t>
      </w:r>
      <w:r w:rsidRPr="00CE6763">
        <w:rPr>
          <w:rFonts w:ascii="Arial" w:hAnsi="Arial" w:cs="Arial"/>
        </w:rPr>
        <w:t xml:space="preserve">Pagar à Contratada o valor resultante da prestação do serviço, no prazo e condições estabelecidas neste Termo de Referência; </w:t>
      </w:r>
    </w:p>
    <w:p w14:paraId="388346A0" w14:textId="6A24AA0C" w:rsidR="0042147B" w:rsidRPr="00CE6763" w:rsidRDefault="0042147B" w:rsidP="0042147B">
      <w:pPr>
        <w:spacing w:after="120"/>
        <w:ind w:right="-54"/>
        <w:jc w:val="both"/>
        <w:rPr>
          <w:rFonts w:ascii="Arial" w:hAnsi="Arial" w:cs="Arial"/>
          <w:color w:val="000000"/>
        </w:rPr>
      </w:pPr>
      <w:r w:rsidRPr="00CE6763">
        <w:rPr>
          <w:rFonts w:ascii="Arial" w:hAnsi="Arial" w:cs="Arial"/>
          <w:b/>
        </w:rPr>
        <w:t xml:space="preserve">10.2.5. </w:t>
      </w:r>
      <w:r w:rsidRPr="00CE6763">
        <w:rPr>
          <w:rFonts w:ascii="Arial" w:hAnsi="Arial" w:cs="Arial"/>
          <w:color w:val="000000"/>
        </w:rPr>
        <w:t>Documentar as ocorrências havidas na execução do contrato.</w:t>
      </w:r>
    </w:p>
    <w:p w14:paraId="04C0D693" w14:textId="21E5264A" w:rsidR="00232AAE" w:rsidRPr="00CE6763" w:rsidRDefault="00232AAE" w:rsidP="00232AAE">
      <w:pPr>
        <w:autoSpaceDE w:val="0"/>
        <w:autoSpaceDN w:val="0"/>
        <w:adjustRightInd w:val="0"/>
        <w:jc w:val="both"/>
        <w:rPr>
          <w:rFonts w:ascii="Arial" w:hAnsi="Arial" w:cs="Arial"/>
          <w:color w:val="000000"/>
          <w:u w:val="single"/>
        </w:rPr>
      </w:pPr>
      <w:r w:rsidRPr="00CE6763">
        <w:rPr>
          <w:rFonts w:ascii="Arial" w:hAnsi="Arial" w:cs="Arial"/>
          <w:b/>
          <w:bCs/>
          <w:color w:val="000000"/>
          <w:u w:val="single"/>
        </w:rPr>
        <w:t xml:space="preserve">CLÁUSULA DÉCIMA </w:t>
      </w:r>
      <w:r w:rsidR="0042147B" w:rsidRPr="00CE6763">
        <w:rPr>
          <w:rFonts w:ascii="Arial" w:hAnsi="Arial" w:cs="Arial"/>
          <w:b/>
          <w:bCs/>
          <w:color w:val="000000"/>
          <w:u w:val="single"/>
        </w:rPr>
        <w:t>PRIMEIRA</w:t>
      </w:r>
      <w:r w:rsidRPr="00CE6763">
        <w:rPr>
          <w:rFonts w:ascii="Arial" w:hAnsi="Arial" w:cs="Arial"/>
          <w:b/>
          <w:bCs/>
          <w:color w:val="000000"/>
          <w:u w:val="single"/>
        </w:rPr>
        <w:t xml:space="preserve"> - DAS PENALIDADES PARA O CASO DE INADIMPLEMENTO CONTRATUAL </w:t>
      </w:r>
    </w:p>
    <w:p w14:paraId="74F48188" w14:textId="77777777" w:rsidR="00232AAE" w:rsidRPr="00CE6763" w:rsidRDefault="00232AAE" w:rsidP="00232AAE">
      <w:pPr>
        <w:autoSpaceDE w:val="0"/>
        <w:autoSpaceDN w:val="0"/>
        <w:adjustRightInd w:val="0"/>
        <w:jc w:val="both"/>
        <w:rPr>
          <w:rFonts w:ascii="Arial" w:hAnsi="Arial" w:cs="Arial"/>
          <w:b/>
          <w:bCs/>
          <w:color w:val="000000"/>
        </w:rPr>
      </w:pPr>
    </w:p>
    <w:p w14:paraId="2ADB045D" w14:textId="74FC0FA4" w:rsidR="0042147B" w:rsidRPr="00CE6763" w:rsidRDefault="00C1778E" w:rsidP="00CE1B69">
      <w:pPr>
        <w:spacing w:after="120"/>
        <w:ind w:right="3"/>
        <w:jc w:val="both"/>
        <w:rPr>
          <w:rFonts w:ascii="Arial" w:hAnsi="Arial" w:cs="Arial"/>
        </w:rPr>
      </w:pPr>
      <w:r w:rsidRPr="00CE6763">
        <w:rPr>
          <w:rFonts w:ascii="Arial" w:hAnsi="Arial" w:cs="Arial"/>
          <w:b/>
          <w:bCs/>
        </w:rPr>
        <w:t>11</w:t>
      </w:r>
      <w:r w:rsidR="0042147B" w:rsidRPr="00CE6763">
        <w:rPr>
          <w:rFonts w:ascii="Arial" w:hAnsi="Arial" w:cs="Arial"/>
          <w:b/>
          <w:bCs/>
        </w:rPr>
        <w:t>.1.</w:t>
      </w:r>
      <w:r w:rsidR="0042147B" w:rsidRPr="00CE6763">
        <w:rPr>
          <w:rFonts w:ascii="Arial" w:hAnsi="Arial" w:cs="Arial"/>
        </w:rPr>
        <w:t xml:space="preserve"> Nos casos de atraso injustificado, de inexecução parcial, de descumprimento de obrigação</w:t>
      </w:r>
      <w:r w:rsidR="0042147B" w:rsidRPr="00CE6763">
        <w:rPr>
          <w:rFonts w:ascii="Arial" w:hAnsi="Arial" w:cs="Arial"/>
          <w:spacing w:val="1"/>
        </w:rPr>
        <w:t xml:space="preserve"> </w:t>
      </w:r>
      <w:r w:rsidR="0042147B" w:rsidRPr="00CE6763">
        <w:rPr>
          <w:rFonts w:ascii="Arial" w:hAnsi="Arial" w:cs="Arial"/>
        </w:rPr>
        <w:t>convencionada, de falha na execução da Ata ou da contratação respectiva, bem como nos de</w:t>
      </w:r>
      <w:r w:rsidR="0042147B" w:rsidRPr="00CE6763">
        <w:rPr>
          <w:rFonts w:ascii="Arial" w:hAnsi="Arial" w:cs="Arial"/>
          <w:spacing w:val="1"/>
        </w:rPr>
        <w:t xml:space="preserve"> </w:t>
      </w:r>
      <w:r w:rsidR="0042147B" w:rsidRPr="00CE6763">
        <w:rPr>
          <w:rFonts w:ascii="Arial" w:hAnsi="Arial" w:cs="Arial"/>
        </w:rPr>
        <w:t>inexecução</w:t>
      </w:r>
      <w:r w:rsidR="0042147B" w:rsidRPr="00CE6763">
        <w:rPr>
          <w:rFonts w:ascii="Arial" w:hAnsi="Arial" w:cs="Arial"/>
          <w:spacing w:val="1"/>
        </w:rPr>
        <w:t xml:space="preserve"> </w:t>
      </w:r>
      <w:r w:rsidR="0042147B" w:rsidRPr="00CE6763">
        <w:rPr>
          <w:rFonts w:ascii="Arial" w:hAnsi="Arial" w:cs="Arial"/>
        </w:rPr>
        <w:t>total</w:t>
      </w:r>
      <w:r w:rsidR="0042147B" w:rsidRPr="00CE6763">
        <w:rPr>
          <w:rFonts w:ascii="Arial" w:hAnsi="Arial" w:cs="Arial"/>
          <w:spacing w:val="1"/>
        </w:rPr>
        <w:t xml:space="preserve"> </w:t>
      </w:r>
      <w:r w:rsidR="0042147B" w:rsidRPr="00CE6763">
        <w:rPr>
          <w:rFonts w:ascii="Arial" w:hAnsi="Arial" w:cs="Arial"/>
        </w:rPr>
        <w:t>do</w:t>
      </w:r>
      <w:r w:rsidR="0042147B" w:rsidRPr="00CE6763">
        <w:rPr>
          <w:rFonts w:ascii="Arial" w:hAnsi="Arial" w:cs="Arial"/>
          <w:spacing w:val="1"/>
        </w:rPr>
        <w:t xml:space="preserve"> </w:t>
      </w:r>
      <w:r w:rsidR="0042147B" w:rsidRPr="00CE6763">
        <w:rPr>
          <w:rFonts w:ascii="Arial" w:hAnsi="Arial" w:cs="Arial"/>
        </w:rPr>
        <w:t>objeto,</w:t>
      </w:r>
      <w:r w:rsidR="0042147B" w:rsidRPr="00CE6763">
        <w:rPr>
          <w:rFonts w:ascii="Arial" w:hAnsi="Arial" w:cs="Arial"/>
          <w:spacing w:val="1"/>
        </w:rPr>
        <w:t xml:space="preserve"> </w:t>
      </w:r>
      <w:r w:rsidR="0042147B" w:rsidRPr="00CE6763">
        <w:rPr>
          <w:rFonts w:ascii="Arial" w:hAnsi="Arial" w:cs="Arial"/>
        </w:rPr>
        <w:t>garantida</w:t>
      </w:r>
      <w:r w:rsidR="0042147B" w:rsidRPr="00CE6763">
        <w:rPr>
          <w:rFonts w:ascii="Arial" w:hAnsi="Arial" w:cs="Arial"/>
          <w:spacing w:val="1"/>
        </w:rPr>
        <w:t xml:space="preserve"> </w:t>
      </w:r>
      <w:r w:rsidR="0042147B" w:rsidRPr="00CE6763">
        <w:rPr>
          <w:rFonts w:ascii="Arial" w:hAnsi="Arial" w:cs="Arial"/>
        </w:rPr>
        <w:t>a</w:t>
      </w:r>
      <w:r w:rsidR="0042147B" w:rsidRPr="00CE6763">
        <w:rPr>
          <w:rFonts w:ascii="Arial" w:hAnsi="Arial" w:cs="Arial"/>
          <w:spacing w:val="1"/>
        </w:rPr>
        <w:t xml:space="preserve"> </w:t>
      </w:r>
      <w:r w:rsidR="0042147B" w:rsidRPr="00CE6763">
        <w:rPr>
          <w:rFonts w:ascii="Arial" w:hAnsi="Arial" w:cs="Arial"/>
        </w:rPr>
        <w:t>ampla</w:t>
      </w:r>
      <w:r w:rsidR="0042147B" w:rsidRPr="00CE6763">
        <w:rPr>
          <w:rFonts w:ascii="Arial" w:hAnsi="Arial" w:cs="Arial"/>
          <w:spacing w:val="1"/>
        </w:rPr>
        <w:t xml:space="preserve"> </w:t>
      </w:r>
      <w:r w:rsidR="0042147B" w:rsidRPr="00CE6763">
        <w:rPr>
          <w:rFonts w:ascii="Arial" w:hAnsi="Arial" w:cs="Arial"/>
        </w:rPr>
        <w:t>defesa,</w:t>
      </w:r>
      <w:r w:rsidR="0042147B" w:rsidRPr="00CE6763">
        <w:rPr>
          <w:rFonts w:ascii="Arial" w:hAnsi="Arial" w:cs="Arial"/>
          <w:spacing w:val="1"/>
        </w:rPr>
        <w:t xml:space="preserve"> </w:t>
      </w:r>
      <w:r w:rsidR="0042147B" w:rsidRPr="00CE6763">
        <w:rPr>
          <w:rFonts w:ascii="Arial" w:hAnsi="Arial" w:cs="Arial"/>
        </w:rPr>
        <w:t>o</w:t>
      </w:r>
      <w:r w:rsidR="0042147B" w:rsidRPr="00CE6763">
        <w:rPr>
          <w:rFonts w:ascii="Arial" w:hAnsi="Arial" w:cs="Arial"/>
          <w:spacing w:val="1"/>
        </w:rPr>
        <w:t xml:space="preserve"> </w:t>
      </w:r>
      <w:r w:rsidR="0042147B" w:rsidRPr="00CE6763">
        <w:rPr>
          <w:rFonts w:ascii="Arial" w:hAnsi="Arial" w:cs="Arial"/>
        </w:rPr>
        <w:t>fornecedor</w:t>
      </w:r>
      <w:r w:rsidR="0042147B" w:rsidRPr="00CE6763">
        <w:rPr>
          <w:rFonts w:ascii="Arial" w:hAnsi="Arial" w:cs="Arial"/>
          <w:spacing w:val="1"/>
        </w:rPr>
        <w:t xml:space="preserve"> </w:t>
      </w:r>
      <w:r w:rsidR="0042147B" w:rsidRPr="00CE6763">
        <w:rPr>
          <w:rFonts w:ascii="Arial" w:hAnsi="Arial" w:cs="Arial"/>
        </w:rPr>
        <w:t>poderá</w:t>
      </w:r>
      <w:r w:rsidR="0042147B" w:rsidRPr="00CE6763">
        <w:rPr>
          <w:rFonts w:ascii="Arial" w:hAnsi="Arial" w:cs="Arial"/>
          <w:spacing w:val="1"/>
        </w:rPr>
        <w:t xml:space="preserve"> </w:t>
      </w:r>
      <w:r w:rsidR="0042147B" w:rsidRPr="00CE6763">
        <w:rPr>
          <w:rFonts w:ascii="Arial" w:hAnsi="Arial" w:cs="Arial"/>
        </w:rPr>
        <w:t>ser</w:t>
      </w:r>
      <w:r w:rsidR="0042147B" w:rsidRPr="00CE6763">
        <w:rPr>
          <w:rFonts w:ascii="Arial" w:hAnsi="Arial" w:cs="Arial"/>
          <w:spacing w:val="1"/>
        </w:rPr>
        <w:t xml:space="preserve"> </w:t>
      </w:r>
      <w:r w:rsidR="0042147B" w:rsidRPr="00CE6763">
        <w:rPr>
          <w:rFonts w:ascii="Arial" w:hAnsi="Arial" w:cs="Arial"/>
        </w:rPr>
        <w:t>apenado,</w:t>
      </w:r>
      <w:r w:rsidR="0042147B" w:rsidRPr="00CE6763">
        <w:rPr>
          <w:rFonts w:ascii="Arial" w:hAnsi="Arial" w:cs="Arial"/>
          <w:spacing w:val="1"/>
        </w:rPr>
        <w:t xml:space="preserve"> </w:t>
      </w:r>
      <w:r w:rsidR="0042147B" w:rsidRPr="00CE6763">
        <w:rPr>
          <w:rFonts w:ascii="Arial" w:hAnsi="Arial" w:cs="Arial"/>
        </w:rPr>
        <w:t>isoladamente</w:t>
      </w:r>
      <w:r w:rsidR="0042147B" w:rsidRPr="00CE6763">
        <w:rPr>
          <w:rFonts w:ascii="Arial" w:hAnsi="Arial" w:cs="Arial"/>
          <w:spacing w:val="4"/>
        </w:rPr>
        <w:t xml:space="preserve"> </w:t>
      </w:r>
      <w:r w:rsidR="0042147B" w:rsidRPr="00CE6763">
        <w:rPr>
          <w:rFonts w:ascii="Arial" w:hAnsi="Arial" w:cs="Arial"/>
        </w:rPr>
        <w:t>ou</w:t>
      </w:r>
      <w:r w:rsidR="0042147B" w:rsidRPr="00CE6763">
        <w:rPr>
          <w:rFonts w:ascii="Arial" w:hAnsi="Arial" w:cs="Arial"/>
          <w:spacing w:val="4"/>
        </w:rPr>
        <w:t xml:space="preserve"> </w:t>
      </w:r>
      <w:r w:rsidR="0042147B" w:rsidRPr="00CE6763">
        <w:rPr>
          <w:rFonts w:ascii="Arial" w:hAnsi="Arial" w:cs="Arial"/>
        </w:rPr>
        <w:t>juntamente</w:t>
      </w:r>
      <w:r w:rsidR="0042147B" w:rsidRPr="00CE6763">
        <w:rPr>
          <w:rFonts w:ascii="Arial" w:hAnsi="Arial" w:cs="Arial"/>
          <w:spacing w:val="-10"/>
        </w:rPr>
        <w:t xml:space="preserve"> </w:t>
      </w:r>
      <w:r w:rsidR="0042147B" w:rsidRPr="00CE6763">
        <w:rPr>
          <w:rFonts w:ascii="Arial" w:hAnsi="Arial" w:cs="Arial"/>
        </w:rPr>
        <w:t>às</w:t>
      </w:r>
      <w:r w:rsidR="0042147B" w:rsidRPr="00CE6763">
        <w:rPr>
          <w:rFonts w:ascii="Arial" w:hAnsi="Arial" w:cs="Arial"/>
          <w:spacing w:val="2"/>
        </w:rPr>
        <w:t xml:space="preserve"> </w:t>
      </w:r>
      <w:r w:rsidR="0042147B" w:rsidRPr="00CE6763">
        <w:rPr>
          <w:rFonts w:ascii="Arial" w:hAnsi="Arial" w:cs="Arial"/>
        </w:rPr>
        <w:t>multas</w:t>
      </w:r>
      <w:r w:rsidR="0042147B" w:rsidRPr="00CE6763">
        <w:rPr>
          <w:rFonts w:ascii="Arial" w:hAnsi="Arial" w:cs="Arial"/>
          <w:spacing w:val="-11"/>
        </w:rPr>
        <w:t xml:space="preserve"> </w:t>
      </w:r>
      <w:r w:rsidR="0042147B" w:rsidRPr="00CE6763">
        <w:rPr>
          <w:rFonts w:ascii="Arial" w:hAnsi="Arial" w:cs="Arial"/>
        </w:rPr>
        <w:t>definidas</w:t>
      </w:r>
      <w:r w:rsidR="0042147B" w:rsidRPr="00CE6763">
        <w:rPr>
          <w:rFonts w:ascii="Arial" w:hAnsi="Arial" w:cs="Arial"/>
          <w:spacing w:val="2"/>
        </w:rPr>
        <w:t xml:space="preserve"> </w:t>
      </w:r>
      <w:r w:rsidR="0042147B" w:rsidRPr="00CE6763">
        <w:rPr>
          <w:rFonts w:ascii="Arial" w:hAnsi="Arial" w:cs="Arial"/>
        </w:rPr>
        <w:t>abaixo,</w:t>
      </w:r>
      <w:r w:rsidR="0042147B" w:rsidRPr="00CE6763">
        <w:rPr>
          <w:rFonts w:ascii="Arial" w:hAnsi="Arial" w:cs="Arial"/>
          <w:spacing w:val="7"/>
        </w:rPr>
        <w:t xml:space="preserve"> </w:t>
      </w:r>
      <w:r w:rsidR="0042147B" w:rsidRPr="00CE6763">
        <w:rPr>
          <w:rFonts w:ascii="Arial" w:hAnsi="Arial" w:cs="Arial"/>
        </w:rPr>
        <w:t>com</w:t>
      </w:r>
      <w:r w:rsidR="0042147B" w:rsidRPr="00CE6763">
        <w:rPr>
          <w:rFonts w:ascii="Arial" w:hAnsi="Arial" w:cs="Arial"/>
          <w:spacing w:val="3"/>
        </w:rPr>
        <w:t xml:space="preserve"> </w:t>
      </w:r>
      <w:r w:rsidR="0042147B" w:rsidRPr="00CE6763">
        <w:rPr>
          <w:rFonts w:ascii="Arial" w:hAnsi="Arial" w:cs="Arial"/>
        </w:rPr>
        <w:t>as</w:t>
      </w:r>
      <w:r w:rsidR="0042147B" w:rsidRPr="00CE6763">
        <w:rPr>
          <w:rFonts w:ascii="Arial" w:hAnsi="Arial" w:cs="Arial"/>
          <w:spacing w:val="-12"/>
        </w:rPr>
        <w:t xml:space="preserve"> </w:t>
      </w:r>
      <w:r w:rsidR="0042147B" w:rsidRPr="00CE6763">
        <w:rPr>
          <w:rFonts w:ascii="Arial" w:hAnsi="Arial" w:cs="Arial"/>
        </w:rPr>
        <w:t>seguintes</w:t>
      </w:r>
      <w:r w:rsidR="0042147B" w:rsidRPr="00CE6763">
        <w:rPr>
          <w:rFonts w:ascii="Arial" w:hAnsi="Arial" w:cs="Arial"/>
          <w:spacing w:val="2"/>
        </w:rPr>
        <w:t xml:space="preserve"> </w:t>
      </w:r>
      <w:r w:rsidR="0042147B" w:rsidRPr="00CE6763">
        <w:rPr>
          <w:rFonts w:ascii="Arial" w:hAnsi="Arial" w:cs="Arial"/>
        </w:rPr>
        <w:t>penalidades:</w:t>
      </w:r>
    </w:p>
    <w:p w14:paraId="2F43293F" w14:textId="77777777" w:rsidR="0042147B" w:rsidRPr="00CE6763" w:rsidRDefault="0042147B" w:rsidP="00400B1D">
      <w:pPr>
        <w:pStyle w:val="PargrafodaLista"/>
        <w:widowControl w:val="0"/>
        <w:numPr>
          <w:ilvl w:val="0"/>
          <w:numId w:val="5"/>
        </w:numPr>
        <w:autoSpaceDE w:val="0"/>
        <w:autoSpaceDN w:val="0"/>
        <w:spacing w:before="1" w:after="120"/>
        <w:ind w:right="3"/>
        <w:contextualSpacing w:val="0"/>
        <w:jc w:val="both"/>
        <w:rPr>
          <w:rFonts w:ascii="Arial" w:hAnsi="Arial" w:cs="Arial"/>
          <w:sz w:val="24"/>
          <w:szCs w:val="24"/>
        </w:rPr>
      </w:pPr>
      <w:r w:rsidRPr="00CE6763">
        <w:rPr>
          <w:rFonts w:ascii="Arial" w:hAnsi="Arial" w:cs="Arial"/>
          <w:sz w:val="24"/>
          <w:szCs w:val="24"/>
        </w:rPr>
        <w:t>Advertência: faltas leves, assim entendidas aquelas que não acarretem prejuízos significativos</w:t>
      </w:r>
      <w:r w:rsidRPr="00CE6763">
        <w:rPr>
          <w:rFonts w:ascii="Arial" w:hAnsi="Arial" w:cs="Arial"/>
          <w:spacing w:val="1"/>
          <w:sz w:val="24"/>
          <w:szCs w:val="24"/>
        </w:rPr>
        <w:t xml:space="preserve"> </w:t>
      </w:r>
      <w:r w:rsidRPr="00CE6763">
        <w:rPr>
          <w:rFonts w:ascii="Arial" w:hAnsi="Arial" w:cs="Arial"/>
          <w:sz w:val="24"/>
          <w:szCs w:val="24"/>
        </w:rPr>
        <w:t>para</w:t>
      </w:r>
      <w:r w:rsidRPr="00CE6763">
        <w:rPr>
          <w:rFonts w:ascii="Arial" w:hAnsi="Arial" w:cs="Arial"/>
          <w:spacing w:val="-7"/>
          <w:sz w:val="24"/>
          <w:szCs w:val="24"/>
        </w:rPr>
        <w:t xml:space="preserve"> </w:t>
      </w:r>
      <w:r w:rsidRPr="00CE6763">
        <w:rPr>
          <w:rFonts w:ascii="Arial" w:hAnsi="Arial" w:cs="Arial"/>
          <w:sz w:val="24"/>
          <w:szCs w:val="24"/>
        </w:rPr>
        <w:t>a</w:t>
      </w:r>
      <w:r w:rsidRPr="00CE6763">
        <w:rPr>
          <w:rFonts w:ascii="Arial" w:hAnsi="Arial" w:cs="Arial"/>
          <w:spacing w:val="8"/>
          <w:sz w:val="24"/>
          <w:szCs w:val="24"/>
        </w:rPr>
        <w:t xml:space="preserve"> </w:t>
      </w:r>
      <w:r w:rsidRPr="00CE6763">
        <w:rPr>
          <w:rFonts w:ascii="Arial" w:hAnsi="Arial" w:cs="Arial"/>
          <w:sz w:val="24"/>
          <w:szCs w:val="24"/>
        </w:rPr>
        <w:t>Contratante;</w:t>
      </w:r>
    </w:p>
    <w:p w14:paraId="3E9217F9" w14:textId="77777777" w:rsidR="0042147B" w:rsidRPr="00CE6763" w:rsidRDefault="0042147B" w:rsidP="00400B1D">
      <w:pPr>
        <w:pStyle w:val="PargrafodaLista"/>
        <w:widowControl w:val="0"/>
        <w:numPr>
          <w:ilvl w:val="0"/>
          <w:numId w:val="5"/>
        </w:numPr>
        <w:autoSpaceDE w:val="0"/>
        <w:autoSpaceDN w:val="0"/>
        <w:spacing w:after="120"/>
        <w:ind w:right="3"/>
        <w:contextualSpacing w:val="0"/>
        <w:jc w:val="both"/>
        <w:rPr>
          <w:rFonts w:ascii="Arial" w:hAnsi="Arial" w:cs="Arial"/>
          <w:sz w:val="24"/>
          <w:szCs w:val="24"/>
        </w:rPr>
      </w:pPr>
      <w:r w:rsidRPr="00CE6763">
        <w:rPr>
          <w:rFonts w:ascii="Arial" w:hAnsi="Arial" w:cs="Arial"/>
          <w:sz w:val="24"/>
          <w:szCs w:val="24"/>
        </w:rPr>
        <w:t>Multa</w:t>
      </w:r>
    </w:p>
    <w:p w14:paraId="05AE8D3E" w14:textId="77777777" w:rsidR="0042147B" w:rsidRPr="00CE6763" w:rsidRDefault="0042147B" w:rsidP="00400B1D">
      <w:pPr>
        <w:pStyle w:val="PargrafodaLista"/>
        <w:widowControl w:val="0"/>
        <w:numPr>
          <w:ilvl w:val="0"/>
          <w:numId w:val="5"/>
        </w:numPr>
        <w:autoSpaceDE w:val="0"/>
        <w:autoSpaceDN w:val="0"/>
        <w:spacing w:before="13" w:after="120"/>
        <w:ind w:right="3"/>
        <w:contextualSpacing w:val="0"/>
        <w:jc w:val="both"/>
        <w:rPr>
          <w:rFonts w:ascii="Arial" w:hAnsi="Arial" w:cs="Arial"/>
          <w:sz w:val="24"/>
          <w:szCs w:val="24"/>
        </w:rPr>
      </w:pPr>
      <w:r w:rsidRPr="00CE6763">
        <w:rPr>
          <w:rFonts w:ascii="Arial" w:hAnsi="Arial" w:cs="Arial"/>
          <w:sz w:val="24"/>
          <w:szCs w:val="24"/>
        </w:rPr>
        <w:t>Suspensão</w:t>
      </w:r>
      <w:r w:rsidRPr="00CE6763">
        <w:rPr>
          <w:rFonts w:ascii="Arial" w:hAnsi="Arial" w:cs="Arial"/>
          <w:spacing w:val="1"/>
          <w:sz w:val="24"/>
          <w:szCs w:val="24"/>
        </w:rPr>
        <w:t xml:space="preserve"> </w:t>
      </w:r>
      <w:r w:rsidRPr="00CE6763">
        <w:rPr>
          <w:rFonts w:ascii="Arial" w:hAnsi="Arial" w:cs="Arial"/>
          <w:sz w:val="24"/>
          <w:szCs w:val="24"/>
        </w:rPr>
        <w:t>temporária</w:t>
      </w:r>
      <w:r w:rsidRPr="00CE6763">
        <w:rPr>
          <w:rFonts w:ascii="Arial" w:hAnsi="Arial" w:cs="Arial"/>
          <w:spacing w:val="1"/>
          <w:sz w:val="24"/>
          <w:szCs w:val="24"/>
        </w:rPr>
        <w:t xml:space="preserve"> </w:t>
      </w:r>
      <w:r w:rsidRPr="00CE6763">
        <w:rPr>
          <w:rFonts w:ascii="Arial" w:hAnsi="Arial" w:cs="Arial"/>
          <w:sz w:val="24"/>
          <w:szCs w:val="24"/>
        </w:rPr>
        <w:t>de</w:t>
      </w:r>
      <w:r w:rsidRPr="00CE6763">
        <w:rPr>
          <w:rFonts w:ascii="Arial" w:hAnsi="Arial" w:cs="Arial"/>
          <w:spacing w:val="1"/>
          <w:sz w:val="24"/>
          <w:szCs w:val="24"/>
        </w:rPr>
        <w:t xml:space="preserve"> </w:t>
      </w:r>
      <w:r w:rsidRPr="00CE6763">
        <w:rPr>
          <w:rFonts w:ascii="Arial" w:hAnsi="Arial" w:cs="Arial"/>
          <w:sz w:val="24"/>
          <w:szCs w:val="24"/>
        </w:rPr>
        <w:t>participação</w:t>
      </w:r>
      <w:r w:rsidRPr="00CE6763">
        <w:rPr>
          <w:rFonts w:ascii="Arial" w:hAnsi="Arial" w:cs="Arial"/>
          <w:spacing w:val="1"/>
          <w:sz w:val="24"/>
          <w:szCs w:val="24"/>
        </w:rPr>
        <w:t xml:space="preserve"> </w:t>
      </w:r>
      <w:r w:rsidRPr="00CE6763">
        <w:rPr>
          <w:rFonts w:ascii="Arial" w:hAnsi="Arial" w:cs="Arial"/>
          <w:sz w:val="24"/>
          <w:szCs w:val="24"/>
        </w:rPr>
        <w:t>em</w:t>
      </w:r>
      <w:r w:rsidRPr="00CE6763">
        <w:rPr>
          <w:rFonts w:ascii="Arial" w:hAnsi="Arial" w:cs="Arial"/>
          <w:spacing w:val="1"/>
          <w:sz w:val="24"/>
          <w:szCs w:val="24"/>
        </w:rPr>
        <w:t xml:space="preserve"> </w:t>
      </w:r>
      <w:r w:rsidRPr="00CE6763">
        <w:rPr>
          <w:rFonts w:ascii="Arial" w:hAnsi="Arial" w:cs="Arial"/>
          <w:sz w:val="24"/>
          <w:szCs w:val="24"/>
        </w:rPr>
        <w:t>licitação</w:t>
      </w:r>
      <w:r w:rsidRPr="00CE6763">
        <w:rPr>
          <w:rFonts w:ascii="Arial" w:hAnsi="Arial" w:cs="Arial"/>
          <w:spacing w:val="1"/>
          <w:sz w:val="24"/>
          <w:szCs w:val="24"/>
        </w:rPr>
        <w:t xml:space="preserve"> </w:t>
      </w:r>
      <w:r w:rsidRPr="00CE6763">
        <w:rPr>
          <w:rFonts w:ascii="Arial" w:hAnsi="Arial" w:cs="Arial"/>
          <w:sz w:val="24"/>
          <w:szCs w:val="24"/>
        </w:rPr>
        <w:t>e</w:t>
      </w:r>
      <w:r w:rsidRPr="00CE6763">
        <w:rPr>
          <w:rFonts w:ascii="Arial" w:hAnsi="Arial" w:cs="Arial"/>
          <w:spacing w:val="1"/>
          <w:sz w:val="24"/>
          <w:szCs w:val="24"/>
        </w:rPr>
        <w:t xml:space="preserve"> </w:t>
      </w:r>
      <w:r w:rsidRPr="00CE6763">
        <w:rPr>
          <w:rFonts w:ascii="Arial" w:hAnsi="Arial" w:cs="Arial"/>
          <w:sz w:val="24"/>
          <w:szCs w:val="24"/>
        </w:rPr>
        <w:t>impedimento</w:t>
      </w:r>
      <w:r w:rsidRPr="00CE6763">
        <w:rPr>
          <w:rFonts w:ascii="Arial" w:hAnsi="Arial" w:cs="Arial"/>
          <w:spacing w:val="1"/>
          <w:sz w:val="24"/>
          <w:szCs w:val="24"/>
        </w:rPr>
        <w:t xml:space="preserve"> </w:t>
      </w:r>
      <w:r w:rsidRPr="00CE6763">
        <w:rPr>
          <w:rFonts w:ascii="Arial" w:hAnsi="Arial" w:cs="Arial"/>
          <w:sz w:val="24"/>
          <w:szCs w:val="24"/>
        </w:rPr>
        <w:t>de</w:t>
      </w:r>
      <w:r w:rsidRPr="00CE6763">
        <w:rPr>
          <w:rFonts w:ascii="Arial" w:hAnsi="Arial" w:cs="Arial"/>
          <w:spacing w:val="1"/>
          <w:sz w:val="24"/>
          <w:szCs w:val="24"/>
        </w:rPr>
        <w:t xml:space="preserve"> </w:t>
      </w:r>
      <w:r w:rsidRPr="00CE6763">
        <w:rPr>
          <w:rFonts w:ascii="Arial" w:hAnsi="Arial" w:cs="Arial"/>
          <w:sz w:val="24"/>
          <w:szCs w:val="24"/>
        </w:rPr>
        <w:t>contratar</w:t>
      </w:r>
      <w:r w:rsidRPr="00CE6763">
        <w:rPr>
          <w:rFonts w:ascii="Arial" w:hAnsi="Arial" w:cs="Arial"/>
          <w:spacing w:val="1"/>
          <w:sz w:val="24"/>
          <w:szCs w:val="24"/>
        </w:rPr>
        <w:t xml:space="preserve"> </w:t>
      </w:r>
      <w:r w:rsidRPr="00CE6763">
        <w:rPr>
          <w:rFonts w:ascii="Arial" w:hAnsi="Arial" w:cs="Arial"/>
          <w:sz w:val="24"/>
          <w:szCs w:val="24"/>
        </w:rPr>
        <w:t>com</w:t>
      </w:r>
      <w:r w:rsidRPr="00CE6763">
        <w:rPr>
          <w:rFonts w:ascii="Arial" w:hAnsi="Arial" w:cs="Arial"/>
          <w:spacing w:val="1"/>
          <w:sz w:val="24"/>
          <w:szCs w:val="24"/>
        </w:rPr>
        <w:t xml:space="preserve"> </w:t>
      </w:r>
      <w:r w:rsidRPr="00CE6763">
        <w:rPr>
          <w:rFonts w:ascii="Arial" w:hAnsi="Arial" w:cs="Arial"/>
          <w:sz w:val="24"/>
          <w:szCs w:val="24"/>
        </w:rPr>
        <w:t>a</w:t>
      </w:r>
      <w:r w:rsidRPr="00CE6763">
        <w:rPr>
          <w:rFonts w:ascii="Arial" w:hAnsi="Arial" w:cs="Arial"/>
          <w:spacing w:val="1"/>
          <w:sz w:val="24"/>
          <w:szCs w:val="24"/>
        </w:rPr>
        <w:t xml:space="preserve"> </w:t>
      </w:r>
      <w:r w:rsidRPr="00CE6763">
        <w:rPr>
          <w:rFonts w:ascii="Arial" w:hAnsi="Arial" w:cs="Arial"/>
          <w:sz w:val="24"/>
          <w:szCs w:val="24"/>
        </w:rPr>
        <w:t>Administração</w:t>
      </w:r>
      <w:r w:rsidRPr="00CE6763">
        <w:rPr>
          <w:rFonts w:ascii="Arial" w:hAnsi="Arial" w:cs="Arial"/>
          <w:spacing w:val="-8"/>
          <w:sz w:val="24"/>
          <w:szCs w:val="24"/>
        </w:rPr>
        <w:t xml:space="preserve"> </w:t>
      </w:r>
      <w:r w:rsidRPr="00CE6763">
        <w:rPr>
          <w:rFonts w:ascii="Arial" w:hAnsi="Arial" w:cs="Arial"/>
          <w:sz w:val="24"/>
          <w:szCs w:val="24"/>
        </w:rPr>
        <w:t>Municipal</w:t>
      </w:r>
      <w:r w:rsidRPr="00CE6763">
        <w:rPr>
          <w:rFonts w:ascii="Arial" w:hAnsi="Arial" w:cs="Arial"/>
          <w:spacing w:val="-7"/>
          <w:sz w:val="24"/>
          <w:szCs w:val="24"/>
        </w:rPr>
        <w:t xml:space="preserve"> </w:t>
      </w:r>
      <w:r w:rsidRPr="00CE6763">
        <w:rPr>
          <w:rFonts w:ascii="Arial" w:hAnsi="Arial" w:cs="Arial"/>
          <w:sz w:val="24"/>
          <w:szCs w:val="24"/>
        </w:rPr>
        <w:t>por</w:t>
      </w:r>
      <w:r w:rsidRPr="00CE6763">
        <w:rPr>
          <w:rFonts w:ascii="Arial" w:hAnsi="Arial" w:cs="Arial"/>
          <w:spacing w:val="-3"/>
          <w:sz w:val="24"/>
          <w:szCs w:val="24"/>
        </w:rPr>
        <w:t xml:space="preserve"> </w:t>
      </w:r>
      <w:r w:rsidRPr="00CE6763">
        <w:rPr>
          <w:rFonts w:ascii="Arial" w:hAnsi="Arial" w:cs="Arial"/>
          <w:sz w:val="24"/>
          <w:szCs w:val="24"/>
        </w:rPr>
        <w:t>prazo</w:t>
      </w:r>
      <w:r w:rsidRPr="00CE6763">
        <w:rPr>
          <w:rFonts w:ascii="Arial" w:hAnsi="Arial" w:cs="Arial"/>
          <w:spacing w:val="7"/>
          <w:sz w:val="24"/>
          <w:szCs w:val="24"/>
        </w:rPr>
        <w:t xml:space="preserve"> </w:t>
      </w:r>
      <w:r w:rsidRPr="00CE6763">
        <w:rPr>
          <w:rFonts w:ascii="Arial" w:hAnsi="Arial" w:cs="Arial"/>
          <w:sz w:val="24"/>
          <w:szCs w:val="24"/>
        </w:rPr>
        <w:t>não</w:t>
      </w:r>
      <w:r w:rsidRPr="00CE6763">
        <w:rPr>
          <w:rFonts w:ascii="Arial" w:hAnsi="Arial" w:cs="Arial"/>
          <w:spacing w:val="7"/>
          <w:sz w:val="24"/>
          <w:szCs w:val="24"/>
        </w:rPr>
        <w:t xml:space="preserve"> </w:t>
      </w:r>
      <w:r w:rsidRPr="00CE6763">
        <w:rPr>
          <w:rFonts w:ascii="Arial" w:hAnsi="Arial" w:cs="Arial"/>
          <w:sz w:val="24"/>
          <w:szCs w:val="24"/>
        </w:rPr>
        <w:t>superior</w:t>
      </w:r>
      <w:r w:rsidRPr="00CE6763">
        <w:rPr>
          <w:rFonts w:ascii="Arial" w:hAnsi="Arial" w:cs="Arial"/>
          <w:spacing w:val="12"/>
          <w:sz w:val="24"/>
          <w:szCs w:val="24"/>
        </w:rPr>
        <w:t xml:space="preserve"> </w:t>
      </w:r>
      <w:r w:rsidRPr="00CE6763">
        <w:rPr>
          <w:rFonts w:ascii="Arial" w:hAnsi="Arial" w:cs="Arial"/>
          <w:sz w:val="24"/>
          <w:szCs w:val="24"/>
        </w:rPr>
        <w:t>a</w:t>
      </w:r>
      <w:r w:rsidRPr="00CE6763">
        <w:rPr>
          <w:rFonts w:ascii="Arial" w:hAnsi="Arial" w:cs="Arial"/>
          <w:spacing w:val="-8"/>
          <w:sz w:val="24"/>
          <w:szCs w:val="24"/>
        </w:rPr>
        <w:t xml:space="preserve"> </w:t>
      </w:r>
      <w:r w:rsidRPr="00CE6763">
        <w:rPr>
          <w:rFonts w:ascii="Arial" w:hAnsi="Arial" w:cs="Arial"/>
          <w:sz w:val="24"/>
          <w:szCs w:val="24"/>
        </w:rPr>
        <w:t>dois</w:t>
      </w:r>
      <w:r w:rsidRPr="00CE6763">
        <w:rPr>
          <w:rFonts w:ascii="Arial" w:hAnsi="Arial" w:cs="Arial"/>
          <w:spacing w:val="5"/>
          <w:sz w:val="24"/>
          <w:szCs w:val="24"/>
        </w:rPr>
        <w:t xml:space="preserve"> </w:t>
      </w:r>
      <w:r w:rsidRPr="00CE6763">
        <w:rPr>
          <w:rFonts w:ascii="Arial" w:hAnsi="Arial" w:cs="Arial"/>
          <w:sz w:val="24"/>
          <w:szCs w:val="24"/>
        </w:rPr>
        <w:t>anos;</w:t>
      </w:r>
      <w:r w:rsidRPr="00CE6763">
        <w:rPr>
          <w:rFonts w:ascii="Arial" w:hAnsi="Arial" w:cs="Arial"/>
          <w:spacing w:val="10"/>
          <w:sz w:val="24"/>
          <w:szCs w:val="24"/>
        </w:rPr>
        <w:t xml:space="preserve"> </w:t>
      </w:r>
      <w:r w:rsidRPr="00CE6763">
        <w:rPr>
          <w:rFonts w:ascii="Arial" w:hAnsi="Arial" w:cs="Arial"/>
          <w:sz w:val="24"/>
          <w:szCs w:val="24"/>
        </w:rPr>
        <w:t>ou;</w:t>
      </w:r>
    </w:p>
    <w:p w14:paraId="146D3893" w14:textId="77777777" w:rsidR="0042147B" w:rsidRPr="00CE6763" w:rsidRDefault="0042147B" w:rsidP="00400B1D">
      <w:pPr>
        <w:pStyle w:val="PargrafodaLista"/>
        <w:widowControl w:val="0"/>
        <w:numPr>
          <w:ilvl w:val="0"/>
          <w:numId w:val="5"/>
        </w:numPr>
        <w:autoSpaceDE w:val="0"/>
        <w:autoSpaceDN w:val="0"/>
        <w:spacing w:before="5" w:after="120"/>
        <w:ind w:right="3"/>
        <w:contextualSpacing w:val="0"/>
        <w:jc w:val="both"/>
        <w:rPr>
          <w:rFonts w:ascii="Arial" w:hAnsi="Arial" w:cs="Arial"/>
          <w:sz w:val="24"/>
          <w:szCs w:val="24"/>
        </w:rPr>
      </w:pPr>
      <w:r w:rsidRPr="00CE6763">
        <w:rPr>
          <w:rFonts w:ascii="Arial" w:hAnsi="Arial" w:cs="Arial"/>
          <w:sz w:val="24"/>
          <w:szCs w:val="24"/>
        </w:rPr>
        <w:t>Declaração de inidoneidade</w:t>
      </w:r>
      <w:r w:rsidRPr="00CE6763">
        <w:rPr>
          <w:rFonts w:ascii="Arial" w:hAnsi="Arial" w:cs="Arial"/>
          <w:spacing w:val="1"/>
          <w:sz w:val="24"/>
          <w:szCs w:val="24"/>
        </w:rPr>
        <w:t xml:space="preserve"> </w:t>
      </w:r>
      <w:r w:rsidRPr="00CE6763">
        <w:rPr>
          <w:rFonts w:ascii="Arial" w:hAnsi="Arial" w:cs="Arial"/>
          <w:sz w:val="24"/>
          <w:szCs w:val="24"/>
        </w:rPr>
        <w:t>para licitar ou contratar com a Administração Pública, enquanto</w:t>
      </w:r>
      <w:r w:rsidRPr="00CE6763">
        <w:rPr>
          <w:rFonts w:ascii="Arial" w:hAnsi="Arial" w:cs="Arial"/>
          <w:spacing w:val="1"/>
          <w:sz w:val="24"/>
          <w:szCs w:val="24"/>
        </w:rPr>
        <w:t xml:space="preserve"> </w:t>
      </w:r>
      <w:r w:rsidRPr="00CE6763">
        <w:rPr>
          <w:rFonts w:ascii="Arial" w:hAnsi="Arial" w:cs="Arial"/>
          <w:spacing w:val="-1"/>
          <w:sz w:val="24"/>
          <w:szCs w:val="24"/>
        </w:rPr>
        <w:t xml:space="preserve">perdurarem os motivos determinantes da punição ou até </w:t>
      </w:r>
      <w:r w:rsidRPr="00CE6763">
        <w:rPr>
          <w:rFonts w:ascii="Arial" w:hAnsi="Arial" w:cs="Arial"/>
          <w:sz w:val="24"/>
          <w:szCs w:val="24"/>
        </w:rPr>
        <w:t>que seja promovida a reabilitação perante</w:t>
      </w:r>
      <w:r w:rsidRPr="00CE6763">
        <w:rPr>
          <w:rFonts w:ascii="Arial" w:hAnsi="Arial" w:cs="Arial"/>
          <w:spacing w:val="-59"/>
          <w:sz w:val="24"/>
          <w:szCs w:val="24"/>
        </w:rPr>
        <w:t xml:space="preserve"> </w:t>
      </w:r>
      <w:r w:rsidRPr="00CE6763">
        <w:rPr>
          <w:rFonts w:ascii="Arial" w:hAnsi="Arial" w:cs="Arial"/>
          <w:sz w:val="24"/>
          <w:szCs w:val="24"/>
        </w:rPr>
        <w:t>a própria autoridade</w:t>
      </w:r>
      <w:r w:rsidRPr="00CE6763">
        <w:rPr>
          <w:rFonts w:ascii="Arial" w:hAnsi="Arial" w:cs="Arial"/>
          <w:spacing w:val="1"/>
          <w:sz w:val="24"/>
          <w:szCs w:val="24"/>
        </w:rPr>
        <w:t xml:space="preserve"> </w:t>
      </w:r>
      <w:r w:rsidRPr="00CE6763">
        <w:rPr>
          <w:rFonts w:ascii="Arial" w:hAnsi="Arial" w:cs="Arial"/>
          <w:sz w:val="24"/>
          <w:szCs w:val="24"/>
        </w:rPr>
        <w:t>que aplicou a penalidade,</w:t>
      </w:r>
      <w:r w:rsidRPr="00CE6763">
        <w:rPr>
          <w:rFonts w:ascii="Arial" w:hAnsi="Arial" w:cs="Arial"/>
          <w:spacing w:val="1"/>
          <w:sz w:val="24"/>
          <w:szCs w:val="24"/>
        </w:rPr>
        <w:t xml:space="preserve"> </w:t>
      </w:r>
      <w:r w:rsidRPr="00CE6763">
        <w:rPr>
          <w:rFonts w:ascii="Arial" w:hAnsi="Arial" w:cs="Arial"/>
          <w:sz w:val="24"/>
          <w:szCs w:val="24"/>
        </w:rPr>
        <w:t>que será concedida sempre que a beneficiária</w:t>
      </w:r>
      <w:r w:rsidRPr="00CE6763">
        <w:rPr>
          <w:rFonts w:ascii="Arial" w:hAnsi="Arial" w:cs="Arial"/>
          <w:spacing w:val="1"/>
          <w:sz w:val="24"/>
          <w:szCs w:val="24"/>
        </w:rPr>
        <w:t xml:space="preserve"> </w:t>
      </w:r>
      <w:r w:rsidRPr="00CE6763">
        <w:rPr>
          <w:rFonts w:ascii="Arial" w:hAnsi="Arial" w:cs="Arial"/>
          <w:sz w:val="24"/>
          <w:szCs w:val="24"/>
        </w:rPr>
        <w:t>ressarcir a Administração pelos prejuízos resultantes e após decorrido o prazo da sanção aplicada</w:t>
      </w:r>
      <w:r w:rsidRPr="00CE6763">
        <w:rPr>
          <w:rFonts w:ascii="Arial" w:hAnsi="Arial" w:cs="Arial"/>
          <w:spacing w:val="-59"/>
          <w:sz w:val="24"/>
          <w:szCs w:val="24"/>
        </w:rPr>
        <w:t xml:space="preserve"> </w:t>
      </w:r>
      <w:r w:rsidRPr="00CE6763">
        <w:rPr>
          <w:rFonts w:ascii="Arial" w:hAnsi="Arial" w:cs="Arial"/>
          <w:sz w:val="24"/>
          <w:szCs w:val="24"/>
        </w:rPr>
        <w:t>com</w:t>
      </w:r>
      <w:r w:rsidRPr="00CE6763">
        <w:rPr>
          <w:rFonts w:ascii="Arial" w:hAnsi="Arial" w:cs="Arial"/>
          <w:spacing w:val="5"/>
          <w:sz w:val="24"/>
          <w:szCs w:val="24"/>
        </w:rPr>
        <w:t xml:space="preserve"> </w:t>
      </w:r>
      <w:r w:rsidRPr="00CE6763">
        <w:rPr>
          <w:rFonts w:ascii="Arial" w:hAnsi="Arial" w:cs="Arial"/>
          <w:sz w:val="24"/>
          <w:szCs w:val="24"/>
        </w:rPr>
        <w:t>base</w:t>
      </w:r>
      <w:r w:rsidRPr="00CE6763">
        <w:rPr>
          <w:rFonts w:ascii="Arial" w:hAnsi="Arial" w:cs="Arial"/>
          <w:spacing w:val="-7"/>
          <w:sz w:val="24"/>
          <w:szCs w:val="24"/>
        </w:rPr>
        <w:t xml:space="preserve"> </w:t>
      </w:r>
      <w:r w:rsidRPr="00CE6763">
        <w:rPr>
          <w:rFonts w:ascii="Arial" w:hAnsi="Arial" w:cs="Arial"/>
          <w:sz w:val="24"/>
          <w:szCs w:val="24"/>
        </w:rPr>
        <w:t>no</w:t>
      </w:r>
      <w:r w:rsidRPr="00CE6763">
        <w:rPr>
          <w:rFonts w:ascii="Arial" w:hAnsi="Arial" w:cs="Arial"/>
          <w:spacing w:val="-7"/>
          <w:sz w:val="24"/>
          <w:szCs w:val="24"/>
        </w:rPr>
        <w:t xml:space="preserve"> </w:t>
      </w:r>
      <w:r w:rsidRPr="00CE6763">
        <w:rPr>
          <w:rFonts w:ascii="Arial" w:hAnsi="Arial" w:cs="Arial"/>
          <w:sz w:val="24"/>
          <w:szCs w:val="24"/>
        </w:rPr>
        <w:t>inciso</w:t>
      </w:r>
      <w:r w:rsidRPr="00CE6763">
        <w:rPr>
          <w:rFonts w:ascii="Arial" w:hAnsi="Arial" w:cs="Arial"/>
          <w:spacing w:val="8"/>
          <w:sz w:val="24"/>
          <w:szCs w:val="24"/>
        </w:rPr>
        <w:t xml:space="preserve"> </w:t>
      </w:r>
      <w:r w:rsidRPr="00CE6763">
        <w:rPr>
          <w:rFonts w:ascii="Arial" w:hAnsi="Arial" w:cs="Arial"/>
          <w:sz w:val="24"/>
          <w:szCs w:val="24"/>
        </w:rPr>
        <w:t>anterior;</w:t>
      </w:r>
    </w:p>
    <w:p w14:paraId="15F66B95" w14:textId="3BC5E501" w:rsidR="0042147B" w:rsidRPr="00CE6763" w:rsidRDefault="00CE1B69" w:rsidP="00CE1B69">
      <w:pPr>
        <w:pStyle w:val="PargrafodaLista"/>
        <w:spacing w:after="120"/>
        <w:ind w:left="0" w:right="3"/>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.2.</w:t>
      </w:r>
      <w:r w:rsidR="0042147B" w:rsidRPr="00CE6763">
        <w:rPr>
          <w:rFonts w:ascii="Arial" w:hAnsi="Arial" w:cs="Arial"/>
          <w:sz w:val="24"/>
          <w:szCs w:val="24"/>
        </w:rPr>
        <w:t xml:space="preserve"> Poderá</w:t>
      </w:r>
      <w:r w:rsidR="0042147B" w:rsidRPr="00CE6763">
        <w:rPr>
          <w:rFonts w:ascii="Arial" w:hAnsi="Arial" w:cs="Arial"/>
          <w:spacing w:val="-11"/>
          <w:sz w:val="24"/>
          <w:szCs w:val="24"/>
        </w:rPr>
        <w:t xml:space="preserve"> </w:t>
      </w:r>
      <w:r w:rsidR="0042147B" w:rsidRPr="00CE6763">
        <w:rPr>
          <w:rFonts w:ascii="Arial" w:hAnsi="Arial" w:cs="Arial"/>
          <w:sz w:val="24"/>
          <w:szCs w:val="24"/>
        </w:rPr>
        <w:t>ser</w:t>
      </w:r>
      <w:r w:rsidR="0042147B" w:rsidRPr="00CE6763">
        <w:rPr>
          <w:rFonts w:ascii="Arial" w:hAnsi="Arial" w:cs="Arial"/>
          <w:spacing w:val="-7"/>
          <w:sz w:val="24"/>
          <w:szCs w:val="24"/>
        </w:rPr>
        <w:t xml:space="preserve"> </w:t>
      </w:r>
      <w:r w:rsidR="0042147B" w:rsidRPr="00CE6763">
        <w:rPr>
          <w:rFonts w:ascii="Arial" w:hAnsi="Arial" w:cs="Arial"/>
          <w:sz w:val="24"/>
          <w:szCs w:val="24"/>
        </w:rPr>
        <w:t>aplicada</w:t>
      </w:r>
      <w:r w:rsidR="0042147B" w:rsidRPr="00CE6763">
        <w:rPr>
          <w:rFonts w:ascii="Arial" w:hAnsi="Arial" w:cs="Arial"/>
          <w:spacing w:val="3"/>
          <w:sz w:val="24"/>
          <w:szCs w:val="24"/>
        </w:rPr>
        <w:t xml:space="preserve"> </w:t>
      </w:r>
      <w:r w:rsidR="0042147B" w:rsidRPr="00CE6763">
        <w:rPr>
          <w:rFonts w:ascii="Arial" w:hAnsi="Arial" w:cs="Arial"/>
          <w:sz w:val="24"/>
          <w:szCs w:val="24"/>
        </w:rPr>
        <w:t>a</w:t>
      </w:r>
      <w:r w:rsidR="0042147B" w:rsidRPr="00CE6763">
        <w:rPr>
          <w:rFonts w:ascii="Arial" w:hAnsi="Arial" w:cs="Arial"/>
          <w:spacing w:val="-11"/>
          <w:sz w:val="24"/>
          <w:szCs w:val="24"/>
        </w:rPr>
        <w:t xml:space="preserve"> </w:t>
      </w:r>
      <w:r w:rsidR="0042147B" w:rsidRPr="00CE6763">
        <w:rPr>
          <w:rFonts w:ascii="Arial" w:hAnsi="Arial" w:cs="Arial"/>
          <w:sz w:val="24"/>
          <w:szCs w:val="24"/>
        </w:rPr>
        <w:t>sanção</w:t>
      </w:r>
      <w:r w:rsidR="0042147B" w:rsidRPr="00CE6763">
        <w:rPr>
          <w:rFonts w:ascii="Arial" w:hAnsi="Arial" w:cs="Arial"/>
          <w:spacing w:val="2"/>
          <w:sz w:val="24"/>
          <w:szCs w:val="24"/>
        </w:rPr>
        <w:t xml:space="preserve"> </w:t>
      </w:r>
      <w:r w:rsidR="0042147B" w:rsidRPr="00CE6763">
        <w:rPr>
          <w:rFonts w:ascii="Arial" w:hAnsi="Arial" w:cs="Arial"/>
          <w:sz w:val="24"/>
          <w:szCs w:val="24"/>
        </w:rPr>
        <w:t>de</w:t>
      </w:r>
      <w:r w:rsidR="0042147B" w:rsidRPr="00CE6763">
        <w:rPr>
          <w:rFonts w:ascii="Arial" w:hAnsi="Arial" w:cs="Arial"/>
          <w:spacing w:val="-11"/>
          <w:sz w:val="24"/>
          <w:szCs w:val="24"/>
        </w:rPr>
        <w:t xml:space="preserve"> </w:t>
      </w:r>
      <w:r w:rsidR="0042147B" w:rsidRPr="00CE6763">
        <w:rPr>
          <w:rFonts w:ascii="Arial" w:hAnsi="Arial" w:cs="Arial"/>
          <w:sz w:val="24"/>
          <w:szCs w:val="24"/>
        </w:rPr>
        <w:t>advertência</w:t>
      </w:r>
      <w:r w:rsidR="0042147B" w:rsidRPr="00CE6763">
        <w:rPr>
          <w:rFonts w:ascii="Arial" w:hAnsi="Arial" w:cs="Arial"/>
          <w:spacing w:val="-12"/>
          <w:sz w:val="24"/>
          <w:szCs w:val="24"/>
        </w:rPr>
        <w:t xml:space="preserve"> </w:t>
      </w:r>
      <w:r w:rsidR="0042147B" w:rsidRPr="00CE6763">
        <w:rPr>
          <w:rFonts w:ascii="Arial" w:hAnsi="Arial" w:cs="Arial"/>
          <w:sz w:val="24"/>
          <w:szCs w:val="24"/>
        </w:rPr>
        <w:t>nas</w:t>
      </w:r>
      <w:r w:rsidR="0042147B" w:rsidRPr="00CE6763">
        <w:rPr>
          <w:rFonts w:ascii="Arial" w:hAnsi="Arial" w:cs="Arial"/>
          <w:spacing w:val="1"/>
          <w:sz w:val="24"/>
          <w:szCs w:val="24"/>
        </w:rPr>
        <w:t xml:space="preserve"> </w:t>
      </w:r>
      <w:r w:rsidR="0042147B" w:rsidRPr="00CE6763">
        <w:rPr>
          <w:rFonts w:ascii="Arial" w:hAnsi="Arial" w:cs="Arial"/>
          <w:sz w:val="24"/>
          <w:szCs w:val="24"/>
        </w:rPr>
        <w:t>seguintes</w:t>
      </w:r>
      <w:r w:rsidR="0042147B" w:rsidRPr="00CE6763">
        <w:rPr>
          <w:rFonts w:ascii="Arial" w:hAnsi="Arial" w:cs="Arial"/>
          <w:spacing w:val="14"/>
          <w:sz w:val="24"/>
          <w:szCs w:val="24"/>
        </w:rPr>
        <w:t xml:space="preserve"> </w:t>
      </w:r>
      <w:r w:rsidR="0042147B" w:rsidRPr="00CE6763">
        <w:rPr>
          <w:rFonts w:ascii="Arial" w:hAnsi="Arial" w:cs="Arial"/>
          <w:sz w:val="24"/>
          <w:szCs w:val="24"/>
        </w:rPr>
        <w:t>condições:</w:t>
      </w:r>
    </w:p>
    <w:p w14:paraId="29D0E073" w14:textId="7BA53101" w:rsidR="0042147B" w:rsidRPr="00CE6763" w:rsidRDefault="00CE1B69" w:rsidP="00CE1B69">
      <w:pPr>
        <w:spacing w:after="120"/>
        <w:ind w:right="6"/>
        <w:jc w:val="both"/>
        <w:rPr>
          <w:rFonts w:ascii="Arial" w:hAnsi="Arial" w:cs="Arial"/>
        </w:rPr>
      </w:pPr>
      <w:r w:rsidRPr="00CE6763">
        <w:rPr>
          <w:rFonts w:ascii="Arial" w:hAnsi="Arial" w:cs="Arial"/>
          <w:b/>
          <w:bCs/>
        </w:rPr>
        <w:t>11</w:t>
      </w:r>
      <w:r w:rsidR="0042147B" w:rsidRPr="00CE6763">
        <w:rPr>
          <w:rFonts w:ascii="Arial" w:hAnsi="Arial" w:cs="Arial"/>
          <w:b/>
          <w:bCs/>
        </w:rPr>
        <w:t>.2.1</w:t>
      </w:r>
      <w:r w:rsidR="0042147B" w:rsidRPr="00CE6763">
        <w:rPr>
          <w:rFonts w:ascii="Arial" w:hAnsi="Arial" w:cs="Arial"/>
        </w:rPr>
        <w:t>. Descumprimento parcial das obrigações e responsabilidades</w:t>
      </w:r>
      <w:r w:rsidR="0042147B" w:rsidRPr="00CE6763">
        <w:rPr>
          <w:rFonts w:ascii="Arial" w:hAnsi="Arial" w:cs="Arial"/>
          <w:spacing w:val="1"/>
        </w:rPr>
        <w:t xml:space="preserve"> </w:t>
      </w:r>
      <w:r w:rsidR="0042147B" w:rsidRPr="00CE6763">
        <w:rPr>
          <w:rFonts w:ascii="Arial" w:hAnsi="Arial" w:cs="Arial"/>
        </w:rPr>
        <w:t>assumidas, bem como nas</w:t>
      </w:r>
      <w:r w:rsidR="0042147B" w:rsidRPr="00CE6763">
        <w:rPr>
          <w:rFonts w:ascii="Arial" w:hAnsi="Arial" w:cs="Arial"/>
          <w:spacing w:val="1"/>
        </w:rPr>
        <w:t xml:space="preserve"> </w:t>
      </w:r>
      <w:r w:rsidR="0042147B" w:rsidRPr="00CE6763">
        <w:rPr>
          <w:rFonts w:ascii="Arial" w:hAnsi="Arial" w:cs="Arial"/>
        </w:rPr>
        <w:t>situações que ameacem a qualidade do produto/material, serviço ou a integridade patrimonial ou</w:t>
      </w:r>
      <w:r w:rsidR="0042147B" w:rsidRPr="00CE6763">
        <w:rPr>
          <w:rFonts w:ascii="Arial" w:hAnsi="Arial" w:cs="Arial"/>
          <w:spacing w:val="1"/>
        </w:rPr>
        <w:t xml:space="preserve"> </w:t>
      </w:r>
      <w:r w:rsidR="0042147B" w:rsidRPr="00CE6763">
        <w:rPr>
          <w:rFonts w:ascii="Arial" w:hAnsi="Arial" w:cs="Arial"/>
        </w:rPr>
        <w:t>humana;</w:t>
      </w:r>
    </w:p>
    <w:p w14:paraId="4D3F5D0A" w14:textId="33C9613C" w:rsidR="0042147B" w:rsidRPr="00CE6763" w:rsidRDefault="00CE1B69" w:rsidP="00CE1B69">
      <w:pPr>
        <w:spacing w:after="120"/>
        <w:ind w:right="6"/>
        <w:jc w:val="both"/>
        <w:rPr>
          <w:rFonts w:ascii="Arial" w:hAnsi="Arial" w:cs="Arial"/>
        </w:rPr>
      </w:pPr>
      <w:r w:rsidRPr="00CE6763">
        <w:rPr>
          <w:rFonts w:ascii="Arial" w:hAnsi="Arial" w:cs="Arial"/>
          <w:b/>
          <w:bCs/>
        </w:rPr>
        <w:t>11</w:t>
      </w:r>
      <w:r w:rsidR="0042147B" w:rsidRPr="00CE6763">
        <w:rPr>
          <w:rFonts w:ascii="Arial" w:hAnsi="Arial" w:cs="Arial"/>
          <w:b/>
          <w:bCs/>
        </w:rPr>
        <w:t>.2.2</w:t>
      </w:r>
      <w:r w:rsidR="0042147B" w:rsidRPr="00CE6763">
        <w:rPr>
          <w:rFonts w:ascii="Arial" w:hAnsi="Arial" w:cs="Arial"/>
        </w:rPr>
        <w:t>. Outras</w:t>
      </w:r>
      <w:r w:rsidR="0042147B" w:rsidRPr="00CE6763">
        <w:rPr>
          <w:rFonts w:ascii="Arial" w:hAnsi="Arial" w:cs="Arial"/>
          <w:spacing w:val="3"/>
        </w:rPr>
        <w:t xml:space="preserve"> </w:t>
      </w:r>
      <w:r w:rsidR="0042147B" w:rsidRPr="00CE6763">
        <w:rPr>
          <w:rFonts w:ascii="Arial" w:hAnsi="Arial" w:cs="Arial"/>
        </w:rPr>
        <w:t>ocorrências</w:t>
      </w:r>
      <w:r w:rsidR="0042147B" w:rsidRPr="00CE6763">
        <w:rPr>
          <w:rFonts w:ascii="Arial" w:hAnsi="Arial" w:cs="Arial"/>
          <w:spacing w:val="3"/>
        </w:rPr>
        <w:t xml:space="preserve"> </w:t>
      </w:r>
      <w:r w:rsidR="0042147B" w:rsidRPr="00CE6763">
        <w:rPr>
          <w:rFonts w:ascii="Arial" w:hAnsi="Arial" w:cs="Arial"/>
        </w:rPr>
        <w:t>que</w:t>
      </w:r>
      <w:r w:rsidR="0042147B" w:rsidRPr="00CE6763">
        <w:rPr>
          <w:rFonts w:ascii="Arial" w:hAnsi="Arial" w:cs="Arial"/>
          <w:spacing w:val="19"/>
        </w:rPr>
        <w:t xml:space="preserve"> </w:t>
      </w:r>
      <w:r w:rsidR="0042147B" w:rsidRPr="00CE6763">
        <w:rPr>
          <w:rFonts w:ascii="Arial" w:hAnsi="Arial" w:cs="Arial"/>
        </w:rPr>
        <w:t>possam</w:t>
      </w:r>
      <w:r w:rsidR="0042147B" w:rsidRPr="00CE6763">
        <w:rPr>
          <w:rFonts w:ascii="Arial" w:hAnsi="Arial" w:cs="Arial"/>
          <w:spacing w:val="33"/>
        </w:rPr>
        <w:t xml:space="preserve"> </w:t>
      </w:r>
      <w:r w:rsidR="0042147B" w:rsidRPr="00CE6763">
        <w:rPr>
          <w:rFonts w:ascii="Arial" w:hAnsi="Arial" w:cs="Arial"/>
        </w:rPr>
        <w:t>acarretar</w:t>
      </w:r>
      <w:r w:rsidR="0042147B" w:rsidRPr="00CE6763">
        <w:rPr>
          <w:rFonts w:ascii="Arial" w:hAnsi="Arial" w:cs="Arial"/>
          <w:spacing w:val="-5"/>
        </w:rPr>
        <w:t xml:space="preserve"> </w:t>
      </w:r>
      <w:r w:rsidR="0042147B" w:rsidRPr="00CE6763">
        <w:rPr>
          <w:rFonts w:ascii="Arial" w:hAnsi="Arial" w:cs="Arial"/>
        </w:rPr>
        <w:t>transtornos</w:t>
      </w:r>
      <w:r w:rsidR="0042147B" w:rsidRPr="00CE6763">
        <w:rPr>
          <w:rFonts w:ascii="Arial" w:hAnsi="Arial" w:cs="Arial"/>
          <w:spacing w:val="32"/>
        </w:rPr>
        <w:t xml:space="preserve"> </w:t>
      </w:r>
      <w:r w:rsidR="0042147B" w:rsidRPr="00CE6763">
        <w:rPr>
          <w:rFonts w:ascii="Arial" w:hAnsi="Arial" w:cs="Arial"/>
        </w:rPr>
        <w:t>desde</w:t>
      </w:r>
      <w:r w:rsidR="0042147B" w:rsidRPr="00CE6763">
        <w:rPr>
          <w:rFonts w:ascii="Arial" w:hAnsi="Arial" w:cs="Arial"/>
          <w:spacing w:val="20"/>
        </w:rPr>
        <w:t xml:space="preserve"> </w:t>
      </w:r>
      <w:r w:rsidR="0042147B" w:rsidRPr="00CE6763">
        <w:rPr>
          <w:rFonts w:ascii="Arial" w:hAnsi="Arial" w:cs="Arial"/>
        </w:rPr>
        <w:t>que</w:t>
      </w:r>
      <w:r w:rsidR="0042147B" w:rsidRPr="00CE6763">
        <w:rPr>
          <w:rFonts w:ascii="Arial" w:hAnsi="Arial" w:cs="Arial"/>
          <w:spacing w:val="19"/>
        </w:rPr>
        <w:t xml:space="preserve"> </w:t>
      </w:r>
      <w:r w:rsidR="0042147B" w:rsidRPr="00CE6763">
        <w:rPr>
          <w:rFonts w:ascii="Arial" w:hAnsi="Arial" w:cs="Arial"/>
        </w:rPr>
        <w:t>não</w:t>
      </w:r>
      <w:r w:rsidR="0042147B" w:rsidRPr="00CE6763">
        <w:rPr>
          <w:rFonts w:ascii="Arial" w:hAnsi="Arial" w:cs="Arial"/>
          <w:spacing w:val="20"/>
        </w:rPr>
        <w:t xml:space="preserve"> </w:t>
      </w:r>
      <w:r w:rsidR="0042147B" w:rsidRPr="00CE6763">
        <w:rPr>
          <w:rFonts w:ascii="Arial" w:hAnsi="Arial" w:cs="Arial"/>
        </w:rPr>
        <w:t>caiba</w:t>
      </w:r>
      <w:r w:rsidR="0042147B" w:rsidRPr="00CE6763">
        <w:rPr>
          <w:rFonts w:ascii="Arial" w:hAnsi="Arial" w:cs="Arial"/>
          <w:spacing w:val="5"/>
        </w:rPr>
        <w:t xml:space="preserve"> </w:t>
      </w:r>
      <w:r w:rsidR="0042147B" w:rsidRPr="00CE6763">
        <w:rPr>
          <w:rFonts w:ascii="Arial" w:hAnsi="Arial" w:cs="Arial"/>
        </w:rPr>
        <w:t>a</w:t>
      </w:r>
      <w:r w:rsidR="0042147B" w:rsidRPr="00CE6763">
        <w:rPr>
          <w:rFonts w:ascii="Arial" w:hAnsi="Arial" w:cs="Arial"/>
          <w:spacing w:val="5"/>
        </w:rPr>
        <w:t xml:space="preserve"> </w:t>
      </w:r>
      <w:r w:rsidR="0042147B" w:rsidRPr="00CE6763">
        <w:rPr>
          <w:rFonts w:ascii="Arial" w:hAnsi="Arial" w:cs="Arial"/>
        </w:rPr>
        <w:t>aplicação</w:t>
      </w:r>
      <w:r w:rsidR="0042147B" w:rsidRPr="00CE6763">
        <w:rPr>
          <w:rFonts w:ascii="Arial" w:hAnsi="Arial" w:cs="Arial"/>
          <w:spacing w:val="19"/>
        </w:rPr>
        <w:t xml:space="preserve"> </w:t>
      </w:r>
      <w:r w:rsidR="0042147B" w:rsidRPr="00CE6763">
        <w:rPr>
          <w:rFonts w:ascii="Arial" w:hAnsi="Arial" w:cs="Arial"/>
        </w:rPr>
        <w:t>de</w:t>
      </w:r>
      <w:r w:rsidR="0042147B" w:rsidRPr="00CE6763">
        <w:rPr>
          <w:rFonts w:ascii="Arial" w:hAnsi="Arial" w:cs="Arial"/>
          <w:spacing w:val="-58"/>
        </w:rPr>
        <w:t xml:space="preserve"> </w:t>
      </w:r>
      <w:r w:rsidR="0042147B" w:rsidRPr="00CE6763">
        <w:rPr>
          <w:rFonts w:ascii="Arial" w:hAnsi="Arial" w:cs="Arial"/>
        </w:rPr>
        <w:t>sanção</w:t>
      </w:r>
      <w:r w:rsidR="0042147B" w:rsidRPr="00CE6763">
        <w:rPr>
          <w:rFonts w:ascii="Arial" w:hAnsi="Arial" w:cs="Arial"/>
          <w:spacing w:val="-7"/>
        </w:rPr>
        <w:t xml:space="preserve"> </w:t>
      </w:r>
      <w:r w:rsidR="0042147B" w:rsidRPr="00CE6763">
        <w:rPr>
          <w:rFonts w:ascii="Arial" w:hAnsi="Arial" w:cs="Arial"/>
        </w:rPr>
        <w:t>mais</w:t>
      </w:r>
      <w:r w:rsidR="0042147B" w:rsidRPr="00CE6763">
        <w:rPr>
          <w:rFonts w:ascii="Arial" w:hAnsi="Arial" w:cs="Arial"/>
          <w:spacing w:val="-9"/>
        </w:rPr>
        <w:t xml:space="preserve"> </w:t>
      </w:r>
      <w:r w:rsidR="0042147B" w:rsidRPr="00CE6763">
        <w:rPr>
          <w:rFonts w:ascii="Arial" w:hAnsi="Arial" w:cs="Arial"/>
        </w:rPr>
        <w:t>grave.</w:t>
      </w:r>
    </w:p>
    <w:p w14:paraId="12E12A7E" w14:textId="00964B28" w:rsidR="0042147B" w:rsidRPr="00CE6763" w:rsidRDefault="00CE1B69" w:rsidP="00CE1B69">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.3.</w:t>
      </w:r>
      <w:r w:rsidR="0042147B" w:rsidRPr="00CE6763">
        <w:rPr>
          <w:rFonts w:ascii="Arial" w:hAnsi="Arial" w:cs="Arial"/>
          <w:sz w:val="24"/>
          <w:szCs w:val="24"/>
        </w:rPr>
        <w:t xml:space="preserve"> Será</w:t>
      </w:r>
      <w:r w:rsidR="0042147B" w:rsidRPr="00CE6763">
        <w:rPr>
          <w:rFonts w:ascii="Arial" w:hAnsi="Arial" w:cs="Arial"/>
          <w:spacing w:val="-12"/>
          <w:sz w:val="24"/>
          <w:szCs w:val="24"/>
        </w:rPr>
        <w:t xml:space="preserve"> </w:t>
      </w:r>
      <w:r w:rsidR="0042147B" w:rsidRPr="00CE6763">
        <w:rPr>
          <w:rFonts w:ascii="Arial" w:hAnsi="Arial" w:cs="Arial"/>
          <w:sz w:val="24"/>
          <w:szCs w:val="24"/>
        </w:rPr>
        <w:t>aplicada</w:t>
      </w:r>
      <w:r w:rsidR="0042147B" w:rsidRPr="00CE6763">
        <w:rPr>
          <w:rFonts w:ascii="Arial" w:hAnsi="Arial" w:cs="Arial"/>
          <w:spacing w:val="-10"/>
          <w:sz w:val="24"/>
          <w:szCs w:val="24"/>
        </w:rPr>
        <w:t xml:space="preserve"> </w:t>
      </w:r>
      <w:r w:rsidR="0042147B" w:rsidRPr="00CE6763">
        <w:rPr>
          <w:rFonts w:ascii="Arial" w:hAnsi="Arial" w:cs="Arial"/>
          <w:b/>
          <w:sz w:val="24"/>
          <w:szCs w:val="24"/>
        </w:rPr>
        <w:t>multa</w:t>
      </w:r>
      <w:r w:rsidR="0042147B" w:rsidRPr="00CE6763">
        <w:rPr>
          <w:rFonts w:ascii="Arial" w:hAnsi="Arial" w:cs="Arial"/>
          <w:b/>
          <w:spacing w:val="3"/>
          <w:sz w:val="24"/>
          <w:szCs w:val="24"/>
        </w:rPr>
        <w:t xml:space="preserve"> </w:t>
      </w:r>
      <w:r w:rsidR="0042147B" w:rsidRPr="00CE6763">
        <w:rPr>
          <w:rFonts w:ascii="Arial" w:hAnsi="Arial" w:cs="Arial"/>
          <w:sz w:val="24"/>
          <w:szCs w:val="24"/>
        </w:rPr>
        <w:t>nas</w:t>
      </w:r>
      <w:r w:rsidR="0042147B" w:rsidRPr="00CE6763">
        <w:rPr>
          <w:rFonts w:ascii="Arial" w:hAnsi="Arial" w:cs="Arial"/>
          <w:spacing w:val="-14"/>
          <w:sz w:val="24"/>
          <w:szCs w:val="24"/>
        </w:rPr>
        <w:t xml:space="preserve"> </w:t>
      </w:r>
      <w:r w:rsidR="0042147B" w:rsidRPr="00CE6763">
        <w:rPr>
          <w:rFonts w:ascii="Arial" w:hAnsi="Arial" w:cs="Arial"/>
          <w:sz w:val="24"/>
          <w:szCs w:val="24"/>
        </w:rPr>
        <w:t>seguintes</w:t>
      </w:r>
      <w:r w:rsidR="0042147B" w:rsidRPr="00CE6763">
        <w:rPr>
          <w:rFonts w:ascii="Arial" w:hAnsi="Arial" w:cs="Arial"/>
          <w:spacing w:val="13"/>
          <w:sz w:val="24"/>
          <w:szCs w:val="24"/>
        </w:rPr>
        <w:t xml:space="preserve"> </w:t>
      </w:r>
      <w:r w:rsidR="0042147B" w:rsidRPr="00CE6763">
        <w:rPr>
          <w:rFonts w:ascii="Arial" w:hAnsi="Arial" w:cs="Arial"/>
          <w:sz w:val="24"/>
          <w:szCs w:val="24"/>
        </w:rPr>
        <w:t>condições:</w:t>
      </w:r>
    </w:p>
    <w:p w14:paraId="6327DFCA" w14:textId="03055076" w:rsidR="0042147B" w:rsidRPr="00CE6763" w:rsidRDefault="00CE1B69" w:rsidP="00CE1B69">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.3.1</w:t>
      </w:r>
      <w:r w:rsidR="0042147B" w:rsidRPr="00CE6763">
        <w:rPr>
          <w:rFonts w:ascii="Arial" w:hAnsi="Arial" w:cs="Arial"/>
          <w:sz w:val="24"/>
          <w:szCs w:val="24"/>
        </w:rPr>
        <w:t xml:space="preserve">. </w:t>
      </w:r>
      <w:r w:rsidR="0042147B" w:rsidRPr="00CE6763">
        <w:rPr>
          <w:rFonts w:ascii="Arial" w:hAnsi="Arial" w:cs="Arial"/>
          <w:spacing w:val="-1"/>
          <w:sz w:val="24"/>
          <w:szCs w:val="24"/>
        </w:rPr>
        <w:t>Multa,</w:t>
      </w:r>
      <w:r w:rsidR="0042147B" w:rsidRPr="00CE6763">
        <w:rPr>
          <w:rFonts w:ascii="Arial" w:hAnsi="Arial" w:cs="Arial"/>
          <w:spacing w:val="11"/>
          <w:sz w:val="24"/>
          <w:szCs w:val="24"/>
        </w:rPr>
        <w:t xml:space="preserve"> </w:t>
      </w:r>
      <w:r w:rsidR="0042147B" w:rsidRPr="00CE6763">
        <w:rPr>
          <w:rFonts w:ascii="Arial" w:hAnsi="Arial" w:cs="Arial"/>
          <w:spacing w:val="-1"/>
          <w:sz w:val="24"/>
          <w:szCs w:val="24"/>
        </w:rPr>
        <w:t>nos</w:t>
      </w:r>
      <w:r w:rsidR="0042147B" w:rsidRPr="00CE6763">
        <w:rPr>
          <w:rFonts w:ascii="Arial" w:hAnsi="Arial" w:cs="Arial"/>
          <w:spacing w:val="21"/>
          <w:sz w:val="24"/>
          <w:szCs w:val="24"/>
        </w:rPr>
        <w:t xml:space="preserve"> </w:t>
      </w:r>
      <w:r w:rsidR="0042147B" w:rsidRPr="00CE6763">
        <w:rPr>
          <w:rFonts w:ascii="Arial" w:hAnsi="Arial" w:cs="Arial"/>
          <w:spacing w:val="-1"/>
          <w:sz w:val="24"/>
          <w:szCs w:val="24"/>
        </w:rPr>
        <w:t>casos</w:t>
      </w:r>
      <w:r w:rsidR="0042147B" w:rsidRPr="00CE6763">
        <w:rPr>
          <w:rFonts w:ascii="Arial" w:hAnsi="Arial" w:cs="Arial"/>
          <w:spacing w:val="6"/>
          <w:sz w:val="24"/>
          <w:szCs w:val="24"/>
        </w:rPr>
        <w:t xml:space="preserve"> </w:t>
      </w:r>
      <w:r w:rsidR="0042147B" w:rsidRPr="00CE6763">
        <w:rPr>
          <w:rFonts w:ascii="Arial" w:hAnsi="Arial" w:cs="Arial"/>
          <w:spacing w:val="-1"/>
          <w:sz w:val="24"/>
          <w:szCs w:val="24"/>
        </w:rPr>
        <w:t>de</w:t>
      </w:r>
      <w:r w:rsidR="0042147B" w:rsidRPr="00CE6763">
        <w:rPr>
          <w:rFonts w:ascii="Arial" w:hAnsi="Arial" w:cs="Arial"/>
          <w:spacing w:val="8"/>
          <w:sz w:val="24"/>
          <w:szCs w:val="24"/>
        </w:rPr>
        <w:t xml:space="preserve"> </w:t>
      </w:r>
      <w:r w:rsidR="0042147B" w:rsidRPr="00CE6763">
        <w:rPr>
          <w:rFonts w:ascii="Arial" w:hAnsi="Arial" w:cs="Arial"/>
          <w:sz w:val="24"/>
          <w:szCs w:val="24"/>
        </w:rPr>
        <w:t>atraso</w:t>
      </w:r>
      <w:r w:rsidR="0042147B" w:rsidRPr="00CE6763">
        <w:rPr>
          <w:rFonts w:ascii="Arial" w:hAnsi="Arial" w:cs="Arial"/>
          <w:spacing w:val="23"/>
          <w:sz w:val="24"/>
          <w:szCs w:val="24"/>
        </w:rPr>
        <w:t xml:space="preserve"> </w:t>
      </w:r>
      <w:r w:rsidR="0042147B" w:rsidRPr="00CE6763">
        <w:rPr>
          <w:rFonts w:ascii="Arial" w:hAnsi="Arial" w:cs="Arial"/>
          <w:sz w:val="24"/>
          <w:szCs w:val="24"/>
        </w:rPr>
        <w:t>na</w:t>
      </w:r>
      <w:r w:rsidR="0042147B" w:rsidRPr="00CE6763">
        <w:rPr>
          <w:rFonts w:ascii="Arial" w:hAnsi="Arial" w:cs="Arial"/>
          <w:spacing w:val="9"/>
          <w:sz w:val="24"/>
          <w:szCs w:val="24"/>
        </w:rPr>
        <w:t xml:space="preserve"> </w:t>
      </w:r>
      <w:r w:rsidR="0042147B" w:rsidRPr="00CE6763">
        <w:rPr>
          <w:rFonts w:ascii="Arial" w:hAnsi="Arial" w:cs="Arial"/>
          <w:sz w:val="24"/>
          <w:szCs w:val="24"/>
        </w:rPr>
        <w:t>execução dos serviços,</w:t>
      </w:r>
      <w:r w:rsidR="0042147B" w:rsidRPr="00CE6763">
        <w:rPr>
          <w:rFonts w:ascii="Arial" w:hAnsi="Arial" w:cs="Arial"/>
          <w:spacing w:val="26"/>
          <w:sz w:val="24"/>
          <w:szCs w:val="24"/>
        </w:rPr>
        <w:t xml:space="preserve"> </w:t>
      </w:r>
      <w:r w:rsidR="0042147B" w:rsidRPr="00CE6763">
        <w:rPr>
          <w:rFonts w:ascii="Arial" w:hAnsi="Arial" w:cs="Arial"/>
          <w:sz w:val="24"/>
          <w:szCs w:val="24"/>
        </w:rPr>
        <w:t>conforme</w:t>
      </w:r>
      <w:r w:rsidR="0042147B" w:rsidRPr="00CE6763">
        <w:rPr>
          <w:rFonts w:ascii="Arial" w:hAnsi="Arial" w:cs="Arial"/>
          <w:spacing w:val="-22"/>
          <w:sz w:val="24"/>
          <w:szCs w:val="24"/>
        </w:rPr>
        <w:t xml:space="preserve"> </w:t>
      </w:r>
      <w:r w:rsidR="0042147B" w:rsidRPr="00CE6763">
        <w:rPr>
          <w:rFonts w:ascii="Arial" w:hAnsi="Arial" w:cs="Arial"/>
          <w:sz w:val="24"/>
          <w:szCs w:val="24"/>
        </w:rPr>
        <w:t>nota</w:t>
      </w:r>
      <w:r w:rsidR="0042147B" w:rsidRPr="00CE6763">
        <w:rPr>
          <w:rFonts w:ascii="Arial" w:hAnsi="Arial" w:cs="Arial"/>
          <w:spacing w:val="8"/>
          <w:sz w:val="24"/>
          <w:szCs w:val="24"/>
        </w:rPr>
        <w:t xml:space="preserve"> </w:t>
      </w:r>
      <w:r w:rsidR="0042147B" w:rsidRPr="00CE6763">
        <w:rPr>
          <w:rFonts w:ascii="Arial" w:hAnsi="Arial" w:cs="Arial"/>
          <w:sz w:val="24"/>
          <w:szCs w:val="24"/>
        </w:rPr>
        <w:t>de</w:t>
      </w:r>
      <w:r w:rsidR="0042147B" w:rsidRPr="00CE6763">
        <w:rPr>
          <w:rFonts w:ascii="Arial" w:hAnsi="Arial" w:cs="Arial"/>
          <w:spacing w:val="23"/>
          <w:sz w:val="24"/>
          <w:szCs w:val="24"/>
        </w:rPr>
        <w:t xml:space="preserve"> </w:t>
      </w:r>
      <w:r w:rsidR="0042147B" w:rsidRPr="00CE6763">
        <w:rPr>
          <w:rFonts w:ascii="Arial" w:hAnsi="Arial" w:cs="Arial"/>
          <w:sz w:val="24"/>
          <w:szCs w:val="24"/>
        </w:rPr>
        <w:t>empenho,</w:t>
      </w:r>
      <w:r w:rsidR="0042147B" w:rsidRPr="00CE6763">
        <w:rPr>
          <w:rFonts w:ascii="Arial" w:hAnsi="Arial" w:cs="Arial"/>
          <w:spacing w:val="-58"/>
          <w:sz w:val="24"/>
          <w:szCs w:val="24"/>
        </w:rPr>
        <w:t xml:space="preserve"> </w:t>
      </w:r>
      <w:r w:rsidR="0042147B" w:rsidRPr="00CE6763">
        <w:rPr>
          <w:rFonts w:ascii="Arial" w:hAnsi="Arial" w:cs="Arial"/>
          <w:sz w:val="24"/>
          <w:szCs w:val="24"/>
        </w:rPr>
        <w:t>de</w:t>
      </w:r>
      <w:r w:rsidR="0042147B" w:rsidRPr="00CE6763">
        <w:rPr>
          <w:rFonts w:ascii="Arial" w:hAnsi="Arial" w:cs="Arial"/>
          <w:spacing w:val="-7"/>
          <w:sz w:val="24"/>
          <w:szCs w:val="24"/>
        </w:rPr>
        <w:t xml:space="preserve"> </w:t>
      </w:r>
      <w:r w:rsidR="0042147B" w:rsidRPr="00CE6763">
        <w:rPr>
          <w:rFonts w:ascii="Arial" w:hAnsi="Arial" w:cs="Arial"/>
          <w:sz w:val="24"/>
          <w:szCs w:val="24"/>
        </w:rPr>
        <w:t>acordo</w:t>
      </w:r>
      <w:r w:rsidR="0042147B" w:rsidRPr="00CE6763">
        <w:rPr>
          <w:rFonts w:ascii="Arial" w:hAnsi="Arial" w:cs="Arial"/>
          <w:spacing w:val="-7"/>
          <w:sz w:val="24"/>
          <w:szCs w:val="24"/>
        </w:rPr>
        <w:t xml:space="preserve"> </w:t>
      </w:r>
      <w:r w:rsidR="0042147B" w:rsidRPr="00CE6763">
        <w:rPr>
          <w:rFonts w:ascii="Arial" w:hAnsi="Arial" w:cs="Arial"/>
          <w:sz w:val="24"/>
          <w:szCs w:val="24"/>
        </w:rPr>
        <w:t>com</w:t>
      </w:r>
      <w:r w:rsidR="0042147B" w:rsidRPr="00CE6763">
        <w:rPr>
          <w:rFonts w:ascii="Arial" w:hAnsi="Arial" w:cs="Arial"/>
          <w:spacing w:val="6"/>
          <w:sz w:val="24"/>
          <w:szCs w:val="24"/>
        </w:rPr>
        <w:t xml:space="preserve"> </w:t>
      </w:r>
      <w:r w:rsidR="0042147B" w:rsidRPr="00CE6763">
        <w:rPr>
          <w:rFonts w:ascii="Arial" w:hAnsi="Arial" w:cs="Arial"/>
          <w:sz w:val="24"/>
          <w:szCs w:val="24"/>
        </w:rPr>
        <w:t>os</w:t>
      </w:r>
      <w:r w:rsidR="0042147B" w:rsidRPr="00CE6763">
        <w:rPr>
          <w:rFonts w:ascii="Arial" w:hAnsi="Arial" w:cs="Arial"/>
          <w:spacing w:val="-9"/>
          <w:sz w:val="24"/>
          <w:szCs w:val="24"/>
        </w:rPr>
        <w:t xml:space="preserve"> </w:t>
      </w:r>
      <w:r w:rsidR="0042147B" w:rsidRPr="00CE6763">
        <w:rPr>
          <w:rFonts w:ascii="Arial" w:hAnsi="Arial" w:cs="Arial"/>
          <w:sz w:val="24"/>
          <w:szCs w:val="24"/>
        </w:rPr>
        <w:t>limites</w:t>
      </w:r>
      <w:r w:rsidR="0042147B" w:rsidRPr="00CE6763">
        <w:rPr>
          <w:rFonts w:ascii="Arial" w:hAnsi="Arial" w:cs="Arial"/>
          <w:spacing w:val="-9"/>
          <w:sz w:val="24"/>
          <w:szCs w:val="24"/>
        </w:rPr>
        <w:t xml:space="preserve"> </w:t>
      </w:r>
      <w:r w:rsidR="0042147B" w:rsidRPr="00CE6763">
        <w:rPr>
          <w:rFonts w:ascii="Arial" w:hAnsi="Arial" w:cs="Arial"/>
          <w:sz w:val="24"/>
          <w:szCs w:val="24"/>
        </w:rPr>
        <w:t>abaixo:</w:t>
      </w:r>
    </w:p>
    <w:p w14:paraId="0BC1352F" w14:textId="69DEFD3C" w:rsidR="0042147B" w:rsidRPr="00CE6763" w:rsidRDefault="00CE1B69" w:rsidP="00CE1B69">
      <w:pPr>
        <w:spacing w:after="120"/>
        <w:ind w:right="6"/>
        <w:jc w:val="both"/>
        <w:rPr>
          <w:rFonts w:ascii="Arial" w:hAnsi="Arial" w:cs="Arial"/>
        </w:rPr>
      </w:pPr>
      <w:r w:rsidRPr="00CE6763">
        <w:rPr>
          <w:rFonts w:ascii="Arial" w:hAnsi="Arial" w:cs="Arial"/>
          <w:b/>
          <w:bCs/>
        </w:rPr>
        <w:t>11</w:t>
      </w:r>
      <w:r w:rsidR="0042147B" w:rsidRPr="00CE6763">
        <w:rPr>
          <w:rFonts w:ascii="Arial" w:hAnsi="Arial" w:cs="Arial"/>
          <w:b/>
          <w:bCs/>
        </w:rPr>
        <w:t>.3.1</w:t>
      </w:r>
      <w:r w:rsidR="0042147B" w:rsidRPr="00CE6763">
        <w:rPr>
          <w:rFonts w:ascii="Arial" w:hAnsi="Arial" w:cs="Arial"/>
        </w:rPr>
        <w:t>.</w:t>
      </w:r>
      <w:r w:rsidR="0042147B" w:rsidRPr="00CE6763">
        <w:rPr>
          <w:rFonts w:ascii="Arial" w:hAnsi="Arial" w:cs="Arial"/>
          <w:b/>
          <w:bCs/>
        </w:rPr>
        <w:t>1.</w:t>
      </w:r>
      <w:r w:rsidR="0042147B" w:rsidRPr="00CE6763">
        <w:rPr>
          <w:rFonts w:ascii="Arial" w:hAnsi="Arial" w:cs="Arial"/>
        </w:rPr>
        <w:t xml:space="preserve"> multa moratória de 1 % (um por cento) por dia de atraso injustificado sobre o valor da parcela inadimplida, até o limite de 15 (quinze) dias;</w:t>
      </w:r>
    </w:p>
    <w:p w14:paraId="0E21F5AA" w14:textId="07B7366E" w:rsidR="0042147B" w:rsidRPr="00CE6763" w:rsidRDefault="00CE1B69" w:rsidP="00400B1D">
      <w:pPr>
        <w:pStyle w:val="Default"/>
        <w:numPr>
          <w:ilvl w:val="0"/>
          <w:numId w:val="2"/>
        </w:numPr>
        <w:spacing w:after="120"/>
        <w:jc w:val="both"/>
      </w:pPr>
      <w:r w:rsidRPr="00CE6763">
        <w:rPr>
          <w:b/>
          <w:bCs/>
        </w:rPr>
        <w:t>11</w:t>
      </w:r>
      <w:r w:rsidR="0042147B" w:rsidRPr="00CE6763">
        <w:rPr>
          <w:b/>
          <w:bCs/>
        </w:rPr>
        <w:t xml:space="preserve">.3.1.2. </w:t>
      </w:r>
      <w:r w:rsidR="0042147B" w:rsidRPr="00CE6763">
        <w:t xml:space="preserve">multa compensatória de 20 % (vinte por cento) sobre o valor total do contrato, no caso de inexecução total do objeto; </w:t>
      </w:r>
    </w:p>
    <w:p w14:paraId="47DA26F7" w14:textId="525C3992" w:rsidR="0042147B" w:rsidRPr="00CE6763" w:rsidRDefault="00CE1B69" w:rsidP="00CE1B69">
      <w:pPr>
        <w:pStyle w:val="Default"/>
        <w:spacing w:after="120"/>
        <w:jc w:val="both"/>
      </w:pPr>
      <w:r w:rsidRPr="00CE6763">
        <w:rPr>
          <w:b/>
          <w:bCs/>
        </w:rPr>
        <w:lastRenderedPageBreak/>
        <w:t>11</w:t>
      </w:r>
      <w:r w:rsidR="0042147B" w:rsidRPr="00CE6763">
        <w:rPr>
          <w:b/>
          <w:bCs/>
        </w:rPr>
        <w:t>.3.1.2.1.</w:t>
      </w:r>
      <w:r w:rsidR="0042147B" w:rsidRPr="00CE6763">
        <w:t xml:space="preserve"> em caso de inexecução parcial, a multa compensatória, no mesmo percentual do subitem acima, será aplicada de forma proporcional à obrigação inadimplida; </w:t>
      </w:r>
    </w:p>
    <w:p w14:paraId="1715B204" w14:textId="779D634F" w:rsidR="0042147B" w:rsidRPr="00CE6763" w:rsidRDefault="00CE1B69" w:rsidP="00CE1B69">
      <w:pPr>
        <w:adjustRightInd w:val="0"/>
        <w:spacing w:after="120"/>
        <w:jc w:val="both"/>
        <w:rPr>
          <w:rFonts w:ascii="Arial" w:hAnsi="Arial" w:cs="Arial"/>
          <w:color w:val="000000"/>
        </w:rPr>
      </w:pPr>
      <w:r w:rsidRPr="00CE6763">
        <w:rPr>
          <w:rFonts w:ascii="Arial" w:hAnsi="Arial" w:cs="Arial"/>
          <w:b/>
          <w:bCs/>
          <w:color w:val="000000"/>
        </w:rPr>
        <w:t>11</w:t>
      </w:r>
      <w:r w:rsidR="0042147B" w:rsidRPr="00CE6763">
        <w:rPr>
          <w:rFonts w:ascii="Arial" w:hAnsi="Arial" w:cs="Arial"/>
          <w:b/>
          <w:bCs/>
          <w:color w:val="000000"/>
        </w:rPr>
        <w:t>.</w:t>
      </w:r>
      <w:r w:rsidR="0042147B" w:rsidRPr="00CE6763">
        <w:rPr>
          <w:rFonts w:ascii="Arial" w:hAnsi="Arial" w:cs="Arial"/>
          <w:b/>
          <w:bCs/>
        </w:rPr>
        <w:t xml:space="preserve"> 3.1.2</w:t>
      </w:r>
      <w:r w:rsidR="0042147B" w:rsidRPr="00CE6763">
        <w:rPr>
          <w:rFonts w:ascii="Arial" w:hAnsi="Arial" w:cs="Arial"/>
          <w:b/>
          <w:bCs/>
          <w:color w:val="000000"/>
        </w:rPr>
        <w:t xml:space="preserve">. </w:t>
      </w:r>
      <w:r w:rsidR="0042147B" w:rsidRPr="00CE6763">
        <w:rPr>
          <w:rFonts w:ascii="Arial" w:hAnsi="Arial" w:cs="Arial"/>
          <w:b/>
          <w:color w:val="000000"/>
        </w:rPr>
        <w:t>Multa compensatória</w:t>
      </w:r>
      <w:r w:rsidR="0042147B" w:rsidRPr="00CE6763">
        <w:rPr>
          <w:rFonts w:ascii="Arial" w:hAnsi="Arial" w:cs="Arial"/>
          <w:color w:val="000000"/>
        </w:rPr>
        <w:t xml:space="preserve">, de até 10% (dez por cento), sobre o valor global contratado, nas seguintes hipóteses, dentre outras: </w:t>
      </w:r>
    </w:p>
    <w:p w14:paraId="365B0697"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a) não entrega de documentação exigida para o contrato; </w:t>
      </w:r>
    </w:p>
    <w:p w14:paraId="5D189F1A"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b) apresentação de documentação falsa exigida para o contrato; </w:t>
      </w:r>
    </w:p>
    <w:p w14:paraId="149C96E5"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c) não manutenção das propostas; </w:t>
      </w:r>
    </w:p>
    <w:p w14:paraId="565578A0"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d) retardamento da execução do objeto contratado; </w:t>
      </w:r>
    </w:p>
    <w:p w14:paraId="28017D20"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e) falha na execução contratual; </w:t>
      </w:r>
    </w:p>
    <w:p w14:paraId="5C29F6C9"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f) fraude na execução contratual; </w:t>
      </w:r>
    </w:p>
    <w:p w14:paraId="50ED65C5"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g) comportamento inidôneo; </w:t>
      </w:r>
    </w:p>
    <w:p w14:paraId="3E660DDC"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h) cometimento de fraude fiscal;</w:t>
      </w:r>
    </w:p>
    <w:p w14:paraId="6C2E7BD9" w14:textId="77777777" w:rsidR="0042147B" w:rsidRPr="00CE6763" w:rsidRDefault="0042147B" w:rsidP="00400B1D">
      <w:pPr>
        <w:pStyle w:val="PargrafodaLista"/>
        <w:widowControl w:val="0"/>
        <w:numPr>
          <w:ilvl w:val="0"/>
          <w:numId w:val="2"/>
        </w:numPr>
        <w:autoSpaceDE w:val="0"/>
        <w:autoSpaceDN w:val="0"/>
        <w:adjustRightInd w:val="0"/>
        <w:spacing w:after="120"/>
        <w:ind w:left="121"/>
        <w:contextualSpacing w:val="0"/>
        <w:jc w:val="both"/>
        <w:rPr>
          <w:rFonts w:ascii="Arial" w:hAnsi="Arial" w:cs="Arial"/>
          <w:color w:val="000000"/>
          <w:sz w:val="24"/>
          <w:szCs w:val="24"/>
        </w:rPr>
      </w:pPr>
      <w:r w:rsidRPr="00CE6763">
        <w:rPr>
          <w:rFonts w:ascii="Arial" w:hAnsi="Arial" w:cs="Arial"/>
          <w:color w:val="000000"/>
          <w:sz w:val="24"/>
          <w:szCs w:val="24"/>
        </w:rPr>
        <w:t xml:space="preserve">i) infringir qualquer das demais obrigações contratuais. </w:t>
      </w:r>
    </w:p>
    <w:p w14:paraId="4E52263F" w14:textId="527311E3" w:rsidR="0042147B" w:rsidRPr="00CE6763" w:rsidRDefault="00CE1B69" w:rsidP="00CE1B69">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.3.2</w:t>
      </w:r>
      <w:r w:rsidR="0042147B" w:rsidRPr="00CE6763">
        <w:rPr>
          <w:rFonts w:ascii="Arial" w:hAnsi="Arial" w:cs="Arial"/>
          <w:sz w:val="24"/>
          <w:szCs w:val="24"/>
        </w:rPr>
        <w:t>. O</w:t>
      </w:r>
      <w:r w:rsidR="0042147B" w:rsidRPr="00CE6763">
        <w:rPr>
          <w:rFonts w:ascii="Arial" w:hAnsi="Arial" w:cs="Arial"/>
          <w:spacing w:val="2"/>
          <w:sz w:val="24"/>
          <w:szCs w:val="24"/>
        </w:rPr>
        <w:t xml:space="preserve"> </w:t>
      </w:r>
      <w:r w:rsidR="0042147B" w:rsidRPr="00CE6763">
        <w:rPr>
          <w:rFonts w:ascii="Arial" w:hAnsi="Arial" w:cs="Arial"/>
          <w:sz w:val="24"/>
          <w:szCs w:val="24"/>
        </w:rPr>
        <w:t>valor</w:t>
      </w:r>
      <w:r w:rsidR="0042147B" w:rsidRPr="00CE6763">
        <w:rPr>
          <w:rFonts w:ascii="Arial" w:hAnsi="Arial" w:cs="Arial"/>
          <w:spacing w:val="-2"/>
          <w:sz w:val="24"/>
          <w:szCs w:val="24"/>
        </w:rPr>
        <w:t xml:space="preserve"> </w:t>
      </w:r>
      <w:r w:rsidR="0042147B" w:rsidRPr="00CE6763">
        <w:rPr>
          <w:rFonts w:ascii="Arial" w:hAnsi="Arial" w:cs="Arial"/>
          <w:sz w:val="24"/>
          <w:szCs w:val="24"/>
        </w:rPr>
        <w:t>da</w:t>
      </w:r>
      <w:r w:rsidR="0042147B" w:rsidRPr="00CE6763">
        <w:rPr>
          <w:rFonts w:ascii="Arial" w:hAnsi="Arial" w:cs="Arial"/>
          <w:spacing w:val="-8"/>
          <w:sz w:val="24"/>
          <w:szCs w:val="24"/>
        </w:rPr>
        <w:t xml:space="preserve"> </w:t>
      </w:r>
      <w:r w:rsidR="0042147B" w:rsidRPr="00CE6763">
        <w:rPr>
          <w:rFonts w:ascii="Arial" w:hAnsi="Arial" w:cs="Arial"/>
          <w:sz w:val="24"/>
          <w:szCs w:val="24"/>
        </w:rPr>
        <w:t>multa</w:t>
      </w:r>
      <w:r w:rsidR="0042147B" w:rsidRPr="00CE6763">
        <w:rPr>
          <w:rFonts w:ascii="Arial" w:hAnsi="Arial" w:cs="Arial"/>
          <w:spacing w:val="-7"/>
          <w:sz w:val="24"/>
          <w:szCs w:val="24"/>
        </w:rPr>
        <w:t xml:space="preserve"> </w:t>
      </w:r>
      <w:r w:rsidR="0042147B" w:rsidRPr="00CE6763">
        <w:rPr>
          <w:rFonts w:ascii="Arial" w:hAnsi="Arial" w:cs="Arial"/>
          <w:sz w:val="24"/>
          <w:szCs w:val="24"/>
        </w:rPr>
        <w:t>poderá</w:t>
      </w:r>
      <w:r w:rsidR="0042147B" w:rsidRPr="00CE6763">
        <w:rPr>
          <w:rFonts w:ascii="Arial" w:hAnsi="Arial" w:cs="Arial"/>
          <w:spacing w:val="-6"/>
          <w:sz w:val="24"/>
          <w:szCs w:val="24"/>
        </w:rPr>
        <w:t xml:space="preserve"> </w:t>
      </w:r>
      <w:r w:rsidR="0042147B" w:rsidRPr="00CE6763">
        <w:rPr>
          <w:rFonts w:ascii="Arial" w:hAnsi="Arial" w:cs="Arial"/>
          <w:sz w:val="24"/>
          <w:szCs w:val="24"/>
        </w:rPr>
        <w:t>ser</w:t>
      </w:r>
      <w:r w:rsidR="0042147B" w:rsidRPr="00CE6763">
        <w:rPr>
          <w:rFonts w:ascii="Arial" w:hAnsi="Arial" w:cs="Arial"/>
          <w:spacing w:val="12"/>
          <w:sz w:val="24"/>
          <w:szCs w:val="24"/>
        </w:rPr>
        <w:t xml:space="preserve"> </w:t>
      </w:r>
      <w:r w:rsidR="0042147B" w:rsidRPr="00CE6763">
        <w:rPr>
          <w:rFonts w:ascii="Arial" w:hAnsi="Arial" w:cs="Arial"/>
          <w:sz w:val="24"/>
          <w:szCs w:val="24"/>
        </w:rPr>
        <w:t>descontado</w:t>
      </w:r>
      <w:r w:rsidR="0042147B" w:rsidRPr="00CE6763">
        <w:rPr>
          <w:rFonts w:ascii="Arial" w:hAnsi="Arial" w:cs="Arial"/>
          <w:spacing w:val="8"/>
          <w:sz w:val="24"/>
          <w:szCs w:val="24"/>
        </w:rPr>
        <w:t xml:space="preserve"> </w:t>
      </w:r>
      <w:r w:rsidR="0042147B" w:rsidRPr="00CE6763">
        <w:rPr>
          <w:rFonts w:ascii="Arial" w:hAnsi="Arial" w:cs="Arial"/>
          <w:sz w:val="24"/>
          <w:szCs w:val="24"/>
        </w:rPr>
        <w:t>da</w:t>
      </w:r>
      <w:r w:rsidR="0042147B" w:rsidRPr="00CE6763">
        <w:rPr>
          <w:rFonts w:ascii="Arial" w:hAnsi="Arial" w:cs="Arial"/>
          <w:spacing w:val="-7"/>
          <w:sz w:val="24"/>
          <w:szCs w:val="24"/>
        </w:rPr>
        <w:t xml:space="preserve"> </w:t>
      </w:r>
      <w:r w:rsidR="0042147B" w:rsidRPr="00CE6763">
        <w:rPr>
          <w:rFonts w:ascii="Arial" w:hAnsi="Arial" w:cs="Arial"/>
          <w:sz w:val="24"/>
          <w:szCs w:val="24"/>
        </w:rPr>
        <w:t>fatura</w:t>
      </w:r>
      <w:r w:rsidR="0042147B" w:rsidRPr="00CE6763">
        <w:rPr>
          <w:rFonts w:ascii="Arial" w:hAnsi="Arial" w:cs="Arial"/>
          <w:spacing w:val="-7"/>
          <w:sz w:val="24"/>
          <w:szCs w:val="24"/>
        </w:rPr>
        <w:t xml:space="preserve"> </w:t>
      </w:r>
      <w:r w:rsidR="0042147B" w:rsidRPr="00CE6763">
        <w:rPr>
          <w:rFonts w:ascii="Arial" w:hAnsi="Arial" w:cs="Arial"/>
          <w:sz w:val="24"/>
          <w:szCs w:val="24"/>
        </w:rPr>
        <w:t>devida</w:t>
      </w:r>
      <w:r w:rsidR="0042147B" w:rsidRPr="00CE6763">
        <w:rPr>
          <w:rFonts w:ascii="Arial" w:hAnsi="Arial" w:cs="Arial"/>
          <w:spacing w:val="-7"/>
          <w:sz w:val="24"/>
          <w:szCs w:val="24"/>
        </w:rPr>
        <w:t xml:space="preserve"> </w:t>
      </w:r>
      <w:r w:rsidR="0042147B" w:rsidRPr="00CE6763">
        <w:rPr>
          <w:rFonts w:ascii="Arial" w:hAnsi="Arial" w:cs="Arial"/>
          <w:sz w:val="24"/>
          <w:szCs w:val="24"/>
        </w:rPr>
        <w:t>ao</w:t>
      </w:r>
      <w:r w:rsidR="0042147B" w:rsidRPr="00CE6763">
        <w:rPr>
          <w:rFonts w:ascii="Arial" w:hAnsi="Arial" w:cs="Arial"/>
          <w:spacing w:val="-7"/>
          <w:sz w:val="24"/>
          <w:szCs w:val="24"/>
        </w:rPr>
        <w:t xml:space="preserve"> </w:t>
      </w:r>
      <w:r w:rsidR="0042147B" w:rsidRPr="00CE6763">
        <w:rPr>
          <w:rFonts w:ascii="Arial" w:hAnsi="Arial" w:cs="Arial"/>
          <w:sz w:val="24"/>
          <w:szCs w:val="24"/>
        </w:rPr>
        <w:t>fornecedor.</w:t>
      </w:r>
    </w:p>
    <w:p w14:paraId="409226D0" w14:textId="427DDD6B" w:rsidR="0042147B" w:rsidRPr="00CE6763" w:rsidRDefault="00CE1B69" w:rsidP="00CE1B69">
      <w:pPr>
        <w:pStyle w:val="Corpodetexto"/>
        <w:spacing w:after="120"/>
        <w:ind w:right="6"/>
        <w:rPr>
          <w:rFonts w:ascii="Arial" w:hAnsi="Arial" w:cs="Arial"/>
        </w:rPr>
      </w:pPr>
      <w:r w:rsidRPr="00CE6763">
        <w:rPr>
          <w:rFonts w:ascii="Arial" w:hAnsi="Arial" w:cs="Arial"/>
          <w:b/>
        </w:rPr>
        <w:t>11</w:t>
      </w:r>
      <w:r w:rsidR="0042147B" w:rsidRPr="00CE6763">
        <w:rPr>
          <w:rFonts w:ascii="Arial" w:hAnsi="Arial" w:cs="Arial"/>
          <w:b/>
        </w:rPr>
        <w:t>.3.3.</w:t>
      </w:r>
      <w:r w:rsidR="0042147B" w:rsidRPr="00CE6763">
        <w:rPr>
          <w:rFonts w:ascii="Arial" w:hAnsi="Arial" w:cs="Arial"/>
          <w:b/>
          <w:spacing w:val="-2"/>
        </w:rPr>
        <w:t xml:space="preserve"> </w:t>
      </w:r>
      <w:r w:rsidR="0042147B" w:rsidRPr="00CE6763">
        <w:rPr>
          <w:rFonts w:ascii="Arial" w:hAnsi="Arial" w:cs="Arial"/>
        </w:rPr>
        <w:t>Se</w:t>
      </w:r>
      <w:r w:rsidR="0042147B" w:rsidRPr="00CE6763">
        <w:rPr>
          <w:rFonts w:ascii="Arial" w:hAnsi="Arial" w:cs="Arial"/>
          <w:spacing w:val="-21"/>
        </w:rPr>
        <w:t xml:space="preserve"> </w:t>
      </w:r>
      <w:r w:rsidR="0042147B" w:rsidRPr="00CE6763">
        <w:rPr>
          <w:rFonts w:ascii="Arial" w:hAnsi="Arial" w:cs="Arial"/>
        </w:rPr>
        <w:t>o</w:t>
      </w:r>
      <w:r w:rsidR="0042147B" w:rsidRPr="00CE6763">
        <w:rPr>
          <w:rFonts w:ascii="Arial" w:hAnsi="Arial" w:cs="Arial"/>
          <w:spacing w:val="-5"/>
        </w:rPr>
        <w:t xml:space="preserve"> </w:t>
      </w:r>
      <w:r w:rsidR="0042147B" w:rsidRPr="00CE6763">
        <w:rPr>
          <w:rFonts w:ascii="Arial" w:hAnsi="Arial" w:cs="Arial"/>
        </w:rPr>
        <w:t>valor</w:t>
      </w:r>
      <w:r w:rsidR="0042147B" w:rsidRPr="00CE6763">
        <w:rPr>
          <w:rFonts w:ascii="Arial" w:hAnsi="Arial" w:cs="Arial"/>
          <w:spacing w:val="-15"/>
        </w:rPr>
        <w:t xml:space="preserve"> </w:t>
      </w:r>
      <w:r w:rsidR="0042147B" w:rsidRPr="00CE6763">
        <w:rPr>
          <w:rFonts w:ascii="Arial" w:hAnsi="Arial" w:cs="Arial"/>
        </w:rPr>
        <w:t>da</w:t>
      </w:r>
      <w:r w:rsidR="0042147B" w:rsidRPr="00CE6763">
        <w:rPr>
          <w:rFonts w:ascii="Arial" w:hAnsi="Arial" w:cs="Arial"/>
          <w:spacing w:val="-5"/>
        </w:rPr>
        <w:t xml:space="preserve"> </w:t>
      </w:r>
      <w:r w:rsidR="0042147B" w:rsidRPr="00CE6763">
        <w:rPr>
          <w:rFonts w:ascii="Arial" w:hAnsi="Arial" w:cs="Arial"/>
        </w:rPr>
        <w:t>fatura</w:t>
      </w:r>
      <w:r w:rsidR="0042147B" w:rsidRPr="00CE6763">
        <w:rPr>
          <w:rFonts w:ascii="Arial" w:hAnsi="Arial" w:cs="Arial"/>
          <w:spacing w:val="-37"/>
        </w:rPr>
        <w:t xml:space="preserve"> </w:t>
      </w:r>
      <w:r w:rsidR="0042147B" w:rsidRPr="00CE6763">
        <w:rPr>
          <w:rFonts w:ascii="Arial" w:hAnsi="Arial" w:cs="Arial"/>
        </w:rPr>
        <w:t>for</w:t>
      </w:r>
      <w:r w:rsidR="0042147B" w:rsidRPr="00CE6763">
        <w:rPr>
          <w:rFonts w:ascii="Arial" w:hAnsi="Arial" w:cs="Arial"/>
          <w:spacing w:val="-15"/>
        </w:rPr>
        <w:t xml:space="preserve"> </w:t>
      </w:r>
      <w:r w:rsidR="0042147B" w:rsidRPr="00CE6763">
        <w:rPr>
          <w:rFonts w:ascii="Arial" w:hAnsi="Arial" w:cs="Arial"/>
        </w:rPr>
        <w:t>insuficiente,</w:t>
      </w:r>
      <w:r w:rsidR="0042147B" w:rsidRPr="00CE6763">
        <w:rPr>
          <w:rFonts w:ascii="Arial" w:hAnsi="Arial" w:cs="Arial"/>
          <w:spacing w:val="-2"/>
        </w:rPr>
        <w:t xml:space="preserve"> </w:t>
      </w:r>
      <w:r w:rsidR="0042147B" w:rsidRPr="00CE6763">
        <w:rPr>
          <w:rFonts w:ascii="Arial" w:hAnsi="Arial" w:cs="Arial"/>
        </w:rPr>
        <w:t>fica</w:t>
      </w:r>
      <w:r w:rsidR="0042147B" w:rsidRPr="00CE6763">
        <w:rPr>
          <w:rFonts w:ascii="Arial" w:hAnsi="Arial" w:cs="Arial"/>
          <w:spacing w:val="-36"/>
        </w:rPr>
        <w:t xml:space="preserve"> </w:t>
      </w:r>
      <w:r w:rsidR="0042147B" w:rsidRPr="00CE6763">
        <w:rPr>
          <w:rFonts w:ascii="Arial" w:hAnsi="Arial" w:cs="Arial"/>
        </w:rPr>
        <w:t>o</w:t>
      </w:r>
      <w:r w:rsidR="0042147B" w:rsidRPr="00CE6763">
        <w:rPr>
          <w:rFonts w:ascii="Arial" w:hAnsi="Arial" w:cs="Arial"/>
          <w:spacing w:val="-21"/>
        </w:rPr>
        <w:t xml:space="preserve"> </w:t>
      </w:r>
      <w:r w:rsidR="0042147B" w:rsidRPr="00CE6763">
        <w:rPr>
          <w:rFonts w:ascii="Arial" w:hAnsi="Arial" w:cs="Arial"/>
        </w:rPr>
        <w:t>fornecedor</w:t>
      </w:r>
      <w:r w:rsidR="0042147B" w:rsidRPr="00CE6763">
        <w:rPr>
          <w:rFonts w:ascii="Arial" w:hAnsi="Arial" w:cs="Arial"/>
          <w:spacing w:val="-15"/>
        </w:rPr>
        <w:t xml:space="preserve"> </w:t>
      </w:r>
      <w:r w:rsidR="0042147B" w:rsidRPr="00CE6763">
        <w:rPr>
          <w:rFonts w:ascii="Arial" w:hAnsi="Arial" w:cs="Arial"/>
        </w:rPr>
        <w:t>obrigado</w:t>
      </w:r>
      <w:r w:rsidR="0042147B" w:rsidRPr="00CE6763">
        <w:rPr>
          <w:rFonts w:ascii="Arial" w:hAnsi="Arial" w:cs="Arial"/>
          <w:spacing w:val="-5"/>
        </w:rPr>
        <w:t xml:space="preserve"> </w:t>
      </w:r>
      <w:r w:rsidR="0042147B" w:rsidRPr="00CE6763">
        <w:rPr>
          <w:rFonts w:ascii="Arial" w:hAnsi="Arial" w:cs="Arial"/>
        </w:rPr>
        <w:t>a</w:t>
      </w:r>
      <w:r w:rsidR="0042147B" w:rsidRPr="00CE6763">
        <w:rPr>
          <w:rFonts w:ascii="Arial" w:hAnsi="Arial" w:cs="Arial"/>
          <w:spacing w:val="-5"/>
        </w:rPr>
        <w:t xml:space="preserve"> </w:t>
      </w:r>
      <w:r w:rsidR="0042147B" w:rsidRPr="00CE6763">
        <w:rPr>
          <w:rFonts w:ascii="Arial" w:hAnsi="Arial" w:cs="Arial"/>
        </w:rPr>
        <w:t>recolher</w:t>
      </w:r>
      <w:r w:rsidR="0042147B" w:rsidRPr="00CE6763">
        <w:rPr>
          <w:rFonts w:ascii="Arial" w:hAnsi="Arial" w:cs="Arial"/>
          <w:spacing w:val="-15"/>
        </w:rPr>
        <w:t xml:space="preserve"> </w:t>
      </w:r>
      <w:r w:rsidR="0042147B" w:rsidRPr="00CE6763">
        <w:rPr>
          <w:rFonts w:ascii="Arial" w:hAnsi="Arial" w:cs="Arial"/>
        </w:rPr>
        <w:t>a</w:t>
      </w:r>
      <w:r w:rsidR="0042147B" w:rsidRPr="00CE6763">
        <w:rPr>
          <w:rFonts w:ascii="Arial" w:hAnsi="Arial" w:cs="Arial"/>
          <w:spacing w:val="-21"/>
        </w:rPr>
        <w:t xml:space="preserve"> </w:t>
      </w:r>
      <w:r w:rsidR="0042147B" w:rsidRPr="00CE6763">
        <w:rPr>
          <w:rFonts w:ascii="Arial" w:hAnsi="Arial" w:cs="Arial"/>
        </w:rPr>
        <w:t>importância</w:t>
      </w:r>
      <w:r w:rsidR="0042147B" w:rsidRPr="00CE6763">
        <w:rPr>
          <w:rFonts w:ascii="Arial" w:hAnsi="Arial" w:cs="Arial"/>
          <w:spacing w:val="-5"/>
        </w:rPr>
        <w:t xml:space="preserve"> </w:t>
      </w:r>
      <w:r w:rsidR="0042147B" w:rsidRPr="00CE6763">
        <w:rPr>
          <w:rFonts w:ascii="Arial" w:hAnsi="Arial" w:cs="Arial"/>
        </w:rPr>
        <w:t>devida</w:t>
      </w:r>
      <w:r w:rsidR="0042147B" w:rsidRPr="00CE6763">
        <w:rPr>
          <w:rFonts w:ascii="Arial" w:hAnsi="Arial" w:cs="Arial"/>
          <w:spacing w:val="-59"/>
        </w:rPr>
        <w:t xml:space="preserve"> </w:t>
      </w:r>
      <w:r w:rsidR="0042147B" w:rsidRPr="00CE6763">
        <w:rPr>
          <w:rFonts w:ascii="Arial" w:hAnsi="Arial" w:cs="Arial"/>
        </w:rPr>
        <w:t>no</w:t>
      </w:r>
      <w:r w:rsidR="0042147B" w:rsidRPr="00CE6763">
        <w:rPr>
          <w:rFonts w:ascii="Arial" w:hAnsi="Arial" w:cs="Arial"/>
          <w:spacing w:val="-8"/>
        </w:rPr>
        <w:t xml:space="preserve"> </w:t>
      </w:r>
      <w:r w:rsidR="0042147B" w:rsidRPr="00CE6763">
        <w:rPr>
          <w:rFonts w:ascii="Arial" w:hAnsi="Arial" w:cs="Arial"/>
        </w:rPr>
        <w:t>prazo</w:t>
      </w:r>
      <w:r w:rsidR="0042147B" w:rsidRPr="00CE6763">
        <w:rPr>
          <w:rFonts w:ascii="Arial" w:hAnsi="Arial" w:cs="Arial"/>
          <w:spacing w:val="8"/>
        </w:rPr>
        <w:t xml:space="preserve"> </w:t>
      </w:r>
      <w:r w:rsidR="0042147B" w:rsidRPr="00CE6763">
        <w:rPr>
          <w:rFonts w:ascii="Arial" w:hAnsi="Arial" w:cs="Arial"/>
        </w:rPr>
        <w:t>de</w:t>
      </w:r>
      <w:r w:rsidR="0042147B" w:rsidRPr="00CE6763">
        <w:rPr>
          <w:rFonts w:ascii="Arial" w:hAnsi="Arial" w:cs="Arial"/>
          <w:spacing w:val="8"/>
        </w:rPr>
        <w:t xml:space="preserve"> </w:t>
      </w:r>
      <w:r w:rsidR="0042147B" w:rsidRPr="00CE6763">
        <w:rPr>
          <w:rFonts w:ascii="Arial" w:hAnsi="Arial" w:cs="Arial"/>
        </w:rPr>
        <w:t>15</w:t>
      </w:r>
      <w:r w:rsidR="0042147B" w:rsidRPr="00CE6763">
        <w:rPr>
          <w:rFonts w:ascii="Arial" w:hAnsi="Arial" w:cs="Arial"/>
          <w:spacing w:val="-8"/>
        </w:rPr>
        <w:t xml:space="preserve"> </w:t>
      </w:r>
      <w:r w:rsidR="0042147B" w:rsidRPr="00CE6763">
        <w:rPr>
          <w:rFonts w:ascii="Arial" w:hAnsi="Arial" w:cs="Arial"/>
        </w:rPr>
        <w:t>(quinze)</w:t>
      </w:r>
      <w:r w:rsidR="0042147B" w:rsidRPr="00CE6763">
        <w:rPr>
          <w:rFonts w:ascii="Arial" w:hAnsi="Arial" w:cs="Arial"/>
          <w:spacing w:val="13"/>
        </w:rPr>
        <w:t xml:space="preserve"> </w:t>
      </w:r>
      <w:r w:rsidR="0042147B" w:rsidRPr="00CE6763">
        <w:rPr>
          <w:rFonts w:ascii="Arial" w:hAnsi="Arial" w:cs="Arial"/>
        </w:rPr>
        <w:t>dias,</w:t>
      </w:r>
      <w:r w:rsidR="0042147B" w:rsidRPr="00CE6763">
        <w:rPr>
          <w:rFonts w:ascii="Arial" w:hAnsi="Arial" w:cs="Arial"/>
          <w:spacing w:val="11"/>
        </w:rPr>
        <w:t xml:space="preserve"> </w:t>
      </w:r>
      <w:r w:rsidR="0042147B" w:rsidRPr="00CE6763">
        <w:rPr>
          <w:rFonts w:ascii="Arial" w:hAnsi="Arial" w:cs="Arial"/>
        </w:rPr>
        <w:t>contados</w:t>
      </w:r>
      <w:r w:rsidR="0042147B" w:rsidRPr="00CE6763">
        <w:rPr>
          <w:rFonts w:ascii="Arial" w:hAnsi="Arial" w:cs="Arial"/>
          <w:spacing w:val="5"/>
        </w:rPr>
        <w:t xml:space="preserve"> </w:t>
      </w:r>
      <w:r w:rsidR="0042147B" w:rsidRPr="00CE6763">
        <w:rPr>
          <w:rFonts w:ascii="Arial" w:hAnsi="Arial" w:cs="Arial"/>
        </w:rPr>
        <w:t>da</w:t>
      </w:r>
      <w:r w:rsidR="0042147B" w:rsidRPr="00CE6763">
        <w:rPr>
          <w:rFonts w:ascii="Arial" w:hAnsi="Arial" w:cs="Arial"/>
          <w:spacing w:val="-7"/>
        </w:rPr>
        <w:t xml:space="preserve"> </w:t>
      </w:r>
      <w:r w:rsidR="0042147B" w:rsidRPr="00CE6763">
        <w:rPr>
          <w:rFonts w:ascii="Arial" w:hAnsi="Arial" w:cs="Arial"/>
        </w:rPr>
        <w:t>comunicação</w:t>
      </w:r>
      <w:r w:rsidR="0042147B" w:rsidRPr="00CE6763">
        <w:rPr>
          <w:rFonts w:ascii="Arial" w:hAnsi="Arial" w:cs="Arial"/>
          <w:spacing w:val="-7"/>
        </w:rPr>
        <w:t xml:space="preserve"> </w:t>
      </w:r>
      <w:r w:rsidR="0042147B" w:rsidRPr="00CE6763">
        <w:rPr>
          <w:rFonts w:ascii="Arial" w:hAnsi="Arial" w:cs="Arial"/>
        </w:rPr>
        <w:t>oficial.</w:t>
      </w:r>
    </w:p>
    <w:p w14:paraId="41E7D0EE" w14:textId="125C862D" w:rsidR="0042147B" w:rsidRPr="00CE6763" w:rsidRDefault="00CE1B69" w:rsidP="00CE1B69">
      <w:pPr>
        <w:pStyle w:val="Corpodetexto"/>
        <w:spacing w:after="120"/>
        <w:ind w:right="6"/>
        <w:rPr>
          <w:rFonts w:ascii="Arial" w:hAnsi="Arial" w:cs="Arial"/>
        </w:rPr>
      </w:pPr>
      <w:r w:rsidRPr="00CE6763">
        <w:rPr>
          <w:rFonts w:ascii="Arial" w:hAnsi="Arial" w:cs="Arial"/>
          <w:b/>
        </w:rPr>
        <w:t>11</w:t>
      </w:r>
      <w:r w:rsidR="0042147B" w:rsidRPr="00CE6763">
        <w:rPr>
          <w:rFonts w:ascii="Arial" w:hAnsi="Arial" w:cs="Arial"/>
          <w:b/>
        </w:rPr>
        <w:t xml:space="preserve">.3.3.1. </w:t>
      </w:r>
      <w:r w:rsidR="0042147B" w:rsidRPr="00CE6763">
        <w:rPr>
          <w:rFonts w:ascii="Arial" w:hAnsi="Arial" w:cs="Arial"/>
        </w:rPr>
        <w:t>Esgotados os meios administrativos para cobrança do valor devido pelo fornecedor ao</w:t>
      </w:r>
      <w:r w:rsidR="0042147B" w:rsidRPr="00CE6763">
        <w:rPr>
          <w:rFonts w:ascii="Arial" w:hAnsi="Arial" w:cs="Arial"/>
          <w:spacing w:val="1"/>
        </w:rPr>
        <w:t xml:space="preserve"> </w:t>
      </w:r>
      <w:r w:rsidR="0042147B" w:rsidRPr="00CE6763">
        <w:rPr>
          <w:rFonts w:ascii="Arial" w:hAnsi="Arial" w:cs="Arial"/>
        </w:rPr>
        <w:t>Município</w:t>
      </w:r>
      <w:r w:rsidR="0042147B" w:rsidRPr="00CE6763">
        <w:rPr>
          <w:rFonts w:ascii="Arial" w:hAnsi="Arial" w:cs="Arial"/>
          <w:spacing w:val="7"/>
        </w:rPr>
        <w:t xml:space="preserve"> </w:t>
      </w:r>
      <w:r w:rsidR="0042147B" w:rsidRPr="00CE6763">
        <w:rPr>
          <w:rFonts w:ascii="Arial" w:hAnsi="Arial" w:cs="Arial"/>
        </w:rPr>
        <w:t>de</w:t>
      </w:r>
      <w:r w:rsidR="0042147B" w:rsidRPr="00CE6763">
        <w:rPr>
          <w:rFonts w:ascii="Arial" w:hAnsi="Arial" w:cs="Arial"/>
          <w:spacing w:val="-8"/>
        </w:rPr>
        <w:t xml:space="preserve"> </w:t>
      </w:r>
      <w:r w:rsidR="0042147B" w:rsidRPr="00CE6763">
        <w:rPr>
          <w:rFonts w:ascii="Arial" w:hAnsi="Arial" w:cs="Arial"/>
        </w:rPr>
        <w:t>Itambaracá,</w:t>
      </w:r>
      <w:r w:rsidR="0042147B" w:rsidRPr="00CE6763">
        <w:rPr>
          <w:rFonts w:ascii="Arial" w:hAnsi="Arial" w:cs="Arial"/>
          <w:spacing w:val="-5"/>
        </w:rPr>
        <w:t xml:space="preserve"> </w:t>
      </w:r>
      <w:r w:rsidR="0042147B" w:rsidRPr="00CE6763">
        <w:rPr>
          <w:rFonts w:ascii="Arial" w:hAnsi="Arial" w:cs="Arial"/>
        </w:rPr>
        <w:t>este</w:t>
      </w:r>
      <w:r w:rsidR="0042147B" w:rsidRPr="00CE6763">
        <w:rPr>
          <w:rFonts w:ascii="Arial" w:hAnsi="Arial" w:cs="Arial"/>
          <w:spacing w:val="7"/>
        </w:rPr>
        <w:t xml:space="preserve"> </w:t>
      </w:r>
      <w:r w:rsidR="0042147B" w:rsidRPr="00CE6763">
        <w:rPr>
          <w:rFonts w:ascii="Arial" w:hAnsi="Arial" w:cs="Arial"/>
        </w:rPr>
        <w:t>será</w:t>
      </w:r>
      <w:r w:rsidR="0042147B" w:rsidRPr="00CE6763">
        <w:rPr>
          <w:rFonts w:ascii="Arial" w:hAnsi="Arial" w:cs="Arial"/>
          <w:spacing w:val="-7"/>
        </w:rPr>
        <w:t xml:space="preserve"> </w:t>
      </w:r>
      <w:r w:rsidR="0042147B" w:rsidRPr="00CE6763">
        <w:rPr>
          <w:rFonts w:ascii="Arial" w:hAnsi="Arial" w:cs="Arial"/>
        </w:rPr>
        <w:t>encaminhado</w:t>
      </w:r>
      <w:r w:rsidR="0042147B" w:rsidRPr="00CE6763">
        <w:rPr>
          <w:rFonts w:ascii="Arial" w:hAnsi="Arial" w:cs="Arial"/>
          <w:spacing w:val="-8"/>
        </w:rPr>
        <w:t xml:space="preserve"> </w:t>
      </w:r>
      <w:r w:rsidR="0042147B" w:rsidRPr="00CE6763">
        <w:rPr>
          <w:rFonts w:ascii="Arial" w:hAnsi="Arial" w:cs="Arial"/>
        </w:rPr>
        <w:t>para</w:t>
      </w:r>
      <w:r w:rsidR="0042147B" w:rsidRPr="00CE6763">
        <w:rPr>
          <w:rFonts w:ascii="Arial" w:hAnsi="Arial" w:cs="Arial"/>
          <w:spacing w:val="7"/>
        </w:rPr>
        <w:t xml:space="preserve"> </w:t>
      </w:r>
      <w:r w:rsidR="0042147B" w:rsidRPr="00CE6763">
        <w:rPr>
          <w:rFonts w:ascii="Arial" w:hAnsi="Arial" w:cs="Arial"/>
        </w:rPr>
        <w:t>inscrição</w:t>
      </w:r>
      <w:r w:rsidR="0042147B" w:rsidRPr="00CE6763">
        <w:rPr>
          <w:rFonts w:ascii="Arial" w:hAnsi="Arial" w:cs="Arial"/>
          <w:spacing w:val="-7"/>
        </w:rPr>
        <w:t xml:space="preserve"> </w:t>
      </w:r>
      <w:r w:rsidR="0042147B" w:rsidRPr="00CE6763">
        <w:rPr>
          <w:rFonts w:ascii="Arial" w:hAnsi="Arial" w:cs="Arial"/>
        </w:rPr>
        <w:t>em</w:t>
      </w:r>
      <w:r w:rsidR="0042147B" w:rsidRPr="00CE6763">
        <w:rPr>
          <w:rFonts w:ascii="Arial" w:hAnsi="Arial" w:cs="Arial"/>
          <w:spacing w:val="5"/>
        </w:rPr>
        <w:t xml:space="preserve"> </w:t>
      </w:r>
      <w:r w:rsidR="0042147B" w:rsidRPr="00CE6763">
        <w:rPr>
          <w:rFonts w:ascii="Arial" w:hAnsi="Arial" w:cs="Arial"/>
        </w:rPr>
        <w:t>dívida</w:t>
      </w:r>
      <w:r w:rsidR="0042147B" w:rsidRPr="00CE6763">
        <w:rPr>
          <w:rFonts w:ascii="Arial" w:hAnsi="Arial" w:cs="Arial"/>
          <w:spacing w:val="7"/>
        </w:rPr>
        <w:t xml:space="preserve"> </w:t>
      </w:r>
      <w:r w:rsidR="0042147B" w:rsidRPr="00CE6763">
        <w:rPr>
          <w:rFonts w:ascii="Arial" w:hAnsi="Arial" w:cs="Arial"/>
        </w:rPr>
        <w:t>ativa.</w:t>
      </w:r>
    </w:p>
    <w:p w14:paraId="75470C5B" w14:textId="1EAEE1F9" w:rsidR="0042147B" w:rsidRPr="00CE6763" w:rsidRDefault="00CE1B69" w:rsidP="00CE1B69">
      <w:pPr>
        <w:pStyle w:val="Corpodetexto"/>
        <w:spacing w:after="120"/>
        <w:ind w:right="6"/>
        <w:rPr>
          <w:rFonts w:ascii="Arial" w:hAnsi="Arial" w:cs="Arial"/>
        </w:rPr>
      </w:pPr>
      <w:r w:rsidRPr="00CE6763">
        <w:rPr>
          <w:rFonts w:ascii="Arial" w:hAnsi="Arial" w:cs="Arial"/>
          <w:b/>
          <w:bCs/>
        </w:rPr>
        <w:t>11</w:t>
      </w:r>
      <w:r w:rsidR="0042147B" w:rsidRPr="00CE6763">
        <w:rPr>
          <w:rFonts w:ascii="Arial" w:hAnsi="Arial" w:cs="Arial"/>
          <w:b/>
          <w:bCs/>
        </w:rPr>
        <w:t>.4.</w:t>
      </w:r>
      <w:r w:rsidR="0042147B" w:rsidRPr="00CE6763">
        <w:rPr>
          <w:rFonts w:ascii="Arial" w:hAnsi="Arial" w:cs="Arial"/>
        </w:rPr>
        <w:t xml:space="preserve"> Com fundamento no Artigo 87, inciso III da Lei Federal nº 8.666/93, ficará </w:t>
      </w:r>
      <w:r w:rsidR="0042147B" w:rsidRPr="00CE6763">
        <w:rPr>
          <w:rFonts w:ascii="Arial" w:hAnsi="Arial" w:cs="Arial"/>
          <w:b/>
        </w:rPr>
        <w:t>impedida de licitar</w:t>
      </w:r>
      <w:r w:rsidR="0042147B" w:rsidRPr="00CE6763">
        <w:rPr>
          <w:rFonts w:ascii="Arial" w:hAnsi="Arial" w:cs="Arial"/>
          <w:b/>
          <w:spacing w:val="-59"/>
        </w:rPr>
        <w:t xml:space="preserve"> </w:t>
      </w:r>
      <w:r w:rsidR="0042147B" w:rsidRPr="00CE6763">
        <w:rPr>
          <w:rFonts w:ascii="Arial" w:hAnsi="Arial" w:cs="Arial"/>
          <w:b/>
        </w:rPr>
        <w:t xml:space="preserve">e contratar </w:t>
      </w:r>
      <w:r w:rsidR="0042147B" w:rsidRPr="00CE6763">
        <w:rPr>
          <w:rFonts w:ascii="Arial" w:hAnsi="Arial" w:cs="Arial"/>
        </w:rPr>
        <w:t>com o Município de Itambaracá, pelo prazo de até 2 (dois) anos, garantida a ampla</w:t>
      </w:r>
      <w:r w:rsidR="0042147B" w:rsidRPr="00CE6763">
        <w:rPr>
          <w:rFonts w:ascii="Arial" w:hAnsi="Arial" w:cs="Arial"/>
          <w:spacing w:val="1"/>
        </w:rPr>
        <w:t xml:space="preserve"> </w:t>
      </w:r>
      <w:r w:rsidR="0042147B" w:rsidRPr="00CE6763">
        <w:rPr>
          <w:rFonts w:ascii="Arial" w:hAnsi="Arial" w:cs="Arial"/>
        </w:rPr>
        <w:t>defesa,</w:t>
      </w:r>
      <w:r w:rsidR="0042147B" w:rsidRPr="00CE6763">
        <w:rPr>
          <w:rFonts w:ascii="Arial" w:hAnsi="Arial" w:cs="Arial"/>
          <w:spacing w:val="-5"/>
        </w:rPr>
        <w:t xml:space="preserve"> </w:t>
      </w:r>
      <w:r w:rsidR="0042147B" w:rsidRPr="00CE6763">
        <w:rPr>
          <w:rFonts w:ascii="Arial" w:hAnsi="Arial" w:cs="Arial"/>
        </w:rPr>
        <w:t>o</w:t>
      </w:r>
      <w:r w:rsidR="0042147B" w:rsidRPr="00CE6763">
        <w:rPr>
          <w:rFonts w:ascii="Arial" w:hAnsi="Arial" w:cs="Arial"/>
          <w:spacing w:val="-7"/>
        </w:rPr>
        <w:t xml:space="preserve"> </w:t>
      </w:r>
      <w:r w:rsidR="0042147B" w:rsidRPr="00CE6763">
        <w:rPr>
          <w:rFonts w:ascii="Arial" w:hAnsi="Arial" w:cs="Arial"/>
        </w:rPr>
        <w:t>fornecedor</w:t>
      </w:r>
      <w:r w:rsidR="0042147B" w:rsidRPr="00CE6763">
        <w:rPr>
          <w:rFonts w:ascii="Arial" w:hAnsi="Arial" w:cs="Arial"/>
          <w:spacing w:val="-2"/>
        </w:rPr>
        <w:t xml:space="preserve"> </w:t>
      </w:r>
      <w:r w:rsidR="0042147B" w:rsidRPr="00CE6763">
        <w:rPr>
          <w:rFonts w:ascii="Arial" w:hAnsi="Arial" w:cs="Arial"/>
        </w:rPr>
        <w:t>que:</w:t>
      </w:r>
    </w:p>
    <w:p w14:paraId="41B1ED5A" w14:textId="77777777" w:rsidR="0042147B" w:rsidRPr="00CE6763" w:rsidRDefault="0042147B" w:rsidP="00400B1D">
      <w:pPr>
        <w:pStyle w:val="PargrafodaLista"/>
        <w:widowControl w:val="0"/>
        <w:numPr>
          <w:ilvl w:val="0"/>
          <w:numId w:val="4"/>
        </w:numPr>
        <w:autoSpaceDE w:val="0"/>
        <w:autoSpaceDN w:val="0"/>
        <w:spacing w:after="120"/>
        <w:ind w:right="6"/>
        <w:contextualSpacing w:val="0"/>
        <w:jc w:val="both"/>
        <w:rPr>
          <w:rFonts w:ascii="Arial" w:hAnsi="Arial" w:cs="Arial"/>
          <w:sz w:val="24"/>
          <w:szCs w:val="24"/>
        </w:rPr>
      </w:pPr>
      <w:r w:rsidRPr="00CE6763">
        <w:rPr>
          <w:rFonts w:ascii="Arial" w:hAnsi="Arial" w:cs="Arial"/>
          <w:spacing w:val="-1"/>
          <w:sz w:val="24"/>
          <w:szCs w:val="24"/>
        </w:rPr>
        <w:t>Se</w:t>
      </w:r>
      <w:r w:rsidRPr="00CE6763">
        <w:rPr>
          <w:rFonts w:ascii="Arial" w:hAnsi="Arial" w:cs="Arial"/>
          <w:spacing w:val="-22"/>
          <w:sz w:val="24"/>
          <w:szCs w:val="24"/>
        </w:rPr>
        <w:t xml:space="preserve"> </w:t>
      </w:r>
      <w:r w:rsidRPr="00CE6763">
        <w:rPr>
          <w:rFonts w:ascii="Arial" w:hAnsi="Arial" w:cs="Arial"/>
          <w:spacing w:val="-1"/>
          <w:sz w:val="24"/>
          <w:szCs w:val="24"/>
        </w:rPr>
        <w:t>recusar,</w:t>
      </w:r>
      <w:r w:rsidRPr="00CE6763">
        <w:rPr>
          <w:rFonts w:ascii="Arial" w:hAnsi="Arial" w:cs="Arial"/>
          <w:spacing w:val="-3"/>
          <w:sz w:val="24"/>
          <w:szCs w:val="24"/>
        </w:rPr>
        <w:t xml:space="preserve"> </w:t>
      </w:r>
      <w:r w:rsidRPr="00CE6763">
        <w:rPr>
          <w:rFonts w:ascii="Arial" w:hAnsi="Arial" w:cs="Arial"/>
          <w:spacing w:val="-1"/>
          <w:sz w:val="24"/>
          <w:szCs w:val="24"/>
        </w:rPr>
        <w:t>injustificadamente,</w:t>
      </w:r>
      <w:r w:rsidRPr="00CE6763">
        <w:rPr>
          <w:rFonts w:ascii="Arial" w:hAnsi="Arial" w:cs="Arial"/>
          <w:spacing w:val="-19"/>
          <w:sz w:val="24"/>
          <w:szCs w:val="24"/>
        </w:rPr>
        <w:t xml:space="preserve"> </w:t>
      </w:r>
      <w:r w:rsidRPr="00CE6763">
        <w:rPr>
          <w:rFonts w:ascii="Arial" w:hAnsi="Arial" w:cs="Arial"/>
          <w:sz w:val="24"/>
          <w:szCs w:val="24"/>
        </w:rPr>
        <w:t>o contrato,</w:t>
      </w:r>
      <w:r w:rsidRPr="00CE6763">
        <w:rPr>
          <w:rFonts w:ascii="Arial" w:hAnsi="Arial" w:cs="Arial"/>
          <w:spacing w:val="-19"/>
          <w:sz w:val="24"/>
          <w:szCs w:val="24"/>
        </w:rPr>
        <w:t xml:space="preserve"> </w:t>
      </w:r>
      <w:r w:rsidRPr="00CE6763">
        <w:rPr>
          <w:rFonts w:ascii="Arial" w:hAnsi="Arial" w:cs="Arial"/>
          <w:sz w:val="24"/>
          <w:szCs w:val="24"/>
        </w:rPr>
        <w:t>bem</w:t>
      </w:r>
      <w:r w:rsidRPr="00CE6763">
        <w:rPr>
          <w:rFonts w:ascii="Arial" w:hAnsi="Arial" w:cs="Arial"/>
          <w:spacing w:val="-8"/>
          <w:sz w:val="24"/>
          <w:szCs w:val="24"/>
        </w:rPr>
        <w:t xml:space="preserve"> </w:t>
      </w:r>
      <w:r w:rsidRPr="00CE6763">
        <w:rPr>
          <w:rFonts w:ascii="Arial" w:hAnsi="Arial" w:cs="Arial"/>
          <w:sz w:val="24"/>
          <w:szCs w:val="24"/>
        </w:rPr>
        <w:t>como</w:t>
      </w:r>
      <w:r w:rsidRPr="00CE6763">
        <w:rPr>
          <w:rFonts w:ascii="Arial" w:hAnsi="Arial" w:cs="Arial"/>
          <w:spacing w:val="-37"/>
          <w:sz w:val="24"/>
          <w:szCs w:val="24"/>
        </w:rPr>
        <w:t xml:space="preserve"> </w:t>
      </w:r>
      <w:r w:rsidRPr="00CE6763">
        <w:rPr>
          <w:rFonts w:ascii="Arial" w:hAnsi="Arial" w:cs="Arial"/>
          <w:sz w:val="24"/>
          <w:szCs w:val="24"/>
        </w:rPr>
        <w:t>aceitar</w:t>
      </w:r>
      <w:r w:rsidRPr="00CE6763">
        <w:rPr>
          <w:rFonts w:ascii="Arial" w:hAnsi="Arial" w:cs="Arial"/>
          <w:spacing w:val="-16"/>
          <w:sz w:val="24"/>
          <w:szCs w:val="24"/>
        </w:rPr>
        <w:t xml:space="preserve"> </w:t>
      </w:r>
      <w:r w:rsidRPr="00CE6763">
        <w:rPr>
          <w:rFonts w:ascii="Arial" w:hAnsi="Arial" w:cs="Arial"/>
          <w:sz w:val="24"/>
          <w:szCs w:val="24"/>
        </w:rPr>
        <w:t>ou</w:t>
      </w:r>
      <w:r w:rsidRPr="00CE6763">
        <w:rPr>
          <w:rFonts w:ascii="Arial" w:hAnsi="Arial" w:cs="Arial"/>
          <w:spacing w:val="-6"/>
          <w:sz w:val="24"/>
          <w:szCs w:val="24"/>
        </w:rPr>
        <w:t xml:space="preserve"> </w:t>
      </w:r>
      <w:r w:rsidRPr="00CE6763">
        <w:rPr>
          <w:rFonts w:ascii="Arial" w:hAnsi="Arial" w:cs="Arial"/>
          <w:sz w:val="24"/>
          <w:szCs w:val="24"/>
        </w:rPr>
        <w:t>retirar</w:t>
      </w:r>
      <w:r w:rsidRPr="00CE6763">
        <w:rPr>
          <w:rFonts w:ascii="Arial" w:hAnsi="Arial" w:cs="Arial"/>
          <w:spacing w:val="-59"/>
          <w:sz w:val="24"/>
          <w:szCs w:val="24"/>
        </w:rPr>
        <w:t xml:space="preserve"> </w:t>
      </w:r>
      <w:r w:rsidRPr="00CE6763">
        <w:rPr>
          <w:rFonts w:ascii="Arial" w:hAnsi="Arial" w:cs="Arial"/>
          <w:sz w:val="24"/>
          <w:szCs w:val="24"/>
        </w:rPr>
        <w:t>o</w:t>
      </w:r>
      <w:r w:rsidRPr="00CE6763">
        <w:rPr>
          <w:rFonts w:ascii="Arial" w:hAnsi="Arial" w:cs="Arial"/>
          <w:spacing w:val="-9"/>
          <w:sz w:val="24"/>
          <w:szCs w:val="24"/>
        </w:rPr>
        <w:t xml:space="preserve"> </w:t>
      </w:r>
      <w:r w:rsidRPr="00CE6763">
        <w:rPr>
          <w:rFonts w:ascii="Arial" w:hAnsi="Arial" w:cs="Arial"/>
          <w:sz w:val="24"/>
          <w:szCs w:val="24"/>
        </w:rPr>
        <w:t>instrumento</w:t>
      </w:r>
      <w:r w:rsidRPr="00CE6763">
        <w:rPr>
          <w:rFonts w:ascii="Arial" w:hAnsi="Arial" w:cs="Arial"/>
          <w:spacing w:val="6"/>
          <w:sz w:val="24"/>
          <w:szCs w:val="24"/>
        </w:rPr>
        <w:t xml:space="preserve"> </w:t>
      </w:r>
      <w:r w:rsidRPr="00CE6763">
        <w:rPr>
          <w:rFonts w:ascii="Arial" w:hAnsi="Arial" w:cs="Arial"/>
          <w:sz w:val="24"/>
          <w:szCs w:val="24"/>
        </w:rPr>
        <w:t>equivalente,</w:t>
      </w:r>
      <w:r w:rsidRPr="00CE6763">
        <w:rPr>
          <w:rFonts w:ascii="Arial" w:hAnsi="Arial" w:cs="Arial"/>
          <w:spacing w:val="9"/>
          <w:sz w:val="24"/>
          <w:szCs w:val="24"/>
        </w:rPr>
        <w:t xml:space="preserve"> </w:t>
      </w:r>
      <w:r w:rsidRPr="00CE6763">
        <w:rPr>
          <w:rFonts w:ascii="Arial" w:hAnsi="Arial" w:cs="Arial"/>
          <w:sz w:val="24"/>
          <w:szCs w:val="24"/>
        </w:rPr>
        <w:t>dentro</w:t>
      </w:r>
      <w:r w:rsidRPr="00CE6763">
        <w:rPr>
          <w:rFonts w:ascii="Arial" w:hAnsi="Arial" w:cs="Arial"/>
          <w:spacing w:val="7"/>
          <w:sz w:val="24"/>
          <w:szCs w:val="24"/>
        </w:rPr>
        <w:t xml:space="preserve"> </w:t>
      </w:r>
      <w:r w:rsidRPr="00CE6763">
        <w:rPr>
          <w:rFonts w:ascii="Arial" w:hAnsi="Arial" w:cs="Arial"/>
          <w:sz w:val="24"/>
          <w:szCs w:val="24"/>
        </w:rPr>
        <w:t>do</w:t>
      </w:r>
      <w:r w:rsidRPr="00CE6763">
        <w:rPr>
          <w:rFonts w:ascii="Arial" w:hAnsi="Arial" w:cs="Arial"/>
          <w:spacing w:val="-9"/>
          <w:sz w:val="24"/>
          <w:szCs w:val="24"/>
        </w:rPr>
        <w:t xml:space="preserve"> </w:t>
      </w:r>
      <w:r w:rsidRPr="00CE6763">
        <w:rPr>
          <w:rFonts w:ascii="Arial" w:hAnsi="Arial" w:cs="Arial"/>
          <w:sz w:val="24"/>
          <w:szCs w:val="24"/>
        </w:rPr>
        <w:t>prazo</w:t>
      </w:r>
      <w:r w:rsidRPr="00CE6763">
        <w:rPr>
          <w:rFonts w:ascii="Arial" w:hAnsi="Arial" w:cs="Arial"/>
          <w:spacing w:val="6"/>
          <w:sz w:val="24"/>
          <w:szCs w:val="24"/>
        </w:rPr>
        <w:t xml:space="preserve"> </w:t>
      </w:r>
      <w:r w:rsidRPr="00CE6763">
        <w:rPr>
          <w:rFonts w:ascii="Arial" w:hAnsi="Arial" w:cs="Arial"/>
          <w:sz w:val="24"/>
          <w:szCs w:val="24"/>
        </w:rPr>
        <w:t>estabelecido</w:t>
      </w:r>
      <w:r w:rsidRPr="00CE6763">
        <w:rPr>
          <w:rFonts w:ascii="Arial" w:hAnsi="Arial" w:cs="Arial"/>
          <w:spacing w:val="21"/>
          <w:sz w:val="24"/>
          <w:szCs w:val="24"/>
        </w:rPr>
        <w:t xml:space="preserve"> </w:t>
      </w:r>
      <w:r w:rsidRPr="00CE6763">
        <w:rPr>
          <w:rFonts w:ascii="Arial" w:hAnsi="Arial" w:cs="Arial"/>
          <w:sz w:val="24"/>
          <w:szCs w:val="24"/>
        </w:rPr>
        <w:t>pela</w:t>
      </w:r>
      <w:r w:rsidRPr="00CE6763">
        <w:rPr>
          <w:rFonts w:ascii="Arial" w:hAnsi="Arial" w:cs="Arial"/>
          <w:spacing w:val="-8"/>
          <w:sz w:val="24"/>
          <w:szCs w:val="24"/>
        </w:rPr>
        <w:t xml:space="preserve"> </w:t>
      </w:r>
      <w:r w:rsidRPr="00CE6763">
        <w:rPr>
          <w:rFonts w:ascii="Arial" w:hAnsi="Arial" w:cs="Arial"/>
          <w:sz w:val="24"/>
          <w:szCs w:val="24"/>
        </w:rPr>
        <w:t>Administração;</w:t>
      </w:r>
    </w:p>
    <w:p w14:paraId="61EB7DEB" w14:textId="77777777" w:rsidR="0042147B" w:rsidRPr="00CE6763" w:rsidRDefault="0042147B" w:rsidP="00400B1D">
      <w:pPr>
        <w:pStyle w:val="PargrafodaLista"/>
        <w:widowControl w:val="0"/>
        <w:numPr>
          <w:ilvl w:val="0"/>
          <w:numId w:val="4"/>
        </w:numPr>
        <w:autoSpaceDE w:val="0"/>
        <w:autoSpaceDN w:val="0"/>
        <w:spacing w:after="120"/>
        <w:ind w:right="6"/>
        <w:contextualSpacing w:val="0"/>
        <w:jc w:val="both"/>
        <w:rPr>
          <w:rFonts w:ascii="Arial" w:hAnsi="Arial" w:cs="Arial"/>
          <w:sz w:val="24"/>
          <w:szCs w:val="24"/>
        </w:rPr>
      </w:pPr>
      <w:r w:rsidRPr="00CE6763">
        <w:rPr>
          <w:rFonts w:ascii="Arial" w:hAnsi="Arial" w:cs="Arial"/>
          <w:sz w:val="24"/>
          <w:szCs w:val="24"/>
        </w:rPr>
        <w:t>Abandonar</w:t>
      </w:r>
      <w:r w:rsidRPr="00CE6763">
        <w:rPr>
          <w:rFonts w:ascii="Arial" w:hAnsi="Arial" w:cs="Arial"/>
          <w:spacing w:val="8"/>
          <w:sz w:val="24"/>
          <w:szCs w:val="24"/>
        </w:rPr>
        <w:t xml:space="preserve"> </w:t>
      </w:r>
      <w:r w:rsidRPr="00CE6763">
        <w:rPr>
          <w:rFonts w:ascii="Arial" w:hAnsi="Arial" w:cs="Arial"/>
          <w:sz w:val="24"/>
          <w:szCs w:val="24"/>
        </w:rPr>
        <w:t>a</w:t>
      </w:r>
      <w:r w:rsidRPr="00CE6763">
        <w:rPr>
          <w:rFonts w:ascii="Arial" w:hAnsi="Arial" w:cs="Arial"/>
          <w:spacing w:val="-11"/>
          <w:sz w:val="24"/>
          <w:szCs w:val="24"/>
        </w:rPr>
        <w:t xml:space="preserve"> </w:t>
      </w:r>
      <w:r w:rsidRPr="00CE6763">
        <w:rPr>
          <w:rFonts w:ascii="Arial" w:hAnsi="Arial" w:cs="Arial"/>
          <w:sz w:val="24"/>
          <w:szCs w:val="24"/>
        </w:rPr>
        <w:t>execução</w:t>
      </w:r>
      <w:r w:rsidRPr="00CE6763">
        <w:rPr>
          <w:rFonts w:ascii="Arial" w:hAnsi="Arial" w:cs="Arial"/>
          <w:spacing w:val="-10"/>
          <w:sz w:val="24"/>
          <w:szCs w:val="24"/>
        </w:rPr>
        <w:t xml:space="preserve"> </w:t>
      </w:r>
      <w:r w:rsidRPr="00CE6763">
        <w:rPr>
          <w:rFonts w:ascii="Arial" w:hAnsi="Arial" w:cs="Arial"/>
          <w:sz w:val="24"/>
          <w:szCs w:val="24"/>
        </w:rPr>
        <w:t>do</w:t>
      </w:r>
      <w:r w:rsidRPr="00CE6763">
        <w:rPr>
          <w:rFonts w:ascii="Arial" w:hAnsi="Arial" w:cs="Arial"/>
          <w:spacing w:val="-11"/>
          <w:sz w:val="24"/>
          <w:szCs w:val="24"/>
        </w:rPr>
        <w:t xml:space="preserve"> </w:t>
      </w:r>
      <w:r w:rsidRPr="00CE6763">
        <w:rPr>
          <w:rFonts w:ascii="Arial" w:hAnsi="Arial" w:cs="Arial"/>
          <w:sz w:val="24"/>
          <w:szCs w:val="24"/>
        </w:rPr>
        <w:t>objeto</w:t>
      </w:r>
      <w:r w:rsidRPr="00CE6763">
        <w:rPr>
          <w:rFonts w:ascii="Arial" w:hAnsi="Arial" w:cs="Arial"/>
          <w:spacing w:val="-10"/>
          <w:sz w:val="24"/>
          <w:szCs w:val="24"/>
        </w:rPr>
        <w:t xml:space="preserve"> </w:t>
      </w:r>
      <w:r w:rsidRPr="00CE6763">
        <w:rPr>
          <w:rFonts w:ascii="Arial" w:hAnsi="Arial" w:cs="Arial"/>
          <w:sz w:val="24"/>
          <w:szCs w:val="24"/>
        </w:rPr>
        <w:t>contratado;</w:t>
      </w:r>
    </w:p>
    <w:p w14:paraId="224A939D" w14:textId="77777777" w:rsidR="0042147B" w:rsidRPr="00CE6763" w:rsidRDefault="0042147B" w:rsidP="00400B1D">
      <w:pPr>
        <w:pStyle w:val="PargrafodaLista"/>
        <w:widowControl w:val="0"/>
        <w:numPr>
          <w:ilvl w:val="0"/>
          <w:numId w:val="4"/>
        </w:numPr>
        <w:autoSpaceDE w:val="0"/>
        <w:autoSpaceDN w:val="0"/>
        <w:spacing w:before="1" w:after="120"/>
        <w:ind w:right="6"/>
        <w:contextualSpacing w:val="0"/>
        <w:jc w:val="both"/>
        <w:rPr>
          <w:rFonts w:ascii="Arial" w:hAnsi="Arial" w:cs="Arial"/>
          <w:sz w:val="24"/>
          <w:szCs w:val="24"/>
        </w:rPr>
      </w:pPr>
      <w:r w:rsidRPr="00CE6763">
        <w:rPr>
          <w:rFonts w:ascii="Arial" w:hAnsi="Arial" w:cs="Arial"/>
          <w:sz w:val="24"/>
          <w:szCs w:val="24"/>
        </w:rPr>
        <w:t>Incorrer</w:t>
      </w:r>
      <w:r w:rsidRPr="00CE6763">
        <w:rPr>
          <w:rFonts w:ascii="Arial" w:hAnsi="Arial" w:cs="Arial"/>
          <w:spacing w:val="-4"/>
          <w:sz w:val="24"/>
          <w:szCs w:val="24"/>
        </w:rPr>
        <w:t xml:space="preserve"> </w:t>
      </w:r>
      <w:r w:rsidRPr="00CE6763">
        <w:rPr>
          <w:rFonts w:ascii="Arial" w:hAnsi="Arial" w:cs="Arial"/>
          <w:sz w:val="24"/>
          <w:szCs w:val="24"/>
        </w:rPr>
        <w:t>em</w:t>
      </w:r>
      <w:r w:rsidRPr="00CE6763">
        <w:rPr>
          <w:rFonts w:ascii="Arial" w:hAnsi="Arial" w:cs="Arial"/>
          <w:spacing w:val="5"/>
          <w:sz w:val="24"/>
          <w:szCs w:val="24"/>
        </w:rPr>
        <w:t xml:space="preserve"> </w:t>
      </w:r>
      <w:r w:rsidRPr="00CE6763">
        <w:rPr>
          <w:rFonts w:ascii="Arial" w:hAnsi="Arial" w:cs="Arial"/>
          <w:sz w:val="24"/>
          <w:szCs w:val="24"/>
        </w:rPr>
        <w:t>inexecução</w:t>
      </w:r>
      <w:r w:rsidRPr="00CE6763">
        <w:rPr>
          <w:rFonts w:ascii="Arial" w:hAnsi="Arial" w:cs="Arial"/>
          <w:spacing w:val="-8"/>
          <w:sz w:val="24"/>
          <w:szCs w:val="24"/>
        </w:rPr>
        <w:t xml:space="preserve"> </w:t>
      </w:r>
      <w:r w:rsidRPr="00CE6763">
        <w:rPr>
          <w:rFonts w:ascii="Arial" w:hAnsi="Arial" w:cs="Arial"/>
          <w:sz w:val="24"/>
          <w:szCs w:val="24"/>
        </w:rPr>
        <w:t>do</w:t>
      </w:r>
      <w:r w:rsidRPr="00CE6763">
        <w:rPr>
          <w:rFonts w:ascii="Arial" w:hAnsi="Arial" w:cs="Arial"/>
          <w:spacing w:val="-8"/>
          <w:sz w:val="24"/>
          <w:szCs w:val="24"/>
        </w:rPr>
        <w:t xml:space="preserve"> </w:t>
      </w:r>
      <w:r w:rsidRPr="00CE6763">
        <w:rPr>
          <w:rFonts w:ascii="Arial" w:hAnsi="Arial" w:cs="Arial"/>
          <w:sz w:val="24"/>
          <w:szCs w:val="24"/>
        </w:rPr>
        <w:t>objeto</w:t>
      </w:r>
      <w:r w:rsidRPr="00CE6763">
        <w:rPr>
          <w:rFonts w:ascii="Arial" w:hAnsi="Arial" w:cs="Arial"/>
          <w:spacing w:val="-8"/>
          <w:sz w:val="24"/>
          <w:szCs w:val="24"/>
        </w:rPr>
        <w:t xml:space="preserve"> </w:t>
      </w:r>
      <w:r w:rsidRPr="00CE6763">
        <w:rPr>
          <w:rFonts w:ascii="Arial" w:hAnsi="Arial" w:cs="Arial"/>
          <w:sz w:val="24"/>
          <w:szCs w:val="24"/>
        </w:rPr>
        <w:t>contratado.</w:t>
      </w:r>
    </w:p>
    <w:p w14:paraId="220DAF73" w14:textId="72DEF8BA" w:rsidR="0042147B" w:rsidRPr="00CE6763" w:rsidRDefault="00CE1B69" w:rsidP="00CE1B69">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.5.</w:t>
      </w:r>
      <w:r w:rsidR="0042147B" w:rsidRPr="00CE6763">
        <w:rPr>
          <w:rFonts w:ascii="Arial" w:hAnsi="Arial" w:cs="Arial"/>
          <w:sz w:val="24"/>
          <w:szCs w:val="24"/>
        </w:rPr>
        <w:t xml:space="preserve"> Será</w:t>
      </w:r>
      <w:r w:rsidR="0042147B" w:rsidRPr="00CE6763">
        <w:rPr>
          <w:rFonts w:ascii="Arial" w:hAnsi="Arial" w:cs="Arial"/>
          <w:spacing w:val="1"/>
          <w:sz w:val="24"/>
          <w:szCs w:val="24"/>
        </w:rPr>
        <w:t xml:space="preserve"> </w:t>
      </w:r>
      <w:r w:rsidR="0042147B" w:rsidRPr="00CE6763">
        <w:rPr>
          <w:rFonts w:ascii="Arial" w:hAnsi="Arial" w:cs="Arial"/>
          <w:sz w:val="24"/>
          <w:szCs w:val="24"/>
        </w:rPr>
        <w:t>aplicada</w:t>
      </w:r>
      <w:r w:rsidR="0042147B" w:rsidRPr="00CE6763">
        <w:rPr>
          <w:rFonts w:ascii="Arial" w:hAnsi="Arial" w:cs="Arial"/>
          <w:spacing w:val="1"/>
          <w:sz w:val="24"/>
          <w:szCs w:val="24"/>
        </w:rPr>
        <w:t xml:space="preserve"> </w:t>
      </w:r>
      <w:r w:rsidR="0042147B" w:rsidRPr="00CE6763">
        <w:rPr>
          <w:rFonts w:ascii="Arial" w:hAnsi="Arial" w:cs="Arial"/>
          <w:sz w:val="24"/>
          <w:szCs w:val="24"/>
        </w:rPr>
        <w:t>sanção</w:t>
      </w:r>
      <w:r w:rsidR="0042147B" w:rsidRPr="00CE6763">
        <w:rPr>
          <w:rFonts w:ascii="Arial" w:hAnsi="Arial" w:cs="Arial"/>
          <w:spacing w:val="1"/>
          <w:sz w:val="24"/>
          <w:szCs w:val="24"/>
        </w:rPr>
        <w:t xml:space="preserve"> </w:t>
      </w:r>
      <w:r w:rsidR="0042147B" w:rsidRPr="00CE6763">
        <w:rPr>
          <w:rFonts w:ascii="Arial" w:hAnsi="Arial" w:cs="Arial"/>
          <w:sz w:val="24"/>
          <w:szCs w:val="24"/>
        </w:rPr>
        <w:t>de</w:t>
      </w:r>
      <w:r w:rsidR="0042147B" w:rsidRPr="00CE6763">
        <w:rPr>
          <w:rFonts w:ascii="Arial" w:hAnsi="Arial" w:cs="Arial"/>
          <w:spacing w:val="1"/>
          <w:sz w:val="24"/>
          <w:szCs w:val="24"/>
        </w:rPr>
        <w:t xml:space="preserve"> </w:t>
      </w:r>
      <w:r w:rsidR="0042147B" w:rsidRPr="00CE6763">
        <w:rPr>
          <w:rFonts w:ascii="Arial" w:hAnsi="Arial" w:cs="Arial"/>
          <w:b/>
          <w:sz w:val="24"/>
          <w:szCs w:val="24"/>
        </w:rPr>
        <w:t>declaração</w:t>
      </w:r>
      <w:r w:rsidR="0042147B" w:rsidRPr="00CE6763">
        <w:rPr>
          <w:rFonts w:ascii="Arial" w:hAnsi="Arial" w:cs="Arial"/>
          <w:b/>
          <w:spacing w:val="1"/>
          <w:sz w:val="24"/>
          <w:szCs w:val="24"/>
        </w:rPr>
        <w:t xml:space="preserve"> </w:t>
      </w:r>
      <w:r w:rsidR="0042147B" w:rsidRPr="00CE6763">
        <w:rPr>
          <w:rFonts w:ascii="Arial" w:hAnsi="Arial" w:cs="Arial"/>
          <w:b/>
          <w:sz w:val="24"/>
          <w:szCs w:val="24"/>
        </w:rPr>
        <w:t>de inidoneidade</w:t>
      </w:r>
      <w:r w:rsidR="0042147B" w:rsidRPr="00CE6763">
        <w:rPr>
          <w:rFonts w:ascii="Arial" w:hAnsi="Arial" w:cs="Arial"/>
          <w:b/>
          <w:spacing w:val="1"/>
          <w:sz w:val="24"/>
          <w:szCs w:val="24"/>
        </w:rPr>
        <w:t xml:space="preserve"> </w:t>
      </w:r>
      <w:r w:rsidR="0042147B" w:rsidRPr="00CE6763">
        <w:rPr>
          <w:rFonts w:ascii="Arial" w:hAnsi="Arial" w:cs="Arial"/>
          <w:sz w:val="24"/>
          <w:szCs w:val="24"/>
        </w:rPr>
        <w:t>para</w:t>
      </w:r>
      <w:r w:rsidR="0042147B" w:rsidRPr="00CE6763">
        <w:rPr>
          <w:rFonts w:ascii="Arial" w:hAnsi="Arial" w:cs="Arial"/>
          <w:spacing w:val="1"/>
          <w:sz w:val="24"/>
          <w:szCs w:val="24"/>
        </w:rPr>
        <w:t xml:space="preserve"> </w:t>
      </w:r>
      <w:r w:rsidR="0042147B" w:rsidRPr="00CE6763">
        <w:rPr>
          <w:rFonts w:ascii="Arial" w:hAnsi="Arial" w:cs="Arial"/>
          <w:sz w:val="24"/>
          <w:szCs w:val="24"/>
        </w:rPr>
        <w:t>licitar</w:t>
      </w:r>
      <w:r w:rsidR="0042147B" w:rsidRPr="00CE6763">
        <w:rPr>
          <w:rFonts w:ascii="Arial" w:hAnsi="Arial" w:cs="Arial"/>
          <w:spacing w:val="1"/>
          <w:sz w:val="24"/>
          <w:szCs w:val="24"/>
        </w:rPr>
        <w:t xml:space="preserve"> </w:t>
      </w:r>
      <w:r w:rsidR="0042147B" w:rsidRPr="00CE6763">
        <w:rPr>
          <w:rFonts w:ascii="Arial" w:hAnsi="Arial" w:cs="Arial"/>
          <w:sz w:val="24"/>
          <w:szCs w:val="24"/>
        </w:rPr>
        <w:t>ou</w:t>
      </w:r>
      <w:r w:rsidR="0042147B" w:rsidRPr="00CE6763">
        <w:rPr>
          <w:rFonts w:ascii="Arial" w:hAnsi="Arial" w:cs="Arial"/>
          <w:spacing w:val="1"/>
          <w:sz w:val="24"/>
          <w:szCs w:val="24"/>
        </w:rPr>
        <w:t xml:space="preserve"> </w:t>
      </w:r>
      <w:r w:rsidR="0042147B" w:rsidRPr="00CE6763">
        <w:rPr>
          <w:rFonts w:ascii="Arial" w:hAnsi="Arial" w:cs="Arial"/>
          <w:sz w:val="24"/>
          <w:szCs w:val="24"/>
        </w:rPr>
        <w:t>contratar com</w:t>
      </w:r>
      <w:r w:rsidR="0042147B" w:rsidRPr="00CE6763">
        <w:rPr>
          <w:rFonts w:ascii="Arial" w:hAnsi="Arial" w:cs="Arial"/>
          <w:spacing w:val="1"/>
          <w:sz w:val="24"/>
          <w:szCs w:val="24"/>
        </w:rPr>
        <w:t xml:space="preserve"> </w:t>
      </w:r>
      <w:r w:rsidR="0042147B" w:rsidRPr="00CE6763">
        <w:rPr>
          <w:rFonts w:ascii="Arial" w:hAnsi="Arial" w:cs="Arial"/>
          <w:sz w:val="24"/>
          <w:szCs w:val="24"/>
        </w:rPr>
        <w:t>a</w:t>
      </w:r>
      <w:r w:rsidR="0042147B" w:rsidRPr="00CE6763">
        <w:rPr>
          <w:rFonts w:ascii="Arial" w:hAnsi="Arial" w:cs="Arial"/>
          <w:spacing w:val="1"/>
          <w:sz w:val="24"/>
          <w:szCs w:val="24"/>
        </w:rPr>
        <w:t xml:space="preserve"> </w:t>
      </w:r>
      <w:r w:rsidR="0042147B" w:rsidRPr="00CE6763">
        <w:rPr>
          <w:rFonts w:ascii="Arial" w:hAnsi="Arial" w:cs="Arial"/>
          <w:sz w:val="24"/>
          <w:szCs w:val="24"/>
        </w:rPr>
        <w:t>Administração</w:t>
      </w:r>
      <w:r w:rsidR="0042147B" w:rsidRPr="00CE6763">
        <w:rPr>
          <w:rFonts w:ascii="Arial" w:hAnsi="Arial" w:cs="Arial"/>
          <w:spacing w:val="-8"/>
          <w:sz w:val="24"/>
          <w:szCs w:val="24"/>
        </w:rPr>
        <w:t xml:space="preserve"> </w:t>
      </w:r>
      <w:r w:rsidR="0042147B" w:rsidRPr="00CE6763">
        <w:rPr>
          <w:rFonts w:ascii="Arial" w:hAnsi="Arial" w:cs="Arial"/>
          <w:sz w:val="24"/>
          <w:szCs w:val="24"/>
        </w:rPr>
        <w:t>Pública,</w:t>
      </w:r>
      <w:r w:rsidR="0042147B" w:rsidRPr="00CE6763">
        <w:rPr>
          <w:rFonts w:ascii="Arial" w:hAnsi="Arial" w:cs="Arial"/>
          <w:spacing w:val="-5"/>
          <w:sz w:val="24"/>
          <w:szCs w:val="24"/>
        </w:rPr>
        <w:t xml:space="preserve"> </w:t>
      </w:r>
      <w:r w:rsidR="0042147B" w:rsidRPr="00CE6763">
        <w:rPr>
          <w:rFonts w:ascii="Arial" w:hAnsi="Arial" w:cs="Arial"/>
          <w:sz w:val="24"/>
          <w:szCs w:val="24"/>
        </w:rPr>
        <w:t>nos</w:t>
      </w:r>
      <w:r w:rsidR="0042147B" w:rsidRPr="00CE6763">
        <w:rPr>
          <w:rFonts w:ascii="Arial" w:hAnsi="Arial" w:cs="Arial"/>
          <w:spacing w:val="5"/>
          <w:sz w:val="24"/>
          <w:szCs w:val="24"/>
        </w:rPr>
        <w:t xml:space="preserve"> </w:t>
      </w:r>
      <w:r w:rsidR="0042147B" w:rsidRPr="00CE6763">
        <w:rPr>
          <w:rFonts w:ascii="Arial" w:hAnsi="Arial" w:cs="Arial"/>
          <w:sz w:val="24"/>
          <w:szCs w:val="24"/>
        </w:rPr>
        <w:t>termos</w:t>
      </w:r>
      <w:r w:rsidR="0042147B" w:rsidRPr="00CE6763">
        <w:rPr>
          <w:rFonts w:ascii="Arial" w:hAnsi="Arial" w:cs="Arial"/>
          <w:spacing w:val="-10"/>
          <w:sz w:val="24"/>
          <w:szCs w:val="24"/>
        </w:rPr>
        <w:t xml:space="preserve"> </w:t>
      </w:r>
      <w:r w:rsidR="0042147B" w:rsidRPr="00CE6763">
        <w:rPr>
          <w:rFonts w:ascii="Arial" w:hAnsi="Arial" w:cs="Arial"/>
          <w:sz w:val="24"/>
          <w:szCs w:val="24"/>
        </w:rPr>
        <w:t>do</w:t>
      </w:r>
      <w:r w:rsidR="0042147B" w:rsidRPr="00CE6763">
        <w:rPr>
          <w:rFonts w:ascii="Arial" w:hAnsi="Arial" w:cs="Arial"/>
          <w:spacing w:val="-8"/>
          <w:sz w:val="24"/>
          <w:szCs w:val="24"/>
        </w:rPr>
        <w:t xml:space="preserve"> </w:t>
      </w:r>
      <w:r w:rsidR="0042147B" w:rsidRPr="00CE6763">
        <w:rPr>
          <w:rFonts w:ascii="Arial" w:hAnsi="Arial" w:cs="Arial"/>
          <w:sz w:val="24"/>
          <w:szCs w:val="24"/>
        </w:rPr>
        <w:t>que</w:t>
      </w:r>
      <w:r w:rsidR="0042147B" w:rsidRPr="00CE6763">
        <w:rPr>
          <w:rFonts w:ascii="Arial" w:hAnsi="Arial" w:cs="Arial"/>
          <w:spacing w:val="7"/>
          <w:sz w:val="24"/>
          <w:szCs w:val="24"/>
        </w:rPr>
        <w:t xml:space="preserve"> </w:t>
      </w:r>
      <w:r w:rsidR="0042147B" w:rsidRPr="00CE6763">
        <w:rPr>
          <w:rFonts w:ascii="Arial" w:hAnsi="Arial" w:cs="Arial"/>
          <w:sz w:val="24"/>
          <w:szCs w:val="24"/>
        </w:rPr>
        <w:t>previsto</w:t>
      </w:r>
      <w:r w:rsidR="0042147B" w:rsidRPr="00CE6763">
        <w:rPr>
          <w:rFonts w:ascii="Arial" w:hAnsi="Arial" w:cs="Arial"/>
          <w:spacing w:val="-8"/>
          <w:sz w:val="24"/>
          <w:szCs w:val="24"/>
        </w:rPr>
        <w:t xml:space="preserve"> </w:t>
      </w:r>
      <w:r w:rsidR="0042147B" w:rsidRPr="00CE6763">
        <w:rPr>
          <w:rFonts w:ascii="Arial" w:hAnsi="Arial" w:cs="Arial"/>
          <w:sz w:val="24"/>
          <w:szCs w:val="24"/>
        </w:rPr>
        <w:t>no</w:t>
      </w:r>
      <w:r w:rsidR="0042147B" w:rsidRPr="00CE6763">
        <w:rPr>
          <w:rFonts w:ascii="Arial" w:hAnsi="Arial" w:cs="Arial"/>
          <w:spacing w:val="7"/>
          <w:sz w:val="24"/>
          <w:szCs w:val="24"/>
        </w:rPr>
        <w:t xml:space="preserve"> </w:t>
      </w:r>
      <w:r w:rsidR="0042147B" w:rsidRPr="00CE6763">
        <w:rPr>
          <w:rFonts w:ascii="Arial" w:hAnsi="Arial" w:cs="Arial"/>
          <w:sz w:val="24"/>
          <w:szCs w:val="24"/>
        </w:rPr>
        <w:t>Artigo</w:t>
      </w:r>
      <w:r w:rsidR="0042147B" w:rsidRPr="00CE6763">
        <w:rPr>
          <w:rFonts w:ascii="Arial" w:hAnsi="Arial" w:cs="Arial"/>
          <w:spacing w:val="-8"/>
          <w:sz w:val="24"/>
          <w:szCs w:val="24"/>
        </w:rPr>
        <w:t xml:space="preserve"> </w:t>
      </w:r>
      <w:r w:rsidR="0042147B" w:rsidRPr="00CE6763">
        <w:rPr>
          <w:rFonts w:ascii="Arial" w:hAnsi="Arial" w:cs="Arial"/>
          <w:sz w:val="24"/>
          <w:szCs w:val="24"/>
        </w:rPr>
        <w:t>7º</w:t>
      </w:r>
      <w:r w:rsidR="0042147B" w:rsidRPr="00CE6763">
        <w:rPr>
          <w:rFonts w:ascii="Arial" w:hAnsi="Arial" w:cs="Arial"/>
          <w:spacing w:val="5"/>
          <w:sz w:val="24"/>
          <w:szCs w:val="24"/>
        </w:rPr>
        <w:t xml:space="preserve"> </w:t>
      </w:r>
      <w:r w:rsidR="0042147B" w:rsidRPr="00CE6763">
        <w:rPr>
          <w:rFonts w:ascii="Arial" w:hAnsi="Arial" w:cs="Arial"/>
          <w:sz w:val="24"/>
          <w:szCs w:val="24"/>
        </w:rPr>
        <w:t>da</w:t>
      </w:r>
      <w:r w:rsidR="0042147B" w:rsidRPr="00CE6763">
        <w:rPr>
          <w:rFonts w:ascii="Arial" w:hAnsi="Arial" w:cs="Arial"/>
          <w:spacing w:val="-8"/>
          <w:sz w:val="24"/>
          <w:szCs w:val="24"/>
        </w:rPr>
        <w:t xml:space="preserve"> </w:t>
      </w:r>
      <w:r w:rsidR="0042147B" w:rsidRPr="00CE6763">
        <w:rPr>
          <w:rFonts w:ascii="Arial" w:hAnsi="Arial" w:cs="Arial"/>
          <w:sz w:val="24"/>
          <w:szCs w:val="24"/>
        </w:rPr>
        <w:t>Lei</w:t>
      </w:r>
      <w:r w:rsidR="0042147B" w:rsidRPr="00CE6763">
        <w:rPr>
          <w:rFonts w:ascii="Arial" w:hAnsi="Arial" w:cs="Arial"/>
          <w:spacing w:val="7"/>
          <w:sz w:val="24"/>
          <w:szCs w:val="24"/>
        </w:rPr>
        <w:t xml:space="preserve"> </w:t>
      </w:r>
      <w:r w:rsidR="0042147B" w:rsidRPr="00CE6763">
        <w:rPr>
          <w:rFonts w:ascii="Arial" w:hAnsi="Arial" w:cs="Arial"/>
          <w:sz w:val="24"/>
          <w:szCs w:val="24"/>
        </w:rPr>
        <w:t>nº</w:t>
      </w:r>
      <w:r w:rsidR="0042147B" w:rsidRPr="00CE6763">
        <w:rPr>
          <w:rFonts w:ascii="Arial" w:hAnsi="Arial" w:cs="Arial"/>
          <w:spacing w:val="4"/>
          <w:sz w:val="24"/>
          <w:szCs w:val="24"/>
        </w:rPr>
        <w:t xml:space="preserve"> </w:t>
      </w:r>
      <w:r w:rsidR="0042147B" w:rsidRPr="00CE6763">
        <w:rPr>
          <w:rFonts w:ascii="Arial" w:hAnsi="Arial" w:cs="Arial"/>
          <w:sz w:val="24"/>
          <w:szCs w:val="24"/>
        </w:rPr>
        <w:t>10.520/02.</w:t>
      </w:r>
    </w:p>
    <w:p w14:paraId="02109836" w14:textId="3C762556" w:rsidR="0042147B" w:rsidRPr="00CE6763" w:rsidRDefault="00CE1B69" w:rsidP="00CE1B69">
      <w:pPr>
        <w:pStyle w:val="PargrafodaLista"/>
        <w:spacing w:after="120"/>
        <w:ind w:left="0" w:right="6"/>
        <w:contextualSpacing w:val="0"/>
        <w:jc w:val="both"/>
        <w:rPr>
          <w:rFonts w:ascii="Arial" w:hAnsi="Arial" w:cs="Arial"/>
          <w:sz w:val="24"/>
          <w:szCs w:val="24"/>
        </w:rPr>
      </w:pPr>
      <w:r w:rsidRPr="00CE6763">
        <w:rPr>
          <w:rFonts w:ascii="Arial" w:hAnsi="Arial" w:cs="Arial"/>
          <w:b/>
          <w:bCs/>
          <w:sz w:val="24"/>
          <w:szCs w:val="24"/>
        </w:rPr>
        <w:t>11</w:t>
      </w:r>
      <w:r w:rsidR="0042147B" w:rsidRPr="00CE6763">
        <w:rPr>
          <w:rFonts w:ascii="Arial" w:hAnsi="Arial" w:cs="Arial"/>
          <w:b/>
          <w:bCs/>
          <w:sz w:val="24"/>
          <w:szCs w:val="24"/>
        </w:rPr>
        <w:t>.6.</w:t>
      </w:r>
      <w:r w:rsidR="0042147B" w:rsidRPr="00CE6763">
        <w:rPr>
          <w:rFonts w:ascii="Arial" w:hAnsi="Arial" w:cs="Arial"/>
          <w:sz w:val="24"/>
          <w:szCs w:val="24"/>
        </w:rPr>
        <w:t xml:space="preserve"> As</w:t>
      </w:r>
      <w:r w:rsidR="0042147B" w:rsidRPr="00CE6763">
        <w:rPr>
          <w:rFonts w:ascii="Arial" w:hAnsi="Arial" w:cs="Arial"/>
          <w:spacing w:val="1"/>
          <w:sz w:val="24"/>
          <w:szCs w:val="24"/>
        </w:rPr>
        <w:t xml:space="preserve"> </w:t>
      </w:r>
      <w:r w:rsidR="0042147B" w:rsidRPr="00CE6763">
        <w:rPr>
          <w:rFonts w:ascii="Arial" w:hAnsi="Arial" w:cs="Arial"/>
          <w:sz w:val="24"/>
          <w:szCs w:val="24"/>
        </w:rPr>
        <w:t>sanções</w:t>
      </w:r>
      <w:r w:rsidR="0042147B" w:rsidRPr="00CE6763">
        <w:rPr>
          <w:rFonts w:ascii="Arial" w:hAnsi="Arial" w:cs="Arial"/>
          <w:spacing w:val="1"/>
          <w:sz w:val="24"/>
          <w:szCs w:val="24"/>
        </w:rPr>
        <w:t xml:space="preserve"> </w:t>
      </w:r>
      <w:r w:rsidR="0042147B" w:rsidRPr="00CE6763">
        <w:rPr>
          <w:rFonts w:ascii="Arial" w:hAnsi="Arial" w:cs="Arial"/>
          <w:sz w:val="24"/>
          <w:szCs w:val="24"/>
        </w:rPr>
        <w:t>administrativas</w:t>
      </w:r>
      <w:r w:rsidR="0042147B" w:rsidRPr="00CE6763">
        <w:rPr>
          <w:rFonts w:ascii="Arial" w:hAnsi="Arial" w:cs="Arial"/>
          <w:spacing w:val="1"/>
          <w:sz w:val="24"/>
          <w:szCs w:val="24"/>
        </w:rPr>
        <w:t xml:space="preserve"> </w:t>
      </w:r>
      <w:r w:rsidR="0042147B" w:rsidRPr="00CE6763">
        <w:rPr>
          <w:rFonts w:ascii="Arial" w:hAnsi="Arial" w:cs="Arial"/>
          <w:sz w:val="24"/>
          <w:szCs w:val="24"/>
        </w:rPr>
        <w:t>serão</w:t>
      </w:r>
      <w:r w:rsidR="0042147B" w:rsidRPr="00CE6763">
        <w:rPr>
          <w:rFonts w:ascii="Arial" w:hAnsi="Arial" w:cs="Arial"/>
          <w:spacing w:val="1"/>
          <w:sz w:val="24"/>
          <w:szCs w:val="24"/>
        </w:rPr>
        <w:t xml:space="preserve"> </w:t>
      </w:r>
      <w:r w:rsidR="0042147B" w:rsidRPr="00CE6763">
        <w:rPr>
          <w:rFonts w:ascii="Arial" w:hAnsi="Arial" w:cs="Arial"/>
          <w:sz w:val="24"/>
          <w:szCs w:val="24"/>
        </w:rPr>
        <w:t>aplicadas</w:t>
      </w:r>
      <w:r w:rsidR="0042147B" w:rsidRPr="00CE6763">
        <w:rPr>
          <w:rFonts w:ascii="Arial" w:hAnsi="Arial" w:cs="Arial"/>
          <w:spacing w:val="1"/>
          <w:sz w:val="24"/>
          <w:szCs w:val="24"/>
        </w:rPr>
        <w:t xml:space="preserve"> </w:t>
      </w:r>
      <w:r w:rsidR="0042147B" w:rsidRPr="00CE6763">
        <w:rPr>
          <w:rFonts w:ascii="Arial" w:hAnsi="Arial" w:cs="Arial"/>
          <w:sz w:val="24"/>
          <w:szCs w:val="24"/>
        </w:rPr>
        <w:t>em</w:t>
      </w:r>
      <w:r w:rsidR="0042147B" w:rsidRPr="00CE6763">
        <w:rPr>
          <w:rFonts w:ascii="Arial" w:hAnsi="Arial" w:cs="Arial"/>
          <w:spacing w:val="1"/>
          <w:sz w:val="24"/>
          <w:szCs w:val="24"/>
        </w:rPr>
        <w:t xml:space="preserve"> </w:t>
      </w:r>
      <w:r w:rsidR="0042147B" w:rsidRPr="00CE6763">
        <w:rPr>
          <w:rFonts w:ascii="Arial" w:hAnsi="Arial" w:cs="Arial"/>
          <w:sz w:val="24"/>
          <w:szCs w:val="24"/>
        </w:rPr>
        <w:t>procedimento</w:t>
      </w:r>
      <w:r w:rsidR="0042147B" w:rsidRPr="00CE6763">
        <w:rPr>
          <w:rFonts w:ascii="Arial" w:hAnsi="Arial" w:cs="Arial"/>
          <w:spacing w:val="1"/>
          <w:sz w:val="24"/>
          <w:szCs w:val="24"/>
        </w:rPr>
        <w:t xml:space="preserve"> </w:t>
      </w:r>
      <w:r w:rsidR="0042147B" w:rsidRPr="00CE6763">
        <w:rPr>
          <w:rFonts w:ascii="Arial" w:hAnsi="Arial" w:cs="Arial"/>
          <w:sz w:val="24"/>
          <w:szCs w:val="24"/>
        </w:rPr>
        <w:t>administrativo</w:t>
      </w:r>
      <w:r w:rsidR="0042147B" w:rsidRPr="00CE6763">
        <w:rPr>
          <w:rFonts w:ascii="Arial" w:hAnsi="Arial" w:cs="Arial"/>
          <w:spacing w:val="1"/>
          <w:sz w:val="24"/>
          <w:szCs w:val="24"/>
        </w:rPr>
        <w:t xml:space="preserve"> </w:t>
      </w:r>
      <w:r w:rsidR="0042147B" w:rsidRPr="00CE6763">
        <w:rPr>
          <w:rFonts w:ascii="Arial" w:hAnsi="Arial" w:cs="Arial"/>
          <w:sz w:val="24"/>
          <w:szCs w:val="24"/>
        </w:rPr>
        <w:t>autônomo,</w:t>
      </w:r>
      <w:r w:rsidR="0042147B" w:rsidRPr="00CE6763">
        <w:rPr>
          <w:rFonts w:ascii="Arial" w:hAnsi="Arial" w:cs="Arial"/>
          <w:spacing w:val="1"/>
          <w:sz w:val="24"/>
          <w:szCs w:val="24"/>
        </w:rPr>
        <w:t xml:space="preserve"> </w:t>
      </w:r>
      <w:r w:rsidR="0042147B" w:rsidRPr="00CE6763">
        <w:rPr>
          <w:rFonts w:ascii="Arial" w:hAnsi="Arial" w:cs="Arial"/>
          <w:sz w:val="24"/>
          <w:szCs w:val="24"/>
        </w:rPr>
        <w:t>garantindo-se</w:t>
      </w:r>
      <w:r w:rsidR="0042147B" w:rsidRPr="00CE6763">
        <w:rPr>
          <w:rFonts w:ascii="Arial" w:hAnsi="Arial" w:cs="Arial"/>
          <w:spacing w:val="22"/>
          <w:sz w:val="24"/>
          <w:szCs w:val="24"/>
        </w:rPr>
        <w:t xml:space="preserve"> </w:t>
      </w:r>
      <w:r w:rsidR="0042147B" w:rsidRPr="00CE6763">
        <w:rPr>
          <w:rFonts w:ascii="Arial" w:hAnsi="Arial" w:cs="Arial"/>
          <w:sz w:val="24"/>
          <w:szCs w:val="24"/>
        </w:rPr>
        <w:t>o</w:t>
      </w:r>
      <w:r w:rsidR="0042147B" w:rsidRPr="00CE6763">
        <w:rPr>
          <w:rFonts w:ascii="Arial" w:hAnsi="Arial" w:cs="Arial"/>
          <w:spacing w:val="-7"/>
          <w:sz w:val="24"/>
          <w:szCs w:val="24"/>
        </w:rPr>
        <w:t xml:space="preserve"> </w:t>
      </w:r>
      <w:r w:rsidR="0042147B" w:rsidRPr="00CE6763">
        <w:rPr>
          <w:rFonts w:ascii="Arial" w:hAnsi="Arial" w:cs="Arial"/>
          <w:sz w:val="24"/>
          <w:szCs w:val="24"/>
        </w:rPr>
        <w:t>contraditório</w:t>
      </w:r>
      <w:r w:rsidR="0042147B" w:rsidRPr="00CE6763">
        <w:rPr>
          <w:rFonts w:ascii="Arial" w:hAnsi="Arial" w:cs="Arial"/>
          <w:spacing w:val="8"/>
          <w:sz w:val="24"/>
          <w:szCs w:val="24"/>
        </w:rPr>
        <w:t xml:space="preserve"> </w:t>
      </w:r>
      <w:r w:rsidR="0042147B" w:rsidRPr="00CE6763">
        <w:rPr>
          <w:rFonts w:ascii="Arial" w:hAnsi="Arial" w:cs="Arial"/>
          <w:sz w:val="24"/>
          <w:szCs w:val="24"/>
        </w:rPr>
        <w:t>e</w:t>
      </w:r>
      <w:r w:rsidR="0042147B" w:rsidRPr="00CE6763">
        <w:rPr>
          <w:rFonts w:ascii="Arial" w:hAnsi="Arial" w:cs="Arial"/>
          <w:spacing w:val="-7"/>
          <w:sz w:val="24"/>
          <w:szCs w:val="24"/>
        </w:rPr>
        <w:t xml:space="preserve"> </w:t>
      </w:r>
      <w:r w:rsidR="0042147B" w:rsidRPr="00CE6763">
        <w:rPr>
          <w:rFonts w:ascii="Arial" w:hAnsi="Arial" w:cs="Arial"/>
          <w:sz w:val="24"/>
          <w:szCs w:val="24"/>
        </w:rPr>
        <w:t>a</w:t>
      </w:r>
      <w:r w:rsidR="0042147B" w:rsidRPr="00CE6763">
        <w:rPr>
          <w:rFonts w:ascii="Arial" w:hAnsi="Arial" w:cs="Arial"/>
          <w:spacing w:val="-8"/>
          <w:sz w:val="24"/>
          <w:szCs w:val="24"/>
        </w:rPr>
        <w:t xml:space="preserve"> </w:t>
      </w:r>
      <w:r w:rsidR="0042147B" w:rsidRPr="00CE6763">
        <w:rPr>
          <w:rFonts w:ascii="Arial" w:hAnsi="Arial" w:cs="Arial"/>
          <w:sz w:val="24"/>
          <w:szCs w:val="24"/>
        </w:rPr>
        <w:t>ampla</w:t>
      </w:r>
      <w:r w:rsidR="0042147B" w:rsidRPr="00CE6763">
        <w:rPr>
          <w:rFonts w:ascii="Arial" w:hAnsi="Arial" w:cs="Arial"/>
          <w:spacing w:val="-7"/>
          <w:sz w:val="24"/>
          <w:szCs w:val="24"/>
        </w:rPr>
        <w:t xml:space="preserve"> </w:t>
      </w:r>
      <w:r w:rsidR="0042147B" w:rsidRPr="00CE6763">
        <w:rPr>
          <w:rFonts w:ascii="Arial" w:hAnsi="Arial" w:cs="Arial"/>
          <w:sz w:val="24"/>
          <w:szCs w:val="24"/>
        </w:rPr>
        <w:t>defesa</w:t>
      </w:r>
      <w:r w:rsidR="0042147B" w:rsidRPr="00CE6763">
        <w:rPr>
          <w:rFonts w:ascii="Arial" w:hAnsi="Arial" w:cs="Arial"/>
          <w:spacing w:val="8"/>
          <w:sz w:val="24"/>
          <w:szCs w:val="24"/>
        </w:rPr>
        <w:t xml:space="preserve"> </w:t>
      </w:r>
      <w:r w:rsidR="0042147B" w:rsidRPr="00CE6763">
        <w:rPr>
          <w:rFonts w:ascii="Arial" w:hAnsi="Arial" w:cs="Arial"/>
          <w:sz w:val="24"/>
          <w:szCs w:val="24"/>
        </w:rPr>
        <w:t>ao</w:t>
      </w:r>
      <w:r w:rsidR="0042147B" w:rsidRPr="00CE6763">
        <w:rPr>
          <w:rFonts w:ascii="Arial" w:hAnsi="Arial" w:cs="Arial"/>
          <w:spacing w:val="-7"/>
          <w:sz w:val="24"/>
          <w:szCs w:val="24"/>
        </w:rPr>
        <w:t xml:space="preserve"> </w:t>
      </w:r>
      <w:r w:rsidR="0042147B" w:rsidRPr="00CE6763">
        <w:rPr>
          <w:rFonts w:ascii="Arial" w:hAnsi="Arial" w:cs="Arial"/>
          <w:sz w:val="24"/>
          <w:szCs w:val="24"/>
        </w:rPr>
        <w:t>fornecedor.</w:t>
      </w:r>
    </w:p>
    <w:p w14:paraId="6C9D43BF" w14:textId="1060E644" w:rsidR="00232AAE" w:rsidRPr="00CE6763" w:rsidRDefault="00232AAE" w:rsidP="00232AAE">
      <w:pPr>
        <w:autoSpaceDE w:val="0"/>
        <w:autoSpaceDN w:val="0"/>
        <w:adjustRightInd w:val="0"/>
        <w:jc w:val="both"/>
        <w:rPr>
          <w:rFonts w:ascii="Arial" w:eastAsiaTheme="minorHAnsi" w:hAnsi="Arial" w:cs="Arial"/>
          <w:color w:val="000000"/>
          <w:u w:val="single"/>
          <w:lang w:eastAsia="en-US"/>
        </w:rPr>
      </w:pPr>
      <w:r w:rsidRPr="00CE6763">
        <w:rPr>
          <w:rFonts w:ascii="Arial" w:eastAsiaTheme="minorHAnsi" w:hAnsi="Arial" w:cs="Arial"/>
          <w:b/>
          <w:bCs/>
          <w:color w:val="000000"/>
          <w:lang w:eastAsia="en-US"/>
        </w:rPr>
        <w:t>1</w:t>
      </w:r>
      <w:r w:rsidR="00CE1B69" w:rsidRPr="00CE6763">
        <w:rPr>
          <w:rFonts w:ascii="Arial" w:eastAsiaTheme="minorHAnsi" w:hAnsi="Arial" w:cs="Arial"/>
          <w:b/>
          <w:bCs/>
          <w:color w:val="000000"/>
          <w:lang w:eastAsia="en-US"/>
        </w:rPr>
        <w:t>1</w:t>
      </w:r>
      <w:r w:rsidRPr="00CE6763">
        <w:rPr>
          <w:rFonts w:ascii="Arial" w:eastAsiaTheme="minorHAnsi" w:hAnsi="Arial" w:cs="Arial"/>
          <w:b/>
          <w:bCs/>
          <w:color w:val="000000"/>
          <w:lang w:eastAsia="en-US"/>
        </w:rPr>
        <w:t xml:space="preserve">.4. </w:t>
      </w:r>
      <w:r w:rsidRPr="00CE6763">
        <w:rPr>
          <w:rFonts w:ascii="Arial" w:eastAsiaTheme="minorHAnsi" w:hAnsi="Arial" w:cs="Arial"/>
          <w:color w:val="000000"/>
          <w:lang w:eastAsia="en-US"/>
        </w:rPr>
        <w:t>DA APLICAÇÃO DAS PENALIDADES</w:t>
      </w:r>
      <w:r w:rsidRPr="00CE6763">
        <w:rPr>
          <w:rFonts w:ascii="Arial" w:eastAsiaTheme="minorHAnsi" w:hAnsi="Arial" w:cs="Arial"/>
          <w:b/>
          <w:bCs/>
          <w:color w:val="000000"/>
          <w:u w:val="single"/>
          <w:lang w:eastAsia="en-US"/>
        </w:rPr>
        <w:t xml:space="preserve"> </w:t>
      </w:r>
    </w:p>
    <w:p w14:paraId="683CEA73"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03FB258F" w14:textId="568412E0"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bCs/>
          <w:color w:val="000000"/>
        </w:rPr>
        <w:t>1</w:t>
      </w:r>
      <w:r w:rsidR="00CE1B69" w:rsidRPr="00CE6763">
        <w:rPr>
          <w:rFonts w:ascii="Arial" w:hAnsi="Arial" w:cs="Arial"/>
          <w:b/>
          <w:bCs/>
          <w:color w:val="000000"/>
        </w:rPr>
        <w:t>1</w:t>
      </w:r>
      <w:r w:rsidRPr="00CE6763">
        <w:rPr>
          <w:rFonts w:ascii="Arial" w:hAnsi="Arial" w:cs="Arial"/>
          <w:b/>
          <w:bCs/>
          <w:color w:val="000000"/>
        </w:rPr>
        <w:t xml:space="preserve">.4.1. </w:t>
      </w:r>
      <w:r w:rsidRPr="00CE6763">
        <w:rPr>
          <w:rFonts w:ascii="Arial" w:eastAsiaTheme="minorHAnsi" w:hAnsi="Arial" w:cs="Arial"/>
          <w:color w:val="000000"/>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4DC8204" w14:textId="77777777" w:rsidR="00232AAE" w:rsidRPr="00CE6763" w:rsidRDefault="00232AAE" w:rsidP="00232AAE">
      <w:pPr>
        <w:autoSpaceDE w:val="0"/>
        <w:autoSpaceDN w:val="0"/>
        <w:adjustRightInd w:val="0"/>
        <w:jc w:val="both"/>
        <w:rPr>
          <w:rFonts w:ascii="Arial" w:eastAsiaTheme="minorHAnsi" w:hAnsi="Arial" w:cs="Arial"/>
          <w:b/>
          <w:bCs/>
          <w:color w:val="000000"/>
          <w:lang w:eastAsia="en-US"/>
        </w:rPr>
      </w:pPr>
    </w:p>
    <w:p w14:paraId="2A74AD98" w14:textId="3DD57960"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bCs/>
          <w:color w:val="000000"/>
        </w:rPr>
        <w:t>1</w:t>
      </w:r>
      <w:r w:rsidR="00CE1B69" w:rsidRPr="00CE6763">
        <w:rPr>
          <w:rFonts w:ascii="Arial" w:hAnsi="Arial" w:cs="Arial"/>
          <w:b/>
          <w:bCs/>
          <w:color w:val="000000"/>
        </w:rPr>
        <w:t>1</w:t>
      </w:r>
      <w:r w:rsidRPr="00CE6763">
        <w:rPr>
          <w:rFonts w:ascii="Arial" w:hAnsi="Arial" w:cs="Arial"/>
          <w:b/>
          <w:bCs/>
          <w:color w:val="000000"/>
        </w:rPr>
        <w:t xml:space="preserve">.4.2. </w:t>
      </w:r>
      <w:r w:rsidRPr="00CE6763">
        <w:rPr>
          <w:rFonts w:ascii="Arial" w:eastAsiaTheme="minorHAnsi" w:hAnsi="Arial" w:cs="Arial"/>
          <w:color w:val="000000"/>
          <w:lang w:eastAsia="en-US"/>
        </w:rPr>
        <w:t>A autoridade competente poderá, quando for o caso, aplicar ou dispensar penalidades.</w:t>
      </w:r>
    </w:p>
    <w:p w14:paraId="59346766" w14:textId="77777777" w:rsidR="00232AAE" w:rsidRPr="00CE6763" w:rsidRDefault="00232AAE" w:rsidP="00232AAE">
      <w:pPr>
        <w:ind w:right="-101"/>
        <w:jc w:val="both"/>
        <w:rPr>
          <w:rFonts w:ascii="Arial" w:hAnsi="Arial" w:cs="Arial"/>
          <w:b/>
          <w:u w:val="single"/>
        </w:rPr>
      </w:pPr>
    </w:p>
    <w:p w14:paraId="4A6FA353" w14:textId="6A0C0920" w:rsidR="00232AAE" w:rsidRPr="00CE6763" w:rsidRDefault="00232AAE" w:rsidP="00232AAE">
      <w:pPr>
        <w:ind w:right="-101"/>
        <w:jc w:val="both"/>
        <w:rPr>
          <w:rFonts w:ascii="Arial" w:hAnsi="Arial" w:cs="Arial"/>
          <w:b/>
          <w:u w:val="single"/>
        </w:rPr>
      </w:pPr>
      <w:r w:rsidRPr="00CE6763">
        <w:rPr>
          <w:rFonts w:ascii="Arial" w:hAnsi="Arial" w:cs="Arial"/>
          <w:b/>
          <w:u w:val="single"/>
        </w:rPr>
        <w:t xml:space="preserve">CLÁUSULA DÉCIMA </w:t>
      </w:r>
      <w:r w:rsidR="00CE1B69" w:rsidRPr="00CE6763">
        <w:rPr>
          <w:rFonts w:ascii="Arial" w:hAnsi="Arial" w:cs="Arial"/>
          <w:b/>
          <w:u w:val="single"/>
        </w:rPr>
        <w:t>SEGUNDA</w:t>
      </w:r>
      <w:r w:rsidRPr="00CE6763">
        <w:rPr>
          <w:rFonts w:ascii="Arial" w:hAnsi="Arial" w:cs="Arial"/>
          <w:b/>
          <w:u w:val="single"/>
        </w:rPr>
        <w:t xml:space="preserve"> – DA RESCISÃO</w:t>
      </w:r>
    </w:p>
    <w:p w14:paraId="37D976E0" w14:textId="77777777" w:rsidR="00232AAE" w:rsidRPr="00CE6763" w:rsidRDefault="00232AAE" w:rsidP="00232AAE">
      <w:pPr>
        <w:autoSpaceDE w:val="0"/>
        <w:autoSpaceDN w:val="0"/>
        <w:adjustRightInd w:val="0"/>
        <w:jc w:val="both"/>
        <w:rPr>
          <w:rFonts w:ascii="Arial" w:eastAsiaTheme="minorHAnsi" w:hAnsi="Arial" w:cs="Arial"/>
          <w:b/>
          <w:color w:val="000000"/>
          <w:lang w:eastAsia="en-US"/>
        </w:rPr>
      </w:pPr>
    </w:p>
    <w:p w14:paraId="2CB25368" w14:textId="51BE8110"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b/>
          <w:color w:val="000000"/>
          <w:lang w:eastAsia="en-US"/>
        </w:rPr>
        <w:t>1</w:t>
      </w:r>
      <w:r w:rsidR="00CE1B69" w:rsidRPr="00CE6763">
        <w:rPr>
          <w:rFonts w:ascii="Arial" w:eastAsiaTheme="minorHAnsi" w:hAnsi="Arial" w:cs="Arial"/>
          <w:b/>
          <w:color w:val="000000"/>
          <w:lang w:eastAsia="en-US"/>
        </w:rPr>
        <w:t>2</w:t>
      </w:r>
      <w:r w:rsidRPr="00CE6763">
        <w:rPr>
          <w:rFonts w:ascii="Arial" w:eastAsiaTheme="minorHAnsi" w:hAnsi="Arial" w:cs="Arial"/>
          <w:b/>
          <w:color w:val="000000"/>
          <w:lang w:eastAsia="en-US"/>
        </w:rPr>
        <w:t>.1.</w:t>
      </w:r>
      <w:r w:rsidRPr="00CE6763">
        <w:rPr>
          <w:rFonts w:ascii="Arial" w:eastAsiaTheme="minorHAnsi" w:hAnsi="Arial" w:cs="Arial"/>
          <w:color w:val="000000"/>
          <w:lang w:eastAsia="en-US"/>
        </w:rPr>
        <w:t xml:space="preserve"> O CONTRATANTE se reserva o direito de rescindir o contrato, independentemente de interpelação judicial, sem que a CONTRATADA caiba o direito de indenização de qualquer espécie.</w:t>
      </w:r>
    </w:p>
    <w:p w14:paraId="50368310" w14:textId="77777777" w:rsidR="00232AAE" w:rsidRPr="00CE6763" w:rsidRDefault="00232AAE" w:rsidP="00232AAE">
      <w:pPr>
        <w:autoSpaceDE w:val="0"/>
        <w:autoSpaceDN w:val="0"/>
        <w:adjustRightInd w:val="0"/>
        <w:jc w:val="both"/>
        <w:rPr>
          <w:rFonts w:ascii="Arial" w:eastAsiaTheme="minorHAnsi" w:hAnsi="Arial" w:cs="Arial"/>
          <w:b/>
          <w:color w:val="000000"/>
          <w:lang w:eastAsia="en-US"/>
        </w:rPr>
      </w:pPr>
    </w:p>
    <w:p w14:paraId="564EE530" w14:textId="4877C635"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b/>
          <w:color w:val="000000"/>
          <w:lang w:eastAsia="en-US"/>
        </w:rPr>
        <w:t>1</w:t>
      </w:r>
      <w:r w:rsidR="00CE1B69" w:rsidRPr="00CE6763">
        <w:rPr>
          <w:rFonts w:ascii="Arial" w:eastAsiaTheme="minorHAnsi" w:hAnsi="Arial" w:cs="Arial"/>
          <w:b/>
          <w:color w:val="000000"/>
          <w:lang w:eastAsia="en-US"/>
        </w:rPr>
        <w:t>2</w:t>
      </w:r>
      <w:r w:rsidRPr="00CE6763">
        <w:rPr>
          <w:rFonts w:ascii="Arial" w:eastAsiaTheme="minorHAnsi" w:hAnsi="Arial" w:cs="Arial"/>
          <w:b/>
          <w:color w:val="000000"/>
          <w:lang w:eastAsia="en-US"/>
        </w:rPr>
        <w:t>.2.</w:t>
      </w:r>
      <w:r w:rsidRPr="00CE6763">
        <w:rPr>
          <w:rFonts w:ascii="Arial" w:eastAsiaTheme="minorHAnsi" w:hAnsi="Arial" w:cs="Arial"/>
          <w:color w:val="000000"/>
          <w:lang w:eastAsia="en-US"/>
        </w:rPr>
        <w:t xml:space="preserve"> Constituem motivos para rescisão contratual, além da inexecução total ou parcial do contrato, as hipóteses especificadas nos artigos. 77 a 80, da Lei nº 8.666/93, nos seguintes casos: </w:t>
      </w:r>
    </w:p>
    <w:p w14:paraId="2BBB3D41"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49299FC9"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a) quando a CONTRATADA transferir no todo ou em parte o contrato; </w:t>
      </w:r>
    </w:p>
    <w:p w14:paraId="5CE3AC32"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b) quando houver inadimplência de cláusulas ou condições contratuais por parte da CONTRATADA; </w:t>
      </w:r>
    </w:p>
    <w:p w14:paraId="2551F3A0"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c) quando houver desobediência à determinação do CONTRATANTE; </w:t>
      </w:r>
    </w:p>
    <w:p w14:paraId="53FC0575"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d) quando a CONTRATADA falir. </w:t>
      </w:r>
    </w:p>
    <w:p w14:paraId="066A4C86"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e) quando a CONTRATADA ficar impedida de fornecer o objeto do presente contrato. </w:t>
      </w:r>
    </w:p>
    <w:p w14:paraId="37065D30"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0A31D03C" w14:textId="14BC421C" w:rsidR="00232AAE" w:rsidRPr="00CE6763" w:rsidRDefault="00232AAE" w:rsidP="00232AAE">
      <w:pPr>
        <w:autoSpaceDE w:val="0"/>
        <w:autoSpaceDN w:val="0"/>
        <w:adjustRightInd w:val="0"/>
        <w:jc w:val="both"/>
        <w:rPr>
          <w:rFonts w:ascii="Arial" w:hAnsi="Arial" w:cs="Arial"/>
          <w:b/>
          <w:u w:val="single"/>
        </w:rPr>
      </w:pPr>
      <w:r w:rsidRPr="00CE6763">
        <w:rPr>
          <w:rFonts w:ascii="Arial" w:eastAsiaTheme="minorHAnsi" w:hAnsi="Arial" w:cs="Arial"/>
          <w:b/>
          <w:bCs/>
          <w:lang w:eastAsia="en-US"/>
        </w:rPr>
        <w:t>1</w:t>
      </w:r>
      <w:r w:rsidR="00CE1B69" w:rsidRPr="00CE6763">
        <w:rPr>
          <w:rFonts w:ascii="Arial" w:eastAsiaTheme="minorHAnsi" w:hAnsi="Arial" w:cs="Arial"/>
          <w:b/>
          <w:bCs/>
          <w:lang w:eastAsia="en-US"/>
        </w:rPr>
        <w:t>2</w:t>
      </w:r>
      <w:r w:rsidRPr="00CE6763">
        <w:rPr>
          <w:rFonts w:ascii="Arial" w:eastAsiaTheme="minorHAnsi" w:hAnsi="Arial" w:cs="Arial"/>
          <w:b/>
          <w:bCs/>
          <w:lang w:eastAsia="en-US"/>
        </w:rPr>
        <w:t xml:space="preserve">.2.1. </w:t>
      </w:r>
      <w:r w:rsidRPr="00CE6763">
        <w:rPr>
          <w:rFonts w:ascii="Arial" w:eastAsiaTheme="minorHAnsi" w:hAnsi="Arial" w:cs="Arial"/>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340E4073"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21CB4D87" w14:textId="763804CF"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b/>
          <w:color w:val="000000"/>
          <w:lang w:eastAsia="en-US"/>
        </w:rPr>
        <w:t>1</w:t>
      </w:r>
      <w:r w:rsidR="00CE1B69" w:rsidRPr="00CE6763">
        <w:rPr>
          <w:rFonts w:ascii="Arial" w:eastAsiaTheme="minorHAnsi" w:hAnsi="Arial" w:cs="Arial"/>
          <w:b/>
          <w:color w:val="000000"/>
          <w:lang w:eastAsia="en-US"/>
        </w:rPr>
        <w:t>2</w:t>
      </w:r>
      <w:r w:rsidRPr="00CE6763">
        <w:rPr>
          <w:rFonts w:ascii="Arial" w:eastAsiaTheme="minorHAnsi" w:hAnsi="Arial" w:cs="Arial"/>
          <w:b/>
          <w:color w:val="000000"/>
          <w:lang w:eastAsia="en-US"/>
        </w:rPr>
        <w:t>.3.</w:t>
      </w:r>
      <w:r w:rsidRPr="00CE6763">
        <w:rPr>
          <w:rFonts w:ascii="Arial" w:eastAsiaTheme="minorHAnsi" w:hAnsi="Arial" w:cs="Arial"/>
          <w:color w:val="000000"/>
          <w:lang w:eastAsia="en-US"/>
        </w:rPr>
        <w:t xml:space="preserve"> A rescisão deste Contrato poderá ser: </w:t>
      </w:r>
    </w:p>
    <w:p w14:paraId="0F69EE0A" w14:textId="77777777" w:rsidR="00232AAE" w:rsidRPr="00CE6763" w:rsidRDefault="00232AAE" w:rsidP="00232AAE">
      <w:pPr>
        <w:autoSpaceDE w:val="0"/>
        <w:autoSpaceDN w:val="0"/>
        <w:adjustRightInd w:val="0"/>
        <w:spacing w:after="17"/>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a) determinada por ato unilateral e escrito do Município de Itambaracá, nos casos enumerados nos incisos I a XII e XVII, do art. 78 da Lei nº 8.666 de 1.993; </w:t>
      </w:r>
    </w:p>
    <w:p w14:paraId="6DDDBFBC" w14:textId="77777777" w:rsidR="00232AAE" w:rsidRPr="00CE6763" w:rsidRDefault="00232AAE" w:rsidP="00232AAE">
      <w:pPr>
        <w:autoSpaceDE w:val="0"/>
        <w:autoSpaceDN w:val="0"/>
        <w:adjustRightInd w:val="0"/>
        <w:spacing w:after="17"/>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b) amigável, por acordo entre as partes, reduzida a termo no processo da licitação, desde que haja conveniência para o Município de Itambaracá; ou </w:t>
      </w:r>
    </w:p>
    <w:p w14:paraId="6F1181C9"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c) judicial, nos termos da legislação. </w:t>
      </w:r>
    </w:p>
    <w:p w14:paraId="0DACEAD8"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3DBA0675" w14:textId="2940735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b/>
          <w:color w:val="000000"/>
          <w:lang w:eastAsia="en-US"/>
        </w:rPr>
        <w:t>1</w:t>
      </w:r>
      <w:r w:rsidR="00CE1B69" w:rsidRPr="00CE6763">
        <w:rPr>
          <w:rFonts w:ascii="Arial" w:eastAsiaTheme="minorHAnsi" w:hAnsi="Arial" w:cs="Arial"/>
          <w:b/>
          <w:color w:val="000000"/>
          <w:lang w:eastAsia="en-US"/>
        </w:rPr>
        <w:t>2</w:t>
      </w:r>
      <w:r w:rsidRPr="00CE6763">
        <w:rPr>
          <w:rFonts w:ascii="Arial" w:eastAsiaTheme="minorHAnsi" w:hAnsi="Arial" w:cs="Arial"/>
          <w:b/>
          <w:color w:val="000000"/>
          <w:lang w:eastAsia="en-US"/>
        </w:rPr>
        <w:t>.3.</w:t>
      </w:r>
      <w:r w:rsidRPr="00CE6763">
        <w:rPr>
          <w:rFonts w:ascii="Arial" w:eastAsiaTheme="minorHAnsi" w:hAnsi="Arial" w:cs="Arial"/>
          <w:color w:val="000000"/>
          <w:lang w:eastAsia="en-US"/>
        </w:rPr>
        <w:t xml:space="preserve"> A rescisão administrativa ou amigável deverá ser precedida de autorização escrita e fundamentada da autoridade competente. </w:t>
      </w:r>
    </w:p>
    <w:p w14:paraId="249693DE"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3FB36B90" w14:textId="0DF868C6" w:rsidR="00232AAE" w:rsidRPr="00CE6763" w:rsidRDefault="00232AAE" w:rsidP="00232AAE">
      <w:pPr>
        <w:autoSpaceDE w:val="0"/>
        <w:autoSpaceDN w:val="0"/>
        <w:adjustRightInd w:val="0"/>
        <w:jc w:val="both"/>
        <w:rPr>
          <w:rFonts w:ascii="Arial" w:hAnsi="Arial" w:cs="Arial"/>
          <w:color w:val="000000"/>
        </w:rPr>
      </w:pPr>
      <w:r w:rsidRPr="00CE6763">
        <w:rPr>
          <w:rFonts w:ascii="Arial" w:eastAsiaTheme="minorHAnsi" w:hAnsi="Arial" w:cs="Arial"/>
          <w:b/>
          <w:color w:val="000000"/>
          <w:lang w:eastAsia="en-US"/>
        </w:rPr>
        <w:t>1</w:t>
      </w:r>
      <w:r w:rsidR="00CE1B69" w:rsidRPr="00CE6763">
        <w:rPr>
          <w:rFonts w:ascii="Arial" w:eastAsiaTheme="minorHAnsi" w:hAnsi="Arial" w:cs="Arial"/>
          <w:b/>
          <w:color w:val="000000"/>
          <w:lang w:eastAsia="en-US"/>
        </w:rPr>
        <w:t>2</w:t>
      </w:r>
      <w:r w:rsidRPr="00CE6763">
        <w:rPr>
          <w:rFonts w:ascii="Arial" w:eastAsiaTheme="minorHAnsi" w:hAnsi="Arial" w:cs="Arial"/>
          <w:b/>
          <w:color w:val="000000"/>
          <w:lang w:eastAsia="en-US"/>
        </w:rPr>
        <w:t>.4.</w:t>
      </w:r>
      <w:r w:rsidRPr="00CE6763">
        <w:rPr>
          <w:rFonts w:ascii="Arial" w:eastAsiaTheme="minorHAnsi" w:hAnsi="Arial" w:cs="Arial"/>
          <w:color w:val="000000"/>
          <w:lang w:eastAsia="en-US"/>
        </w:rPr>
        <w:t xml:space="preserve"> Os casos de rescisão contratual deverão ser formalmente motivados nos autos do processo, assegurado o contraditório e a ampla defesa</w:t>
      </w:r>
      <w:r w:rsidRPr="00CE6763">
        <w:rPr>
          <w:rFonts w:ascii="Arial" w:hAnsi="Arial" w:cs="Arial"/>
          <w:color w:val="000000"/>
        </w:rPr>
        <w:t xml:space="preserve">. </w:t>
      </w:r>
    </w:p>
    <w:p w14:paraId="61324AD4" w14:textId="77777777" w:rsidR="00232AAE" w:rsidRPr="00CE6763" w:rsidRDefault="00232AAE" w:rsidP="00232AAE">
      <w:pPr>
        <w:ind w:right="-101"/>
        <w:jc w:val="both"/>
        <w:rPr>
          <w:rFonts w:ascii="Arial" w:hAnsi="Arial" w:cs="Arial"/>
          <w:b/>
          <w:u w:val="single"/>
        </w:rPr>
      </w:pPr>
    </w:p>
    <w:p w14:paraId="616D86D9" w14:textId="2A42FE3D" w:rsidR="00232AAE" w:rsidRPr="00CE6763" w:rsidRDefault="00232AAE" w:rsidP="00232AAE">
      <w:pPr>
        <w:autoSpaceDE w:val="0"/>
        <w:autoSpaceDN w:val="0"/>
        <w:adjustRightInd w:val="0"/>
        <w:rPr>
          <w:rFonts w:ascii="Arial" w:hAnsi="Arial" w:cs="Arial"/>
          <w:b/>
          <w:bCs/>
        </w:rPr>
      </w:pPr>
      <w:r w:rsidRPr="00CE6763">
        <w:rPr>
          <w:rFonts w:ascii="Arial" w:hAnsi="Arial" w:cs="Arial"/>
          <w:b/>
          <w:u w:val="single"/>
        </w:rPr>
        <w:t xml:space="preserve">CLÁUSULA DÉCIMA </w:t>
      </w:r>
      <w:r w:rsidR="00CE1B69" w:rsidRPr="00CE6763">
        <w:rPr>
          <w:rFonts w:ascii="Arial" w:hAnsi="Arial" w:cs="Arial"/>
          <w:b/>
          <w:u w:val="single"/>
        </w:rPr>
        <w:t>TERCEIRA</w:t>
      </w:r>
      <w:r w:rsidRPr="00CE6763">
        <w:rPr>
          <w:rFonts w:ascii="Arial" w:hAnsi="Arial" w:cs="Arial"/>
          <w:b/>
          <w:u w:val="single"/>
        </w:rPr>
        <w:t>:</w:t>
      </w:r>
      <w:r w:rsidRPr="00CE6763">
        <w:rPr>
          <w:rFonts w:ascii="Arial" w:hAnsi="Arial" w:cs="Arial"/>
          <w:b/>
          <w:bCs/>
        </w:rPr>
        <w:t xml:space="preserve"> </w:t>
      </w:r>
      <w:r w:rsidRPr="00CE6763">
        <w:rPr>
          <w:rFonts w:ascii="Arial" w:hAnsi="Arial" w:cs="Arial"/>
          <w:b/>
          <w:bCs/>
          <w:u w:val="single"/>
        </w:rPr>
        <w:t>DA FISCALIZAÇÃO</w:t>
      </w:r>
    </w:p>
    <w:p w14:paraId="41DB18E2" w14:textId="77777777" w:rsidR="00232AAE" w:rsidRPr="00CE6763" w:rsidRDefault="00232AAE" w:rsidP="00232AAE">
      <w:pPr>
        <w:autoSpaceDE w:val="0"/>
        <w:autoSpaceDN w:val="0"/>
        <w:adjustRightInd w:val="0"/>
        <w:jc w:val="both"/>
        <w:rPr>
          <w:rFonts w:ascii="Arial" w:hAnsi="Arial" w:cs="Arial"/>
          <w:b/>
        </w:rPr>
      </w:pPr>
    </w:p>
    <w:p w14:paraId="0D567F14" w14:textId="60D8FF1F"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.1.</w:t>
      </w:r>
      <w:r w:rsidRPr="00CE6763">
        <w:rPr>
          <w:rFonts w:ascii="Arial" w:hAnsi="Arial" w:cs="Arial"/>
        </w:rPr>
        <w:t xml:space="preserve"> </w:t>
      </w:r>
      <w:r w:rsidRPr="00CE6763">
        <w:rPr>
          <w:rFonts w:ascii="Arial" w:eastAsiaTheme="minorHAnsi" w:hAnsi="Arial" w:cs="Arial"/>
          <w:color w:val="000000"/>
          <w:lang w:eastAsia="en-US"/>
        </w:rPr>
        <w:t xml:space="preserve">Caberá a gestão do contrato à </w:t>
      </w:r>
      <w:r w:rsidRPr="00CE6763">
        <w:rPr>
          <w:rFonts w:ascii="Arial" w:hAnsi="Arial" w:cs="Arial"/>
        </w:rPr>
        <w:t xml:space="preserve">Secretaria Municipal de </w:t>
      </w:r>
      <w:r w:rsidR="002C5522" w:rsidRPr="00CE6763">
        <w:rPr>
          <w:rFonts w:ascii="Arial" w:hAnsi="Arial" w:cs="Arial"/>
        </w:rPr>
        <w:t>Saúde</w:t>
      </w:r>
      <w:r w:rsidRPr="00CE6763">
        <w:rPr>
          <w:rFonts w:ascii="Arial" w:eastAsiaTheme="minorHAnsi" w:hAnsi="Arial" w:cs="Arial"/>
          <w:color w:val="000000"/>
          <w:lang w:eastAsia="en-US"/>
        </w:rPr>
        <w:t xml:space="preserve">, através do Gestor do Contrato a quem compete todas as ações necessárias ao fiel cumprimento das condições estipuladas neste Contrato e ainda: </w:t>
      </w:r>
    </w:p>
    <w:p w14:paraId="4A55E819"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 - Propor ao órgão competente, a aplicação das penalidades previstas neste contrato e na legislação, no caso de constatar irregularidade cometida pela CONTRATADA; </w:t>
      </w:r>
    </w:p>
    <w:p w14:paraId="5CB5EC02"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II - receber do fiscal as informações e documentos pertinentes à execução do objeto contratado; </w:t>
      </w:r>
    </w:p>
    <w:p w14:paraId="4A2BFC44"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III - acompanhar o processo licitatório, em todas as suas fases; </w:t>
      </w:r>
    </w:p>
    <w:p w14:paraId="147999FE"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IV - manter controles adequados e efetivos do presente contrato, do qual constarão todas as ocorrências relacionadas com a execução, com base nas informações e relatórios apresentados pelo fiscal; </w:t>
      </w:r>
    </w:p>
    <w:p w14:paraId="18155E39" w14:textId="77777777" w:rsidR="00232AAE" w:rsidRPr="00CE6763" w:rsidRDefault="00232AAE" w:rsidP="00232AAE">
      <w:pPr>
        <w:autoSpaceDE w:val="0"/>
        <w:autoSpaceDN w:val="0"/>
        <w:adjustRightInd w:val="0"/>
        <w:jc w:val="both"/>
        <w:rPr>
          <w:rFonts w:ascii="Arial" w:hAnsi="Arial" w:cs="Arial"/>
        </w:rPr>
      </w:pPr>
      <w:r w:rsidRPr="00CE6763">
        <w:rPr>
          <w:rFonts w:ascii="Arial" w:eastAsiaTheme="minorHAnsi" w:hAnsi="Arial" w:cs="Arial"/>
          <w:color w:val="000000"/>
          <w:lang w:eastAsia="en-US"/>
        </w:rPr>
        <w:t>V - propor medidas que melhorem a execução do contrato.</w:t>
      </w:r>
    </w:p>
    <w:p w14:paraId="06CC65FC" w14:textId="77777777" w:rsidR="00232AAE" w:rsidRPr="00CE6763" w:rsidRDefault="00232AAE" w:rsidP="00232AAE">
      <w:pPr>
        <w:autoSpaceDE w:val="0"/>
        <w:autoSpaceDN w:val="0"/>
        <w:adjustRightInd w:val="0"/>
        <w:jc w:val="both"/>
        <w:rPr>
          <w:rFonts w:ascii="Arial" w:hAnsi="Arial" w:cs="Arial"/>
        </w:rPr>
      </w:pPr>
    </w:p>
    <w:p w14:paraId="6A712DA4" w14:textId="0B67A7D3"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lastRenderedPageBreak/>
        <w:t>1</w:t>
      </w:r>
      <w:r w:rsidR="00CE1B69" w:rsidRPr="00CE6763">
        <w:rPr>
          <w:rFonts w:ascii="Arial" w:hAnsi="Arial" w:cs="Arial"/>
          <w:b/>
        </w:rPr>
        <w:t>3</w:t>
      </w:r>
      <w:r w:rsidRPr="00CE6763">
        <w:rPr>
          <w:rFonts w:ascii="Arial" w:hAnsi="Arial" w:cs="Arial"/>
          <w:b/>
        </w:rPr>
        <w:t>.2.</w:t>
      </w:r>
      <w:r w:rsidRPr="00CE6763">
        <w:rPr>
          <w:rFonts w:ascii="Arial" w:hAnsi="Arial" w:cs="Arial"/>
        </w:rPr>
        <w:t xml:space="preserve"> </w:t>
      </w:r>
      <w:r w:rsidRPr="00CE6763">
        <w:rPr>
          <w:rFonts w:ascii="Arial" w:eastAsiaTheme="minorHAnsi" w:hAnsi="Arial" w:cs="Arial"/>
          <w:color w:val="000000"/>
          <w:lang w:eastAsia="en-US"/>
        </w:rPr>
        <w:t xml:space="preserve">Caberá aos fiscais do contrato, o acompanhamento da execução do objeto da presente contratação, informando ao gestor do contrato as ocorrências que possam prejudicar o bom andamento do contrato e ainda: </w:t>
      </w:r>
    </w:p>
    <w:p w14:paraId="12F0D628"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 - atestar, em documento hábil, a entrega do objeto, após conferência prévia do objeto contratado encaminhar os documentos pertinentes ao gestor para certificação; </w:t>
      </w:r>
    </w:p>
    <w:p w14:paraId="3C546D63"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II - confrontar o valor e quantidade constantes da nota fiscal com os estabelecidos no contrato; </w:t>
      </w:r>
    </w:p>
    <w:p w14:paraId="0DF532EE"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III - verificar se o prazo para prestação dos serviços deste objeto encontra-se de acordo com o estabelecido no instrumento contratual; </w:t>
      </w:r>
    </w:p>
    <w:p w14:paraId="12AF7E46"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IV - comunicar ao gestor eventuais atrasos nos prazos de execução do objeto, bem como os pedidos de prorrogação, se for o caso; </w:t>
      </w:r>
    </w:p>
    <w:p w14:paraId="718C048A"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V - acompanhar a execução contratual, informando ao gestor do contrato as ocorrências que possam prejudicar o bom andamento da entrega do objeto; </w:t>
      </w:r>
    </w:p>
    <w:p w14:paraId="23971C6B" w14:textId="77777777" w:rsidR="00232AAE" w:rsidRPr="00CE6763" w:rsidRDefault="00232AAE" w:rsidP="00232AAE">
      <w:pPr>
        <w:autoSpaceDE w:val="0"/>
        <w:autoSpaceDN w:val="0"/>
        <w:adjustRightInd w:val="0"/>
        <w:rPr>
          <w:rFonts w:ascii="Arial" w:eastAsiaTheme="minorHAnsi" w:hAnsi="Arial" w:cs="Arial"/>
          <w:color w:val="000000"/>
          <w:lang w:eastAsia="en-US"/>
        </w:rPr>
      </w:pPr>
    </w:p>
    <w:p w14:paraId="7729F921" w14:textId="22C26420"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.3.</w:t>
      </w:r>
      <w:r w:rsidRPr="00CE6763">
        <w:rPr>
          <w:rFonts w:ascii="Arial" w:hAnsi="Arial" w:cs="Arial"/>
        </w:rPr>
        <w:t xml:space="preserve"> </w:t>
      </w:r>
      <w:r w:rsidRPr="00CE6763">
        <w:rPr>
          <w:rFonts w:ascii="Arial" w:eastAsiaTheme="minorHAnsi" w:hAnsi="Arial" w:cs="Arial"/>
          <w:color w:val="000000"/>
          <w:lang w:eastAsia="en-US"/>
        </w:rPr>
        <w:t>A fiscalização de que trata esta cláusula não exclui nem reduz a responsabilidade da CONTRATADA</w:t>
      </w:r>
      <w:r w:rsidRPr="00CE6763">
        <w:rPr>
          <w:rFonts w:ascii="Arial" w:eastAsiaTheme="minorHAnsi" w:hAnsi="Arial" w:cs="Arial"/>
          <w:b/>
          <w:bCs/>
          <w:color w:val="000000"/>
          <w:lang w:eastAsia="en-US"/>
        </w:rPr>
        <w:t xml:space="preserve">, </w:t>
      </w:r>
      <w:r w:rsidRPr="00CE6763">
        <w:rPr>
          <w:rFonts w:ascii="Arial" w:eastAsiaTheme="minorHAnsi" w:hAnsi="Arial" w:cs="Arial"/>
          <w:color w:val="000000"/>
          <w:lang w:eastAsia="en-US"/>
        </w:rPr>
        <w:t xml:space="preserve">pelos danos causados ao CONTRATANTE ou a terceiros, resultantes de ação ou omissão culposa ou dolosa de quaisquer de seus empregados ou prepostos. </w:t>
      </w:r>
    </w:p>
    <w:p w14:paraId="2047530A" w14:textId="77777777" w:rsidR="00232AAE" w:rsidRPr="00CE6763" w:rsidRDefault="00232AAE" w:rsidP="00232AAE">
      <w:pPr>
        <w:autoSpaceDE w:val="0"/>
        <w:autoSpaceDN w:val="0"/>
        <w:adjustRightInd w:val="0"/>
        <w:jc w:val="both"/>
        <w:rPr>
          <w:rFonts w:ascii="Arial" w:hAnsi="Arial" w:cs="Arial"/>
          <w:b/>
        </w:rPr>
      </w:pPr>
    </w:p>
    <w:p w14:paraId="6B495769" w14:textId="78E4A2A0"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.4.</w:t>
      </w:r>
      <w:r w:rsidRPr="00CE6763">
        <w:rPr>
          <w:rFonts w:ascii="Arial" w:hAnsi="Arial" w:cs="Arial"/>
        </w:rPr>
        <w:t xml:space="preserve"> </w:t>
      </w:r>
      <w:r w:rsidRPr="00CE6763">
        <w:rPr>
          <w:rFonts w:ascii="Arial" w:eastAsiaTheme="minorHAnsi" w:hAnsi="Arial" w:cs="Arial"/>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AB3A7F"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7EF014F1" w14:textId="074EC876"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.5.</w:t>
      </w:r>
      <w:r w:rsidRPr="00CE6763">
        <w:rPr>
          <w:rFonts w:ascii="Arial" w:hAnsi="Arial" w:cs="Arial"/>
        </w:rPr>
        <w:t xml:space="preserve"> </w:t>
      </w:r>
      <w:r w:rsidRPr="00CE6763">
        <w:rPr>
          <w:rFonts w:ascii="Arial" w:eastAsiaTheme="minorHAnsi" w:hAnsi="Arial" w:cs="Arial"/>
          <w:color w:val="000000"/>
          <w:lang w:eastAsia="en-US"/>
        </w:rPr>
        <w:t xml:space="preserve">Ao CONTRATANTE não caberá qualquer ônus pela rejeição do bem que não estiverem de acordo com a Proposta apresentada. </w:t>
      </w:r>
    </w:p>
    <w:p w14:paraId="5B6056AA" w14:textId="77777777" w:rsidR="00232AAE" w:rsidRPr="00CE6763" w:rsidRDefault="00232AAE" w:rsidP="00232AAE">
      <w:pPr>
        <w:autoSpaceDE w:val="0"/>
        <w:autoSpaceDN w:val="0"/>
        <w:adjustRightInd w:val="0"/>
        <w:jc w:val="both"/>
        <w:rPr>
          <w:rFonts w:ascii="Arial" w:hAnsi="Arial" w:cs="Arial"/>
          <w:b/>
        </w:rPr>
      </w:pPr>
    </w:p>
    <w:p w14:paraId="19E98E01" w14:textId="13D6FECD"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.6.</w:t>
      </w:r>
      <w:r w:rsidRPr="00CE6763">
        <w:rPr>
          <w:rFonts w:ascii="Arial" w:hAnsi="Arial" w:cs="Arial"/>
        </w:rPr>
        <w:t xml:space="preserve"> </w:t>
      </w:r>
      <w:r w:rsidRPr="00CE6763">
        <w:rPr>
          <w:rFonts w:ascii="Arial" w:eastAsiaTheme="minorHAnsi" w:hAnsi="Arial" w:cs="Arial"/>
          <w:color w:val="000000"/>
          <w:lang w:eastAsia="en-US"/>
        </w:rPr>
        <w:t xml:space="preserve">Por força do contido no art. 68, da Lei n. 8.666/93, a CONTRATADA, por ocasião da assinatura do contrato, deverá indicar preposto, </w:t>
      </w:r>
      <w:r w:rsidRPr="00CE6763">
        <w:rPr>
          <w:rFonts w:ascii="Arial" w:eastAsiaTheme="minorHAnsi" w:hAnsi="Arial" w:cs="Arial"/>
          <w:b/>
          <w:bCs/>
          <w:color w:val="000000"/>
          <w:lang w:eastAsia="en-US"/>
        </w:rPr>
        <w:t xml:space="preserve">aceito </w:t>
      </w:r>
      <w:r w:rsidRPr="00CE6763">
        <w:rPr>
          <w:rFonts w:ascii="Arial" w:eastAsiaTheme="minorHAnsi" w:hAnsi="Arial" w:cs="Arial"/>
          <w:color w:val="000000"/>
          <w:lang w:eastAsia="en-US"/>
        </w:rPr>
        <w:t xml:space="preserve">pelo fiscal deste contrato, para representá-la sempre que for necessário. </w:t>
      </w:r>
    </w:p>
    <w:p w14:paraId="2FF97276" w14:textId="77777777" w:rsidR="00232AAE" w:rsidRPr="00CE6763" w:rsidRDefault="00232AAE" w:rsidP="00232AAE">
      <w:pPr>
        <w:autoSpaceDE w:val="0"/>
        <w:autoSpaceDN w:val="0"/>
        <w:adjustRightInd w:val="0"/>
        <w:jc w:val="both"/>
        <w:rPr>
          <w:rFonts w:ascii="Arial" w:eastAsiaTheme="minorHAnsi" w:hAnsi="Arial" w:cs="Arial"/>
          <w:color w:val="000000"/>
          <w:lang w:eastAsia="en-US"/>
        </w:rPr>
      </w:pPr>
    </w:p>
    <w:p w14:paraId="0FA8F841" w14:textId="3E5164BD" w:rsidR="00232AAE" w:rsidRPr="00CE6763" w:rsidRDefault="00232AAE" w:rsidP="00232AAE">
      <w:pPr>
        <w:autoSpaceDE w:val="0"/>
        <w:autoSpaceDN w:val="0"/>
        <w:adjustRightInd w:val="0"/>
        <w:jc w:val="both"/>
        <w:rPr>
          <w:rFonts w:ascii="Arial" w:eastAsiaTheme="minorHAnsi" w:hAnsi="Arial" w:cs="Arial"/>
          <w:color w:val="000000"/>
          <w:lang w:eastAsia="en-US"/>
        </w:rPr>
      </w:pPr>
      <w:r w:rsidRPr="00CE6763">
        <w:rPr>
          <w:rFonts w:ascii="Arial" w:hAnsi="Arial" w:cs="Arial"/>
          <w:b/>
        </w:rPr>
        <w:t>1</w:t>
      </w:r>
      <w:r w:rsidR="00CE1B69" w:rsidRPr="00CE6763">
        <w:rPr>
          <w:rFonts w:ascii="Arial" w:hAnsi="Arial" w:cs="Arial"/>
          <w:b/>
        </w:rPr>
        <w:t>3</w:t>
      </w:r>
      <w:r w:rsidRPr="00CE6763">
        <w:rPr>
          <w:rFonts w:ascii="Arial" w:hAnsi="Arial" w:cs="Arial"/>
          <w:b/>
        </w:rPr>
        <w:t>.7.</w:t>
      </w:r>
      <w:r w:rsidRPr="00CE6763">
        <w:rPr>
          <w:rFonts w:ascii="Arial" w:eastAsiaTheme="minorHAnsi" w:hAnsi="Arial" w:cs="Arial"/>
          <w:color w:val="000000"/>
          <w:lang w:eastAsia="en-US"/>
        </w:rPr>
        <w:t xml:space="preserve"> Ao preposto da CONTRATADA competirá, entre outras atribuições: </w:t>
      </w:r>
    </w:p>
    <w:p w14:paraId="604891DB" w14:textId="77777777" w:rsidR="00232AAE" w:rsidRPr="00CE6763" w:rsidRDefault="00232AAE" w:rsidP="00232AAE">
      <w:pPr>
        <w:autoSpaceDE w:val="0"/>
        <w:autoSpaceDN w:val="0"/>
        <w:adjustRightInd w:val="0"/>
        <w:spacing w:after="17"/>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a) representar os interesses da CONTRATADA perante o CONTRATANTE; </w:t>
      </w:r>
    </w:p>
    <w:p w14:paraId="5B1059E5" w14:textId="77777777" w:rsidR="00232AAE" w:rsidRPr="00CE6763" w:rsidRDefault="00232AAE" w:rsidP="00232AAE">
      <w:pPr>
        <w:autoSpaceDE w:val="0"/>
        <w:autoSpaceDN w:val="0"/>
        <w:adjustRightInd w:val="0"/>
        <w:spacing w:after="17"/>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b) realizar os procedimentos administrativos junto ao CONTRATANTE; </w:t>
      </w:r>
    </w:p>
    <w:p w14:paraId="1D559024" w14:textId="77777777" w:rsidR="00232AAE" w:rsidRPr="00CE6763" w:rsidRDefault="00232AAE" w:rsidP="00232AAE">
      <w:pPr>
        <w:autoSpaceDE w:val="0"/>
        <w:autoSpaceDN w:val="0"/>
        <w:adjustRightInd w:val="0"/>
        <w:spacing w:after="17"/>
        <w:jc w:val="both"/>
        <w:rPr>
          <w:rFonts w:ascii="Arial" w:eastAsiaTheme="minorHAnsi" w:hAnsi="Arial" w:cs="Arial"/>
          <w:color w:val="000000"/>
          <w:lang w:eastAsia="en-US"/>
        </w:rPr>
      </w:pPr>
      <w:r w:rsidRPr="00CE6763">
        <w:rPr>
          <w:rFonts w:ascii="Arial" w:eastAsiaTheme="minorHAnsi" w:hAnsi="Arial" w:cs="Arial"/>
          <w:color w:val="000000"/>
          <w:lang w:eastAsia="en-US"/>
        </w:rPr>
        <w:t xml:space="preserve">c) comunicar eventuais irregularidades de caráter urgente, por escrito, ao fiscal do contrato com os esclarecimentos julgados necessários. </w:t>
      </w:r>
    </w:p>
    <w:p w14:paraId="768788C5" w14:textId="77777777" w:rsidR="00232AAE" w:rsidRPr="00CE6763" w:rsidRDefault="00232AAE" w:rsidP="00232AAE">
      <w:pPr>
        <w:autoSpaceDE w:val="0"/>
        <w:autoSpaceDN w:val="0"/>
        <w:adjustRightInd w:val="0"/>
        <w:jc w:val="both"/>
        <w:rPr>
          <w:rFonts w:ascii="Arial" w:hAnsi="Arial" w:cs="Arial"/>
          <w:b/>
        </w:rPr>
      </w:pPr>
    </w:p>
    <w:p w14:paraId="4896E9A6" w14:textId="32C9C5D7" w:rsidR="00232AAE" w:rsidRPr="00CE6763" w:rsidRDefault="00232AAE" w:rsidP="00232AAE">
      <w:pPr>
        <w:autoSpaceDE w:val="0"/>
        <w:autoSpaceDN w:val="0"/>
        <w:adjustRightInd w:val="0"/>
        <w:jc w:val="both"/>
        <w:rPr>
          <w:rFonts w:ascii="Arial" w:eastAsiaTheme="minorHAnsi" w:hAnsi="Arial" w:cs="Arial"/>
          <w:b/>
          <w:lang w:eastAsia="en-US"/>
        </w:rPr>
      </w:pPr>
      <w:r w:rsidRPr="00CE6763">
        <w:rPr>
          <w:rFonts w:ascii="Arial" w:hAnsi="Arial" w:cs="Arial"/>
          <w:b/>
          <w:u w:val="single"/>
        </w:rPr>
        <w:t>CLÁUSULA DÉCIMA Q</w:t>
      </w:r>
      <w:r w:rsidR="00CE1B69" w:rsidRPr="00CE6763">
        <w:rPr>
          <w:rFonts w:ascii="Arial" w:hAnsi="Arial" w:cs="Arial"/>
          <w:b/>
          <w:u w:val="single"/>
        </w:rPr>
        <w:t>UAR</w:t>
      </w:r>
      <w:r w:rsidRPr="00CE6763">
        <w:rPr>
          <w:rFonts w:ascii="Arial" w:hAnsi="Arial" w:cs="Arial"/>
          <w:b/>
          <w:u w:val="single"/>
        </w:rPr>
        <w:t xml:space="preserve">TA: </w:t>
      </w:r>
      <w:r w:rsidRPr="00CE6763">
        <w:rPr>
          <w:rFonts w:ascii="Arial" w:eastAsiaTheme="minorHAnsi" w:hAnsi="Arial" w:cs="Arial"/>
          <w:b/>
          <w:u w:val="single"/>
          <w:lang w:eastAsia="en-US"/>
        </w:rPr>
        <w:t>DA GESTÃO, FISCALIZAÇÃO E RECEBIMENTO:</w:t>
      </w:r>
      <w:r w:rsidRPr="00CE6763">
        <w:rPr>
          <w:rFonts w:ascii="Arial" w:eastAsiaTheme="minorHAnsi" w:hAnsi="Arial" w:cs="Arial"/>
          <w:b/>
          <w:lang w:eastAsia="en-US"/>
        </w:rPr>
        <w:t xml:space="preserve"> </w:t>
      </w:r>
    </w:p>
    <w:p w14:paraId="608E5759" w14:textId="77777777" w:rsidR="00232AAE" w:rsidRPr="00CE6763" w:rsidRDefault="00232AAE" w:rsidP="00232AAE">
      <w:pPr>
        <w:autoSpaceDE w:val="0"/>
        <w:autoSpaceDN w:val="0"/>
        <w:adjustRightInd w:val="0"/>
        <w:jc w:val="both"/>
        <w:rPr>
          <w:rFonts w:ascii="Arial" w:eastAsiaTheme="minorHAnsi" w:hAnsi="Arial" w:cs="Arial"/>
          <w:b/>
          <w:lang w:eastAsia="en-US"/>
        </w:rPr>
      </w:pPr>
    </w:p>
    <w:p w14:paraId="1B23F8E9" w14:textId="53AA0CE9" w:rsidR="00B07DD8" w:rsidRPr="00CE6763" w:rsidRDefault="00B07DD8" w:rsidP="00B07DD8">
      <w:pPr>
        <w:spacing w:after="120"/>
        <w:jc w:val="both"/>
        <w:rPr>
          <w:rFonts w:ascii="Arial" w:hAnsi="Arial" w:cs="Arial"/>
        </w:rPr>
      </w:pPr>
      <w:r w:rsidRPr="00CE6763">
        <w:rPr>
          <w:rFonts w:ascii="Arial" w:hAnsi="Arial" w:cs="Arial"/>
          <w:b/>
          <w:bCs/>
        </w:rPr>
        <w:t>14.1.</w:t>
      </w:r>
      <w:r w:rsidRPr="00CE6763">
        <w:rPr>
          <w:rFonts w:ascii="Arial" w:hAnsi="Arial" w:cs="Arial"/>
        </w:rPr>
        <w:t xml:space="preserve"> Nos termos do art. 67 Lei nº 8.666, de 1993,</w:t>
      </w:r>
      <w:r w:rsidRPr="00CE6763">
        <w:rPr>
          <w:rFonts w:ascii="Arial" w:hAnsi="Arial" w:cs="Arial"/>
          <w:spacing w:val="61"/>
        </w:rPr>
        <w:t xml:space="preserve"> </w:t>
      </w:r>
      <w:r w:rsidRPr="00CE6763">
        <w:rPr>
          <w:rFonts w:ascii="Arial" w:hAnsi="Arial" w:cs="Arial"/>
        </w:rPr>
        <w:t>será designado representante para acompanhar</w:t>
      </w:r>
      <w:r w:rsidRPr="00CE6763">
        <w:rPr>
          <w:rFonts w:ascii="Arial" w:hAnsi="Arial" w:cs="Arial"/>
          <w:spacing w:val="1"/>
        </w:rPr>
        <w:t xml:space="preserve"> </w:t>
      </w:r>
      <w:r w:rsidRPr="00CE6763">
        <w:rPr>
          <w:rFonts w:ascii="Arial" w:hAnsi="Arial" w:cs="Arial"/>
        </w:rPr>
        <w:t>e fiscalizar a realização dos serviços, anotando em registro próprio todas as ocorrências relacionadas</w:t>
      </w:r>
      <w:r w:rsidRPr="00CE6763">
        <w:rPr>
          <w:rFonts w:ascii="Arial" w:hAnsi="Arial" w:cs="Arial"/>
          <w:spacing w:val="1"/>
        </w:rPr>
        <w:t xml:space="preserve"> </w:t>
      </w:r>
      <w:r w:rsidRPr="00CE6763">
        <w:rPr>
          <w:rFonts w:ascii="Arial" w:hAnsi="Arial" w:cs="Arial"/>
        </w:rPr>
        <w:t>com a execução e determinando o que for</w:t>
      </w:r>
      <w:r w:rsidRPr="00CE6763">
        <w:rPr>
          <w:rFonts w:ascii="Arial" w:hAnsi="Arial" w:cs="Arial"/>
          <w:spacing w:val="1"/>
        </w:rPr>
        <w:t xml:space="preserve"> </w:t>
      </w:r>
      <w:r w:rsidRPr="00CE6763">
        <w:rPr>
          <w:rFonts w:ascii="Arial" w:hAnsi="Arial" w:cs="Arial"/>
        </w:rPr>
        <w:t>necessário à regularização de</w:t>
      </w:r>
      <w:r w:rsidRPr="00CE6763">
        <w:rPr>
          <w:rFonts w:ascii="Arial" w:hAnsi="Arial" w:cs="Arial"/>
          <w:spacing w:val="1"/>
        </w:rPr>
        <w:t xml:space="preserve"> </w:t>
      </w:r>
      <w:r w:rsidRPr="00CE6763">
        <w:rPr>
          <w:rFonts w:ascii="Arial" w:hAnsi="Arial" w:cs="Arial"/>
        </w:rPr>
        <w:t>falhas ou defeitos</w:t>
      </w:r>
      <w:r w:rsidRPr="00CE6763">
        <w:rPr>
          <w:rFonts w:ascii="Arial" w:hAnsi="Arial" w:cs="Arial"/>
          <w:spacing w:val="1"/>
        </w:rPr>
        <w:t xml:space="preserve"> </w:t>
      </w:r>
      <w:r w:rsidRPr="00CE6763">
        <w:rPr>
          <w:rFonts w:ascii="Arial" w:hAnsi="Arial" w:cs="Arial"/>
        </w:rPr>
        <w:t>observados.</w:t>
      </w:r>
    </w:p>
    <w:p w14:paraId="4E10CE3F" w14:textId="3DBE31DE" w:rsidR="00B07DD8" w:rsidRPr="00CE6763" w:rsidRDefault="00B07DD8" w:rsidP="00B07DD8">
      <w:pPr>
        <w:spacing w:after="120"/>
        <w:jc w:val="both"/>
        <w:rPr>
          <w:rFonts w:ascii="Arial" w:hAnsi="Arial" w:cs="Arial"/>
        </w:rPr>
      </w:pPr>
      <w:r w:rsidRPr="00CE6763">
        <w:rPr>
          <w:rFonts w:ascii="Arial" w:hAnsi="Arial" w:cs="Arial"/>
          <w:b/>
          <w:bCs/>
          <w:spacing w:val="-1"/>
        </w:rPr>
        <w:t>14.2.</w:t>
      </w:r>
      <w:r w:rsidRPr="00CE6763">
        <w:rPr>
          <w:rFonts w:ascii="Arial" w:hAnsi="Arial" w:cs="Arial"/>
          <w:spacing w:val="-1"/>
        </w:rPr>
        <w:t xml:space="preserve"> A fiscalização da execução </w:t>
      </w:r>
      <w:r w:rsidRPr="00CE6763">
        <w:rPr>
          <w:rFonts w:ascii="Arial" w:hAnsi="Arial" w:cs="Arial"/>
        </w:rPr>
        <w:t>do objeto do Contrato será realizada pela Secretaria Municipal de</w:t>
      </w:r>
      <w:r w:rsidRPr="00CE6763">
        <w:rPr>
          <w:rFonts w:ascii="Arial" w:hAnsi="Arial" w:cs="Arial"/>
          <w:spacing w:val="1"/>
        </w:rPr>
        <w:t xml:space="preserve"> </w:t>
      </w:r>
      <w:r w:rsidRPr="00CE6763">
        <w:rPr>
          <w:rFonts w:ascii="Arial" w:hAnsi="Arial" w:cs="Arial"/>
          <w:spacing w:val="-1"/>
        </w:rPr>
        <w:t>Saúde,</w:t>
      </w:r>
      <w:r w:rsidRPr="00CE6763">
        <w:rPr>
          <w:rFonts w:ascii="Arial" w:hAnsi="Arial" w:cs="Arial"/>
          <w:spacing w:val="-4"/>
        </w:rPr>
        <w:t xml:space="preserve"> </w:t>
      </w:r>
      <w:r w:rsidRPr="00CE6763">
        <w:rPr>
          <w:rFonts w:ascii="Arial" w:hAnsi="Arial" w:cs="Arial"/>
          <w:spacing w:val="-1"/>
        </w:rPr>
        <w:t>através</w:t>
      </w:r>
      <w:r w:rsidRPr="00CE6763">
        <w:rPr>
          <w:rFonts w:ascii="Arial" w:hAnsi="Arial" w:cs="Arial"/>
          <w:spacing w:val="-24"/>
        </w:rPr>
        <w:t xml:space="preserve"> </w:t>
      </w:r>
      <w:r w:rsidRPr="00CE6763">
        <w:rPr>
          <w:rFonts w:ascii="Arial" w:hAnsi="Arial" w:cs="Arial"/>
          <w:spacing w:val="-1"/>
        </w:rPr>
        <w:t>dos</w:t>
      </w:r>
      <w:r w:rsidRPr="00CE6763">
        <w:rPr>
          <w:rFonts w:ascii="Arial" w:hAnsi="Arial" w:cs="Arial"/>
          <w:spacing w:val="-9"/>
        </w:rPr>
        <w:t xml:space="preserve"> </w:t>
      </w:r>
      <w:r w:rsidRPr="00CE6763">
        <w:rPr>
          <w:rFonts w:ascii="Arial" w:hAnsi="Arial" w:cs="Arial"/>
          <w:spacing w:val="-1"/>
        </w:rPr>
        <w:t>servidores</w:t>
      </w:r>
      <w:r w:rsidRPr="00CE6763">
        <w:rPr>
          <w:rFonts w:ascii="Arial" w:hAnsi="Arial" w:cs="Arial"/>
          <w:spacing w:val="-9"/>
        </w:rPr>
        <w:t xml:space="preserve"> </w:t>
      </w:r>
      <w:r w:rsidRPr="00CE6763">
        <w:rPr>
          <w:rFonts w:ascii="Arial" w:hAnsi="Arial" w:cs="Arial"/>
          <w:spacing w:val="-1"/>
        </w:rPr>
        <w:t>indicado</w:t>
      </w:r>
      <w:r w:rsidRPr="00CE6763">
        <w:rPr>
          <w:rFonts w:ascii="Arial" w:hAnsi="Arial" w:cs="Arial"/>
          <w:spacing w:val="-7"/>
        </w:rPr>
        <w:t xml:space="preserve"> </w:t>
      </w:r>
      <w:r w:rsidRPr="00CE6763">
        <w:rPr>
          <w:rFonts w:ascii="Arial" w:hAnsi="Arial" w:cs="Arial"/>
          <w:spacing w:val="-1"/>
        </w:rPr>
        <w:t>abaixo,</w:t>
      </w:r>
      <w:r w:rsidRPr="00CE6763">
        <w:rPr>
          <w:rFonts w:ascii="Arial" w:hAnsi="Arial" w:cs="Arial"/>
          <w:spacing w:val="-4"/>
        </w:rPr>
        <w:t xml:space="preserve"> </w:t>
      </w:r>
      <w:r w:rsidRPr="00CE6763">
        <w:rPr>
          <w:rFonts w:ascii="Arial" w:hAnsi="Arial" w:cs="Arial"/>
          <w:spacing w:val="-1"/>
        </w:rPr>
        <w:t>o</w:t>
      </w:r>
      <w:r w:rsidRPr="00CE6763">
        <w:rPr>
          <w:rFonts w:ascii="Arial" w:hAnsi="Arial" w:cs="Arial"/>
          <w:spacing w:val="-22"/>
        </w:rPr>
        <w:t xml:space="preserve"> </w:t>
      </w:r>
      <w:r w:rsidRPr="00CE6763">
        <w:rPr>
          <w:rFonts w:ascii="Arial" w:hAnsi="Arial" w:cs="Arial"/>
          <w:spacing w:val="-1"/>
        </w:rPr>
        <w:t>qual</w:t>
      </w:r>
      <w:r w:rsidRPr="00CE6763">
        <w:rPr>
          <w:rFonts w:ascii="Arial" w:hAnsi="Arial" w:cs="Arial"/>
          <w:spacing w:val="8"/>
        </w:rPr>
        <w:t xml:space="preserve"> </w:t>
      </w:r>
      <w:r w:rsidRPr="00CE6763">
        <w:rPr>
          <w:rFonts w:ascii="Arial" w:hAnsi="Arial" w:cs="Arial"/>
        </w:rPr>
        <w:t>atuará</w:t>
      </w:r>
      <w:r w:rsidRPr="00CE6763">
        <w:rPr>
          <w:rFonts w:ascii="Arial" w:hAnsi="Arial" w:cs="Arial"/>
          <w:spacing w:val="-22"/>
        </w:rPr>
        <w:t xml:space="preserve"> </w:t>
      </w:r>
      <w:r w:rsidRPr="00CE6763">
        <w:rPr>
          <w:rFonts w:ascii="Arial" w:hAnsi="Arial" w:cs="Arial"/>
        </w:rPr>
        <w:t>no</w:t>
      </w:r>
      <w:r w:rsidRPr="00CE6763">
        <w:rPr>
          <w:rFonts w:ascii="Arial" w:hAnsi="Arial" w:cs="Arial"/>
          <w:spacing w:val="-7"/>
        </w:rPr>
        <w:t xml:space="preserve"> </w:t>
      </w:r>
      <w:r w:rsidRPr="00CE6763">
        <w:rPr>
          <w:rFonts w:ascii="Arial" w:hAnsi="Arial" w:cs="Arial"/>
        </w:rPr>
        <w:t>acompanhamento</w:t>
      </w:r>
      <w:r w:rsidRPr="00CE6763">
        <w:rPr>
          <w:rFonts w:ascii="Arial" w:hAnsi="Arial" w:cs="Arial"/>
          <w:spacing w:val="-22"/>
        </w:rPr>
        <w:t xml:space="preserve"> </w:t>
      </w:r>
      <w:r w:rsidRPr="00CE6763">
        <w:rPr>
          <w:rFonts w:ascii="Arial" w:hAnsi="Arial" w:cs="Arial"/>
        </w:rPr>
        <w:t>das</w:t>
      </w:r>
      <w:r w:rsidRPr="00CE6763">
        <w:rPr>
          <w:rFonts w:ascii="Arial" w:hAnsi="Arial" w:cs="Arial"/>
          <w:spacing w:val="-9"/>
        </w:rPr>
        <w:t xml:space="preserve"> </w:t>
      </w:r>
      <w:r w:rsidRPr="00CE6763">
        <w:rPr>
          <w:rFonts w:ascii="Arial" w:hAnsi="Arial" w:cs="Arial"/>
        </w:rPr>
        <w:t>solicitações.</w:t>
      </w:r>
    </w:p>
    <w:p w14:paraId="75C52B4A" w14:textId="448BE8B7" w:rsidR="00B07DD8" w:rsidRPr="00CE6763" w:rsidRDefault="00B07DD8" w:rsidP="00B07DD8">
      <w:pPr>
        <w:pStyle w:val="PargrafodaLista"/>
        <w:spacing w:after="120"/>
        <w:ind w:left="0"/>
        <w:contextualSpacing w:val="0"/>
        <w:jc w:val="both"/>
        <w:rPr>
          <w:rFonts w:ascii="Arial" w:hAnsi="Arial" w:cs="Arial"/>
          <w:sz w:val="24"/>
          <w:szCs w:val="24"/>
        </w:rPr>
      </w:pPr>
      <w:r w:rsidRPr="00CE6763">
        <w:rPr>
          <w:rFonts w:ascii="Arial" w:hAnsi="Arial" w:cs="Arial"/>
          <w:b/>
          <w:bCs/>
          <w:sz w:val="24"/>
          <w:szCs w:val="24"/>
        </w:rPr>
        <w:t>14.2.1.</w:t>
      </w:r>
      <w:r w:rsidRPr="00CE6763">
        <w:rPr>
          <w:rFonts w:ascii="Arial" w:hAnsi="Arial" w:cs="Arial"/>
          <w:sz w:val="24"/>
          <w:szCs w:val="24"/>
        </w:rPr>
        <w:t xml:space="preserve"> O gestor</w:t>
      </w:r>
      <w:r w:rsidRPr="00CE6763">
        <w:rPr>
          <w:rFonts w:ascii="Arial" w:hAnsi="Arial" w:cs="Arial"/>
          <w:spacing w:val="-5"/>
          <w:sz w:val="24"/>
          <w:szCs w:val="24"/>
        </w:rPr>
        <w:t xml:space="preserve"> </w:t>
      </w:r>
      <w:r w:rsidRPr="00CE6763">
        <w:rPr>
          <w:rFonts w:ascii="Arial" w:hAnsi="Arial" w:cs="Arial"/>
          <w:sz w:val="24"/>
          <w:szCs w:val="24"/>
        </w:rPr>
        <w:t>do</w:t>
      </w:r>
      <w:r w:rsidRPr="00CE6763">
        <w:rPr>
          <w:rFonts w:ascii="Arial" w:hAnsi="Arial" w:cs="Arial"/>
          <w:spacing w:val="5"/>
          <w:sz w:val="24"/>
          <w:szCs w:val="24"/>
        </w:rPr>
        <w:t xml:space="preserve"> </w:t>
      </w:r>
      <w:r w:rsidRPr="00CE6763">
        <w:rPr>
          <w:rFonts w:ascii="Arial" w:hAnsi="Arial" w:cs="Arial"/>
          <w:sz w:val="24"/>
          <w:szCs w:val="24"/>
        </w:rPr>
        <w:t>contrato</w:t>
      </w:r>
      <w:r w:rsidRPr="00CE6763">
        <w:rPr>
          <w:rFonts w:ascii="Arial" w:hAnsi="Arial" w:cs="Arial"/>
          <w:spacing w:val="-9"/>
          <w:sz w:val="24"/>
          <w:szCs w:val="24"/>
        </w:rPr>
        <w:t xml:space="preserve"> </w:t>
      </w:r>
      <w:r w:rsidRPr="00CE6763">
        <w:rPr>
          <w:rFonts w:ascii="Arial" w:hAnsi="Arial" w:cs="Arial"/>
          <w:sz w:val="24"/>
          <w:szCs w:val="24"/>
        </w:rPr>
        <w:t>é</w:t>
      </w:r>
      <w:r w:rsidRPr="00CE6763">
        <w:rPr>
          <w:rFonts w:ascii="Arial" w:hAnsi="Arial" w:cs="Arial"/>
          <w:spacing w:val="-9"/>
          <w:sz w:val="24"/>
          <w:szCs w:val="24"/>
        </w:rPr>
        <w:t xml:space="preserve"> </w:t>
      </w:r>
      <w:r w:rsidRPr="00CE6763">
        <w:rPr>
          <w:rFonts w:ascii="Arial" w:hAnsi="Arial" w:cs="Arial"/>
          <w:sz w:val="24"/>
          <w:szCs w:val="24"/>
        </w:rPr>
        <w:t>o</w:t>
      </w:r>
      <w:r w:rsidRPr="00CE6763">
        <w:rPr>
          <w:rFonts w:ascii="Arial" w:hAnsi="Arial" w:cs="Arial"/>
          <w:spacing w:val="-9"/>
          <w:sz w:val="24"/>
          <w:szCs w:val="24"/>
        </w:rPr>
        <w:t xml:space="preserve"> </w:t>
      </w:r>
      <w:r w:rsidRPr="00CE6763">
        <w:rPr>
          <w:rFonts w:ascii="Arial" w:hAnsi="Arial" w:cs="Arial"/>
          <w:sz w:val="24"/>
          <w:szCs w:val="24"/>
        </w:rPr>
        <w:t>(a)</w:t>
      </w:r>
      <w:r w:rsidRPr="00CE6763">
        <w:rPr>
          <w:rFonts w:ascii="Arial" w:hAnsi="Arial" w:cs="Arial"/>
          <w:spacing w:val="-5"/>
          <w:sz w:val="24"/>
          <w:szCs w:val="24"/>
        </w:rPr>
        <w:t xml:space="preserve"> </w:t>
      </w:r>
      <w:r w:rsidRPr="00CE6763">
        <w:rPr>
          <w:rFonts w:ascii="Arial" w:hAnsi="Arial" w:cs="Arial"/>
          <w:sz w:val="24"/>
          <w:szCs w:val="24"/>
        </w:rPr>
        <w:t>Sr(a).</w:t>
      </w:r>
      <w:r w:rsidRPr="00CE6763">
        <w:rPr>
          <w:rFonts w:ascii="Arial" w:hAnsi="Arial" w:cs="Arial"/>
          <w:spacing w:val="-2"/>
          <w:sz w:val="24"/>
          <w:szCs w:val="24"/>
        </w:rPr>
        <w:t xml:space="preserve"> </w:t>
      </w:r>
      <w:r w:rsidRPr="00CE6763">
        <w:rPr>
          <w:rFonts w:ascii="Arial" w:hAnsi="Arial" w:cs="Arial"/>
          <w:sz w:val="24"/>
          <w:szCs w:val="24"/>
        </w:rPr>
        <w:t>Yochiharu Outuki,</w:t>
      </w:r>
      <w:r w:rsidRPr="00CE6763">
        <w:rPr>
          <w:rFonts w:ascii="Arial" w:hAnsi="Arial" w:cs="Arial"/>
          <w:spacing w:val="8"/>
          <w:sz w:val="24"/>
          <w:szCs w:val="24"/>
        </w:rPr>
        <w:t xml:space="preserve"> </w:t>
      </w:r>
      <w:r w:rsidRPr="00CE6763">
        <w:rPr>
          <w:rFonts w:ascii="Arial" w:hAnsi="Arial" w:cs="Arial"/>
          <w:sz w:val="24"/>
          <w:szCs w:val="24"/>
        </w:rPr>
        <w:t>nomeada</w:t>
      </w:r>
      <w:r w:rsidRPr="00CE6763">
        <w:rPr>
          <w:rFonts w:ascii="Arial" w:hAnsi="Arial" w:cs="Arial"/>
          <w:spacing w:val="-9"/>
          <w:sz w:val="24"/>
          <w:szCs w:val="24"/>
        </w:rPr>
        <w:t xml:space="preserve"> </w:t>
      </w:r>
      <w:r w:rsidRPr="00CE6763">
        <w:rPr>
          <w:rFonts w:ascii="Arial" w:hAnsi="Arial" w:cs="Arial"/>
          <w:sz w:val="24"/>
          <w:szCs w:val="24"/>
        </w:rPr>
        <w:t>pela</w:t>
      </w:r>
      <w:r w:rsidRPr="00CE6763">
        <w:rPr>
          <w:rFonts w:ascii="Arial" w:hAnsi="Arial" w:cs="Arial"/>
          <w:spacing w:val="5"/>
          <w:sz w:val="24"/>
          <w:szCs w:val="24"/>
        </w:rPr>
        <w:t xml:space="preserve"> </w:t>
      </w:r>
      <w:r w:rsidRPr="00CE6763">
        <w:rPr>
          <w:rFonts w:ascii="Arial" w:hAnsi="Arial" w:cs="Arial"/>
          <w:sz w:val="24"/>
          <w:szCs w:val="24"/>
        </w:rPr>
        <w:t>Portaria</w:t>
      </w:r>
      <w:r w:rsidRPr="00CE6763">
        <w:rPr>
          <w:rFonts w:ascii="Arial" w:hAnsi="Arial" w:cs="Arial"/>
          <w:spacing w:val="-9"/>
          <w:sz w:val="24"/>
          <w:szCs w:val="24"/>
        </w:rPr>
        <w:t xml:space="preserve"> </w:t>
      </w:r>
      <w:r w:rsidRPr="00CE6763">
        <w:rPr>
          <w:rFonts w:ascii="Arial" w:hAnsi="Arial" w:cs="Arial"/>
          <w:sz w:val="24"/>
          <w:szCs w:val="24"/>
        </w:rPr>
        <w:t>nº</w:t>
      </w:r>
      <w:r w:rsidRPr="00CE6763">
        <w:rPr>
          <w:rFonts w:ascii="Arial" w:hAnsi="Arial" w:cs="Arial"/>
          <w:spacing w:val="3"/>
          <w:sz w:val="24"/>
          <w:szCs w:val="24"/>
        </w:rPr>
        <w:t xml:space="preserve"> </w:t>
      </w:r>
      <w:r w:rsidRPr="00CE6763">
        <w:rPr>
          <w:rFonts w:ascii="Arial" w:hAnsi="Arial" w:cs="Arial"/>
          <w:sz w:val="24"/>
          <w:szCs w:val="24"/>
        </w:rPr>
        <w:t>222/2023.</w:t>
      </w:r>
    </w:p>
    <w:p w14:paraId="281A9F02" w14:textId="466B90DE" w:rsidR="00B07DD8" w:rsidRPr="00CE6763" w:rsidRDefault="00B07DD8" w:rsidP="00B07DD8">
      <w:pPr>
        <w:pStyle w:val="PargrafodaLista"/>
        <w:spacing w:after="120"/>
        <w:ind w:left="0"/>
        <w:contextualSpacing w:val="0"/>
        <w:jc w:val="both"/>
        <w:rPr>
          <w:rFonts w:ascii="Arial" w:hAnsi="Arial" w:cs="Arial"/>
          <w:sz w:val="24"/>
          <w:szCs w:val="24"/>
        </w:rPr>
      </w:pPr>
      <w:r w:rsidRPr="00CE6763">
        <w:rPr>
          <w:rFonts w:ascii="Arial" w:hAnsi="Arial" w:cs="Arial"/>
          <w:b/>
          <w:bCs/>
          <w:sz w:val="24"/>
          <w:szCs w:val="24"/>
        </w:rPr>
        <w:lastRenderedPageBreak/>
        <w:t>14.2.2.</w:t>
      </w:r>
      <w:r w:rsidRPr="00CE6763">
        <w:rPr>
          <w:rFonts w:ascii="Arial" w:hAnsi="Arial" w:cs="Arial"/>
          <w:sz w:val="24"/>
          <w:szCs w:val="24"/>
        </w:rPr>
        <w:t xml:space="preserve"> O responsável pelo Acompanhamento e Fiscalização deste contrato, é o (a) Sr (a) Juliana</w:t>
      </w:r>
      <w:r w:rsidRPr="00CE6763">
        <w:rPr>
          <w:rFonts w:ascii="Arial" w:hAnsi="Arial" w:cs="Arial"/>
          <w:spacing w:val="1"/>
          <w:sz w:val="24"/>
          <w:szCs w:val="24"/>
        </w:rPr>
        <w:t xml:space="preserve"> </w:t>
      </w:r>
      <w:r w:rsidRPr="00CE6763">
        <w:rPr>
          <w:rFonts w:ascii="Arial" w:hAnsi="Arial" w:cs="Arial"/>
          <w:sz w:val="24"/>
          <w:szCs w:val="24"/>
        </w:rPr>
        <w:t>Aparecida</w:t>
      </w:r>
      <w:r w:rsidRPr="00CE6763">
        <w:rPr>
          <w:rFonts w:ascii="Arial" w:hAnsi="Arial" w:cs="Arial"/>
          <w:spacing w:val="-8"/>
          <w:sz w:val="24"/>
          <w:szCs w:val="24"/>
        </w:rPr>
        <w:t xml:space="preserve"> </w:t>
      </w:r>
      <w:r w:rsidRPr="00CE6763">
        <w:rPr>
          <w:rFonts w:ascii="Arial" w:hAnsi="Arial" w:cs="Arial"/>
          <w:sz w:val="24"/>
          <w:szCs w:val="24"/>
        </w:rPr>
        <w:t>Soares</w:t>
      </w:r>
      <w:r w:rsidRPr="00CE6763">
        <w:rPr>
          <w:rFonts w:ascii="Arial" w:hAnsi="Arial" w:cs="Arial"/>
          <w:spacing w:val="6"/>
          <w:sz w:val="24"/>
          <w:szCs w:val="24"/>
        </w:rPr>
        <w:t xml:space="preserve"> </w:t>
      </w:r>
      <w:r w:rsidRPr="00CE6763">
        <w:rPr>
          <w:rFonts w:ascii="Arial" w:hAnsi="Arial" w:cs="Arial"/>
          <w:sz w:val="24"/>
          <w:szCs w:val="24"/>
        </w:rPr>
        <w:t>062/2023.</w:t>
      </w:r>
    </w:p>
    <w:p w14:paraId="2052E393" w14:textId="27A16D11" w:rsidR="00B07DD8" w:rsidRPr="00CE6763" w:rsidRDefault="00B07DD8" w:rsidP="00B07DD8">
      <w:pPr>
        <w:pStyle w:val="PargrafodaLista"/>
        <w:spacing w:after="120"/>
        <w:ind w:left="0"/>
        <w:contextualSpacing w:val="0"/>
        <w:jc w:val="both"/>
        <w:rPr>
          <w:rFonts w:ascii="Arial" w:hAnsi="Arial" w:cs="Arial"/>
          <w:sz w:val="24"/>
          <w:szCs w:val="24"/>
        </w:rPr>
      </w:pPr>
      <w:r w:rsidRPr="00CE6763">
        <w:rPr>
          <w:rFonts w:ascii="Arial" w:hAnsi="Arial" w:cs="Arial"/>
          <w:b/>
          <w:bCs/>
          <w:sz w:val="24"/>
          <w:szCs w:val="24"/>
        </w:rPr>
        <w:t>14.3.</w:t>
      </w:r>
      <w:r w:rsidRPr="00CE6763">
        <w:rPr>
          <w:rFonts w:ascii="Arial" w:hAnsi="Arial" w:cs="Arial"/>
          <w:sz w:val="24"/>
          <w:szCs w:val="24"/>
        </w:rPr>
        <w:t xml:space="preserve"> A fiscalização de que trata este item não exclui nem reduz a responsabilidade da Contratada,</w:t>
      </w:r>
      <w:r w:rsidRPr="00CE6763">
        <w:rPr>
          <w:rFonts w:ascii="Arial" w:hAnsi="Arial" w:cs="Arial"/>
          <w:spacing w:val="1"/>
          <w:sz w:val="24"/>
          <w:szCs w:val="24"/>
        </w:rPr>
        <w:t xml:space="preserve"> </w:t>
      </w:r>
      <w:r w:rsidRPr="00CE6763">
        <w:rPr>
          <w:rFonts w:ascii="Arial" w:hAnsi="Arial" w:cs="Arial"/>
          <w:sz w:val="24"/>
          <w:szCs w:val="24"/>
        </w:rPr>
        <w:t>inclusive perante</w:t>
      </w:r>
      <w:r w:rsidRPr="00CE6763">
        <w:rPr>
          <w:rFonts w:ascii="Arial" w:hAnsi="Arial" w:cs="Arial"/>
          <w:spacing w:val="1"/>
          <w:sz w:val="24"/>
          <w:szCs w:val="24"/>
        </w:rPr>
        <w:t xml:space="preserve"> </w:t>
      </w:r>
      <w:r w:rsidRPr="00CE6763">
        <w:rPr>
          <w:rFonts w:ascii="Arial" w:hAnsi="Arial" w:cs="Arial"/>
          <w:sz w:val="24"/>
          <w:szCs w:val="24"/>
        </w:rPr>
        <w:t>terceiros, por</w:t>
      </w:r>
      <w:r w:rsidRPr="00CE6763">
        <w:rPr>
          <w:rFonts w:ascii="Arial" w:hAnsi="Arial" w:cs="Arial"/>
          <w:spacing w:val="1"/>
          <w:sz w:val="24"/>
          <w:szCs w:val="24"/>
        </w:rPr>
        <w:t xml:space="preserve"> </w:t>
      </w:r>
      <w:r w:rsidRPr="00CE6763">
        <w:rPr>
          <w:rFonts w:ascii="Arial" w:hAnsi="Arial" w:cs="Arial"/>
          <w:sz w:val="24"/>
          <w:szCs w:val="24"/>
        </w:rPr>
        <w:t>qualquer</w:t>
      </w:r>
      <w:r w:rsidRPr="00CE6763">
        <w:rPr>
          <w:rFonts w:ascii="Arial" w:hAnsi="Arial" w:cs="Arial"/>
          <w:spacing w:val="1"/>
          <w:sz w:val="24"/>
          <w:szCs w:val="24"/>
        </w:rPr>
        <w:t xml:space="preserve"> </w:t>
      </w:r>
      <w:r w:rsidRPr="00CE6763">
        <w:rPr>
          <w:rFonts w:ascii="Arial" w:hAnsi="Arial" w:cs="Arial"/>
          <w:sz w:val="24"/>
          <w:szCs w:val="24"/>
        </w:rPr>
        <w:t>irregularidade,</w:t>
      </w:r>
      <w:r w:rsidRPr="00CE6763">
        <w:rPr>
          <w:rFonts w:ascii="Arial" w:hAnsi="Arial" w:cs="Arial"/>
          <w:spacing w:val="1"/>
          <w:sz w:val="24"/>
          <w:szCs w:val="24"/>
        </w:rPr>
        <w:t xml:space="preserve"> </w:t>
      </w:r>
      <w:r w:rsidRPr="00CE6763">
        <w:rPr>
          <w:rFonts w:ascii="Arial" w:hAnsi="Arial" w:cs="Arial"/>
          <w:sz w:val="24"/>
          <w:szCs w:val="24"/>
        </w:rPr>
        <w:t>ainda que</w:t>
      </w:r>
      <w:r w:rsidRPr="00CE6763">
        <w:rPr>
          <w:rFonts w:ascii="Arial" w:hAnsi="Arial" w:cs="Arial"/>
          <w:spacing w:val="1"/>
          <w:sz w:val="24"/>
          <w:szCs w:val="24"/>
        </w:rPr>
        <w:t xml:space="preserve"> </w:t>
      </w:r>
      <w:r w:rsidRPr="00CE6763">
        <w:rPr>
          <w:rFonts w:ascii="Arial" w:hAnsi="Arial" w:cs="Arial"/>
          <w:sz w:val="24"/>
          <w:szCs w:val="24"/>
        </w:rPr>
        <w:t>resultante</w:t>
      </w:r>
      <w:r w:rsidRPr="00CE6763">
        <w:rPr>
          <w:rFonts w:ascii="Arial" w:hAnsi="Arial" w:cs="Arial"/>
          <w:spacing w:val="1"/>
          <w:sz w:val="24"/>
          <w:szCs w:val="24"/>
        </w:rPr>
        <w:t xml:space="preserve"> </w:t>
      </w:r>
      <w:r w:rsidRPr="00CE6763">
        <w:rPr>
          <w:rFonts w:ascii="Arial" w:hAnsi="Arial" w:cs="Arial"/>
          <w:sz w:val="24"/>
          <w:szCs w:val="24"/>
        </w:rPr>
        <w:t>de</w:t>
      </w:r>
      <w:r w:rsidRPr="00CE6763">
        <w:rPr>
          <w:rFonts w:ascii="Arial" w:hAnsi="Arial" w:cs="Arial"/>
          <w:spacing w:val="1"/>
          <w:sz w:val="24"/>
          <w:szCs w:val="24"/>
        </w:rPr>
        <w:t xml:space="preserve"> </w:t>
      </w:r>
      <w:r w:rsidRPr="00CE6763">
        <w:rPr>
          <w:rFonts w:ascii="Arial" w:hAnsi="Arial" w:cs="Arial"/>
          <w:sz w:val="24"/>
          <w:szCs w:val="24"/>
        </w:rPr>
        <w:t>imperfeições</w:t>
      </w:r>
      <w:r w:rsidRPr="00CE6763">
        <w:rPr>
          <w:rFonts w:ascii="Arial" w:hAnsi="Arial" w:cs="Arial"/>
          <w:spacing w:val="1"/>
          <w:sz w:val="24"/>
          <w:szCs w:val="24"/>
        </w:rPr>
        <w:t xml:space="preserve"> </w:t>
      </w:r>
      <w:r w:rsidRPr="00CE6763">
        <w:rPr>
          <w:rFonts w:ascii="Arial" w:hAnsi="Arial" w:cs="Arial"/>
          <w:sz w:val="24"/>
          <w:szCs w:val="24"/>
        </w:rPr>
        <w:t>técnicas</w:t>
      </w:r>
      <w:r w:rsidRPr="00CE6763">
        <w:rPr>
          <w:rFonts w:ascii="Arial" w:hAnsi="Arial" w:cs="Arial"/>
          <w:spacing w:val="31"/>
          <w:sz w:val="24"/>
          <w:szCs w:val="24"/>
        </w:rPr>
        <w:t xml:space="preserve"> </w:t>
      </w:r>
      <w:r w:rsidRPr="00CE6763">
        <w:rPr>
          <w:rFonts w:ascii="Arial" w:hAnsi="Arial" w:cs="Arial"/>
          <w:sz w:val="24"/>
          <w:szCs w:val="24"/>
        </w:rPr>
        <w:t>ou</w:t>
      </w:r>
      <w:r w:rsidRPr="00CE6763">
        <w:rPr>
          <w:rFonts w:ascii="Arial" w:hAnsi="Arial" w:cs="Arial"/>
          <w:spacing w:val="33"/>
          <w:sz w:val="24"/>
          <w:szCs w:val="24"/>
        </w:rPr>
        <w:t xml:space="preserve"> </w:t>
      </w:r>
      <w:r w:rsidRPr="00CE6763">
        <w:rPr>
          <w:rFonts w:ascii="Arial" w:hAnsi="Arial" w:cs="Arial"/>
          <w:sz w:val="24"/>
          <w:szCs w:val="24"/>
        </w:rPr>
        <w:t>vícios</w:t>
      </w:r>
      <w:r w:rsidRPr="00CE6763">
        <w:rPr>
          <w:rFonts w:ascii="Arial" w:hAnsi="Arial" w:cs="Arial"/>
          <w:spacing w:val="45"/>
          <w:sz w:val="24"/>
          <w:szCs w:val="24"/>
        </w:rPr>
        <w:t xml:space="preserve"> </w:t>
      </w:r>
      <w:r w:rsidRPr="00CE6763">
        <w:rPr>
          <w:rFonts w:ascii="Arial" w:hAnsi="Arial" w:cs="Arial"/>
          <w:sz w:val="24"/>
          <w:szCs w:val="24"/>
        </w:rPr>
        <w:t>redibitórios,</w:t>
      </w:r>
      <w:r w:rsidRPr="00CE6763">
        <w:rPr>
          <w:rFonts w:ascii="Arial" w:hAnsi="Arial" w:cs="Arial"/>
          <w:spacing w:val="4"/>
          <w:sz w:val="24"/>
          <w:szCs w:val="24"/>
        </w:rPr>
        <w:t xml:space="preserve"> </w:t>
      </w:r>
      <w:r w:rsidRPr="00CE6763">
        <w:rPr>
          <w:rFonts w:ascii="Arial" w:hAnsi="Arial" w:cs="Arial"/>
          <w:sz w:val="24"/>
          <w:szCs w:val="24"/>
        </w:rPr>
        <w:t>e,</w:t>
      </w:r>
      <w:r w:rsidRPr="00CE6763">
        <w:rPr>
          <w:rFonts w:ascii="Arial" w:hAnsi="Arial" w:cs="Arial"/>
          <w:spacing w:val="36"/>
          <w:sz w:val="24"/>
          <w:szCs w:val="24"/>
        </w:rPr>
        <w:t xml:space="preserve"> </w:t>
      </w:r>
      <w:r w:rsidRPr="00CE6763">
        <w:rPr>
          <w:rFonts w:ascii="Arial" w:hAnsi="Arial" w:cs="Arial"/>
          <w:sz w:val="24"/>
          <w:szCs w:val="24"/>
        </w:rPr>
        <w:t>na</w:t>
      </w:r>
      <w:r w:rsidRPr="00CE6763">
        <w:rPr>
          <w:rFonts w:ascii="Arial" w:hAnsi="Arial" w:cs="Arial"/>
          <w:spacing w:val="33"/>
          <w:sz w:val="24"/>
          <w:szCs w:val="24"/>
        </w:rPr>
        <w:t xml:space="preserve"> </w:t>
      </w:r>
      <w:r w:rsidRPr="00CE6763">
        <w:rPr>
          <w:rFonts w:ascii="Arial" w:hAnsi="Arial" w:cs="Arial"/>
          <w:sz w:val="24"/>
          <w:szCs w:val="24"/>
        </w:rPr>
        <w:t>ocorrência</w:t>
      </w:r>
      <w:r w:rsidRPr="00CE6763">
        <w:rPr>
          <w:rFonts w:ascii="Arial" w:hAnsi="Arial" w:cs="Arial"/>
          <w:spacing w:val="33"/>
          <w:sz w:val="24"/>
          <w:szCs w:val="24"/>
        </w:rPr>
        <w:t xml:space="preserve"> </w:t>
      </w:r>
      <w:r w:rsidRPr="00CE6763">
        <w:rPr>
          <w:rFonts w:ascii="Arial" w:hAnsi="Arial" w:cs="Arial"/>
          <w:sz w:val="24"/>
          <w:szCs w:val="24"/>
        </w:rPr>
        <w:t>desta,</w:t>
      </w:r>
      <w:r w:rsidRPr="00CE6763">
        <w:rPr>
          <w:rFonts w:ascii="Arial" w:hAnsi="Arial" w:cs="Arial"/>
          <w:spacing w:val="49"/>
          <w:sz w:val="24"/>
          <w:szCs w:val="24"/>
        </w:rPr>
        <w:t xml:space="preserve"> </w:t>
      </w:r>
      <w:r w:rsidRPr="00CE6763">
        <w:rPr>
          <w:rFonts w:ascii="Arial" w:hAnsi="Arial" w:cs="Arial"/>
          <w:sz w:val="24"/>
          <w:szCs w:val="24"/>
        </w:rPr>
        <w:t>não</w:t>
      </w:r>
      <w:r w:rsidRPr="00CE6763">
        <w:rPr>
          <w:rFonts w:ascii="Arial" w:hAnsi="Arial" w:cs="Arial"/>
          <w:spacing w:val="34"/>
          <w:sz w:val="24"/>
          <w:szCs w:val="24"/>
        </w:rPr>
        <w:t xml:space="preserve"> </w:t>
      </w:r>
      <w:r w:rsidRPr="00CE6763">
        <w:rPr>
          <w:rFonts w:ascii="Arial" w:hAnsi="Arial" w:cs="Arial"/>
          <w:sz w:val="24"/>
          <w:szCs w:val="24"/>
        </w:rPr>
        <w:t>implica</w:t>
      </w:r>
      <w:r w:rsidRPr="00CE6763">
        <w:rPr>
          <w:rFonts w:ascii="Arial" w:hAnsi="Arial" w:cs="Arial"/>
          <w:spacing w:val="33"/>
          <w:sz w:val="24"/>
          <w:szCs w:val="24"/>
        </w:rPr>
        <w:t xml:space="preserve"> </w:t>
      </w:r>
      <w:r w:rsidRPr="00CE6763">
        <w:rPr>
          <w:rFonts w:ascii="Arial" w:hAnsi="Arial" w:cs="Arial"/>
          <w:sz w:val="24"/>
          <w:szCs w:val="24"/>
        </w:rPr>
        <w:t>em</w:t>
      </w:r>
      <w:r w:rsidRPr="00CE6763">
        <w:rPr>
          <w:rFonts w:ascii="Arial" w:hAnsi="Arial" w:cs="Arial"/>
          <w:spacing w:val="31"/>
          <w:sz w:val="24"/>
          <w:szCs w:val="24"/>
        </w:rPr>
        <w:t xml:space="preserve"> </w:t>
      </w:r>
      <w:r w:rsidRPr="00CE6763">
        <w:rPr>
          <w:rFonts w:ascii="Arial" w:hAnsi="Arial" w:cs="Arial"/>
          <w:sz w:val="24"/>
          <w:szCs w:val="24"/>
        </w:rPr>
        <w:t>corresponsabilidade</w:t>
      </w:r>
      <w:r w:rsidRPr="00CE6763">
        <w:rPr>
          <w:rFonts w:ascii="Arial" w:hAnsi="Arial" w:cs="Arial"/>
          <w:spacing w:val="15"/>
          <w:sz w:val="24"/>
          <w:szCs w:val="24"/>
        </w:rPr>
        <w:t xml:space="preserve"> </w:t>
      </w:r>
      <w:r w:rsidRPr="00CE6763">
        <w:rPr>
          <w:rFonts w:ascii="Arial" w:hAnsi="Arial" w:cs="Arial"/>
          <w:sz w:val="24"/>
          <w:szCs w:val="24"/>
        </w:rPr>
        <w:t xml:space="preserve">da </w:t>
      </w:r>
      <w:r w:rsidRPr="00CE6763">
        <w:rPr>
          <w:rFonts w:ascii="Arial" w:hAnsi="Arial" w:cs="Arial"/>
          <w:spacing w:val="-1"/>
          <w:sz w:val="24"/>
          <w:szCs w:val="24"/>
        </w:rPr>
        <w:t>Administração</w:t>
      </w:r>
      <w:r w:rsidRPr="00CE6763">
        <w:rPr>
          <w:rFonts w:ascii="Arial" w:hAnsi="Arial" w:cs="Arial"/>
          <w:spacing w:val="-7"/>
          <w:sz w:val="24"/>
          <w:szCs w:val="24"/>
        </w:rPr>
        <w:t xml:space="preserve"> </w:t>
      </w:r>
      <w:r w:rsidRPr="00CE6763">
        <w:rPr>
          <w:rFonts w:ascii="Arial" w:hAnsi="Arial" w:cs="Arial"/>
          <w:spacing w:val="-1"/>
          <w:sz w:val="24"/>
          <w:szCs w:val="24"/>
        </w:rPr>
        <w:t>ou</w:t>
      </w:r>
      <w:r w:rsidRPr="00CE6763">
        <w:rPr>
          <w:rFonts w:ascii="Arial" w:hAnsi="Arial" w:cs="Arial"/>
          <w:spacing w:val="9"/>
          <w:sz w:val="24"/>
          <w:szCs w:val="24"/>
        </w:rPr>
        <w:t xml:space="preserve"> </w:t>
      </w:r>
      <w:r w:rsidRPr="00CE6763">
        <w:rPr>
          <w:rFonts w:ascii="Arial" w:hAnsi="Arial" w:cs="Arial"/>
          <w:spacing w:val="-1"/>
          <w:sz w:val="24"/>
          <w:szCs w:val="24"/>
        </w:rPr>
        <w:t>de</w:t>
      </w:r>
      <w:r w:rsidRPr="00CE6763">
        <w:rPr>
          <w:rFonts w:ascii="Arial" w:hAnsi="Arial" w:cs="Arial"/>
          <w:spacing w:val="-7"/>
          <w:sz w:val="24"/>
          <w:szCs w:val="24"/>
        </w:rPr>
        <w:t xml:space="preserve"> </w:t>
      </w:r>
      <w:r w:rsidRPr="00CE6763">
        <w:rPr>
          <w:rFonts w:ascii="Arial" w:hAnsi="Arial" w:cs="Arial"/>
          <w:spacing w:val="-1"/>
          <w:sz w:val="24"/>
          <w:szCs w:val="24"/>
        </w:rPr>
        <w:t>seus</w:t>
      </w:r>
      <w:r w:rsidRPr="00CE6763">
        <w:rPr>
          <w:rFonts w:ascii="Arial" w:hAnsi="Arial" w:cs="Arial"/>
          <w:spacing w:val="22"/>
          <w:sz w:val="24"/>
          <w:szCs w:val="24"/>
        </w:rPr>
        <w:t xml:space="preserve"> </w:t>
      </w:r>
      <w:r w:rsidRPr="00CE6763">
        <w:rPr>
          <w:rFonts w:ascii="Arial" w:hAnsi="Arial" w:cs="Arial"/>
          <w:spacing w:val="-1"/>
          <w:sz w:val="24"/>
          <w:szCs w:val="24"/>
        </w:rPr>
        <w:t>agentes</w:t>
      </w:r>
      <w:r w:rsidRPr="00CE6763">
        <w:rPr>
          <w:rFonts w:ascii="Arial" w:hAnsi="Arial" w:cs="Arial"/>
          <w:spacing w:val="7"/>
          <w:sz w:val="24"/>
          <w:szCs w:val="24"/>
        </w:rPr>
        <w:t xml:space="preserve"> </w:t>
      </w:r>
      <w:r w:rsidRPr="00CE6763">
        <w:rPr>
          <w:rFonts w:ascii="Arial" w:hAnsi="Arial" w:cs="Arial"/>
          <w:spacing w:val="-1"/>
          <w:sz w:val="24"/>
          <w:szCs w:val="24"/>
        </w:rPr>
        <w:t>e</w:t>
      </w:r>
      <w:r w:rsidRPr="00CE6763">
        <w:rPr>
          <w:rFonts w:ascii="Arial" w:hAnsi="Arial" w:cs="Arial"/>
          <w:spacing w:val="-6"/>
          <w:sz w:val="24"/>
          <w:szCs w:val="24"/>
        </w:rPr>
        <w:t xml:space="preserve"> </w:t>
      </w:r>
      <w:r w:rsidRPr="00CE6763">
        <w:rPr>
          <w:rFonts w:ascii="Arial" w:hAnsi="Arial" w:cs="Arial"/>
          <w:spacing w:val="-1"/>
          <w:sz w:val="24"/>
          <w:szCs w:val="24"/>
        </w:rPr>
        <w:t>prepostos,</w:t>
      </w:r>
      <w:r w:rsidRPr="00CE6763">
        <w:rPr>
          <w:rFonts w:ascii="Arial" w:hAnsi="Arial" w:cs="Arial"/>
          <w:spacing w:val="26"/>
          <w:sz w:val="24"/>
          <w:szCs w:val="24"/>
        </w:rPr>
        <w:t xml:space="preserve"> </w:t>
      </w:r>
      <w:r w:rsidRPr="00CE6763">
        <w:rPr>
          <w:rFonts w:ascii="Arial" w:hAnsi="Arial" w:cs="Arial"/>
          <w:spacing w:val="-1"/>
          <w:sz w:val="24"/>
          <w:szCs w:val="24"/>
        </w:rPr>
        <w:t>de</w:t>
      </w:r>
      <w:r w:rsidRPr="00CE6763">
        <w:rPr>
          <w:rFonts w:ascii="Arial" w:hAnsi="Arial" w:cs="Arial"/>
          <w:spacing w:val="9"/>
          <w:sz w:val="24"/>
          <w:szCs w:val="24"/>
        </w:rPr>
        <w:t xml:space="preserve"> </w:t>
      </w:r>
      <w:r w:rsidRPr="00CE6763">
        <w:rPr>
          <w:rFonts w:ascii="Arial" w:hAnsi="Arial" w:cs="Arial"/>
          <w:spacing w:val="-1"/>
          <w:sz w:val="24"/>
          <w:szCs w:val="24"/>
        </w:rPr>
        <w:t>conformidade</w:t>
      </w:r>
      <w:r w:rsidRPr="00CE6763">
        <w:rPr>
          <w:rFonts w:ascii="Arial" w:hAnsi="Arial" w:cs="Arial"/>
          <w:spacing w:val="-21"/>
          <w:sz w:val="24"/>
          <w:szCs w:val="24"/>
        </w:rPr>
        <w:t xml:space="preserve"> </w:t>
      </w:r>
      <w:r w:rsidRPr="00CE6763">
        <w:rPr>
          <w:rFonts w:ascii="Arial" w:hAnsi="Arial" w:cs="Arial"/>
          <w:sz w:val="24"/>
          <w:szCs w:val="24"/>
        </w:rPr>
        <w:t>com</w:t>
      </w:r>
      <w:r w:rsidRPr="00CE6763">
        <w:rPr>
          <w:rFonts w:ascii="Arial" w:hAnsi="Arial" w:cs="Arial"/>
          <w:spacing w:val="-9"/>
          <w:sz w:val="24"/>
          <w:szCs w:val="24"/>
        </w:rPr>
        <w:t xml:space="preserve"> </w:t>
      </w:r>
      <w:r w:rsidRPr="00CE6763">
        <w:rPr>
          <w:rFonts w:ascii="Arial" w:hAnsi="Arial" w:cs="Arial"/>
          <w:sz w:val="24"/>
          <w:szCs w:val="24"/>
        </w:rPr>
        <w:t>o</w:t>
      </w:r>
      <w:r w:rsidRPr="00CE6763">
        <w:rPr>
          <w:rFonts w:ascii="Arial" w:hAnsi="Arial" w:cs="Arial"/>
          <w:spacing w:val="-6"/>
          <w:sz w:val="24"/>
          <w:szCs w:val="24"/>
        </w:rPr>
        <w:t xml:space="preserve"> </w:t>
      </w:r>
      <w:r w:rsidRPr="00CE6763">
        <w:rPr>
          <w:rFonts w:ascii="Arial" w:hAnsi="Arial" w:cs="Arial"/>
          <w:sz w:val="24"/>
          <w:szCs w:val="24"/>
        </w:rPr>
        <w:t>art.</w:t>
      </w:r>
      <w:r w:rsidRPr="00CE6763">
        <w:rPr>
          <w:rFonts w:ascii="Arial" w:hAnsi="Arial" w:cs="Arial"/>
          <w:spacing w:val="11"/>
          <w:sz w:val="24"/>
          <w:szCs w:val="24"/>
        </w:rPr>
        <w:t xml:space="preserve"> </w:t>
      </w:r>
      <w:r w:rsidRPr="00CE6763">
        <w:rPr>
          <w:rFonts w:ascii="Arial" w:hAnsi="Arial" w:cs="Arial"/>
          <w:sz w:val="24"/>
          <w:szCs w:val="24"/>
        </w:rPr>
        <w:t>70</w:t>
      </w:r>
      <w:r w:rsidRPr="00CE6763">
        <w:rPr>
          <w:rFonts w:ascii="Arial" w:hAnsi="Arial" w:cs="Arial"/>
          <w:spacing w:val="-6"/>
          <w:sz w:val="24"/>
          <w:szCs w:val="24"/>
        </w:rPr>
        <w:t xml:space="preserve"> </w:t>
      </w:r>
      <w:r w:rsidRPr="00CE6763">
        <w:rPr>
          <w:rFonts w:ascii="Arial" w:hAnsi="Arial" w:cs="Arial"/>
          <w:sz w:val="24"/>
          <w:szCs w:val="24"/>
        </w:rPr>
        <w:t>da</w:t>
      </w:r>
      <w:r w:rsidRPr="00CE6763">
        <w:rPr>
          <w:rFonts w:ascii="Arial" w:hAnsi="Arial" w:cs="Arial"/>
          <w:spacing w:val="9"/>
          <w:sz w:val="24"/>
          <w:szCs w:val="24"/>
        </w:rPr>
        <w:t xml:space="preserve"> </w:t>
      </w:r>
      <w:r w:rsidRPr="00CE6763">
        <w:rPr>
          <w:rFonts w:ascii="Arial" w:hAnsi="Arial" w:cs="Arial"/>
          <w:sz w:val="24"/>
          <w:szCs w:val="24"/>
        </w:rPr>
        <w:t>Lei</w:t>
      </w:r>
      <w:r w:rsidRPr="00CE6763">
        <w:rPr>
          <w:rFonts w:ascii="Arial" w:hAnsi="Arial" w:cs="Arial"/>
          <w:spacing w:val="9"/>
          <w:sz w:val="24"/>
          <w:szCs w:val="24"/>
        </w:rPr>
        <w:t xml:space="preserve"> </w:t>
      </w:r>
      <w:r w:rsidRPr="00CE6763">
        <w:rPr>
          <w:rFonts w:ascii="Arial" w:hAnsi="Arial" w:cs="Arial"/>
          <w:sz w:val="24"/>
          <w:szCs w:val="24"/>
        </w:rPr>
        <w:t>nº</w:t>
      </w:r>
      <w:r w:rsidRPr="00CE6763">
        <w:rPr>
          <w:rFonts w:ascii="Arial" w:hAnsi="Arial" w:cs="Arial"/>
          <w:spacing w:val="-9"/>
          <w:sz w:val="24"/>
          <w:szCs w:val="24"/>
        </w:rPr>
        <w:t xml:space="preserve"> </w:t>
      </w:r>
      <w:r w:rsidRPr="00CE6763">
        <w:rPr>
          <w:rFonts w:ascii="Arial" w:hAnsi="Arial" w:cs="Arial"/>
          <w:sz w:val="24"/>
          <w:szCs w:val="24"/>
        </w:rPr>
        <w:t>8.666,</w:t>
      </w:r>
      <w:r w:rsidRPr="00CE6763">
        <w:rPr>
          <w:rFonts w:ascii="Arial" w:hAnsi="Arial" w:cs="Arial"/>
          <w:spacing w:val="27"/>
          <w:sz w:val="24"/>
          <w:szCs w:val="24"/>
        </w:rPr>
        <w:t xml:space="preserve"> </w:t>
      </w:r>
      <w:r w:rsidRPr="00CE6763">
        <w:rPr>
          <w:rFonts w:ascii="Arial" w:hAnsi="Arial" w:cs="Arial"/>
          <w:sz w:val="24"/>
          <w:szCs w:val="24"/>
        </w:rPr>
        <w:t>de</w:t>
      </w:r>
      <w:r w:rsidRPr="00CE6763">
        <w:rPr>
          <w:rFonts w:ascii="Arial" w:hAnsi="Arial" w:cs="Arial"/>
          <w:spacing w:val="-58"/>
          <w:sz w:val="24"/>
          <w:szCs w:val="24"/>
        </w:rPr>
        <w:t xml:space="preserve"> </w:t>
      </w:r>
      <w:r w:rsidRPr="00CE6763">
        <w:rPr>
          <w:rFonts w:ascii="Arial" w:hAnsi="Arial" w:cs="Arial"/>
          <w:sz w:val="24"/>
          <w:szCs w:val="24"/>
        </w:rPr>
        <w:t>1993.</w:t>
      </w:r>
    </w:p>
    <w:p w14:paraId="26F13BB2" w14:textId="76E1E589" w:rsidR="00B07DD8" w:rsidRPr="00CE6763" w:rsidRDefault="00B07DD8" w:rsidP="00B07DD8">
      <w:pPr>
        <w:pStyle w:val="PargrafodaLista"/>
        <w:spacing w:after="120"/>
        <w:ind w:left="0"/>
        <w:contextualSpacing w:val="0"/>
        <w:jc w:val="both"/>
        <w:rPr>
          <w:rFonts w:ascii="Arial" w:hAnsi="Arial" w:cs="Arial"/>
          <w:sz w:val="24"/>
          <w:szCs w:val="24"/>
        </w:rPr>
      </w:pPr>
      <w:r w:rsidRPr="00CE6763">
        <w:rPr>
          <w:rFonts w:ascii="Arial" w:hAnsi="Arial" w:cs="Arial"/>
          <w:b/>
          <w:bCs/>
          <w:sz w:val="24"/>
          <w:szCs w:val="24"/>
        </w:rPr>
        <w:t>14.4.</w:t>
      </w:r>
      <w:r w:rsidRPr="00CE6763">
        <w:rPr>
          <w:rFonts w:ascii="Arial" w:hAnsi="Arial" w:cs="Arial"/>
          <w:sz w:val="24"/>
          <w:szCs w:val="24"/>
        </w:rPr>
        <w:t xml:space="preserve"> O</w:t>
      </w:r>
      <w:r w:rsidRPr="00CE6763">
        <w:rPr>
          <w:rFonts w:ascii="Arial" w:hAnsi="Arial" w:cs="Arial"/>
          <w:spacing w:val="1"/>
          <w:sz w:val="24"/>
          <w:szCs w:val="24"/>
        </w:rPr>
        <w:t xml:space="preserve"> </w:t>
      </w:r>
      <w:r w:rsidRPr="00CE6763">
        <w:rPr>
          <w:rFonts w:ascii="Arial" w:hAnsi="Arial" w:cs="Arial"/>
          <w:sz w:val="24"/>
          <w:szCs w:val="24"/>
        </w:rPr>
        <w:t>representante</w:t>
      </w:r>
      <w:r w:rsidRPr="00CE6763">
        <w:rPr>
          <w:rFonts w:ascii="Arial" w:hAnsi="Arial" w:cs="Arial"/>
          <w:spacing w:val="1"/>
          <w:sz w:val="24"/>
          <w:szCs w:val="24"/>
        </w:rPr>
        <w:t xml:space="preserve"> </w:t>
      </w:r>
      <w:r w:rsidRPr="00CE6763">
        <w:rPr>
          <w:rFonts w:ascii="Arial" w:hAnsi="Arial" w:cs="Arial"/>
          <w:sz w:val="24"/>
          <w:szCs w:val="24"/>
        </w:rPr>
        <w:t>da</w:t>
      </w:r>
      <w:r w:rsidRPr="00CE6763">
        <w:rPr>
          <w:rFonts w:ascii="Arial" w:hAnsi="Arial" w:cs="Arial"/>
          <w:spacing w:val="1"/>
          <w:sz w:val="24"/>
          <w:szCs w:val="24"/>
        </w:rPr>
        <w:t xml:space="preserve"> </w:t>
      </w:r>
      <w:r w:rsidRPr="00CE6763">
        <w:rPr>
          <w:rFonts w:ascii="Arial" w:hAnsi="Arial" w:cs="Arial"/>
          <w:sz w:val="24"/>
          <w:szCs w:val="24"/>
        </w:rPr>
        <w:t>Administração</w:t>
      </w:r>
      <w:r w:rsidRPr="00CE6763">
        <w:rPr>
          <w:rFonts w:ascii="Arial" w:hAnsi="Arial" w:cs="Arial"/>
          <w:spacing w:val="1"/>
          <w:sz w:val="24"/>
          <w:szCs w:val="24"/>
        </w:rPr>
        <w:t xml:space="preserve"> </w:t>
      </w:r>
      <w:r w:rsidRPr="00CE6763">
        <w:rPr>
          <w:rFonts w:ascii="Arial" w:hAnsi="Arial" w:cs="Arial"/>
          <w:sz w:val="24"/>
          <w:szCs w:val="24"/>
        </w:rPr>
        <w:t>anotará</w:t>
      </w:r>
      <w:r w:rsidRPr="00CE6763">
        <w:rPr>
          <w:rFonts w:ascii="Arial" w:hAnsi="Arial" w:cs="Arial"/>
          <w:spacing w:val="1"/>
          <w:sz w:val="24"/>
          <w:szCs w:val="24"/>
        </w:rPr>
        <w:t xml:space="preserve"> </w:t>
      </w:r>
      <w:r w:rsidRPr="00CE6763">
        <w:rPr>
          <w:rFonts w:ascii="Arial" w:hAnsi="Arial" w:cs="Arial"/>
          <w:sz w:val="24"/>
          <w:szCs w:val="24"/>
        </w:rPr>
        <w:t>em</w:t>
      </w:r>
      <w:r w:rsidRPr="00CE6763">
        <w:rPr>
          <w:rFonts w:ascii="Arial" w:hAnsi="Arial" w:cs="Arial"/>
          <w:spacing w:val="1"/>
          <w:sz w:val="24"/>
          <w:szCs w:val="24"/>
        </w:rPr>
        <w:t xml:space="preserve"> </w:t>
      </w:r>
      <w:r w:rsidRPr="00CE6763">
        <w:rPr>
          <w:rFonts w:ascii="Arial" w:hAnsi="Arial" w:cs="Arial"/>
          <w:sz w:val="24"/>
          <w:szCs w:val="24"/>
        </w:rPr>
        <w:t>registro</w:t>
      </w:r>
      <w:r w:rsidRPr="00CE6763">
        <w:rPr>
          <w:rFonts w:ascii="Arial" w:hAnsi="Arial" w:cs="Arial"/>
          <w:spacing w:val="1"/>
          <w:sz w:val="24"/>
          <w:szCs w:val="24"/>
        </w:rPr>
        <w:t xml:space="preserve"> </w:t>
      </w:r>
      <w:r w:rsidRPr="00CE6763">
        <w:rPr>
          <w:rFonts w:ascii="Arial" w:hAnsi="Arial" w:cs="Arial"/>
          <w:sz w:val="24"/>
          <w:szCs w:val="24"/>
        </w:rPr>
        <w:t>próprio</w:t>
      </w:r>
      <w:r w:rsidRPr="00CE6763">
        <w:rPr>
          <w:rFonts w:ascii="Arial" w:hAnsi="Arial" w:cs="Arial"/>
          <w:spacing w:val="1"/>
          <w:sz w:val="24"/>
          <w:szCs w:val="24"/>
        </w:rPr>
        <w:t xml:space="preserve"> </w:t>
      </w:r>
      <w:r w:rsidRPr="00CE6763">
        <w:rPr>
          <w:rFonts w:ascii="Arial" w:hAnsi="Arial" w:cs="Arial"/>
          <w:sz w:val="24"/>
          <w:szCs w:val="24"/>
        </w:rPr>
        <w:t>todas</w:t>
      </w:r>
      <w:r w:rsidRPr="00CE6763">
        <w:rPr>
          <w:rFonts w:ascii="Arial" w:hAnsi="Arial" w:cs="Arial"/>
          <w:spacing w:val="1"/>
          <w:sz w:val="24"/>
          <w:szCs w:val="24"/>
        </w:rPr>
        <w:t xml:space="preserve"> </w:t>
      </w:r>
      <w:r w:rsidRPr="00CE6763">
        <w:rPr>
          <w:rFonts w:ascii="Arial" w:hAnsi="Arial" w:cs="Arial"/>
          <w:sz w:val="24"/>
          <w:szCs w:val="24"/>
        </w:rPr>
        <w:t>as</w:t>
      </w:r>
      <w:r w:rsidRPr="00CE6763">
        <w:rPr>
          <w:rFonts w:ascii="Arial" w:hAnsi="Arial" w:cs="Arial"/>
          <w:spacing w:val="1"/>
          <w:sz w:val="24"/>
          <w:szCs w:val="24"/>
        </w:rPr>
        <w:t xml:space="preserve"> </w:t>
      </w:r>
      <w:r w:rsidRPr="00CE6763">
        <w:rPr>
          <w:rFonts w:ascii="Arial" w:hAnsi="Arial" w:cs="Arial"/>
          <w:sz w:val="24"/>
          <w:szCs w:val="24"/>
        </w:rPr>
        <w:t>ocorrências</w:t>
      </w:r>
      <w:r w:rsidRPr="00CE6763">
        <w:rPr>
          <w:rFonts w:ascii="Arial" w:hAnsi="Arial" w:cs="Arial"/>
          <w:spacing w:val="1"/>
          <w:sz w:val="24"/>
          <w:szCs w:val="24"/>
        </w:rPr>
        <w:t xml:space="preserve"> </w:t>
      </w:r>
      <w:r w:rsidRPr="00CE6763">
        <w:rPr>
          <w:rFonts w:ascii="Arial" w:hAnsi="Arial" w:cs="Arial"/>
          <w:sz w:val="24"/>
          <w:szCs w:val="24"/>
        </w:rPr>
        <w:t>relacionadas com a execução do contrato, indicando dia, mês e ano, bem como o nome dos</w:t>
      </w:r>
      <w:r w:rsidRPr="00CE6763">
        <w:rPr>
          <w:rFonts w:ascii="Arial" w:hAnsi="Arial" w:cs="Arial"/>
          <w:spacing w:val="1"/>
          <w:sz w:val="24"/>
          <w:szCs w:val="24"/>
        </w:rPr>
        <w:t xml:space="preserve"> </w:t>
      </w:r>
      <w:r w:rsidRPr="00CE6763">
        <w:rPr>
          <w:rFonts w:ascii="Arial" w:hAnsi="Arial" w:cs="Arial"/>
          <w:sz w:val="24"/>
          <w:szCs w:val="24"/>
        </w:rPr>
        <w:t>funcionários eventualmente envolvidos, determinando o que for necessário à regularização das</w:t>
      </w:r>
      <w:r w:rsidRPr="00CE6763">
        <w:rPr>
          <w:rFonts w:ascii="Arial" w:hAnsi="Arial" w:cs="Arial"/>
          <w:spacing w:val="1"/>
          <w:sz w:val="24"/>
          <w:szCs w:val="24"/>
        </w:rPr>
        <w:t xml:space="preserve"> </w:t>
      </w:r>
      <w:r w:rsidRPr="00CE6763">
        <w:rPr>
          <w:rFonts w:ascii="Arial" w:hAnsi="Arial" w:cs="Arial"/>
          <w:sz w:val="24"/>
          <w:szCs w:val="24"/>
        </w:rPr>
        <w:t>falhas ou defeitos observados e encaminhando os apontamentos à autoridade competente para as</w:t>
      </w:r>
      <w:r w:rsidRPr="00CE6763">
        <w:rPr>
          <w:rFonts w:ascii="Arial" w:hAnsi="Arial" w:cs="Arial"/>
          <w:spacing w:val="-59"/>
          <w:sz w:val="24"/>
          <w:szCs w:val="24"/>
        </w:rPr>
        <w:t xml:space="preserve"> </w:t>
      </w:r>
      <w:r w:rsidRPr="00CE6763">
        <w:rPr>
          <w:rFonts w:ascii="Arial" w:hAnsi="Arial" w:cs="Arial"/>
          <w:sz w:val="24"/>
          <w:szCs w:val="24"/>
        </w:rPr>
        <w:t>providências</w:t>
      </w:r>
      <w:r w:rsidRPr="00CE6763">
        <w:rPr>
          <w:rFonts w:ascii="Arial" w:hAnsi="Arial" w:cs="Arial"/>
          <w:spacing w:val="-10"/>
          <w:sz w:val="24"/>
          <w:szCs w:val="24"/>
        </w:rPr>
        <w:t xml:space="preserve"> </w:t>
      </w:r>
      <w:r w:rsidRPr="00CE6763">
        <w:rPr>
          <w:rFonts w:ascii="Arial" w:hAnsi="Arial" w:cs="Arial"/>
          <w:sz w:val="24"/>
          <w:szCs w:val="24"/>
        </w:rPr>
        <w:t>cabíveis.</w:t>
      </w:r>
    </w:p>
    <w:p w14:paraId="3F22048D" w14:textId="77777777" w:rsidR="00232AAE" w:rsidRPr="00CE6763" w:rsidRDefault="00232AAE" w:rsidP="00232AAE">
      <w:pPr>
        <w:widowControl w:val="0"/>
        <w:autoSpaceDE w:val="0"/>
        <w:autoSpaceDN w:val="0"/>
        <w:adjustRightInd w:val="0"/>
        <w:ind w:right="-54"/>
        <w:jc w:val="both"/>
        <w:rPr>
          <w:rFonts w:ascii="Arial" w:hAnsi="Arial" w:cs="Arial"/>
          <w:b/>
          <w:u w:val="single"/>
        </w:rPr>
      </w:pPr>
    </w:p>
    <w:p w14:paraId="30F9EEC2" w14:textId="39504E0C" w:rsidR="00B96CFB" w:rsidRPr="00CE6763" w:rsidRDefault="00B96CFB" w:rsidP="00B96CFB">
      <w:pPr>
        <w:textAlignment w:val="baseline"/>
        <w:rPr>
          <w:rFonts w:ascii="Arial" w:eastAsia="Arial Narrow" w:hAnsi="Arial" w:cs="Arial"/>
          <w:b/>
          <w:color w:val="000000"/>
        </w:rPr>
      </w:pPr>
      <w:r w:rsidRPr="00CE6763">
        <w:rPr>
          <w:rFonts w:ascii="Arial" w:hAnsi="Arial" w:cs="Arial"/>
          <w:b/>
          <w:u w:val="single"/>
        </w:rPr>
        <w:t>CLÁUSULA DÉCIMA QUINTA</w:t>
      </w:r>
      <w:r w:rsidRPr="00CE6763">
        <w:rPr>
          <w:rFonts w:ascii="Arial" w:eastAsia="Arial Narrow" w:hAnsi="Arial" w:cs="Arial"/>
          <w:b/>
          <w:color w:val="000000"/>
        </w:rPr>
        <w:t>: Da Segurança e Medicina no Trabalho–</w:t>
      </w:r>
    </w:p>
    <w:p w14:paraId="6E29991B" w14:textId="77777777" w:rsidR="00B96CFB" w:rsidRPr="00CE6763" w:rsidRDefault="00B96CFB" w:rsidP="00B96CFB">
      <w:pPr>
        <w:jc w:val="both"/>
        <w:textAlignment w:val="baseline"/>
        <w:rPr>
          <w:rFonts w:ascii="Arial" w:eastAsia="Arial Narrow" w:hAnsi="Arial" w:cs="Arial"/>
          <w:b/>
          <w:color w:val="000000"/>
        </w:rPr>
      </w:pPr>
    </w:p>
    <w:p w14:paraId="7F4962D6" w14:textId="38B761A4" w:rsidR="00B96CFB" w:rsidRPr="00CE6763" w:rsidRDefault="00B96CFB" w:rsidP="00B96CFB">
      <w:pPr>
        <w:jc w:val="both"/>
        <w:textAlignment w:val="baseline"/>
        <w:rPr>
          <w:rFonts w:ascii="Arial" w:eastAsia="Arial Narrow" w:hAnsi="Arial" w:cs="Arial"/>
          <w:color w:val="000000"/>
        </w:rPr>
      </w:pPr>
      <w:r w:rsidRPr="00CE6763">
        <w:rPr>
          <w:rFonts w:ascii="Arial" w:eastAsia="Arial Narrow" w:hAnsi="Arial" w:cs="Arial"/>
          <w:color w:val="000000"/>
        </w:rPr>
        <w:t xml:space="preserve">A CONTRATADA deverá, de acordo com o </w:t>
      </w:r>
      <w:r w:rsidRPr="00CE6763">
        <w:rPr>
          <w:rFonts w:ascii="Arial" w:eastAsia="Arial Narrow" w:hAnsi="Arial" w:cs="Arial"/>
          <w:b/>
          <w:color w:val="000000"/>
        </w:rPr>
        <w:t>Capítulo V da Segurança e Saúde da Medicina do Trabalho</w:t>
      </w:r>
      <w:r w:rsidRPr="00CE6763">
        <w:rPr>
          <w:rFonts w:ascii="Arial" w:eastAsia="Arial Narrow" w:hAnsi="Arial" w:cs="Arial"/>
          <w:color w:val="000000"/>
        </w:rPr>
        <w:t xml:space="preserve">, a que estatui o </w:t>
      </w:r>
      <w:r w:rsidRPr="00CE6763">
        <w:rPr>
          <w:rFonts w:ascii="Arial" w:eastAsia="Arial Narrow" w:hAnsi="Arial" w:cs="Arial"/>
          <w:b/>
          <w:color w:val="000000"/>
        </w:rPr>
        <w:t xml:space="preserve">artigo 154 </w:t>
      </w:r>
      <w:r w:rsidRPr="00CE6763">
        <w:rPr>
          <w:rFonts w:ascii="Arial" w:eastAsia="Arial Narrow" w:hAnsi="Arial" w:cs="Arial"/>
          <w:color w:val="000000"/>
        </w:rPr>
        <w:t xml:space="preserve">e seguintes da </w:t>
      </w:r>
      <w:r w:rsidRPr="00CE6763">
        <w:rPr>
          <w:rFonts w:ascii="Arial" w:eastAsia="Arial Narrow" w:hAnsi="Arial" w:cs="Arial"/>
          <w:b/>
          <w:color w:val="000000"/>
        </w:rPr>
        <w:t xml:space="preserve">CLT </w:t>
      </w:r>
      <w:r w:rsidRPr="00CE6763">
        <w:rPr>
          <w:rFonts w:ascii="Arial" w:eastAsia="Arial Narrow" w:hAnsi="Arial" w:cs="Arial"/>
          <w:color w:val="000000"/>
        </w:rPr>
        <w:t xml:space="preserve">– Consolidação das Leis Trabalhistas; implementados pela </w:t>
      </w:r>
      <w:r w:rsidRPr="00CE6763">
        <w:rPr>
          <w:rFonts w:ascii="Arial" w:eastAsia="Arial Narrow" w:hAnsi="Arial" w:cs="Arial"/>
          <w:b/>
          <w:color w:val="000000"/>
        </w:rPr>
        <w:t>Portaria n</w:t>
      </w:r>
      <w:r w:rsidRPr="00CE6763">
        <w:rPr>
          <w:rFonts w:ascii="Arial" w:eastAsia="Verdana" w:hAnsi="Arial" w:cs="Arial"/>
          <w:b/>
          <w:color w:val="000000"/>
        </w:rPr>
        <w:t xml:space="preserve">° </w:t>
      </w:r>
      <w:r w:rsidRPr="00CE6763">
        <w:rPr>
          <w:rFonts w:ascii="Arial" w:eastAsia="Arial Narrow" w:hAnsi="Arial" w:cs="Arial"/>
          <w:b/>
          <w:color w:val="000000"/>
        </w:rPr>
        <w:t xml:space="preserve">3.214 </w:t>
      </w:r>
      <w:r w:rsidRPr="00CE6763">
        <w:rPr>
          <w:rFonts w:ascii="Arial" w:eastAsia="Arial Narrow" w:hAnsi="Arial" w:cs="Arial"/>
          <w:color w:val="000000"/>
        </w:rPr>
        <w:t xml:space="preserve">de 08 de junho de 1978 do </w:t>
      </w:r>
      <w:r w:rsidRPr="00CE6763">
        <w:rPr>
          <w:rFonts w:ascii="Arial" w:eastAsia="Arial Narrow" w:hAnsi="Arial" w:cs="Arial"/>
          <w:b/>
          <w:color w:val="000000"/>
        </w:rPr>
        <w:t xml:space="preserve">MTE </w:t>
      </w:r>
      <w:r w:rsidRPr="00CE6763">
        <w:rPr>
          <w:rFonts w:ascii="Arial" w:eastAsia="Arial Narrow" w:hAnsi="Arial" w:cs="Arial"/>
          <w:color w:val="000000"/>
        </w:rPr>
        <w:t>– Ministério do Trabalho e Emprego; obrigar-se e ainda a cumprir as Normas Regulamentadoras de Segurança e Saúde no Trabalho que regulamentam e fornecem orientações sobre procedimentos de Segurança e Medicina do Trabalho, que são de observâncias obrigatórias e aplicáveis aos empregados por ela contratados; às suas expensas; sob pena de incorrer nas sansões previstas neste Edital; na Lei 8.666/93, e, nas demais normas regulamentadores.</w:t>
      </w:r>
    </w:p>
    <w:p w14:paraId="7D13A516" w14:textId="77777777" w:rsidR="00B96CFB" w:rsidRPr="00CE6763" w:rsidRDefault="00B96CFB" w:rsidP="00232AAE">
      <w:pPr>
        <w:widowControl w:val="0"/>
        <w:autoSpaceDE w:val="0"/>
        <w:autoSpaceDN w:val="0"/>
        <w:adjustRightInd w:val="0"/>
        <w:ind w:right="-54"/>
        <w:jc w:val="both"/>
        <w:rPr>
          <w:rFonts w:ascii="Arial" w:hAnsi="Arial" w:cs="Arial"/>
          <w:b/>
          <w:u w:val="single"/>
        </w:rPr>
      </w:pPr>
    </w:p>
    <w:p w14:paraId="17157702" w14:textId="09BF1D5E" w:rsidR="00232AAE" w:rsidRPr="00CE6763" w:rsidRDefault="00232AAE" w:rsidP="00232AAE">
      <w:pPr>
        <w:widowControl w:val="0"/>
        <w:autoSpaceDE w:val="0"/>
        <w:autoSpaceDN w:val="0"/>
        <w:adjustRightInd w:val="0"/>
        <w:ind w:right="-54"/>
        <w:jc w:val="both"/>
        <w:rPr>
          <w:rFonts w:ascii="Arial" w:hAnsi="Arial" w:cs="Arial"/>
        </w:rPr>
      </w:pPr>
      <w:r w:rsidRPr="00CE6763">
        <w:rPr>
          <w:rFonts w:ascii="Arial" w:hAnsi="Arial" w:cs="Arial"/>
          <w:b/>
          <w:u w:val="single"/>
        </w:rPr>
        <w:t xml:space="preserve">CLÁUSULA DÉCIMA </w:t>
      </w:r>
      <w:r w:rsidR="00B96CFB" w:rsidRPr="00CE6763">
        <w:rPr>
          <w:rFonts w:ascii="Arial" w:hAnsi="Arial" w:cs="Arial"/>
          <w:b/>
          <w:u w:val="single"/>
        </w:rPr>
        <w:t>SEXTA</w:t>
      </w:r>
      <w:r w:rsidRPr="00CE6763">
        <w:rPr>
          <w:rFonts w:ascii="Arial" w:hAnsi="Arial" w:cs="Arial"/>
          <w:b/>
        </w:rPr>
        <w:t xml:space="preserve">: </w:t>
      </w:r>
      <w:r w:rsidRPr="00CE6763">
        <w:rPr>
          <w:rFonts w:ascii="Arial" w:hAnsi="Arial" w:cs="Arial"/>
          <w:b/>
          <w:bCs/>
          <w:u w:val="single"/>
        </w:rPr>
        <w:t>DA</w:t>
      </w:r>
      <w:r w:rsidRPr="00CE6763">
        <w:rPr>
          <w:rFonts w:ascii="Arial" w:hAnsi="Arial" w:cs="Arial"/>
          <w:b/>
          <w:bCs/>
          <w:spacing w:val="1"/>
          <w:u w:val="single"/>
        </w:rPr>
        <w:t xml:space="preserve"> </w:t>
      </w:r>
      <w:r w:rsidRPr="00CE6763">
        <w:rPr>
          <w:rFonts w:ascii="Arial" w:hAnsi="Arial" w:cs="Arial"/>
          <w:b/>
          <w:bCs/>
          <w:u w:val="single"/>
        </w:rPr>
        <w:t>PUBLICIDADE</w:t>
      </w:r>
    </w:p>
    <w:p w14:paraId="2D833CC7" w14:textId="77777777" w:rsidR="00232AAE" w:rsidRPr="00CE6763" w:rsidRDefault="00232AAE" w:rsidP="00232AAE">
      <w:pPr>
        <w:widowControl w:val="0"/>
        <w:autoSpaceDE w:val="0"/>
        <w:autoSpaceDN w:val="0"/>
        <w:adjustRightInd w:val="0"/>
        <w:ind w:right="-54"/>
        <w:jc w:val="both"/>
        <w:rPr>
          <w:rFonts w:ascii="Arial" w:hAnsi="Arial" w:cs="Arial"/>
          <w:b/>
        </w:rPr>
      </w:pPr>
    </w:p>
    <w:p w14:paraId="1EBF68D9" w14:textId="77777777" w:rsidR="00232AAE" w:rsidRPr="00CE6763" w:rsidRDefault="00232AAE" w:rsidP="00232AAE">
      <w:pPr>
        <w:widowControl w:val="0"/>
        <w:autoSpaceDE w:val="0"/>
        <w:autoSpaceDN w:val="0"/>
        <w:adjustRightInd w:val="0"/>
        <w:ind w:right="-54"/>
        <w:jc w:val="both"/>
        <w:rPr>
          <w:rFonts w:ascii="Arial" w:hAnsi="Arial" w:cs="Arial"/>
        </w:rPr>
      </w:pPr>
      <w:r w:rsidRPr="00CE6763">
        <w:rPr>
          <w:rFonts w:ascii="Arial" w:hAnsi="Arial" w:cs="Arial"/>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30261C68" w14:textId="77777777" w:rsidR="00232AAE" w:rsidRPr="00CE6763" w:rsidRDefault="00232AAE" w:rsidP="00232AAE">
      <w:pPr>
        <w:ind w:right="-101"/>
        <w:jc w:val="both"/>
        <w:rPr>
          <w:rFonts w:ascii="Arial" w:hAnsi="Arial" w:cs="Arial"/>
          <w:b/>
          <w:u w:val="single"/>
        </w:rPr>
      </w:pPr>
    </w:p>
    <w:p w14:paraId="411C97E0" w14:textId="50E2B56D" w:rsidR="00232AAE" w:rsidRPr="00CE6763" w:rsidRDefault="00232AAE" w:rsidP="00232AAE">
      <w:pPr>
        <w:ind w:right="-101"/>
        <w:jc w:val="both"/>
        <w:rPr>
          <w:rFonts w:ascii="Arial" w:hAnsi="Arial" w:cs="Arial"/>
          <w:b/>
          <w:u w:val="single"/>
        </w:rPr>
      </w:pPr>
      <w:r w:rsidRPr="00CE6763">
        <w:rPr>
          <w:rFonts w:ascii="Arial" w:hAnsi="Arial" w:cs="Arial"/>
          <w:b/>
          <w:u w:val="single"/>
        </w:rPr>
        <w:t>CLÁUSULA DÉCIMA S</w:t>
      </w:r>
      <w:r w:rsidR="00B96CFB" w:rsidRPr="00CE6763">
        <w:rPr>
          <w:rFonts w:ascii="Arial" w:hAnsi="Arial" w:cs="Arial"/>
          <w:b/>
          <w:u w:val="single"/>
        </w:rPr>
        <w:t>ÉTIMA</w:t>
      </w:r>
      <w:r w:rsidRPr="00CE6763">
        <w:rPr>
          <w:rFonts w:ascii="Arial" w:hAnsi="Arial" w:cs="Arial"/>
          <w:b/>
          <w:u w:val="single"/>
        </w:rPr>
        <w:t xml:space="preserve"> – LEGISLAÇÃO APLICÁVEL</w:t>
      </w:r>
    </w:p>
    <w:p w14:paraId="00FB3AE7" w14:textId="77777777" w:rsidR="00232AAE" w:rsidRPr="00CE6763" w:rsidRDefault="00232AAE" w:rsidP="00232AAE">
      <w:pPr>
        <w:ind w:right="-101"/>
        <w:jc w:val="both"/>
        <w:rPr>
          <w:rFonts w:ascii="Arial" w:hAnsi="Arial" w:cs="Arial"/>
          <w:b/>
        </w:rPr>
      </w:pPr>
    </w:p>
    <w:p w14:paraId="410F712E" w14:textId="37BA1A32" w:rsidR="00232AAE" w:rsidRPr="00CE6763" w:rsidRDefault="00232AAE" w:rsidP="00232AAE">
      <w:pPr>
        <w:ind w:right="-101"/>
        <w:jc w:val="both"/>
        <w:rPr>
          <w:rFonts w:ascii="Arial" w:hAnsi="Arial" w:cs="Arial"/>
        </w:rPr>
      </w:pPr>
      <w:r w:rsidRPr="00CE6763">
        <w:rPr>
          <w:rFonts w:ascii="Arial" w:hAnsi="Arial" w:cs="Arial"/>
          <w:b/>
        </w:rPr>
        <w:t>1</w:t>
      </w:r>
      <w:r w:rsidR="00B96CFB" w:rsidRPr="00CE6763">
        <w:rPr>
          <w:rFonts w:ascii="Arial" w:hAnsi="Arial" w:cs="Arial"/>
          <w:b/>
        </w:rPr>
        <w:t>7</w:t>
      </w:r>
      <w:r w:rsidRPr="00CE6763">
        <w:rPr>
          <w:rFonts w:ascii="Arial" w:hAnsi="Arial" w:cs="Arial"/>
        </w:rPr>
        <w:t>.</w:t>
      </w:r>
      <w:r w:rsidRPr="00CE6763">
        <w:rPr>
          <w:rFonts w:ascii="Arial" w:hAnsi="Arial" w:cs="Arial"/>
          <w:b/>
        </w:rPr>
        <w:t>1</w:t>
      </w:r>
      <w:r w:rsidRPr="00CE6763">
        <w:rPr>
          <w:rFonts w:ascii="Arial" w:hAnsi="Arial" w:cs="Arial"/>
        </w:rPr>
        <w:t>. O presente instrumento Contratual rege-se pelas disposições expressas na Lei nº 10.520/02, Decreto Federal nº 10.024/2019 e Lei nº 8.666/93, suas alterações e legislação correlata e pelos preceitos de direito público, aplicando-se lhe supletivamente os princípios da teoria geral dos contratos e as disposições de direito privado.</w:t>
      </w:r>
    </w:p>
    <w:p w14:paraId="0875D392" w14:textId="77777777" w:rsidR="00232AAE" w:rsidRPr="00CE6763" w:rsidRDefault="00232AAE" w:rsidP="00232AAE">
      <w:pPr>
        <w:ind w:right="-101"/>
        <w:jc w:val="both"/>
        <w:rPr>
          <w:rFonts w:ascii="Arial" w:hAnsi="Arial" w:cs="Arial"/>
        </w:rPr>
      </w:pPr>
    </w:p>
    <w:p w14:paraId="2B424F86" w14:textId="004A9723" w:rsidR="00232AAE" w:rsidRPr="00CE6763" w:rsidRDefault="00232AAE" w:rsidP="00232AAE">
      <w:pPr>
        <w:ind w:right="-101"/>
        <w:jc w:val="both"/>
        <w:rPr>
          <w:rFonts w:ascii="Arial" w:hAnsi="Arial" w:cs="Arial"/>
        </w:rPr>
      </w:pPr>
      <w:r w:rsidRPr="00CE6763">
        <w:rPr>
          <w:rFonts w:ascii="Arial" w:hAnsi="Arial" w:cs="Arial"/>
          <w:b/>
        </w:rPr>
        <w:t>1</w:t>
      </w:r>
      <w:r w:rsidR="00B96CFB" w:rsidRPr="00CE6763">
        <w:rPr>
          <w:rFonts w:ascii="Arial" w:hAnsi="Arial" w:cs="Arial"/>
          <w:b/>
        </w:rPr>
        <w:t>7</w:t>
      </w:r>
      <w:r w:rsidRPr="00CE6763">
        <w:rPr>
          <w:rFonts w:ascii="Arial" w:hAnsi="Arial" w:cs="Arial"/>
          <w:b/>
        </w:rPr>
        <w:t>.2.</w:t>
      </w:r>
      <w:r w:rsidRPr="00CE6763">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9F18619" w14:textId="77777777" w:rsidR="00232AAE" w:rsidRPr="00CE6763" w:rsidRDefault="00232AAE" w:rsidP="00232AAE">
      <w:pPr>
        <w:autoSpaceDE w:val="0"/>
        <w:autoSpaceDN w:val="0"/>
        <w:adjustRightInd w:val="0"/>
        <w:jc w:val="both"/>
        <w:rPr>
          <w:rFonts w:ascii="Arial" w:hAnsi="Arial" w:cs="Arial"/>
          <w:b/>
          <w:bCs/>
          <w:u w:val="single"/>
        </w:rPr>
      </w:pPr>
    </w:p>
    <w:p w14:paraId="31B22C53" w14:textId="430C428D" w:rsidR="00232AAE" w:rsidRPr="00CE6763" w:rsidRDefault="00232AAE" w:rsidP="00232AAE">
      <w:pPr>
        <w:autoSpaceDE w:val="0"/>
        <w:autoSpaceDN w:val="0"/>
        <w:adjustRightInd w:val="0"/>
        <w:jc w:val="both"/>
        <w:rPr>
          <w:rFonts w:ascii="Arial" w:hAnsi="Arial" w:cs="Arial"/>
          <w:b/>
          <w:snapToGrid w:val="0"/>
          <w:color w:val="000000"/>
          <w:u w:val="single"/>
        </w:rPr>
      </w:pPr>
      <w:r w:rsidRPr="00CE6763">
        <w:rPr>
          <w:rFonts w:ascii="Arial" w:hAnsi="Arial" w:cs="Arial"/>
          <w:b/>
          <w:bCs/>
          <w:u w:val="single"/>
        </w:rPr>
        <w:t>CLÁUSULA DÉCIMA</w:t>
      </w:r>
      <w:r w:rsidRPr="00CE6763">
        <w:rPr>
          <w:rFonts w:ascii="Arial" w:hAnsi="Arial" w:cs="Arial"/>
          <w:b/>
          <w:snapToGrid w:val="0"/>
          <w:color w:val="000000"/>
          <w:u w:val="single"/>
        </w:rPr>
        <w:t xml:space="preserve"> </w:t>
      </w:r>
      <w:r w:rsidR="00B96CFB" w:rsidRPr="00CE6763">
        <w:rPr>
          <w:rFonts w:ascii="Arial" w:hAnsi="Arial" w:cs="Arial"/>
          <w:b/>
          <w:snapToGrid w:val="0"/>
          <w:color w:val="000000"/>
          <w:u w:val="single"/>
        </w:rPr>
        <w:t>OITAVA</w:t>
      </w:r>
      <w:r w:rsidRPr="00CE6763">
        <w:rPr>
          <w:rFonts w:ascii="Arial" w:hAnsi="Arial" w:cs="Arial"/>
          <w:b/>
          <w:bCs/>
          <w:u w:val="single"/>
        </w:rPr>
        <w:t xml:space="preserve">: </w:t>
      </w:r>
      <w:r w:rsidRPr="00CE6763">
        <w:rPr>
          <w:rFonts w:ascii="Arial" w:hAnsi="Arial" w:cs="Arial"/>
          <w:b/>
          <w:snapToGrid w:val="0"/>
          <w:color w:val="000000"/>
          <w:u w:val="single"/>
        </w:rPr>
        <w:t>DO FORO</w:t>
      </w:r>
    </w:p>
    <w:p w14:paraId="1B5B2B52" w14:textId="77777777" w:rsidR="00232AAE" w:rsidRPr="00CE6763" w:rsidRDefault="00232AAE" w:rsidP="00232AAE">
      <w:pPr>
        <w:ind w:right="-54"/>
        <w:jc w:val="both"/>
        <w:rPr>
          <w:rFonts w:ascii="Arial" w:hAnsi="Arial" w:cs="Arial"/>
          <w:b/>
        </w:rPr>
      </w:pPr>
    </w:p>
    <w:p w14:paraId="1399A0FD" w14:textId="77777777" w:rsidR="00232AAE" w:rsidRPr="00CE6763" w:rsidRDefault="00232AAE" w:rsidP="00232AAE">
      <w:pPr>
        <w:ind w:right="-54"/>
        <w:jc w:val="both"/>
        <w:rPr>
          <w:rFonts w:ascii="Arial" w:hAnsi="Arial" w:cs="Arial"/>
        </w:rPr>
      </w:pPr>
      <w:r w:rsidRPr="00CE6763">
        <w:rPr>
          <w:rFonts w:ascii="Arial" w:hAnsi="Arial" w:cs="Arial"/>
        </w:rPr>
        <w:t xml:space="preserve">Fica eleito o Foro da Comarca de Andirá - Pr, para dirimir dúvidas ou questões oriundas do presente Contrato. </w:t>
      </w:r>
    </w:p>
    <w:p w14:paraId="07C1C63B" w14:textId="77777777" w:rsidR="00232AAE" w:rsidRPr="00CE6763" w:rsidRDefault="00232AAE" w:rsidP="00232AAE">
      <w:pPr>
        <w:ind w:right="-54"/>
        <w:jc w:val="both"/>
        <w:rPr>
          <w:rFonts w:ascii="Arial" w:hAnsi="Arial" w:cs="Arial"/>
        </w:rPr>
      </w:pPr>
    </w:p>
    <w:p w14:paraId="2FDE8161" w14:textId="4F9E3E8C" w:rsidR="00232AAE" w:rsidRDefault="00232AAE" w:rsidP="00232AAE">
      <w:pPr>
        <w:ind w:right="-54"/>
        <w:jc w:val="both"/>
        <w:rPr>
          <w:rFonts w:ascii="Arial" w:hAnsi="Arial" w:cs="Arial"/>
        </w:rPr>
      </w:pPr>
      <w:r w:rsidRPr="00CE6763">
        <w:rPr>
          <w:rFonts w:ascii="Arial" w:hAnsi="Arial" w:cs="Arial"/>
        </w:rPr>
        <w:t>E, por estarem, justas e contratadas, as partes assinam o presente instrumento contratual, em 03 (três) vias iguais e rubricadas para todos os fins de direito, na presença das testemunhas.</w:t>
      </w:r>
    </w:p>
    <w:p w14:paraId="04D26E1C" w14:textId="17D6D535" w:rsidR="00CE6763" w:rsidRDefault="00CE6763" w:rsidP="00232AAE">
      <w:pPr>
        <w:ind w:right="-54"/>
        <w:jc w:val="both"/>
        <w:rPr>
          <w:rFonts w:ascii="Arial" w:hAnsi="Arial" w:cs="Arial"/>
        </w:rPr>
      </w:pPr>
    </w:p>
    <w:p w14:paraId="27BE0C1A" w14:textId="40E2FD9D" w:rsidR="00CE6763" w:rsidRDefault="00CE6763" w:rsidP="00232AAE">
      <w:pPr>
        <w:ind w:right="-54"/>
        <w:jc w:val="both"/>
        <w:rPr>
          <w:rFonts w:ascii="Arial" w:hAnsi="Arial" w:cs="Arial"/>
        </w:rPr>
      </w:pPr>
    </w:p>
    <w:p w14:paraId="5F284467" w14:textId="4EA519C4" w:rsidR="00CE6763" w:rsidRDefault="00CE6763" w:rsidP="00232AAE">
      <w:pPr>
        <w:ind w:right="-54"/>
        <w:jc w:val="both"/>
        <w:rPr>
          <w:rFonts w:ascii="Arial" w:hAnsi="Arial" w:cs="Arial"/>
        </w:rPr>
      </w:pPr>
    </w:p>
    <w:p w14:paraId="2EDA5AC8" w14:textId="09D977B0" w:rsidR="00CE6763" w:rsidRDefault="00CE6763" w:rsidP="00232AAE">
      <w:pPr>
        <w:ind w:right="-54"/>
        <w:jc w:val="both"/>
        <w:rPr>
          <w:rFonts w:ascii="Arial" w:hAnsi="Arial" w:cs="Arial"/>
        </w:rPr>
      </w:pPr>
    </w:p>
    <w:p w14:paraId="76D143EC" w14:textId="77777777" w:rsidR="00CE6763" w:rsidRPr="00CE6763" w:rsidRDefault="00CE6763" w:rsidP="00232AAE">
      <w:pPr>
        <w:ind w:right="-54"/>
        <w:jc w:val="both"/>
        <w:rPr>
          <w:rFonts w:ascii="Arial" w:hAnsi="Arial" w:cs="Arial"/>
        </w:rPr>
      </w:pPr>
    </w:p>
    <w:p w14:paraId="061625B5" w14:textId="77777777" w:rsidR="00232AAE" w:rsidRPr="00CE6763" w:rsidRDefault="00232AAE" w:rsidP="00232AAE">
      <w:pPr>
        <w:jc w:val="center"/>
        <w:rPr>
          <w:rFonts w:ascii="Arial" w:hAnsi="Arial" w:cs="Arial"/>
        </w:rPr>
      </w:pPr>
    </w:p>
    <w:p w14:paraId="1AB13E76" w14:textId="4BE7C956" w:rsidR="00232AAE" w:rsidRPr="00CE6763" w:rsidRDefault="00232AAE" w:rsidP="00232AAE">
      <w:pPr>
        <w:jc w:val="center"/>
        <w:rPr>
          <w:rFonts w:ascii="Arial" w:hAnsi="Arial" w:cs="Arial"/>
        </w:rPr>
      </w:pPr>
      <w:r w:rsidRPr="00CE6763">
        <w:rPr>
          <w:rFonts w:ascii="Arial" w:hAnsi="Arial" w:cs="Arial"/>
        </w:rPr>
        <w:t xml:space="preserve">Itambaracá, </w:t>
      </w:r>
      <w:r w:rsidR="00725B35" w:rsidRPr="00CE6763">
        <w:rPr>
          <w:rFonts w:ascii="Arial" w:hAnsi="Arial" w:cs="Arial"/>
        </w:rPr>
        <w:t>04</w:t>
      </w:r>
      <w:r w:rsidRPr="00CE6763">
        <w:rPr>
          <w:rFonts w:ascii="Arial" w:hAnsi="Arial" w:cs="Arial"/>
        </w:rPr>
        <w:t xml:space="preserve"> de </w:t>
      </w:r>
      <w:r w:rsidR="00725B35" w:rsidRPr="00CE6763">
        <w:rPr>
          <w:rFonts w:ascii="Arial" w:hAnsi="Arial" w:cs="Arial"/>
        </w:rPr>
        <w:t>julho</w:t>
      </w:r>
      <w:r w:rsidRPr="00CE6763">
        <w:rPr>
          <w:rFonts w:ascii="Arial" w:hAnsi="Arial" w:cs="Arial"/>
        </w:rPr>
        <w:t xml:space="preserve"> de 202</w:t>
      </w:r>
      <w:r w:rsidR="0028079B" w:rsidRPr="00CE6763">
        <w:rPr>
          <w:rFonts w:ascii="Arial" w:hAnsi="Arial" w:cs="Arial"/>
        </w:rPr>
        <w:t>3</w:t>
      </w:r>
      <w:r w:rsidR="00725B35" w:rsidRPr="00CE6763">
        <w:rPr>
          <w:rFonts w:ascii="Arial" w:hAnsi="Arial" w:cs="Arial"/>
        </w:rPr>
        <w:t>.</w:t>
      </w:r>
    </w:p>
    <w:p w14:paraId="5FA6D4D0" w14:textId="1E3F0894" w:rsidR="00CA2889" w:rsidRPr="00CE6763" w:rsidRDefault="00CA2889" w:rsidP="00EF3A52">
      <w:pPr>
        <w:ind w:right="-54"/>
        <w:rPr>
          <w:rFonts w:ascii="Arial" w:hAnsi="Arial" w:cs="Arial"/>
        </w:rPr>
      </w:pPr>
    </w:p>
    <w:p w14:paraId="7338E782" w14:textId="69166CF2" w:rsidR="00CA2889" w:rsidRPr="00CE6763" w:rsidRDefault="00CA2889" w:rsidP="00EF3A52">
      <w:pPr>
        <w:ind w:right="-54"/>
        <w:rPr>
          <w:rFonts w:ascii="Arial" w:hAnsi="Arial" w:cs="Arial"/>
        </w:rPr>
      </w:pPr>
    </w:p>
    <w:p w14:paraId="1C5E7089" w14:textId="6E0FEB78" w:rsidR="00CA2889" w:rsidRPr="00CE6763" w:rsidRDefault="00CA2889" w:rsidP="00EF3A52">
      <w:pPr>
        <w:ind w:right="-54"/>
        <w:rPr>
          <w:rFonts w:ascii="Arial" w:hAnsi="Arial" w:cs="Arial"/>
        </w:rPr>
      </w:pPr>
    </w:p>
    <w:p w14:paraId="73C9412B" w14:textId="0AD60217" w:rsidR="00CA2889" w:rsidRPr="00CE6763" w:rsidRDefault="00CA2889" w:rsidP="00EF3A52">
      <w:pPr>
        <w:ind w:right="-54"/>
        <w:rPr>
          <w:rFonts w:ascii="Arial" w:hAnsi="Arial" w:cs="Arial"/>
        </w:rPr>
      </w:pPr>
    </w:p>
    <w:p w14:paraId="730A4C61" w14:textId="77777777" w:rsidR="00725B35" w:rsidRPr="00CE6763" w:rsidRDefault="00725B35" w:rsidP="00725B35">
      <w:pPr>
        <w:pStyle w:val="Ttulo2"/>
        <w:rPr>
          <w:rFonts w:ascii="Arial" w:hAnsi="Arial" w:cs="Arial"/>
          <w:b w:val="0"/>
          <w:bCs w:val="0"/>
        </w:rPr>
      </w:pPr>
    </w:p>
    <w:p w14:paraId="6D210BAA" w14:textId="77777777" w:rsidR="00725B35" w:rsidRPr="00CE6763" w:rsidRDefault="00725B35" w:rsidP="00725B35">
      <w:pPr>
        <w:pStyle w:val="Ttulo2"/>
        <w:rPr>
          <w:rFonts w:ascii="Arial" w:hAnsi="Arial" w:cs="Arial"/>
          <w:b w:val="0"/>
          <w:bCs w:val="0"/>
        </w:rPr>
      </w:pPr>
      <w:r w:rsidRPr="00CE6763">
        <w:rPr>
          <w:rFonts w:ascii="Arial" w:hAnsi="Arial" w:cs="Arial"/>
          <w:b w:val="0"/>
          <w:bCs w:val="0"/>
        </w:rPr>
        <w:t>____________________________                      _____________________________</w:t>
      </w:r>
    </w:p>
    <w:p w14:paraId="27C95E4A" w14:textId="1A7D32AA" w:rsidR="00725B35" w:rsidRPr="00CE6763" w:rsidRDefault="00725B35" w:rsidP="00725B35">
      <w:pPr>
        <w:pStyle w:val="Ttulo2"/>
        <w:jc w:val="left"/>
        <w:rPr>
          <w:rFonts w:ascii="Arial" w:eastAsia="Arial" w:hAnsi="Arial" w:cs="Arial"/>
          <w:b w:val="0"/>
          <w:bCs w:val="0"/>
        </w:rPr>
      </w:pPr>
      <w:r w:rsidRPr="00CE6763">
        <w:rPr>
          <w:rFonts w:ascii="Arial" w:hAnsi="Arial" w:cs="Arial"/>
          <w:b w:val="0"/>
          <w:bCs w:val="0"/>
        </w:rPr>
        <w:t xml:space="preserve"> Mônica Cristina Zambon Holzmann                     </w:t>
      </w:r>
      <w:r w:rsidR="00CE6763">
        <w:rPr>
          <w:rFonts w:ascii="Arial" w:hAnsi="Arial" w:cs="Arial"/>
          <w:b w:val="0"/>
          <w:bCs w:val="0"/>
        </w:rPr>
        <w:t xml:space="preserve">         </w:t>
      </w:r>
      <w:r w:rsidR="00DD291F">
        <w:rPr>
          <w:rFonts w:ascii="Arial" w:hAnsi="Arial" w:cs="Arial"/>
          <w:b w:val="0"/>
          <w:bCs w:val="0"/>
        </w:rPr>
        <w:t xml:space="preserve"> </w:t>
      </w:r>
      <w:r w:rsidR="00CE6763">
        <w:rPr>
          <w:rFonts w:ascii="Arial" w:hAnsi="Arial" w:cs="Arial"/>
          <w:b w:val="0"/>
          <w:bCs w:val="0"/>
        </w:rPr>
        <w:t xml:space="preserve">  </w:t>
      </w:r>
      <w:r w:rsidRPr="00CE6763">
        <w:rPr>
          <w:rFonts w:ascii="Arial" w:hAnsi="Arial" w:cs="Arial"/>
          <w:b w:val="0"/>
          <w:bCs w:val="0"/>
        </w:rPr>
        <w:t xml:space="preserve">Paulo Roberto Pereira </w:t>
      </w:r>
    </w:p>
    <w:p w14:paraId="7332F527" w14:textId="32CDC14B" w:rsidR="00725B35" w:rsidRPr="00CE6763" w:rsidRDefault="00725B35" w:rsidP="00725B35">
      <w:pPr>
        <w:pStyle w:val="Ttulo2"/>
        <w:jc w:val="left"/>
        <w:rPr>
          <w:rFonts w:ascii="Arial" w:hAnsi="Arial" w:cs="Arial"/>
          <w:b w:val="0"/>
          <w:bCs w:val="0"/>
        </w:rPr>
      </w:pPr>
      <w:r w:rsidRPr="00CE6763">
        <w:rPr>
          <w:rFonts w:ascii="Arial" w:hAnsi="Arial" w:cs="Arial"/>
          <w:b w:val="0"/>
          <w:bCs w:val="0"/>
        </w:rPr>
        <w:t xml:space="preserve">         Município de Itambaracá                             </w:t>
      </w:r>
      <w:r w:rsidR="00CE6763">
        <w:rPr>
          <w:rFonts w:ascii="Arial" w:hAnsi="Arial" w:cs="Arial"/>
          <w:b w:val="0"/>
          <w:bCs w:val="0"/>
        </w:rPr>
        <w:t xml:space="preserve">  </w:t>
      </w:r>
      <w:r w:rsidRPr="00CE6763">
        <w:rPr>
          <w:rFonts w:ascii="Arial" w:hAnsi="Arial" w:cs="Arial"/>
          <w:b w:val="0"/>
          <w:bCs w:val="0"/>
        </w:rPr>
        <w:t xml:space="preserve"> </w:t>
      </w:r>
      <w:r w:rsidR="00DD291F">
        <w:rPr>
          <w:rFonts w:ascii="Arial" w:hAnsi="Arial" w:cs="Arial"/>
          <w:b w:val="0"/>
          <w:bCs w:val="0"/>
        </w:rPr>
        <w:t xml:space="preserve"> </w:t>
      </w:r>
      <w:r w:rsidRPr="00CE6763">
        <w:rPr>
          <w:rFonts w:ascii="Arial" w:hAnsi="Arial" w:cs="Arial"/>
          <w:b w:val="0"/>
          <w:bCs w:val="0"/>
        </w:rPr>
        <w:t xml:space="preserve">MEDIC TEC AMBIENTAL EIRELI </w:t>
      </w:r>
    </w:p>
    <w:p w14:paraId="04F3C2D2" w14:textId="792E7705" w:rsidR="00725B35" w:rsidRPr="00CE6763" w:rsidRDefault="00725B35" w:rsidP="00725B35">
      <w:pPr>
        <w:pStyle w:val="Ttulo2"/>
        <w:jc w:val="left"/>
        <w:rPr>
          <w:rFonts w:ascii="Arial" w:hAnsi="Arial" w:cs="Arial"/>
          <w:b w:val="0"/>
          <w:bCs w:val="0"/>
          <w:lang w:eastAsia="en-US"/>
        </w:rPr>
      </w:pPr>
      <w:r w:rsidRPr="00CE6763">
        <w:rPr>
          <w:rFonts w:ascii="Arial" w:hAnsi="Arial" w:cs="Arial"/>
          <w:b w:val="0"/>
          <w:bCs w:val="0"/>
        </w:rPr>
        <w:t xml:space="preserve">                    Contratante                                                          </w:t>
      </w:r>
      <w:r w:rsidR="00CE6763">
        <w:rPr>
          <w:rFonts w:ascii="Arial" w:hAnsi="Arial" w:cs="Arial"/>
          <w:b w:val="0"/>
          <w:bCs w:val="0"/>
        </w:rPr>
        <w:t xml:space="preserve"> </w:t>
      </w:r>
      <w:r w:rsidRPr="00CE6763">
        <w:rPr>
          <w:rFonts w:ascii="Arial" w:hAnsi="Arial" w:cs="Arial"/>
          <w:b w:val="0"/>
          <w:bCs w:val="0"/>
        </w:rPr>
        <w:t xml:space="preserve"> Contratada</w:t>
      </w:r>
    </w:p>
    <w:p w14:paraId="1685AA43" w14:textId="77777777" w:rsidR="00725B35" w:rsidRPr="00CE6763" w:rsidRDefault="00725B35" w:rsidP="00725B35">
      <w:pPr>
        <w:pStyle w:val="Ttulo2"/>
        <w:rPr>
          <w:rFonts w:ascii="Arial" w:hAnsi="Arial" w:cs="Arial"/>
          <w:b w:val="0"/>
          <w:bCs w:val="0"/>
        </w:rPr>
      </w:pPr>
    </w:p>
    <w:p w14:paraId="20E19A1E" w14:textId="77777777" w:rsidR="00725B35" w:rsidRPr="00CE6763" w:rsidRDefault="00725B35" w:rsidP="00725B35">
      <w:pPr>
        <w:jc w:val="both"/>
        <w:rPr>
          <w:rFonts w:ascii="Arial" w:hAnsi="Arial" w:cs="Arial"/>
          <w:b/>
          <w:bCs/>
        </w:rPr>
      </w:pPr>
    </w:p>
    <w:p w14:paraId="09E23935" w14:textId="77777777" w:rsidR="00725B35" w:rsidRPr="00CE6763" w:rsidRDefault="00725B35" w:rsidP="00725B35">
      <w:pPr>
        <w:jc w:val="both"/>
        <w:rPr>
          <w:rFonts w:ascii="Arial" w:hAnsi="Arial" w:cs="Arial"/>
          <w:b/>
          <w:bCs/>
        </w:rPr>
      </w:pPr>
    </w:p>
    <w:p w14:paraId="46B96498" w14:textId="77777777" w:rsidR="00725B35" w:rsidRPr="00CE6763" w:rsidRDefault="00725B35" w:rsidP="00725B35">
      <w:pPr>
        <w:jc w:val="both"/>
        <w:rPr>
          <w:rFonts w:ascii="Arial" w:hAnsi="Arial" w:cs="Arial"/>
          <w:b/>
          <w:bCs/>
        </w:rPr>
      </w:pPr>
    </w:p>
    <w:p w14:paraId="5154F9DA" w14:textId="77777777" w:rsidR="00725B35" w:rsidRPr="00CE6763" w:rsidRDefault="00725B35" w:rsidP="00725B35">
      <w:pPr>
        <w:jc w:val="both"/>
        <w:rPr>
          <w:rFonts w:ascii="Arial" w:hAnsi="Arial" w:cs="Arial"/>
          <w:b/>
          <w:bCs/>
        </w:rPr>
      </w:pPr>
    </w:p>
    <w:p w14:paraId="440209D8" w14:textId="77777777" w:rsidR="00725B35" w:rsidRPr="00CE6763" w:rsidRDefault="00725B35" w:rsidP="00725B35">
      <w:pPr>
        <w:jc w:val="both"/>
        <w:rPr>
          <w:rFonts w:ascii="Arial" w:hAnsi="Arial" w:cs="Arial"/>
          <w:b/>
          <w:bCs/>
        </w:rPr>
      </w:pPr>
    </w:p>
    <w:p w14:paraId="1D4081A8" w14:textId="77777777" w:rsidR="00725B35" w:rsidRPr="00CE6763" w:rsidRDefault="00725B35" w:rsidP="00725B35">
      <w:pPr>
        <w:jc w:val="both"/>
        <w:rPr>
          <w:rFonts w:ascii="Arial" w:hAnsi="Arial" w:cs="Arial"/>
          <w:b/>
          <w:bCs/>
        </w:rPr>
      </w:pPr>
    </w:p>
    <w:p w14:paraId="4EBAC9DF" w14:textId="77777777" w:rsidR="00725B35" w:rsidRPr="00CE6763" w:rsidRDefault="00725B35" w:rsidP="00725B35">
      <w:pPr>
        <w:ind w:hanging="2"/>
        <w:jc w:val="both"/>
        <w:rPr>
          <w:rFonts w:ascii="Arial" w:hAnsi="Arial" w:cs="Arial"/>
          <w:b/>
          <w:bCs/>
        </w:rPr>
      </w:pPr>
      <w:r w:rsidRPr="00CE6763">
        <w:rPr>
          <w:rFonts w:ascii="Arial" w:hAnsi="Arial" w:cs="Arial"/>
          <w:b/>
          <w:bCs/>
        </w:rPr>
        <w:t>TESTEMUNHA:</w:t>
      </w:r>
      <w:r w:rsidRPr="00CE6763">
        <w:rPr>
          <w:rFonts w:ascii="Arial" w:hAnsi="Arial" w:cs="Arial"/>
        </w:rPr>
        <w:t>_____________________                  _________________________</w:t>
      </w:r>
    </w:p>
    <w:p w14:paraId="6EDF408F" w14:textId="77777777" w:rsidR="00725B35" w:rsidRPr="00CE6763" w:rsidRDefault="00725B35" w:rsidP="00725B35">
      <w:pPr>
        <w:ind w:left="1416"/>
        <w:jc w:val="both"/>
        <w:rPr>
          <w:rFonts w:ascii="Arial" w:hAnsi="Arial" w:cs="Arial"/>
          <w:b/>
          <w:bCs/>
        </w:rPr>
      </w:pPr>
      <w:r w:rsidRPr="00CE6763">
        <w:rPr>
          <w:rFonts w:ascii="Arial" w:hAnsi="Arial" w:cs="Arial"/>
        </w:rPr>
        <w:t xml:space="preserve">    Nome: Daniel Luiz da Silva                  Nome: Ana Maria de Queiroz </w:t>
      </w:r>
    </w:p>
    <w:p w14:paraId="2B03AC2B" w14:textId="62C87C2D" w:rsidR="002C6144" w:rsidRPr="00DD291F" w:rsidRDefault="00725B35" w:rsidP="00DD291F">
      <w:pPr>
        <w:ind w:hanging="2"/>
        <w:jc w:val="both"/>
        <w:rPr>
          <w:rFonts w:ascii="Arial" w:hAnsi="Arial" w:cs="Arial"/>
        </w:rPr>
      </w:pPr>
      <w:r w:rsidRPr="00CE6763">
        <w:rPr>
          <w:rFonts w:ascii="Arial" w:hAnsi="Arial" w:cs="Arial"/>
        </w:rPr>
        <w:t xml:space="preserve">                         CPF:  004.901.859-08                          CPF: 060.222.859-</w:t>
      </w:r>
    </w:p>
    <w:p w14:paraId="1C52005D" w14:textId="77777777" w:rsidR="002C6144" w:rsidRPr="00CE6763" w:rsidRDefault="002C6144" w:rsidP="00C85161">
      <w:pPr>
        <w:keepNext/>
        <w:tabs>
          <w:tab w:val="left" w:pos="0"/>
        </w:tabs>
        <w:spacing w:before="240"/>
        <w:outlineLvl w:val="6"/>
        <w:rPr>
          <w:rFonts w:ascii="Arial" w:hAnsi="Arial" w:cs="Arial"/>
          <w:b/>
          <w:color w:val="000000"/>
        </w:rPr>
      </w:pPr>
    </w:p>
    <w:p w14:paraId="2FF8E043" w14:textId="77777777" w:rsidR="002C6144" w:rsidRPr="00CE6763" w:rsidRDefault="002C6144" w:rsidP="00C85161">
      <w:pPr>
        <w:keepNext/>
        <w:tabs>
          <w:tab w:val="left" w:pos="0"/>
        </w:tabs>
        <w:spacing w:before="240"/>
        <w:outlineLvl w:val="6"/>
        <w:rPr>
          <w:rFonts w:ascii="Arial" w:hAnsi="Arial" w:cs="Arial"/>
          <w:b/>
          <w:color w:val="000000"/>
        </w:rPr>
      </w:pPr>
    </w:p>
    <w:p w14:paraId="5CA3314F" w14:textId="77777777" w:rsidR="002C6144" w:rsidRPr="00CE6763" w:rsidRDefault="002C6144" w:rsidP="00C85161">
      <w:pPr>
        <w:keepNext/>
        <w:tabs>
          <w:tab w:val="left" w:pos="0"/>
        </w:tabs>
        <w:spacing w:before="240"/>
        <w:outlineLvl w:val="6"/>
        <w:rPr>
          <w:rFonts w:ascii="Arial" w:hAnsi="Arial" w:cs="Arial"/>
          <w:b/>
          <w:color w:val="000000"/>
        </w:rPr>
      </w:pPr>
    </w:p>
    <w:p w14:paraId="65651356" w14:textId="77777777" w:rsidR="002C6144" w:rsidRPr="00CE6763" w:rsidRDefault="002C6144" w:rsidP="00C85161">
      <w:pPr>
        <w:keepNext/>
        <w:tabs>
          <w:tab w:val="left" w:pos="0"/>
        </w:tabs>
        <w:spacing w:before="240"/>
        <w:outlineLvl w:val="6"/>
        <w:rPr>
          <w:rFonts w:ascii="Arial" w:hAnsi="Arial" w:cs="Arial"/>
          <w:b/>
          <w:color w:val="000000"/>
        </w:rPr>
      </w:pPr>
    </w:p>
    <w:p w14:paraId="2EC080F5" w14:textId="77777777" w:rsidR="002C6144" w:rsidRPr="00CE6763" w:rsidRDefault="002C6144" w:rsidP="00C85161">
      <w:pPr>
        <w:keepNext/>
        <w:tabs>
          <w:tab w:val="left" w:pos="0"/>
        </w:tabs>
        <w:spacing w:before="240"/>
        <w:outlineLvl w:val="6"/>
        <w:rPr>
          <w:rFonts w:ascii="Arial" w:hAnsi="Arial" w:cs="Arial"/>
          <w:b/>
          <w:color w:val="000000"/>
        </w:rPr>
      </w:pPr>
    </w:p>
    <w:p w14:paraId="27BDA7FA" w14:textId="77777777" w:rsidR="002C6144" w:rsidRPr="00CE6763" w:rsidRDefault="002C6144" w:rsidP="00C85161">
      <w:pPr>
        <w:keepNext/>
        <w:tabs>
          <w:tab w:val="left" w:pos="0"/>
        </w:tabs>
        <w:spacing w:before="240"/>
        <w:outlineLvl w:val="6"/>
        <w:rPr>
          <w:rFonts w:ascii="Arial" w:hAnsi="Arial" w:cs="Arial"/>
          <w:b/>
          <w:color w:val="000000"/>
        </w:rPr>
      </w:pPr>
    </w:p>
    <w:p w14:paraId="2EEF7453" w14:textId="77777777" w:rsidR="00B07DD8" w:rsidRDefault="00B07DD8" w:rsidP="00C85161">
      <w:pPr>
        <w:keepNext/>
        <w:tabs>
          <w:tab w:val="left" w:pos="0"/>
        </w:tabs>
        <w:spacing w:before="240"/>
        <w:outlineLvl w:val="6"/>
        <w:rPr>
          <w:rFonts w:ascii="Arial" w:hAnsi="Arial" w:cs="Arial"/>
          <w:b/>
          <w:color w:val="000000"/>
          <w:sz w:val="20"/>
          <w:szCs w:val="20"/>
        </w:rPr>
      </w:pPr>
    </w:p>
    <w:p w14:paraId="609F94CF" w14:textId="77777777" w:rsidR="00B07DD8" w:rsidRDefault="00B07DD8" w:rsidP="00C85161">
      <w:pPr>
        <w:keepNext/>
        <w:tabs>
          <w:tab w:val="left" w:pos="0"/>
        </w:tabs>
        <w:spacing w:before="240"/>
        <w:outlineLvl w:val="6"/>
        <w:rPr>
          <w:rFonts w:ascii="Arial" w:hAnsi="Arial" w:cs="Arial"/>
          <w:b/>
          <w:color w:val="000000"/>
          <w:sz w:val="20"/>
          <w:szCs w:val="20"/>
        </w:rPr>
      </w:pPr>
    </w:p>
    <w:p w14:paraId="195F2903" w14:textId="77777777" w:rsidR="00B07DD8" w:rsidRDefault="00B07DD8" w:rsidP="00C85161">
      <w:pPr>
        <w:keepNext/>
        <w:tabs>
          <w:tab w:val="left" w:pos="0"/>
        </w:tabs>
        <w:spacing w:before="240"/>
        <w:outlineLvl w:val="6"/>
        <w:rPr>
          <w:rFonts w:ascii="Arial" w:hAnsi="Arial" w:cs="Arial"/>
          <w:b/>
          <w:color w:val="000000"/>
          <w:sz w:val="20"/>
          <w:szCs w:val="20"/>
        </w:rPr>
      </w:pPr>
    </w:p>
    <w:p w14:paraId="726CCD74" w14:textId="77777777" w:rsidR="00B36388" w:rsidRDefault="00B36388" w:rsidP="00C85161">
      <w:pPr>
        <w:keepNext/>
        <w:tabs>
          <w:tab w:val="left" w:pos="0"/>
        </w:tabs>
        <w:spacing w:before="240"/>
        <w:outlineLvl w:val="6"/>
        <w:rPr>
          <w:rFonts w:ascii="Arial" w:hAnsi="Arial" w:cs="Arial"/>
          <w:b/>
          <w:color w:val="000000"/>
          <w:sz w:val="20"/>
          <w:szCs w:val="20"/>
        </w:rPr>
      </w:pPr>
    </w:p>
    <w:p w14:paraId="4C173C5D" w14:textId="77777777" w:rsidR="00B07DD8" w:rsidRDefault="00B07DD8" w:rsidP="00B36388">
      <w:pPr>
        <w:jc w:val="center"/>
        <w:rPr>
          <w:rFonts w:ascii="Arial" w:hAnsi="Arial" w:cs="Arial"/>
          <w:b/>
          <w:sz w:val="22"/>
          <w:szCs w:val="22"/>
        </w:rPr>
      </w:pPr>
    </w:p>
    <w:sectPr w:rsidR="00B07DD8" w:rsidSect="00286147">
      <w:headerReference w:type="default" r:id="rId8"/>
      <w:footerReference w:type="even" r:id="rId9"/>
      <w:footerReference w:type="default" r:id="rId1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CDE4" w14:textId="77777777" w:rsidR="00604E7C" w:rsidRDefault="00604E7C">
      <w:r>
        <w:separator/>
      </w:r>
    </w:p>
  </w:endnote>
  <w:endnote w:type="continuationSeparator" w:id="0">
    <w:p w14:paraId="42E51E36" w14:textId="77777777" w:rsidR="00604E7C" w:rsidRDefault="0060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204FEB29"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DD291F">
      <w:rPr>
        <w:rStyle w:val="Nmerodepgina"/>
      </w:rPr>
      <w:t>12</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7AC3" w14:textId="77777777" w:rsidR="00604E7C" w:rsidRDefault="00604E7C">
      <w:r>
        <w:separator/>
      </w:r>
    </w:p>
  </w:footnote>
  <w:footnote w:type="continuationSeparator" w:id="0">
    <w:p w14:paraId="1D87308D" w14:textId="77777777" w:rsidR="00604E7C" w:rsidRDefault="0060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604E7C">
    <w:pPr>
      <w:jc w:val="center"/>
      <w:rPr>
        <w:b/>
        <w:bCs/>
        <w:sz w:val="22"/>
        <w:szCs w:val="22"/>
      </w:rPr>
    </w:pPr>
    <w:bookmarkStart w:id="1" w:name="_Hlk129610212"/>
    <w:bookmarkStart w:id="2" w:name="_Hlk129610213"/>
    <w:bookmarkStart w:id="3" w:name="_Hlk129610216"/>
    <w:bookmarkStart w:id="4" w:name="_Hlk129610217"/>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9983468"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B2492A"/>
    <w:multiLevelType w:val="hybridMultilevel"/>
    <w:tmpl w:val="1E6A3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5E756C26"/>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5D64D2"/>
    <w:multiLevelType w:val="hybridMultilevel"/>
    <w:tmpl w:val="1CF0A4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27C08"/>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7F6"/>
    <w:rsid w:val="00071C34"/>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D7C"/>
    <w:rsid w:val="00095F0C"/>
    <w:rsid w:val="00096921"/>
    <w:rsid w:val="00097E12"/>
    <w:rsid w:val="000A0FB3"/>
    <w:rsid w:val="000A20AA"/>
    <w:rsid w:val="000A3429"/>
    <w:rsid w:val="000A499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4B92"/>
    <w:rsid w:val="000C4CD1"/>
    <w:rsid w:val="000C5269"/>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C5E"/>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16F30"/>
    <w:rsid w:val="00120189"/>
    <w:rsid w:val="00120305"/>
    <w:rsid w:val="00122767"/>
    <w:rsid w:val="00122ACF"/>
    <w:rsid w:val="001232E4"/>
    <w:rsid w:val="00124443"/>
    <w:rsid w:val="001253C2"/>
    <w:rsid w:val="00126EBA"/>
    <w:rsid w:val="00127132"/>
    <w:rsid w:val="0012715C"/>
    <w:rsid w:val="00127217"/>
    <w:rsid w:val="00127703"/>
    <w:rsid w:val="00127DFF"/>
    <w:rsid w:val="0013042A"/>
    <w:rsid w:val="001316AD"/>
    <w:rsid w:val="00131CAF"/>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0E94"/>
    <w:rsid w:val="001B21BE"/>
    <w:rsid w:val="001B2CDA"/>
    <w:rsid w:val="001B3BB6"/>
    <w:rsid w:val="001B7029"/>
    <w:rsid w:val="001B74BF"/>
    <w:rsid w:val="001B7B6F"/>
    <w:rsid w:val="001C072E"/>
    <w:rsid w:val="001C138B"/>
    <w:rsid w:val="001C1AA7"/>
    <w:rsid w:val="001C1B8F"/>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2AAE"/>
    <w:rsid w:val="002336A4"/>
    <w:rsid w:val="002338F7"/>
    <w:rsid w:val="00233E09"/>
    <w:rsid w:val="00233FCF"/>
    <w:rsid w:val="00235ECB"/>
    <w:rsid w:val="00236DE5"/>
    <w:rsid w:val="00236E41"/>
    <w:rsid w:val="00236E7C"/>
    <w:rsid w:val="00242E15"/>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079B"/>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4CD"/>
    <w:rsid w:val="002C2F9B"/>
    <w:rsid w:val="002C300F"/>
    <w:rsid w:val="002C366F"/>
    <w:rsid w:val="002C45A4"/>
    <w:rsid w:val="002C5522"/>
    <w:rsid w:val="002C614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173"/>
    <w:rsid w:val="002E3880"/>
    <w:rsid w:val="002E4F64"/>
    <w:rsid w:val="002E5CB1"/>
    <w:rsid w:val="002E5D52"/>
    <w:rsid w:val="002E6983"/>
    <w:rsid w:val="002E69DE"/>
    <w:rsid w:val="002E6E51"/>
    <w:rsid w:val="002E731F"/>
    <w:rsid w:val="002E7A5C"/>
    <w:rsid w:val="002E7BED"/>
    <w:rsid w:val="002F09E8"/>
    <w:rsid w:val="002F124A"/>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1EC"/>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402"/>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86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5DC"/>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841"/>
    <w:rsid w:val="003B0CCA"/>
    <w:rsid w:val="003B16A2"/>
    <w:rsid w:val="003B356E"/>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E79BF"/>
    <w:rsid w:val="003F08F1"/>
    <w:rsid w:val="003F0E15"/>
    <w:rsid w:val="003F109C"/>
    <w:rsid w:val="003F11D1"/>
    <w:rsid w:val="003F1B63"/>
    <w:rsid w:val="003F1E78"/>
    <w:rsid w:val="003F21C9"/>
    <w:rsid w:val="003F2C39"/>
    <w:rsid w:val="003F34C0"/>
    <w:rsid w:val="003F3EE3"/>
    <w:rsid w:val="003F3F2E"/>
    <w:rsid w:val="003F4291"/>
    <w:rsid w:val="003F4371"/>
    <w:rsid w:val="003F4D37"/>
    <w:rsid w:val="003F5202"/>
    <w:rsid w:val="003F615F"/>
    <w:rsid w:val="003F62C1"/>
    <w:rsid w:val="003F66BE"/>
    <w:rsid w:val="003F7725"/>
    <w:rsid w:val="00400880"/>
    <w:rsid w:val="004009AF"/>
    <w:rsid w:val="00400B1D"/>
    <w:rsid w:val="0040178D"/>
    <w:rsid w:val="00401A63"/>
    <w:rsid w:val="00401B65"/>
    <w:rsid w:val="00403C4D"/>
    <w:rsid w:val="00404031"/>
    <w:rsid w:val="00404BC8"/>
    <w:rsid w:val="00404F5F"/>
    <w:rsid w:val="00404F6D"/>
    <w:rsid w:val="0040515F"/>
    <w:rsid w:val="0040613B"/>
    <w:rsid w:val="004064DB"/>
    <w:rsid w:val="00407641"/>
    <w:rsid w:val="004105A6"/>
    <w:rsid w:val="00411BA8"/>
    <w:rsid w:val="00411BAC"/>
    <w:rsid w:val="0041277C"/>
    <w:rsid w:val="00412DBE"/>
    <w:rsid w:val="004132A5"/>
    <w:rsid w:val="004139A0"/>
    <w:rsid w:val="00413EED"/>
    <w:rsid w:val="0041416B"/>
    <w:rsid w:val="004159A6"/>
    <w:rsid w:val="00415DA1"/>
    <w:rsid w:val="00416242"/>
    <w:rsid w:val="00416CAE"/>
    <w:rsid w:val="00417B4B"/>
    <w:rsid w:val="00420525"/>
    <w:rsid w:val="00421258"/>
    <w:rsid w:val="0042147B"/>
    <w:rsid w:val="004223A8"/>
    <w:rsid w:val="00424FD9"/>
    <w:rsid w:val="004252FC"/>
    <w:rsid w:val="00425512"/>
    <w:rsid w:val="00426809"/>
    <w:rsid w:val="0043013C"/>
    <w:rsid w:val="00430761"/>
    <w:rsid w:val="0043114B"/>
    <w:rsid w:val="004312FE"/>
    <w:rsid w:val="00431A4C"/>
    <w:rsid w:val="004320D0"/>
    <w:rsid w:val="00434052"/>
    <w:rsid w:val="00434B51"/>
    <w:rsid w:val="00434F24"/>
    <w:rsid w:val="00435370"/>
    <w:rsid w:val="00435D86"/>
    <w:rsid w:val="004371B4"/>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84A"/>
    <w:rsid w:val="0045577E"/>
    <w:rsid w:val="00455A12"/>
    <w:rsid w:val="0046049E"/>
    <w:rsid w:val="00462A5C"/>
    <w:rsid w:val="00462B8E"/>
    <w:rsid w:val="00462FE2"/>
    <w:rsid w:val="004633B6"/>
    <w:rsid w:val="004639FC"/>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923"/>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0D76"/>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3BE7"/>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023"/>
    <w:rsid w:val="004F4176"/>
    <w:rsid w:val="004F442D"/>
    <w:rsid w:val="004F4B9B"/>
    <w:rsid w:val="004F4D63"/>
    <w:rsid w:val="004F6A03"/>
    <w:rsid w:val="004F6E57"/>
    <w:rsid w:val="005002C3"/>
    <w:rsid w:val="005002FF"/>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0EDA"/>
    <w:rsid w:val="005118F3"/>
    <w:rsid w:val="00511A02"/>
    <w:rsid w:val="0051206D"/>
    <w:rsid w:val="00512131"/>
    <w:rsid w:val="00513182"/>
    <w:rsid w:val="00514976"/>
    <w:rsid w:val="00515442"/>
    <w:rsid w:val="00515DBC"/>
    <w:rsid w:val="00516216"/>
    <w:rsid w:val="0051738C"/>
    <w:rsid w:val="00517766"/>
    <w:rsid w:val="00517B82"/>
    <w:rsid w:val="00520A78"/>
    <w:rsid w:val="00522735"/>
    <w:rsid w:val="00523033"/>
    <w:rsid w:val="0052357B"/>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81D"/>
    <w:rsid w:val="00543991"/>
    <w:rsid w:val="00544858"/>
    <w:rsid w:val="005451F8"/>
    <w:rsid w:val="00545F1B"/>
    <w:rsid w:val="00546425"/>
    <w:rsid w:val="0054761C"/>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3C"/>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49D"/>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4E7C"/>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6F4"/>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68B"/>
    <w:rsid w:val="00682EC5"/>
    <w:rsid w:val="00683BDD"/>
    <w:rsid w:val="0068413D"/>
    <w:rsid w:val="0068538D"/>
    <w:rsid w:val="0068578D"/>
    <w:rsid w:val="006858E3"/>
    <w:rsid w:val="00686398"/>
    <w:rsid w:val="00686F60"/>
    <w:rsid w:val="00691803"/>
    <w:rsid w:val="00691CC4"/>
    <w:rsid w:val="006928D8"/>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AA9"/>
    <w:rsid w:val="006B7DD9"/>
    <w:rsid w:val="006C02D6"/>
    <w:rsid w:val="006C0BFD"/>
    <w:rsid w:val="006C0CFB"/>
    <w:rsid w:val="006C1DC9"/>
    <w:rsid w:val="006C20A6"/>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33DD"/>
    <w:rsid w:val="006E4166"/>
    <w:rsid w:val="006E54AD"/>
    <w:rsid w:val="006E663F"/>
    <w:rsid w:val="006E794F"/>
    <w:rsid w:val="006F00FB"/>
    <w:rsid w:val="006F1B88"/>
    <w:rsid w:val="006F246B"/>
    <w:rsid w:val="006F2A7F"/>
    <w:rsid w:val="006F2B39"/>
    <w:rsid w:val="006F441F"/>
    <w:rsid w:val="006F465E"/>
    <w:rsid w:val="006F48DA"/>
    <w:rsid w:val="006F4E2A"/>
    <w:rsid w:val="006F4E37"/>
    <w:rsid w:val="006F70B0"/>
    <w:rsid w:val="006F754F"/>
    <w:rsid w:val="006F7800"/>
    <w:rsid w:val="00700F92"/>
    <w:rsid w:val="00700FF1"/>
    <w:rsid w:val="0070129F"/>
    <w:rsid w:val="007027E4"/>
    <w:rsid w:val="00705007"/>
    <w:rsid w:val="0070667F"/>
    <w:rsid w:val="007075F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5B35"/>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4BB3"/>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0FF8"/>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B34"/>
    <w:rsid w:val="008234A3"/>
    <w:rsid w:val="008234A6"/>
    <w:rsid w:val="00823C09"/>
    <w:rsid w:val="008259A1"/>
    <w:rsid w:val="0082697B"/>
    <w:rsid w:val="00826B1D"/>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3E33"/>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6B88"/>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557A"/>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5F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5C1"/>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16"/>
    <w:rsid w:val="00973EA7"/>
    <w:rsid w:val="00974547"/>
    <w:rsid w:val="009750C2"/>
    <w:rsid w:val="009756AB"/>
    <w:rsid w:val="00981856"/>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678"/>
    <w:rsid w:val="009B7B4E"/>
    <w:rsid w:val="009B7E3B"/>
    <w:rsid w:val="009C1036"/>
    <w:rsid w:val="009C2DE4"/>
    <w:rsid w:val="009C395C"/>
    <w:rsid w:val="009C421D"/>
    <w:rsid w:val="009C42E7"/>
    <w:rsid w:val="009C4AE6"/>
    <w:rsid w:val="009C5C1F"/>
    <w:rsid w:val="009C5EF8"/>
    <w:rsid w:val="009C61BF"/>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11B3"/>
    <w:rsid w:val="00A01344"/>
    <w:rsid w:val="00A02590"/>
    <w:rsid w:val="00A02905"/>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81B"/>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2444"/>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07DD8"/>
    <w:rsid w:val="00B103C3"/>
    <w:rsid w:val="00B10A87"/>
    <w:rsid w:val="00B11424"/>
    <w:rsid w:val="00B11960"/>
    <w:rsid w:val="00B11F50"/>
    <w:rsid w:val="00B12FA9"/>
    <w:rsid w:val="00B14AA5"/>
    <w:rsid w:val="00B14DB2"/>
    <w:rsid w:val="00B154D1"/>
    <w:rsid w:val="00B15D6C"/>
    <w:rsid w:val="00B1767D"/>
    <w:rsid w:val="00B17875"/>
    <w:rsid w:val="00B17CFF"/>
    <w:rsid w:val="00B215F3"/>
    <w:rsid w:val="00B21859"/>
    <w:rsid w:val="00B21CEE"/>
    <w:rsid w:val="00B220F3"/>
    <w:rsid w:val="00B221D9"/>
    <w:rsid w:val="00B23321"/>
    <w:rsid w:val="00B24D02"/>
    <w:rsid w:val="00B256DA"/>
    <w:rsid w:val="00B25DBC"/>
    <w:rsid w:val="00B3016A"/>
    <w:rsid w:val="00B332A1"/>
    <w:rsid w:val="00B33C58"/>
    <w:rsid w:val="00B33F47"/>
    <w:rsid w:val="00B34579"/>
    <w:rsid w:val="00B34C7A"/>
    <w:rsid w:val="00B34D33"/>
    <w:rsid w:val="00B356EF"/>
    <w:rsid w:val="00B35891"/>
    <w:rsid w:val="00B35E1F"/>
    <w:rsid w:val="00B36388"/>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56CA0"/>
    <w:rsid w:val="00B60386"/>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397B"/>
    <w:rsid w:val="00B751F5"/>
    <w:rsid w:val="00B76885"/>
    <w:rsid w:val="00B77E2B"/>
    <w:rsid w:val="00B77F25"/>
    <w:rsid w:val="00B80CE5"/>
    <w:rsid w:val="00B81169"/>
    <w:rsid w:val="00B81C45"/>
    <w:rsid w:val="00B82027"/>
    <w:rsid w:val="00B82DDC"/>
    <w:rsid w:val="00B83CF4"/>
    <w:rsid w:val="00B85AE9"/>
    <w:rsid w:val="00B91ABB"/>
    <w:rsid w:val="00B934EC"/>
    <w:rsid w:val="00B94600"/>
    <w:rsid w:val="00B9469A"/>
    <w:rsid w:val="00B95008"/>
    <w:rsid w:val="00B96877"/>
    <w:rsid w:val="00B96959"/>
    <w:rsid w:val="00B96CFB"/>
    <w:rsid w:val="00B971AF"/>
    <w:rsid w:val="00B977FF"/>
    <w:rsid w:val="00B97B1E"/>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5EE"/>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3B8"/>
    <w:rsid w:val="00C04225"/>
    <w:rsid w:val="00C04764"/>
    <w:rsid w:val="00C04C4F"/>
    <w:rsid w:val="00C0561E"/>
    <w:rsid w:val="00C05805"/>
    <w:rsid w:val="00C05DDF"/>
    <w:rsid w:val="00C061D4"/>
    <w:rsid w:val="00C06816"/>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1778E"/>
    <w:rsid w:val="00C20BCF"/>
    <w:rsid w:val="00C20CBC"/>
    <w:rsid w:val="00C21201"/>
    <w:rsid w:val="00C22171"/>
    <w:rsid w:val="00C223AA"/>
    <w:rsid w:val="00C22A44"/>
    <w:rsid w:val="00C22B8F"/>
    <w:rsid w:val="00C22FF1"/>
    <w:rsid w:val="00C2378C"/>
    <w:rsid w:val="00C24E98"/>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37C5"/>
    <w:rsid w:val="00C34F71"/>
    <w:rsid w:val="00C3776E"/>
    <w:rsid w:val="00C37945"/>
    <w:rsid w:val="00C401CB"/>
    <w:rsid w:val="00C411E0"/>
    <w:rsid w:val="00C413F7"/>
    <w:rsid w:val="00C41721"/>
    <w:rsid w:val="00C41741"/>
    <w:rsid w:val="00C43122"/>
    <w:rsid w:val="00C43349"/>
    <w:rsid w:val="00C43709"/>
    <w:rsid w:val="00C43A42"/>
    <w:rsid w:val="00C43C21"/>
    <w:rsid w:val="00C43D87"/>
    <w:rsid w:val="00C44FEF"/>
    <w:rsid w:val="00C46D7F"/>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3B12"/>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17A"/>
    <w:rsid w:val="00CA0BB2"/>
    <w:rsid w:val="00CA0FE8"/>
    <w:rsid w:val="00CA1B6F"/>
    <w:rsid w:val="00CA2889"/>
    <w:rsid w:val="00CA2EA9"/>
    <w:rsid w:val="00CA33AD"/>
    <w:rsid w:val="00CA4C81"/>
    <w:rsid w:val="00CA6B7D"/>
    <w:rsid w:val="00CA73EF"/>
    <w:rsid w:val="00CA7BE1"/>
    <w:rsid w:val="00CA7D35"/>
    <w:rsid w:val="00CB0EA0"/>
    <w:rsid w:val="00CB1C6F"/>
    <w:rsid w:val="00CB3957"/>
    <w:rsid w:val="00CB4027"/>
    <w:rsid w:val="00CB46DD"/>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B69"/>
    <w:rsid w:val="00CE2723"/>
    <w:rsid w:val="00CE676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58D0"/>
    <w:rsid w:val="00D0691A"/>
    <w:rsid w:val="00D06C36"/>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0E3"/>
    <w:rsid w:val="00D51308"/>
    <w:rsid w:val="00D5191B"/>
    <w:rsid w:val="00D51E27"/>
    <w:rsid w:val="00D5300B"/>
    <w:rsid w:val="00D53C7A"/>
    <w:rsid w:val="00D54BAE"/>
    <w:rsid w:val="00D55235"/>
    <w:rsid w:val="00D55E76"/>
    <w:rsid w:val="00D563D9"/>
    <w:rsid w:val="00D5646F"/>
    <w:rsid w:val="00D574F8"/>
    <w:rsid w:val="00D57C31"/>
    <w:rsid w:val="00D60F4B"/>
    <w:rsid w:val="00D61B59"/>
    <w:rsid w:val="00D62624"/>
    <w:rsid w:val="00D62EA4"/>
    <w:rsid w:val="00D63728"/>
    <w:rsid w:val="00D64675"/>
    <w:rsid w:val="00D660DA"/>
    <w:rsid w:val="00D66E9C"/>
    <w:rsid w:val="00D67A3D"/>
    <w:rsid w:val="00D67ED8"/>
    <w:rsid w:val="00D70796"/>
    <w:rsid w:val="00D713A9"/>
    <w:rsid w:val="00D7198D"/>
    <w:rsid w:val="00D71F9E"/>
    <w:rsid w:val="00D720DF"/>
    <w:rsid w:val="00D72F9A"/>
    <w:rsid w:val="00D72FD0"/>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53E"/>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291F"/>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674"/>
    <w:rsid w:val="00DF3152"/>
    <w:rsid w:val="00DF32D6"/>
    <w:rsid w:val="00DF3331"/>
    <w:rsid w:val="00DF36D8"/>
    <w:rsid w:val="00DF3FD4"/>
    <w:rsid w:val="00DF4BDF"/>
    <w:rsid w:val="00DF4D0A"/>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3239"/>
    <w:rsid w:val="00E14238"/>
    <w:rsid w:val="00E14293"/>
    <w:rsid w:val="00E15F74"/>
    <w:rsid w:val="00E16D6D"/>
    <w:rsid w:val="00E16E74"/>
    <w:rsid w:val="00E17E39"/>
    <w:rsid w:val="00E212D3"/>
    <w:rsid w:val="00E21F6C"/>
    <w:rsid w:val="00E22387"/>
    <w:rsid w:val="00E223DB"/>
    <w:rsid w:val="00E22C53"/>
    <w:rsid w:val="00E22CD1"/>
    <w:rsid w:val="00E22F89"/>
    <w:rsid w:val="00E23CCE"/>
    <w:rsid w:val="00E23D06"/>
    <w:rsid w:val="00E23E39"/>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473"/>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3FC"/>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55F1"/>
    <w:rsid w:val="00E861F4"/>
    <w:rsid w:val="00E86D06"/>
    <w:rsid w:val="00E87815"/>
    <w:rsid w:val="00E930DD"/>
    <w:rsid w:val="00E94C11"/>
    <w:rsid w:val="00E95933"/>
    <w:rsid w:val="00E966C8"/>
    <w:rsid w:val="00E97A39"/>
    <w:rsid w:val="00EA03C0"/>
    <w:rsid w:val="00EA20D0"/>
    <w:rsid w:val="00EA2B45"/>
    <w:rsid w:val="00EA38DE"/>
    <w:rsid w:val="00EA3ADC"/>
    <w:rsid w:val="00EA4148"/>
    <w:rsid w:val="00EA5084"/>
    <w:rsid w:val="00EA56B6"/>
    <w:rsid w:val="00EA5FC2"/>
    <w:rsid w:val="00EA6D3C"/>
    <w:rsid w:val="00EA70EF"/>
    <w:rsid w:val="00EB0BCB"/>
    <w:rsid w:val="00EB1448"/>
    <w:rsid w:val="00EB28B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237"/>
    <w:rsid w:val="00ED538F"/>
    <w:rsid w:val="00ED7CFE"/>
    <w:rsid w:val="00EE0278"/>
    <w:rsid w:val="00EE032C"/>
    <w:rsid w:val="00EE055C"/>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2E24"/>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58"/>
    <w:rsid w:val="00F37DB2"/>
    <w:rsid w:val="00F402EC"/>
    <w:rsid w:val="00F40BD5"/>
    <w:rsid w:val="00F41364"/>
    <w:rsid w:val="00F418D8"/>
    <w:rsid w:val="00F42E86"/>
    <w:rsid w:val="00F4452C"/>
    <w:rsid w:val="00F44895"/>
    <w:rsid w:val="00F455E7"/>
    <w:rsid w:val="00F45AEA"/>
    <w:rsid w:val="00F46258"/>
    <w:rsid w:val="00F465C3"/>
    <w:rsid w:val="00F46A1E"/>
    <w:rsid w:val="00F4709F"/>
    <w:rsid w:val="00F472A4"/>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0C5"/>
    <w:rsid w:val="00F675CA"/>
    <w:rsid w:val="00F67EAA"/>
    <w:rsid w:val="00F67FAF"/>
    <w:rsid w:val="00F70449"/>
    <w:rsid w:val="00F70784"/>
    <w:rsid w:val="00F70B10"/>
    <w:rsid w:val="00F72219"/>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A7D61"/>
    <w:rsid w:val="00FB02D9"/>
    <w:rsid w:val="00FB0624"/>
    <w:rsid w:val="00FB1787"/>
    <w:rsid w:val="00FB1836"/>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1"/>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table" w:customStyle="1" w:styleId="Tabelacomgrade3">
    <w:name w:val="Tabela com grade3"/>
    <w:basedOn w:val="Tabelanormal"/>
    <w:next w:val="Tabelacomgrade"/>
    <w:rsid w:val="00725B3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4672</Words>
  <Characters>25229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User</cp:lastModifiedBy>
  <cp:revision>4</cp:revision>
  <cp:lastPrinted>2023-03-13T14:03:00Z</cp:lastPrinted>
  <dcterms:created xsi:type="dcterms:W3CDTF">2023-07-04T11:30:00Z</dcterms:created>
  <dcterms:modified xsi:type="dcterms:W3CDTF">2023-07-04T16:45:00Z</dcterms:modified>
</cp:coreProperties>
</file>