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1B45BAA9"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1F4F4C">
        <w:rPr>
          <w:rFonts w:ascii="Arial" w:hAnsi="Arial" w:cs="Arial"/>
          <w:b/>
          <w:bCs/>
          <w:color w:val="000000"/>
        </w:rPr>
        <w:t>40</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4C67EF3D"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1F4F4C">
        <w:rPr>
          <w:rFonts w:ascii="Arial" w:hAnsi="Arial" w:cs="Arial"/>
          <w:b/>
          <w:bCs/>
          <w:color w:val="000000"/>
        </w:rPr>
        <w:t>59</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167C4B70" w:rsidR="008E6B80" w:rsidRPr="009D6E05" w:rsidRDefault="008E6B80" w:rsidP="009B2994">
      <w:pPr>
        <w:pStyle w:val="Default"/>
        <w:jc w:val="both"/>
      </w:pPr>
      <w:r w:rsidRPr="009D6E05">
        <w:rPr>
          <w:b/>
          <w:bCs/>
          <w:u w:val="single"/>
        </w:rPr>
        <w:t>OBJETO</w:t>
      </w:r>
      <w:r w:rsidRPr="009D6E05">
        <w:t xml:space="preserve">: </w:t>
      </w:r>
      <w:r w:rsidR="001F4F4C" w:rsidRPr="001F4F4C">
        <w:rPr>
          <w:rFonts w:eastAsiaTheme="minorHAnsi"/>
          <w:b/>
          <w:color w:val="auto"/>
          <w:u w:val="single"/>
          <w:lang w:eastAsia="en-US"/>
        </w:rPr>
        <w:t>Contratação de empresa especializada em prestação de serviços de Engenharia de Segurança e Medicina do Trabalho para elaboração, implementação, atualização e coordenação do Programa de Gerenciamento de Riscos (PGR), o Programa de Controle Médico de Saúde Ocupacional (PCMSO) e o Laudo Técnico das Condições Ambientais de Trabalho (LTCAT); PPP - Perfil Profissiográfico Previdenciário; bem como realização de exames médicos ocupacionais periódicos, admissionais e demissionais do PCMSO, assessoria em Saúde e Segurança do Trabalho e Gestão de SST - Saúde e Segurança do Trabalho, envio e monitoramento dos eventos obrigatórios do e-social e realização de exames, se necessário</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7F85CC5D"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D77848">
        <w:rPr>
          <w:b/>
          <w:bCs/>
          <w:highlight w:val="yellow"/>
          <w:u w:val="single"/>
        </w:rPr>
        <w:t>2</w:t>
      </w:r>
      <w:r w:rsidR="003F41A0">
        <w:rPr>
          <w:b/>
          <w:bCs/>
          <w:highlight w:val="yellow"/>
          <w:u w:val="single"/>
        </w:rPr>
        <w:t>8</w:t>
      </w:r>
      <w:r w:rsidR="001B0E94" w:rsidRPr="00D5028D">
        <w:rPr>
          <w:b/>
          <w:bCs/>
          <w:highlight w:val="yellow"/>
          <w:u w:val="single"/>
        </w:rPr>
        <w:t>/</w:t>
      </w:r>
      <w:r w:rsidR="00B21859">
        <w:rPr>
          <w:b/>
          <w:bCs/>
          <w:highlight w:val="yellow"/>
          <w:u w:val="single"/>
        </w:rPr>
        <w:t>0</w:t>
      </w:r>
      <w:r w:rsidR="001F4F4C">
        <w:rPr>
          <w:b/>
          <w:bCs/>
          <w:highlight w:val="yellow"/>
          <w:u w:val="single"/>
        </w:rPr>
        <w:t>7</w:t>
      </w:r>
      <w:r w:rsidR="001B0E94" w:rsidRPr="00D5028D">
        <w:rPr>
          <w:b/>
          <w:bCs/>
          <w:highlight w:val="yellow"/>
          <w:u w:val="single"/>
        </w:rPr>
        <w:t>/202</w:t>
      </w:r>
      <w:bookmarkEnd w:id="0"/>
      <w:r w:rsidR="001B0E94"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0E21C60A"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D77848">
        <w:rPr>
          <w:b/>
          <w:bCs/>
          <w:highlight w:val="yellow"/>
          <w:u w:val="single"/>
        </w:rPr>
        <w:t>2</w:t>
      </w:r>
      <w:r w:rsidR="003F41A0">
        <w:rPr>
          <w:b/>
          <w:bCs/>
          <w:highlight w:val="yellow"/>
          <w:u w:val="single"/>
        </w:rPr>
        <w:t>8</w:t>
      </w:r>
      <w:r w:rsidR="001B0E94" w:rsidRPr="00D5028D">
        <w:rPr>
          <w:b/>
          <w:bCs/>
          <w:highlight w:val="yellow"/>
          <w:u w:val="single"/>
        </w:rPr>
        <w:t>/</w:t>
      </w:r>
      <w:r w:rsidR="001B0E94">
        <w:rPr>
          <w:b/>
          <w:bCs/>
          <w:highlight w:val="yellow"/>
          <w:u w:val="single"/>
        </w:rPr>
        <w:t>0</w:t>
      </w:r>
      <w:r w:rsidR="001F4F4C">
        <w:rPr>
          <w:b/>
          <w:bCs/>
          <w:highlight w:val="yellow"/>
          <w:u w:val="single"/>
        </w:rPr>
        <w:t>7</w:t>
      </w:r>
      <w:r w:rsidR="001B0E94" w:rsidRPr="00D5028D">
        <w:rPr>
          <w:b/>
          <w:bCs/>
          <w:highlight w:val="yellow"/>
          <w:u w:val="single"/>
        </w:rPr>
        <w:t>/202</w:t>
      </w:r>
      <w:r w:rsidR="001B0E94"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5012F797"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42E15" w:rsidRPr="00242E15">
        <w:rPr>
          <w:rFonts w:eastAsiaTheme="minorHAnsi"/>
          <w:lang w:eastAsia="en-US"/>
        </w:rPr>
        <w:t>09h30m</w:t>
      </w:r>
      <w:r w:rsidR="00242E15">
        <w:rPr>
          <w:rFonts w:eastAsiaTheme="minorHAnsi"/>
          <w:lang w:eastAsia="en-US"/>
        </w:rPr>
        <w:t xml:space="preserve"> </w:t>
      </w:r>
      <w:r w:rsidR="00E36D76" w:rsidRPr="009D6E05">
        <w:rPr>
          <w:rFonts w:eastAsiaTheme="minorHAnsi"/>
          <w:lang w:eastAsia="en-US"/>
        </w:rPr>
        <w:t xml:space="preserve">do dia </w:t>
      </w:r>
      <w:r w:rsidR="00D77848">
        <w:rPr>
          <w:b/>
          <w:bCs/>
          <w:highlight w:val="yellow"/>
          <w:u w:val="single"/>
        </w:rPr>
        <w:t>2</w:t>
      </w:r>
      <w:r w:rsidR="003F41A0">
        <w:rPr>
          <w:b/>
          <w:bCs/>
          <w:highlight w:val="yellow"/>
          <w:u w:val="single"/>
        </w:rPr>
        <w:t>8</w:t>
      </w:r>
      <w:r w:rsidR="001B0E94" w:rsidRPr="00D5028D">
        <w:rPr>
          <w:b/>
          <w:bCs/>
          <w:highlight w:val="yellow"/>
          <w:u w:val="single"/>
        </w:rPr>
        <w:t>/</w:t>
      </w:r>
      <w:r w:rsidR="001B0E94">
        <w:rPr>
          <w:b/>
          <w:bCs/>
          <w:highlight w:val="yellow"/>
          <w:u w:val="single"/>
        </w:rPr>
        <w:t>0</w:t>
      </w:r>
      <w:r w:rsidR="001F4F4C">
        <w:rPr>
          <w:b/>
          <w:bCs/>
          <w:highlight w:val="yellow"/>
          <w:u w:val="single"/>
        </w:rPr>
        <w:t>7</w:t>
      </w:r>
      <w:r w:rsidR="001B0E94" w:rsidRPr="00D5028D">
        <w:rPr>
          <w:b/>
          <w:bCs/>
          <w:highlight w:val="yellow"/>
          <w:u w:val="single"/>
        </w:rPr>
        <w:t>/202</w:t>
      </w:r>
      <w:r w:rsidR="001B0E94"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1B8298D2" w:rsidR="008E6B80" w:rsidRPr="009D6E05" w:rsidRDefault="008E6B80" w:rsidP="009B2994">
      <w:pPr>
        <w:pStyle w:val="Default"/>
        <w:jc w:val="both"/>
      </w:pPr>
      <w:r w:rsidRPr="009D6E05">
        <w:rPr>
          <w:b/>
          <w:bCs/>
        </w:rPr>
        <w:t xml:space="preserve">FORMA DE JULGAMENTO: </w:t>
      </w:r>
      <w:r w:rsidRPr="009D6E05">
        <w:t xml:space="preserve">MENOR PREÇO POR </w:t>
      </w:r>
      <w:r w:rsidR="00362402">
        <w:t>ITEM</w:t>
      </w:r>
      <w:r w:rsidRPr="009D6E05">
        <w:t xml:space="preserve">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4886E369" w:rsidR="008E6B80" w:rsidRPr="009D6E05" w:rsidRDefault="00E24039" w:rsidP="009B2994">
      <w:pPr>
        <w:pStyle w:val="Default"/>
        <w:jc w:val="center"/>
      </w:pPr>
      <w:r>
        <w:t>Itambara</w:t>
      </w:r>
      <w:r w:rsidR="00EC486A">
        <w:t xml:space="preserve">cá/Pr, </w:t>
      </w:r>
      <w:r w:rsidR="00D77848">
        <w:t>13</w:t>
      </w:r>
      <w:r w:rsidR="008E6B80" w:rsidRPr="009D6E05">
        <w:t xml:space="preserve"> de</w:t>
      </w:r>
      <w:r w:rsidR="00CD1DC7">
        <w:t xml:space="preserve"> </w:t>
      </w:r>
      <w:r w:rsidR="00362402">
        <w:t>ju</w:t>
      </w:r>
      <w:r w:rsidR="001F4F4C">
        <w:t>l</w:t>
      </w:r>
      <w:r w:rsidR="00362402">
        <w:t>ho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2E186D" w14:textId="77777777" w:rsidR="00891B3F" w:rsidRDefault="00891B3F" w:rsidP="008E6B80">
      <w:pPr>
        <w:rPr>
          <w:sz w:val="20"/>
          <w:szCs w:val="20"/>
        </w:rPr>
      </w:pPr>
    </w:p>
    <w:p w14:paraId="24779668" w14:textId="2AEF5E09"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1F4F4C">
        <w:rPr>
          <w:rFonts w:ascii="Arial" w:hAnsi="Arial" w:cs="Arial"/>
          <w:b/>
          <w:sz w:val="28"/>
          <w:szCs w:val="28"/>
        </w:rPr>
        <w:t>40</w:t>
      </w:r>
      <w:r w:rsidRPr="007E44B0">
        <w:rPr>
          <w:rFonts w:ascii="Arial" w:hAnsi="Arial" w:cs="Arial"/>
          <w:b/>
          <w:sz w:val="28"/>
          <w:szCs w:val="28"/>
        </w:rPr>
        <w:t>/202</w:t>
      </w:r>
      <w:r w:rsidR="0002008A">
        <w:rPr>
          <w:rFonts w:ascii="Arial" w:hAnsi="Arial" w:cs="Arial"/>
          <w:b/>
          <w:sz w:val="28"/>
          <w:szCs w:val="28"/>
        </w:rPr>
        <w:t>3</w:t>
      </w:r>
    </w:p>
    <w:p w14:paraId="1AD1CD2E" w14:textId="17B88029"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w:t>
      </w:r>
      <w:r w:rsidR="00E713FC">
        <w:rPr>
          <w:rFonts w:ascii="Arial" w:hAnsi="Arial" w:cs="Arial"/>
          <w:b/>
          <w:sz w:val="28"/>
          <w:szCs w:val="28"/>
        </w:rPr>
        <w:t>5</w:t>
      </w:r>
      <w:r w:rsidR="001F4F4C">
        <w:rPr>
          <w:rFonts w:ascii="Arial" w:hAnsi="Arial" w:cs="Arial"/>
          <w:b/>
          <w:sz w:val="28"/>
          <w:szCs w:val="28"/>
        </w:rPr>
        <w:t>9</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7DC698CA"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4A7F05">
        <w:rPr>
          <w:rFonts w:ascii="Arial" w:hAnsi="Arial" w:cs="Arial"/>
          <w:b/>
          <w:bCs/>
          <w:sz w:val="28"/>
          <w:szCs w:val="28"/>
          <w:highlight w:val="yellow"/>
          <w:u w:val="single"/>
        </w:rPr>
        <w:t>28</w:t>
      </w:r>
      <w:r w:rsidR="00A86B0D" w:rsidRPr="00A86B0D">
        <w:rPr>
          <w:rFonts w:ascii="Arial" w:hAnsi="Arial" w:cs="Arial"/>
          <w:b/>
          <w:bCs/>
          <w:sz w:val="28"/>
          <w:szCs w:val="28"/>
          <w:highlight w:val="yellow"/>
          <w:u w:val="single"/>
        </w:rPr>
        <w:t>/</w:t>
      </w:r>
      <w:r w:rsidR="00085B27">
        <w:rPr>
          <w:rFonts w:ascii="Arial" w:hAnsi="Arial" w:cs="Arial"/>
          <w:b/>
          <w:bCs/>
          <w:sz w:val="28"/>
          <w:szCs w:val="28"/>
          <w:highlight w:val="yellow"/>
          <w:u w:val="single"/>
        </w:rPr>
        <w:t>0</w:t>
      </w:r>
      <w:r w:rsidR="001F4F4C">
        <w:rPr>
          <w:rFonts w:ascii="Arial" w:hAnsi="Arial" w:cs="Arial"/>
          <w:b/>
          <w:bCs/>
          <w:sz w:val="28"/>
          <w:szCs w:val="28"/>
          <w:highlight w:val="yellow"/>
          <w:u w:val="single"/>
        </w:rPr>
        <w:t>7</w:t>
      </w:r>
      <w:r w:rsidR="00A86B0D" w:rsidRPr="00A86B0D">
        <w:rPr>
          <w:rFonts w:ascii="Arial" w:hAnsi="Arial" w:cs="Arial"/>
          <w:b/>
          <w:bCs/>
          <w:sz w:val="28"/>
          <w:szCs w:val="28"/>
          <w:highlight w:val="yellow"/>
          <w:u w:val="single"/>
        </w:rPr>
        <w:t>/202</w:t>
      </w:r>
      <w:r w:rsidR="004879FE" w:rsidRPr="004879FE">
        <w:rPr>
          <w:rFonts w:ascii="Arial" w:hAnsi="Arial" w:cs="Arial"/>
          <w:b/>
          <w:bCs/>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2102F87C"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F37D58" w:rsidRPr="00F37D58">
        <w:rPr>
          <w:rFonts w:ascii="Arial" w:hAnsi="Arial" w:cs="Arial"/>
          <w:color w:val="000000"/>
        </w:rPr>
        <w:t>Prefeita Municipal Senhora 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E713FC">
        <w:rPr>
          <w:rFonts w:ascii="Arial" w:eastAsiaTheme="minorHAnsi" w:hAnsi="Arial" w:cs="Arial"/>
          <w:b/>
          <w:bCs/>
          <w:lang w:eastAsia="en-US"/>
        </w:rPr>
        <w:t>ITEM</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1557E72A"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1924AFF0" w14:textId="4F7A40C5"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E713FC">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 xml:space="preserve">Andréia Silvestrini e </w:t>
      </w:r>
      <w:r w:rsidR="00E713FC" w:rsidRPr="00E713FC">
        <w:rPr>
          <w:rFonts w:ascii="Arial" w:eastAsiaTheme="minorHAnsi" w:hAnsi="Arial" w:cs="Arial"/>
          <w:lang w:eastAsia="en-US"/>
        </w:rPr>
        <w:t>Eliete Caetano Domingues Velani</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17115978"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1E7C3F" w:rsidRPr="001E7C3F">
        <w:rPr>
          <w:rFonts w:ascii="Arial" w:hAnsi="Arial" w:cs="Arial"/>
          <w:bCs/>
        </w:rPr>
        <w:t>Contratação de empresa especializada em prestação de serviços de Engenharia de Segurança e Medicina do Trabalho para elaboração, implementação, atualização e coordenação do Programa de Gerenciamento de Riscos (PGR), o Programa de Controle Médico de Saúde Ocupacional (PCMSO) e o Laudo Técnico das Condições Ambientais de Trabalho (LTCAT); PPP - Perfil Profissiográfico Previdenciário; bem como realização de exames médicos ocupacionais periódicos, admissionais e demissionais do PCMSO, assessoria em Saúde e Segurança do Trabalho e Gestão de SST - Saúde e Segurança do Trabalho, envio e monitoramento dos eventos obrigatórios do e-social e realização de exames, se necessário</w:t>
      </w:r>
      <w:r w:rsidRPr="008860CC">
        <w:rPr>
          <w:rFonts w:ascii="Arial" w:eastAsiaTheme="minorHAnsi" w:hAnsi="Arial" w:cs="Arial"/>
          <w:bCs/>
          <w:color w:val="000000"/>
          <w:lang w:eastAsia="en-US"/>
        </w:rPr>
        <w:t>.</w:t>
      </w:r>
    </w:p>
    <w:p w14:paraId="4590D176" w14:textId="33434820"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DB153E">
        <w:rPr>
          <w:rFonts w:ascii="Arial" w:hAnsi="Arial" w:cs="Arial"/>
        </w:rPr>
        <w:t>ITEM</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2CF9B858"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0A14FA">
        <w:rPr>
          <w:rFonts w:ascii="Arial" w:hAnsi="Arial" w:cs="Arial"/>
          <w:b/>
          <w:bCs/>
          <w:color w:val="000000"/>
          <w:highlight w:val="yellow"/>
          <w:u w:val="single"/>
        </w:rPr>
        <w:t>2</w:t>
      </w:r>
      <w:r w:rsidR="004A7F05">
        <w:rPr>
          <w:rFonts w:ascii="Arial" w:hAnsi="Arial" w:cs="Arial"/>
          <w:b/>
          <w:bCs/>
          <w:color w:val="000000"/>
          <w:highlight w:val="yellow"/>
          <w:u w:val="single"/>
        </w:rPr>
        <w:t>8</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CA55F1">
        <w:rPr>
          <w:rFonts w:ascii="Arial" w:hAnsi="Arial" w:cs="Arial"/>
          <w:b/>
          <w:bCs/>
          <w:color w:val="000000"/>
          <w:highlight w:val="yellow"/>
          <w:u w:val="single"/>
        </w:rPr>
        <w:t>7</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5765D65E" w14:textId="446DC48E"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0A14FA">
        <w:rPr>
          <w:rFonts w:ascii="Arial" w:hAnsi="Arial" w:cs="Arial"/>
          <w:b/>
          <w:bCs/>
          <w:color w:val="000000"/>
          <w:highlight w:val="yellow"/>
          <w:u w:val="single"/>
        </w:rPr>
        <w:t>2</w:t>
      </w:r>
      <w:r w:rsidR="004A7F05">
        <w:rPr>
          <w:rFonts w:ascii="Arial" w:hAnsi="Arial" w:cs="Arial"/>
          <w:b/>
          <w:bCs/>
          <w:color w:val="000000"/>
          <w:highlight w:val="yellow"/>
          <w:u w:val="single"/>
        </w:rPr>
        <w:t>8</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CA55F1">
        <w:rPr>
          <w:rFonts w:ascii="Arial" w:hAnsi="Arial" w:cs="Arial"/>
          <w:b/>
          <w:bCs/>
          <w:color w:val="000000"/>
          <w:highlight w:val="yellow"/>
          <w:u w:val="single"/>
        </w:rPr>
        <w:t>7</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6B0F840E" w14:textId="0669097E"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0A14FA">
        <w:rPr>
          <w:rFonts w:ascii="Arial" w:hAnsi="Arial" w:cs="Arial"/>
          <w:b/>
          <w:bCs/>
          <w:color w:val="000000"/>
          <w:highlight w:val="yellow"/>
          <w:u w:val="single"/>
        </w:rPr>
        <w:t>2</w:t>
      </w:r>
      <w:r w:rsidR="004A7F05">
        <w:rPr>
          <w:rFonts w:ascii="Arial" w:hAnsi="Arial" w:cs="Arial"/>
          <w:b/>
          <w:bCs/>
          <w:color w:val="000000"/>
          <w:highlight w:val="yellow"/>
          <w:u w:val="single"/>
        </w:rPr>
        <w:t>8</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CA55F1">
        <w:rPr>
          <w:rFonts w:ascii="Arial" w:hAnsi="Arial" w:cs="Arial"/>
          <w:b/>
          <w:bCs/>
          <w:color w:val="000000"/>
          <w:highlight w:val="yellow"/>
          <w:u w:val="single"/>
        </w:rPr>
        <w:t>7</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67F8243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981856">
        <w:rPr>
          <w:rFonts w:ascii="Arial" w:eastAsiaTheme="minorHAnsi" w:hAnsi="Arial" w:cs="Arial"/>
          <w:color w:val="000000"/>
          <w:lang w:eastAsia="en-US"/>
        </w:rPr>
        <w:t>ITEM</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1165B31E" w14:textId="77777777" w:rsidR="00981856" w:rsidRPr="00D4755A" w:rsidRDefault="00981856" w:rsidP="00B36388">
      <w:pPr>
        <w:pStyle w:val="Default"/>
        <w:spacing w:after="120"/>
        <w:jc w:val="both"/>
      </w:pPr>
      <w:r w:rsidRPr="00D4755A">
        <w:rPr>
          <w:b/>
          <w:bCs/>
        </w:rPr>
        <w:t xml:space="preserve">ANEXO I – </w:t>
      </w:r>
      <w:r w:rsidRPr="00D4755A">
        <w:t xml:space="preserve">Termo de Referência do Objeto; </w:t>
      </w:r>
    </w:p>
    <w:p w14:paraId="05952ED0" w14:textId="77777777" w:rsidR="00981856" w:rsidRPr="00D4755A" w:rsidRDefault="00981856" w:rsidP="00B36388">
      <w:pPr>
        <w:pStyle w:val="Default"/>
        <w:spacing w:after="120"/>
        <w:jc w:val="both"/>
      </w:pPr>
      <w:r w:rsidRPr="00D4755A">
        <w:rPr>
          <w:b/>
          <w:bCs/>
        </w:rPr>
        <w:t xml:space="preserve">ANEXO II </w:t>
      </w:r>
      <w:r>
        <w:rPr>
          <w:b/>
          <w:bCs/>
        </w:rPr>
        <w:t xml:space="preserve">- </w:t>
      </w:r>
      <w:r w:rsidRPr="00D4755A">
        <w:t xml:space="preserve">Declaração Unificada </w:t>
      </w:r>
    </w:p>
    <w:p w14:paraId="47319BC8" w14:textId="77777777" w:rsidR="00981856" w:rsidRPr="00D4755A" w:rsidRDefault="00981856" w:rsidP="00B36388">
      <w:pPr>
        <w:pStyle w:val="Default"/>
        <w:spacing w:after="120"/>
        <w:jc w:val="both"/>
        <w:rPr>
          <w:b/>
          <w:bCs/>
        </w:rPr>
      </w:pPr>
      <w:r w:rsidRPr="00D4755A">
        <w:rPr>
          <w:b/>
          <w:bCs/>
        </w:rPr>
        <w:lastRenderedPageBreak/>
        <w:t xml:space="preserve">ANEXO </w:t>
      </w:r>
      <w:r>
        <w:rPr>
          <w:b/>
          <w:bCs/>
        </w:rPr>
        <w:t>III</w:t>
      </w:r>
      <w:r w:rsidRPr="00D4755A">
        <w:rPr>
          <w:b/>
          <w:bCs/>
        </w:rPr>
        <w:t xml:space="preserve"> – </w:t>
      </w:r>
      <w:r w:rsidRPr="00D4755A">
        <w:t>Termo de Adesão ao Sistema Eletrônico de Licitações da BLL</w:t>
      </w:r>
    </w:p>
    <w:p w14:paraId="553226AA" w14:textId="77777777" w:rsidR="00981856" w:rsidRPr="006518D2" w:rsidRDefault="00981856" w:rsidP="00B36388">
      <w:pPr>
        <w:tabs>
          <w:tab w:val="left" w:pos="1440"/>
        </w:tabs>
        <w:autoSpaceDE w:val="0"/>
        <w:snapToGrid w:val="0"/>
        <w:spacing w:after="120"/>
        <w:jc w:val="both"/>
        <w:rPr>
          <w:rFonts w:ascii="Arial" w:hAnsi="Arial" w:cs="Arial"/>
          <w:b/>
          <w:bCs/>
          <w:iCs/>
          <w:color w:val="000000"/>
        </w:rPr>
      </w:pPr>
      <w:r>
        <w:rPr>
          <w:rFonts w:ascii="Arial" w:hAnsi="Arial" w:cs="Arial"/>
          <w:b/>
          <w:bCs/>
        </w:rPr>
        <w:t>Anexo III</w:t>
      </w:r>
      <w:r w:rsidRPr="006518D2">
        <w:rPr>
          <w:rFonts w:ascii="Arial" w:hAnsi="Arial" w:cs="Arial"/>
          <w:b/>
          <w:bCs/>
        </w:rPr>
        <w:t xml:space="preserve"> - A – </w:t>
      </w:r>
      <w:r w:rsidRPr="006518D2">
        <w:rPr>
          <w:rFonts w:ascii="Arial" w:hAnsi="Arial" w:cs="Arial"/>
        </w:rPr>
        <w:t>Anexo ao Termo</w:t>
      </w:r>
    </w:p>
    <w:p w14:paraId="00022DE4" w14:textId="77777777" w:rsidR="00981856" w:rsidRPr="00D4755A" w:rsidRDefault="00981856" w:rsidP="00B36388">
      <w:pPr>
        <w:tabs>
          <w:tab w:val="left" w:pos="1440"/>
        </w:tabs>
        <w:autoSpaceDE w:val="0"/>
        <w:snapToGrid w:val="0"/>
        <w:spacing w:after="120"/>
        <w:jc w:val="both"/>
        <w:rPr>
          <w:rFonts w:ascii="Arial" w:hAnsi="Arial" w:cs="Arial"/>
          <w:iCs/>
          <w:color w:val="000000"/>
        </w:rPr>
      </w:pPr>
      <w:r w:rsidRPr="00D4755A">
        <w:rPr>
          <w:rFonts w:ascii="Arial" w:hAnsi="Arial" w:cs="Arial"/>
          <w:b/>
          <w:bCs/>
          <w:iCs/>
          <w:color w:val="000000"/>
        </w:rPr>
        <w:t xml:space="preserve">ANEXO </w:t>
      </w:r>
      <w:r>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6EA7270B" w14:textId="77777777" w:rsidR="00981856" w:rsidRDefault="00981856" w:rsidP="00B36388">
      <w:pPr>
        <w:pStyle w:val="Default"/>
        <w:spacing w:after="120"/>
        <w:jc w:val="both"/>
      </w:pPr>
      <w:r w:rsidRPr="00D4755A">
        <w:rPr>
          <w:b/>
          <w:bCs/>
        </w:rPr>
        <w:t xml:space="preserve">ANEXO V – </w:t>
      </w:r>
      <w:r w:rsidRPr="00D4755A">
        <w:t>Modelo de Proposta de Preços Ajustada</w:t>
      </w:r>
      <w:r>
        <w:t>;</w:t>
      </w:r>
    </w:p>
    <w:p w14:paraId="1D91B913" w14:textId="0A6D8342" w:rsidR="00981856" w:rsidRDefault="00981856" w:rsidP="00B36388">
      <w:pPr>
        <w:pStyle w:val="Default"/>
        <w:spacing w:after="120"/>
        <w:jc w:val="both"/>
      </w:pPr>
      <w:r w:rsidRPr="00D4755A">
        <w:rPr>
          <w:b/>
          <w:bCs/>
        </w:rPr>
        <w:t>ANEXO V</w:t>
      </w:r>
      <w:r>
        <w:rPr>
          <w:b/>
          <w:bCs/>
        </w:rPr>
        <w:t>I</w:t>
      </w:r>
      <w:r w:rsidRPr="00D4755A">
        <w:rPr>
          <w:b/>
          <w:bCs/>
        </w:rPr>
        <w:t xml:space="preserve"> – </w:t>
      </w:r>
      <w:r w:rsidR="00B36388" w:rsidRPr="00D4755A">
        <w:t>Termo de Minuta de Contrato</w:t>
      </w:r>
      <w:r>
        <w:t>;</w:t>
      </w:r>
    </w:p>
    <w:p w14:paraId="6007811F" w14:textId="77777777" w:rsidR="003161EC" w:rsidRDefault="003161EC" w:rsidP="009F3AE4">
      <w:pPr>
        <w:pStyle w:val="Default"/>
        <w:jc w:val="both"/>
        <w:rPr>
          <w:b/>
          <w:bCs/>
        </w:rPr>
      </w:pPr>
    </w:p>
    <w:p w14:paraId="258F6C9B" w14:textId="78188732" w:rsidR="008E6B80" w:rsidRPr="006A1817" w:rsidRDefault="008E6B80" w:rsidP="009F3AE4">
      <w:pPr>
        <w:pStyle w:val="Default"/>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0A464E34" w14:textId="77777777" w:rsidR="00DF747D" w:rsidRPr="006A1817" w:rsidRDefault="00DF747D" w:rsidP="009F3AE4">
      <w:pPr>
        <w:pStyle w:val="Default"/>
        <w:jc w:val="both"/>
      </w:pPr>
    </w:p>
    <w:p w14:paraId="2F71E880" w14:textId="3B156CD8" w:rsidR="00304E5F" w:rsidRDefault="00304E5F" w:rsidP="0082697B">
      <w:pPr>
        <w:pStyle w:val="Default"/>
        <w:spacing w:after="120"/>
        <w:jc w:val="both"/>
      </w:pPr>
      <w:r w:rsidRPr="00304E5F">
        <w:rPr>
          <w:b/>
          <w:bCs/>
        </w:rPr>
        <w:t>3.</w:t>
      </w:r>
      <w:r>
        <w:rPr>
          <w:b/>
          <w:bCs/>
        </w:rPr>
        <w:t>1</w:t>
      </w:r>
      <w:r w:rsidRPr="00304E5F">
        <w:rPr>
          <w:b/>
          <w:bCs/>
        </w:rPr>
        <w:t>.</w:t>
      </w:r>
      <w:r>
        <w:rPr>
          <w:b/>
          <w:bCs/>
        </w:rPr>
        <w:t xml:space="preserve"> </w:t>
      </w:r>
      <w:r w:rsidR="004A6178" w:rsidRPr="004A6178">
        <w:t xml:space="preserve">O valor total máximo para o objeto é de </w:t>
      </w:r>
      <w:r w:rsidR="00BC054E" w:rsidRPr="00BC054E">
        <w:t>R$ 67.922,40 (sessenta e sete mil novecentos e vinte e dois reais e quarenta centavos), obtidos através orçamentos de empresas do ramo de atividade e editais de outros órgãos, do Estado do Paraná, com contratações semelhantes</w:t>
      </w:r>
      <w:r w:rsidR="000001E3">
        <w:t>.</w:t>
      </w:r>
    </w:p>
    <w:p w14:paraId="4632D6D7" w14:textId="4A930080" w:rsidR="00DF747D" w:rsidRPr="006A1817" w:rsidRDefault="00304E5F" w:rsidP="0082697B">
      <w:pPr>
        <w:pStyle w:val="Default"/>
        <w:spacing w:after="120"/>
        <w:jc w:val="both"/>
      </w:pPr>
      <w:r w:rsidRPr="00304E5F">
        <w:rPr>
          <w:b/>
          <w:bCs/>
        </w:rPr>
        <w:t>3.2.</w:t>
      </w:r>
      <w:r>
        <w:t xml:space="preserve"> </w:t>
      </w:r>
      <w:r w:rsidR="008E6B80" w:rsidRPr="006A1817">
        <w:t xml:space="preserve">As despesas decorrentes da presente licitação onerarão os seguintes recursos orçamentários: </w:t>
      </w:r>
      <w:r w:rsidR="00BC054E" w:rsidRPr="00BC054E">
        <w:t>Código Reduzido: 33 – Programática Funcional: 04.001.04.122.0004.2004-33.90.39.00.00, fonte 01000, Código Reduzido: 34 – Programática Funcional: 04.001.04.122.0004.2004-33.90.39.00.00, fonte 01510, e Código Reduzido: 35 – Programática Funcional: 04.001.04.122.0004.2004-33.90.39.00.00, fonte 01511</w:t>
      </w:r>
      <w:r w:rsidR="00A776DB">
        <w:t>, para a Secretaria de Administração Geral</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D189C">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D189C">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5C99C96F" w14:textId="77777777" w:rsidR="0082697B" w:rsidRDefault="0082697B" w:rsidP="000F75EE">
      <w:pPr>
        <w:ind w:right="45"/>
        <w:jc w:val="both"/>
        <w:rPr>
          <w:rFonts w:ascii="Arial" w:hAnsi="Arial" w:cs="Arial"/>
          <w:b/>
          <w:color w:val="000000"/>
        </w:rPr>
      </w:pPr>
    </w:p>
    <w:p w14:paraId="1E4C0755" w14:textId="2C9EA12B" w:rsidR="000F75EE" w:rsidRPr="00A5724C" w:rsidRDefault="000F75EE" w:rsidP="0082697B">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82697B">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6A526B32" w14:textId="77777777" w:rsidR="007D508B" w:rsidRDefault="007D508B" w:rsidP="006D189C">
      <w:pPr>
        <w:pStyle w:val="Default"/>
        <w:spacing w:after="120"/>
        <w:jc w:val="both"/>
        <w:rPr>
          <w:b/>
          <w:bCs/>
        </w:rPr>
      </w:pPr>
    </w:p>
    <w:p w14:paraId="058D3844" w14:textId="1CDD2147" w:rsidR="008E6B80" w:rsidRPr="00B332A1" w:rsidRDefault="008E6B80" w:rsidP="006D189C">
      <w:pPr>
        <w:pStyle w:val="Default"/>
        <w:spacing w:after="120"/>
        <w:jc w:val="both"/>
      </w:pPr>
      <w:r w:rsidRPr="00B332A1">
        <w:rPr>
          <w:b/>
          <w:bCs/>
        </w:rPr>
        <w:lastRenderedPageBreak/>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82697B">
      <w:pPr>
        <w:pStyle w:val="Default"/>
        <w:numPr>
          <w:ilvl w:val="0"/>
          <w:numId w:val="4"/>
        </w:numPr>
        <w:spacing w:after="120"/>
        <w:ind w:left="714" w:hanging="357"/>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82697B">
      <w:pPr>
        <w:pStyle w:val="Default"/>
        <w:numPr>
          <w:ilvl w:val="0"/>
          <w:numId w:val="4"/>
        </w:numPr>
        <w:spacing w:after="120"/>
        <w:ind w:left="714" w:hanging="357"/>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185F0908" w14:textId="77777777" w:rsidR="008F29E5" w:rsidRPr="00331C2A" w:rsidRDefault="008F29E5" w:rsidP="0082697B">
      <w:pPr>
        <w:pStyle w:val="Default"/>
        <w:numPr>
          <w:ilvl w:val="0"/>
          <w:numId w:val="4"/>
        </w:numPr>
        <w:spacing w:after="120"/>
        <w:ind w:left="714" w:hanging="357"/>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w:t>
      </w:r>
      <w:r w:rsidRPr="00331C2A">
        <w:rPr>
          <w:rFonts w:eastAsiaTheme="minorHAnsi"/>
          <w:lang w:eastAsia="en-US"/>
        </w:rPr>
        <w:lastRenderedPageBreak/>
        <w:t xml:space="preserve">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82697B">
      <w:pPr>
        <w:pStyle w:val="Default"/>
        <w:spacing w:after="120"/>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82697B">
      <w:pPr>
        <w:pStyle w:val="Default"/>
        <w:spacing w:after="120"/>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lastRenderedPageBreak/>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6D189C">
      <w:pPr>
        <w:pStyle w:val="Default"/>
        <w:spacing w:after="120"/>
        <w:jc w:val="both"/>
      </w:pPr>
      <w:r w:rsidRPr="00915E9F">
        <w:rPr>
          <w:b/>
          <w:bCs/>
        </w:rPr>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6D189C">
      <w:pPr>
        <w:spacing w:after="120"/>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0B5E5347" w:rsidR="00CE6C3A" w:rsidRPr="004A562A" w:rsidRDefault="00CE6C3A" w:rsidP="006D189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dos serviços e/ou produtos ofertados. A não inserção de arquivos ou informações contendo as especificações e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47E79BD4" w:rsidR="00CE6C3A" w:rsidRPr="004A562A" w:rsidRDefault="00CE6C3A" w:rsidP="006D189C">
      <w:pPr>
        <w:pStyle w:val="Default"/>
        <w:spacing w:after="120"/>
        <w:jc w:val="both"/>
      </w:pPr>
      <w:r w:rsidRPr="00297B40">
        <w:rPr>
          <w:b/>
        </w:rPr>
        <w:t>8.7.</w:t>
      </w:r>
      <w:r>
        <w:rPr>
          <w:b/>
        </w:rPr>
        <w:t>1.</w:t>
      </w:r>
      <w:r w:rsidRPr="00297B40">
        <w:rPr>
          <w:b/>
        </w:rPr>
        <w:t>2</w:t>
      </w:r>
      <w:r w:rsidRPr="004A562A">
        <w:t xml:space="preserve">. Quando a </w:t>
      </w:r>
      <w:r w:rsidR="00043785" w:rsidRPr="00043785">
        <w:t>Marca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6D189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12BE676C" w:rsidR="00CE6C3A" w:rsidRPr="009B02D3" w:rsidRDefault="00CE6C3A" w:rsidP="006D189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r w:rsidR="009125F0" w:rsidRPr="009B02D3">
        <w:t>etc.</w:t>
      </w:r>
      <w:r w:rsidRPr="009B02D3">
        <w:t>), sob pena de desclassificação, conforme Decreto 10.024/2019, Art. 30, § 5º.</w:t>
      </w:r>
    </w:p>
    <w:p w14:paraId="45DA382C" w14:textId="77777777" w:rsidR="00CE6C3A" w:rsidRPr="004A562A" w:rsidRDefault="00CE6C3A" w:rsidP="006D189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82697B">
      <w:pPr>
        <w:pStyle w:val="Default"/>
        <w:spacing w:after="120"/>
        <w:jc w:val="both"/>
      </w:pPr>
      <w:r w:rsidRPr="004A562A">
        <w:t xml:space="preserve">c) Sendo vencedor da licitação, assumirá integral responsabilidade pela perfeita e completa execução dos objetos em todas as fases. </w:t>
      </w:r>
    </w:p>
    <w:p w14:paraId="4737B979" w14:textId="77777777" w:rsidR="00CE6C3A" w:rsidRDefault="00CE6C3A" w:rsidP="0082697B">
      <w:pPr>
        <w:pStyle w:val="Default"/>
        <w:spacing w:after="120"/>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2A787874" w14:textId="26BDD94A" w:rsidR="00641637" w:rsidRDefault="00641637" w:rsidP="00641637">
      <w:pPr>
        <w:pStyle w:val="Default"/>
        <w:numPr>
          <w:ilvl w:val="0"/>
          <w:numId w:val="8"/>
        </w:numPr>
        <w:jc w:val="both"/>
      </w:pPr>
      <w:r w:rsidRPr="00FC61E2">
        <w:t xml:space="preserve">Deverão ser consideradas pelos proponentes todos os custos e despesas necessárias </w:t>
      </w:r>
      <w:r w:rsidR="006B64D3">
        <w:t>à prestação dos serviços</w:t>
      </w:r>
      <w:r w:rsidRPr="00FC61E2">
        <w:t xml:space="preserve"> do Anexo I deste edital. </w:t>
      </w:r>
    </w:p>
    <w:p w14:paraId="6AB1B482" w14:textId="1AE658B1" w:rsidR="00641637" w:rsidRDefault="00641637" w:rsidP="00641637">
      <w:pPr>
        <w:pStyle w:val="Default"/>
        <w:numPr>
          <w:ilvl w:val="0"/>
          <w:numId w:val="8"/>
        </w:numPr>
        <w:jc w:val="both"/>
      </w:pPr>
      <w:r w:rsidRPr="00FC61E2">
        <w:lastRenderedPageBreak/>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6D189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6D189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6D189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6D189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6D189C">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6D189C">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6D189C">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6D189C">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6D189C">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6D189C">
      <w:pPr>
        <w:pStyle w:val="Default"/>
        <w:spacing w:after="120"/>
        <w:jc w:val="both"/>
      </w:pPr>
      <w:r w:rsidRPr="00143AEC">
        <w:rPr>
          <w:b/>
        </w:rPr>
        <w:lastRenderedPageBreak/>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6D189C">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6D189C">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6D189C">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6D189C">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6D189C">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6D189C">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6D189C">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6D189C">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65BA3A89" w:rsidR="00127217" w:rsidRPr="00732EAC" w:rsidRDefault="00127217" w:rsidP="006D189C">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w:t>
      </w:r>
      <w:r w:rsidR="001C1B8F">
        <w:rPr>
          <w:rFonts w:ascii="Arial" w:hAnsi="Arial" w:cs="Arial"/>
          <w:b/>
          <w:bCs/>
        </w:rPr>
        <w:t>Item</w:t>
      </w:r>
      <w:r w:rsidRPr="00732EAC">
        <w:rPr>
          <w:rFonts w:ascii="Arial" w:hAnsi="Arial" w:cs="Arial"/>
          <w:b/>
          <w:bCs/>
        </w:rPr>
        <w:t xml:space="preserve"> alegando como motivo “erro de cotação” ou qualquer outro equívoco da mesma natureza.</w:t>
      </w:r>
    </w:p>
    <w:p w14:paraId="51407EE0" w14:textId="77777777" w:rsidR="00127217" w:rsidRPr="00732EAC" w:rsidRDefault="00127217" w:rsidP="006D189C">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6D189C">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6D189C">
      <w:pPr>
        <w:pStyle w:val="Default"/>
        <w:spacing w:after="120"/>
        <w:jc w:val="both"/>
      </w:pPr>
      <w:r w:rsidRPr="00732EAC">
        <w:rPr>
          <w:b/>
        </w:rPr>
        <w:lastRenderedPageBreak/>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6D189C">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6D189C">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6D189C">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6D189C">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6D189C">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6D189C">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6D189C">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6D189C">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6D189C">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6D189C">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6D189C">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606A8">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606A8">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606A8">
      <w:pPr>
        <w:pStyle w:val="Default"/>
        <w:spacing w:after="120"/>
        <w:jc w:val="both"/>
      </w:pPr>
      <w:r w:rsidRPr="00943B42">
        <w:rPr>
          <w:b/>
        </w:rPr>
        <w:lastRenderedPageBreak/>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606A8">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0606A8">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0606A8">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BF2CEC">
      <w:pPr>
        <w:pStyle w:val="Default"/>
        <w:jc w:val="both"/>
      </w:pPr>
      <w:r w:rsidRPr="00D15AB1">
        <w:t xml:space="preserve">A documentação relativa à habilitação consistirá em: </w:t>
      </w:r>
    </w:p>
    <w:p w14:paraId="28716CBE" w14:textId="77777777" w:rsidR="006D189C" w:rsidRDefault="006D189C" w:rsidP="000606A8">
      <w:pPr>
        <w:pStyle w:val="Default"/>
        <w:spacing w:after="120"/>
        <w:jc w:val="both"/>
        <w:rPr>
          <w:b/>
          <w:bCs/>
        </w:rPr>
      </w:pPr>
    </w:p>
    <w:p w14:paraId="1E98F763" w14:textId="7ACD137C" w:rsidR="00BF2CEC" w:rsidRPr="00D15AB1" w:rsidRDefault="00BF2CEC" w:rsidP="000606A8">
      <w:pPr>
        <w:pStyle w:val="Default"/>
        <w:spacing w:after="120"/>
        <w:jc w:val="both"/>
      </w:pPr>
      <w:r w:rsidRPr="00D15AB1">
        <w:rPr>
          <w:b/>
          <w:bCs/>
        </w:rPr>
        <w:t>1</w:t>
      </w:r>
      <w:r>
        <w:rPr>
          <w:b/>
          <w:bCs/>
        </w:rPr>
        <w:t>1</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CDE3DD5" w:rsidR="00BF2CEC" w:rsidRDefault="00BF2CEC" w:rsidP="000606A8">
      <w:pPr>
        <w:pStyle w:val="Default"/>
        <w:spacing w:after="120"/>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836085" w:rsidR="00BF2CEC" w:rsidRPr="00D15AB1" w:rsidRDefault="00BF2CEC" w:rsidP="000606A8">
      <w:pPr>
        <w:pStyle w:val="Default"/>
        <w:spacing w:after="120"/>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16D224D3" w:rsidR="00BF2CEC" w:rsidRPr="00D15AB1" w:rsidRDefault="00BF2CEC" w:rsidP="000606A8">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212D5D4F" w14:textId="699778C5" w:rsidR="002C24CD" w:rsidRPr="002C24CD" w:rsidRDefault="002C24CD" w:rsidP="002C24CD">
      <w:pPr>
        <w:pStyle w:val="Default"/>
        <w:spacing w:after="120"/>
        <w:jc w:val="both"/>
      </w:pPr>
      <w:r>
        <w:rPr>
          <w:b/>
        </w:rPr>
        <w:t>11.2.3</w:t>
      </w:r>
      <w:r w:rsidRPr="00D15AB1">
        <w:t>.</w:t>
      </w:r>
      <w:r>
        <w:t xml:space="preserve">1. </w:t>
      </w:r>
      <w:r w:rsidRPr="00CD31C6">
        <w:rPr>
          <w:rFonts w:eastAsia="Arial Narrow"/>
          <w:b/>
        </w:rPr>
        <w:t xml:space="preserve">No caso da apresentação de </w:t>
      </w:r>
      <w:r w:rsidRPr="00CD31C6">
        <w:rPr>
          <w:rFonts w:eastAsia="Arial Narrow"/>
          <w:b/>
          <w:u w:val="single"/>
        </w:rPr>
        <w:t>alteração contratual consolidada,</w:t>
      </w:r>
      <w:r w:rsidRPr="00CD31C6">
        <w:rPr>
          <w:rFonts w:eastAsia="Arial Narrow"/>
          <w:b/>
        </w:rPr>
        <w:t xml:space="preserve"> fica dispensada a apresentação das alterações anteriores à consolidação</w:t>
      </w:r>
      <w:r>
        <w:rPr>
          <w:rFonts w:eastAsia="Arial Narrow"/>
          <w:b/>
        </w:rPr>
        <w:t>.</w:t>
      </w:r>
    </w:p>
    <w:p w14:paraId="31436D26" w14:textId="7820C044" w:rsidR="00BF2CEC" w:rsidRPr="00D15AB1" w:rsidRDefault="00BF2CEC" w:rsidP="000606A8">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606A8">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718F6F3E" w:rsidR="00BF2CEC" w:rsidRPr="00D15AB1" w:rsidRDefault="00BF2CEC" w:rsidP="000606A8">
      <w:pPr>
        <w:pStyle w:val="Default"/>
        <w:spacing w:after="120"/>
        <w:jc w:val="both"/>
      </w:pPr>
      <w:r w:rsidRPr="00D15AB1">
        <w:rPr>
          <w:b/>
          <w:bCs/>
        </w:rPr>
        <w:t>1</w:t>
      </w:r>
      <w:r>
        <w:rPr>
          <w:b/>
          <w:bCs/>
        </w:rPr>
        <w:t>1</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E2C247B" w:rsidR="00BF2CEC" w:rsidRPr="00D15AB1" w:rsidRDefault="00BF2CEC" w:rsidP="000606A8">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606A8">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606A8">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606A8">
      <w:pPr>
        <w:pStyle w:val="Default"/>
        <w:spacing w:after="120"/>
        <w:jc w:val="both"/>
      </w:pPr>
      <w:r>
        <w:rPr>
          <w:b/>
        </w:rPr>
        <w:lastRenderedPageBreak/>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606A8">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606A8">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606A8">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42AC0E2B"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7C1BE9C8" w14:textId="27650535" w:rsidR="00BF2CEC" w:rsidRPr="00CA1516" w:rsidRDefault="00BF2CEC" w:rsidP="00BF2CEC">
      <w:pPr>
        <w:autoSpaceDE w:val="0"/>
        <w:autoSpaceDN w:val="0"/>
        <w:adjustRightInd w:val="0"/>
        <w:jc w:val="both"/>
        <w:rPr>
          <w:rFonts w:ascii="Arial" w:hAnsi="Arial" w:cs="Arial"/>
          <w:b/>
          <w:color w:val="000000"/>
          <w:u w:val="single"/>
        </w:rPr>
      </w:pPr>
      <w:bookmarkStart w:id="1" w:name="_Hlk129613927"/>
      <w:r w:rsidRPr="00CA1516">
        <w:rPr>
          <w:rFonts w:ascii="Arial" w:hAnsi="Arial" w:cs="Arial"/>
          <w:b/>
          <w:bCs/>
        </w:rPr>
        <w:t xml:space="preserve">11.5. </w:t>
      </w:r>
      <w:r w:rsidRPr="00CA1516">
        <w:rPr>
          <w:rFonts w:ascii="Arial" w:hAnsi="Arial" w:cs="Arial"/>
          <w:color w:val="000000"/>
        </w:rPr>
        <w:t xml:space="preserve">Para fins de </w:t>
      </w:r>
      <w:r w:rsidRPr="00CA1516">
        <w:rPr>
          <w:rFonts w:ascii="Arial" w:hAnsi="Arial" w:cs="Arial"/>
          <w:b/>
          <w:color w:val="000000"/>
          <w:u w:val="single"/>
        </w:rPr>
        <w:t xml:space="preserve">QUALIFICAÇÃO </w:t>
      </w:r>
      <w:r w:rsidRPr="00CA1516">
        <w:rPr>
          <w:rFonts w:ascii="Arial" w:hAnsi="Arial" w:cs="Arial"/>
          <w:b/>
          <w:u w:val="single"/>
        </w:rPr>
        <w:t>TÉCNICA</w:t>
      </w:r>
      <w:r w:rsidR="001D4BA9" w:rsidRPr="00CA1516">
        <w:rPr>
          <w:rFonts w:ascii="Arial" w:hAnsi="Arial" w:cs="Arial"/>
          <w:b/>
          <w:u w:val="single"/>
        </w:rPr>
        <w:t xml:space="preserve"> (Art.30 da Lei Federal nº 8666/93):</w:t>
      </w:r>
    </w:p>
    <w:bookmarkEnd w:id="1"/>
    <w:p w14:paraId="55E49012" w14:textId="77777777" w:rsidR="00BF2CEC" w:rsidRPr="00CA1516" w:rsidRDefault="00BF2CEC" w:rsidP="00BF2CEC">
      <w:pPr>
        <w:pStyle w:val="Default"/>
        <w:jc w:val="both"/>
      </w:pPr>
    </w:p>
    <w:p w14:paraId="51D5128A" w14:textId="43862188" w:rsidR="006E16C7" w:rsidRPr="00CA1516" w:rsidRDefault="006E16C7" w:rsidP="006E16C7">
      <w:pPr>
        <w:overflowPunct w:val="0"/>
        <w:autoSpaceDE w:val="0"/>
        <w:autoSpaceDN w:val="0"/>
        <w:adjustRightInd w:val="0"/>
        <w:spacing w:after="120"/>
        <w:jc w:val="both"/>
        <w:textAlignment w:val="baseline"/>
        <w:rPr>
          <w:rFonts w:ascii="Arial" w:eastAsiaTheme="minorHAnsi" w:hAnsi="Arial" w:cs="Arial"/>
          <w:lang w:eastAsia="en-US"/>
        </w:rPr>
      </w:pPr>
      <w:bookmarkStart w:id="2" w:name="_Hlk126311285"/>
      <w:r w:rsidRPr="00CA1516">
        <w:rPr>
          <w:rFonts w:ascii="Arial" w:eastAsiaTheme="minorHAnsi" w:hAnsi="Arial" w:cs="Arial"/>
          <w:b/>
          <w:bCs/>
          <w:lang w:eastAsia="en-US"/>
        </w:rPr>
        <w:t>11.5.1.</w:t>
      </w:r>
      <w:r w:rsidRPr="00CA1516">
        <w:rPr>
          <w:rFonts w:ascii="Arial" w:eastAsiaTheme="minorHAnsi" w:hAnsi="Arial" w:cs="Arial"/>
          <w:lang w:eastAsia="en-US"/>
        </w:rPr>
        <w:t xml:space="preserve"> </w:t>
      </w:r>
      <w:bookmarkEnd w:id="2"/>
      <w:r w:rsidRPr="00CA1516">
        <w:rPr>
          <w:rFonts w:ascii="Arial" w:eastAsiaTheme="minorHAnsi" w:hAnsi="Arial" w:cs="Arial"/>
          <w:lang w:eastAsia="en-US"/>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76352740" w14:textId="6374956F" w:rsidR="006E16C7" w:rsidRPr="00CA1516" w:rsidRDefault="006E16C7" w:rsidP="006E16C7">
      <w:pPr>
        <w:autoSpaceDE w:val="0"/>
        <w:autoSpaceDN w:val="0"/>
        <w:adjustRightInd w:val="0"/>
        <w:spacing w:after="120"/>
        <w:jc w:val="both"/>
        <w:rPr>
          <w:rFonts w:ascii="Arial" w:eastAsiaTheme="minorHAnsi" w:hAnsi="Arial" w:cs="Arial"/>
          <w:lang w:eastAsia="en-US"/>
        </w:rPr>
      </w:pPr>
      <w:r w:rsidRPr="00CA1516">
        <w:rPr>
          <w:rFonts w:ascii="Arial" w:eastAsiaTheme="minorHAnsi" w:hAnsi="Arial" w:cs="Arial"/>
          <w:b/>
          <w:bCs/>
          <w:lang w:eastAsia="en-US"/>
        </w:rPr>
        <w:t xml:space="preserve">11.5.1.1. </w:t>
      </w:r>
      <w:r w:rsidRPr="00CA1516">
        <w:rPr>
          <w:rFonts w:ascii="Arial" w:eastAsiaTheme="minorHAnsi" w:hAnsi="Arial" w:cs="Arial"/>
          <w:lang w:eastAsia="en-US"/>
        </w:rPr>
        <w:t>O(s) atestado(s) deverá(ao) ser emitido(s) em papel timbrado e constar o seguinte:</w:t>
      </w:r>
    </w:p>
    <w:p w14:paraId="702FAA66" w14:textId="77777777" w:rsidR="006E16C7" w:rsidRPr="00CA1516" w:rsidRDefault="006E16C7" w:rsidP="006E16C7">
      <w:pPr>
        <w:autoSpaceDE w:val="0"/>
        <w:autoSpaceDN w:val="0"/>
        <w:adjustRightInd w:val="0"/>
        <w:spacing w:after="120"/>
        <w:jc w:val="both"/>
        <w:rPr>
          <w:rFonts w:ascii="Arial" w:eastAsiaTheme="minorHAnsi" w:hAnsi="Arial" w:cs="Arial"/>
          <w:lang w:eastAsia="en-US"/>
        </w:rPr>
      </w:pPr>
      <w:r w:rsidRPr="00CA1516">
        <w:rPr>
          <w:rFonts w:ascii="Arial" w:eastAsiaTheme="minorHAnsi" w:hAnsi="Arial" w:cs="Arial"/>
          <w:lang w:eastAsia="en-US"/>
        </w:rPr>
        <w:t>a) dados da pessoa jurídica de direito público ou privado que o emitiu: CNPJ, razão social, endereço, nome, cargo e assinatura do responsável pela emissão do atestado.</w:t>
      </w:r>
    </w:p>
    <w:p w14:paraId="6FA8F779" w14:textId="77777777" w:rsidR="006E16C7" w:rsidRPr="00CA1516" w:rsidRDefault="006E16C7" w:rsidP="006E16C7">
      <w:pPr>
        <w:autoSpaceDE w:val="0"/>
        <w:autoSpaceDN w:val="0"/>
        <w:adjustRightInd w:val="0"/>
        <w:spacing w:after="120"/>
        <w:jc w:val="both"/>
        <w:rPr>
          <w:rFonts w:ascii="Arial" w:eastAsiaTheme="minorHAnsi" w:hAnsi="Arial" w:cs="Arial"/>
          <w:lang w:eastAsia="en-US"/>
        </w:rPr>
      </w:pPr>
      <w:r w:rsidRPr="00CA1516">
        <w:rPr>
          <w:rFonts w:ascii="Arial" w:eastAsiaTheme="minorHAnsi" w:hAnsi="Arial" w:cs="Arial"/>
          <w:lang w:eastAsia="en-US"/>
        </w:rPr>
        <w:lastRenderedPageBreak/>
        <w:t>a.1) No caso de emissão por pessoa jurídica de direito privado, o(s) atestado(s) deverão possuir reconhecimento de firma, em concordância com o Acórdão 1847/2019 TCE/PR Pleno.</w:t>
      </w:r>
    </w:p>
    <w:p w14:paraId="402AD6DE" w14:textId="77777777" w:rsidR="006E16C7" w:rsidRPr="00CA1516" w:rsidRDefault="006E16C7" w:rsidP="006E16C7">
      <w:pPr>
        <w:autoSpaceDE w:val="0"/>
        <w:autoSpaceDN w:val="0"/>
        <w:adjustRightInd w:val="0"/>
        <w:spacing w:after="120"/>
        <w:jc w:val="both"/>
        <w:rPr>
          <w:rFonts w:ascii="Arial" w:eastAsiaTheme="minorHAnsi" w:hAnsi="Arial" w:cs="Arial"/>
          <w:lang w:eastAsia="en-US"/>
        </w:rPr>
      </w:pPr>
      <w:r w:rsidRPr="00CA1516">
        <w:rPr>
          <w:rFonts w:ascii="Arial" w:eastAsiaTheme="minorHAnsi" w:hAnsi="Arial" w:cs="Arial"/>
          <w:lang w:eastAsia="en-US"/>
        </w:rPr>
        <w:t>b) dados da licitante: razão social, CNPJ, endereço;</w:t>
      </w:r>
    </w:p>
    <w:p w14:paraId="4681CA81" w14:textId="77777777" w:rsidR="006E16C7" w:rsidRPr="00CA1516" w:rsidRDefault="006E16C7" w:rsidP="006E16C7">
      <w:pPr>
        <w:autoSpaceDE w:val="0"/>
        <w:autoSpaceDN w:val="0"/>
        <w:adjustRightInd w:val="0"/>
        <w:spacing w:after="120"/>
        <w:jc w:val="both"/>
        <w:rPr>
          <w:rFonts w:ascii="Arial" w:eastAsiaTheme="minorHAnsi" w:hAnsi="Arial" w:cs="Arial"/>
          <w:lang w:eastAsia="en-US"/>
        </w:rPr>
      </w:pPr>
      <w:r w:rsidRPr="00CA1516">
        <w:rPr>
          <w:rFonts w:ascii="Arial" w:eastAsiaTheme="minorHAnsi" w:hAnsi="Arial" w:cs="Arial"/>
          <w:lang w:eastAsia="en-US"/>
        </w:rPr>
        <w:t>c) descrição dos serviços prestados.</w:t>
      </w:r>
    </w:p>
    <w:p w14:paraId="7C42981E" w14:textId="1337FC2A" w:rsidR="006E16C7" w:rsidRPr="00CA1516" w:rsidRDefault="006E16C7" w:rsidP="006E16C7">
      <w:pPr>
        <w:autoSpaceDE w:val="0"/>
        <w:autoSpaceDN w:val="0"/>
        <w:adjustRightInd w:val="0"/>
        <w:spacing w:after="120"/>
        <w:jc w:val="both"/>
        <w:rPr>
          <w:rFonts w:ascii="Arial" w:eastAsiaTheme="minorHAnsi" w:hAnsi="Arial" w:cs="Arial"/>
          <w:b/>
          <w:bCs/>
          <w:lang w:eastAsia="en-US"/>
        </w:rPr>
      </w:pPr>
      <w:r w:rsidRPr="00CA1516">
        <w:rPr>
          <w:rFonts w:ascii="Arial" w:eastAsiaTheme="minorHAnsi" w:hAnsi="Arial" w:cs="Arial"/>
          <w:b/>
          <w:bCs/>
          <w:lang w:eastAsia="en-US"/>
        </w:rPr>
        <w:t>11.5.2.</w:t>
      </w:r>
      <w:r w:rsidRPr="00CA1516">
        <w:rPr>
          <w:rFonts w:ascii="Arial" w:eastAsiaTheme="minorHAnsi" w:hAnsi="Arial" w:cs="Arial"/>
          <w:lang w:eastAsia="en-US"/>
        </w:rPr>
        <w:t xml:space="preserve"> </w:t>
      </w:r>
      <w:r w:rsidRPr="00CA1516">
        <w:rPr>
          <w:rFonts w:ascii="ArialNarrow,Bold" w:eastAsiaTheme="minorHAnsi" w:hAnsi="ArialNarrow,Bold" w:cs="ArialNarrow,Bold"/>
          <w:b/>
          <w:bCs/>
          <w:lang w:eastAsia="en-US"/>
        </w:rPr>
        <w:t xml:space="preserve">Certidão de Registro de Pessoa Jurídica </w:t>
      </w:r>
      <w:r w:rsidRPr="00CA1516">
        <w:rPr>
          <w:rFonts w:ascii="ArialNarrow" w:eastAsiaTheme="minorHAnsi" w:hAnsi="ArialNarrow" w:cs="ArialNarrow"/>
          <w:lang w:eastAsia="en-US"/>
        </w:rPr>
        <w:t>junto ao Conselho Regional CREA/CFT.</w:t>
      </w:r>
    </w:p>
    <w:p w14:paraId="21D2AE43" w14:textId="5E4AB669" w:rsidR="006E16C7" w:rsidRPr="00CA1516" w:rsidRDefault="006E16C7" w:rsidP="006E16C7">
      <w:pPr>
        <w:autoSpaceDE w:val="0"/>
        <w:autoSpaceDN w:val="0"/>
        <w:adjustRightInd w:val="0"/>
        <w:spacing w:after="120"/>
        <w:jc w:val="both"/>
        <w:rPr>
          <w:rFonts w:ascii="Arial" w:eastAsiaTheme="minorHAnsi" w:hAnsi="Arial" w:cs="Arial"/>
          <w:b/>
          <w:bCs/>
          <w:lang w:eastAsia="en-US"/>
        </w:rPr>
      </w:pPr>
      <w:r w:rsidRPr="00CA1516">
        <w:rPr>
          <w:rFonts w:ascii="Arial" w:eastAsiaTheme="minorHAnsi" w:hAnsi="Arial" w:cs="Arial"/>
          <w:b/>
          <w:bCs/>
          <w:lang w:eastAsia="en-US"/>
        </w:rPr>
        <w:t>11.5.3.</w:t>
      </w:r>
      <w:r w:rsidRPr="00CA1516">
        <w:rPr>
          <w:rFonts w:ascii="Arial" w:eastAsiaTheme="minorHAnsi" w:hAnsi="Arial" w:cs="Arial"/>
          <w:lang w:eastAsia="en-US"/>
        </w:rPr>
        <w:t xml:space="preserve"> </w:t>
      </w:r>
      <w:r w:rsidRPr="00CA1516">
        <w:rPr>
          <w:rFonts w:ascii="ArialNarrow,Bold" w:eastAsiaTheme="minorHAnsi" w:hAnsi="ArialNarrow,Bold" w:cs="ArialNarrow,Bold"/>
          <w:b/>
          <w:bCs/>
          <w:lang w:eastAsia="en-US"/>
        </w:rPr>
        <w:t xml:space="preserve">Certificado de Inscrição da Empresa </w:t>
      </w:r>
      <w:r w:rsidRPr="00CA1516">
        <w:rPr>
          <w:rFonts w:ascii="ArialNarrow" w:eastAsiaTheme="minorHAnsi" w:hAnsi="ArialNarrow" w:cs="ArialNarrow"/>
          <w:lang w:eastAsia="en-US"/>
        </w:rPr>
        <w:t>junto ao Conselho Regional CRM –Conselho Regional de Medicina.</w:t>
      </w:r>
    </w:p>
    <w:p w14:paraId="2A740174" w14:textId="4DC7E276" w:rsidR="006E16C7" w:rsidRPr="00CA1516" w:rsidRDefault="006E16C7" w:rsidP="006E16C7">
      <w:pPr>
        <w:autoSpaceDE w:val="0"/>
        <w:autoSpaceDN w:val="0"/>
        <w:adjustRightInd w:val="0"/>
        <w:spacing w:after="120"/>
        <w:rPr>
          <w:rFonts w:ascii="ArialNarrow,Bold" w:eastAsiaTheme="minorHAnsi" w:hAnsi="ArialNarrow,Bold" w:cs="ArialNarrow,Bold"/>
          <w:b/>
          <w:bCs/>
          <w:lang w:eastAsia="en-US"/>
        </w:rPr>
      </w:pPr>
      <w:r w:rsidRPr="00CA1516">
        <w:rPr>
          <w:rFonts w:ascii="ArialNarrow,Bold" w:eastAsiaTheme="minorHAnsi" w:hAnsi="ArialNarrow,Bold" w:cs="ArialNarrow,Bold"/>
          <w:b/>
          <w:bCs/>
          <w:lang w:eastAsia="en-US"/>
        </w:rPr>
        <w:t>11.5.4. Qualificação Técnica dos Profissionais Nomeados pela Proponente</w:t>
      </w:r>
    </w:p>
    <w:p w14:paraId="3F689310" w14:textId="48C37BFF" w:rsidR="006E16C7" w:rsidRPr="00CA1516" w:rsidRDefault="006E16C7" w:rsidP="006E16C7">
      <w:pPr>
        <w:autoSpaceDE w:val="0"/>
        <w:autoSpaceDN w:val="0"/>
        <w:adjustRightInd w:val="0"/>
        <w:spacing w:after="120"/>
        <w:jc w:val="both"/>
        <w:rPr>
          <w:rFonts w:ascii="ArialNarrow" w:eastAsiaTheme="minorHAnsi" w:hAnsi="ArialNarrow" w:cs="ArialNarrow"/>
          <w:lang w:eastAsia="en-US"/>
        </w:rPr>
      </w:pPr>
      <w:bookmarkStart w:id="3" w:name="_Hlk138859025"/>
      <w:r w:rsidRPr="00CA1516">
        <w:rPr>
          <w:rFonts w:ascii="ArialNarrow" w:eastAsiaTheme="minorHAnsi" w:hAnsi="ArialNarrow" w:cs="ArialNarrow"/>
          <w:b/>
          <w:bCs/>
          <w:lang w:eastAsia="en-US"/>
        </w:rPr>
        <w:t>11.5.4.1.</w:t>
      </w:r>
      <w:r w:rsidRPr="00CA1516">
        <w:rPr>
          <w:rFonts w:ascii="ArialNarrow" w:eastAsiaTheme="minorHAnsi" w:hAnsi="ArialNarrow" w:cs="ArialNarrow"/>
          <w:lang w:eastAsia="en-US"/>
        </w:rPr>
        <w:t xml:space="preserve"> </w:t>
      </w:r>
      <w:bookmarkEnd w:id="3"/>
      <w:r w:rsidRPr="00CA1516">
        <w:rPr>
          <w:rFonts w:ascii="ArialNarrow" w:eastAsiaTheme="minorHAnsi" w:hAnsi="ArialNarrow" w:cs="ArialNarrow"/>
          <w:lang w:eastAsia="en-US"/>
        </w:rPr>
        <w:t xml:space="preserve">Apresentar </w:t>
      </w:r>
      <w:r w:rsidRPr="00CA1516">
        <w:rPr>
          <w:rFonts w:ascii="Arial" w:eastAsiaTheme="minorHAnsi" w:hAnsi="Arial" w:cs="Arial"/>
          <w:color w:val="000000"/>
          <w:lang w:eastAsia="en-US"/>
        </w:rPr>
        <w:t>Diploma/Certificado de técnico de segurança e/ou engenheiro do trabalho, devidamente registrado, fornecido por instituição de ensino técnico/superior, reconhecido pelo Ministério da Educação, em plena validade</w:t>
      </w:r>
    </w:p>
    <w:p w14:paraId="29DE9113" w14:textId="5E19E16C" w:rsidR="006E16C7" w:rsidRPr="00CA1516" w:rsidRDefault="006E16C7" w:rsidP="006E16C7">
      <w:pPr>
        <w:autoSpaceDE w:val="0"/>
        <w:autoSpaceDN w:val="0"/>
        <w:adjustRightInd w:val="0"/>
        <w:spacing w:after="120"/>
        <w:jc w:val="both"/>
        <w:rPr>
          <w:rFonts w:ascii="ArialNarrow" w:eastAsiaTheme="minorHAnsi" w:hAnsi="ArialNarrow" w:cs="ArialNarrow"/>
          <w:lang w:eastAsia="en-US"/>
        </w:rPr>
      </w:pPr>
      <w:r w:rsidRPr="00CA1516">
        <w:rPr>
          <w:rFonts w:ascii="Arial" w:eastAsiaTheme="minorHAnsi" w:hAnsi="Arial" w:cs="Arial"/>
          <w:b/>
          <w:bCs/>
          <w:lang w:eastAsia="en-US"/>
        </w:rPr>
        <w:t>11.5.</w:t>
      </w:r>
      <w:r w:rsidRPr="00CA1516">
        <w:rPr>
          <w:rFonts w:ascii="ArialNarrow" w:eastAsiaTheme="minorHAnsi" w:hAnsi="ArialNarrow" w:cs="ArialNarrow"/>
          <w:b/>
          <w:bCs/>
          <w:lang w:eastAsia="en-US"/>
        </w:rPr>
        <w:t>4.2.</w:t>
      </w:r>
      <w:r w:rsidRPr="00CA1516">
        <w:rPr>
          <w:rFonts w:ascii="ArialNarrow" w:eastAsiaTheme="minorHAnsi" w:hAnsi="ArialNarrow" w:cs="ArialNarrow"/>
          <w:lang w:eastAsia="en-US"/>
        </w:rPr>
        <w:t xml:space="preserve"> Apresentar Registro da pessoa física junto ao Ministério do Trabalho do Técnico de Segurança do Trabalho</w:t>
      </w:r>
      <w:r w:rsidRPr="00CA1516">
        <w:rPr>
          <w:rFonts w:asciiTheme="minorHAnsi" w:eastAsiaTheme="minorHAnsi" w:hAnsiTheme="minorHAnsi" w:cstheme="minorBidi"/>
          <w:lang w:eastAsia="en-US"/>
        </w:rPr>
        <w:t xml:space="preserve"> </w:t>
      </w:r>
      <w:r w:rsidRPr="00CA1516">
        <w:rPr>
          <w:rFonts w:ascii="ArialNarrow" w:eastAsiaTheme="minorHAnsi" w:hAnsi="ArialNarrow" w:cs="ArialNarrow"/>
          <w:lang w:eastAsia="en-US"/>
        </w:rPr>
        <w:t>e/ou Engenheiro do Trabalho.</w:t>
      </w:r>
    </w:p>
    <w:p w14:paraId="5A704B96" w14:textId="4092DEE2" w:rsidR="006E16C7" w:rsidRPr="00CA1516" w:rsidRDefault="006E16C7" w:rsidP="006E16C7">
      <w:pPr>
        <w:autoSpaceDE w:val="0"/>
        <w:autoSpaceDN w:val="0"/>
        <w:adjustRightInd w:val="0"/>
        <w:spacing w:after="120"/>
        <w:jc w:val="both"/>
        <w:rPr>
          <w:rFonts w:ascii="Arial" w:eastAsiaTheme="minorHAnsi" w:hAnsi="Arial" w:cs="Arial"/>
          <w:color w:val="000000"/>
          <w:lang w:eastAsia="en-US"/>
        </w:rPr>
      </w:pPr>
      <w:r w:rsidRPr="00CA1516">
        <w:rPr>
          <w:rFonts w:ascii="ArialNarrow" w:eastAsiaTheme="minorHAnsi" w:hAnsi="ArialNarrow" w:cs="ArialNarrow"/>
          <w:b/>
          <w:bCs/>
          <w:lang w:eastAsia="en-US"/>
        </w:rPr>
        <w:t>11.5.4.3.</w:t>
      </w:r>
      <w:r w:rsidRPr="00CA1516">
        <w:rPr>
          <w:rFonts w:ascii="ArialNarrow" w:eastAsiaTheme="minorHAnsi" w:hAnsi="ArialNarrow" w:cs="ArialNarrow"/>
          <w:lang w:eastAsia="en-US"/>
        </w:rPr>
        <w:t xml:space="preserve"> Apresentar </w:t>
      </w:r>
      <w:r w:rsidRPr="00CA1516">
        <w:rPr>
          <w:rFonts w:ascii="Arial" w:eastAsiaTheme="minorHAnsi" w:hAnsi="Arial" w:cs="Arial"/>
          <w:color w:val="000000"/>
          <w:lang w:eastAsia="en-US"/>
        </w:rPr>
        <w:t xml:space="preserve">Diploma/Certificado do médico do trabalho, devidamente registrado, de curso de graduação em Medicina, e especialização em Medicina do Trabalho, fornecido por instituição de ensino superior, reconhecido pelo Ministério da Educação, com registro no Conselho Regional de Medicina – CRM. </w:t>
      </w:r>
    </w:p>
    <w:p w14:paraId="2110907C" w14:textId="61E3DECD" w:rsidR="006E16C7" w:rsidRPr="00CA1516" w:rsidRDefault="006E16C7" w:rsidP="006E16C7">
      <w:pPr>
        <w:autoSpaceDE w:val="0"/>
        <w:autoSpaceDN w:val="0"/>
        <w:adjustRightInd w:val="0"/>
        <w:spacing w:after="120"/>
        <w:jc w:val="both"/>
        <w:rPr>
          <w:rFonts w:ascii="Arial" w:eastAsiaTheme="minorHAnsi" w:hAnsi="Arial" w:cs="Arial"/>
          <w:color w:val="000000" w:themeColor="text1"/>
          <w:lang w:eastAsia="en-US"/>
        </w:rPr>
      </w:pPr>
      <w:r w:rsidRPr="00CA1516">
        <w:rPr>
          <w:rFonts w:ascii="ArialNarrow" w:eastAsiaTheme="minorHAnsi" w:hAnsi="ArialNarrow" w:cs="ArialNarrow"/>
          <w:b/>
          <w:bCs/>
          <w:color w:val="000000" w:themeColor="text1"/>
          <w:lang w:eastAsia="en-US"/>
        </w:rPr>
        <w:t>11.5.4.4.</w:t>
      </w:r>
      <w:r w:rsidRPr="00CA1516">
        <w:rPr>
          <w:rFonts w:ascii="ArialNarrow" w:eastAsiaTheme="minorHAnsi" w:hAnsi="ArialNarrow" w:cs="ArialNarrow"/>
          <w:color w:val="000000" w:themeColor="text1"/>
          <w:lang w:eastAsia="en-US"/>
        </w:rPr>
        <w:t xml:space="preserve"> Apresentar </w:t>
      </w:r>
      <w:r w:rsidRPr="00CA1516">
        <w:rPr>
          <w:rFonts w:ascii="Arial" w:eastAsiaTheme="minorHAnsi" w:hAnsi="Arial" w:cs="Arial"/>
          <w:color w:val="000000" w:themeColor="text1"/>
          <w:lang w:eastAsia="en-US"/>
        </w:rPr>
        <w:t>Diploma/Certificado de Ergonomia, devidamente registrado, de curso de graduação, fornecido por instituição de ensino superior.</w:t>
      </w:r>
    </w:p>
    <w:p w14:paraId="1383BA78" w14:textId="51C39BFC" w:rsidR="006E16C7" w:rsidRPr="00CA1516" w:rsidRDefault="006E16C7" w:rsidP="006E16C7">
      <w:pPr>
        <w:autoSpaceDE w:val="0"/>
        <w:autoSpaceDN w:val="0"/>
        <w:adjustRightInd w:val="0"/>
        <w:spacing w:after="120"/>
        <w:jc w:val="both"/>
        <w:rPr>
          <w:rFonts w:ascii="Arial" w:eastAsiaTheme="minorHAnsi" w:hAnsi="Arial" w:cs="Arial"/>
          <w:color w:val="000000"/>
          <w:lang w:eastAsia="en-US"/>
        </w:rPr>
      </w:pPr>
      <w:r w:rsidRPr="00CA1516">
        <w:rPr>
          <w:rFonts w:ascii="Arial" w:eastAsiaTheme="minorHAnsi" w:hAnsi="Arial" w:cs="Arial"/>
          <w:b/>
          <w:bCs/>
          <w:lang w:eastAsia="en-US"/>
        </w:rPr>
        <w:t>11.5.5.</w:t>
      </w:r>
      <w:r w:rsidRPr="00CA1516">
        <w:rPr>
          <w:rFonts w:ascii="Arial" w:eastAsiaTheme="minorHAnsi" w:hAnsi="Arial" w:cs="Arial"/>
          <w:lang w:eastAsia="en-US"/>
        </w:rPr>
        <w:t xml:space="preserve"> </w:t>
      </w:r>
      <w:r w:rsidRPr="00CA1516">
        <w:rPr>
          <w:rFonts w:ascii="Arial" w:eastAsiaTheme="minorHAnsi" w:hAnsi="Arial" w:cs="Arial"/>
          <w:color w:val="000000"/>
          <w:lang w:eastAsia="en-US"/>
        </w:rPr>
        <w:t xml:space="preserve">Comprovar que o(s) Responsável(eis) Técnico(s) indicado(s) pela licitante pertence(m) ao seu quadro permanente, mediante a apresentação dos seguintes documentos: </w:t>
      </w:r>
    </w:p>
    <w:p w14:paraId="3F9543C4" w14:textId="77777777" w:rsidR="006E16C7" w:rsidRPr="00CA1516" w:rsidRDefault="006E16C7" w:rsidP="006E16C7">
      <w:pPr>
        <w:autoSpaceDE w:val="0"/>
        <w:autoSpaceDN w:val="0"/>
        <w:adjustRightInd w:val="0"/>
        <w:spacing w:after="120"/>
        <w:jc w:val="both"/>
        <w:rPr>
          <w:rFonts w:ascii="Arial" w:eastAsiaTheme="minorHAnsi" w:hAnsi="Arial" w:cs="Arial"/>
          <w:color w:val="000000"/>
          <w:lang w:eastAsia="en-US"/>
        </w:rPr>
      </w:pPr>
      <w:r w:rsidRPr="00CA1516">
        <w:rPr>
          <w:rFonts w:ascii="Arial" w:eastAsiaTheme="minorHAnsi" w:hAnsi="Arial" w:cs="Arial"/>
          <w:color w:val="000000"/>
          <w:lang w:eastAsia="en-US"/>
        </w:rPr>
        <w:t xml:space="preserve">a) Apresentação de vínculo trabalhista (registro em carteira de trabalho e previdência social – CTPS) em sendo o profissional empregado da licitante ou; </w:t>
      </w:r>
    </w:p>
    <w:p w14:paraId="5C559C8E" w14:textId="77777777" w:rsidR="006E16C7" w:rsidRPr="00CA1516" w:rsidRDefault="006E16C7" w:rsidP="006E16C7">
      <w:pPr>
        <w:autoSpaceDE w:val="0"/>
        <w:autoSpaceDN w:val="0"/>
        <w:adjustRightInd w:val="0"/>
        <w:spacing w:after="120"/>
        <w:jc w:val="both"/>
        <w:rPr>
          <w:rFonts w:ascii="Arial" w:eastAsiaTheme="minorHAnsi" w:hAnsi="Arial" w:cs="Arial"/>
          <w:color w:val="000000"/>
          <w:lang w:eastAsia="en-US"/>
        </w:rPr>
      </w:pPr>
      <w:r w:rsidRPr="00CA1516">
        <w:rPr>
          <w:rFonts w:ascii="Arial" w:eastAsiaTheme="minorHAnsi" w:hAnsi="Arial" w:cs="Arial"/>
          <w:color w:val="000000"/>
          <w:lang w:eastAsia="en-US"/>
        </w:rPr>
        <w:t>b) Apresentação de Contrato Social, em sendo o profissional integrante do quadro societário da licitante ou;</w:t>
      </w:r>
    </w:p>
    <w:p w14:paraId="5B63D212" w14:textId="77777777" w:rsidR="006E16C7" w:rsidRPr="00CA1516" w:rsidRDefault="006E16C7" w:rsidP="006E16C7">
      <w:pPr>
        <w:autoSpaceDE w:val="0"/>
        <w:autoSpaceDN w:val="0"/>
        <w:adjustRightInd w:val="0"/>
        <w:spacing w:after="120"/>
        <w:jc w:val="both"/>
        <w:rPr>
          <w:rFonts w:ascii="Arial" w:eastAsiaTheme="minorHAnsi" w:hAnsi="Arial" w:cs="Arial"/>
          <w:color w:val="000000"/>
          <w:lang w:eastAsia="en-US"/>
        </w:rPr>
      </w:pPr>
      <w:r w:rsidRPr="00CA1516">
        <w:rPr>
          <w:rFonts w:ascii="Arial" w:eastAsiaTheme="minorHAnsi" w:hAnsi="Arial" w:cs="Arial"/>
          <w:color w:val="000000"/>
          <w:lang w:eastAsia="en-US"/>
        </w:rPr>
        <w:t xml:space="preserve">c) Apresentação de Contrato de Prestação de Serviços regido pela legislação civil, celebrado entre o profissional e a empresa licitante; </w:t>
      </w:r>
    </w:p>
    <w:p w14:paraId="1F7ED841" w14:textId="50BB101D" w:rsidR="006E16C7" w:rsidRPr="00CA1516" w:rsidRDefault="006E16C7" w:rsidP="006E16C7">
      <w:pPr>
        <w:autoSpaceDE w:val="0"/>
        <w:autoSpaceDN w:val="0"/>
        <w:adjustRightInd w:val="0"/>
        <w:spacing w:after="120"/>
        <w:jc w:val="both"/>
        <w:rPr>
          <w:rFonts w:ascii="Arial" w:eastAsiaTheme="minorHAnsi" w:hAnsi="Arial" w:cs="Arial"/>
          <w:bCs/>
          <w:color w:val="000000" w:themeColor="text1"/>
          <w:lang w:eastAsia="en-US"/>
        </w:rPr>
      </w:pPr>
      <w:r w:rsidRPr="00CA1516">
        <w:rPr>
          <w:rFonts w:ascii="Arial" w:eastAsiaTheme="minorHAnsi" w:hAnsi="Arial" w:cs="Arial"/>
          <w:b/>
          <w:bCs/>
          <w:color w:val="000000" w:themeColor="text1"/>
          <w:lang w:eastAsia="en-US"/>
        </w:rPr>
        <w:t>11.5.6.</w:t>
      </w:r>
      <w:r w:rsidRPr="00CA1516">
        <w:rPr>
          <w:rFonts w:ascii="Arial" w:eastAsiaTheme="minorHAnsi" w:hAnsi="Arial" w:cs="Arial"/>
          <w:b/>
          <w:color w:val="000000" w:themeColor="text1"/>
          <w:lang w:eastAsia="en-US"/>
        </w:rPr>
        <w:t xml:space="preserve"> </w:t>
      </w:r>
      <w:r w:rsidRPr="00CA1516">
        <w:rPr>
          <w:rFonts w:ascii="Arial" w:eastAsiaTheme="minorHAnsi" w:hAnsi="Arial" w:cs="Arial"/>
          <w:bCs/>
          <w:color w:val="000000" w:themeColor="text1"/>
          <w:lang w:eastAsia="en-US"/>
        </w:rPr>
        <w:t>Apresentação do Registro da Empresa no Conselho Regional de Medicina (CRM) da Sede de seu estabelecimento, bem como do registro do Diretor Técnico responsável no Conselho Regional de Medicina (CRM) em associação à empresa participante. (original ou cópia autenticada).</w:t>
      </w:r>
    </w:p>
    <w:p w14:paraId="72620BBF" w14:textId="77777777" w:rsidR="0046742F" w:rsidRPr="00056B82" w:rsidRDefault="0046742F" w:rsidP="0046742F">
      <w:pPr>
        <w:autoSpaceDE w:val="0"/>
        <w:autoSpaceDN w:val="0"/>
        <w:adjustRightInd w:val="0"/>
        <w:contextualSpacing/>
        <w:jc w:val="both"/>
        <w:rPr>
          <w:rFonts w:ascii="Arial" w:hAnsi="Arial" w:cs="Arial"/>
          <w:sz w:val="22"/>
          <w:szCs w:val="22"/>
          <w:lang w:eastAsia="en-US"/>
        </w:rPr>
      </w:pPr>
    </w:p>
    <w:p w14:paraId="24387AC2" w14:textId="42351B7B" w:rsidR="00BF2CEC" w:rsidRPr="00C22FF1" w:rsidRDefault="00BF2CEC" w:rsidP="006D189C">
      <w:pPr>
        <w:pStyle w:val="Default"/>
        <w:spacing w:after="120"/>
        <w:jc w:val="both"/>
      </w:pPr>
      <w:r>
        <w:rPr>
          <w:b/>
          <w:bCs/>
        </w:rPr>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7FFD4276" w14:textId="77777777" w:rsidR="00790FF8" w:rsidRPr="00C22FF1" w:rsidRDefault="00790FF8" w:rsidP="00127132">
      <w:pPr>
        <w:autoSpaceDE w:val="0"/>
        <w:autoSpaceDN w:val="0"/>
        <w:adjustRightInd w:val="0"/>
        <w:spacing w:after="120"/>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3934E41D" w14:textId="77777777" w:rsidR="00790FF8" w:rsidRDefault="00790FF8" w:rsidP="00127132">
      <w:pPr>
        <w:autoSpaceDE w:val="0"/>
        <w:autoSpaceDN w:val="0"/>
        <w:adjustRightInd w:val="0"/>
        <w:spacing w:after="120"/>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D200181" w14:textId="77777777" w:rsidR="00790FF8" w:rsidRPr="00E219BC" w:rsidRDefault="00790FF8" w:rsidP="00127132">
      <w:pPr>
        <w:pStyle w:val="Default"/>
        <w:spacing w:after="120"/>
        <w:jc w:val="both"/>
        <w:rPr>
          <w:sz w:val="22"/>
          <w:szCs w:val="22"/>
        </w:rPr>
      </w:pPr>
      <w:r w:rsidRPr="00E219BC">
        <w:rPr>
          <w:sz w:val="22"/>
          <w:szCs w:val="22"/>
        </w:rPr>
        <w:t>OBSERVAÇÃO: OS DOCUMENTOS QUE NÃO POSSUAM LUGAR DEFINIDO NA PLATAFORMA BLL DEVERÃO SER ANEXADOS NO CAMPO "OUTROS DOCUMENTOS".</w:t>
      </w:r>
    </w:p>
    <w:p w14:paraId="1A6D8B5C" w14:textId="77777777" w:rsidR="00790FF8" w:rsidRPr="00C22FF1" w:rsidRDefault="00790FF8" w:rsidP="00127132">
      <w:pPr>
        <w:autoSpaceDE w:val="0"/>
        <w:autoSpaceDN w:val="0"/>
        <w:adjustRightInd w:val="0"/>
        <w:spacing w:after="120"/>
        <w:jc w:val="both"/>
        <w:rPr>
          <w:rFonts w:ascii="Arial" w:hAnsi="Arial" w:cs="Arial"/>
          <w:color w:val="000000"/>
          <w:lang w:eastAsia="en-US"/>
        </w:rPr>
      </w:pPr>
      <w:r w:rsidRPr="00C22FF1">
        <w:rPr>
          <w:rFonts w:ascii="Arial" w:hAnsi="Arial" w:cs="Arial"/>
          <w:b/>
          <w:bCs/>
        </w:rPr>
        <w:lastRenderedPageBreak/>
        <w:t>1</w:t>
      </w:r>
      <w:r>
        <w:rPr>
          <w:rFonts w:ascii="Arial" w:hAnsi="Arial" w:cs="Arial"/>
          <w:b/>
          <w:bCs/>
        </w:rPr>
        <w:t>1</w:t>
      </w:r>
      <w:r w:rsidRPr="00C22FF1">
        <w:rPr>
          <w:rFonts w:ascii="Arial" w:hAnsi="Arial" w:cs="Arial"/>
          <w:b/>
          <w:bCs/>
        </w:rPr>
        <w:t>.</w:t>
      </w:r>
      <w:r>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7787FE4B" w14:textId="77777777" w:rsidR="00790FF8" w:rsidRPr="00D15AB1" w:rsidRDefault="00790FF8" w:rsidP="00790FF8">
      <w:pPr>
        <w:pStyle w:val="Default"/>
        <w:spacing w:after="120"/>
        <w:jc w:val="both"/>
      </w:pPr>
      <w:r w:rsidRPr="00220690">
        <w:rPr>
          <w:b/>
        </w:rPr>
        <w:t>1</w:t>
      </w:r>
      <w:r>
        <w:rPr>
          <w:b/>
        </w:rPr>
        <w:t>1</w:t>
      </w:r>
      <w:r w:rsidRPr="00220690">
        <w:rPr>
          <w:b/>
        </w:rPr>
        <w:t>.</w:t>
      </w:r>
      <w:r>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37337417" w14:textId="77777777" w:rsidR="00790FF8" w:rsidRPr="00D15AB1" w:rsidRDefault="00790FF8" w:rsidP="00790FF8">
      <w:pPr>
        <w:pStyle w:val="Default"/>
        <w:spacing w:after="120"/>
        <w:jc w:val="both"/>
      </w:pPr>
      <w:r w:rsidRPr="00220690">
        <w:rPr>
          <w:b/>
        </w:rPr>
        <w:t>1</w:t>
      </w:r>
      <w:r>
        <w:rPr>
          <w:b/>
        </w:rPr>
        <w:t>1</w:t>
      </w:r>
      <w:r w:rsidRPr="00220690">
        <w:rPr>
          <w:b/>
        </w:rPr>
        <w:t>.</w:t>
      </w:r>
      <w:r>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4BF95F1C" w14:textId="77777777" w:rsidR="00790FF8" w:rsidRPr="00D15AB1" w:rsidRDefault="00790FF8" w:rsidP="00790FF8">
      <w:pPr>
        <w:pStyle w:val="Default"/>
        <w:spacing w:after="120"/>
        <w:jc w:val="both"/>
      </w:pPr>
      <w:r w:rsidRPr="00220690">
        <w:rPr>
          <w:b/>
        </w:rPr>
        <w:t>1</w:t>
      </w:r>
      <w:r>
        <w:rPr>
          <w:b/>
        </w:rPr>
        <w:t>1</w:t>
      </w:r>
      <w:r w:rsidRPr="00220690">
        <w:rPr>
          <w:b/>
        </w:rPr>
        <w:t>.</w:t>
      </w:r>
      <w:r>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38C29D53" w14:textId="77777777" w:rsidR="00790FF8" w:rsidRPr="00D15AB1" w:rsidRDefault="00790FF8" w:rsidP="00790FF8">
      <w:pPr>
        <w:pStyle w:val="Default"/>
        <w:spacing w:after="120"/>
        <w:jc w:val="both"/>
      </w:pPr>
      <w:r w:rsidRPr="00220690">
        <w:rPr>
          <w:b/>
        </w:rPr>
        <w:t>1</w:t>
      </w:r>
      <w:r>
        <w:rPr>
          <w:b/>
        </w:rPr>
        <w:t>1</w:t>
      </w:r>
      <w:r w:rsidRPr="00220690">
        <w:rPr>
          <w:b/>
        </w:rPr>
        <w:t>.</w:t>
      </w:r>
      <w:r>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D1A3F10" w14:textId="77777777" w:rsidR="00790FF8" w:rsidRPr="00D15AB1" w:rsidRDefault="00790FF8" w:rsidP="00790FF8">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2F20E59" w14:textId="77777777" w:rsidR="00790FF8" w:rsidRPr="00D15AB1" w:rsidRDefault="00790FF8" w:rsidP="00790FF8">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1D3563" w14:textId="77777777" w:rsidR="00790FF8" w:rsidRPr="00B35E1F" w:rsidRDefault="00790FF8" w:rsidP="00790FF8">
      <w:pPr>
        <w:pStyle w:val="Default"/>
        <w:spacing w:after="120"/>
        <w:jc w:val="both"/>
      </w:pPr>
      <w:r w:rsidRPr="00B35E1F">
        <w:rPr>
          <w:b/>
          <w:bCs/>
        </w:rPr>
        <w:t>1</w:t>
      </w:r>
      <w:r>
        <w:rPr>
          <w:b/>
          <w:bCs/>
        </w:rPr>
        <w:t>1</w:t>
      </w:r>
      <w:r w:rsidRPr="00B35E1F">
        <w:rPr>
          <w:b/>
          <w:bCs/>
        </w:rPr>
        <w:t xml:space="preserve">.12. DO ENCAMINHAMENTO DA DOCUMENTAÇÃO </w:t>
      </w:r>
    </w:p>
    <w:p w14:paraId="5A95F4A0" w14:textId="77777777" w:rsidR="00790FF8" w:rsidRPr="00B35E1F" w:rsidRDefault="00790FF8" w:rsidP="00790FF8">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3307D0CC"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EC638F">
        <w:rPr>
          <w:b/>
          <w:bCs/>
          <w:highlight w:val="yellow"/>
          <w:u w:val="single"/>
        </w:rPr>
        <w:t>2</w:t>
      </w:r>
      <w:r w:rsidR="00246986">
        <w:rPr>
          <w:b/>
          <w:bCs/>
          <w:highlight w:val="yellow"/>
          <w:u w:val="single"/>
        </w:rPr>
        <w:t>8</w:t>
      </w:r>
      <w:r w:rsidR="005606C4" w:rsidRPr="005606C4">
        <w:rPr>
          <w:rFonts w:eastAsiaTheme="minorHAnsi"/>
          <w:b/>
          <w:bCs/>
          <w:highlight w:val="yellow"/>
          <w:u w:val="single"/>
          <w:lang w:eastAsia="en-US"/>
        </w:rPr>
        <w:t>/</w:t>
      </w:r>
      <w:r w:rsidR="00747706">
        <w:rPr>
          <w:rFonts w:eastAsiaTheme="minorHAnsi"/>
          <w:b/>
          <w:bCs/>
          <w:highlight w:val="yellow"/>
          <w:u w:val="single"/>
          <w:lang w:eastAsia="en-US"/>
        </w:rPr>
        <w:t>0</w:t>
      </w:r>
      <w:r w:rsidR="00513744">
        <w:rPr>
          <w:rFonts w:eastAsiaTheme="minorHAnsi"/>
          <w:b/>
          <w:bCs/>
          <w:highlight w:val="yellow"/>
          <w:u w:val="single"/>
          <w:lang w:eastAsia="en-US"/>
        </w:rPr>
        <w:t>7</w:t>
      </w:r>
      <w:r w:rsidR="005606C4" w:rsidRPr="005606C4">
        <w:rPr>
          <w:rFonts w:eastAsiaTheme="minorHAnsi"/>
          <w:b/>
          <w:bCs/>
          <w:highlight w:val="yellow"/>
          <w:u w:val="single"/>
          <w:lang w:eastAsia="en-US"/>
        </w:rPr>
        <w:t>/202</w:t>
      </w:r>
      <w:r w:rsidR="00747706" w:rsidRPr="00747706">
        <w:rPr>
          <w:rFonts w:eastAsiaTheme="minorHAnsi"/>
          <w:b/>
          <w:bCs/>
          <w:highlight w:val="yellow"/>
          <w:u w:val="single"/>
          <w:lang w:eastAsia="en-US"/>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6D189C">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w:t>
      </w:r>
      <w:r w:rsidRPr="00B35E1F">
        <w:lastRenderedPageBreak/>
        <w:t xml:space="preserve">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6D189C">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6D189C">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6D189C">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6D189C">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6D189C">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474286FD"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BF0E11">
        <w:t>–</w:t>
      </w:r>
      <w:r w:rsidRPr="00D95D6C">
        <w:t xml:space="preserve"> </w:t>
      </w:r>
      <w:r w:rsidR="00BF0E11">
        <w:t xml:space="preserve">por </w:t>
      </w:r>
      <w:r w:rsidR="001C1B8F">
        <w:t>ITEM</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0B5179">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0B5179">
      <w:pPr>
        <w:pStyle w:val="Default"/>
        <w:spacing w:after="120"/>
        <w:jc w:val="both"/>
      </w:pPr>
      <w:r w:rsidRPr="00C53A67">
        <w:rPr>
          <w:b/>
        </w:rPr>
        <w:lastRenderedPageBreak/>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0B5179">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0B5179">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0B5179">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48F3B57B" w14:textId="77777777" w:rsidR="00933FE6" w:rsidRPr="00073ED0" w:rsidRDefault="00933FE6" w:rsidP="00933FE6">
      <w:pPr>
        <w:pStyle w:val="Default"/>
        <w:jc w:val="both"/>
      </w:pPr>
      <w:r>
        <w:rPr>
          <w:b/>
          <w:bCs/>
        </w:rPr>
        <w:t xml:space="preserve">13. </w:t>
      </w:r>
      <w:r w:rsidRPr="005002FF">
        <w:rPr>
          <w:b/>
          <w:bCs/>
          <w:u w:val="single"/>
        </w:rPr>
        <w:t>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C4A280A" w:rsidR="000020F4" w:rsidRPr="00B40CC0" w:rsidRDefault="000020F4" w:rsidP="000020F4">
      <w:pPr>
        <w:pStyle w:val="Default"/>
        <w:jc w:val="both"/>
      </w:pPr>
      <w:r w:rsidRPr="00B40CC0">
        <w:t xml:space="preserve">c) especificação completa do </w:t>
      </w:r>
      <w:r w:rsidR="000E413E">
        <w:t>serviço</w:t>
      </w:r>
      <w:r w:rsidRPr="00B40CC0">
        <w:t xml:space="preserve"> oferecido</w:t>
      </w:r>
      <w:r w:rsidR="000E413E">
        <w:t xml:space="preserve">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B5179">
      <w:pPr>
        <w:pStyle w:val="Default"/>
        <w:spacing w:after="120"/>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4A9E1AB1" w:rsidR="000020F4" w:rsidRPr="008D32EF" w:rsidRDefault="000020F4" w:rsidP="000B5179">
      <w:pPr>
        <w:pStyle w:val="Default"/>
        <w:spacing w:after="120"/>
        <w:jc w:val="both"/>
      </w:pPr>
      <w:bookmarkStart w:id="4" w:name="_Hlk112831706"/>
      <w:r w:rsidRPr="00001004">
        <w:rPr>
          <w:b/>
        </w:rPr>
        <w:t>1</w:t>
      </w:r>
      <w:r>
        <w:rPr>
          <w:b/>
        </w:rPr>
        <w:t>3</w:t>
      </w:r>
      <w:r w:rsidRPr="00001004">
        <w:rPr>
          <w:b/>
        </w:rPr>
        <w:t>.3</w:t>
      </w:r>
      <w:r w:rsidRPr="008D32EF">
        <w:t xml:space="preserve">. </w:t>
      </w:r>
      <w:bookmarkEnd w:id="4"/>
      <w:r w:rsidRPr="008D32EF">
        <w:t xml:space="preserve">Atendidos todos os requisitos, será considerada vencedora a licitante que oferecer o </w:t>
      </w:r>
      <w:r>
        <w:rPr>
          <w:b/>
          <w:bCs/>
        </w:rPr>
        <w:t xml:space="preserve">MENOR PREÇO </w:t>
      </w:r>
      <w:r>
        <w:rPr>
          <w:bCs/>
        </w:rPr>
        <w:t xml:space="preserve">no </w:t>
      </w:r>
      <w:r w:rsidR="001C1B8F">
        <w:rPr>
          <w:b/>
        </w:rPr>
        <w:t>ITEM</w:t>
      </w:r>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0B5179">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lastRenderedPageBreak/>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59588326" w:rsidR="000020F4" w:rsidRPr="008D32EF" w:rsidRDefault="000020F4" w:rsidP="000020F4">
      <w:pPr>
        <w:pStyle w:val="Default"/>
        <w:jc w:val="both"/>
      </w:pPr>
      <w:r>
        <w:t>b</w:t>
      </w:r>
      <w:r w:rsidRPr="008D32EF">
        <w:t xml:space="preserve">) Sejam incompletas, isto é, não contenham informação(ões) suficiente(s) que permita(m) a perfeita identificação do </w:t>
      </w:r>
      <w:r w:rsidR="00CA017A">
        <w:t>serviço</w:t>
      </w:r>
      <w:r w:rsidRPr="008D32EF">
        <w:t xml:space="preserve"> licitado. </w:t>
      </w:r>
    </w:p>
    <w:p w14:paraId="7C715171" w14:textId="77777777" w:rsidR="000020F4" w:rsidRPr="008D32EF" w:rsidRDefault="000020F4" w:rsidP="000B5179">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2B06ABD8"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w:t>
      </w:r>
      <w:r w:rsidR="0046742F">
        <w:rPr>
          <w:b/>
          <w:bCs/>
        </w:rPr>
        <w:t>SERVIÇOS</w:t>
      </w:r>
      <w:r w:rsidRPr="008D32EF">
        <w:rPr>
          <w:b/>
          <w:bCs/>
        </w:rPr>
        <w:t xml:space="preserve"> - por </w:t>
      </w:r>
      <w:r w:rsidR="001C1B8F">
        <w:rPr>
          <w:b/>
          <w:bCs/>
        </w:rPr>
        <w:t>Item</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lastRenderedPageBreak/>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4337EBD3"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6DE2088E" w14:textId="77777777" w:rsidR="002870BB" w:rsidRPr="002870BB" w:rsidRDefault="00F77C53" w:rsidP="002870BB">
      <w:pPr>
        <w:autoSpaceDE w:val="0"/>
        <w:autoSpaceDN w:val="0"/>
        <w:adjustRightInd w:val="0"/>
        <w:jc w:val="both"/>
        <w:rPr>
          <w:rFonts w:ascii="Arial" w:eastAsiaTheme="minorHAnsi" w:hAnsi="Arial" w:cs="Arial"/>
          <w:b/>
          <w:bCs/>
          <w:lang w:eastAsia="en-US"/>
        </w:rPr>
      </w:pPr>
      <w:r w:rsidRPr="002870BB">
        <w:rPr>
          <w:rFonts w:ascii="Arial" w:hAnsi="Arial" w:cs="Arial"/>
          <w:b/>
          <w:bCs/>
          <w:u w:val="single"/>
        </w:rPr>
        <w:t>1</w:t>
      </w:r>
      <w:r w:rsidR="005E6ED4" w:rsidRPr="002870BB">
        <w:rPr>
          <w:rFonts w:ascii="Arial" w:hAnsi="Arial" w:cs="Arial"/>
          <w:b/>
          <w:bCs/>
          <w:u w:val="single"/>
        </w:rPr>
        <w:t>8</w:t>
      </w:r>
      <w:r w:rsidRPr="002870BB">
        <w:rPr>
          <w:rFonts w:ascii="Arial" w:hAnsi="Arial" w:cs="Arial"/>
          <w:b/>
          <w:bCs/>
          <w:u w:val="single"/>
        </w:rPr>
        <w:t xml:space="preserve">. </w:t>
      </w:r>
      <w:r w:rsidR="002870BB" w:rsidRPr="002870BB">
        <w:rPr>
          <w:rFonts w:ascii="Arial" w:eastAsiaTheme="minorHAnsi" w:hAnsi="Arial" w:cs="Arial"/>
          <w:b/>
          <w:bCs/>
          <w:u w:val="single"/>
          <w:lang w:eastAsia="en-US"/>
        </w:rPr>
        <w:t>DO PRAZO DE EXECUÇÃO</w:t>
      </w:r>
    </w:p>
    <w:p w14:paraId="136F2D65" w14:textId="77777777" w:rsidR="002870BB" w:rsidRPr="002870BB" w:rsidRDefault="002870BB" w:rsidP="002870BB">
      <w:pPr>
        <w:autoSpaceDE w:val="0"/>
        <w:autoSpaceDN w:val="0"/>
        <w:adjustRightInd w:val="0"/>
        <w:jc w:val="both"/>
        <w:rPr>
          <w:rFonts w:ascii="Arial" w:eastAsiaTheme="minorHAnsi" w:hAnsi="Arial" w:cs="Arial"/>
          <w:sz w:val="22"/>
          <w:szCs w:val="22"/>
          <w:lang w:eastAsia="en-US"/>
        </w:rPr>
      </w:pPr>
    </w:p>
    <w:p w14:paraId="2B2D2E45" w14:textId="1FFFFCDF" w:rsidR="002870BB" w:rsidRPr="002870BB" w:rsidRDefault="002870BB" w:rsidP="002870BB">
      <w:pPr>
        <w:autoSpaceDE w:val="0"/>
        <w:autoSpaceDN w:val="0"/>
        <w:adjustRightInd w:val="0"/>
        <w:spacing w:after="120"/>
        <w:jc w:val="both"/>
        <w:rPr>
          <w:rFonts w:ascii="Arial" w:eastAsiaTheme="minorHAnsi" w:hAnsi="Arial" w:cs="Arial"/>
          <w:color w:val="000000"/>
          <w:lang w:eastAsia="en-US"/>
        </w:rPr>
      </w:pPr>
      <w:r w:rsidRPr="002870BB">
        <w:rPr>
          <w:rFonts w:ascii="Arial" w:eastAsiaTheme="minorHAnsi" w:hAnsi="Arial" w:cs="Arial"/>
          <w:b/>
          <w:bCs/>
          <w:color w:val="000000"/>
          <w:lang w:eastAsia="en-US"/>
        </w:rPr>
        <w:t>1</w:t>
      </w:r>
      <w:r>
        <w:rPr>
          <w:rFonts w:ascii="Arial" w:eastAsiaTheme="minorHAnsi" w:hAnsi="Arial" w:cs="Arial"/>
          <w:b/>
          <w:bCs/>
          <w:color w:val="000000"/>
          <w:lang w:eastAsia="en-US"/>
        </w:rPr>
        <w:t>8</w:t>
      </w:r>
      <w:r w:rsidRPr="002870BB">
        <w:rPr>
          <w:rFonts w:ascii="Arial" w:eastAsiaTheme="minorHAnsi" w:hAnsi="Arial" w:cs="Arial"/>
          <w:b/>
          <w:bCs/>
          <w:color w:val="000000"/>
          <w:lang w:eastAsia="en-US"/>
        </w:rPr>
        <w:t xml:space="preserve">.1. </w:t>
      </w:r>
      <w:r w:rsidRPr="002870BB">
        <w:rPr>
          <w:rFonts w:ascii="Arial" w:eastAsiaTheme="minorHAnsi" w:hAnsi="Arial" w:cs="Arial"/>
          <w:color w:val="000000"/>
          <w:lang w:eastAsia="en-US"/>
        </w:rPr>
        <w:t xml:space="preserve">O objeto desta licitação será solicitado conforme a necessidade da Secretaria Municipal de Administração, e deverão ser executados em estabelecimento próprio da Contratada, e/ou onde a administração determinar, sem custos adicionais, com prazo máximo de 05 (cinco) dias, a partir do recebimento da Nota de Autorização de Despesa (NAD). </w:t>
      </w:r>
    </w:p>
    <w:p w14:paraId="7F54D7D7" w14:textId="3A94BBB9" w:rsidR="002870BB" w:rsidRPr="002870BB" w:rsidRDefault="002870BB" w:rsidP="002870BB">
      <w:pPr>
        <w:autoSpaceDE w:val="0"/>
        <w:autoSpaceDN w:val="0"/>
        <w:adjustRightInd w:val="0"/>
        <w:spacing w:after="120"/>
        <w:jc w:val="both"/>
        <w:rPr>
          <w:rFonts w:ascii="Arial" w:eastAsiaTheme="minorHAnsi" w:hAnsi="Arial" w:cs="Arial"/>
          <w:color w:val="000000"/>
          <w:lang w:eastAsia="en-US"/>
        </w:rPr>
      </w:pPr>
      <w:r w:rsidRPr="002870BB">
        <w:rPr>
          <w:rFonts w:ascii="Arial" w:eastAsiaTheme="minorHAnsi" w:hAnsi="Arial" w:cs="Arial"/>
          <w:b/>
          <w:bCs/>
          <w:color w:val="000000"/>
          <w:lang w:eastAsia="en-US"/>
        </w:rPr>
        <w:t>1</w:t>
      </w:r>
      <w:r>
        <w:rPr>
          <w:rFonts w:ascii="Arial" w:eastAsiaTheme="minorHAnsi" w:hAnsi="Arial" w:cs="Arial"/>
          <w:b/>
          <w:bCs/>
          <w:color w:val="000000"/>
          <w:lang w:eastAsia="en-US"/>
        </w:rPr>
        <w:t>8</w:t>
      </w:r>
      <w:r w:rsidRPr="002870BB">
        <w:rPr>
          <w:rFonts w:ascii="Arial" w:eastAsiaTheme="minorHAnsi" w:hAnsi="Arial" w:cs="Arial"/>
          <w:b/>
          <w:bCs/>
          <w:color w:val="000000"/>
          <w:lang w:eastAsia="en-US"/>
        </w:rPr>
        <w:t xml:space="preserve">.1.1. </w:t>
      </w:r>
      <w:r w:rsidRPr="002870BB">
        <w:rPr>
          <w:rFonts w:ascii="Arial" w:eastAsiaTheme="minorHAnsi" w:hAnsi="Arial" w:cs="Arial"/>
          <w:color w:val="000000"/>
          <w:lang w:eastAsia="en-US"/>
        </w:rPr>
        <w:t>Programas e Laudos: O prazo máximo para elaboração, assinatura e entrega dos Programas e laudos, será de 90 (Noventa) dias uteis, a partir do recebimento da ordem de serviço;</w:t>
      </w:r>
    </w:p>
    <w:p w14:paraId="74E95DF2" w14:textId="76F27156" w:rsidR="002870BB" w:rsidRPr="002870BB" w:rsidRDefault="002870BB" w:rsidP="002870BB">
      <w:pPr>
        <w:autoSpaceDE w:val="0"/>
        <w:autoSpaceDN w:val="0"/>
        <w:adjustRightInd w:val="0"/>
        <w:spacing w:after="120"/>
        <w:jc w:val="both"/>
        <w:rPr>
          <w:rFonts w:ascii="Arial" w:eastAsiaTheme="minorHAnsi" w:hAnsi="Arial" w:cs="Arial"/>
          <w:color w:val="000000"/>
          <w:lang w:eastAsia="en-US"/>
        </w:rPr>
      </w:pPr>
      <w:r w:rsidRPr="002870BB">
        <w:rPr>
          <w:rFonts w:ascii="Arial" w:eastAsiaTheme="minorHAnsi" w:hAnsi="Arial" w:cs="Arial"/>
          <w:b/>
          <w:bCs/>
          <w:color w:val="000000"/>
          <w:lang w:eastAsia="en-US"/>
        </w:rPr>
        <w:t>1</w:t>
      </w:r>
      <w:r>
        <w:rPr>
          <w:rFonts w:ascii="Arial" w:eastAsiaTheme="minorHAnsi" w:hAnsi="Arial" w:cs="Arial"/>
          <w:b/>
          <w:bCs/>
          <w:color w:val="000000"/>
          <w:lang w:eastAsia="en-US"/>
        </w:rPr>
        <w:t>8</w:t>
      </w:r>
      <w:r w:rsidRPr="002870BB">
        <w:rPr>
          <w:rFonts w:ascii="Arial" w:eastAsiaTheme="minorHAnsi" w:hAnsi="Arial" w:cs="Arial"/>
          <w:b/>
          <w:bCs/>
          <w:color w:val="000000"/>
          <w:lang w:eastAsia="en-US"/>
        </w:rPr>
        <w:t xml:space="preserve">.1.2. </w:t>
      </w:r>
      <w:r w:rsidRPr="002870BB">
        <w:rPr>
          <w:rFonts w:ascii="Arial" w:eastAsiaTheme="minorHAnsi" w:hAnsi="Arial" w:cs="Arial"/>
          <w:color w:val="000000"/>
          <w:lang w:eastAsia="en-US"/>
        </w:rPr>
        <w:t>PPP: até 10 (Dez) dias uteis após a comunicação pelo Departamento de Recursos Humanos da exoneração do servidor;</w:t>
      </w:r>
    </w:p>
    <w:p w14:paraId="37C5FD15" w14:textId="4DF2D4DF" w:rsidR="002870BB" w:rsidRPr="002870BB" w:rsidRDefault="002870BB" w:rsidP="002870BB">
      <w:pPr>
        <w:autoSpaceDE w:val="0"/>
        <w:autoSpaceDN w:val="0"/>
        <w:adjustRightInd w:val="0"/>
        <w:spacing w:after="120"/>
        <w:jc w:val="both"/>
        <w:rPr>
          <w:rFonts w:ascii="Arial" w:eastAsiaTheme="minorHAnsi" w:hAnsi="Arial" w:cs="Arial"/>
          <w:color w:val="000000"/>
          <w:lang w:eastAsia="en-US"/>
        </w:rPr>
      </w:pPr>
      <w:r w:rsidRPr="002870BB">
        <w:rPr>
          <w:rFonts w:ascii="Arial" w:eastAsiaTheme="minorHAnsi" w:hAnsi="Arial" w:cs="Arial"/>
          <w:b/>
          <w:bCs/>
          <w:color w:val="000000"/>
          <w:lang w:eastAsia="en-US"/>
        </w:rPr>
        <w:lastRenderedPageBreak/>
        <w:t>1</w:t>
      </w:r>
      <w:r>
        <w:rPr>
          <w:rFonts w:ascii="Arial" w:eastAsiaTheme="minorHAnsi" w:hAnsi="Arial" w:cs="Arial"/>
          <w:b/>
          <w:bCs/>
          <w:color w:val="000000"/>
          <w:lang w:eastAsia="en-US"/>
        </w:rPr>
        <w:t>8</w:t>
      </w:r>
      <w:r w:rsidRPr="002870BB">
        <w:rPr>
          <w:rFonts w:ascii="Arial" w:eastAsiaTheme="minorHAnsi" w:hAnsi="Arial" w:cs="Arial"/>
          <w:b/>
          <w:bCs/>
          <w:color w:val="000000"/>
          <w:lang w:eastAsia="en-US"/>
        </w:rPr>
        <w:t>.1.3.</w:t>
      </w:r>
      <w:r w:rsidRPr="002870BB">
        <w:rPr>
          <w:rFonts w:ascii="Arial" w:eastAsiaTheme="minorHAnsi" w:hAnsi="Arial" w:cs="Arial"/>
          <w:color w:val="000000"/>
          <w:lang w:eastAsia="en-US"/>
        </w:rPr>
        <w:t xml:space="preserve"> Os relatórios das AETs deverão ser obrigatoriamente assinados por profissional especialista em Ergonomia e entregas até 120 (noventa) dias úteis após a última assinatura deste Contrato pelas partes.</w:t>
      </w:r>
    </w:p>
    <w:p w14:paraId="418AE552" w14:textId="77DD46C0" w:rsidR="002870BB" w:rsidRPr="002870BB" w:rsidRDefault="002870BB" w:rsidP="002870BB">
      <w:pPr>
        <w:autoSpaceDE w:val="0"/>
        <w:autoSpaceDN w:val="0"/>
        <w:adjustRightInd w:val="0"/>
        <w:spacing w:after="120"/>
        <w:jc w:val="both"/>
        <w:rPr>
          <w:rFonts w:ascii="Arial" w:eastAsiaTheme="minorHAnsi" w:hAnsi="Arial" w:cs="Arial"/>
          <w:color w:val="000000"/>
          <w:lang w:eastAsia="en-US"/>
        </w:rPr>
      </w:pPr>
      <w:r w:rsidRPr="002870BB">
        <w:rPr>
          <w:rFonts w:ascii="Arial" w:eastAsiaTheme="minorHAnsi" w:hAnsi="Arial" w:cs="Arial"/>
          <w:b/>
          <w:bCs/>
          <w:color w:val="000000"/>
          <w:lang w:eastAsia="en-US"/>
        </w:rPr>
        <w:t>1</w:t>
      </w:r>
      <w:r>
        <w:rPr>
          <w:rFonts w:ascii="Arial" w:eastAsiaTheme="minorHAnsi" w:hAnsi="Arial" w:cs="Arial"/>
          <w:b/>
          <w:bCs/>
          <w:color w:val="000000"/>
          <w:lang w:eastAsia="en-US"/>
        </w:rPr>
        <w:t>8</w:t>
      </w:r>
      <w:r w:rsidRPr="002870BB">
        <w:rPr>
          <w:rFonts w:ascii="Arial" w:eastAsiaTheme="minorHAnsi" w:hAnsi="Arial" w:cs="Arial"/>
          <w:b/>
          <w:bCs/>
          <w:color w:val="000000"/>
          <w:lang w:eastAsia="en-US"/>
        </w:rPr>
        <w:t xml:space="preserve">.2. </w:t>
      </w:r>
      <w:r w:rsidRPr="002870BB">
        <w:rPr>
          <w:rFonts w:ascii="Arial" w:eastAsiaTheme="minorHAnsi" w:hAnsi="Arial" w:cs="Arial"/>
          <w:color w:val="000000"/>
          <w:lang w:eastAsia="en-US"/>
        </w:rPr>
        <w:t xml:space="preserve">Caso não ocorra a entrega no prazo previsto ou esteja em desacordo com o exigido no Termo de Referência, o fiscal do Contrato iniciará procedimento administrativo para aplicação de penalidades ao fornecedor, excetuados os casos em que o motivo do descumprimento seja justificado e aceito pelo Município de Itambaracá/Pr. </w:t>
      </w:r>
    </w:p>
    <w:p w14:paraId="088C5AB3" w14:textId="7EF0287C" w:rsidR="002870BB" w:rsidRPr="002870BB" w:rsidRDefault="002870BB" w:rsidP="002870BB">
      <w:pPr>
        <w:autoSpaceDE w:val="0"/>
        <w:autoSpaceDN w:val="0"/>
        <w:adjustRightInd w:val="0"/>
        <w:spacing w:after="120"/>
        <w:jc w:val="both"/>
        <w:rPr>
          <w:rFonts w:ascii="Arial" w:eastAsiaTheme="minorHAnsi" w:hAnsi="Arial" w:cs="Arial"/>
          <w:b/>
          <w:bCs/>
          <w:lang w:eastAsia="en-US"/>
        </w:rPr>
      </w:pPr>
      <w:r w:rsidRPr="002870BB">
        <w:rPr>
          <w:rFonts w:ascii="Arial" w:eastAsiaTheme="minorHAnsi" w:hAnsi="Arial" w:cs="Arial"/>
          <w:b/>
          <w:bCs/>
          <w:color w:val="000000"/>
          <w:lang w:eastAsia="en-US"/>
        </w:rPr>
        <w:t>1</w:t>
      </w:r>
      <w:r>
        <w:rPr>
          <w:rFonts w:ascii="Arial" w:eastAsiaTheme="minorHAnsi" w:hAnsi="Arial" w:cs="Arial"/>
          <w:b/>
          <w:bCs/>
          <w:color w:val="000000"/>
          <w:lang w:eastAsia="en-US"/>
        </w:rPr>
        <w:t>8</w:t>
      </w:r>
      <w:r w:rsidRPr="002870BB">
        <w:rPr>
          <w:rFonts w:ascii="Arial" w:eastAsiaTheme="minorHAnsi" w:hAnsi="Arial" w:cs="Arial"/>
          <w:b/>
          <w:bCs/>
          <w:color w:val="000000"/>
          <w:lang w:eastAsia="en-US"/>
        </w:rPr>
        <w:t xml:space="preserve">.3. </w:t>
      </w:r>
      <w:r w:rsidRPr="002870BB">
        <w:rPr>
          <w:rFonts w:ascii="Arial" w:eastAsiaTheme="minorHAnsi" w:hAnsi="Arial" w:cs="Arial"/>
          <w:color w:val="000000"/>
          <w:lang w:eastAsia="en-US"/>
        </w:rPr>
        <w:t>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 público.</w:t>
      </w:r>
    </w:p>
    <w:p w14:paraId="68261877" w14:textId="17DC14F2" w:rsidR="0068268B" w:rsidRPr="0068268B" w:rsidRDefault="000C5269" w:rsidP="0068268B">
      <w:pPr>
        <w:pStyle w:val="Corpodetexto"/>
        <w:spacing w:line="242" w:lineRule="auto"/>
        <w:ind w:right="3"/>
        <w:rPr>
          <w:rFonts w:ascii="Arial" w:hAnsi="Arial" w:cs="Arial"/>
          <w:b/>
        </w:rPr>
      </w:pPr>
      <w:r>
        <w:rPr>
          <w:rFonts w:ascii="Arial" w:hAnsi="Arial" w:cs="Arial"/>
          <w:b/>
        </w:rPr>
        <w:t>19</w:t>
      </w:r>
      <w:r w:rsidR="0068268B" w:rsidRPr="0068268B">
        <w:rPr>
          <w:rFonts w:ascii="Arial" w:hAnsi="Arial" w:cs="Arial"/>
          <w:b/>
        </w:rPr>
        <w:t xml:space="preserve"> - </w:t>
      </w:r>
      <w:r w:rsidR="0068268B" w:rsidRPr="0068268B">
        <w:rPr>
          <w:rFonts w:ascii="Arial" w:hAnsi="Arial" w:cs="Arial"/>
          <w:b/>
          <w:u w:val="single"/>
        </w:rPr>
        <w:t>CONDIÇÕES DE RECEBIMENTO E ACEITAÇÃO DO(S) PRODUTO(S):</w:t>
      </w:r>
      <w:r w:rsidR="0068268B" w:rsidRPr="0068268B">
        <w:rPr>
          <w:rFonts w:ascii="Arial" w:hAnsi="Arial" w:cs="Arial"/>
          <w:u w:val="single"/>
        </w:rPr>
        <w:t xml:space="preserve"> </w:t>
      </w:r>
      <w:r w:rsidR="0068268B" w:rsidRPr="0068268B">
        <w:rPr>
          <w:rFonts w:ascii="Arial" w:hAnsi="Arial" w:cs="Arial"/>
          <w:b/>
          <w:u w:val="single"/>
        </w:rPr>
        <w:t>Art. 73, da Lei nº 8666/93</w:t>
      </w:r>
    </w:p>
    <w:p w14:paraId="18858591" w14:textId="77777777" w:rsidR="0068268B" w:rsidRPr="0068268B" w:rsidRDefault="0068268B" w:rsidP="0068268B">
      <w:pPr>
        <w:pStyle w:val="Corpodetexto"/>
        <w:spacing w:line="242" w:lineRule="auto"/>
        <w:ind w:right="3"/>
        <w:rPr>
          <w:rFonts w:ascii="Arial" w:hAnsi="Arial" w:cs="Arial"/>
          <w:b/>
        </w:rPr>
      </w:pPr>
    </w:p>
    <w:p w14:paraId="5561DA93" w14:textId="04F7027D"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1</w:t>
      </w:r>
      <w:r w:rsidR="0068268B" w:rsidRPr="0068268B">
        <w:rPr>
          <w:rFonts w:ascii="Arial" w:hAnsi="Arial" w:cs="Arial"/>
          <w:b/>
        </w:rPr>
        <w:t>.</w:t>
      </w:r>
      <w:r w:rsidR="0068268B" w:rsidRPr="0068268B">
        <w:rPr>
          <w:rFonts w:ascii="Arial" w:hAnsi="Arial" w:cs="Arial"/>
        </w:rPr>
        <w:t xml:space="preserve"> Os serviços de que trata o presente Edital serão recebidos:</w:t>
      </w:r>
    </w:p>
    <w:p w14:paraId="260B1D82" w14:textId="618BF04C"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2</w:t>
      </w:r>
      <w:r w:rsidR="0068268B" w:rsidRPr="0068268B">
        <w:rPr>
          <w:rFonts w:ascii="Arial" w:hAnsi="Arial" w:cs="Arial"/>
          <w:b/>
        </w:rPr>
        <w:t>.</w:t>
      </w:r>
      <w:r w:rsidR="0068268B" w:rsidRPr="0068268B">
        <w:rPr>
          <w:rFonts w:ascii="Arial" w:hAnsi="Arial" w:cs="Arial"/>
        </w:rPr>
        <w:t xml:space="preserve"> provisoriamente, para efeito de posterior verificação da conformidade dos serviços, conforme Artigo 73, inciso II, alínea a da Lei Federal nº 8.666/93;</w:t>
      </w:r>
    </w:p>
    <w:p w14:paraId="1377D17B" w14:textId="27A2F5A2"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3</w:t>
      </w:r>
      <w:r w:rsidR="0068268B" w:rsidRPr="0068268B">
        <w:rPr>
          <w:rFonts w:ascii="Arial" w:hAnsi="Arial" w:cs="Arial"/>
          <w:b/>
        </w:rPr>
        <w:t>.</w:t>
      </w:r>
      <w:r w:rsidR="0068268B" w:rsidRPr="0068268B">
        <w:rPr>
          <w:rFonts w:ascii="Arial" w:hAnsi="Arial" w:cs="Arial"/>
        </w:rPr>
        <w:t xml:space="preserve"> definitivamente após a verificação da conformidade dos serviços prestados, conforme disposto no Artigo 73, inciso II, alínea b da Lei Federal nº 8.666/93;</w:t>
      </w:r>
    </w:p>
    <w:p w14:paraId="76AC1992" w14:textId="0AAB7A26"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4</w:t>
      </w:r>
      <w:r w:rsidR="0068268B" w:rsidRPr="0068268B">
        <w:rPr>
          <w:rFonts w:ascii="Arial" w:hAnsi="Arial" w:cs="Arial"/>
          <w:b/>
        </w:rPr>
        <w:t>.</w:t>
      </w:r>
      <w:r w:rsidR="0068268B" w:rsidRPr="0068268B">
        <w:rPr>
          <w:rFonts w:ascii="Arial" w:hAnsi="Arial" w:cs="Arial"/>
        </w:rPr>
        <w:t xml:space="preserve"> Na hipótese de constatação de anomalia que comprometa a correta prestação dos serviços, objeto deste edital, bem como se constatado divergência entre os serviços ofertados e os prestados, os mesmos serão rejeitados, no todo ou em parte, conforme dispõe o Artigo 76 da lei Federal nº 8.666/93.</w:t>
      </w:r>
    </w:p>
    <w:p w14:paraId="435DF797" w14:textId="2DD1DBCD"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5</w:t>
      </w:r>
      <w:r w:rsidR="0068268B" w:rsidRPr="0068268B">
        <w:rPr>
          <w:rFonts w:ascii="Arial" w:hAnsi="Arial" w:cs="Arial"/>
          <w:b/>
        </w:rPr>
        <w:t>.</w:t>
      </w:r>
      <w:r w:rsidR="0068268B" w:rsidRPr="0068268B">
        <w:rPr>
          <w:rFonts w:ascii="Arial" w:hAnsi="Arial" w:cs="Arial"/>
        </w:rPr>
        <w:t xml:space="preserve"> Ocorrendo rejeição dos serviços, o Contratado deverá refazê-lo no prazo máximo de 05 (cinco) dias corridos a contar da data em que for comunicado a citada rejeição, sem ônus para o Contratante, sob pena de sofrer as sanções cominada em Lei. </w:t>
      </w:r>
    </w:p>
    <w:p w14:paraId="06F037F2" w14:textId="3C666A41"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6</w:t>
      </w:r>
      <w:r w:rsidR="0068268B" w:rsidRPr="0068268B">
        <w:rPr>
          <w:rFonts w:ascii="Arial" w:hAnsi="Arial" w:cs="Arial"/>
        </w:rPr>
        <w:t>. Ainda que os serviços sejam recebidos em caráter definitivo, subsistirá, na forma da Lei, a responsabilidade da empresa contratada pela validade, qualidade e segurança dos serviços prestados.</w:t>
      </w:r>
    </w:p>
    <w:p w14:paraId="1DF57F2E" w14:textId="77777777" w:rsidR="0068268B" w:rsidRPr="0068268B" w:rsidRDefault="0068268B" w:rsidP="0068268B">
      <w:pPr>
        <w:widowControl w:val="0"/>
        <w:autoSpaceDE w:val="0"/>
        <w:autoSpaceDN w:val="0"/>
        <w:adjustRightInd w:val="0"/>
        <w:ind w:right="-54"/>
        <w:jc w:val="both"/>
        <w:rPr>
          <w:rFonts w:ascii="Arial" w:hAnsi="Arial" w:cs="Arial"/>
          <w:b/>
          <w:bCs/>
        </w:rPr>
      </w:pPr>
    </w:p>
    <w:p w14:paraId="06A7C52E" w14:textId="19767FD0" w:rsidR="000C5269" w:rsidRPr="000C5269" w:rsidRDefault="000C5269" w:rsidP="000C5269">
      <w:pPr>
        <w:jc w:val="both"/>
        <w:rPr>
          <w:rFonts w:ascii="Arial" w:hAnsi="Arial" w:cs="Arial"/>
          <w:b/>
          <w:bCs/>
          <w:u w:val="single"/>
        </w:rPr>
      </w:pPr>
      <w:r w:rsidRPr="009A6E27">
        <w:rPr>
          <w:rFonts w:ascii="Arial" w:hAnsi="Arial" w:cs="Arial"/>
          <w:b/>
          <w:bCs/>
        </w:rPr>
        <w:t>2</w:t>
      </w:r>
      <w:r>
        <w:rPr>
          <w:rFonts w:ascii="Arial" w:hAnsi="Arial" w:cs="Arial"/>
          <w:b/>
          <w:bCs/>
        </w:rPr>
        <w:t>0</w:t>
      </w:r>
      <w:r w:rsidRPr="009A6E27">
        <w:rPr>
          <w:rFonts w:ascii="Arial" w:hAnsi="Arial" w:cs="Arial"/>
          <w:b/>
          <w:bCs/>
        </w:rPr>
        <w:t xml:space="preserve">. </w:t>
      </w:r>
      <w:r w:rsidRPr="000C5269">
        <w:rPr>
          <w:rFonts w:ascii="Arial" w:hAnsi="Arial" w:cs="Arial"/>
          <w:b/>
          <w:bCs/>
          <w:u w:val="single"/>
        </w:rPr>
        <w:t>DO CONTRATO</w:t>
      </w:r>
    </w:p>
    <w:p w14:paraId="6D44201E" w14:textId="77777777" w:rsidR="000C5269" w:rsidRPr="003D449B" w:rsidRDefault="000C5269" w:rsidP="000C5269">
      <w:pPr>
        <w:pStyle w:val="Default"/>
        <w:jc w:val="both"/>
      </w:pPr>
    </w:p>
    <w:p w14:paraId="699117C1" w14:textId="1F88E38C" w:rsidR="000C5269" w:rsidRPr="003D449B" w:rsidRDefault="000C5269" w:rsidP="000C5269">
      <w:pPr>
        <w:pStyle w:val="Default"/>
        <w:spacing w:after="120"/>
        <w:jc w:val="both"/>
      </w:pPr>
      <w:r>
        <w:rPr>
          <w:b/>
        </w:rPr>
        <w:t>20</w:t>
      </w:r>
      <w:r w:rsidRPr="00CC7D3D">
        <w:rPr>
          <w:b/>
        </w:rPr>
        <w:t>.1</w:t>
      </w:r>
      <w:r w:rsidRPr="003D449B">
        <w:t xml:space="preserve">. O licitante vencedor estará obrigado a celebrar os contratos que poderão advir, nas condições estabelecidas no ato convocatório, nos respectivos Anexos. </w:t>
      </w:r>
    </w:p>
    <w:p w14:paraId="5C3080DF" w14:textId="7F88A325" w:rsidR="000C5269" w:rsidRPr="003D449B" w:rsidRDefault="000C5269" w:rsidP="000C5269">
      <w:pPr>
        <w:pStyle w:val="Default"/>
        <w:spacing w:after="120"/>
        <w:jc w:val="both"/>
      </w:pPr>
      <w:r>
        <w:rPr>
          <w:b/>
        </w:rPr>
        <w:t>20.2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w:t>
      </w:r>
      <w:r>
        <w:t>prestação dos serviços</w:t>
      </w:r>
      <w:r w:rsidRPr="003D449B">
        <w:t xml:space="preserve">, para fins de pagamento. </w:t>
      </w:r>
    </w:p>
    <w:p w14:paraId="0D4C06F8" w14:textId="61709021" w:rsidR="000C5269" w:rsidRPr="00727E2E" w:rsidRDefault="000C5269" w:rsidP="000C5269">
      <w:pPr>
        <w:pStyle w:val="Default"/>
        <w:spacing w:after="120"/>
        <w:jc w:val="both"/>
        <w:rPr>
          <w:rFonts w:eastAsiaTheme="minorHAnsi"/>
        </w:rPr>
      </w:pPr>
      <w:r>
        <w:rPr>
          <w:b/>
        </w:rPr>
        <w:t>20.3</w:t>
      </w:r>
      <w:r w:rsidRPr="00CC7D3D">
        <w:rPr>
          <w:b/>
        </w:rPr>
        <w:t>.</w:t>
      </w:r>
      <w:r w:rsidRPr="003D449B">
        <w:t xml:space="preserve"> Como condição para celebração do Contrato, o licitante vencedor deverá manter as mesmas condições de habilitação exigidas na licitação</w:t>
      </w:r>
      <w:r>
        <w:t>.</w:t>
      </w:r>
    </w:p>
    <w:p w14:paraId="6F3AE58D" w14:textId="1CBCF63F" w:rsidR="000C5269" w:rsidRPr="003D449B" w:rsidRDefault="000C5269" w:rsidP="000C5269">
      <w:pPr>
        <w:pStyle w:val="Default"/>
        <w:spacing w:after="120"/>
        <w:jc w:val="both"/>
      </w:pPr>
      <w:r>
        <w:rPr>
          <w:b/>
        </w:rPr>
        <w:t>20.4</w:t>
      </w:r>
      <w:r w:rsidRPr="003D449B">
        <w:t xml:space="preserve">. Na hipótese de o licitante vencedor não atender a condição acima ou recusar a assinar o Contrato e não apresentar justificativa porque não o fez, a Administração </w:t>
      </w:r>
      <w:r w:rsidRPr="003D449B">
        <w:lastRenderedPageBreak/>
        <w:t xml:space="preserve">convocará a segunda licitante classificada e, assim, sucessivamente, na ordem de classificação, obedecido ao disposto na legislação vigente. </w:t>
      </w:r>
    </w:p>
    <w:p w14:paraId="3216F896" w14:textId="06F1A190" w:rsidR="000C5269" w:rsidRPr="003D449B" w:rsidRDefault="000C5269" w:rsidP="000C5269">
      <w:pPr>
        <w:pStyle w:val="Default"/>
        <w:spacing w:after="120"/>
        <w:jc w:val="both"/>
      </w:pPr>
      <w:r>
        <w:rPr>
          <w:b/>
        </w:rPr>
        <w:t>20.5</w:t>
      </w:r>
      <w:r w:rsidRPr="003D449B">
        <w:t xml:space="preserve">. O presente Edital, seus Anexos, farão parte integrante do Contrato </w:t>
      </w:r>
      <w:r w:rsidRPr="00901CFB">
        <w:t>(</w:t>
      </w:r>
      <w:r w:rsidRPr="00D21F25">
        <w:t>Anexo VI</w:t>
      </w:r>
      <w:r w:rsidRPr="00901CFB">
        <w:t>)</w:t>
      </w:r>
      <w:r>
        <w:t xml:space="preserve"> </w:t>
      </w:r>
      <w:r w:rsidRPr="003D449B">
        <w:t xml:space="preserve">a ser firmado, independentemente de transcrição. </w:t>
      </w:r>
    </w:p>
    <w:p w14:paraId="0798DE45" w14:textId="0951914D" w:rsidR="000C5269" w:rsidRPr="003D449B" w:rsidRDefault="000C5269" w:rsidP="000C5269">
      <w:pPr>
        <w:pStyle w:val="Default"/>
        <w:spacing w:after="120"/>
        <w:jc w:val="both"/>
      </w:pPr>
      <w:r>
        <w:rPr>
          <w:b/>
        </w:rPr>
        <w:t>20.6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51A98486" w14:textId="4C933BCF" w:rsidR="000C5269" w:rsidRPr="003D449B" w:rsidRDefault="000C5269" w:rsidP="000C5269">
      <w:pPr>
        <w:pStyle w:val="Default"/>
        <w:spacing w:after="120"/>
        <w:jc w:val="both"/>
      </w:pPr>
      <w:r>
        <w:rPr>
          <w:b/>
        </w:rPr>
        <w:t>20.7</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3ACC3CE5" w14:textId="77777777" w:rsidR="000C5269" w:rsidRDefault="000C5269" w:rsidP="0068268B">
      <w:pPr>
        <w:widowControl w:val="0"/>
        <w:autoSpaceDE w:val="0"/>
        <w:autoSpaceDN w:val="0"/>
        <w:adjustRightInd w:val="0"/>
        <w:ind w:right="-54"/>
        <w:jc w:val="both"/>
        <w:rPr>
          <w:rFonts w:ascii="Arial" w:hAnsi="Arial" w:cs="Arial"/>
          <w:b/>
          <w:bCs/>
        </w:rPr>
      </w:pPr>
    </w:p>
    <w:p w14:paraId="4E4D8EE9" w14:textId="332854D8" w:rsidR="00127217" w:rsidRPr="0068268B" w:rsidRDefault="000C5269" w:rsidP="0068268B">
      <w:pPr>
        <w:widowControl w:val="0"/>
        <w:autoSpaceDE w:val="0"/>
        <w:autoSpaceDN w:val="0"/>
        <w:adjustRightInd w:val="0"/>
        <w:ind w:right="-54"/>
        <w:jc w:val="both"/>
        <w:rPr>
          <w:rFonts w:ascii="Arial" w:hAnsi="Arial" w:cs="Arial"/>
        </w:rPr>
      </w:pPr>
      <w:r>
        <w:rPr>
          <w:rFonts w:ascii="Arial" w:hAnsi="Arial" w:cs="Arial"/>
          <w:b/>
          <w:bCs/>
        </w:rPr>
        <w:t>21</w:t>
      </w:r>
      <w:r w:rsidR="00127217" w:rsidRPr="0068268B">
        <w:rPr>
          <w:rFonts w:ascii="Arial" w:hAnsi="Arial" w:cs="Arial"/>
          <w:b/>
          <w:bCs/>
        </w:rPr>
        <w:t xml:space="preserve">. </w:t>
      </w:r>
      <w:r w:rsidR="00127217" w:rsidRPr="0068268B">
        <w:rPr>
          <w:rFonts w:ascii="Arial" w:hAnsi="Arial" w:cs="Arial"/>
          <w:b/>
          <w:bCs/>
          <w:u w:val="single"/>
        </w:rPr>
        <w:t>MULTAS E SANÇÕES ADMINISTRATIVAS</w:t>
      </w:r>
      <w:r w:rsidR="00127217" w:rsidRPr="0068268B">
        <w:rPr>
          <w:rFonts w:ascii="Arial" w:hAnsi="Arial" w:cs="Arial"/>
          <w:b/>
          <w:bCs/>
        </w:rPr>
        <w:t xml:space="preserve"> </w:t>
      </w:r>
    </w:p>
    <w:p w14:paraId="10706C05" w14:textId="77777777" w:rsidR="00D95D6C" w:rsidRPr="00465D82" w:rsidRDefault="00D95D6C" w:rsidP="009F3AE4">
      <w:pPr>
        <w:pStyle w:val="Default"/>
        <w:jc w:val="both"/>
      </w:pPr>
    </w:p>
    <w:p w14:paraId="2E79169D" w14:textId="4FF20D1F" w:rsidR="00DF4BDF" w:rsidRPr="005908DF" w:rsidRDefault="00DF4BDF" w:rsidP="00DF4BDF">
      <w:pPr>
        <w:pStyle w:val="Default"/>
        <w:spacing w:after="120"/>
        <w:jc w:val="both"/>
        <w:rPr>
          <w:rFonts w:eastAsiaTheme="minorHAnsi"/>
          <w:lang w:eastAsia="en-US"/>
        </w:rPr>
      </w:pPr>
      <w:r w:rsidRPr="00DF4BDF">
        <w:rPr>
          <w:rFonts w:eastAsiaTheme="minorHAnsi"/>
          <w:b/>
          <w:bCs/>
          <w:lang w:eastAsia="en-US"/>
        </w:rPr>
        <w:t>21.1.</w:t>
      </w:r>
      <w:r>
        <w:rPr>
          <w:rFonts w:eastAsiaTheme="minorHAnsi"/>
          <w:lang w:eastAsia="en-US"/>
        </w:rPr>
        <w:t xml:space="preserve">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28E75535" w14:textId="77777777" w:rsidR="00DF4BDF" w:rsidRPr="005908DF" w:rsidRDefault="00DF4BDF" w:rsidP="00DF4BDF">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54E1A2EA"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3194B92D"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18C69703"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1EDD935D"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6AA2CDE6"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65665256"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1E20F93C" w14:textId="5EE08553" w:rsidR="00DF4BDF" w:rsidRPr="005908DF"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21</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19AF5BA" w14:textId="7928DB13" w:rsidR="00DF4BDF" w:rsidRPr="005908DF" w:rsidRDefault="00DF4BDF" w:rsidP="00DF4BDF">
      <w:pPr>
        <w:pStyle w:val="Default"/>
        <w:spacing w:after="120"/>
        <w:jc w:val="both"/>
        <w:rPr>
          <w:rFonts w:eastAsiaTheme="minorHAnsi"/>
          <w:lang w:eastAsia="en-US"/>
        </w:rPr>
      </w:pPr>
      <w:r>
        <w:rPr>
          <w:b/>
          <w:bCs/>
        </w:rPr>
        <w:t>21</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DE56678"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B146BB8" w14:textId="77777777" w:rsidR="00DF4BDF"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555259D2"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0B137C5"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6D34BB22" w14:textId="2BB5AF76" w:rsidR="00DF4BDF" w:rsidRPr="009001DC" w:rsidRDefault="00DF4BDF" w:rsidP="00DF4BDF">
      <w:pPr>
        <w:pStyle w:val="Default"/>
        <w:spacing w:after="120"/>
        <w:jc w:val="both"/>
        <w:rPr>
          <w:rFonts w:eastAsiaTheme="minorHAnsi"/>
          <w:lang w:eastAsia="en-US"/>
        </w:rPr>
      </w:pPr>
      <w:r>
        <w:rPr>
          <w:b/>
          <w:bCs/>
        </w:rPr>
        <w:t>21.3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E312CFF" w14:textId="56B3B412"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lastRenderedPageBreak/>
        <w:t>21.4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1623A181" w14:textId="28CF24DF"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8EAE7F1" w14:textId="1680533E"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FAAB725" w14:textId="3EA4AAF6"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7F1C0B88" w14:textId="6567EB00"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20C572BC" w14:textId="22D1A9BD"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1A19EDE9" w14:textId="695A4946"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09CCD520" w14:textId="3BFCEFF7" w:rsidR="003651B1" w:rsidRPr="001559AB" w:rsidRDefault="007B4187" w:rsidP="009365C1">
      <w:pPr>
        <w:spacing w:after="120"/>
        <w:jc w:val="both"/>
      </w:pPr>
      <w:r w:rsidRPr="000C5269">
        <w:rPr>
          <w:rFonts w:ascii="Arial" w:hAnsi="Arial" w:cs="Arial"/>
          <w:b/>
          <w:bCs/>
        </w:rPr>
        <w:t>2</w:t>
      </w:r>
      <w:r w:rsidR="000C5269" w:rsidRPr="000C5269">
        <w:rPr>
          <w:rFonts w:ascii="Arial" w:hAnsi="Arial" w:cs="Arial"/>
          <w:b/>
          <w:bCs/>
        </w:rPr>
        <w:t>2</w:t>
      </w:r>
      <w:r w:rsidR="003651B1" w:rsidRPr="000C5269">
        <w:rPr>
          <w:rFonts w:ascii="Arial" w:hAnsi="Arial" w:cs="Arial"/>
          <w:b/>
          <w:bCs/>
        </w:rPr>
        <w:t xml:space="preserve">. </w:t>
      </w:r>
      <w:r w:rsidR="003651B1" w:rsidRPr="000C5269">
        <w:rPr>
          <w:rFonts w:ascii="Arial" w:hAnsi="Arial" w:cs="Arial"/>
          <w:b/>
          <w:bCs/>
          <w:u w:val="single"/>
        </w:rPr>
        <w:t>DO PAGAMENTO</w:t>
      </w:r>
      <w:r w:rsidR="003651B1" w:rsidRPr="001559AB">
        <w:rPr>
          <w:b/>
          <w:bCs/>
        </w:rPr>
        <w:t xml:space="preserve">: </w:t>
      </w:r>
    </w:p>
    <w:p w14:paraId="35D83529" w14:textId="36C627B6" w:rsidR="009C4DDF" w:rsidRPr="009C4DDF" w:rsidRDefault="009C4DDF" w:rsidP="009C4DDF">
      <w:pPr>
        <w:autoSpaceDE w:val="0"/>
        <w:autoSpaceDN w:val="0"/>
        <w:adjustRightInd w:val="0"/>
        <w:jc w:val="both"/>
        <w:rPr>
          <w:rFonts w:ascii="Arial" w:hAnsi="Arial" w:cs="Arial"/>
          <w:color w:val="000000"/>
        </w:rPr>
      </w:pPr>
      <w:r>
        <w:rPr>
          <w:rFonts w:ascii="Arial" w:hAnsi="Arial" w:cs="Arial"/>
          <w:b/>
          <w:color w:val="000000"/>
        </w:rPr>
        <w:t>22</w:t>
      </w:r>
      <w:r w:rsidRPr="009C4DDF">
        <w:rPr>
          <w:rFonts w:ascii="Arial" w:hAnsi="Arial" w:cs="Arial"/>
          <w:b/>
          <w:color w:val="000000"/>
        </w:rPr>
        <w:t>.1.</w:t>
      </w:r>
      <w:r w:rsidRPr="009C4DDF">
        <w:rPr>
          <w:rFonts w:ascii="Arial" w:hAnsi="Arial" w:cs="Arial"/>
          <w:color w:val="000000"/>
        </w:rPr>
        <w:t xml:space="preserve"> O pagamento será efetuado através de ordem bancária e depósito em conta corrente indicada pelo Contratado em até 30 (trinta) dias, contados da apresentação da Nota Fiscal Eletrônica/Fatura com o detalhamento dos serviços executados, estando condicionado à aceitação dos serviços e atesto da Secretaria solicitante.</w:t>
      </w:r>
    </w:p>
    <w:p w14:paraId="427C2549" w14:textId="77777777" w:rsidR="009C4DDF" w:rsidRPr="009C4DDF" w:rsidRDefault="009C4DDF" w:rsidP="009C4DDF">
      <w:pPr>
        <w:autoSpaceDE w:val="0"/>
        <w:autoSpaceDN w:val="0"/>
        <w:adjustRightInd w:val="0"/>
        <w:jc w:val="both"/>
        <w:rPr>
          <w:rFonts w:ascii="Arial" w:hAnsi="Arial" w:cs="Arial"/>
          <w:color w:val="000000"/>
        </w:rPr>
      </w:pPr>
    </w:p>
    <w:p w14:paraId="2FAF2E9F" w14:textId="470C8E41" w:rsidR="009C4DDF" w:rsidRPr="009C4DDF" w:rsidRDefault="009C4DDF" w:rsidP="009C4DDF">
      <w:pPr>
        <w:autoSpaceDE w:val="0"/>
        <w:autoSpaceDN w:val="0"/>
        <w:adjustRightInd w:val="0"/>
        <w:jc w:val="both"/>
        <w:rPr>
          <w:rFonts w:ascii="Arial" w:hAnsi="Arial" w:cs="Arial"/>
          <w:color w:val="FF0000"/>
        </w:rPr>
      </w:pPr>
      <w:r>
        <w:rPr>
          <w:rFonts w:ascii="Arial" w:hAnsi="Arial" w:cs="Arial"/>
          <w:b/>
        </w:rPr>
        <w:t>22</w:t>
      </w:r>
      <w:r w:rsidRPr="009C4DDF">
        <w:rPr>
          <w:rFonts w:ascii="Arial" w:hAnsi="Arial" w:cs="Arial"/>
          <w:b/>
        </w:rPr>
        <w:t>.2.</w:t>
      </w:r>
      <w:r w:rsidRPr="009C4DDF">
        <w:rPr>
          <w:rFonts w:ascii="Arial" w:hAnsi="Arial" w:cs="Arial"/>
        </w:rPr>
        <w:t xml:space="preserve"> Para a liberação do pagamento, a futura contratada encaminhará nota fiscal, acompanhada das seguintes certidões:</w:t>
      </w:r>
    </w:p>
    <w:p w14:paraId="6E9C6014" w14:textId="77777777" w:rsidR="009C4DDF" w:rsidRPr="009C4DDF" w:rsidRDefault="009C4DDF" w:rsidP="009C4DDF">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C4DDF">
        <w:rPr>
          <w:rFonts w:ascii="Arial" w:eastAsiaTheme="minorHAnsi" w:hAnsi="Arial" w:cs="Arial"/>
          <w:color w:val="000000"/>
          <w:lang w:eastAsia="en-US"/>
        </w:rPr>
        <w:t xml:space="preserve">Certidão de Regularidade de débito com o </w:t>
      </w:r>
      <w:r w:rsidRPr="009C4DDF">
        <w:rPr>
          <w:rFonts w:ascii="Arial" w:eastAsiaTheme="minorHAnsi" w:hAnsi="Arial" w:cs="Arial"/>
          <w:b/>
          <w:color w:val="000000"/>
          <w:lang w:eastAsia="en-US"/>
        </w:rPr>
        <w:t>Fundo de Garantia por Tempo de Serviço</w:t>
      </w:r>
      <w:r w:rsidRPr="009C4DDF">
        <w:rPr>
          <w:rFonts w:ascii="Arial" w:eastAsiaTheme="minorHAnsi" w:hAnsi="Arial" w:cs="Arial"/>
          <w:color w:val="000000"/>
          <w:lang w:eastAsia="en-US"/>
        </w:rPr>
        <w:t xml:space="preserve"> (FGTS), com validade;</w:t>
      </w:r>
    </w:p>
    <w:p w14:paraId="001EC2B3" w14:textId="77777777" w:rsidR="009C4DDF" w:rsidRPr="009C4DDF" w:rsidRDefault="009C4DDF" w:rsidP="009C4DDF">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C4DDF">
        <w:rPr>
          <w:rFonts w:ascii="Arial" w:eastAsiaTheme="minorHAnsi" w:hAnsi="Arial" w:cs="Arial"/>
          <w:color w:val="000000"/>
          <w:lang w:eastAsia="en-US"/>
        </w:rPr>
        <w:t xml:space="preserve">Prova de regularidade fiscal perante a </w:t>
      </w:r>
      <w:r w:rsidRPr="009C4DDF">
        <w:rPr>
          <w:rFonts w:ascii="Arial" w:eastAsiaTheme="minorHAnsi" w:hAnsi="Arial" w:cs="Arial"/>
          <w:b/>
          <w:color w:val="000000"/>
          <w:lang w:eastAsia="en-US"/>
        </w:rPr>
        <w:t>Fazenda Federal</w:t>
      </w:r>
      <w:r w:rsidRPr="009C4DDF">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1F9A3F3" w14:textId="5121EAE8" w:rsidR="009C4DDF" w:rsidRPr="009C4DDF" w:rsidRDefault="009C4DDF" w:rsidP="00AA64E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C4DDF">
        <w:rPr>
          <w:rFonts w:ascii="Arial" w:eastAsiaTheme="minorHAnsi" w:hAnsi="Arial" w:cs="Arial"/>
          <w:color w:val="000000"/>
          <w:lang w:eastAsia="en-US"/>
        </w:rPr>
        <w:t xml:space="preserve">Prova de regularidade para com a </w:t>
      </w:r>
      <w:r w:rsidRPr="009C4DDF">
        <w:rPr>
          <w:rFonts w:ascii="Arial" w:eastAsiaTheme="minorHAnsi" w:hAnsi="Arial" w:cs="Arial"/>
          <w:b/>
          <w:bCs/>
          <w:color w:val="000000"/>
          <w:lang w:eastAsia="en-US"/>
        </w:rPr>
        <w:t xml:space="preserve">Fazenda Estadual, </w:t>
      </w:r>
      <w:r w:rsidRPr="009C4DDF">
        <w:rPr>
          <w:rFonts w:ascii="Arial" w:eastAsiaTheme="minorHAnsi" w:hAnsi="Arial" w:cs="Arial"/>
          <w:color w:val="000000"/>
          <w:lang w:eastAsia="en-US"/>
        </w:rPr>
        <w:t>mediante apresentação de Certidão de Regularidade Fiscal;</w:t>
      </w:r>
    </w:p>
    <w:p w14:paraId="4113835C" w14:textId="77777777" w:rsidR="009C4DDF" w:rsidRPr="009C4DDF" w:rsidRDefault="009C4DDF" w:rsidP="009C4DDF">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C4DDF">
        <w:rPr>
          <w:rFonts w:ascii="Arial" w:eastAsiaTheme="minorHAnsi" w:hAnsi="Arial" w:cs="Arial"/>
          <w:color w:val="000000"/>
          <w:lang w:eastAsia="en-US"/>
        </w:rPr>
        <w:lastRenderedPageBreak/>
        <w:t xml:space="preserve">Prova de regularidade para com a </w:t>
      </w:r>
      <w:r w:rsidRPr="009C4DDF">
        <w:rPr>
          <w:rFonts w:ascii="Arial" w:eastAsiaTheme="minorHAnsi" w:hAnsi="Arial" w:cs="Arial"/>
          <w:b/>
          <w:bCs/>
          <w:color w:val="000000"/>
          <w:lang w:eastAsia="en-US"/>
        </w:rPr>
        <w:t>Fazenda Municipal</w:t>
      </w:r>
      <w:r w:rsidRPr="009C4DDF">
        <w:rPr>
          <w:rFonts w:ascii="Arial" w:eastAsiaTheme="minorHAnsi" w:hAnsi="Arial" w:cs="Arial"/>
          <w:color w:val="000000"/>
          <w:lang w:eastAsia="en-US"/>
        </w:rPr>
        <w:t>, mediante apresentação de Certidão Negativa de Débito;</w:t>
      </w:r>
    </w:p>
    <w:p w14:paraId="24A33159" w14:textId="77777777" w:rsidR="009C4DDF" w:rsidRPr="009C4DDF" w:rsidRDefault="009C4DDF" w:rsidP="009C4DDF">
      <w:pPr>
        <w:numPr>
          <w:ilvl w:val="0"/>
          <w:numId w:val="1"/>
        </w:numPr>
        <w:suppressAutoHyphens/>
        <w:autoSpaceDE w:val="0"/>
        <w:autoSpaceDN w:val="0"/>
        <w:adjustRightInd w:val="0"/>
        <w:spacing w:after="120"/>
        <w:jc w:val="both"/>
        <w:rPr>
          <w:rFonts w:ascii="Arial" w:eastAsiaTheme="minorHAnsi" w:hAnsi="Arial" w:cs="Arial"/>
          <w:color w:val="000000"/>
          <w:lang w:eastAsia="en-US"/>
        </w:rPr>
      </w:pPr>
      <w:r w:rsidRPr="009C4DDF">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2042897E" w14:textId="0D423D09" w:rsidR="009C4DDF" w:rsidRPr="009C4DDF" w:rsidRDefault="009C4DDF" w:rsidP="009C4DDF">
      <w:pPr>
        <w:autoSpaceDE w:val="0"/>
        <w:autoSpaceDN w:val="0"/>
        <w:adjustRightInd w:val="0"/>
        <w:spacing w:after="120"/>
        <w:ind w:right="-2"/>
        <w:jc w:val="both"/>
        <w:rPr>
          <w:rFonts w:ascii="Arial" w:hAnsi="Arial" w:cs="Arial"/>
          <w:color w:val="000000"/>
        </w:rPr>
      </w:pPr>
      <w:r>
        <w:rPr>
          <w:rFonts w:ascii="Arial" w:hAnsi="Arial" w:cs="Arial"/>
          <w:b/>
          <w:color w:val="000000"/>
        </w:rPr>
        <w:t>22</w:t>
      </w:r>
      <w:r w:rsidRPr="009C4DDF">
        <w:rPr>
          <w:rFonts w:ascii="Arial" w:hAnsi="Arial" w:cs="Arial"/>
          <w:b/>
          <w:color w:val="000000"/>
        </w:rPr>
        <w:t>.3.</w:t>
      </w:r>
      <w:r w:rsidRPr="009C4DDF">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33A16EC8" w14:textId="2671292A" w:rsidR="009C4DDF" w:rsidRPr="009C4DDF" w:rsidRDefault="009C4DDF" w:rsidP="009C4DDF">
      <w:pPr>
        <w:autoSpaceDE w:val="0"/>
        <w:autoSpaceDN w:val="0"/>
        <w:adjustRightInd w:val="0"/>
        <w:spacing w:after="120"/>
        <w:jc w:val="both"/>
        <w:rPr>
          <w:rFonts w:ascii="Arial" w:hAnsi="Arial" w:cs="Arial"/>
          <w:color w:val="000000"/>
        </w:rPr>
      </w:pPr>
      <w:r>
        <w:rPr>
          <w:rFonts w:ascii="Arial" w:hAnsi="Arial" w:cs="Arial"/>
          <w:b/>
          <w:color w:val="000000"/>
        </w:rPr>
        <w:t>22</w:t>
      </w:r>
      <w:r w:rsidRPr="009C4DDF">
        <w:rPr>
          <w:rFonts w:ascii="Arial" w:hAnsi="Arial" w:cs="Arial"/>
          <w:b/>
          <w:color w:val="000000"/>
        </w:rPr>
        <w:t>.4</w:t>
      </w:r>
      <w:r w:rsidRPr="009C4DDF">
        <w:rPr>
          <w:rFonts w:ascii="Arial" w:hAnsi="Arial" w:cs="Arial"/>
          <w:color w:val="000000"/>
        </w:rPr>
        <w:t xml:space="preserve">. Não haverá sob hipótese alguma, pagamento antecipado. </w:t>
      </w:r>
    </w:p>
    <w:p w14:paraId="5323B77C" w14:textId="4C9C7A03" w:rsidR="009C4DDF" w:rsidRPr="009C4DDF" w:rsidRDefault="009C4DDF" w:rsidP="009C4DDF">
      <w:pPr>
        <w:autoSpaceDE w:val="0"/>
        <w:autoSpaceDN w:val="0"/>
        <w:adjustRightInd w:val="0"/>
        <w:spacing w:after="120"/>
        <w:jc w:val="both"/>
        <w:rPr>
          <w:rFonts w:ascii="Arial" w:hAnsi="Arial" w:cs="Arial"/>
          <w:color w:val="000000"/>
        </w:rPr>
      </w:pPr>
      <w:r>
        <w:rPr>
          <w:rFonts w:ascii="Arial" w:hAnsi="Arial" w:cs="Arial"/>
          <w:b/>
          <w:color w:val="000000"/>
        </w:rPr>
        <w:t>22</w:t>
      </w:r>
      <w:r w:rsidRPr="009C4DDF">
        <w:rPr>
          <w:rFonts w:ascii="Arial" w:hAnsi="Arial" w:cs="Arial"/>
          <w:b/>
          <w:color w:val="000000"/>
        </w:rPr>
        <w:t>.5</w:t>
      </w:r>
      <w:r w:rsidRPr="009C4DDF">
        <w:rPr>
          <w:rFonts w:ascii="Arial" w:hAnsi="Arial" w:cs="Arial"/>
          <w:color w:val="000000"/>
        </w:rPr>
        <w:t xml:space="preserve">. A Nota Fiscal/Fatura deverá conter número do Processo e número do empenho. </w:t>
      </w:r>
    </w:p>
    <w:p w14:paraId="1C42FF2B" w14:textId="585D3347" w:rsidR="009C4DDF" w:rsidRPr="009C4DDF" w:rsidRDefault="009C4DDF" w:rsidP="009C4DDF">
      <w:pPr>
        <w:autoSpaceDE w:val="0"/>
        <w:autoSpaceDN w:val="0"/>
        <w:adjustRightInd w:val="0"/>
        <w:spacing w:after="120"/>
        <w:jc w:val="both"/>
        <w:rPr>
          <w:rFonts w:ascii="Arial" w:hAnsi="Arial" w:cs="Arial"/>
          <w:color w:val="000000"/>
        </w:rPr>
      </w:pPr>
      <w:r>
        <w:rPr>
          <w:rFonts w:ascii="Arial" w:hAnsi="Arial" w:cs="Arial"/>
          <w:b/>
          <w:color w:val="000000"/>
        </w:rPr>
        <w:t>22</w:t>
      </w:r>
      <w:r w:rsidRPr="009C4DDF">
        <w:rPr>
          <w:rFonts w:ascii="Arial" w:hAnsi="Arial" w:cs="Arial"/>
          <w:b/>
          <w:color w:val="000000"/>
        </w:rPr>
        <w:t>.6</w:t>
      </w:r>
      <w:r w:rsidRPr="009C4DDF">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5143D668" w14:textId="22E0AAAD" w:rsidR="009C4DDF" w:rsidRPr="009C4DDF" w:rsidRDefault="009C4DDF" w:rsidP="009C4DDF">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9C4DDF">
        <w:rPr>
          <w:rFonts w:ascii="Arial" w:eastAsiaTheme="minorHAnsi" w:hAnsi="Arial" w:cs="Arial"/>
          <w:b/>
          <w:lang w:eastAsia="en-US"/>
        </w:rPr>
        <w:t>.7</w:t>
      </w:r>
      <w:r w:rsidRPr="009C4DDF">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285400E" w14:textId="77777777" w:rsidR="009C4DDF" w:rsidRPr="009C4DDF" w:rsidRDefault="009C4DDF" w:rsidP="009C4DDF">
      <w:pPr>
        <w:ind w:right="-54"/>
        <w:jc w:val="both"/>
        <w:rPr>
          <w:rFonts w:ascii="Arial" w:eastAsiaTheme="minorHAnsi" w:hAnsi="Arial" w:cs="Arial"/>
          <w:lang w:eastAsia="en-US"/>
        </w:rPr>
      </w:pPr>
      <w:r w:rsidRPr="009C4DDF">
        <w:rPr>
          <w:rFonts w:ascii="Arial" w:eastAsiaTheme="minorHAnsi" w:hAnsi="Arial" w:cs="Arial"/>
          <w:lang w:eastAsia="en-US"/>
        </w:rPr>
        <w:t xml:space="preserve">I = (TX / 100) / 365 </w:t>
      </w:r>
    </w:p>
    <w:p w14:paraId="3CF71E9F" w14:textId="77777777" w:rsidR="009C4DDF" w:rsidRPr="009C4DDF" w:rsidRDefault="009C4DDF" w:rsidP="009C4DDF">
      <w:pPr>
        <w:ind w:right="-54"/>
        <w:jc w:val="both"/>
        <w:rPr>
          <w:rFonts w:ascii="Arial" w:eastAsiaTheme="minorHAnsi" w:hAnsi="Arial" w:cs="Arial"/>
          <w:lang w:eastAsia="en-US"/>
        </w:rPr>
      </w:pPr>
      <w:r w:rsidRPr="009C4DDF">
        <w:rPr>
          <w:rFonts w:ascii="Arial" w:eastAsiaTheme="minorHAnsi" w:hAnsi="Arial" w:cs="Arial"/>
          <w:lang w:eastAsia="en-US"/>
        </w:rPr>
        <w:t xml:space="preserve">EM = I x N x VP, onde: </w:t>
      </w:r>
    </w:p>
    <w:p w14:paraId="6F5E82D0" w14:textId="77777777" w:rsidR="009C4DDF" w:rsidRPr="009C4DDF" w:rsidRDefault="009C4DDF" w:rsidP="009C4DDF">
      <w:pPr>
        <w:ind w:right="-54"/>
        <w:jc w:val="both"/>
        <w:rPr>
          <w:rFonts w:ascii="Arial" w:eastAsiaTheme="minorHAnsi" w:hAnsi="Arial" w:cs="Arial"/>
          <w:lang w:eastAsia="en-US"/>
        </w:rPr>
      </w:pPr>
      <w:r w:rsidRPr="009C4DDF">
        <w:rPr>
          <w:rFonts w:ascii="Arial" w:eastAsiaTheme="minorHAnsi" w:hAnsi="Arial" w:cs="Arial"/>
          <w:lang w:eastAsia="en-US"/>
        </w:rPr>
        <w:t xml:space="preserve">I = Índice de atualização financeira; </w:t>
      </w:r>
    </w:p>
    <w:p w14:paraId="17CD6997" w14:textId="77777777" w:rsidR="009C4DDF" w:rsidRPr="009C4DDF" w:rsidRDefault="009C4DDF" w:rsidP="009C4DDF">
      <w:pPr>
        <w:ind w:right="-54"/>
        <w:jc w:val="both"/>
        <w:rPr>
          <w:rFonts w:ascii="Arial" w:eastAsiaTheme="minorHAnsi" w:hAnsi="Arial" w:cs="Arial"/>
          <w:lang w:eastAsia="en-US"/>
        </w:rPr>
      </w:pPr>
      <w:r w:rsidRPr="009C4DDF">
        <w:rPr>
          <w:rFonts w:ascii="Arial" w:eastAsiaTheme="minorHAnsi" w:hAnsi="Arial" w:cs="Arial"/>
          <w:lang w:eastAsia="en-US"/>
        </w:rPr>
        <w:t xml:space="preserve">TX = Percentual da taxa de juros de mora anual; </w:t>
      </w:r>
    </w:p>
    <w:p w14:paraId="3E587B6E" w14:textId="77777777" w:rsidR="009C4DDF" w:rsidRPr="009C4DDF" w:rsidRDefault="009C4DDF" w:rsidP="009C4DDF">
      <w:pPr>
        <w:ind w:right="-54"/>
        <w:jc w:val="both"/>
        <w:rPr>
          <w:rFonts w:ascii="Arial" w:eastAsiaTheme="minorHAnsi" w:hAnsi="Arial" w:cs="Arial"/>
          <w:lang w:eastAsia="en-US"/>
        </w:rPr>
      </w:pPr>
      <w:r w:rsidRPr="009C4DDF">
        <w:rPr>
          <w:rFonts w:ascii="Arial" w:eastAsiaTheme="minorHAnsi" w:hAnsi="Arial" w:cs="Arial"/>
          <w:lang w:eastAsia="en-US"/>
        </w:rPr>
        <w:t xml:space="preserve">EM = Encargos moratórios; </w:t>
      </w:r>
    </w:p>
    <w:p w14:paraId="6383FFEE" w14:textId="77777777" w:rsidR="009C4DDF" w:rsidRPr="009C4DDF" w:rsidRDefault="009C4DDF" w:rsidP="009C4DDF">
      <w:pPr>
        <w:ind w:right="-54"/>
        <w:jc w:val="both"/>
        <w:rPr>
          <w:rFonts w:ascii="Arial" w:eastAsiaTheme="minorHAnsi" w:hAnsi="Arial" w:cs="Arial"/>
          <w:lang w:eastAsia="en-US"/>
        </w:rPr>
      </w:pPr>
      <w:r w:rsidRPr="009C4DDF">
        <w:rPr>
          <w:rFonts w:ascii="Arial" w:eastAsiaTheme="minorHAnsi" w:hAnsi="Arial" w:cs="Arial"/>
          <w:lang w:eastAsia="en-US"/>
        </w:rPr>
        <w:t xml:space="preserve">N = Nº de dias entre a data prevista para pagamento e a do efetivo pagamento; </w:t>
      </w:r>
    </w:p>
    <w:p w14:paraId="59FE268D" w14:textId="77777777" w:rsidR="009C4DDF" w:rsidRPr="009C4DDF" w:rsidRDefault="009C4DDF" w:rsidP="009C4DDF">
      <w:pPr>
        <w:ind w:right="-54"/>
        <w:jc w:val="both"/>
        <w:rPr>
          <w:rFonts w:ascii="Arial" w:eastAsiaTheme="minorHAnsi" w:hAnsi="Arial" w:cs="Arial"/>
          <w:lang w:eastAsia="en-US"/>
        </w:rPr>
      </w:pPr>
      <w:r w:rsidRPr="009C4DDF">
        <w:rPr>
          <w:rFonts w:ascii="Arial" w:eastAsiaTheme="minorHAnsi" w:hAnsi="Arial" w:cs="Arial"/>
          <w:lang w:eastAsia="en-US"/>
        </w:rPr>
        <w:t>VP = Valor da parcela em atraso.</w:t>
      </w:r>
    </w:p>
    <w:p w14:paraId="0619C7F1" w14:textId="77777777" w:rsidR="009C4DDF" w:rsidRPr="009C4DDF" w:rsidRDefault="009C4DDF" w:rsidP="009C4DDF">
      <w:pPr>
        <w:autoSpaceDE w:val="0"/>
        <w:autoSpaceDN w:val="0"/>
        <w:adjustRightInd w:val="0"/>
        <w:jc w:val="both"/>
        <w:rPr>
          <w:rFonts w:ascii="Arial" w:eastAsiaTheme="minorHAnsi" w:hAnsi="Arial" w:cs="Arial"/>
          <w:lang w:eastAsia="en-US"/>
        </w:rPr>
      </w:pPr>
    </w:p>
    <w:p w14:paraId="26181E6D" w14:textId="2344DD0F" w:rsidR="009C4DDF" w:rsidRPr="009C4DDF" w:rsidRDefault="009C4DDF" w:rsidP="009C4DDF">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lang w:eastAsia="en-US"/>
        </w:rPr>
        <w:t>22</w:t>
      </w:r>
      <w:r w:rsidRPr="009C4DDF">
        <w:rPr>
          <w:rFonts w:ascii="Arial" w:eastAsiaTheme="minorHAnsi" w:hAnsi="Arial" w:cs="Arial"/>
          <w:b/>
          <w:lang w:eastAsia="en-US"/>
        </w:rPr>
        <w:t>.8</w:t>
      </w:r>
      <w:r w:rsidRPr="009C4DDF">
        <w:rPr>
          <w:rFonts w:ascii="Arial" w:eastAsiaTheme="minorHAnsi" w:hAnsi="Arial" w:cs="Arial"/>
          <w:lang w:eastAsia="en-US"/>
        </w:rPr>
        <w:t>. Caso se faça necessária reapresentação de qualquer fatura por culpa da CONTRATADA, o prazo para pagamento reiniciar-se-á a contar da data da respectiva representação</w:t>
      </w:r>
      <w:r w:rsidRPr="009C4DDF">
        <w:rPr>
          <w:rFonts w:ascii="Arial" w:eastAsiaTheme="minorHAnsi" w:hAnsi="Arial" w:cs="Arial"/>
          <w:sz w:val="22"/>
          <w:szCs w:val="22"/>
          <w:lang w:eastAsia="en-US"/>
        </w:rPr>
        <w:t>.</w:t>
      </w:r>
    </w:p>
    <w:p w14:paraId="420DF802" w14:textId="77777777" w:rsidR="00B3016A" w:rsidRDefault="00B3016A" w:rsidP="003D449B">
      <w:pPr>
        <w:autoSpaceDE w:val="0"/>
        <w:autoSpaceDN w:val="0"/>
        <w:adjustRightInd w:val="0"/>
        <w:jc w:val="both"/>
        <w:rPr>
          <w:rFonts w:ascii="Arial" w:eastAsiaTheme="minorHAnsi" w:hAnsi="Arial" w:cs="Arial"/>
          <w:b/>
          <w:bCs/>
          <w:lang w:eastAsia="en-US"/>
        </w:rPr>
      </w:pPr>
    </w:p>
    <w:p w14:paraId="551BA8FC" w14:textId="2A743AE2"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3B0841">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5D6DEA3D" w14:textId="1FB3A10A" w:rsidR="009C4DDF" w:rsidRPr="009C4DDF" w:rsidRDefault="009C4DDF" w:rsidP="009C4DDF">
      <w:pPr>
        <w:adjustRightInd w:val="0"/>
        <w:spacing w:after="120"/>
        <w:jc w:val="both"/>
        <w:rPr>
          <w:rFonts w:ascii="Arial" w:eastAsiaTheme="minorHAnsi" w:hAnsi="Arial" w:cs="Arial"/>
          <w:lang w:eastAsia="en-US"/>
        </w:rPr>
      </w:pPr>
      <w:r w:rsidRPr="009C4DDF">
        <w:rPr>
          <w:rFonts w:ascii="Arial" w:eastAsiaTheme="minorHAnsi" w:hAnsi="Arial" w:cs="Arial"/>
          <w:b/>
          <w:bCs/>
          <w:lang w:eastAsia="en-US"/>
        </w:rPr>
        <w:t>23.1</w:t>
      </w:r>
      <w:r w:rsidRPr="009C4DDF">
        <w:rPr>
          <w:rFonts w:ascii="Arial" w:eastAsiaTheme="minorHAnsi" w:hAnsi="Arial" w:cs="Arial"/>
          <w:lang w:eastAsia="en-US"/>
        </w:rPr>
        <w:t xml:space="preserve">. </w:t>
      </w:r>
      <w:bookmarkStart w:id="5" w:name="_Hlk73973362"/>
      <w:r w:rsidRPr="009C4DDF">
        <w:rPr>
          <w:rFonts w:ascii="Arial" w:eastAsia="Calibri" w:hAnsi="Arial" w:cs="Arial"/>
          <w:lang w:eastAsia="en-US"/>
        </w:rPr>
        <w:t xml:space="preserve">Após os primeiros 12 (doze) meses, em caso de prorrogação, os valores poderão ser reajustados, nos termos do Artigo 65 da Lei nº 8.666/93, </w:t>
      </w:r>
      <w:r w:rsidRPr="009C4DDF">
        <w:rPr>
          <w:rFonts w:ascii="Arial" w:eastAsiaTheme="minorHAnsi" w:hAnsi="Arial" w:cs="Arial"/>
          <w:lang w:eastAsia="en-US"/>
        </w:rPr>
        <w:t>desde que haja disponibilidade orçamentária para tal fim e as partes convenham quanto ao índice de reajustamento a ser aplicado IGPM (Índice Geral de Preços Médio), ou IPCA (</w:t>
      </w:r>
      <w:r w:rsidRPr="009C4DDF">
        <w:rPr>
          <w:rFonts w:ascii="Arial" w:eastAsiaTheme="minorHAnsi" w:hAnsi="Arial" w:cs="Arial"/>
          <w:color w:val="202124"/>
          <w:shd w:val="clear" w:color="auto" w:fill="FFFFFF"/>
          <w:lang w:eastAsia="en-US"/>
        </w:rPr>
        <w:t>Índice Nacional de Preços ao Consumidor Amplo)</w:t>
      </w:r>
      <w:r w:rsidRPr="009C4DDF">
        <w:rPr>
          <w:rFonts w:ascii="Arial" w:eastAsiaTheme="minorHAnsi" w:hAnsi="Arial" w:cs="Arial"/>
          <w:lang w:eastAsia="en-US"/>
        </w:rPr>
        <w:t>,</w:t>
      </w:r>
      <w:bookmarkEnd w:id="5"/>
      <w:r w:rsidRPr="009C4DDF">
        <w:rPr>
          <w:rFonts w:ascii="Arial" w:eastAsiaTheme="minorHAnsi" w:hAnsi="Arial" w:cs="Arial"/>
          <w:lang w:eastAsia="en-US"/>
        </w:rPr>
        <w:t xml:space="preserve"> ou por outro que vier a substituí-lo, desde que permitido nas normas econômicas disciplinadoras, sendo utilizado aquele que for menor, em face da desvalorização da moeda ocorrida nos 12 (doze) meses imediatamente anteriores.</w:t>
      </w:r>
    </w:p>
    <w:p w14:paraId="5CBFFC2D" w14:textId="077DDF55" w:rsidR="009C4DDF" w:rsidRPr="009C4DDF" w:rsidRDefault="009C4DDF" w:rsidP="009C4DDF">
      <w:pPr>
        <w:adjustRightInd w:val="0"/>
        <w:spacing w:after="120"/>
        <w:jc w:val="both"/>
        <w:rPr>
          <w:rFonts w:ascii="Arial" w:eastAsiaTheme="minorHAnsi" w:hAnsi="Arial" w:cs="Arial"/>
          <w:color w:val="000000"/>
          <w:lang w:eastAsia="en-US"/>
        </w:rPr>
      </w:pPr>
      <w:r w:rsidRPr="009C4DDF">
        <w:rPr>
          <w:rFonts w:ascii="Arial" w:eastAsiaTheme="minorHAnsi" w:hAnsi="Arial" w:cs="Arial"/>
          <w:b/>
          <w:bCs/>
          <w:color w:val="000000"/>
          <w:lang w:eastAsia="en-US"/>
        </w:rPr>
        <w:t>23.1.1</w:t>
      </w:r>
      <w:r w:rsidRPr="009C4DDF">
        <w:rPr>
          <w:rFonts w:ascii="Arial" w:eastAsiaTheme="minorHAnsi" w:hAnsi="Arial" w:cs="Arial"/>
          <w:color w:val="000000"/>
          <w:lang w:eastAsia="en-US"/>
        </w:rPr>
        <w:t xml:space="preserve">. Será considerada nula de pleno direito qualquer estipulação de reajuste ou correção monetária de periodicidade inferior a um ano. </w:t>
      </w:r>
    </w:p>
    <w:p w14:paraId="4C3A3844" w14:textId="7D60F38B" w:rsidR="009C4DDF" w:rsidRPr="009C4DDF" w:rsidRDefault="009C4DDF" w:rsidP="009C4DDF">
      <w:pPr>
        <w:adjustRightInd w:val="0"/>
        <w:spacing w:after="120"/>
        <w:jc w:val="both"/>
        <w:rPr>
          <w:rFonts w:ascii="Arial" w:eastAsiaTheme="minorHAnsi" w:hAnsi="Arial" w:cs="Arial"/>
          <w:b/>
          <w:bCs/>
          <w:lang w:eastAsia="en-US"/>
        </w:rPr>
      </w:pPr>
      <w:r w:rsidRPr="009C4DDF">
        <w:rPr>
          <w:rFonts w:ascii="Arial" w:eastAsiaTheme="minorHAnsi" w:hAnsi="Arial" w:cs="Arial"/>
          <w:b/>
          <w:bCs/>
          <w:color w:val="000000"/>
          <w:lang w:eastAsia="en-US"/>
        </w:rPr>
        <w:t>23.1.2.</w:t>
      </w:r>
      <w:r w:rsidRPr="009C4DDF">
        <w:rPr>
          <w:rFonts w:ascii="Arial" w:eastAsiaTheme="minorHAnsi" w:hAnsi="Arial" w:cs="Arial"/>
          <w:color w:val="000000"/>
          <w:lang w:eastAsia="en-US"/>
        </w:rPr>
        <w:t xml:space="preserve"> Em caso de revisão contratual, o termo inicial do período de correção monetária ou reajuste, ou de nova revisão, será a data em que a anterior revisão tiver ocorrido.</w:t>
      </w:r>
    </w:p>
    <w:p w14:paraId="2B8D0308" w14:textId="77777777" w:rsidR="009C4DDF" w:rsidRPr="009C4DDF" w:rsidRDefault="009C4DDF" w:rsidP="009C4DDF">
      <w:pPr>
        <w:adjustRightInd w:val="0"/>
        <w:spacing w:after="120"/>
        <w:jc w:val="both"/>
        <w:rPr>
          <w:rFonts w:ascii="Arial" w:eastAsiaTheme="minorHAnsi" w:hAnsi="Arial" w:cs="Arial"/>
          <w:lang w:eastAsia="en-US"/>
        </w:rPr>
      </w:pPr>
      <w:r w:rsidRPr="009C4DDF">
        <w:rPr>
          <w:rFonts w:ascii="Arial" w:eastAsiaTheme="minorHAnsi" w:hAnsi="Arial" w:cs="Arial"/>
          <w:b/>
          <w:bCs/>
          <w:lang w:eastAsia="en-US"/>
        </w:rPr>
        <w:t>23.2.</w:t>
      </w:r>
      <w:r w:rsidRPr="009C4DDF">
        <w:rPr>
          <w:rFonts w:ascii="Arial" w:eastAsiaTheme="minorHAnsi" w:hAnsi="Arial" w:cs="Arial"/>
          <w:lang w:eastAsia="en-US"/>
        </w:rPr>
        <w:t xml:space="preserve"> Ficam ressalvados os casos de manutenção do equilíbrio econômico-financeiro do Contrato, nos termos do artigo 65, II “d”, da Lei Federal nº 8.666/93, desde que efetivamente comprovados, em face dos aumentos de custo que não possam, por </w:t>
      </w:r>
      <w:r w:rsidRPr="009C4DDF">
        <w:rPr>
          <w:rFonts w:ascii="Arial" w:eastAsiaTheme="minorHAnsi" w:hAnsi="Arial" w:cs="Arial"/>
          <w:lang w:eastAsia="en-US"/>
        </w:rPr>
        <w:lastRenderedPageBreak/>
        <w:t>vedação legal, ser refletidos através de reajuste ou revisão de preços básicos, as partes, de comum acordo.</w:t>
      </w:r>
    </w:p>
    <w:p w14:paraId="7DB94141" w14:textId="0D67BA2B" w:rsidR="009C4DDF" w:rsidRPr="009C4DDF" w:rsidRDefault="009C4DDF" w:rsidP="009C4DDF">
      <w:pPr>
        <w:adjustRightInd w:val="0"/>
        <w:spacing w:after="120"/>
        <w:jc w:val="both"/>
        <w:rPr>
          <w:rFonts w:ascii="Arial" w:hAnsi="Arial" w:cs="Arial"/>
          <w:b/>
          <w:bCs/>
          <w:color w:val="000000"/>
          <w:u w:val="single"/>
        </w:rPr>
      </w:pPr>
      <w:r w:rsidRPr="009C4DDF">
        <w:rPr>
          <w:rFonts w:ascii="Arial" w:hAnsi="Arial" w:cs="Arial"/>
          <w:b/>
          <w:bCs/>
          <w:color w:val="000000"/>
        </w:rPr>
        <w:t>23</w:t>
      </w:r>
      <w:r w:rsidRPr="009C4DDF">
        <w:rPr>
          <w:rFonts w:ascii="Arial" w:eastAsiaTheme="minorHAnsi" w:hAnsi="Arial" w:cs="Arial"/>
          <w:b/>
          <w:bCs/>
          <w:color w:val="000000"/>
          <w:lang w:eastAsia="en-US"/>
        </w:rPr>
        <w:t>.3</w:t>
      </w:r>
      <w:r w:rsidRPr="009C4DDF">
        <w:rPr>
          <w:rFonts w:ascii="Arial" w:eastAsiaTheme="minorHAnsi" w:hAnsi="Arial" w:cs="Arial"/>
          <w:color w:val="000000"/>
          <w:lang w:eastAsia="en-US"/>
        </w:rPr>
        <w:t>. A quantidade prevista para efeito da execução do objeto poderá ser alterada nos termos do artigo 65 da Lei Federal nº 8.666/93, mediante o correspondente termo de aditamento do Contrato.</w:t>
      </w:r>
    </w:p>
    <w:p w14:paraId="470966F4" w14:textId="07178EFA" w:rsidR="009C4DDF" w:rsidRPr="009C4DDF" w:rsidRDefault="009C4DDF" w:rsidP="009C4DDF">
      <w:pPr>
        <w:adjustRightInd w:val="0"/>
        <w:spacing w:after="120"/>
        <w:jc w:val="both"/>
        <w:rPr>
          <w:rFonts w:ascii="Arial" w:eastAsiaTheme="minorHAnsi" w:hAnsi="Arial" w:cs="Arial"/>
          <w:color w:val="000000"/>
          <w:lang w:eastAsia="en-US"/>
        </w:rPr>
      </w:pPr>
      <w:r w:rsidRPr="009C4DDF">
        <w:rPr>
          <w:rFonts w:ascii="Arial" w:eastAsiaTheme="minorHAnsi" w:hAnsi="Arial" w:cs="Arial"/>
          <w:b/>
          <w:bCs/>
          <w:color w:val="000000"/>
          <w:lang w:eastAsia="en-US"/>
        </w:rPr>
        <w:t>23.3.1.</w:t>
      </w:r>
      <w:r w:rsidRPr="009C4DDF">
        <w:rPr>
          <w:rFonts w:ascii="Arial" w:eastAsiaTheme="minorHAnsi" w:hAnsi="Arial" w:cs="Arial"/>
          <w:color w:val="000000"/>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4EBF80B9" w14:textId="3B2A7BD7" w:rsidR="009C4DDF" w:rsidRPr="009C4DDF" w:rsidRDefault="009C4DDF" w:rsidP="009C4DDF">
      <w:pPr>
        <w:adjustRightInd w:val="0"/>
        <w:spacing w:after="120"/>
        <w:jc w:val="both"/>
        <w:rPr>
          <w:rFonts w:ascii="Arial" w:eastAsiaTheme="minorHAnsi" w:hAnsi="Arial" w:cs="Arial"/>
          <w:color w:val="000000"/>
          <w:lang w:eastAsia="en-US"/>
        </w:rPr>
      </w:pPr>
      <w:r w:rsidRPr="009C4DDF">
        <w:rPr>
          <w:rFonts w:ascii="Arial" w:eastAsiaTheme="minorHAnsi" w:hAnsi="Arial" w:cs="Arial"/>
          <w:b/>
          <w:bCs/>
          <w:color w:val="000000"/>
          <w:lang w:eastAsia="en-US"/>
        </w:rPr>
        <w:t>23.4.</w:t>
      </w:r>
      <w:r w:rsidRPr="009C4DDF">
        <w:rPr>
          <w:rFonts w:ascii="Arial" w:eastAsiaTheme="minorHAnsi" w:hAnsi="Arial" w:cs="Arial"/>
          <w:color w:val="000000"/>
          <w:lang w:eastAsia="en-US"/>
        </w:rPr>
        <w:t xml:space="preserve"> Os dados pertinentes ao restabelecimento da relação que as partes pactuaram inicialmente deverão ser demonstrados por meio do preenchimento de Planilha de Decomposição de Preços. </w:t>
      </w:r>
    </w:p>
    <w:p w14:paraId="336D0AA4" w14:textId="0CB7788C" w:rsidR="00127217" w:rsidRPr="002B54BE" w:rsidRDefault="00E4282B" w:rsidP="003B5A8C">
      <w:pPr>
        <w:pStyle w:val="Default"/>
        <w:spacing w:after="120"/>
        <w:jc w:val="both"/>
      </w:pPr>
      <w:r>
        <w:rPr>
          <w:b/>
          <w:bCs/>
        </w:rPr>
        <w:t>2</w:t>
      </w:r>
      <w:r w:rsidR="003B0841">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6C5F3377" w:rsidR="00127217" w:rsidRPr="002B54BE" w:rsidRDefault="00E4282B" w:rsidP="003B5A8C">
      <w:pPr>
        <w:pStyle w:val="Default"/>
        <w:spacing w:after="120"/>
        <w:jc w:val="both"/>
      </w:pPr>
      <w:r>
        <w:rPr>
          <w:b/>
        </w:rPr>
        <w:t>2</w:t>
      </w:r>
      <w:r w:rsidR="003B0841">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7C703105"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73D97124" w:rsidR="00127217" w:rsidRPr="002B54BE" w:rsidRDefault="005359D2" w:rsidP="003B5A8C">
      <w:pPr>
        <w:spacing w:after="120"/>
        <w:jc w:val="both"/>
        <w:rPr>
          <w:rFonts w:ascii="Arial" w:hAnsi="Arial" w:cs="Arial"/>
        </w:rPr>
      </w:pPr>
      <w:r>
        <w:rPr>
          <w:rFonts w:ascii="Arial" w:hAnsi="Arial" w:cs="Arial"/>
          <w:b/>
        </w:rPr>
        <w:t>2</w:t>
      </w:r>
      <w:r w:rsidR="003B0841">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752DD10A" w:rsidR="00127217" w:rsidRPr="002B54BE" w:rsidRDefault="005359D2" w:rsidP="003B5A8C">
      <w:pPr>
        <w:pStyle w:val="Default"/>
        <w:spacing w:after="120"/>
        <w:jc w:val="both"/>
      </w:pPr>
      <w:r>
        <w:rPr>
          <w:b/>
        </w:rPr>
        <w:t>2</w:t>
      </w:r>
      <w:r w:rsidR="003B0841">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w:t>
      </w:r>
      <w:r w:rsidR="00127217" w:rsidRPr="002B54BE">
        <w:lastRenderedPageBreak/>
        <w:t xml:space="preserve">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5A491736" w:rsidR="00127217" w:rsidRPr="00160D57" w:rsidRDefault="00127217" w:rsidP="003B5A8C">
      <w:pPr>
        <w:pStyle w:val="Default"/>
        <w:spacing w:after="120"/>
        <w:jc w:val="both"/>
      </w:pPr>
      <w:r w:rsidRPr="00160D57">
        <w:rPr>
          <w:b/>
          <w:bCs/>
        </w:rPr>
        <w:t>2</w:t>
      </w:r>
      <w:r w:rsidR="003B0841">
        <w:rPr>
          <w:b/>
          <w:bCs/>
        </w:rPr>
        <w:t>5</w:t>
      </w:r>
      <w:r w:rsidRPr="00160D57">
        <w:rPr>
          <w:b/>
          <w:bCs/>
        </w:rPr>
        <w:t xml:space="preserve">. </w:t>
      </w:r>
      <w:r w:rsidRPr="00791D12">
        <w:rPr>
          <w:b/>
          <w:bCs/>
          <w:u w:val="single"/>
        </w:rPr>
        <w:t>DAS DISPOSIÇÕES GERAIS</w:t>
      </w:r>
      <w:r w:rsidRPr="00160D57">
        <w:rPr>
          <w:b/>
          <w:bCs/>
        </w:rPr>
        <w:t xml:space="preserve"> </w:t>
      </w:r>
    </w:p>
    <w:p w14:paraId="44B053F2" w14:textId="1192E285" w:rsidR="0003701B" w:rsidRPr="00C47D4C" w:rsidRDefault="005359D2"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2CE4C0B5" w:rsidR="0003701B" w:rsidRPr="00C47D4C" w:rsidRDefault="001F2A8E"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4722631A" w:rsidR="0003701B" w:rsidRPr="00C47D4C" w:rsidRDefault="005359D2"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04593A52"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36CD8A11" w:rsidR="0003701B" w:rsidRPr="00C47D4C" w:rsidRDefault="005359D2"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76154739"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A39D669"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137945FE"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56A58E07"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34BF5A86"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2BB9A6EB" w:rsidR="0003701B"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7"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587CF92A" w:rsidR="00A1374C" w:rsidRPr="00555584" w:rsidRDefault="00A1374C" w:rsidP="003B5A8C">
      <w:pPr>
        <w:spacing w:after="120"/>
        <w:jc w:val="both"/>
        <w:rPr>
          <w:rFonts w:ascii="Arial" w:hAnsi="Arial" w:cs="Arial"/>
        </w:rPr>
      </w:pPr>
      <w:r w:rsidRPr="00555584">
        <w:rPr>
          <w:rFonts w:ascii="Arial" w:hAnsi="Arial" w:cs="Arial"/>
          <w:b/>
        </w:rPr>
        <w:t>2</w:t>
      </w:r>
      <w:r w:rsidR="003B0841">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56C2E3BE"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CA1516">
        <w:rPr>
          <w:rFonts w:ascii="Arial" w:hAnsi="Arial" w:cs="Arial"/>
        </w:rPr>
        <w:t>13</w:t>
      </w:r>
      <w:r w:rsidRPr="00433A38">
        <w:rPr>
          <w:rFonts w:ascii="Arial" w:hAnsi="Arial" w:cs="Arial"/>
        </w:rPr>
        <w:t xml:space="preserve"> de</w:t>
      </w:r>
      <w:r w:rsidR="00922D32">
        <w:rPr>
          <w:rFonts w:ascii="Arial" w:hAnsi="Arial" w:cs="Arial"/>
        </w:rPr>
        <w:t xml:space="preserve"> </w:t>
      </w:r>
      <w:r w:rsidR="003B0841">
        <w:rPr>
          <w:rFonts w:ascii="Arial" w:hAnsi="Arial" w:cs="Arial"/>
        </w:rPr>
        <w:t>ju</w:t>
      </w:r>
      <w:r w:rsidR="00394DEF">
        <w:rPr>
          <w:rFonts w:ascii="Arial" w:hAnsi="Arial" w:cs="Arial"/>
        </w:rPr>
        <w:t>l</w:t>
      </w:r>
      <w:r w:rsidR="003B0841">
        <w:rPr>
          <w:rFonts w:ascii="Arial" w:hAnsi="Arial" w:cs="Arial"/>
        </w:rPr>
        <w:t xml:space="preserve">ho </w:t>
      </w:r>
      <w:r w:rsidRPr="00433A38">
        <w:rPr>
          <w:rFonts w:ascii="Arial" w:hAnsi="Arial" w:cs="Arial"/>
        </w:rPr>
        <w:t>de 202</w:t>
      </w:r>
      <w:r w:rsidR="00D91F0B">
        <w:rPr>
          <w:rFonts w:ascii="Arial" w:hAnsi="Arial" w:cs="Arial"/>
        </w:rPr>
        <w:t>3</w:t>
      </w:r>
      <w:r w:rsidRPr="00433A38">
        <w:rPr>
          <w:rFonts w:ascii="Arial" w:hAnsi="Arial" w:cs="Arial"/>
        </w:rPr>
        <w:t>.</w:t>
      </w:r>
    </w:p>
    <w:p w14:paraId="49C742EC" w14:textId="583C85DC" w:rsidR="00445550" w:rsidRDefault="00445550"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4EA0D777" w14:textId="77777777" w:rsidR="00F670C5" w:rsidRDefault="00F670C5" w:rsidP="00445550">
      <w:pPr>
        <w:widowControl w:val="0"/>
        <w:jc w:val="center"/>
        <w:rPr>
          <w:rFonts w:ascii="Arial" w:hAnsi="Arial" w:cs="Arial"/>
        </w:rPr>
      </w:pPr>
    </w:p>
    <w:p w14:paraId="06C472FF" w14:textId="77777777" w:rsidR="00DF4D0A" w:rsidRPr="00DF4D0A" w:rsidRDefault="00DF4D0A" w:rsidP="00DF4D0A">
      <w:pPr>
        <w:ind w:right="-109"/>
        <w:jc w:val="center"/>
        <w:rPr>
          <w:rFonts w:ascii="Arial" w:hAnsi="Arial" w:cs="Arial"/>
        </w:rPr>
      </w:pPr>
      <w:r w:rsidRPr="00DF4D0A">
        <w:rPr>
          <w:rFonts w:ascii="Arial" w:hAnsi="Arial" w:cs="Arial"/>
        </w:rPr>
        <w:t>______________________________________</w:t>
      </w:r>
    </w:p>
    <w:p w14:paraId="397C4AAC" w14:textId="77777777" w:rsidR="00DF4D0A" w:rsidRPr="00DF4D0A" w:rsidRDefault="00DF4D0A" w:rsidP="00DF4D0A">
      <w:pPr>
        <w:jc w:val="center"/>
        <w:rPr>
          <w:rFonts w:ascii="Arial" w:hAnsi="Arial" w:cs="Arial"/>
          <w:b/>
          <w:sz w:val="22"/>
          <w:szCs w:val="22"/>
        </w:rPr>
      </w:pPr>
      <w:r w:rsidRPr="00DF4D0A">
        <w:rPr>
          <w:rFonts w:ascii="Arial" w:hAnsi="Arial" w:cs="Arial"/>
          <w:b/>
        </w:rPr>
        <w:t>MÔNICA CRISTINA ZAMBON HOLZMANN</w:t>
      </w:r>
    </w:p>
    <w:p w14:paraId="70498A00" w14:textId="77777777" w:rsidR="00DF4D0A" w:rsidRPr="00DF4D0A" w:rsidRDefault="00DF4D0A" w:rsidP="00DF4D0A">
      <w:pPr>
        <w:ind w:right="-109"/>
        <w:jc w:val="center"/>
        <w:rPr>
          <w:rFonts w:ascii="Arial" w:hAnsi="Arial" w:cs="Arial"/>
        </w:rPr>
      </w:pPr>
      <w:r w:rsidRPr="00DF4D0A">
        <w:rPr>
          <w:rFonts w:ascii="Arial" w:hAnsi="Arial" w:cs="Arial"/>
          <w:b/>
        </w:rPr>
        <w:t>Prefeita Municipal</w:t>
      </w:r>
    </w:p>
    <w:p w14:paraId="4EA296A7" w14:textId="04251D18"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6547FC2E" w14:textId="77777777" w:rsidR="00DF4D0A" w:rsidRDefault="00DF4D0A" w:rsidP="008603C2">
      <w:pPr>
        <w:autoSpaceDE w:val="0"/>
        <w:autoSpaceDN w:val="0"/>
        <w:adjustRightInd w:val="0"/>
        <w:jc w:val="center"/>
        <w:rPr>
          <w:rFonts w:ascii="Arial" w:hAnsi="Arial" w:cs="Arial"/>
          <w:b/>
          <w:u w:val="single"/>
        </w:rPr>
      </w:pPr>
    </w:p>
    <w:p w14:paraId="477CF36A" w14:textId="0C81A949"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407F2CDD" w14:textId="004AB66F" w:rsidR="008603C2" w:rsidRDefault="008603C2" w:rsidP="00316F1A">
      <w:pPr>
        <w:ind w:right="-54"/>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7F691E" w:rsidRPr="007F691E">
        <w:rPr>
          <w:rFonts w:ascii="Arial" w:hAnsi="Arial" w:cs="Arial"/>
          <w:sz w:val="22"/>
          <w:szCs w:val="22"/>
        </w:rPr>
        <w:t>Secretaria Municipal de Administração, Planejamento, Finanças e Relações de Trabalho</w:t>
      </w:r>
    </w:p>
    <w:p w14:paraId="7C6EC41C" w14:textId="77777777"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2677AA34" w:rsidR="008603C2" w:rsidRPr="00973E16"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7F691E" w:rsidRPr="007F691E">
        <w:rPr>
          <w:rFonts w:ascii="Arial" w:hAnsi="Arial" w:cs="Arial"/>
          <w:sz w:val="22"/>
          <w:szCs w:val="22"/>
        </w:rPr>
        <w:t>Contratação de empresa especializada em prestação de serviços de Engenharia de Segurança e Medicina do Trabalho para elaboração, implementação, atualização e coordenação do Programa de Gerenciamento de Riscos (PGR), o Programa de Controle Médico de Saúde Ocupacional (PCMSO) e o Laudo Técnico das Condições Ambientais de Trabalho (LTCAT); PPP - Perfil Profissiográfico Previdenciário; bem como realização de exames médicos ocupacionais periódicos, admissionais e demissionais do PCMSO, assessoria em Saúde e Segurança do Trabalho e Gestão de SST - Saúde e Segurança do Trabalho, envio e monitoramento dos eventos obrigatórios do e-social e realização de exames, se necessário</w:t>
      </w:r>
      <w:r w:rsidRPr="00973E16">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6A4FC214" w14:textId="20DBB016" w:rsidR="00D534FB" w:rsidRPr="00D534FB" w:rsidRDefault="00D534FB" w:rsidP="00D534FB">
      <w:pPr>
        <w:autoSpaceDE w:val="0"/>
        <w:autoSpaceDN w:val="0"/>
        <w:adjustRightInd w:val="0"/>
        <w:jc w:val="both"/>
        <w:rPr>
          <w:rFonts w:ascii="Arial" w:eastAsiaTheme="minorHAnsi" w:hAnsi="Arial" w:cs="Arial"/>
          <w:sz w:val="22"/>
          <w:szCs w:val="22"/>
          <w:lang w:eastAsia="en-US"/>
        </w:rPr>
      </w:pPr>
      <w:r w:rsidRPr="00D534FB">
        <w:rPr>
          <w:rFonts w:ascii="Arial" w:eastAsiaTheme="minorHAnsi" w:hAnsi="Arial" w:cs="Arial"/>
          <w:sz w:val="22"/>
          <w:szCs w:val="22"/>
          <w:lang w:eastAsia="en-US"/>
        </w:rPr>
        <w:t>REQUISITOS DA CONTRATAÇÃO: Todos os programas e informações do objeto deverão atender ao sistema e-Social, no módulo de Saúde e Segurança do Trabalho, nos prazos estabelecidos na legislação, inclusive deve ser gerenciado pela empresa contratada em sistema próprio para o envio dos arquivos/eventos de SST no e-Social, sob responsabilidade da contratada. b) Equipe multidisciplinar em Medicina do Trabalho e Técnico de Segurança, contando, no mínimo, com 1 (um) Médico do Trabalho – ANAMT (com RQE) e 1 (um) Técnico de Segurança do Trabalho e/ou Engenheiro do Trabalho</w:t>
      </w:r>
      <w:r w:rsidR="00A70C8A">
        <w:rPr>
          <w:rFonts w:ascii="Arial" w:eastAsiaTheme="minorHAnsi" w:hAnsi="Arial" w:cs="Arial"/>
          <w:sz w:val="22"/>
          <w:szCs w:val="22"/>
          <w:lang w:eastAsia="en-US"/>
        </w:rPr>
        <w:t xml:space="preserve">, </w:t>
      </w:r>
      <w:r w:rsidR="00A70C8A" w:rsidRPr="00D534FB">
        <w:rPr>
          <w:rFonts w:ascii="Arial" w:hAnsi="Arial" w:cs="Arial"/>
          <w:sz w:val="22"/>
          <w:szCs w:val="22"/>
        </w:rPr>
        <w:t>com especialização em ergonomia</w:t>
      </w:r>
      <w:r w:rsidRPr="00D534FB">
        <w:rPr>
          <w:rFonts w:ascii="Arial" w:eastAsiaTheme="minorHAnsi" w:hAnsi="Arial" w:cs="Arial"/>
          <w:sz w:val="22"/>
          <w:szCs w:val="22"/>
          <w:lang w:eastAsia="en-US"/>
        </w:rPr>
        <w:t>.</w:t>
      </w:r>
    </w:p>
    <w:p w14:paraId="10D563F7" w14:textId="77777777" w:rsidR="00D534FB" w:rsidRPr="00D534FB" w:rsidRDefault="00D534FB" w:rsidP="00D534FB">
      <w:pPr>
        <w:autoSpaceDE w:val="0"/>
        <w:autoSpaceDN w:val="0"/>
        <w:adjustRightInd w:val="0"/>
        <w:rPr>
          <w:rFonts w:ascii="Arial" w:hAnsi="Arial" w:cs="Arial"/>
          <w:b/>
          <w:bCs/>
          <w:sz w:val="22"/>
          <w:szCs w:val="22"/>
        </w:rPr>
      </w:pPr>
    </w:p>
    <w:p w14:paraId="6568C761" w14:textId="3DC60612" w:rsidR="00D534FB" w:rsidRPr="00D534FB" w:rsidRDefault="00D534FB" w:rsidP="00D534FB">
      <w:pPr>
        <w:autoSpaceDE w:val="0"/>
        <w:autoSpaceDN w:val="0"/>
        <w:adjustRightInd w:val="0"/>
        <w:rPr>
          <w:rFonts w:ascii="ArialNarrow,Bold" w:eastAsiaTheme="minorHAnsi" w:hAnsi="ArialNarrow,Bold" w:cs="ArialNarrow,Bold"/>
          <w:b/>
          <w:bCs/>
          <w:sz w:val="22"/>
          <w:szCs w:val="22"/>
          <w:lang w:eastAsia="en-US"/>
        </w:rPr>
      </w:pPr>
      <w:r>
        <w:rPr>
          <w:rFonts w:ascii="ArialNarrow,Bold" w:eastAsiaTheme="minorHAnsi" w:hAnsi="ArialNarrow,Bold" w:cs="ArialNarrow,Bold"/>
          <w:b/>
          <w:bCs/>
          <w:sz w:val="22"/>
          <w:szCs w:val="22"/>
          <w:lang w:eastAsia="en-US"/>
        </w:rPr>
        <w:t xml:space="preserve">2.2. </w:t>
      </w:r>
      <w:r w:rsidRPr="00D534FB">
        <w:rPr>
          <w:rFonts w:ascii="ArialNarrow,Bold" w:eastAsiaTheme="minorHAnsi" w:hAnsi="ArialNarrow,Bold" w:cs="ArialNarrow,Bold"/>
          <w:b/>
          <w:bCs/>
          <w:sz w:val="22"/>
          <w:szCs w:val="22"/>
          <w:lang w:eastAsia="en-US"/>
        </w:rPr>
        <w:t>EQUIPAMENTOS DE MEDIÇÃO REFERENTE AO OBJETO DO CERTAME</w:t>
      </w:r>
    </w:p>
    <w:p w14:paraId="7FB5CD78" w14:textId="77777777" w:rsidR="00D534FB" w:rsidRPr="00D534FB" w:rsidRDefault="00D534FB" w:rsidP="00D534FB">
      <w:pPr>
        <w:autoSpaceDE w:val="0"/>
        <w:autoSpaceDN w:val="0"/>
        <w:adjustRightInd w:val="0"/>
        <w:rPr>
          <w:rFonts w:ascii="ArialNarrow" w:eastAsiaTheme="minorHAnsi" w:hAnsi="ArialNarrow" w:cs="ArialNarrow"/>
          <w:sz w:val="22"/>
          <w:szCs w:val="22"/>
          <w:lang w:eastAsia="en-US"/>
        </w:rPr>
      </w:pPr>
      <w:r w:rsidRPr="00D534FB">
        <w:rPr>
          <w:rFonts w:ascii="ArialNarrow" w:eastAsiaTheme="minorHAnsi" w:hAnsi="ArialNarrow" w:cs="ArialNarrow"/>
          <w:sz w:val="22"/>
          <w:szCs w:val="22"/>
          <w:lang w:eastAsia="en-US"/>
        </w:rPr>
        <w:t>a) Dosímetro,</w:t>
      </w:r>
    </w:p>
    <w:p w14:paraId="7C9870BF" w14:textId="77777777" w:rsidR="00D534FB" w:rsidRPr="00D534FB" w:rsidRDefault="00D534FB" w:rsidP="00D534FB">
      <w:pPr>
        <w:autoSpaceDE w:val="0"/>
        <w:autoSpaceDN w:val="0"/>
        <w:adjustRightInd w:val="0"/>
        <w:rPr>
          <w:rFonts w:ascii="ArialNarrow" w:eastAsiaTheme="minorHAnsi" w:hAnsi="ArialNarrow" w:cs="ArialNarrow"/>
          <w:sz w:val="22"/>
          <w:szCs w:val="22"/>
          <w:lang w:eastAsia="en-US"/>
        </w:rPr>
      </w:pPr>
      <w:r w:rsidRPr="00D534FB">
        <w:rPr>
          <w:rFonts w:ascii="ArialNarrow" w:eastAsiaTheme="minorHAnsi" w:hAnsi="ArialNarrow" w:cs="ArialNarrow"/>
          <w:sz w:val="22"/>
          <w:szCs w:val="22"/>
          <w:lang w:eastAsia="en-US"/>
        </w:rPr>
        <w:t>b) Medidor de Stress Térmico</w:t>
      </w:r>
    </w:p>
    <w:p w14:paraId="7F2A4ED6" w14:textId="77777777" w:rsidR="00D534FB" w:rsidRPr="00D534FB" w:rsidRDefault="00D534FB" w:rsidP="00D534FB">
      <w:pPr>
        <w:autoSpaceDE w:val="0"/>
        <w:autoSpaceDN w:val="0"/>
        <w:adjustRightInd w:val="0"/>
        <w:rPr>
          <w:rFonts w:ascii="ArialNarrow" w:eastAsiaTheme="minorHAnsi" w:hAnsi="ArialNarrow" w:cs="ArialNarrow"/>
          <w:sz w:val="22"/>
          <w:szCs w:val="22"/>
          <w:lang w:eastAsia="en-US"/>
        </w:rPr>
      </w:pPr>
      <w:r w:rsidRPr="00D534FB">
        <w:rPr>
          <w:rFonts w:ascii="ArialNarrow" w:eastAsiaTheme="minorHAnsi" w:hAnsi="ArialNarrow" w:cs="ArialNarrow"/>
          <w:sz w:val="22"/>
          <w:szCs w:val="22"/>
          <w:lang w:eastAsia="en-US"/>
        </w:rPr>
        <w:t>c) Bomba de Amostragem de Substâncias Químicas (gases, vapores e poeiras),</w:t>
      </w:r>
    </w:p>
    <w:p w14:paraId="151F66E6" w14:textId="77777777" w:rsidR="00D534FB" w:rsidRPr="00D534FB" w:rsidRDefault="00D534FB" w:rsidP="00D534FB">
      <w:pPr>
        <w:autoSpaceDE w:val="0"/>
        <w:autoSpaceDN w:val="0"/>
        <w:adjustRightInd w:val="0"/>
        <w:rPr>
          <w:rFonts w:ascii="ArialNarrow" w:eastAsiaTheme="minorHAnsi" w:hAnsi="ArialNarrow" w:cs="ArialNarrow"/>
          <w:sz w:val="22"/>
          <w:szCs w:val="22"/>
          <w:lang w:eastAsia="en-US"/>
        </w:rPr>
      </w:pPr>
      <w:r w:rsidRPr="00D534FB">
        <w:rPr>
          <w:rFonts w:ascii="ArialNarrow" w:eastAsiaTheme="minorHAnsi" w:hAnsi="ArialNarrow" w:cs="ArialNarrow"/>
          <w:sz w:val="22"/>
          <w:szCs w:val="22"/>
          <w:lang w:eastAsia="en-US"/>
        </w:rPr>
        <w:t>d) Decibelímetro</w:t>
      </w:r>
    </w:p>
    <w:p w14:paraId="70BB4278" w14:textId="77777777" w:rsidR="00D534FB" w:rsidRPr="00D534FB" w:rsidRDefault="00D534FB" w:rsidP="00D534FB">
      <w:pPr>
        <w:autoSpaceDE w:val="0"/>
        <w:autoSpaceDN w:val="0"/>
        <w:adjustRightInd w:val="0"/>
        <w:rPr>
          <w:rFonts w:ascii="ArialNarrow" w:eastAsiaTheme="minorHAnsi" w:hAnsi="ArialNarrow" w:cs="ArialNarrow"/>
          <w:sz w:val="22"/>
          <w:szCs w:val="22"/>
          <w:lang w:eastAsia="en-US"/>
        </w:rPr>
      </w:pPr>
      <w:r w:rsidRPr="00D534FB">
        <w:rPr>
          <w:rFonts w:ascii="ArialNarrow" w:eastAsiaTheme="minorHAnsi" w:hAnsi="ArialNarrow" w:cs="ArialNarrow"/>
          <w:sz w:val="22"/>
          <w:szCs w:val="22"/>
          <w:lang w:eastAsia="en-US"/>
        </w:rPr>
        <w:t>e) Luxímetro</w:t>
      </w:r>
    </w:p>
    <w:p w14:paraId="5AF1E948" w14:textId="77777777" w:rsidR="00D534FB" w:rsidRPr="00D534FB" w:rsidRDefault="00D534FB" w:rsidP="00D534FB">
      <w:pPr>
        <w:autoSpaceDE w:val="0"/>
        <w:autoSpaceDN w:val="0"/>
        <w:adjustRightInd w:val="0"/>
        <w:rPr>
          <w:rFonts w:ascii="Arial" w:hAnsi="Arial" w:cs="Arial"/>
          <w:b/>
          <w:bCs/>
          <w:sz w:val="22"/>
          <w:szCs w:val="22"/>
        </w:rPr>
      </w:pPr>
      <w:r w:rsidRPr="00D534FB">
        <w:rPr>
          <w:rFonts w:ascii="ArialNarrow" w:eastAsiaTheme="minorHAnsi" w:hAnsi="ArialNarrow" w:cs="ArialNarrow"/>
          <w:sz w:val="22"/>
          <w:szCs w:val="22"/>
          <w:lang w:eastAsia="en-US"/>
        </w:rPr>
        <w:t>f) Medidor de Vibração Ocupacional</w:t>
      </w:r>
    </w:p>
    <w:p w14:paraId="0D8F5A62" w14:textId="77777777" w:rsidR="00D534FB" w:rsidRPr="00D534FB" w:rsidRDefault="00D534FB" w:rsidP="00D534FB">
      <w:pPr>
        <w:autoSpaceDE w:val="0"/>
        <w:autoSpaceDN w:val="0"/>
        <w:adjustRightInd w:val="0"/>
        <w:rPr>
          <w:rFonts w:ascii="Arial" w:hAnsi="Arial" w:cs="Arial"/>
          <w:b/>
          <w:bCs/>
          <w:sz w:val="22"/>
          <w:szCs w:val="22"/>
        </w:rPr>
      </w:pPr>
    </w:p>
    <w:p w14:paraId="4F8B124E" w14:textId="01DBFCAF" w:rsidR="00D534FB" w:rsidRPr="00D534FB" w:rsidRDefault="00D534FB" w:rsidP="00D534FB">
      <w:pPr>
        <w:autoSpaceDE w:val="0"/>
        <w:autoSpaceDN w:val="0"/>
        <w:adjustRightInd w:val="0"/>
        <w:rPr>
          <w:rFonts w:ascii="Arial" w:hAnsi="Arial" w:cs="Arial"/>
          <w:b/>
          <w:bCs/>
          <w:sz w:val="22"/>
          <w:szCs w:val="22"/>
        </w:rPr>
      </w:pPr>
      <w:r>
        <w:rPr>
          <w:rFonts w:ascii="Arial" w:hAnsi="Arial" w:cs="Arial"/>
          <w:b/>
          <w:bCs/>
          <w:sz w:val="22"/>
          <w:szCs w:val="22"/>
        </w:rPr>
        <w:t xml:space="preserve">2.3. </w:t>
      </w:r>
      <w:r w:rsidRPr="00D534FB">
        <w:rPr>
          <w:rFonts w:ascii="Arial" w:hAnsi="Arial" w:cs="Arial"/>
          <w:b/>
          <w:bCs/>
          <w:sz w:val="22"/>
          <w:szCs w:val="22"/>
        </w:rPr>
        <w:t>REQUISITOS:</w:t>
      </w:r>
    </w:p>
    <w:p w14:paraId="254A16B9" w14:textId="77777777" w:rsidR="00D534FB" w:rsidRPr="00D534FB" w:rsidRDefault="00D534FB" w:rsidP="00D534FB">
      <w:pPr>
        <w:autoSpaceDE w:val="0"/>
        <w:autoSpaceDN w:val="0"/>
        <w:adjustRightInd w:val="0"/>
        <w:rPr>
          <w:rFonts w:ascii="Arial" w:hAnsi="Arial" w:cs="Arial"/>
          <w:b/>
          <w:bCs/>
          <w:sz w:val="22"/>
          <w:szCs w:val="22"/>
        </w:rPr>
      </w:pPr>
    </w:p>
    <w:p w14:paraId="26568FA0" w14:textId="77777777" w:rsidR="00D534FB" w:rsidRPr="00D534FB" w:rsidRDefault="00D534FB" w:rsidP="00D534FB">
      <w:pPr>
        <w:autoSpaceDE w:val="0"/>
        <w:autoSpaceDN w:val="0"/>
        <w:adjustRightInd w:val="0"/>
        <w:jc w:val="both"/>
        <w:rPr>
          <w:rFonts w:ascii="Arial" w:hAnsi="Arial" w:cs="Arial"/>
          <w:sz w:val="22"/>
          <w:szCs w:val="22"/>
        </w:rPr>
      </w:pPr>
      <w:r w:rsidRPr="00D534FB">
        <w:rPr>
          <w:rFonts w:ascii="Arial" w:hAnsi="Arial" w:cs="Arial"/>
          <w:sz w:val="22"/>
          <w:szCs w:val="22"/>
        </w:rPr>
        <w:t>a) Todos os programas e informações do objeto deste contrato deverão atender ao sistema eSocial, no módulo de Saúde e Segurança do Trabalho, nos prazos estabelecidos na legislação, inclusive deve ser gerenciado pela empresa contratada sistema próprio para o envio dos arquivos/eventos de SST no eSocial, sob sua responsabilidade;</w:t>
      </w:r>
    </w:p>
    <w:p w14:paraId="61D0AD7D" w14:textId="77777777" w:rsidR="00D534FB" w:rsidRPr="00D534FB" w:rsidRDefault="00D534FB" w:rsidP="00D534FB">
      <w:pPr>
        <w:autoSpaceDE w:val="0"/>
        <w:autoSpaceDN w:val="0"/>
        <w:adjustRightInd w:val="0"/>
        <w:jc w:val="both"/>
        <w:rPr>
          <w:rFonts w:ascii="Arial" w:hAnsi="Arial" w:cs="Arial"/>
          <w:sz w:val="22"/>
          <w:szCs w:val="22"/>
        </w:rPr>
      </w:pPr>
      <w:r w:rsidRPr="00D534FB">
        <w:rPr>
          <w:rFonts w:ascii="Arial" w:hAnsi="Arial" w:cs="Arial"/>
          <w:sz w:val="22"/>
          <w:szCs w:val="22"/>
        </w:rPr>
        <w:t>- Equipe multidisciplinar completa em Medicina do Trabalho;</w:t>
      </w:r>
    </w:p>
    <w:p w14:paraId="1D9C6F60" w14:textId="77777777" w:rsidR="00D534FB" w:rsidRPr="00D534FB" w:rsidRDefault="00D534FB" w:rsidP="00D534FB">
      <w:pPr>
        <w:autoSpaceDE w:val="0"/>
        <w:autoSpaceDN w:val="0"/>
        <w:adjustRightInd w:val="0"/>
        <w:jc w:val="both"/>
        <w:rPr>
          <w:rFonts w:ascii="Arial" w:hAnsi="Arial" w:cs="Arial"/>
          <w:sz w:val="22"/>
          <w:szCs w:val="22"/>
        </w:rPr>
      </w:pPr>
      <w:r w:rsidRPr="00D534FB">
        <w:rPr>
          <w:rFonts w:ascii="Arial" w:hAnsi="Arial" w:cs="Arial"/>
          <w:sz w:val="22"/>
          <w:szCs w:val="22"/>
        </w:rPr>
        <w:t>-Médico do Trabalho – ANAMT;</w:t>
      </w:r>
    </w:p>
    <w:p w14:paraId="15697CFC" w14:textId="4D5C6DA8" w:rsidR="00D534FB" w:rsidRPr="00D534FB" w:rsidRDefault="00D534FB" w:rsidP="00D534FB">
      <w:pPr>
        <w:autoSpaceDE w:val="0"/>
        <w:autoSpaceDN w:val="0"/>
        <w:adjustRightInd w:val="0"/>
        <w:jc w:val="both"/>
        <w:rPr>
          <w:rFonts w:ascii="Arial" w:hAnsi="Arial" w:cs="Arial"/>
          <w:sz w:val="22"/>
          <w:szCs w:val="22"/>
        </w:rPr>
      </w:pPr>
      <w:r w:rsidRPr="00D534FB">
        <w:rPr>
          <w:rFonts w:ascii="Arial" w:hAnsi="Arial" w:cs="Arial"/>
          <w:sz w:val="22"/>
          <w:szCs w:val="22"/>
        </w:rPr>
        <w:t xml:space="preserve">- </w:t>
      </w:r>
      <w:r w:rsidR="00A70C8A" w:rsidRPr="00D534FB">
        <w:rPr>
          <w:rFonts w:ascii="Arial" w:eastAsiaTheme="minorHAnsi" w:hAnsi="Arial" w:cs="Arial"/>
          <w:sz w:val="22"/>
          <w:szCs w:val="22"/>
          <w:lang w:eastAsia="en-US"/>
        </w:rPr>
        <w:t>Segurança do Trabalho e/ou Engenheiro do Trabalho</w:t>
      </w:r>
      <w:r w:rsidR="00A70C8A">
        <w:rPr>
          <w:rFonts w:ascii="Arial" w:eastAsiaTheme="minorHAnsi" w:hAnsi="Arial" w:cs="Arial"/>
          <w:sz w:val="22"/>
          <w:szCs w:val="22"/>
          <w:lang w:eastAsia="en-US"/>
        </w:rPr>
        <w:t xml:space="preserve">, </w:t>
      </w:r>
      <w:r w:rsidRPr="00D534FB">
        <w:rPr>
          <w:rFonts w:ascii="Arial" w:hAnsi="Arial" w:cs="Arial"/>
          <w:sz w:val="22"/>
          <w:szCs w:val="22"/>
        </w:rPr>
        <w:t>com especialização em ergonomia;</w:t>
      </w:r>
    </w:p>
    <w:p w14:paraId="0AEC917D" w14:textId="77777777" w:rsidR="00D534FB" w:rsidRPr="00D534FB" w:rsidRDefault="00D534FB" w:rsidP="00D534FB">
      <w:pPr>
        <w:autoSpaceDE w:val="0"/>
        <w:autoSpaceDN w:val="0"/>
        <w:adjustRightInd w:val="0"/>
        <w:jc w:val="both"/>
        <w:rPr>
          <w:rFonts w:ascii="Arial" w:hAnsi="Arial" w:cs="Arial"/>
          <w:sz w:val="22"/>
          <w:szCs w:val="22"/>
        </w:rPr>
      </w:pPr>
      <w:r w:rsidRPr="00D534FB">
        <w:rPr>
          <w:rFonts w:ascii="Arial" w:hAnsi="Arial" w:cs="Arial"/>
          <w:sz w:val="22"/>
          <w:szCs w:val="22"/>
        </w:rPr>
        <w:t xml:space="preserve">- 01 (uma) visita semanal, nas diversas Secretarias do Município, para elaboração dos documentos; </w:t>
      </w:r>
    </w:p>
    <w:p w14:paraId="309615E5" w14:textId="0F60EC69" w:rsidR="00D534FB" w:rsidRPr="00D534FB" w:rsidRDefault="00D534FB" w:rsidP="00D534FB">
      <w:pPr>
        <w:autoSpaceDE w:val="0"/>
        <w:autoSpaceDN w:val="0"/>
        <w:adjustRightInd w:val="0"/>
        <w:jc w:val="both"/>
        <w:rPr>
          <w:rFonts w:ascii="Arial" w:hAnsi="Arial" w:cs="Arial"/>
          <w:sz w:val="22"/>
          <w:szCs w:val="22"/>
        </w:rPr>
      </w:pPr>
      <w:r w:rsidRPr="00D534FB">
        <w:rPr>
          <w:rFonts w:ascii="Arial" w:hAnsi="Arial" w:cs="Arial"/>
          <w:sz w:val="22"/>
          <w:szCs w:val="22"/>
        </w:rPr>
        <w:t>- 01 (um) dia disponíveis na semana para atendimento a servidores, em clínica própria, sendo esta, com até 60 (</w:t>
      </w:r>
      <w:r w:rsidR="00BD6009">
        <w:rPr>
          <w:rFonts w:ascii="Arial" w:hAnsi="Arial" w:cs="Arial"/>
          <w:sz w:val="22"/>
          <w:szCs w:val="22"/>
        </w:rPr>
        <w:t>sessenta</w:t>
      </w:r>
      <w:r w:rsidRPr="00D534FB">
        <w:rPr>
          <w:rFonts w:ascii="Arial" w:hAnsi="Arial" w:cs="Arial"/>
          <w:sz w:val="22"/>
          <w:szCs w:val="22"/>
        </w:rPr>
        <w:t>) Km de distância do Município de Itamaracá -PR.</w:t>
      </w:r>
    </w:p>
    <w:p w14:paraId="08D2AF7D" w14:textId="77777777" w:rsidR="00D534FB" w:rsidRPr="00D534FB" w:rsidRDefault="00D534FB" w:rsidP="00D534FB">
      <w:pPr>
        <w:autoSpaceDE w:val="0"/>
        <w:autoSpaceDN w:val="0"/>
        <w:adjustRightInd w:val="0"/>
        <w:jc w:val="both"/>
        <w:rPr>
          <w:rFonts w:ascii="Arial" w:hAnsi="Arial" w:cs="Arial"/>
          <w:b/>
          <w:bCs/>
          <w:sz w:val="22"/>
          <w:szCs w:val="22"/>
        </w:rPr>
      </w:pPr>
    </w:p>
    <w:p w14:paraId="15A2F1DB" w14:textId="77777777" w:rsidR="00D534FB" w:rsidRPr="00D534FB" w:rsidRDefault="00D534FB" w:rsidP="00D534FB">
      <w:pPr>
        <w:autoSpaceDE w:val="0"/>
        <w:autoSpaceDN w:val="0"/>
        <w:adjustRightInd w:val="0"/>
        <w:jc w:val="both"/>
        <w:rPr>
          <w:rFonts w:ascii="Arial" w:hAnsi="Arial" w:cs="Arial"/>
          <w:sz w:val="22"/>
          <w:szCs w:val="22"/>
        </w:rPr>
      </w:pPr>
      <w:r w:rsidRPr="00D534FB">
        <w:rPr>
          <w:rFonts w:ascii="Arial" w:hAnsi="Arial" w:cs="Arial"/>
          <w:sz w:val="22"/>
          <w:szCs w:val="22"/>
        </w:rPr>
        <w:t>A empresa deverá também disponibilizar visitas do técnico de segurança de trabalho nos departamentos ao menos 1 (uma) vez na semana por meio período, ou quando solicitado conforme a necessidade do serviço, a critério da administração.</w:t>
      </w:r>
    </w:p>
    <w:p w14:paraId="62DA432B" w14:textId="77777777" w:rsidR="00D534FB" w:rsidRDefault="00D534FB" w:rsidP="008603C2">
      <w:pPr>
        <w:spacing w:line="360" w:lineRule="auto"/>
        <w:jc w:val="both"/>
        <w:rPr>
          <w:rFonts w:ascii="Arial" w:eastAsiaTheme="minorHAnsi" w:hAnsi="Arial" w:cs="Arial"/>
          <w:b/>
          <w:bCs/>
          <w:color w:val="222222"/>
          <w:sz w:val="22"/>
          <w:szCs w:val="22"/>
          <w:lang w:eastAsia="en-US"/>
        </w:rPr>
      </w:pPr>
    </w:p>
    <w:p w14:paraId="3B18BA4D" w14:textId="4A561116"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lastRenderedPageBreak/>
        <w:t>2.</w:t>
      </w:r>
      <w:r w:rsidR="00E86D06">
        <w:rPr>
          <w:rFonts w:ascii="Arial" w:eastAsiaTheme="minorHAnsi" w:hAnsi="Arial" w:cs="Arial"/>
          <w:b/>
          <w:bCs/>
          <w:color w:val="222222"/>
          <w:sz w:val="22"/>
          <w:szCs w:val="22"/>
          <w:lang w:eastAsia="en-US"/>
        </w:rPr>
        <w:t>2</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01A1B9C6"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E86D06">
        <w:rPr>
          <w:rFonts w:ascii="Arial" w:hAnsi="Arial" w:cs="Arial"/>
          <w:b/>
          <w:bCs/>
          <w:sz w:val="22"/>
          <w:szCs w:val="22"/>
        </w:rPr>
        <w:t>2</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74F5B153"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E86D06">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6" w:name="_Hlk127436337"/>
      <w:r w:rsidRPr="00CC2A4D">
        <w:rPr>
          <w:rFonts w:ascii="Arial" w:hAnsi="Arial" w:cs="Arial"/>
          <w:sz w:val="22"/>
          <w:szCs w:val="22"/>
        </w:rPr>
        <w:t>Descrição, quantidades e valor máximo d</w:t>
      </w:r>
      <w:r w:rsidR="00510EDA">
        <w:rPr>
          <w:rFonts w:ascii="Arial" w:hAnsi="Arial" w:cs="Arial"/>
          <w:sz w:val="22"/>
          <w:szCs w:val="22"/>
        </w:rPr>
        <w:t>o</w:t>
      </w:r>
      <w:r w:rsidRPr="00CC2A4D">
        <w:rPr>
          <w:rFonts w:ascii="Arial" w:hAnsi="Arial" w:cs="Arial"/>
          <w:sz w:val="22"/>
          <w:szCs w:val="22"/>
        </w:rPr>
        <w:t xml:space="preserve"> item:</w:t>
      </w:r>
      <w:bookmarkEnd w:id="6"/>
    </w:p>
    <w:p w14:paraId="79C2BFC1" w14:textId="77777777" w:rsidR="00510EDA" w:rsidRDefault="00510EDA" w:rsidP="006658A0">
      <w:pPr>
        <w:contextualSpacing/>
        <w:jc w:val="both"/>
        <w:rPr>
          <w:rFonts w:ascii="Arial" w:hAnsi="Arial" w:cs="Arial"/>
          <w:sz w:val="22"/>
          <w:szCs w:val="22"/>
        </w:rPr>
      </w:pPr>
    </w:p>
    <w:tbl>
      <w:tblPr>
        <w:tblW w:w="9130" w:type="dxa"/>
        <w:tblCellMar>
          <w:left w:w="70" w:type="dxa"/>
          <w:right w:w="70" w:type="dxa"/>
        </w:tblCellMar>
        <w:tblLook w:val="04A0" w:firstRow="1" w:lastRow="0" w:firstColumn="1" w:lastColumn="0" w:noHBand="0" w:noVBand="1"/>
      </w:tblPr>
      <w:tblGrid>
        <w:gridCol w:w="666"/>
        <w:gridCol w:w="3440"/>
        <w:gridCol w:w="1143"/>
        <w:gridCol w:w="960"/>
        <w:gridCol w:w="1522"/>
        <w:gridCol w:w="1399"/>
      </w:tblGrid>
      <w:tr w:rsidR="007F691E" w:rsidRPr="007F691E" w14:paraId="60ADAE56" w14:textId="77777777" w:rsidTr="00521875">
        <w:trPr>
          <w:trHeight w:val="1200"/>
        </w:trPr>
        <w:tc>
          <w:tcPr>
            <w:tcW w:w="6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07D1BB" w14:textId="77777777" w:rsidR="007F691E" w:rsidRPr="007F691E" w:rsidRDefault="007F691E" w:rsidP="007F691E">
            <w:pPr>
              <w:jc w:val="center"/>
              <w:rPr>
                <w:rFonts w:ascii="Arial" w:hAnsi="Arial" w:cs="Arial"/>
                <w:b/>
                <w:bCs/>
                <w:color w:val="000000"/>
                <w:sz w:val="22"/>
                <w:szCs w:val="22"/>
              </w:rPr>
            </w:pPr>
            <w:r w:rsidRPr="007F691E">
              <w:rPr>
                <w:rFonts w:ascii="Arial" w:hAnsi="Arial" w:cs="Arial"/>
                <w:b/>
                <w:bCs/>
                <w:color w:val="000000"/>
                <w:sz w:val="22"/>
                <w:szCs w:val="22"/>
              </w:rPr>
              <w:t>ITEM</w:t>
            </w:r>
          </w:p>
        </w:tc>
        <w:tc>
          <w:tcPr>
            <w:tcW w:w="3440" w:type="dxa"/>
            <w:tcBorders>
              <w:top w:val="single" w:sz="4" w:space="0" w:color="auto"/>
              <w:left w:val="nil"/>
              <w:bottom w:val="single" w:sz="4" w:space="0" w:color="auto"/>
              <w:right w:val="single" w:sz="4" w:space="0" w:color="auto"/>
            </w:tcBorders>
            <w:shd w:val="clear" w:color="000000" w:fill="BFBFBF"/>
            <w:noWrap/>
            <w:vAlign w:val="center"/>
            <w:hideMark/>
          </w:tcPr>
          <w:p w14:paraId="0C05B254" w14:textId="77777777" w:rsidR="007F691E" w:rsidRPr="007F691E" w:rsidRDefault="007F691E" w:rsidP="007F691E">
            <w:pPr>
              <w:jc w:val="center"/>
              <w:rPr>
                <w:rFonts w:ascii="Arial" w:hAnsi="Arial" w:cs="Arial"/>
                <w:b/>
                <w:bCs/>
                <w:color w:val="000000"/>
                <w:sz w:val="22"/>
                <w:szCs w:val="22"/>
              </w:rPr>
            </w:pPr>
            <w:r w:rsidRPr="007F691E">
              <w:rPr>
                <w:rFonts w:ascii="Arial" w:hAnsi="Arial" w:cs="Arial"/>
                <w:b/>
                <w:bCs/>
                <w:color w:val="000000"/>
                <w:sz w:val="22"/>
                <w:szCs w:val="22"/>
              </w:rPr>
              <w:t>DESCRIÇÃO</w:t>
            </w:r>
          </w:p>
        </w:tc>
        <w:tc>
          <w:tcPr>
            <w:tcW w:w="1143" w:type="dxa"/>
            <w:tcBorders>
              <w:top w:val="single" w:sz="4" w:space="0" w:color="auto"/>
              <w:left w:val="nil"/>
              <w:bottom w:val="single" w:sz="4" w:space="0" w:color="auto"/>
              <w:right w:val="single" w:sz="4" w:space="0" w:color="auto"/>
            </w:tcBorders>
            <w:shd w:val="clear" w:color="000000" w:fill="BFBFBF"/>
            <w:noWrap/>
            <w:vAlign w:val="center"/>
            <w:hideMark/>
          </w:tcPr>
          <w:p w14:paraId="5196E741" w14:textId="77777777" w:rsidR="007F691E" w:rsidRPr="007F691E" w:rsidRDefault="007F691E" w:rsidP="007F691E">
            <w:pPr>
              <w:jc w:val="center"/>
              <w:rPr>
                <w:rFonts w:ascii="Arial" w:hAnsi="Arial" w:cs="Arial"/>
                <w:b/>
                <w:bCs/>
                <w:color w:val="000000"/>
                <w:sz w:val="22"/>
                <w:szCs w:val="22"/>
              </w:rPr>
            </w:pPr>
            <w:r w:rsidRPr="007F691E">
              <w:rPr>
                <w:rFonts w:ascii="Arial" w:hAnsi="Arial" w:cs="Arial"/>
                <w:b/>
                <w:bCs/>
                <w:color w:val="000000"/>
                <w:sz w:val="22"/>
                <w:szCs w:val="22"/>
              </w:rPr>
              <w:t>UNIDADE</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14:paraId="25327EEF" w14:textId="77777777" w:rsidR="007F691E" w:rsidRPr="007F691E" w:rsidRDefault="007F691E" w:rsidP="007F691E">
            <w:pPr>
              <w:jc w:val="center"/>
              <w:rPr>
                <w:rFonts w:ascii="Arial" w:hAnsi="Arial" w:cs="Arial"/>
                <w:b/>
                <w:bCs/>
                <w:color w:val="000000"/>
                <w:sz w:val="22"/>
                <w:szCs w:val="22"/>
              </w:rPr>
            </w:pPr>
            <w:r w:rsidRPr="007F691E">
              <w:rPr>
                <w:rFonts w:ascii="Arial" w:hAnsi="Arial" w:cs="Arial"/>
                <w:b/>
                <w:bCs/>
                <w:color w:val="000000"/>
                <w:sz w:val="22"/>
                <w:szCs w:val="22"/>
              </w:rPr>
              <w:t>QTDE</w:t>
            </w:r>
          </w:p>
        </w:tc>
        <w:tc>
          <w:tcPr>
            <w:tcW w:w="1522" w:type="dxa"/>
            <w:tcBorders>
              <w:top w:val="single" w:sz="4" w:space="0" w:color="auto"/>
              <w:left w:val="nil"/>
              <w:bottom w:val="single" w:sz="4" w:space="0" w:color="auto"/>
              <w:right w:val="single" w:sz="4" w:space="0" w:color="auto"/>
            </w:tcBorders>
            <w:shd w:val="clear" w:color="000000" w:fill="BFBFBF"/>
            <w:vAlign w:val="center"/>
            <w:hideMark/>
          </w:tcPr>
          <w:p w14:paraId="1D3C53E5" w14:textId="77777777" w:rsidR="007F691E" w:rsidRPr="007F691E" w:rsidRDefault="007F691E" w:rsidP="007F691E">
            <w:pPr>
              <w:jc w:val="center"/>
              <w:rPr>
                <w:rFonts w:ascii="Arial" w:hAnsi="Arial" w:cs="Arial"/>
                <w:b/>
                <w:bCs/>
                <w:color w:val="000000"/>
                <w:sz w:val="22"/>
                <w:szCs w:val="22"/>
              </w:rPr>
            </w:pPr>
            <w:r w:rsidRPr="007F691E">
              <w:rPr>
                <w:rFonts w:ascii="Arial" w:hAnsi="Arial" w:cs="Arial"/>
                <w:b/>
                <w:bCs/>
                <w:color w:val="000000"/>
                <w:sz w:val="22"/>
                <w:szCs w:val="22"/>
              </w:rPr>
              <w:t>PÇO Mensal/311 Funcionários</w:t>
            </w:r>
          </w:p>
        </w:tc>
        <w:tc>
          <w:tcPr>
            <w:tcW w:w="1399" w:type="dxa"/>
            <w:tcBorders>
              <w:top w:val="single" w:sz="4" w:space="0" w:color="auto"/>
              <w:left w:val="nil"/>
              <w:bottom w:val="single" w:sz="4" w:space="0" w:color="auto"/>
              <w:right w:val="single" w:sz="4" w:space="0" w:color="auto"/>
            </w:tcBorders>
            <w:shd w:val="clear" w:color="000000" w:fill="BFBFBF"/>
            <w:vAlign w:val="center"/>
            <w:hideMark/>
          </w:tcPr>
          <w:p w14:paraId="2E6B2D18" w14:textId="77777777" w:rsidR="007F691E" w:rsidRPr="007F691E" w:rsidRDefault="007F691E" w:rsidP="007F691E">
            <w:pPr>
              <w:jc w:val="center"/>
              <w:rPr>
                <w:rFonts w:ascii="Arial" w:hAnsi="Arial" w:cs="Arial"/>
                <w:b/>
                <w:bCs/>
                <w:color w:val="000000"/>
                <w:sz w:val="22"/>
                <w:szCs w:val="22"/>
              </w:rPr>
            </w:pPr>
            <w:r w:rsidRPr="007F691E">
              <w:rPr>
                <w:rFonts w:ascii="Arial" w:hAnsi="Arial" w:cs="Arial"/>
                <w:b/>
                <w:bCs/>
                <w:color w:val="000000"/>
                <w:sz w:val="22"/>
                <w:szCs w:val="22"/>
              </w:rPr>
              <w:t>PÇO Anual/311 Funcionário</w:t>
            </w:r>
          </w:p>
        </w:tc>
      </w:tr>
      <w:tr w:rsidR="007F691E" w:rsidRPr="007F691E" w14:paraId="07055C5F" w14:textId="77777777" w:rsidTr="00521875">
        <w:trPr>
          <w:trHeight w:val="54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205F110" w14:textId="77777777" w:rsidR="007F691E" w:rsidRPr="007F691E" w:rsidRDefault="007F691E" w:rsidP="007F691E">
            <w:pPr>
              <w:jc w:val="center"/>
              <w:rPr>
                <w:rFonts w:ascii="Arial" w:hAnsi="Arial" w:cs="Arial"/>
                <w:color w:val="000000"/>
                <w:sz w:val="22"/>
                <w:szCs w:val="22"/>
              </w:rPr>
            </w:pPr>
            <w:r w:rsidRPr="007F691E">
              <w:rPr>
                <w:rFonts w:ascii="Arial" w:hAnsi="Arial" w:cs="Arial"/>
                <w:color w:val="000000"/>
                <w:sz w:val="22"/>
                <w:szCs w:val="22"/>
              </w:rPr>
              <w:t>1</w:t>
            </w:r>
          </w:p>
        </w:tc>
        <w:tc>
          <w:tcPr>
            <w:tcW w:w="3440" w:type="dxa"/>
            <w:tcBorders>
              <w:top w:val="nil"/>
              <w:left w:val="nil"/>
              <w:bottom w:val="single" w:sz="4" w:space="0" w:color="auto"/>
              <w:right w:val="single" w:sz="4" w:space="0" w:color="auto"/>
            </w:tcBorders>
            <w:shd w:val="clear" w:color="auto" w:fill="auto"/>
            <w:vAlign w:val="center"/>
            <w:hideMark/>
          </w:tcPr>
          <w:p w14:paraId="675D214B" w14:textId="77777777" w:rsidR="007F691E" w:rsidRPr="00DB750C" w:rsidRDefault="00DB750C" w:rsidP="00DB750C">
            <w:pPr>
              <w:pStyle w:val="PargrafodaLista"/>
              <w:numPr>
                <w:ilvl w:val="0"/>
                <w:numId w:val="59"/>
              </w:numPr>
              <w:spacing w:after="120"/>
              <w:jc w:val="both"/>
              <w:rPr>
                <w:rFonts w:ascii="Arial" w:hAnsi="Arial" w:cs="Arial"/>
                <w:bCs/>
                <w:sz w:val="22"/>
                <w:szCs w:val="22"/>
              </w:rPr>
            </w:pPr>
            <w:r w:rsidRPr="00DB750C">
              <w:rPr>
                <w:rFonts w:ascii="Arial" w:hAnsi="Arial" w:cs="Arial"/>
                <w:bCs/>
                <w:sz w:val="22"/>
                <w:szCs w:val="22"/>
              </w:rPr>
              <w:t>Programa de Gerenciamento de Risco – PGR;</w:t>
            </w:r>
          </w:p>
          <w:p w14:paraId="313A4A64" w14:textId="77777777" w:rsidR="00DB750C" w:rsidRPr="00DB750C" w:rsidRDefault="00DB750C" w:rsidP="00DB750C">
            <w:pPr>
              <w:pStyle w:val="PargrafodaLista"/>
              <w:numPr>
                <w:ilvl w:val="0"/>
                <w:numId w:val="59"/>
              </w:numPr>
              <w:spacing w:after="120"/>
              <w:jc w:val="both"/>
              <w:rPr>
                <w:rFonts w:ascii="Arial" w:hAnsi="Arial" w:cs="Arial"/>
                <w:bCs/>
                <w:sz w:val="22"/>
                <w:szCs w:val="22"/>
              </w:rPr>
            </w:pPr>
            <w:r w:rsidRPr="00DB750C">
              <w:rPr>
                <w:rFonts w:ascii="Arial" w:hAnsi="Arial" w:cs="Arial"/>
                <w:bCs/>
                <w:sz w:val="22"/>
                <w:szCs w:val="22"/>
              </w:rPr>
              <w:t>Programa de Controle Médico de Saúde Ocupacional – PCMSO;</w:t>
            </w:r>
          </w:p>
          <w:p w14:paraId="09B6E1A4" w14:textId="77777777" w:rsidR="00DB750C" w:rsidRPr="00DB750C" w:rsidRDefault="00DB750C" w:rsidP="00DB750C">
            <w:pPr>
              <w:pStyle w:val="PargrafodaLista"/>
              <w:numPr>
                <w:ilvl w:val="0"/>
                <w:numId w:val="59"/>
              </w:numPr>
              <w:spacing w:after="120"/>
              <w:jc w:val="both"/>
              <w:rPr>
                <w:rFonts w:ascii="Arial" w:hAnsi="Arial" w:cs="Arial"/>
                <w:bCs/>
                <w:sz w:val="22"/>
                <w:szCs w:val="22"/>
              </w:rPr>
            </w:pPr>
            <w:r w:rsidRPr="00DB750C">
              <w:rPr>
                <w:rFonts w:ascii="Arial" w:hAnsi="Arial" w:cs="Arial"/>
                <w:bCs/>
                <w:sz w:val="22"/>
                <w:szCs w:val="22"/>
              </w:rPr>
              <w:t>Exames Médicos Ocupacionais;</w:t>
            </w:r>
          </w:p>
          <w:p w14:paraId="41330FC2" w14:textId="77777777" w:rsidR="00DB750C" w:rsidRPr="00DB750C" w:rsidRDefault="00DB750C" w:rsidP="00DB750C">
            <w:pPr>
              <w:pStyle w:val="PargrafodaLista"/>
              <w:numPr>
                <w:ilvl w:val="0"/>
                <w:numId w:val="59"/>
              </w:numPr>
              <w:spacing w:after="120"/>
              <w:jc w:val="both"/>
              <w:rPr>
                <w:rFonts w:ascii="Arial" w:hAnsi="Arial" w:cs="Arial"/>
                <w:bCs/>
                <w:sz w:val="22"/>
                <w:szCs w:val="22"/>
              </w:rPr>
            </w:pPr>
            <w:r w:rsidRPr="00DB750C">
              <w:rPr>
                <w:rFonts w:ascii="Arial" w:hAnsi="Arial" w:cs="Arial"/>
                <w:bCs/>
                <w:sz w:val="22"/>
                <w:szCs w:val="22"/>
              </w:rPr>
              <w:t>LTCAT - Laudo Técnico das Condições Ambientais de Trabalho;</w:t>
            </w:r>
          </w:p>
          <w:p w14:paraId="4DA662F7" w14:textId="77777777" w:rsidR="00DB750C" w:rsidRPr="00DB750C" w:rsidRDefault="00DB750C" w:rsidP="00DB750C">
            <w:pPr>
              <w:pStyle w:val="PargrafodaLista"/>
              <w:numPr>
                <w:ilvl w:val="0"/>
                <w:numId w:val="59"/>
              </w:numPr>
              <w:spacing w:after="120"/>
              <w:jc w:val="both"/>
              <w:rPr>
                <w:rFonts w:ascii="Arial" w:hAnsi="Arial" w:cs="Arial"/>
                <w:bCs/>
                <w:sz w:val="22"/>
                <w:szCs w:val="22"/>
              </w:rPr>
            </w:pPr>
            <w:r w:rsidRPr="00DB750C">
              <w:rPr>
                <w:rFonts w:ascii="Arial" w:hAnsi="Arial" w:cs="Arial"/>
                <w:bCs/>
                <w:sz w:val="22"/>
                <w:szCs w:val="22"/>
              </w:rPr>
              <w:t>Laudo Técnico de Insalubridade e Periculosidade- LTIP;</w:t>
            </w:r>
          </w:p>
          <w:p w14:paraId="3F7C9B6B" w14:textId="77777777" w:rsidR="00DB750C" w:rsidRPr="00DB750C" w:rsidRDefault="00DB750C" w:rsidP="00DB750C">
            <w:pPr>
              <w:pStyle w:val="PargrafodaLista"/>
              <w:numPr>
                <w:ilvl w:val="0"/>
                <w:numId w:val="59"/>
              </w:numPr>
              <w:spacing w:after="120"/>
              <w:jc w:val="both"/>
              <w:rPr>
                <w:rFonts w:ascii="Arial" w:hAnsi="Arial" w:cs="Arial"/>
                <w:bCs/>
                <w:sz w:val="22"/>
                <w:szCs w:val="22"/>
              </w:rPr>
            </w:pPr>
            <w:r w:rsidRPr="00DB750C">
              <w:rPr>
                <w:rFonts w:ascii="Arial" w:hAnsi="Arial" w:cs="Arial"/>
                <w:bCs/>
                <w:sz w:val="22"/>
                <w:szCs w:val="22"/>
              </w:rPr>
              <w:t>PPP – PERFIL PROFISSIOGRÁFICO PREVIDENCIÁRIO (DECRETO Nº 3.048/99 E IN/INSS Nº 45/2010);</w:t>
            </w:r>
          </w:p>
          <w:p w14:paraId="4656E0A8" w14:textId="77777777" w:rsidR="00DB750C" w:rsidRPr="00DB750C" w:rsidRDefault="00DB750C" w:rsidP="00DB750C">
            <w:pPr>
              <w:pStyle w:val="PargrafodaLista"/>
              <w:numPr>
                <w:ilvl w:val="0"/>
                <w:numId w:val="59"/>
              </w:numPr>
              <w:spacing w:after="120"/>
              <w:jc w:val="both"/>
              <w:rPr>
                <w:rFonts w:ascii="Arial" w:hAnsi="Arial" w:cs="Arial"/>
                <w:bCs/>
                <w:sz w:val="22"/>
                <w:szCs w:val="22"/>
              </w:rPr>
            </w:pPr>
            <w:r w:rsidRPr="00DB750C">
              <w:rPr>
                <w:rFonts w:ascii="Arial" w:hAnsi="Arial" w:cs="Arial"/>
                <w:bCs/>
                <w:sz w:val="22"/>
                <w:szCs w:val="22"/>
              </w:rPr>
              <w:t>Gestão SST - Saúde e Segurança do Trabalho no eSocial;</w:t>
            </w:r>
          </w:p>
          <w:p w14:paraId="013BE43C" w14:textId="77777777" w:rsidR="00DB750C" w:rsidRPr="00DB750C" w:rsidRDefault="00DB750C" w:rsidP="00DB750C">
            <w:pPr>
              <w:pStyle w:val="PargrafodaLista"/>
              <w:numPr>
                <w:ilvl w:val="0"/>
                <w:numId w:val="59"/>
              </w:numPr>
              <w:spacing w:after="120"/>
              <w:jc w:val="both"/>
              <w:rPr>
                <w:rFonts w:ascii="Arial" w:hAnsi="Arial" w:cs="Arial"/>
                <w:bCs/>
                <w:sz w:val="22"/>
                <w:szCs w:val="22"/>
              </w:rPr>
            </w:pPr>
            <w:r w:rsidRPr="00DB750C">
              <w:rPr>
                <w:rFonts w:ascii="Arial" w:hAnsi="Arial" w:cs="Arial"/>
                <w:bCs/>
                <w:sz w:val="22"/>
                <w:szCs w:val="22"/>
              </w:rPr>
              <w:t>TREINAMENTO EPI; e</w:t>
            </w:r>
          </w:p>
          <w:p w14:paraId="7534BE50" w14:textId="13D86322" w:rsidR="00DB750C" w:rsidRPr="00DB750C" w:rsidRDefault="00DB750C" w:rsidP="00DB750C">
            <w:pPr>
              <w:pStyle w:val="PargrafodaLista"/>
              <w:numPr>
                <w:ilvl w:val="0"/>
                <w:numId w:val="59"/>
              </w:numPr>
              <w:spacing w:after="120"/>
              <w:jc w:val="both"/>
              <w:rPr>
                <w:rFonts w:ascii="Arial" w:hAnsi="Arial" w:cs="Arial"/>
                <w:color w:val="000000"/>
                <w:sz w:val="22"/>
                <w:szCs w:val="22"/>
              </w:rPr>
            </w:pPr>
            <w:r w:rsidRPr="00DB750C">
              <w:rPr>
                <w:rFonts w:ascii="Arial" w:hAnsi="Arial" w:cs="Arial"/>
                <w:bCs/>
                <w:sz w:val="22"/>
                <w:szCs w:val="22"/>
              </w:rPr>
              <w:t>Assessoramento na emissão do Comunicado de Acidente de Trabalho - CAT</w:t>
            </w:r>
          </w:p>
        </w:tc>
        <w:tc>
          <w:tcPr>
            <w:tcW w:w="1143" w:type="dxa"/>
            <w:tcBorders>
              <w:top w:val="nil"/>
              <w:left w:val="nil"/>
              <w:bottom w:val="single" w:sz="4" w:space="0" w:color="auto"/>
              <w:right w:val="single" w:sz="4" w:space="0" w:color="auto"/>
            </w:tcBorders>
            <w:shd w:val="clear" w:color="auto" w:fill="auto"/>
            <w:noWrap/>
            <w:vAlign w:val="center"/>
            <w:hideMark/>
          </w:tcPr>
          <w:p w14:paraId="0376048B" w14:textId="77777777" w:rsidR="007F691E" w:rsidRPr="007F691E" w:rsidRDefault="007F691E" w:rsidP="007F691E">
            <w:pPr>
              <w:jc w:val="center"/>
              <w:rPr>
                <w:rFonts w:ascii="Arial" w:hAnsi="Arial" w:cs="Arial"/>
                <w:color w:val="000000"/>
                <w:sz w:val="22"/>
                <w:szCs w:val="22"/>
              </w:rPr>
            </w:pPr>
            <w:r w:rsidRPr="007F691E">
              <w:rPr>
                <w:rFonts w:ascii="Arial" w:hAnsi="Arial" w:cs="Arial"/>
                <w:color w:val="000000"/>
                <w:sz w:val="22"/>
                <w:szCs w:val="22"/>
              </w:rPr>
              <w:t>Mês</w:t>
            </w:r>
          </w:p>
        </w:tc>
        <w:tc>
          <w:tcPr>
            <w:tcW w:w="960" w:type="dxa"/>
            <w:tcBorders>
              <w:top w:val="nil"/>
              <w:left w:val="nil"/>
              <w:bottom w:val="single" w:sz="4" w:space="0" w:color="auto"/>
              <w:right w:val="single" w:sz="4" w:space="0" w:color="auto"/>
            </w:tcBorders>
            <w:shd w:val="clear" w:color="auto" w:fill="auto"/>
            <w:noWrap/>
            <w:vAlign w:val="center"/>
            <w:hideMark/>
          </w:tcPr>
          <w:p w14:paraId="6198F72D" w14:textId="77777777" w:rsidR="007F691E" w:rsidRPr="007F691E" w:rsidRDefault="007F691E" w:rsidP="007F691E">
            <w:pPr>
              <w:jc w:val="center"/>
              <w:rPr>
                <w:rFonts w:ascii="Arial" w:hAnsi="Arial" w:cs="Arial"/>
                <w:color w:val="000000"/>
                <w:sz w:val="22"/>
                <w:szCs w:val="22"/>
              </w:rPr>
            </w:pPr>
            <w:r w:rsidRPr="007F691E">
              <w:rPr>
                <w:rFonts w:ascii="Arial" w:hAnsi="Arial" w:cs="Arial"/>
                <w:color w:val="000000"/>
                <w:sz w:val="22"/>
                <w:szCs w:val="22"/>
              </w:rPr>
              <w:t>12</w:t>
            </w:r>
          </w:p>
        </w:tc>
        <w:tc>
          <w:tcPr>
            <w:tcW w:w="1522" w:type="dxa"/>
            <w:tcBorders>
              <w:top w:val="nil"/>
              <w:left w:val="nil"/>
              <w:bottom w:val="single" w:sz="4" w:space="0" w:color="auto"/>
              <w:right w:val="single" w:sz="4" w:space="0" w:color="auto"/>
            </w:tcBorders>
            <w:shd w:val="clear" w:color="auto" w:fill="auto"/>
            <w:noWrap/>
            <w:vAlign w:val="center"/>
            <w:hideMark/>
          </w:tcPr>
          <w:p w14:paraId="444F5968" w14:textId="77777777" w:rsidR="007F691E" w:rsidRPr="007F691E" w:rsidRDefault="007F691E" w:rsidP="007F691E">
            <w:pPr>
              <w:jc w:val="center"/>
              <w:rPr>
                <w:rFonts w:ascii="Arial" w:hAnsi="Arial" w:cs="Arial"/>
                <w:color w:val="000000"/>
                <w:sz w:val="22"/>
                <w:szCs w:val="22"/>
              </w:rPr>
            </w:pPr>
            <w:r w:rsidRPr="007F691E">
              <w:rPr>
                <w:rFonts w:ascii="Arial" w:hAnsi="Arial" w:cs="Arial"/>
                <w:color w:val="000000"/>
                <w:sz w:val="22"/>
                <w:szCs w:val="22"/>
              </w:rPr>
              <w:t xml:space="preserve">  R$ 5.660,20</w:t>
            </w:r>
          </w:p>
          <w:p w14:paraId="3325BF60" w14:textId="77777777" w:rsidR="007F691E" w:rsidRPr="007F691E" w:rsidRDefault="007F691E" w:rsidP="007F691E">
            <w:pPr>
              <w:jc w:val="center"/>
              <w:rPr>
                <w:rFonts w:ascii="Arial" w:hAnsi="Arial" w:cs="Arial"/>
                <w:color w:val="000000"/>
                <w:sz w:val="22"/>
                <w:szCs w:val="22"/>
              </w:rPr>
            </w:pPr>
            <w:r w:rsidRPr="007F691E">
              <w:rPr>
                <w:rFonts w:ascii="Arial" w:hAnsi="Arial" w:cs="Arial"/>
                <w:color w:val="000000"/>
                <w:sz w:val="22"/>
                <w:szCs w:val="22"/>
              </w:rPr>
              <w:t xml:space="preserve">(R$   18,20 por funcionário)  </w:t>
            </w:r>
          </w:p>
        </w:tc>
        <w:tc>
          <w:tcPr>
            <w:tcW w:w="1399" w:type="dxa"/>
            <w:tcBorders>
              <w:top w:val="nil"/>
              <w:left w:val="nil"/>
              <w:bottom w:val="single" w:sz="4" w:space="0" w:color="auto"/>
              <w:right w:val="single" w:sz="4" w:space="0" w:color="auto"/>
            </w:tcBorders>
            <w:shd w:val="clear" w:color="auto" w:fill="auto"/>
            <w:noWrap/>
            <w:vAlign w:val="center"/>
            <w:hideMark/>
          </w:tcPr>
          <w:p w14:paraId="4A2BA27C" w14:textId="77777777" w:rsidR="007F691E" w:rsidRPr="007F691E" w:rsidRDefault="007F691E" w:rsidP="007F691E">
            <w:pPr>
              <w:jc w:val="center"/>
              <w:rPr>
                <w:rFonts w:ascii="Arial" w:hAnsi="Arial" w:cs="Arial"/>
                <w:color w:val="000000"/>
                <w:sz w:val="22"/>
                <w:szCs w:val="22"/>
              </w:rPr>
            </w:pPr>
            <w:r w:rsidRPr="007F691E">
              <w:rPr>
                <w:rFonts w:ascii="Arial" w:hAnsi="Arial" w:cs="Arial"/>
                <w:color w:val="000000"/>
                <w:sz w:val="22"/>
                <w:szCs w:val="22"/>
              </w:rPr>
              <w:t>R$ 67.922,40</w:t>
            </w:r>
          </w:p>
        </w:tc>
      </w:tr>
    </w:tbl>
    <w:p w14:paraId="19D976CA" w14:textId="77777777" w:rsidR="009B7678" w:rsidRDefault="009B7678" w:rsidP="009B7678">
      <w:pPr>
        <w:textAlignment w:val="baseline"/>
        <w:rPr>
          <w:rFonts w:eastAsia="Arial Narrow"/>
          <w:b/>
          <w:color w:val="000000"/>
        </w:rPr>
      </w:pPr>
    </w:p>
    <w:p w14:paraId="1B0D0576" w14:textId="47A0E5F9" w:rsidR="009B7678" w:rsidRDefault="00EF2E24" w:rsidP="009B7678">
      <w:pPr>
        <w:textAlignment w:val="baseline"/>
        <w:rPr>
          <w:rFonts w:ascii="Arial" w:eastAsia="Arial Narrow" w:hAnsi="Arial" w:cs="Arial"/>
          <w:b/>
          <w:color w:val="000000"/>
          <w:sz w:val="22"/>
          <w:szCs w:val="22"/>
        </w:rPr>
      </w:pPr>
      <w:r w:rsidRPr="00EF2E24">
        <w:rPr>
          <w:rFonts w:ascii="Arial" w:hAnsi="Arial" w:cs="Arial"/>
          <w:b/>
          <w:bCs/>
          <w:sz w:val="22"/>
          <w:szCs w:val="22"/>
        </w:rPr>
        <w:t>2.2.3.</w:t>
      </w:r>
      <w:r w:rsidR="009B7678" w:rsidRPr="00EF2E24">
        <w:rPr>
          <w:rFonts w:ascii="Arial" w:eastAsia="Arial Narrow" w:hAnsi="Arial" w:cs="Arial"/>
          <w:b/>
          <w:color w:val="000000"/>
          <w:sz w:val="22"/>
          <w:szCs w:val="22"/>
        </w:rPr>
        <w:t xml:space="preserve"> </w:t>
      </w:r>
      <w:r w:rsidR="001F757D">
        <w:rPr>
          <w:rFonts w:ascii="Arial" w:eastAsia="Arial Narrow" w:hAnsi="Arial" w:cs="Arial"/>
          <w:b/>
          <w:color w:val="000000"/>
          <w:sz w:val="22"/>
          <w:szCs w:val="22"/>
        </w:rPr>
        <w:t>ESPECIFICAÇÃO DO OBJETO:</w:t>
      </w:r>
    </w:p>
    <w:p w14:paraId="50066360" w14:textId="77777777" w:rsidR="001F757D" w:rsidRPr="00EF2E24" w:rsidRDefault="001F757D" w:rsidP="009B7678">
      <w:pPr>
        <w:textAlignment w:val="baseline"/>
        <w:rPr>
          <w:rFonts w:ascii="Arial" w:eastAsia="Arial Narrow" w:hAnsi="Arial" w:cs="Arial"/>
          <w:b/>
          <w:color w:val="000000"/>
          <w:sz w:val="22"/>
          <w:szCs w:val="22"/>
        </w:rPr>
      </w:pPr>
    </w:p>
    <w:tbl>
      <w:tblPr>
        <w:tblStyle w:val="Tabelacomgrade"/>
        <w:tblW w:w="9185" w:type="dxa"/>
        <w:tblLayout w:type="fixed"/>
        <w:tblLook w:val="04A0" w:firstRow="1" w:lastRow="0" w:firstColumn="1" w:lastColumn="0" w:noHBand="0" w:noVBand="1"/>
      </w:tblPr>
      <w:tblGrid>
        <w:gridCol w:w="846"/>
        <w:gridCol w:w="2097"/>
        <w:gridCol w:w="4649"/>
        <w:gridCol w:w="1593"/>
      </w:tblGrid>
      <w:tr w:rsidR="001F757D" w:rsidRPr="001F757D" w14:paraId="27F87E79" w14:textId="77777777" w:rsidTr="001F757D">
        <w:tc>
          <w:tcPr>
            <w:tcW w:w="846" w:type="dxa"/>
          </w:tcPr>
          <w:p w14:paraId="5AA53813"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ITEM</w:t>
            </w:r>
          </w:p>
        </w:tc>
        <w:tc>
          <w:tcPr>
            <w:tcW w:w="2097" w:type="dxa"/>
          </w:tcPr>
          <w:p w14:paraId="0F6509B2"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SERVIÇO</w:t>
            </w:r>
          </w:p>
        </w:tc>
        <w:tc>
          <w:tcPr>
            <w:tcW w:w="4649" w:type="dxa"/>
          </w:tcPr>
          <w:p w14:paraId="3231AE82" w14:textId="77777777" w:rsidR="001F757D" w:rsidRPr="001F757D" w:rsidRDefault="001F757D" w:rsidP="00521875">
            <w:pPr>
              <w:ind w:right="-108"/>
              <w:jc w:val="center"/>
              <w:rPr>
                <w:rFonts w:ascii="Arial" w:hAnsi="Arial" w:cs="Arial"/>
                <w:b/>
                <w:sz w:val="22"/>
                <w:szCs w:val="22"/>
              </w:rPr>
            </w:pPr>
            <w:r w:rsidRPr="001F757D">
              <w:rPr>
                <w:rFonts w:ascii="Arial" w:hAnsi="Arial" w:cs="Arial"/>
                <w:b/>
                <w:sz w:val="22"/>
                <w:szCs w:val="22"/>
              </w:rPr>
              <w:t>DESCRIÇÃO</w:t>
            </w:r>
          </w:p>
        </w:tc>
        <w:tc>
          <w:tcPr>
            <w:tcW w:w="1593" w:type="dxa"/>
          </w:tcPr>
          <w:p w14:paraId="37007796" w14:textId="77777777" w:rsidR="001F757D" w:rsidRPr="001F757D" w:rsidRDefault="001F757D" w:rsidP="00521875">
            <w:pPr>
              <w:ind w:right="27"/>
              <w:jc w:val="center"/>
              <w:rPr>
                <w:rFonts w:ascii="Arial" w:hAnsi="Arial" w:cs="Arial"/>
                <w:b/>
                <w:sz w:val="22"/>
                <w:szCs w:val="22"/>
              </w:rPr>
            </w:pPr>
            <w:r w:rsidRPr="001F757D">
              <w:rPr>
                <w:rFonts w:ascii="Arial" w:hAnsi="Arial" w:cs="Arial"/>
                <w:b/>
                <w:sz w:val="22"/>
                <w:szCs w:val="22"/>
              </w:rPr>
              <w:t xml:space="preserve">Quantidade Estimada </w:t>
            </w:r>
          </w:p>
        </w:tc>
      </w:tr>
      <w:tr w:rsidR="001F757D" w:rsidRPr="001F757D" w14:paraId="4A12BD0B" w14:textId="77777777" w:rsidTr="001F757D">
        <w:tc>
          <w:tcPr>
            <w:tcW w:w="846" w:type="dxa"/>
          </w:tcPr>
          <w:p w14:paraId="0318BEA7"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01</w:t>
            </w:r>
          </w:p>
        </w:tc>
        <w:tc>
          <w:tcPr>
            <w:tcW w:w="2097" w:type="dxa"/>
          </w:tcPr>
          <w:p w14:paraId="6756C636" w14:textId="77777777" w:rsidR="001F757D" w:rsidRPr="001F757D" w:rsidRDefault="001F757D" w:rsidP="00521875">
            <w:pPr>
              <w:jc w:val="both"/>
              <w:rPr>
                <w:rFonts w:ascii="Arial" w:hAnsi="Arial" w:cs="Arial"/>
                <w:b/>
                <w:sz w:val="22"/>
                <w:szCs w:val="22"/>
              </w:rPr>
            </w:pPr>
            <w:r w:rsidRPr="001F757D">
              <w:rPr>
                <w:rFonts w:ascii="Arial" w:hAnsi="Arial" w:cs="Arial"/>
                <w:b/>
                <w:sz w:val="22"/>
                <w:szCs w:val="22"/>
              </w:rPr>
              <w:t>Programa de Gerenciamento de Risco - PGR</w:t>
            </w:r>
          </w:p>
        </w:tc>
        <w:tc>
          <w:tcPr>
            <w:tcW w:w="4649" w:type="dxa"/>
          </w:tcPr>
          <w:p w14:paraId="06FEF2A5"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Elaboração, Planejamento e Assistência técnica no desenvolvimento da execução do PGR, de acordo com a legislação em vigor, através do Levantamento de Riscos, Elaboração de Documentos Base e Desenvolvimento de Plano de Ações em conjunto com a empresa.</w:t>
            </w:r>
          </w:p>
        </w:tc>
        <w:tc>
          <w:tcPr>
            <w:tcW w:w="1593" w:type="dxa"/>
          </w:tcPr>
          <w:p w14:paraId="7DAF5311"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1</w:t>
            </w:r>
          </w:p>
        </w:tc>
      </w:tr>
      <w:tr w:rsidR="001F757D" w:rsidRPr="001F757D" w14:paraId="34DCF8BD" w14:textId="77777777" w:rsidTr="001F757D">
        <w:tc>
          <w:tcPr>
            <w:tcW w:w="846" w:type="dxa"/>
          </w:tcPr>
          <w:p w14:paraId="4BEB313A"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02</w:t>
            </w:r>
          </w:p>
        </w:tc>
        <w:tc>
          <w:tcPr>
            <w:tcW w:w="2097" w:type="dxa"/>
          </w:tcPr>
          <w:p w14:paraId="18CC5CEF" w14:textId="77777777" w:rsidR="001F757D" w:rsidRPr="001F757D" w:rsidRDefault="001F757D" w:rsidP="00521875">
            <w:pPr>
              <w:jc w:val="both"/>
              <w:rPr>
                <w:rFonts w:ascii="Arial" w:hAnsi="Arial" w:cs="Arial"/>
                <w:b/>
                <w:sz w:val="22"/>
                <w:szCs w:val="22"/>
              </w:rPr>
            </w:pPr>
            <w:r w:rsidRPr="001F757D">
              <w:rPr>
                <w:rFonts w:ascii="Arial" w:hAnsi="Arial" w:cs="Arial"/>
                <w:b/>
                <w:sz w:val="22"/>
                <w:szCs w:val="22"/>
              </w:rPr>
              <w:t xml:space="preserve">Programa de Controle Médico de Saúde Ocupacional - </w:t>
            </w:r>
            <w:r w:rsidRPr="001F757D">
              <w:rPr>
                <w:rFonts w:ascii="Arial" w:hAnsi="Arial" w:cs="Arial"/>
                <w:b/>
                <w:sz w:val="22"/>
                <w:szCs w:val="22"/>
              </w:rPr>
              <w:lastRenderedPageBreak/>
              <w:t>PCMSO</w:t>
            </w:r>
          </w:p>
        </w:tc>
        <w:tc>
          <w:tcPr>
            <w:tcW w:w="4649" w:type="dxa"/>
          </w:tcPr>
          <w:p w14:paraId="7315EEA6"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lastRenderedPageBreak/>
              <w:t xml:space="preserve">Planejamento, Elaboração e Assistência técnica ao desenvolvimento do PCMSO, de acordo com a legislação em vigor, incluindo Relatório Anual; </w:t>
            </w:r>
          </w:p>
        </w:tc>
        <w:tc>
          <w:tcPr>
            <w:tcW w:w="1593" w:type="dxa"/>
          </w:tcPr>
          <w:p w14:paraId="2B714E7E"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1</w:t>
            </w:r>
          </w:p>
        </w:tc>
      </w:tr>
      <w:tr w:rsidR="001F757D" w:rsidRPr="001F757D" w14:paraId="17611D4D" w14:textId="77777777" w:rsidTr="001F757D">
        <w:tc>
          <w:tcPr>
            <w:tcW w:w="846" w:type="dxa"/>
          </w:tcPr>
          <w:p w14:paraId="1C3F30A5"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03</w:t>
            </w:r>
          </w:p>
        </w:tc>
        <w:tc>
          <w:tcPr>
            <w:tcW w:w="2097" w:type="dxa"/>
          </w:tcPr>
          <w:p w14:paraId="3F39F672" w14:textId="77777777" w:rsidR="001F757D" w:rsidRPr="001F757D" w:rsidRDefault="001F757D" w:rsidP="00521875">
            <w:pPr>
              <w:jc w:val="both"/>
              <w:rPr>
                <w:rFonts w:ascii="Arial" w:hAnsi="Arial" w:cs="Arial"/>
                <w:b/>
                <w:sz w:val="22"/>
                <w:szCs w:val="22"/>
              </w:rPr>
            </w:pPr>
            <w:r w:rsidRPr="001F757D">
              <w:rPr>
                <w:rFonts w:ascii="Arial" w:hAnsi="Arial" w:cs="Arial"/>
                <w:b/>
                <w:sz w:val="22"/>
                <w:szCs w:val="22"/>
              </w:rPr>
              <w:t>Exames Médicos Ocupacionais</w:t>
            </w:r>
          </w:p>
        </w:tc>
        <w:tc>
          <w:tcPr>
            <w:tcW w:w="4649" w:type="dxa"/>
          </w:tcPr>
          <w:p w14:paraId="2DB03859"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Realização de todas as consultas médicas, com o fornecimento dos respectivos atestados: Periódicos, Admissional, Demissional, Alteração de Função e Retorno ao Trabalho, de acordo com a legislação em vigor;</w:t>
            </w:r>
          </w:p>
          <w:p w14:paraId="5C6E8C5E" w14:textId="77777777" w:rsidR="001F757D" w:rsidRPr="001F757D" w:rsidRDefault="001F757D" w:rsidP="00521875">
            <w:pPr>
              <w:jc w:val="both"/>
              <w:rPr>
                <w:rFonts w:ascii="Arial" w:hAnsi="Arial" w:cs="Arial"/>
                <w:sz w:val="22"/>
                <w:szCs w:val="22"/>
              </w:rPr>
            </w:pPr>
            <w:r w:rsidRPr="001F757D">
              <w:rPr>
                <w:rFonts w:ascii="Arial" w:eastAsia="Calibri" w:hAnsi="Arial" w:cs="Arial"/>
                <w:sz w:val="22"/>
                <w:szCs w:val="22"/>
              </w:rPr>
              <w:t>Assistência médica e ocupacional; implantação e guarda do prontuário médico; auditagem dos atestados e verificação da indicação da Classificação Internacional de Doenças – CID;</w:t>
            </w:r>
          </w:p>
        </w:tc>
        <w:tc>
          <w:tcPr>
            <w:tcW w:w="1593" w:type="dxa"/>
          </w:tcPr>
          <w:p w14:paraId="180BCA6B"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311</w:t>
            </w:r>
          </w:p>
        </w:tc>
      </w:tr>
      <w:tr w:rsidR="001F757D" w:rsidRPr="001F757D" w14:paraId="1874C0B6" w14:textId="77777777" w:rsidTr="001F757D">
        <w:tc>
          <w:tcPr>
            <w:tcW w:w="846" w:type="dxa"/>
          </w:tcPr>
          <w:p w14:paraId="03ADCFD2"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04</w:t>
            </w:r>
          </w:p>
        </w:tc>
        <w:tc>
          <w:tcPr>
            <w:tcW w:w="2097" w:type="dxa"/>
          </w:tcPr>
          <w:p w14:paraId="3E0A4B49" w14:textId="77777777" w:rsidR="001F757D" w:rsidRPr="001F757D" w:rsidRDefault="001F757D" w:rsidP="00521875">
            <w:pPr>
              <w:ind w:right="34"/>
              <w:jc w:val="both"/>
              <w:rPr>
                <w:rFonts w:ascii="Arial" w:hAnsi="Arial" w:cs="Arial"/>
                <w:b/>
                <w:sz w:val="22"/>
                <w:szCs w:val="22"/>
              </w:rPr>
            </w:pPr>
            <w:r w:rsidRPr="001F757D">
              <w:rPr>
                <w:rFonts w:ascii="Arial" w:hAnsi="Arial" w:cs="Arial"/>
                <w:b/>
                <w:sz w:val="22"/>
                <w:szCs w:val="22"/>
              </w:rPr>
              <w:t>LTCAT - Laudo Técnico das Condições Ambientais de Trabalho</w:t>
            </w:r>
          </w:p>
        </w:tc>
        <w:tc>
          <w:tcPr>
            <w:tcW w:w="4649" w:type="dxa"/>
          </w:tcPr>
          <w:p w14:paraId="2BF6F880" w14:textId="77777777" w:rsidR="001F757D" w:rsidRPr="001F757D" w:rsidRDefault="001F757D" w:rsidP="00521875">
            <w:pPr>
              <w:ind w:right="176"/>
              <w:jc w:val="both"/>
              <w:rPr>
                <w:rFonts w:ascii="Arial" w:hAnsi="Arial" w:cs="Arial"/>
                <w:sz w:val="22"/>
                <w:szCs w:val="22"/>
              </w:rPr>
            </w:pPr>
            <w:r w:rsidRPr="001F757D">
              <w:rPr>
                <w:rFonts w:ascii="Arial" w:hAnsi="Arial" w:cs="Arial"/>
                <w:sz w:val="22"/>
                <w:szCs w:val="22"/>
              </w:rPr>
              <w:t>Planejamento, Elaboração de Documento que avalie se os/as trabalhadores/as da PREFEITURA MUNICIPAL DE ITAMBARACA que   trabalham expostos a agentes físicos, químicos ou biológicos que são capazes de causar algum dano à sua saúde, considerando os limites máximos de tolerância estabelecidos pela legislação vigente;</w:t>
            </w:r>
          </w:p>
        </w:tc>
        <w:tc>
          <w:tcPr>
            <w:tcW w:w="1593" w:type="dxa"/>
          </w:tcPr>
          <w:p w14:paraId="3CA81D31"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1</w:t>
            </w:r>
          </w:p>
        </w:tc>
      </w:tr>
      <w:tr w:rsidR="001F757D" w:rsidRPr="001F757D" w14:paraId="22505A42" w14:textId="77777777" w:rsidTr="001F757D">
        <w:tc>
          <w:tcPr>
            <w:tcW w:w="846" w:type="dxa"/>
          </w:tcPr>
          <w:p w14:paraId="5211CCC6"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05</w:t>
            </w:r>
          </w:p>
        </w:tc>
        <w:tc>
          <w:tcPr>
            <w:tcW w:w="2097" w:type="dxa"/>
          </w:tcPr>
          <w:p w14:paraId="0FE9ACC9" w14:textId="77777777" w:rsidR="001F757D" w:rsidRPr="001F757D" w:rsidRDefault="001F757D" w:rsidP="00521875">
            <w:pPr>
              <w:ind w:right="34"/>
              <w:jc w:val="both"/>
              <w:rPr>
                <w:rFonts w:ascii="Arial" w:hAnsi="Arial" w:cs="Arial"/>
                <w:b/>
                <w:sz w:val="22"/>
                <w:szCs w:val="22"/>
              </w:rPr>
            </w:pPr>
            <w:r w:rsidRPr="001F757D">
              <w:rPr>
                <w:rFonts w:ascii="Arial" w:hAnsi="Arial" w:cs="Arial"/>
                <w:b/>
                <w:sz w:val="22"/>
                <w:szCs w:val="22"/>
              </w:rPr>
              <w:t>Laudo Técnico de Insalubridade e Periculosidade- LTIP</w:t>
            </w:r>
          </w:p>
        </w:tc>
        <w:tc>
          <w:tcPr>
            <w:tcW w:w="4649" w:type="dxa"/>
          </w:tcPr>
          <w:p w14:paraId="1296613B"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Elaboração e emissão de Laudo de Insalubridade e Periculosidade</w:t>
            </w:r>
          </w:p>
        </w:tc>
        <w:tc>
          <w:tcPr>
            <w:tcW w:w="1593" w:type="dxa"/>
          </w:tcPr>
          <w:p w14:paraId="2E1CCF7A"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Conforme demanda, caso necessário</w:t>
            </w:r>
          </w:p>
        </w:tc>
      </w:tr>
      <w:tr w:rsidR="001F757D" w:rsidRPr="001F757D" w14:paraId="1493177E" w14:textId="77777777" w:rsidTr="001F757D">
        <w:tc>
          <w:tcPr>
            <w:tcW w:w="846" w:type="dxa"/>
          </w:tcPr>
          <w:p w14:paraId="7FA34EC5"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06</w:t>
            </w:r>
          </w:p>
        </w:tc>
        <w:tc>
          <w:tcPr>
            <w:tcW w:w="2097" w:type="dxa"/>
          </w:tcPr>
          <w:p w14:paraId="3711CFA2" w14:textId="77777777" w:rsidR="001F757D" w:rsidRPr="001F757D" w:rsidRDefault="001F757D" w:rsidP="00521875">
            <w:pPr>
              <w:ind w:right="176"/>
              <w:jc w:val="both"/>
              <w:rPr>
                <w:rFonts w:ascii="Arial" w:hAnsi="Arial" w:cs="Arial"/>
                <w:b/>
                <w:sz w:val="22"/>
                <w:szCs w:val="22"/>
              </w:rPr>
            </w:pPr>
            <w:r w:rsidRPr="001F757D">
              <w:rPr>
                <w:rFonts w:ascii="Arial" w:hAnsi="Arial" w:cs="Arial"/>
                <w:b/>
                <w:sz w:val="22"/>
                <w:szCs w:val="22"/>
              </w:rPr>
              <w:t xml:space="preserve">PPP – PERFIL PROFISSIOGRÁFICO PREVIDENCIÁRIO (DECRETO Nº 3.048/99 E IN/INSS Nº 45/2010):  </w:t>
            </w:r>
          </w:p>
        </w:tc>
        <w:tc>
          <w:tcPr>
            <w:tcW w:w="4649" w:type="dxa"/>
          </w:tcPr>
          <w:p w14:paraId="41573B44"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 xml:space="preserve">Elaboração, acompanhamento e administração de PPP, que consiste em documento histórico-laboral do trabalhador que reúne, entre outras informações, dados administrativos, registros ambientais e resultados de monitoração biológica, com base nas informações do LTCAT, PPRA e PCMSO, durante todo o período em que este exerceu suas atividades na PREFEITURA MUNICIPAL DE ITAMBARACA, para fins de comprovar as condições para habilitação de benefícios e serviços previdenciários, sobretudo aposentadoria especial e conversão de tempo de atividade especial em comum (art. 68, § 2º, do Decreto nº 3.048/99).    </w:t>
            </w:r>
          </w:p>
        </w:tc>
        <w:tc>
          <w:tcPr>
            <w:tcW w:w="1593" w:type="dxa"/>
          </w:tcPr>
          <w:p w14:paraId="4A896922" w14:textId="77777777" w:rsidR="001F757D" w:rsidRPr="001F757D" w:rsidRDefault="001F757D" w:rsidP="00521875">
            <w:pPr>
              <w:ind w:left="-108" w:right="-108"/>
              <w:jc w:val="center"/>
              <w:rPr>
                <w:rFonts w:ascii="Arial" w:hAnsi="Arial" w:cs="Arial"/>
                <w:b/>
                <w:sz w:val="22"/>
                <w:szCs w:val="22"/>
              </w:rPr>
            </w:pPr>
            <w:r w:rsidRPr="001F757D">
              <w:rPr>
                <w:rFonts w:ascii="Arial" w:hAnsi="Arial" w:cs="Arial"/>
                <w:b/>
                <w:sz w:val="22"/>
                <w:szCs w:val="22"/>
              </w:rPr>
              <w:t>Conforme demanda, caso necessário</w:t>
            </w:r>
          </w:p>
        </w:tc>
      </w:tr>
      <w:tr w:rsidR="001F757D" w:rsidRPr="001F757D" w14:paraId="0BE7E71F" w14:textId="77777777" w:rsidTr="001F757D">
        <w:tc>
          <w:tcPr>
            <w:tcW w:w="846" w:type="dxa"/>
          </w:tcPr>
          <w:p w14:paraId="69F903F4"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07</w:t>
            </w:r>
          </w:p>
        </w:tc>
        <w:tc>
          <w:tcPr>
            <w:tcW w:w="2097" w:type="dxa"/>
          </w:tcPr>
          <w:p w14:paraId="111996EA" w14:textId="77777777" w:rsidR="001F757D" w:rsidRPr="001F757D" w:rsidRDefault="001F757D" w:rsidP="00521875">
            <w:pPr>
              <w:ind w:right="176"/>
              <w:jc w:val="both"/>
              <w:rPr>
                <w:rFonts w:ascii="Arial" w:hAnsi="Arial" w:cs="Arial"/>
                <w:b/>
                <w:sz w:val="22"/>
                <w:szCs w:val="22"/>
              </w:rPr>
            </w:pPr>
            <w:r w:rsidRPr="001F757D">
              <w:rPr>
                <w:rFonts w:ascii="Arial" w:hAnsi="Arial" w:cs="Arial"/>
                <w:b/>
                <w:sz w:val="22"/>
                <w:szCs w:val="22"/>
              </w:rPr>
              <w:t>Gestão SST - Saúde e Segurança do Trabalho no eSocial</w:t>
            </w:r>
          </w:p>
        </w:tc>
        <w:tc>
          <w:tcPr>
            <w:tcW w:w="4649" w:type="dxa"/>
          </w:tcPr>
          <w:p w14:paraId="1DBF385F"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 xml:space="preserve">Assessorar, emitir e enviar os arquivos referentes SST para a plataforma do eSocial, por categoria: S-2210 Comunicação de Acidente do Trabalho (CAT), S-2220 Monitoramento da Saúde do Trabalhador e S2240 - Condições Ambientais do Trabalho. </w:t>
            </w:r>
          </w:p>
          <w:p w14:paraId="4BE2522D"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O prazo para atendimento desse serviço é imediato à vigência do contrato e de acordo com as normativas do eSocial.</w:t>
            </w:r>
          </w:p>
          <w:p w14:paraId="447774FE" w14:textId="77777777" w:rsidR="001F757D" w:rsidRPr="001F757D" w:rsidRDefault="001F757D" w:rsidP="00521875">
            <w:pPr>
              <w:jc w:val="both"/>
              <w:rPr>
                <w:rFonts w:ascii="Arial" w:hAnsi="Arial" w:cs="Arial"/>
                <w:sz w:val="22"/>
                <w:szCs w:val="22"/>
              </w:rPr>
            </w:pPr>
          </w:p>
        </w:tc>
        <w:tc>
          <w:tcPr>
            <w:tcW w:w="1593" w:type="dxa"/>
          </w:tcPr>
          <w:p w14:paraId="35D01CA6"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Conforme demanda, caso necessário</w:t>
            </w:r>
          </w:p>
        </w:tc>
      </w:tr>
      <w:tr w:rsidR="001F757D" w:rsidRPr="001F757D" w14:paraId="56473C95" w14:textId="77777777" w:rsidTr="001F757D">
        <w:tc>
          <w:tcPr>
            <w:tcW w:w="846" w:type="dxa"/>
          </w:tcPr>
          <w:p w14:paraId="5A9A496E"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08</w:t>
            </w:r>
          </w:p>
        </w:tc>
        <w:tc>
          <w:tcPr>
            <w:tcW w:w="2097" w:type="dxa"/>
          </w:tcPr>
          <w:p w14:paraId="6BFFF180" w14:textId="77777777" w:rsidR="001F757D" w:rsidRPr="001F757D" w:rsidRDefault="001F757D" w:rsidP="00521875">
            <w:pPr>
              <w:jc w:val="both"/>
              <w:rPr>
                <w:rFonts w:ascii="Arial" w:hAnsi="Arial" w:cs="Arial"/>
                <w:b/>
                <w:sz w:val="22"/>
                <w:szCs w:val="22"/>
              </w:rPr>
            </w:pPr>
            <w:r w:rsidRPr="001F757D">
              <w:rPr>
                <w:rFonts w:ascii="Arial" w:hAnsi="Arial" w:cs="Arial"/>
                <w:b/>
                <w:sz w:val="22"/>
                <w:szCs w:val="22"/>
              </w:rPr>
              <w:t>TREINAMENTO EPI</w:t>
            </w:r>
          </w:p>
        </w:tc>
        <w:tc>
          <w:tcPr>
            <w:tcW w:w="4649" w:type="dxa"/>
          </w:tcPr>
          <w:p w14:paraId="54E0B4F5"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 xml:space="preserve">A empresa deverá promover treinamento aos agentes públicos da PREFEITURA MUNICIPAL DE ITAMBARACA do uso correto e conservação de EPIs, bem como promover palestra da importância do uso de </w:t>
            </w:r>
            <w:r w:rsidRPr="001F757D">
              <w:rPr>
                <w:rFonts w:ascii="Arial" w:hAnsi="Arial" w:cs="Arial"/>
                <w:sz w:val="22"/>
                <w:szCs w:val="22"/>
              </w:rPr>
              <w:lastRenderedPageBreak/>
              <w:t>EPIs para a prevenção de acidentes e doenças do trabalho, com o objetivo de promover saúde e qualidade de vida.</w:t>
            </w:r>
          </w:p>
          <w:p w14:paraId="4B8B05C7"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Os treinamentos deverão ser ministrados conforme necessidade da PREFEITURA MUNICIPAL DE ITAMBARACA.</w:t>
            </w:r>
          </w:p>
          <w:p w14:paraId="2F6976EA"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Deverão ser ministradas aos menos 01(uma) palestra semestral quanto a utilização correta dos equipamentos, conscientização sobre a necessidade de utilização constante dos EPI.</w:t>
            </w:r>
          </w:p>
          <w:p w14:paraId="7C03BDC1"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O treinamento será realizado durante o expediente normal da entidade.</w:t>
            </w:r>
          </w:p>
        </w:tc>
        <w:tc>
          <w:tcPr>
            <w:tcW w:w="1593" w:type="dxa"/>
          </w:tcPr>
          <w:p w14:paraId="369391A5"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lastRenderedPageBreak/>
              <w:t>2</w:t>
            </w:r>
          </w:p>
        </w:tc>
      </w:tr>
      <w:tr w:rsidR="001F757D" w:rsidRPr="001F757D" w14:paraId="0A772B67" w14:textId="77777777" w:rsidTr="001F757D">
        <w:tc>
          <w:tcPr>
            <w:tcW w:w="846" w:type="dxa"/>
          </w:tcPr>
          <w:p w14:paraId="05EC1193"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09</w:t>
            </w:r>
          </w:p>
        </w:tc>
        <w:tc>
          <w:tcPr>
            <w:tcW w:w="2097" w:type="dxa"/>
          </w:tcPr>
          <w:p w14:paraId="4C6AE807" w14:textId="77777777" w:rsidR="001F757D" w:rsidRPr="001F757D" w:rsidRDefault="001F757D" w:rsidP="00521875">
            <w:pPr>
              <w:jc w:val="both"/>
              <w:rPr>
                <w:rFonts w:ascii="Arial" w:hAnsi="Arial" w:cs="Arial"/>
                <w:b/>
                <w:sz w:val="22"/>
                <w:szCs w:val="22"/>
              </w:rPr>
            </w:pPr>
            <w:r w:rsidRPr="001F757D">
              <w:rPr>
                <w:rFonts w:ascii="Arial" w:hAnsi="Arial" w:cs="Arial"/>
                <w:b/>
                <w:sz w:val="22"/>
                <w:szCs w:val="22"/>
              </w:rPr>
              <w:t>CAT</w:t>
            </w:r>
          </w:p>
        </w:tc>
        <w:tc>
          <w:tcPr>
            <w:tcW w:w="4649" w:type="dxa"/>
          </w:tcPr>
          <w:p w14:paraId="3C543427"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Assessoramento na emissão do Comunicado de Acidente de Trabalho - CAT</w:t>
            </w:r>
          </w:p>
        </w:tc>
        <w:tc>
          <w:tcPr>
            <w:tcW w:w="1593" w:type="dxa"/>
          </w:tcPr>
          <w:p w14:paraId="05618D52"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Conforme demanda, caso necessário</w:t>
            </w:r>
          </w:p>
        </w:tc>
      </w:tr>
      <w:tr w:rsidR="001F757D" w:rsidRPr="001F757D" w14:paraId="6C73F3DF" w14:textId="77777777" w:rsidTr="001F757D">
        <w:tc>
          <w:tcPr>
            <w:tcW w:w="846" w:type="dxa"/>
          </w:tcPr>
          <w:p w14:paraId="18C8D321" w14:textId="77777777" w:rsidR="001F757D" w:rsidRPr="001F757D" w:rsidRDefault="001F757D" w:rsidP="00521875">
            <w:pPr>
              <w:ind w:right="-190"/>
              <w:jc w:val="center"/>
              <w:rPr>
                <w:rFonts w:ascii="Arial" w:hAnsi="Arial" w:cs="Arial"/>
                <w:b/>
                <w:sz w:val="22"/>
                <w:szCs w:val="22"/>
              </w:rPr>
            </w:pPr>
          </w:p>
          <w:p w14:paraId="6B58621E"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10</w:t>
            </w:r>
          </w:p>
        </w:tc>
        <w:tc>
          <w:tcPr>
            <w:tcW w:w="2097" w:type="dxa"/>
          </w:tcPr>
          <w:p w14:paraId="38B8FD87" w14:textId="77777777" w:rsidR="001F757D" w:rsidRPr="001F757D" w:rsidRDefault="001F757D" w:rsidP="00521875">
            <w:pPr>
              <w:jc w:val="both"/>
              <w:rPr>
                <w:rFonts w:ascii="Arial" w:hAnsi="Arial" w:cs="Arial"/>
                <w:b/>
                <w:sz w:val="22"/>
                <w:szCs w:val="22"/>
              </w:rPr>
            </w:pPr>
          </w:p>
        </w:tc>
        <w:tc>
          <w:tcPr>
            <w:tcW w:w="4649" w:type="dxa"/>
          </w:tcPr>
          <w:p w14:paraId="2BE2FBC9" w14:textId="77777777" w:rsidR="001F757D" w:rsidRPr="001F757D" w:rsidRDefault="001F757D" w:rsidP="00521875">
            <w:pPr>
              <w:autoSpaceDE w:val="0"/>
              <w:autoSpaceDN w:val="0"/>
              <w:adjustRightInd w:val="0"/>
              <w:ind w:left="283"/>
              <w:jc w:val="both"/>
              <w:rPr>
                <w:rFonts w:ascii="Arial" w:hAnsi="Arial" w:cs="Arial"/>
                <w:color w:val="000000"/>
                <w:sz w:val="22"/>
                <w:szCs w:val="22"/>
              </w:rPr>
            </w:pPr>
            <w:r w:rsidRPr="001F757D">
              <w:rPr>
                <w:rFonts w:ascii="Arial" w:hAnsi="Arial" w:cs="Arial"/>
                <w:color w:val="000000"/>
                <w:sz w:val="22"/>
                <w:szCs w:val="22"/>
              </w:rPr>
              <w:t>A empresa deverá também disponibilizar visitas do técnico de segurança de trabalho nos departamentos ao menos 1 (uma) vez na semana por meio período, ou quando solicitado conforme a necessidade do serviço, a critério da administração.</w:t>
            </w:r>
          </w:p>
          <w:p w14:paraId="3DE21C65" w14:textId="77777777" w:rsidR="001F757D" w:rsidRPr="001F757D" w:rsidRDefault="001F757D" w:rsidP="00521875">
            <w:pPr>
              <w:jc w:val="both"/>
              <w:rPr>
                <w:rFonts w:ascii="Arial" w:hAnsi="Arial" w:cs="Arial"/>
                <w:sz w:val="22"/>
                <w:szCs w:val="22"/>
              </w:rPr>
            </w:pPr>
          </w:p>
        </w:tc>
        <w:tc>
          <w:tcPr>
            <w:tcW w:w="1593" w:type="dxa"/>
          </w:tcPr>
          <w:p w14:paraId="26682862" w14:textId="77777777" w:rsidR="001F757D" w:rsidRPr="001F757D" w:rsidRDefault="001F757D" w:rsidP="00521875">
            <w:pPr>
              <w:jc w:val="center"/>
              <w:rPr>
                <w:rFonts w:ascii="Arial" w:hAnsi="Arial" w:cs="Arial"/>
                <w:b/>
                <w:sz w:val="22"/>
                <w:szCs w:val="22"/>
              </w:rPr>
            </w:pPr>
          </w:p>
          <w:p w14:paraId="04E1FB57"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Conforme demanda, caso necessário</w:t>
            </w:r>
          </w:p>
        </w:tc>
      </w:tr>
      <w:tr w:rsidR="001F757D" w:rsidRPr="001F757D" w14:paraId="514C2585" w14:textId="77777777" w:rsidTr="001F757D">
        <w:tc>
          <w:tcPr>
            <w:tcW w:w="846" w:type="dxa"/>
          </w:tcPr>
          <w:p w14:paraId="375FA5DA" w14:textId="77777777" w:rsidR="001F757D" w:rsidRPr="001F757D" w:rsidRDefault="001F757D" w:rsidP="00521875">
            <w:pPr>
              <w:ind w:right="-190"/>
              <w:jc w:val="center"/>
              <w:rPr>
                <w:rFonts w:ascii="Arial" w:hAnsi="Arial" w:cs="Arial"/>
                <w:b/>
                <w:sz w:val="22"/>
                <w:szCs w:val="22"/>
              </w:rPr>
            </w:pPr>
          </w:p>
          <w:p w14:paraId="6B6A6F23" w14:textId="77777777" w:rsidR="001F757D" w:rsidRPr="001F757D" w:rsidRDefault="001F757D" w:rsidP="00521875">
            <w:pPr>
              <w:ind w:right="-190"/>
              <w:jc w:val="center"/>
              <w:rPr>
                <w:rFonts w:ascii="Arial" w:hAnsi="Arial" w:cs="Arial"/>
                <w:b/>
                <w:sz w:val="22"/>
                <w:szCs w:val="22"/>
              </w:rPr>
            </w:pPr>
            <w:r w:rsidRPr="001F757D">
              <w:rPr>
                <w:rFonts w:ascii="Arial" w:hAnsi="Arial" w:cs="Arial"/>
                <w:b/>
                <w:sz w:val="22"/>
                <w:szCs w:val="22"/>
              </w:rPr>
              <w:t>11</w:t>
            </w:r>
          </w:p>
        </w:tc>
        <w:tc>
          <w:tcPr>
            <w:tcW w:w="2097" w:type="dxa"/>
          </w:tcPr>
          <w:p w14:paraId="6D3694D6" w14:textId="77777777" w:rsidR="001F757D" w:rsidRPr="001F757D" w:rsidRDefault="001F757D" w:rsidP="00521875">
            <w:pPr>
              <w:jc w:val="both"/>
              <w:rPr>
                <w:rFonts w:ascii="Arial" w:hAnsi="Arial" w:cs="Arial"/>
                <w:b/>
                <w:sz w:val="22"/>
                <w:szCs w:val="22"/>
              </w:rPr>
            </w:pPr>
          </w:p>
        </w:tc>
        <w:tc>
          <w:tcPr>
            <w:tcW w:w="4649" w:type="dxa"/>
          </w:tcPr>
          <w:p w14:paraId="61F8D126" w14:textId="77777777" w:rsidR="001F757D" w:rsidRPr="001F757D" w:rsidRDefault="001F757D" w:rsidP="00521875">
            <w:pPr>
              <w:widowControl w:val="0"/>
              <w:autoSpaceDE w:val="0"/>
              <w:autoSpaceDN w:val="0"/>
              <w:jc w:val="both"/>
              <w:rPr>
                <w:rFonts w:ascii="Arial" w:eastAsia="Calibri" w:hAnsi="Arial" w:cs="Arial"/>
                <w:b/>
                <w:sz w:val="22"/>
                <w:szCs w:val="22"/>
              </w:rPr>
            </w:pPr>
            <w:r w:rsidRPr="001F757D">
              <w:rPr>
                <w:rFonts w:ascii="Arial" w:eastAsia="Calibri" w:hAnsi="Arial" w:cs="Arial"/>
                <w:b/>
                <w:sz w:val="22"/>
                <w:szCs w:val="22"/>
              </w:rPr>
              <w:t>REQUISITOS:</w:t>
            </w:r>
          </w:p>
          <w:p w14:paraId="217C7EF1" w14:textId="77777777" w:rsidR="001F757D" w:rsidRPr="001F757D" w:rsidRDefault="001F757D" w:rsidP="00521875">
            <w:pPr>
              <w:widowControl w:val="0"/>
              <w:autoSpaceDE w:val="0"/>
              <w:autoSpaceDN w:val="0"/>
              <w:jc w:val="both"/>
              <w:rPr>
                <w:rFonts w:ascii="Arial" w:eastAsia="Calibri" w:hAnsi="Arial" w:cs="Arial"/>
                <w:sz w:val="22"/>
                <w:szCs w:val="22"/>
              </w:rPr>
            </w:pPr>
            <w:r w:rsidRPr="001F757D">
              <w:rPr>
                <w:rFonts w:ascii="Arial" w:eastAsia="Calibri" w:hAnsi="Arial" w:cs="Arial"/>
                <w:sz w:val="22"/>
                <w:szCs w:val="22"/>
              </w:rPr>
              <w:t>a) Todos os programas e informações do objeto deste contrato deverão atender ao sistema eSocial, no módulo de Saúde e Segurança do Trabalho, nos prazos estabelecidos na legislação, inclusive deve ser gerenciado pela empresa contratada sistema próprio para o envio dos arquivos/eventos de SST no eSocial, sob sua responsabilidade;</w:t>
            </w:r>
          </w:p>
          <w:p w14:paraId="401E98C0" w14:textId="77777777" w:rsidR="001F757D" w:rsidRPr="001F757D" w:rsidRDefault="001F757D" w:rsidP="00521875">
            <w:pPr>
              <w:widowControl w:val="0"/>
              <w:autoSpaceDE w:val="0"/>
              <w:autoSpaceDN w:val="0"/>
              <w:jc w:val="both"/>
              <w:rPr>
                <w:rFonts w:ascii="Arial" w:eastAsia="Calibri" w:hAnsi="Arial" w:cs="Arial"/>
                <w:sz w:val="22"/>
                <w:szCs w:val="22"/>
              </w:rPr>
            </w:pPr>
            <w:r w:rsidRPr="001F757D">
              <w:rPr>
                <w:rFonts w:ascii="Arial" w:eastAsia="Calibri" w:hAnsi="Arial" w:cs="Arial"/>
                <w:sz w:val="22"/>
                <w:szCs w:val="22"/>
              </w:rPr>
              <w:t>- Equipe multidisciplinar completa em Medicina do Trabalho;</w:t>
            </w:r>
          </w:p>
          <w:p w14:paraId="70D6D63D" w14:textId="77777777" w:rsidR="001F757D" w:rsidRPr="001F757D" w:rsidRDefault="001F757D" w:rsidP="00521875">
            <w:pPr>
              <w:widowControl w:val="0"/>
              <w:autoSpaceDE w:val="0"/>
              <w:autoSpaceDN w:val="0"/>
              <w:jc w:val="both"/>
              <w:rPr>
                <w:rFonts w:ascii="Arial" w:eastAsia="Calibri" w:hAnsi="Arial" w:cs="Arial"/>
                <w:sz w:val="22"/>
                <w:szCs w:val="22"/>
              </w:rPr>
            </w:pPr>
            <w:r w:rsidRPr="001F757D">
              <w:rPr>
                <w:rFonts w:ascii="Arial" w:eastAsia="Calibri" w:hAnsi="Arial" w:cs="Arial"/>
                <w:sz w:val="22"/>
                <w:szCs w:val="22"/>
              </w:rPr>
              <w:t>-Médico do Trabalho – ANAMT;</w:t>
            </w:r>
          </w:p>
          <w:p w14:paraId="7CE5CFDA" w14:textId="77777777" w:rsidR="001F757D" w:rsidRPr="001F757D" w:rsidRDefault="001F757D" w:rsidP="00521875">
            <w:pPr>
              <w:widowControl w:val="0"/>
              <w:autoSpaceDE w:val="0"/>
              <w:autoSpaceDN w:val="0"/>
              <w:jc w:val="both"/>
              <w:rPr>
                <w:rFonts w:ascii="Arial" w:eastAsia="Calibri" w:hAnsi="Arial" w:cs="Arial"/>
                <w:sz w:val="22"/>
                <w:szCs w:val="22"/>
              </w:rPr>
            </w:pPr>
            <w:r w:rsidRPr="001F757D">
              <w:rPr>
                <w:rFonts w:ascii="Arial" w:eastAsia="Calibri" w:hAnsi="Arial" w:cs="Arial"/>
                <w:sz w:val="22"/>
                <w:szCs w:val="22"/>
              </w:rPr>
              <w:t>- Profissional com especialização em ergonomia;</w:t>
            </w:r>
          </w:p>
          <w:p w14:paraId="1763DB67" w14:textId="77777777" w:rsidR="001F757D" w:rsidRPr="001F757D" w:rsidRDefault="001F757D" w:rsidP="00521875">
            <w:pPr>
              <w:widowControl w:val="0"/>
              <w:autoSpaceDE w:val="0"/>
              <w:autoSpaceDN w:val="0"/>
              <w:rPr>
                <w:rFonts w:ascii="Arial" w:eastAsia="Calibri" w:hAnsi="Arial" w:cs="Arial"/>
                <w:sz w:val="22"/>
                <w:szCs w:val="22"/>
              </w:rPr>
            </w:pPr>
            <w:r w:rsidRPr="001F757D">
              <w:rPr>
                <w:rFonts w:ascii="Arial" w:eastAsia="Calibri" w:hAnsi="Arial" w:cs="Arial"/>
                <w:sz w:val="22"/>
                <w:szCs w:val="22"/>
              </w:rPr>
              <w:t xml:space="preserve">- 01 (uma) visita semanal, nas diversas Secretarias do Município, para elaboração dos documentos; </w:t>
            </w:r>
          </w:p>
          <w:p w14:paraId="6CE4C5F9" w14:textId="6146506E" w:rsidR="001F757D" w:rsidRPr="001F757D" w:rsidRDefault="001F757D" w:rsidP="00521875">
            <w:pPr>
              <w:autoSpaceDE w:val="0"/>
              <w:autoSpaceDN w:val="0"/>
              <w:adjustRightInd w:val="0"/>
              <w:ind w:left="283"/>
              <w:jc w:val="both"/>
              <w:rPr>
                <w:rFonts w:ascii="Arial" w:hAnsi="Arial" w:cs="Arial"/>
                <w:color w:val="000000"/>
                <w:sz w:val="22"/>
                <w:szCs w:val="22"/>
              </w:rPr>
            </w:pPr>
            <w:r w:rsidRPr="001F757D">
              <w:rPr>
                <w:rFonts w:ascii="Arial" w:eastAsia="Calibri" w:hAnsi="Arial" w:cs="Arial"/>
                <w:sz w:val="22"/>
                <w:szCs w:val="22"/>
              </w:rPr>
              <w:t>- 01 (um) dia disponíveis na semana para atendimento a servidores, em clínica própria, sendo esta, com até 60 (</w:t>
            </w:r>
            <w:r w:rsidR="00CE7656">
              <w:rPr>
                <w:rFonts w:ascii="Arial" w:eastAsia="Calibri" w:hAnsi="Arial" w:cs="Arial"/>
                <w:sz w:val="22"/>
                <w:szCs w:val="22"/>
              </w:rPr>
              <w:t>sessenta</w:t>
            </w:r>
            <w:r w:rsidRPr="001F757D">
              <w:rPr>
                <w:rFonts w:ascii="Arial" w:eastAsia="Calibri" w:hAnsi="Arial" w:cs="Arial"/>
                <w:sz w:val="22"/>
                <w:szCs w:val="22"/>
              </w:rPr>
              <w:t>) Km de distância do Município de Itamaracá -PR.</w:t>
            </w:r>
          </w:p>
        </w:tc>
        <w:tc>
          <w:tcPr>
            <w:tcW w:w="1593" w:type="dxa"/>
          </w:tcPr>
          <w:p w14:paraId="1F8BCD35" w14:textId="77777777" w:rsidR="001F757D" w:rsidRPr="001F757D" w:rsidRDefault="001F757D" w:rsidP="00521875">
            <w:pPr>
              <w:jc w:val="center"/>
              <w:rPr>
                <w:rFonts w:ascii="Arial" w:hAnsi="Arial" w:cs="Arial"/>
                <w:b/>
                <w:sz w:val="22"/>
                <w:szCs w:val="22"/>
              </w:rPr>
            </w:pPr>
          </w:p>
        </w:tc>
      </w:tr>
    </w:tbl>
    <w:p w14:paraId="104E34F8" w14:textId="77777777" w:rsidR="009B7678" w:rsidRPr="00EF2E24" w:rsidRDefault="009B7678" w:rsidP="009B7678">
      <w:pPr>
        <w:jc w:val="both"/>
        <w:textAlignment w:val="baseline"/>
        <w:rPr>
          <w:rFonts w:ascii="Arial" w:eastAsia="Arial Narrow" w:hAnsi="Arial" w:cs="Arial"/>
          <w:color w:val="000000"/>
          <w:sz w:val="22"/>
          <w:szCs w:val="22"/>
        </w:rPr>
      </w:pPr>
    </w:p>
    <w:p w14:paraId="2AB30A13" w14:textId="2A8EA4CF" w:rsidR="001F757D" w:rsidRPr="001F757D" w:rsidRDefault="001F757D" w:rsidP="001F757D">
      <w:pPr>
        <w:jc w:val="both"/>
        <w:rPr>
          <w:rFonts w:ascii="Arial" w:hAnsi="Arial" w:cs="Arial"/>
          <w:sz w:val="22"/>
          <w:szCs w:val="22"/>
        </w:rPr>
      </w:pPr>
      <w:r w:rsidRPr="001F757D">
        <w:rPr>
          <w:rFonts w:ascii="Arial" w:hAnsi="Arial" w:cs="Arial"/>
          <w:b/>
          <w:sz w:val="22"/>
          <w:szCs w:val="22"/>
        </w:rPr>
        <w:t>2.2.3.1.</w:t>
      </w:r>
      <w:r w:rsidRPr="001F757D">
        <w:rPr>
          <w:rFonts w:ascii="Arial" w:hAnsi="Arial" w:cs="Arial"/>
          <w:bCs/>
          <w:sz w:val="22"/>
          <w:szCs w:val="22"/>
        </w:rPr>
        <w:t xml:space="preserve"> O objeto abrangerá um quadro de aproximadamente 311 (trezentos e onze) servidores municipais, distribuídos em 39 cargos distintos, lotados nas secretarias/órgãos do Município de Itambaracá/PR, distribuídos da seguinte forma</w:t>
      </w:r>
      <w:r w:rsidRPr="001F757D">
        <w:rPr>
          <w:rFonts w:ascii="Arial" w:hAnsi="Arial" w:cs="Arial"/>
          <w:b/>
          <w:sz w:val="22"/>
          <w:szCs w:val="22"/>
        </w:rPr>
        <w:t xml:space="preserve"> </w:t>
      </w:r>
      <w:r w:rsidRPr="00D534FB">
        <w:rPr>
          <w:rFonts w:ascii="Arial" w:hAnsi="Arial" w:cs="Arial"/>
          <w:bCs/>
          <w:sz w:val="22"/>
          <w:szCs w:val="22"/>
        </w:rPr>
        <w:t>e</w:t>
      </w:r>
      <w:r w:rsidRPr="001F757D">
        <w:rPr>
          <w:rFonts w:ascii="Arial" w:hAnsi="Arial" w:cs="Arial"/>
          <w:b/>
          <w:sz w:val="22"/>
          <w:szCs w:val="22"/>
        </w:rPr>
        <w:t xml:space="preserve"> </w:t>
      </w:r>
      <w:r w:rsidRPr="001F757D">
        <w:rPr>
          <w:rFonts w:ascii="Arial" w:hAnsi="Arial" w:cs="Arial"/>
          <w:sz w:val="22"/>
          <w:szCs w:val="22"/>
        </w:rPr>
        <w:t>tendo como referência 29 de maio de 2023 distribuídos de conformidade com a tabela abaixo.</w:t>
      </w:r>
    </w:p>
    <w:p w14:paraId="319653FE" w14:textId="77777777" w:rsidR="001F757D" w:rsidRPr="001F757D" w:rsidRDefault="001F757D" w:rsidP="001F757D">
      <w:pPr>
        <w:ind w:right="-569"/>
        <w:jc w:val="both"/>
        <w:rPr>
          <w:rFonts w:ascii="Arial" w:hAnsi="Arial" w:cs="Arial"/>
          <w:b/>
          <w:sz w:val="22"/>
          <w:szCs w:val="22"/>
        </w:rPr>
      </w:pPr>
    </w:p>
    <w:p w14:paraId="6F210FFC" w14:textId="77777777" w:rsidR="001F757D" w:rsidRPr="001F757D" w:rsidRDefault="001F757D" w:rsidP="001F757D">
      <w:pPr>
        <w:ind w:right="-569"/>
        <w:jc w:val="both"/>
        <w:rPr>
          <w:rFonts w:ascii="Arial" w:hAnsi="Arial" w:cs="Arial"/>
          <w:b/>
          <w:sz w:val="22"/>
          <w:szCs w:val="22"/>
        </w:rPr>
      </w:pPr>
    </w:p>
    <w:tbl>
      <w:tblPr>
        <w:tblStyle w:val="Tabelacomgrade"/>
        <w:tblW w:w="9130" w:type="dxa"/>
        <w:tblInd w:w="108" w:type="dxa"/>
        <w:tblLook w:val="04A0" w:firstRow="1" w:lastRow="0" w:firstColumn="1" w:lastColumn="0" w:noHBand="0" w:noVBand="1"/>
      </w:tblPr>
      <w:tblGrid>
        <w:gridCol w:w="974"/>
        <w:gridCol w:w="6222"/>
        <w:gridCol w:w="1934"/>
      </w:tblGrid>
      <w:tr w:rsidR="001F757D" w:rsidRPr="001F757D" w14:paraId="1D2FBDBB" w14:textId="77777777" w:rsidTr="00E8440C">
        <w:tc>
          <w:tcPr>
            <w:tcW w:w="974" w:type="dxa"/>
          </w:tcPr>
          <w:p w14:paraId="626F3925"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LOCAL</w:t>
            </w:r>
          </w:p>
        </w:tc>
        <w:tc>
          <w:tcPr>
            <w:tcW w:w="6222" w:type="dxa"/>
          </w:tcPr>
          <w:p w14:paraId="5FF0315B" w14:textId="77777777" w:rsidR="001F757D" w:rsidRPr="001F757D" w:rsidRDefault="001F757D" w:rsidP="00521875">
            <w:pPr>
              <w:ind w:right="-111"/>
              <w:jc w:val="center"/>
              <w:rPr>
                <w:rFonts w:ascii="Arial" w:hAnsi="Arial" w:cs="Arial"/>
                <w:b/>
                <w:sz w:val="22"/>
                <w:szCs w:val="22"/>
              </w:rPr>
            </w:pPr>
            <w:r w:rsidRPr="001F757D">
              <w:rPr>
                <w:rFonts w:ascii="Arial" w:hAnsi="Arial" w:cs="Arial"/>
                <w:b/>
                <w:sz w:val="22"/>
                <w:szCs w:val="22"/>
              </w:rPr>
              <w:t>UNIDADE</w:t>
            </w:r>
          </w:p>
        </w:tc>
        <w:tc>
          <w:tcPr>
            <w:tcW w:w="1934" w:type="dxa"/>
          </w:tcPr>
          <w:p w14:paraId="1CA26600" w14:textId="77777777" w:rsidR="001F757D" w:rsidRPr="001F757D" w:rsidRDefault="001F757D" w:rsidP="00521875">
            <w:pPr>
              <w:ind w:right="-108"/>
              <w:jc w:val="center"/>
              <w:rPr>
                <w:rFonts w:ascii="Arial" w:hAnsi="Arial" w:cs="Arial"/>
                <w:b/>
                <w:sz w:val="22"/>
                <w:szCs w:val="22"/>
              </w:rPr>
            </w:pPr>
            <w:r w:rsidRPr="001F757D">
              <w:rPr>
                <w:rFonts w:ascii="Arial" w:hAnsi="Arial" w:cs="Arial"/>
                <w:b/>
                <w:sz w:val="22"/>
                <w:szCs w:val="22"/>
              </w:rPr>
              <w:t xml:space="preserve">Nº SERVIDORES </w:t>
            </w:r>
            <w:r w:rsidRPr="001F757D">
              <w:rPr>
                <w:rFonts w:ascii="Arial" w:hAnsi="Arial" w:cs="Arial"/>
                <w:b/>
                <w:sz w:val="22"/>
                <w:szCs w:val="22"/>
              </w:rPr>
              <w:lastRenderedPageBreak/>
              <w:t>LOTADOS</w:t>
            </w:r>
          </w:p>
        </w:tc>
      </w:tr>
      <w:tr w:rsidR="001F757D" w:rsidRPr="001F757D" w14:paraId="3BFF48DA" w14:textId="77777777" w:rsidTr="00E8440C">
        <w:tc>
          <w:tcPr>
            <w:tcW w:w="974" w:type="dxa"/>
          </w:tcPr>
          <w:p w14:paraId="4B8E7D75"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lastRenderedPageBreak/>
              <w:t>1</w:t>
            </w:r>
          </w:p>
        </w:tc>
        <w:tc>
          <w:tcPr>
            <w:tcW w:w="6222" w:type="dxa"/>
          </w:tcPr>
          <w:p w14:paraId="346FD921" w14:textId="77777777" w:rsidR="001F757D" w:rsidRPr="001F757D" w:rsidRDefault="001F757D" w:rsidP="00521875">
            <w:pPr>
              <w:ind w:right="-569"/>
              <w:jc w:val="both"/>
              <w:rPr>
                <w:rFonts w:ascii="Arial" w:hAnsi="Arial" w:cs="Arial"/>
                <w:sz w:val="22"/>
                <w:szCs w:val="22"/>
              </w:rPr>
            </w:pPr>
            <w:r w:rsidRPr="001F757D">
              <w:rPr>
                <w:rFonts w:ascii="Arial" w:hAnsi="Arial" w:cs="Arial"/>
                <w:sz w:val="22"/>
                <w:szCs w:val="22"/>
              </w:rPr>
              <w:t>GABINETE DO PREFEITO</w:t>
            </w:r>
          </w:p>
        </w:tc>
        <w:tc>
          <w:tcPr>
            <w:tcW w:w="1934" w:type="dxa"/>
          </w:tcPr>
          <w:p w14:paraId="41E9A8D8"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03</w:t>
            </w:r>
          </w:p>
        </w:tc>
      </w:tr>
      <w:tr w:rsidR="001F757D" w:rsidRPr="001F757D" w14:paraId="5B978042" w14:textId="77777777" w:rsidTr="00E8440C">
        <w:tc>
          <w:tcPr>
            <w:tcW w:w="974" w:type="dxa"/>
          </w:tcPr>
          <w:p w14:paraId="4B9A99A1"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2</w:t>
            </w:r>
          </w:p>
        </w:tc>
        <w:tc>
          <w:tcPr>
            <w:tcW w:w="6222" w:type="dxa"/>
          </w:tcPr>
          <w:p w14:paraId="05048571" w14:textId="77777777" w:rsidR="001F757D" w:rsidRPr="001F757D" w:rsidRDefault="001F757D" w:rsidP="00521875">
            <w:pPr>
              <w:ind w:right="-569"/>
              <w:jc w:val="both"/>
              <w:rPr>
                <w:rFonts w:ascii="Arial" w:hAnsi="Arial" w:cs="Arial"/>
                <w:sz w:val="22"/>
                <w:szCs w:val="22"/>
              </w:rPr>
            </w:pPr>
            <w:r w:rsidRPr="001F757D">
              <w:rPr>
                <w:rFonts w:ascii="Arial" w:hAnsi="Arial" w:cs="Arial"/>
                <w:sz w:val="22"/>
                <w:szCs w:val="22"/>
              </w:rPr>
              <w:t>PROCURADORIA GERAL DO MUNICÍPIO</w:t>
            </w:r>
          </w:p>
        </w:tc>
        <w:tc>
          <w:tcPr>
            <w:tcW w:w="1934" w:type="dxa"/>
          </w:tcPr>
          <w:p w14:paraId="197FEC43"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02</w:t>
            </w:r>
          </w:p>
        </w:tc>
      </w:tr>
      <w:tr w:rsidR="001F757D" w:rsidRPr="001F757D" w14:paraId="4DAA330F" w14:textId="77777777" w:rsidTr="00E8440C">
        <w:tc>
          <w:tcPr>
            <w:tcW w:w="974" w:type="dxa"/>
          </w:tcPr>
          <w:p w14:paraId="5E204D79"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3</w:t>
            </w:r>
          </w:p>
        </w:tc>
        <w:tc>
          <w:tcPr>
            <w:tcW w:w="6222" w:type="dxa"/>
          </w:tcPr>
          <w:p w14:paraId="18491192"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SECRETARIA MUNICIPAL DE ADMINISTRAÇÃO PLANEJAMENTO, FINANÇAS E RELAÇOES DO TRABALHO</w:t>
            </w:r>
          </w:p>
        </w:tc>
        <w:tc>
          <w:tcPr>
            <w:tcW w:w="1934" w:type="dxa"/>
          </w:tcPr>
          <w:p w14:paraId="4633D61F"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27</w:t>
            </w:r>
          </w:p>
        </w:tc>
      </w:tr>
      <w:tr w:rsidR="001F757D" w:rsidRPr="001F757D" w14:paraId="2EF4EB7B" w14:textId="77777777" w:rsidTr="00E8440C">
        <w:tc>
          <w:tcPr>
            <w:tcW w:w="974" w:type="dxa"/>
          </w:tcPr>
          <w:p w14:paraId="1575B173"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4</w:t>
            </w:r>
          </w:p>
        </w:tc>
        <w:tc>
          <w:tcPr>
            <w:tcW w:w="6222" w:type="dxa"/>
          </w:tcPr>
          <w:p w14:paraId="5F254AF0" w14:textId="77777777" w:rsidR="001F757D" w:rsidRPr="001F757D" w:rsidRDefault="001F757D" w:rsidP="00521875">
            <w:pPr>
              <w:ind w:right="-569"/>
              <w:jc w:val="both"/>
              <w:rPr>
                <w:rFonts w:ascii="Arial" w:hAnsi="Arial" w:cs="Arial"/>
                <w:sz w:val="22"/>
                <w:szCs w:val="22"/>
              </w:rPr>
            </w:pPr>
            <w:r w:rsidRPr="001F757D">
              <w:rPr>
                <w:rFonts w:ascii="Arial" w:hAnsi="Arial" w:cs="Arial"/>
                <w:sz w:val="22"/>
                <w:szCs w:val="22"/>
              </w:rPr>
              <w:t>SECRETARIA MUNICIPAL DE EDUCAÇÃO E CULTURA</w:t>
            </w:r>
          </w:p>
        </w:tc>
        <w:tc>
          <w:tcPr>
            <w:tcW w:w="1934" w:type="dxa"/>
          </w:tcPr>
          <w:p w14:paraId="34B8C1F0"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125</w:t>
            </w:r>
          </w:p>
        </w:tc>
      </w:tr>
      <w:tr w:rsidR="001F757D" w:rsidRPr="001F757D" w14:paraId="0D12D8DF" w14:textId="77777777" w:rsidTr="00E8440C">
        <w:tc>
          <w:tcPr>
            <w:tcW w:w="974" w:type="dxa"/>
          </w:tcPr>
          <w:p w14:paraId="04FA989E"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5</w:t>
            </w:r>
          </w:p>
        </w:tc>
        <w:tc>
          <w:tcPr>
            <w:tcW w:w="6222" w:type="dxa"/>
          </w:tcPr>
          <w:p w14:paraId="1CBD8B17" w14:textId="77777777" w:rsidR="001F757D" w:rsidRPr="001F757D" w:rsidRDefault="001F757D" w:rsidP="00521875">
            <w:pPr>
              <w:ind w:right="-569"/>
              <w:jc w:val="both"/>
              <w:rPr>
                <w:rFonts w:ascii="Arial" w:hAnsi="Arial" w:cs="Arial"/>
                <w:sz w:val="22"/>
                <w:szCs w:val="22"/>
              </w:rPr>
            </w:pPr>
            <w:r w:rsidRPr="001F757D">
              <w:rPr>
                <w:rFonts w:ascii="Arial" w:hAnsi="Arial" w:cs="Arial"/>
                <w:sz w:val="22"/>
                <w:szCs w:val="22"/>
              </w:rPr>
              <w:t>SECRETARIA MUNICIPAL DE ASSISTÊNCIA SOCIAL</w:t>
            </w:r>
          </w:p>
        </w:tc>
        <w:tc>
          <w:tcPr>
            <w:tcW w:w="1934" w:type="dxa"/>
          </w:tcPr>
          <w:p w14:paraId="2E8DB2D8"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22</w:t>
            </w:r>
          </w:p>
        </w:tc>
      </w:tr>
      <w:tr w:rsidR="001F757D" w:rsidRPr="001F757D" w14:paraId="7C02D9B2" w14:textId="77777777" w:rsidTr="00E8440C">
        <w:tc>
          <w:tcPr>
            <w:tcW w:w="974" w:type="dxa"/>
          </w:tcPr>
          <w:p w14:paraId="271692AB"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6</w:t>
            </w:r>
          </w:p>
        </w:tc>
        <w:tc>
          <w:tcPr>
            <w:tcW w:w="6222" w:type="dxa"/>
          </w:tcPr>
          <w:p w14:paraId="280571AE" w14:textId="77777777" w:rsidR="001F757D" w:rsidRPr="001F757D" w:rsidRDefault="001F757D" w:rsidP="00521875">
            <w:pPr>
              <w:jc w:val="both"/>
              <w:rPr>
                <w:rFonts w:ascii="Arial" w:hAnsi="Arial" w:cs="Arial"/>
                <w:sz w:val="22"/>
                <w:szCs w:val="22"/>
              </w:rPr>
            </w:pPr>
            <w:r w:rsidRPr="001F757D">
              <w:rPr>
                <w:rFonts w:ascii="Arial" w:hAnsi="Arial" w:cs="Arial"/>
                <w:sz w:val="22"/>
                <w:szCs w:val="22"/>
              </w:rPr>
              <w:t>SECRETARIA MUNICIPAL DE AGRICULTURA, PECUÁRIA, MEIO AMBIENTE, INDÚSTRIA, COMÉRCIO, TURISMO E DESENVOLVIMENTO ECONÔMICO</w:t>
            </w:r>
          </w:p>
        </w:tc>
        <w:tc>
          <w:tcPr>
            <w:tcW w:w="1934" w:type="dxa"/>
          </w:tcPr>
          <w:p w14:paraId="73E6E597"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12</w:t>
            </w:r>
          </w:p>
        </w:tc>
      </w:tr>
      <w:tr w:rsidR="001F757D" w:rsidRPr="001F757D" w14:paraId="482E5FAD" w14:textId="77777777" w:rsidTr="00E8440C">
        <w:tc>
          <w:tcPr>
            <w:tcW w:w="974" w:type="dxa"/>
          </w:tcPr>
          <w:p w14:paraId="14668E02"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7</w:t>
            </w:r>
          </w:p>
        </w:tc>
        <w:tc>
          <w:tcPr>
            <w:tcW w:w="6222" w:type="dxa"/>
          </w:tcPr>
          <w:p w14:paraId="3D629E72" w14:textId="77777777" w:rsidR="001F757D" w:rsidRPr="001F757D" w:rsidRDefault="001F757D" w:rsidP="00521875">
            <w:pPr>
              <w:ind w:right="-569"/>
              <w:jc w:val="both"/>
              <w:rPr>
                <w:rFonts w:ascii="Arial" w:hAnsi="Arial" w:cs="Arial"/>
                <w:sz w:val="22"/>
                <w:szCs w:val="22"/>
              </w:rPr>
            </w:pPr>
            <w:r w:rsidRPr="001F757D">
              <w:rPr>
                <w:rFonts w:ascii="Arial" w:hAnsi="Arial" w:cs="Arial"/>
                <w:sz w:val="22"/>
                <w:szCs w:val="22"/>
              </w:rPr>
              <w:t>SECRETARIA MUNICIPAL DE SAÚDE</w:t>
            </w:r>
          </w:p>
        </w:tc>
        <w:tc>
          <w:tcPr>
            <w:tcW w:w="1934" w:type="dxa"/>
          </w:tcPr>
          <w:p w14:paraId="0B654C57"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65</w:t>
            </w:r>
          </w:p>
        </w:tc>
      </w:tr>
      <w:tr w:rsidR="001F757D" w:rsidRPr="001F757D" w14:paraId="206C8452" w14:textId="77777777" w:rsidTr="00E8440C">
        <w:tc>
          <w:tcPr>
            <w:tcW w:w="974" w:type="dxa"/>
          </w:tcPr>
          <w:p w14:paraId="361940EC"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8</w:t>
            </w:r>
          </w:p>
        </w:tc>
        <w:tc>
          <w:tcPr>
            <w:tcW w:w="6222" w:type="dxa"/>
          </w:tcPr>
          <w:p w14:paraId="01DC65BF" w14:textId="77777777" w:rsidR="001F757D" w:rsidRPr="001F757D" w:rsidRDefault="001F757D" w:rsidP="00521875">
            <w:pPr>
              <w:ind w:right="33"/>
              <w:jc w:val="both"/>
              <w:rPr>
                <w:rFonts w:ascii="Arial" w:hAnsi="Arial" w:cs="Arial"/>
                <w:sz w:val="22"/>
                <w:szCs w:val="22"/>
              </w:rPr>
            </w:pPr>
            <w:r w:rsidRPr="001F757D">
              <w:rPr>
                <w:rFonts w:ascii="Arial" w:hAnsi="Arial" w:cs="Arial"/>
                <w:sz w:val="22"/>
                <w:szCs w:val="22"/>
              </w:rPr>
              <w:t>SECRETÁRIA DE SERVIÇOS PÚBLICOS, OBRAS, VIAÇÃO, HABITAÇÃO E URBANISMO</w:t>
            </w:r>
          </w:p>
        </w:tc>
        <w:tc>
          <w:tcPr>
            <w:tcW w:w="1934" w:type="dxa"/>
          </w:tcPr>
          <w:p w14:paraId="7F37F2DA"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40</w:t>
            </w:r>
          </w:p>
        </w:tc>
      </w:tr>
      <w:tr w:rsidR="001F757D" w:rsidRPr="001F757D" w14:paraId="461AAF17" w14:textId="77777777" w:rsidTr="00E8440C">
        <w:tc>
          <w:tcPr>
            <w:tcW w:w="974" w:type="dxa"/>
          </w:tcPr>
          <w:p w14:paraId="7E1CF036" w14:textId="77777777" w:rsidR="001F757D" w:rsidRPr="001F757D" w:rsidRDefault="001F757D" w:rsidP="00521875">
            <w:pPr>
              <w:jc w:val="center"/>
              <w:rPr>
                <w:rFonts w:ascii="Arial" w:hAnsi="Arial" w:cs="Arial"/>
                <w:b/>
                <w:sz w:val="22"/>
                <w:szCs w:val="22"/>
              </w:rPr>
            </w:pPr>
            <w:r w:rsidRPr="001F757D">
              <w:rPr>
                <w:rFonts w:ascii="Arial" w:hAnsi="Arial" w:cs="Arial"/>
                <w:b/>
                <w:sz w:val="22"/>
                <w:szCs w:val="22"/>
              </w:rPr>
              <w:t>9</w:t>
            </w:r>
          </w:p>
        </w:tc>
        <w:tc>
          <w:tcPr>
            <w:tcW w:w="6222" w:type="dxa"/>
          </w:tcPr>
          <w:p w14:paraId="37385130" w14:textId="77777777" w:rsidR="001F757D" w:rsidRPr="001F757D" w:rsidRDefault="001F757D" w:rsidP="00521875">
            <w:pPr>
              <w:ind w:right="33"/>
              <w:jc w:val="both"/>
              <w:rPr>
                <w:rFonts w:ascii="Arial" w:hAnsi="Arial" w:cs="Arial"/>
                <w:sz w:val="22"/>
                <w:szCs w:val="22"/>
              </w:rPr>
            </w:pPr>
            <w:r w:rsidRPr="001F757D">
              <w:rPr>
                <w:rFonts w:ascii="Arial" w:hAnsi="Arial" w:cs="Arial"/>
                <w:sz w:val="22"/>
                <w:szCs w:val="22"/>
              </w:rPr>
              <w:t>SECRETARIA DE ESPORTE</w:t>
            </w:r>
          </w:p>
        </w:tc>
        <w:tc>
          <w:tcPr>
            <w:tcW w:w="1934" w:type="dxa"/>
          </w:tcPr>
          <w:p w14:paraId="068F64CD" w14:textId="77777777" w:rsidR="001F757D" w:rsidRPr="001F757D" w:rsidRDefault="001F757D" w:rsidP="00521875">
            <w:pPr>
              <w:ind w:right="-569"/>
              <w:jc w:val="center"/>
              <w:rPr>
                <w:rFonts w:ascii="Arial" w:hAnsi="Arial" w:cs="Arial"/>
                <w:b/>
                <w:sz w:val="22"/>
                <w:szCs w:val="22"/>
              </w:rPr>
            </w:pPr>
            <w:r w:rsidRPr="001F757D">
              <w:rPr>
                <w:rFonts w:ascii="Arial" w:hAnsi="Arial" w:cs="Arial"/>
                <w:b/>
                <w:sz w:val="22"/>
                <w:szCs w:val="22"/>
              </w:rPr>
              <w:t>03</w:t>
            </w:r>
          </w:p>
        </w:tc>
      </w:tr>
    </w:tbl>
    <w:p w14:paraId="765CE760" w14:textId="77777777" w:rsidR="001F757D" w:rsidRDefault="001F757D" w:rsidP="009B7678">
      <w:pPr>
        <w:textAlignment w:val="baseline"/>
        <w:rPr>
          <w:rFonts w:ascii="Arial" w:hAnsi="Arial" w:cs="Arial"/>
          <w:b/>
          <w:bCs/>
          <w:sz w:val="22"/>
          <w:szCs w:val="22"/>
        </w:rPr>
      </w:pPr>
    </w:p>
    <w:p w14:paraId="4B84A071" w14:textId="7A152D81" w:rsidR="004B5A14" w:rsidRDefault="004B5A14" w:rsidP="009B7678">
      <w:pPr>
        <w:textAlignment w:val="baseline"/>
        <w:rPr>
          <w:rFonts w:ascii="Arial" w:hAnsi="Arial" w:cs="Arial"/>
          <w:b/>
          <w:bCs/>
          <w:sz w:val="22"/>
          <w:szCs w:val="22"/>
        </w:rPr>
      </w:pPr>
      <w:r w:rsidRPr="001F757D">
        <w:rPr>
          <w:rFonts w:ascii="Arial" w:hAnsi="Arial" w:cs="Arial"/>
          <w:b/>
          <w:sz w:val="22"/>
          <w:szCs w:val="22"/>
        </w:rPr>
        <w:t>2.2.3.</w:t>
      </w:r>
      <w:r>
        <w:rPr>
          <w:rFonts w:ascii="Arial" w:hAnsi="Arial" w:cs="Arial"/>
          <w:b/>
          <w:sz w:val="22"/>
          <w:szCs w:val="22"/>
        </w:rPr>
        <w:t>2</w:t>
      </w:r>
      <w:r w:rsidRPr="001F757D">
        <w:rPr>
          <w:rFonts w:ascii="Arial" w:hAnsi="Arial" w:cs="Arial"/>
          <w:b/>
          <w:sz w:val="22"/>
          <w:szCs w:val="22"/>
        </w:rPr>
        <w:t>.</w:t>
      </w:r>
      <w:r>
        <w:rPr>
          <w:rFonts w:ascii="Arial" w:hAnsi="Arial" w:cs="Arial"/>
          <w:b/>
          <w:sz w:val="22"/>
          <w:szCs w:val="22"/>
        </w:rPr>
        <w:t xml:space="preserve"> DESCRIÇÃO DOS CARGOS:</w:t>
      </w:r>
    </w:p>
    <w:p w14:paraId="068D26F0" w14:textId="77777777" w:rsidR="004B5A14" w:rsidRDefault="004B5A14" w:rsidP="009B7678">
      <w:pPr>
        <w:textAlignment w:val="baseline"/>
        <w:rPr>
          <w:rFonts w:ascii="Arial" w:hAnsi="Arial" w:cs="Arial"/>
          <w:b/>
          <w:bCs/>
          <w:sz w:val="22"/>
          <w:szCs w:val="22"/>
        </w:rPr>
      </w:pPr>
    </w:p>
    <w:tbl>
      <w:tblPr>
        <w:tblW w:w="9188" w:type="dxa"/>
        <w:tblInd w:w="70" w:type="dxa"/>
        <w:tblCellMar>
          <w:left w:w="70" w:type="dxa"/>
          <w:right w:w="70" w:type="dxa"/>
        </w:tblCellMar>
        <w:tblLook w:val="04A0" w:firstRow="1" w:lastRow="0" w:firstColumn="1" w:lastColumn="0" w:noHBand="0" w:noVBand="1"/>
      </w:tblPr>
      <w:tblGrid>
        <w:gridCol w:w="364"/>
        <w:gridCol w:w="4740"/>
        <w:gridCol w:w="1761"/>
        <w:gridCol w:w="426"/>
        <w:gridCol w:w="1387"/>
        <w:gridCol w:w="510"/>
      </w:tblGrid>
      <w:tr w:rsidR="004B5A14" w14:paraId="6A34CCA1" w14:textId="77777777" w:rsidTr="00E8440C">
        <w:trPr>
          <w:trHeight w:val="315"/>
        </w:trPr>
        <w:tc>
          <w:tcPr>
            <w:tcW w:w="364"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75D55AC6" w14:textId="77777777" w:rsidR="004B5A14" w:rsidRDefault="004B5A14">
            <w:pPr>
              <w:jc w:val="center"/>
              <w:rPr>
                <w:rFonts w:ascii="Calibri" w:hAnsi="Calibri" w:cs="Calibri"/>
                <w:b/>
                <w:bCs/>
                <w:color w:val="000000"/>
                <w:sz w:val="22"/>
                <w:szCs w:val="22"/>
              </w:rPr>
            </w:pPr>
            <w:bookmarkStart w:id="7" w:name="RANGE!A1"/>
            <w:bookmarkStart w:id="8" w:name="_Hlk140049601"/>
            <w:r>
              <w:rPr>
                <w:rFonts w:ascii="Calibri" w:hAnsi="Calibri" w:cs="Calibri"/>
                <w:b/>
                <w:bCs/>
                <w:color w:val="000000"/>
                <w:sz w:val="22"/>
                <w:szCs w:val="22"/>
              </w:rPr>
              <w:t> </w:t>
            </w:r>
            <w:bookmarkEnd w:id="7"/>
          </w:p>
        </w:tc>
        <w:tc>
          <w:tcPr>
            <w:tcW w:w="4740" w:type="dxa"/>
            <w:tcBorders>
              <w:top w:val="single" w:sz="8" w:space="0" w:color="auto"/>
              <w:left w:val="nil"/>
              <w:bottom w:val="single" w:sz="8" w:space="0" w:color="auto"/>
              <w:right w:val="single" w:sz="8" w:space="0" w:color="auto"/>
            </w:tcBorders>
            <w:shd w:val="clear" w:color="000000" w:fill="D0CECE"/>
            <w:vAlign w:val="center"/>
            <w:hideMark/>
          </w:tcPr>
          <w:p w14:paraId="15084EA0" w14:textId="77777777" w:rsidR="004B5A14" w:rsidRDefault="004B5A14">
            <w:pPr>
              <w:jc w:val="center"/>
              <w:rPr>
                <w:rFonts w:ascii="Calibri" w:hAnsi="Calibri" w:cs="Calibri"/>
                <w:b/>
                <w:bCs/>
                <w:color w:val="000000"/>
                <w:sz w:val="22"/>
                <w:szCs w:val="22"/>
              </w:rPr>
            </w:pPr>
            <w:r>
              <w:rPr>
                <w:rFonts w:ascii="Calibri" w:hAnsi="Calibri" w:cs="Calibri"/>
                <w:b/>
                <w:bCs/>
                <w:color w:val="000000"/>
                <w:sz w:val="22"/>
                <w:szCs w:val="22"/>
              </w:rPr>
              <w:t> </w:t>
            </w:r>
          </w:p>
        </w:tc>
        <w:tc>
          <w:tcPr>
            <w:tcW w:w="1761" w:type="dxa"/>
            <w:tcBorders>
              <w:top w:val="single" w:sz="8" w:space="0" w:color="auto"/>
              <w:left w:val="nil"/>
              <w:bottom w:val="single" w:sz="8" w:space="0" w:color="auto"/>
              <w:right w:val="single" w:sz="8" w:space="0" w:color="auto"/>
            </w:tcBorders>
            <w:shd w:val="clear" w:color="000000" w:fill="D0CECE"/>
            <w:vAlign w:val="center"/>
            <w:hideMark/>
          </w:tcPr>
          <w:p w14:paraId="7ABD0ACA" w14:textId="77777777" w:rsidR="004B5A14" w:rsidRDefault="004B5A14">
            <w:pPr>
              <w:jc w:val="center"/>
              <w:rPr>
                <w:rFonts w:ascii="Calibri" w:hAnsi="Calibri" w:cs="Calibri"/>
                <w:b/>
                <w:bCs/>
                <w:color w:val="000000"/>
                <w:sz w:val="22"/>
                <w:szCs w:val="22"/>
              </w:rPr>
            </w:pPr>
            <w:r>
              <w:rPr>
                <w:rFonts w:ascii="Calibri" w:hAnsi="Calibri" w:cs="Calibri"/>
                <w:b/>
                <w:bCs/>
                <w:color w:val="000000"/>
                <w:sz w:val="22"/>
                <w:szCs w:val="22"/>
              </w:rPr>
              <w:t> </w:t>
            </w:r>
          </w:p>
        </w:tc>
        <w:tc>
          <w:tcPr>
            <w:tcW w:w="426" w:type="dxa"/>
            <w:tcBorders>
              <w:top w:val="single" w:sz="8" w:space="0" w:color="auto"/>
              <w:left w:val="nil"/>
              <w:bottom w:val="single" w:sz="8" w:space="0" w:color="auto"/>
              <w:right w:val="single" w:sz="8" w:space="0" w:color="auto"/>
            </w:tcBorders>
            <w:shd w:val="clear" w:color="000000" w:fill="D0CECE"/>
            <w:vAlign w:val="center"/>
            <w:hideMark/>
          </w:tcPr>
          <w:p w14:paraId="4153F034" w14:textId="77777777" w:rsidR="004B5A14" w:rsidRDefault="004B5A14">
            <w:pPr>
              <w:jc w:val="center"/>
              <w:rPr>
                <w:rFonts w:ascii="Calibri" w:hAnsi="Calibri" w:cs="Calibri"/>
                <w:b/>
                <w:bCs/>
                <w:color w:val="000000"/>
                <w:sz w:val="22"/>
                <w:szCs w:val="22"/>
              </w:rPr>
            </w:pPr>
            <w:r>
              <w:rPr>
                <w:rFonts w:ascii="Calibri" w:hAnsi="Calibri" w:cs="Calibri"/>
                <w:b/>
                <w:bCs/>
                <w:color w:val="000000"/>
                <w:sz w:val="22"/>
                <w:szCs w:val="22"/>
              </w:rPr>
              <w:t> </w:t>
            </w:r>
          </w:p>
        </w:tc>
        <w:tc>
          <w:tcPr>
            <w:tcW w:w="1387" w:type="dxa"/>
            <w:tcBorders>
              <w:top w:val="single" w:sz="8" w:space="0" w:color="auto"/>
              <w:left w:val="nil"/>
              <w:bottom w:val="single" w:sz="8" w:space="0" w:color="auto"/>
              <w:right w:val="single" w:sz="8" w:space="0" w:color="auto"/>
            </w:tcBorders>
            <w:shd w:val="clear" w:color="000000" w:fill="D0CECE"/>
            <w:vAlign w:val="center"/>
            <w:hideMark/>
          </w:tcPr>
          <w:p w14:paraId="4C32C871" w14:textId="77777777" w:rsidR="004B5A14" w:rsidRDefault="004B5A14">
            <w:pPr>
              <w:jc w:val="center"/>
              <w:rPr>
                <w:rFonts w:ascii="Calibri" w:hAnsi="Calibri" w:cs="Calibri"/>
                <w:b/>
                <w:bCs/>
                <w:color w:val="000000"/>
                <w:sz w:val="22"/>
                <w:szCs w:val="22"/>
              </w:rPr>
            </w:pPr>
            <w:r>
              <w:rPr>
                <w:rFonts w:ascii="Calibri" w:hAnsi="Calibri" w:cs="Calibri"/>
                <w:b/>
                <w:bCs/>
                <w:color w:val="000000"/>
                <w:sz w:val="22"/>
                <w:szCs w:val="22"/>
              </w:rPr>
              <w:t> </w:t>
            </w:r>
          </w:p>
        </w:tc>
        <w:tc>
          <w:tcPr>
            <w:tcW w:w="510" w:type="dxa"/>
            <w:tcBorders>
              <w:top w:val="single" w:sz="8" w:space="0" w:color="auto"/>
              <w:left w:val="nil"/>
              <w:bottom w:val="single" w:sz="8" w:space="0" w:color="auto"/>
              <w:right w:val="single" w:sz="8" w:space="0" w:color="auto"/>
            </w:tcBorders>
            <w:shd w:val="clear" w:color="000000" w:fill="D0CECE"/>
            <w:vAlign w:val="center"/>
            <w:hideMark/>
          </w:tcPr>
          <w:p w14:paraId="534070D0" w14:textId="77777777" w:rsidR="004B5A14" w:rsidRDefault="004B5A14">
            <w:pPr>
              <w:jc w:val="center"/>
              <w:rPr>
                <w:rFonts w:ascii="Calibri" w:hAnsi="Calibri" w:cs="Calibri"/>
                <w:b/>
                <w:bCs/>
                <w:color w:val="000000"/>
                <w:sz w:val="22"/>
                <w:szCs w:val="22"/>
              </w:rPr>
            </w:pPr>
            <w:r>
              <w:rPr>
                <w:rFonts w:ascii="Calibri" w:hAnsi="Calibri" w:cs="Calibri"/>
                <w:b/>
                <w:bCs/>
                <w:color w:val="000000"/>
                <w:sz w:val="22"/>
                <w:szCs w:val="22"/>
              </w:rPr>
              <w:t> </w:t>
            </w:r>
          </w:p>
        </w:tc>
      </w:tr>
      <w:tr w:rsidR="004B5A14" w14:paraId="59FFA7E8"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69B1A0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c>
          <w:tcPr>
            <w:tcW w:w="4740" w:type="dxa"/>
            <w:tcBorders>
              <w:top w:val="nil"/>
              <w:left w:val="nil"/>
              <w:bottom w:val="single" w:sz="8" w:space="0" w:color="auto"/>
              <w:right w:val="single" w:sz="8" w:space="0" w:color="auto"/>
            </w:tcBorders>
            <w:shd w:val="clear" w:color="auto" w:fill="auto"/>
            <w:noWrap/>
            <w:vAlign w:val="center"/>
            <w:hideMark/>
          </w:tcPr>
          <w:p w14:paraId="07413FDB" w14:textId="77777777" w:rsidR="004B5A14" w:rsidRDefault="004B5A14">
            <w:pPr>
              <w:rPr>
                <w:rFonts w:ascii="Calibri" w:hAnsi="Calibri" w:cs="Calibri"/>
                <w:color w:val="000000"/>
                <w:sz w:val="22"/>
                <w:szCs w:val="22"/>
              </w:rPr>
            </w:pPr>
            <w:r>
              <w:rPr>
                <w:rFonts w:ascii="Calibri" w:hAnsi="Calibri" w:cs="Calibri"/>
                <w:color w:val="000000"/>
                <w:sz w:val="22"/>
                <w:szCs w:val="22"/>
              </w:rPr>
              <w:t>ADVOGADO</w:t>
            </w:r>
          </w:p>
        </w:tc>
        <w:tc>
          <w:tcPr>
            <w:tcW w:w="1761" w:type="dxa"/>
            <w:tcBorders>
              <w:top w:val="nil"/>
              <w:left w:val="nil"/>
              <w:bottom w:val="single" w:sz="8" w:space="0" w:color="auto"/>
              <w:right w:val="single" w:sz="8" w:space="0" w:color="auto"/>
            </w:tcBorders>
            <w:shd w:val="clear" w:color="auto" w:fill="auto"/>
            <w:noWrap/>
            <w:vAlign w:val="center"/>
            <w:hideMark/>
          </w:tcPr>
          <w:p w14:paraId="6D3B5D7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197DA52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04368E7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3C02FF0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r>
      <w:tr w:rsidR="004B5A14" w14:paraId="655DBA64"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3FD957B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c>
          <w:tcPr>
            <w:tcW w:w="4740" w:type="dxa"/>
            <w:tcBorders>
              <w:top w:val="nil"/>
              <w:left w:val="nil"/>
              <w:bottom w:val="single" w:sz="8" w:space="0" w:color="auto"/>
              <w:right w:val="single" w:sz="8" w:space="0" w:color="auto"/>
            </w:tcBorders>
            <w:shd w:val="clear" w:color="auto" w:fill="auto"/>
            <w:noWrap/>
            <w:vAlign w:val="center"/>
            <w:hideMark/>
          </w:tcPr>
          <w:p w14:paraId="100782B8" w14:textId="77777777" w:rsidR="004B5A14" w:rsidRDefault="004B5A14">
            <w:pPr>
              <w:rPr>
                <w:rFonts w:ascii="Calibri" w:hAnsi="Calibri" w:cs="Calibri"/>
                <w:color w:val="000000"/>
                <w:sz w:val="22"/>
                <w:szCs w:val="22"/>
              </w:rPr>
            </w:pPr>
            <w:r>
              <w:rPr>
                <w:rFonts w:ascii="Calibri" w:hAnsi="Calibri" w:cs="Calibri"/>
                <w:color w:val="000000"/>
                <w:sz w:val="22"/>
                <w:szCs w:val="22"/>
              </w:rPr>
              <w:t>AGENTE ADMINISTRATIVO</w:t>
            </w:r>
          </w:p>
        </w:tc>
        <w:tc>
          <w:tcPr>
            <w:tcW w:w="1761" w:type="dxa"/>
            <w:tcBorders>
              <w:top w:val="nil"/>
              <w:left w:val="nil"/>
              <w:bottom w:val="single" w:sz="8" w:space="0" w:color="auto"/>
              <w:right w:val="single" w:sz="8" w:space="0" w:color="auto"/>
            </w:tcBorders>
            <w:shd w:val="clear" w:color="auto" w:fill="auto"/>
            <w:noWrap/>
            <w:vAlign w:val="center"/>
            <w:hideMark/>
          </w:tcPr>
          <w:p w14:paraId="0B2E81E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1239F8C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550886F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432E617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24</w:t>
            </w:r>
          </w:p>
        </w:tc>
      </w:tr>
      <w:tr w:rsidR="004B5A14" w14:paraId="2BE540DE"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57C475F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w:t>
            </w:r>
          </w:p>
        </w:tc>
        <w:tc>
          <w:tcPr>
            <w:tcW w:w="4740" w:type="dxa"/>
            <w:tcBorders>
              <w:top w:val="nil"/>
              <w:left w:val="nil"/>
              <w:bottom w:val="single" w:sz="8" w:space="0" w:color="auto"/>
              <w:right w:val="single" w:sz="8" w:space="0" w:color="auto"/>
            </w:tcBorders>
            <w:shd w:val="clear" w:color="auto" w:fill="auto"/>
            <w:noWrap/>
            <w:vAlign w:val="center"/>
            <w:hideMark/>
          </w:tcPr>
          <w:p w14:paraId="26EDF380" w14:textId="77777777" w:rsidR="004B5A14" w:rsidRDefault="004B5A14">
            <w:pPr>
              <w:rPr>
                <w:rFonts w:ascii="Calibri" w:hAnsi="Calibri" w:cs="Calibri"/>
                <w:color w:val="000000"/>
                <w:sz w:val="22"/>
                <w:szCs w:val="22"/>
              </w:rPr>
            </w:pPr>
            <w:r>
              <w:rPr>
                <w:rFonts w:ascii="Calibri" w:hAnsi="Calibri" w:cs="Calibri"/>
                <w:color w:val="000000"/>
                <w:sz w:val="22"/>
                <w:szCs w:val="22"/>
              </w:rPr>
              <w:t>AGENTE COMUNITÁRIO PSF</w:t>
            </w:r>
          </w:p>
        </w:tc>
        <w:tc>
          <w:tcPr>
            <w:tcW w:w="1761" w:type="dxa"/>
            <w:tcBorders>
              <w:top w:val="nil"/>
              <w:left w:val="nil"/>
              <w:bottom w:val="single" w:sz="8" w:space="0" w:color="auto"/>
              <w:right w:val="single" w:sz="8" w:space="0" w:color="auto"/>
            </w:tcBorders>
            <w:shd w:val="clear" w:color="auto" w:fill="auto"/>
            <w:noWrap/>
            <w:vAlign w:val="center"/>
            <w:hideMark/>
          </w:tcPr>
          <w:p w14:paraId="11A33185"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3CAF81C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341172B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1C6A0F9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12</w:t>
            </w:r>
          </w:p>
        </w:tc>
      </w:tr>
      <w:tr w:rsidR="004B5A14" w14:paraId="6A0963A6"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14F647C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w:t>
            </w:r>
          </w:p>
        </w:tc>
        <w:tc>
          <w:tcPr>
            <w:tcW w:w="4740" w:type="dxa"/>
            <w:tcBorders>
              <w:top w:val="nil"/>
              <w:left w:val="nil"/>
              <w:bottom w:val="single" w:sz="8" w:space="0" w:color="auto"/>
              <w:right w:val="single" w:sz="8" w:space="0" w:color="auto"/>
            </w:tcBorders>
            <w:shd w:val="clear" w:color="auto" w:fill="auto"/>
            <w:noWrap/>
            <w:vAlign w:val="center"/>
            <w:hideMark/>
          </w:tcPr>
          <w:p w14:paraId="472CBA45" w14:textId="77777777" w:rsidR="004B5A14" w:rsidRDefault="004B5A14">
            <w:pPr>
              <w:rPr>
                <w:rFonts w:ascii="Calibri" w:hAnsi="Calibri" w:cs="Calibri"/>
                <w:color w:val="000000"/>
                <w:sz w:val="22"/>
                <w:szCs w:val="22"/>
              </w:rPr>
            </w:pPr>
            <w:r>
              <w:rPr>
                <w:rFonts w:ascii="Calibri" w:hAnsi="Calibri" w:cs="Calibri"/>
                <w:color w:val="000000"/>
                <w:sz w:val="22"/>
                <w:szCs w:val="22"/>
              </w:rPr>
              <w:t>AGENTE DE COMBATE ENDEMIAS - ACE</w:t>
            </w:r>
          </w:p>
        </w:tc>
        <w:tc>
          <w:tcPr>
            <w:tcW w:w="1761" w:type="dxa"/>
            <w:tcBorders>
              <w:top w:val="nil"/>
              <w:left w:val="nil"/>
              <w:bottom w:val="single" w:sz="8" w:space="0" w:color="auto"/>
              <w:right w:val="single" w:sz="8" w:space="0" w:color="auto"/>
            </w:tcBorders>
            <w:shd w:val="clear" w:color="auto" w:fill="auto"/>
            <w:noWrap/>
            <w:vAlign w:val="center"/>
            <w:hideMark/>
          </w:tcPr>
          <w:p w14:paraId="19F2B12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0E82CE9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4B3CD4F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77C20A1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w:t>
            </w:r>
          </w:p>
        </w:tc>
      </w:tr>
      <w:tr w:rsidR="004B5A14" w14:paraId="0A33AF00"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540D51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5</w:t>
            </w:r>
          </w:p>
        </w:tc>
        <w:tc>
          <w:tcPr>
            <w:tcW w:w="4740" w:type="dxa"/>
            <w:tcBorders>
              <w:top w:val="nil"/>
              <w:left w:val="nil"/>
              <w:bottom w:val="single" w:sz="8" w:space="0" w:color="auto"/>
              <w:right w:val="single" w:sz="8" w:space="0" w:color="auto"/>
            </w:tcBorders>
            <w:shd w:val="clear" w:color="auto" w:fill="auto"/>
            <w:noWrap/>
            <w:vAlign w:val="center"/>
            <w:hideMark/>
          </w:tcPr>
          <w:p w14:paraId="233C6C0A" w14:textId="77777777" w:rsidR="004B5A14" w:rsidRDefault="004B5A14">
            <w:pPr>
              <w:rPr>
                <w:rFonts w:ascii="Calibri" w:hAnsi="Calibri" w:cs="Calibri"/>
                <w:color w:val="000000"/>
                <w:sz w:val="22"/>
                <w:szCs w:val="22"/>
              </w:rPr>
            </w:pPr>
            <w:r>
              <w:rPr>
                <w:rFonts w:ascii="Calibri" w:hAnsi="Calibri" w:cs="Calibri"/>
                <w:color w:val="000000"/>
                <w:sz w:val="22"/>
                <w:szCs w:val="22"/>
              </w:rPr>
              <w:t>AGENTE DE VIGILÂNCIA EM SAUDE - ECD</w:t>
            </w:r>
          </w:p>
        </w:tc>
        <w:tc>
          <w:tcPr>
            <w:tcW w:w="1761" w:type="dxa"/>
            <w:tcBorders>
              <w:top w:val="nil"/>
              <w:left w:val="nil"/>
              <w:bottom w:val="single" w:sz="8" w:space="0" w:color="auto"/>
              <w:right w:val="single" w:sz="8" w:space="0" w:color="auto"/>
            </w:tcBorders>
            <w:shd w:val="clear" w:color="auto" w:fill="auto"/>
            <w:noWrap/>
            <w:vAlign w:val="center"/>
            <w:hideMark/>
          </w:tcPr>
          <w:p w14:paraId="60097F7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676AFAA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0E1EA20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CELETISTA</w:t>
            </w:r>
          </w:p>
        </w:tc>
        <w:tc>
          <w:tcPr>
            <w:tcW w:w="510" w:type="dxa"/>
            <w:tcBorders>
              <w:top w:val="nil"/>
              <w:left w:val="nil"/>
              <w:bottom w:val="single" w:sz="8" w:space="0" w:color="auto"/>
              <w:right w:val="single" w:sz="8" w:space="0" w:color="auto"/>
            </w:tcBorders>
            <w:shd w:val="clear" w:color="auto" w:fill="auto"/>
            <w:noWrap/>
            <w:vAlign w:val="center"/>
            <w:hideMark/>
          </w:tcPr>
          <w:p w14:paraId="483A935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01EBCCEF"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7BCD5B8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6</w:t>
            </w:r>
          </w:p>
        </w:tc>
        <w:tc>
          <w:tcPr>
            <w:tcW w:w="4740" w:type="dxa"/>
            <w:tcBorders>
              <w:top w:val="nil"/>
              <w:left w:val="nil"/>
              <w:bottom w:val="single" w:sz="8" w:space="0" w:color="auto"/>
              <w:right w:val="single" w:sz="8" w:space="0" w:color="auto"/>
            </w:tcBorders>
            <w:shd w:val="clear" w:color="auto" w:fill="auto"/>
            <w:noWrap/>
            <w:vAlign w:val="center"/>
            <w:hideMark/>
          </w:tcPr>
          <w:p w14:paraId="103D43A8" w14:textId="77777777" w:rsidR="004B5A14" w:rsidRDefault="004B5A14">
            <w:pPr>
              <w:rPr>
                <w:rFonts w:ascii="Calibri" w:hAnsi="Calibri" w:cs="Calibri"/>
                <w:color w:val="000000"/>
                <w:sz w:val="22"/>
                <w:szCs w:val="22"/>
              </w:rPr>
            </w:pPr>
            <w:r>
              <w:rPr>
                <w:rFonts w:ascii="Calibri" w:hAnsi="Calibri" w:cs="Calibri"/>
                <w:color w:val="000000"/>
                <w:sz w:val="22"/>
                <w:szCs w:val="22"/>
              </w:rPr>
              <w:t>AGENTE FISCAL DE SAUDE</w:t>
            </w:r>
          </w:p>
        </w:tc>
        <w:tc>
          <w:tcPr>
            <w:tcW w:w="1761" w:type="dxa"/>
            <w:tcBorders>
              <w:top w:val="nil"/>
              <w:left w:val="nil"/>
              <w:bottom w:val="single" w:sz="8" w:space="0" w:color="auto"/>
              <w:right w:val="single" w:sz="8" w:space="0" w:color="auto"/>
            </w:tcBorders>
            <w:shd w:val="clear" w:color="auto" w:fill="auto"/>
            <w:noWrap/>
            <w:vAlign w:val="center"/>
            <w:hideMark/>
          </w:tcPr>
          <w:p w14:paraId="1959300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0D93D4D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7B58BEE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169F8CD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r>
      <w:tr w:rsidR="004B5A14" w14:paraId="490C31E6"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4E21ADB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7</w:t>
            </w:r>
          </w:p>
        </w:tc>
        <w:tc>
          <w:tcPr>
            <w:tcW w:w="4740" w:type="dxa"/>
            <w:tcBorders>
              <w:top w:val="nil"/>
              <w:left w:val="nil"/>
              <w:bottom w:val="single" w:sz="8" w:space="0" w:color="auto"/>
              <w:right w:val="single" w:sz="8" w:space="0" w:color="auto"/>
            </w:tcBorders>
            <w:shd w:val="clear" w:color="auto" w:fill="auto"/>
            <w:noWrap/>
            <w:vAlign w:val="center"/>
            <w:hideMark/>
          </w:tcPr>
          <w:p w14:paraId="7D12047E" w14:textId="77777777" w:rsidR="004B5A14" w:rsidRDefault="004B5A14">
            <w:pPr>
              <w:rPr>
                <w:rFonts w:ascii="Calibri" w:hAnsi="Calibri" w:cs="Calibri"/>
                <w:color w:val="000000"/>
                <w:sz w:val="22"/>
                <w:szCs w:val="22"/>
              </w:rPr>
            </w:pPr>
            <w:r>
              <w:rPr>
                <w:rFonts w:ascii="Calibri" w:hAnsi="Calibri" w:cs="Calibri"/>
                <w:color w:val="000000"/>
                <w:sz w:val="22"/>
                <w:szCs w:val="22"/>
              </w:rPr>
              <w:t>ASSISTENTE SOCIAL</w:t>
            </w:r>
          </w:p>
        </w:tc>
        <w:tc>
          <w:tcPr>
            <w:tcW w:w="1761" w:type="dxa"/>
            <w:tcBorders>
              <w:top w:val="nil"/>
              <w:left w:val="nil"/>
              <w:bottom w:val="single" w:sz="8" w:space="0" w:color="auto"/>
              <w:right w:val="single" w:sz="8" w:space="0" w:color="auto"/>
            </w:tcBorders>
            <w:shd w:val="clear" w:color="auto" w:fill="auto"/>
            <w:noWrap/>
            <w:vAlign w:val="center"/>
            <w:hideMark/>
          </w:tcPr>
          <w:p w14:paraId="374363C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2F5711C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3A519BE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67D748A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5</w:t>
            </w:r>
          </w:p>
        </w:tc>
      </w:tr>
      <w:tr w:rsidR="004B5A14" w14:paraId="1DC4887A"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73E3139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8</w:t>
            </w:r>
          </w:p>
        </w:tc>
        <w:tc>
          <w:tcPr>
            <w:tcW w:w="4740" w:type="dxa"/>
            <w:tcBorders>
              <w:top w:val="nil"/>
              <w:left w:val="nil"/>
              <w:bottom w:val="single" w:sz="8" w:space="0" w:color="auto"/>
              <w:right w:val="single" w:sz="8" w:space="0" w:color="auto"/>
            </w:tcBorders>
            <w:shd w:val="clear" w:color="auto" w:fill="auto"/>
            <w:noWrap/>
            <w:vAlign w:val="center"/>
            <w:hideMark/>
          </w:tcPr>
          <w:p w14:paraId="6973ECFC" w14:textId="77777777" w:rsidR="004B5A14" w:rsidRDefault="004B5A14">
            <w:pPr>
              <w:rPr>
                <w:rFonts w:ascii="Calibri" w:hAnsi="Calibri" w:cs="Calibri"/>
                <w:color w:val="000000"/>
                <w:sz w:val="22"/>
                <w:szCs w:val="22"/>
              </w:rPr>
            </w:pPr>
            <w:r>
              <w:rPr>
                <w:rFonts w:ascii="Calibri" w:hAnsi="Calibri" w:cs="Calibri"/>
                <w:color w:val="000000"/>
                <w:sz w:val="22"/>
                <w:szCs w:val="22"/>
              </w:rPr>
              <w:t>ATENDENTE DE CONSULTÓRIO DENTARIO - PSF</w:t>
            </w:r>
          </w:p>
        </w:tc>
        <w:tc>
          <w:tcPr>
            <w:tcW w:w="1761" w:type="dxa"/>
            <w:tcBorders>
              <w:top w:val="nil"/>
              <w:left w:val="nil"/>
              <w:bottom w:val="single" w:sz="8" w:space="0" w:color="auto"/>
              <w:right w:val="single" w:sz="8" w:space="0" w:color="auto"/>
            </w:tcBorders>
            <w:shd w:val="clear" w:color="auto" w:fill="auto"/>
            <w:noWrap/>
            <w:vAlign w:val="center"/>
            <w:hideMark/>
          </w:tcPr>
          <w:p w14:paraId="1F576B1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77B35E1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372E70C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0BAA427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190CC0C5"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17B4817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9</w:t>
            </w:r>
          </w:p>
        </w:tc>
        <w:tc>
          <w:tcPr>
            <w:tcW w:w="4740" w:type="dxa"/>
            <w:tcBorders>
              <w:top w:val="nil"/>
              <w:left w:val="nil"/>
              <w:bottom w:val="single" w:sz="8" w:space="0" w:color="auto"/>
              <w:right w:val="single" w:sz="8" w:space="0" w:color="auto"/>
            </w:tcBorders>
            <w:shd w:val="clear" w:color="auto" w:fill="auto"/>
            <w:noWrap/>
            <w:vAlign w:val="center"/>
            <w:hideMark/>
          </w:tcPr>
          <w:p w14:paraId="02D7A792" w14:textId="77777777" w:rsidR="004B5A14" w:rsidRDefault="004B5A14">
            <w:pPr>
              <w:rPr>
                <w:rFonts w:ascii="Calibri" w:hAnsi="Calibri" w:cs="Calibri"/>
                <w:color w:val="000000"/>
                <w:sz w:val="22"/>
                <w:szCs w:val="22"/>
              </w:rPr>
            </w:pPr>
            <w:r>
              <w:rPr>
                <w:rFonts w:ascii="Calibri" w:hAnsi="Calibri" w:cs="Calibri"/>
                <w:color w:val="000000"/>
                <w:sz w:val="22"/>
                <w:szCs w:val="22"/>
              </w:rPr>
              <w:t>AUXILIAR DE ENFERMAGEM</w:t>
            </w:r>
          </w:p>
        </w:tc>
        <w:tc>
          <w:tcPr>
            <w:tcW w:w="1761" w:type="dxa"/>
            <w:tcBorders>
              <w:top w:val="nil"/>
              <w:left w:val="nil"/>
              <w:bottom w:val="single" w:sz="8" w:space="0" w:color="auto"/>
              <w:right w:val="single" w:sz="8" w:space="0" w:color="auto"/>
            </w:tcBorders>
            <w:shd w:val="clear" w:color="auto" w:fill="auto"/>
            <w:noWrap/>
            <w:vAlign w:val="center"/>
            <w:hideMark/>
          </w:tcPr>
          <w:p w14:paraId="264450C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25DA9EE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4F0E195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6AF0201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r>
      <w:tr w:rsidR="004B5A14" w14:paraId="0585525B"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194BFCF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10</w:t>
            </w:r>
          </w:p>
        </w:tc>
        <w:tc>
          <w:tcPr>
            <w:tcW w:w="4740" w:type="dxa"/>
            <w:tcBorders>
              <w:top w:val="nil"/>
              <w:left w:val="nil"/>
              <w:bottom w:val="single" w:sz="8" w:space="0" w:color="auto"/>
              <w:right w:val="single" w:sz="8" w:space="0" w:color="auto"/>
            </w:tcBorders>
            <w:shd w:val="clear" w:color="auto" w:fill="auto"/>
            <w:noWrap/>
            <w:vAlign w:val="center"/>
            <w:hideMark/>
          </w:tcPr>
          <w:p w14:paraId="133365F2" w14:textId="77777777" w:rsidR="004B5A14" w:rsidRDefault="004B5A14">
            <w:pPr>
              <w:rPr>
                <w:rFonts w:ascii="Calibri" w:hAnsi="Calibri" w:cs="Calibri"/>
                <w:color w:val="000000"/>
                <w:sz w:val="22"/>
                <w:szCs w:val="22"/>
              </w:rPr>
            </w:pPr>
            <w:r>
              <w:rPr>
                <w:rFonts w:ascii="Calibri" w:hAnsi="Calibri" w:cs="Calibri"/>
                <w:color w:val="000000"/>
                <w:sz w:val="22"/>
                <w:szCs w:val="22"/>
              </w:rPr>
              <w:t>AUXILIAR DE ENFERMAGEM - PSF.</w:t>
            </w:r>
          </w:p>
        </w:tc>
        <w:tc>
          <w:tcPr>
            <w:tcW w:w="1761" w:type="dxa"/>
            <w:tcBorders>
              <w:top w:val="nil"/>
              <w:left w:val="nil"/>
              <w:bottom w:val="single" w:sz="8" w:space="0" w:color="auto"/>
              <w:right w:val="single" w:sz="8" w:space="0" w:color="auto"/>
            </w:tcBorders>
            <w:shd w:val="clear" w:color="auto" w:fill="auto"/>
            <w:noWrap/>
            <w:vAlign w:val="center"/>
            <w:hideMark/>
          </w:tcPr>
          <w:p w14:paraId="35DAB7D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22CAFB5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6019CCD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CELETISTA</w:t>
            </w:r>
          </w:p>
        </w:tc>
        <w:tc>
          <w:tcPr>
            <w:tcW w:w="510" w:type="dxa"/>
            <w:tcBorders>
              <w:top w:val="nil"/>
              <w:left w:val="nil"/>
              <w:bottom w:val="single" w:sz="8" w:space="0" w:color="auto"/>
              <w:right w:val="single" w:sz="8" w:space="0" w:color="auto"/>
            </w:tcBorders>
            <w:shd w:val="clear" w:color="auto" w:fill="auto"/>
            <w:noWrap/>
            <w:vAlign w:val="center"/>
            <w:hideMark/>
          </w:tcPr>
          <w:p w14:paraId="58D52F5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7FE1453C"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66B5204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11</w:t>
            </w:r>
          </w:p>
        </w:tc>
        <w:tc>
          <w:tcPr>
            <w:tcW w:w="4740" w:type="dxa"/>
            <w:tcBorders>
              <w:top w:val="nil"/>
              <w:left w:val="nil"/>
              <w:bottom w:val="single" w:sz="8" w:space="0" w:color="auto"/>
              <w:right w:val="single" w:sz="8" w:space="0" w:color="auto"/>
            </w:tcBorders>
            <w:shd w:val="clear" w:color="auto" w:fill="auto"/>
            <w:noWrap/>
            <w:vAlign w:val="center"/>
            <w:hideMark/>
          </w:tcPr>
          <w:p w14:paraId="4DA559D4" w14:textId="77777777" w:rsidR="004B5A14" w:rsidRDefault="004B5A14">
            <w:pPr>
              <w:rPr>
                <w:rFonts w:ascii="Calibri" w:hAnsi="Calibri" w:cs="Calibri"/>
                <w:color w:val="000000"/>
                <w:sz w:val="22"/>
                <w:szCs w:val="22"/>
              </w:rPr>
            </w:pPr>
            <w:r>
              <w:rPr>
                <w:rFonts w:ascii="Calibri" w:hAnsi="Calibri" w:cs="Calibri"/>
                <w:color w:val="000000"/>
                <w:sz w:val="22"/>
                <w:szCs w:val="22"/>
              </w:rPr>
              <w:t>AUXILIAR DE MANUTENÇÃO I</w:t>
            </w:r>
          </w:p>
        </w:tc>
        <w:tc>
          <w:tcPr>
            <w:tcW w:w="1761" w:type="dxa"/>
            <w:tcBorders>
              <w:top w:val="nil"/>
              <w:left w:val="nil"/>
              <w:bottom w:val="single" w:sz="8" w:space="0" w:color="auto"/>
              <w:right w:val="single" w:sz="8" w:space="0" w:color="auto"/>
            </w:tcBorders>
            <w:shd w:val="clear" w:color="auto" w:fill="auto"/>
            <w:noWrap/>
            <w:vAlign w:val="center"/>
            <w:hideMark/>
          </w:tcPr>
          <w:p w14:paraId="5B73FFC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0C27F5A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7408777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03DAE71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66143E1D"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029F8C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12</w:t>
            </w:r>
          </w:p>
        </w:tc>
        <w:tc>
          <w:tcPr>
            <w:tcW w:w="4740" w:type="dxa"/>
            <w:tcBorders>
              <w:top w:val="nil"/>
              <w:left w:val="nil"/>
              <w:bottom w:val="single" w:sz="8" w:space="0" w:color="auto"/>
              <w:right w:val="single" w:sz="8" w:space="0" w:color="auto"/>
            </w:tcBorders>
            <w:shd w:val="clear" w:color="auto" w:fill="auto"/>
            <w:noWrap/>
            <w:vAlign w:val="center"/>
            <w:hideMark/>
          </w:tcPr>
          <w:p w14:paraId="65388B3B" w14:textId="77777777" w:rsidR="004B5A14" w:rsidRDefault="004B5A14">
            <w:pPr>
              <w:rPr>
                <w:rFonts w:ascii="Calibri" w:hAnsi="Calibri" w:cs="Calibri"/>
                <w:color w:val="000000"/>
                <w:sz w:val="22"/>
                <w:szCs w:val="22"/>
              </w:rPr>
            </w:pPr>
            <w:r>
              <w:rPr>
                <w:rFonts w:ascii="Calibri" w:hAnsi="Calibri" w:cs="Calibri"/>
                <w:color w:val="000000"/>
                <w:sz w:val="22"/>
                <w:szCs w:val="22"/>
              </w:rPr>
              <w:t>AUXILIAR DE SERVIÇOS GERAIS</w:t>
            </w:r>
          </w:p>
        </w:tc>
        <w:tc>
          <w:tcPr>
            <w:tcW w:w="1761" w:type="dxa"/>
            <w:tcBorders>
              <w:top w:val="nil"/>
              <w:left w:val="nil"/>
              <w:bottom w:val="single" w:sz="8" w:space="0" w:color="auto"/>
              <w:right w:val="single" w:sz="8" w:space="0" w:color="auto"/>
            </w:tcBorders>
            <w:shd w:val="clear" w:color="auto" w:fill="auto"/>
            <w:noWrap/>
            <w:vAlign w:val="center"/>
            <w:hideMark/>
          </w:tcPr>
          <w:p w14:paraId="45423A1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18BB5C8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66DA38A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5CBD528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7</w:t>
            </w:r>
          </w:p>
        </w:tc>
      </w:tr>
      <w:tr w:rsidR="004B5A14" w14:paraId="292CBD36"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319FD16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13</w:t>
            </w:r>
          </w:p>
        </w:tc>
        <w:tc>
          <w:tcPr>
            <w:tcW w:w="4740" w:type="dxa"/>
            <w:tcBorders>
              <w:top w:val="nil"/>
              <w:left w:val="nil"/>
              <w:bottom w:val="single" w:sz="8" w:space="0" w:color="auto"/>
              <w:right w:val="single" w:sz="8" w:space="0" w:color="auto"/>
            </w:tcBorders>
            <w:shd w:val="clear" w:color="auto" w:fill="auto"/>
            <w:noWrap/>
            <w:vAlign w:val="center"/>
            <w:hideMark/>
          </w:tcPr>
          <w:p w14:paraId="5B31215A" w14:textId="77777777" w:rsidR="004B5A14" w:rsidRDefault="004B5A14">
            <w:pPr>
              <w:rPr>
                <w:rFonts w:ascii="Calibri" w:hAnsi="Calibri" w:cs="Calibri"/>
                <w:color w:val="000000"/>
                <w:sz w:val="22"/>
                <w:szCs w:val="22"/>
              </w:rPr>
            </w:pPr>
            <w:r>
              <w:rPr>
                <w:rFonts w:ascii="Calibri" w:hAnsi="Calibri" w:cs="Calibri"/>
                <w:color w:val="000000"/>
                <w:sz w:val="22"/>
                <w:szCs w:val="22"/>
              </w:rPr>
              <w:t>AUXILIAR DE SERVIÇOS GERAIS - I</w:t>
            </w:r>
          </w:p>
        </w:tc>
        <w:tc>
          <w:tcPr>
            <w:tcW w:w="1761" w:type="dxa"/>
            <w:tcBorders>
              <w:top w:val="nil"/>
              <w:left w:val="nil"/>
              <w:bottom w:val="single" w:sz="8" w:space="0" w:color="auto"/>
              <w:right w:val="single" w:sz="8" w:space="0" w:color="auto"/>
            </w:tcBorders>
            <w:shd w:val="clear" w:color="auto" w:fill="auto"/>
            <w:noWrap/>
            <w:vAlign w:val="center"/>
            <w:hideMark/>
          </w:tcPr>
          <w:p w14:paraId="06D957B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5B07793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48C1725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404B70A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32</w:t>
            </w:r>
          </w:p>
        </w:tc>
      </w:tr>
      <w:tr w:rsidR="004B5A14" w14:paraId="04984AEC"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3463899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14</w:t>
            </w:r>
          </w:p>
        </w:tc>
        <w:tc>
          <w:tcPr>
            <w:tcW w:w="4740" w:type="dxa"/>
            <w:tcBorders>
              <w:top w:val="nil"/>
              <w:left w:val="nil"/>
              <w:bottom w:val="single" w:sz="8" w:space="0" w:color="auto"/>
              <w:right w:val="single" w:sz="8" w:space="0" w:color="auto"/>
            </w:tcBorders>
            <w:shd w:val="clear" w:color="auto" w:fill="auto"/>
            <w:noWrap/>
            <w:vAlign w:val="center"/>
            <w:hideMark/>
          </w:tcPr>
          <w:p w14:paraId="69A28946" w14:textId="77777777" w:rsidR="004B5A14" w:rsidRDefault="004B5A14">
            <w:pPr>
              <w:rPr>
                <w:rFonts w:ascii="Calibri" w:hAnsi="Calibri" w:cs="Calibri"/>
                <w:color w:val="000000"/>
                <w:sz w:val="22"/>
                <w:szCs w:val="22"/>
              </w:rPr>
            </w:pPr>
            <w:r>
              <w:rPr>
                <w:rFonts w:ascii="Calibri" w:hAnsi="Calibri" w:cs="Calibri"/>
                <w:color w:val="000000"/>
                <w:sz w:val="22"/>
                <w:szCs w:val="22"/>
              </w:rPr>
              <w:t>AUXILIAR DE SERVIÇOS GERAIS - II</w:t>
            </w:r>
          </w:p>
        </w:tc>
        <w:tc>
          <w:tcPr>
            <w:tcW w:w="1761" w:type="dxa"/>
            <w:tcBorders>
              <w:top w:val="nil"/>
              <w:left w:val="nil"/>
              <w:bottom w:val="single" w:sz="8" w:space="0" w:color="auto"/>
              <w:right w:val="single" w:sz="8" w:space="0" w:color="auto"/>
            </w:tcBorders>
            <w:shd w:val="clear" w:color="auto" w:fill="auto"/>
            <w:noWrap/>
            <w:vAlign w:val="center"/>
            <w:hideMark/>
          </w:tcPr>
          <w:p w14:paraId="1B79225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11272A4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268D313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11A5116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8</w:t>
            </w:r>
          </w:p>
        </w:tc>
      </w:tr>
      <w:tr w:rsidR="004B5A14" w14:paraId="6B65B305"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617EF84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15</w:t>
            </w:r>
          </w:p>
        </w:tc>
        <w:tc>
          <w:tcPr>
            <w:tcW w:w="4740" w:type="dxa"/>
            <w:tcBorders>
              <w:top w:val="nil"/>
              <w:left w:val="nil"/>
              <w:bottom w:val="single" w:sz="8" w:space="0" w:color="auto"/>
              <w:right w:val="single" w:sz="8" w:space="0" w:color="auto"/>
            </w:tcBorders>
            <w:shd w:val="clear" w:color="auto" w:fill="auto"/>
            <w:noWrap/>
            <w:vAlign w:val="center"/>
            <w:hideMark/>
          </w:tcPr>
          <w:p w14:paraId="5F08A77E" w14:textId="77777777" w:rsidR="004B5A14" w:rsidRDefault="004B5A14">
            <w:pPr>
              <w:rPr>
                <w:rFonts w:ascii="Calibri" w:hAnsi="Calibri" w:cs="Calibri"/>
                <w:color w:val="000000"/>
                <w:sz w:val="22"/>
                <w:szCs w:val="22"/>
              </w:rPr>
            </w:pPr>
            <w:r>
              <w:rPr>
                <w:rFonts w:ascii="Calibri" w:hAnsi="Calibri" w:cs="Calibri"/>
                <w:color w:val="000000"/>
                <w:sz w:val="22"/>
                <w:szCs w:val="22"/>
              </w:rPr>
              <w:t>CIRURGIÃO DENTISTA</w:t>
            </w:r>
          </w:p>
        </w:tc>
        <w:tc>
          <w:tcPr>
            <w:tcW w:w="1761" w:type="dxa"/>
            <w:tcBorders>
              <w:top w:val="nil"/>
              <w:left w:val="nil"/>
              <w:bottom w:val="single" w:sz="8" w:space="0" w:color="auto"/>
              <w:right w:val="single" w:sz="8" w:space="0" w:color="auto"/>
            </w:tcBorders>
            <w:shd w:val="clear" w:color="auto" w:fill="auto"/>
            <w:noWrap/>
            <w:vAlign w:val="center"/>
            <w:hideMark/>
          </w:tcPr>
          <w:p w14:paraId="6A0E80D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4971797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214CCCE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1A5C8BA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6372CC7D"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3791B99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16</w:t>
            </w:r>
          </w:p>
        </w:tc>
        <w:tc>
          <w:tcPr>
            <w:tcW w:w="4740" w:type="dxa"/>
            <w:tcBorders>
              <w:top w:val="nil"/>
              <w:left w:val="nil"/>
              <w:bottom w:val="single" w:sz="8" w:space="0" w:color="auto"/>
              <w:right w:val="single" w:sz="8" w:space="0" w:color="auto"/>
            </w:tcBorders>
            <w:shd w:val="clear" w:color="auto" w:fill="auto"/>
            <w:noWrap/>
            <w:vAlign w:val="center"/>
            <w:hideMark/>
          </w:tcPr>
          <w:p w14:paraId="6C8A53A3" w14:textId="77777777" w:rsidR="004B5A14" w:rsidRDefault="004B5A14">
            <w:pPr>
              <w:rPr>
                <w:rFonts w:ascii="Calibri" w:hAnsi="Calibri" w:cs="Calibri"/>
                <w:color w:val="000000"/>
                <w:sz w:val="22"/>
                <w:szCs w:val="22"/>
              </w:rPr>
            </w:pPr>
            <w:r>
              <w:rPr>
                <w:rFonts w:ascii="Calibri" w:hAnsi="Calibri" w:cs="Calibri"/>
                <w:color w:val="000000"/>
                <w:sz w:val="22"/>
                <w:szCs w:val="22"/>
              </w:rPr>
              <w:t>CONTADOR</w:t>
            </w:r>
          </w:p>
        </w:tc>
        <w:tc>
          <w:tcPr>
            <w:tcW w:w="1761" w:type="dxa"/>
            <w:tcBorders>
              <w:top w:val="nil"/>
              <w:left w:val="nil"/>
              <w:bottom w:val="single" w:sz="8" w:space="0" w:color="auto"/>
              <w:right w:val="single" w:sz="8" w:space="0" w:color="auto"/>
            </w:tcBorders>
            <w:shd w:val="clear" w:color="auto" w:fill="auto"/>
            <w:noWrap/>
            <w:vAlign w:val="center"/>
            <w:hideMark/>
          </w:tcPr>
          <w:p w14:paraId="11B7766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4644F28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5E19F57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24EAEC2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617F7979"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461BD15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17</w:t>
            </w:r>
          </w:p>
        </w:tc>
        <w:tc>
          <w:tcPr>
            <w:tcW w:w="4740" w:type="dxa"/>
            <w:tcBorders>
              <w:top w:val="nil"/>
              <w:left w:val="nil"/>
              <w:bottom w:val="single" w:sz="8" w:space="0" w:color="auto"/>
              <w:right w:val="single" w:sz="8" w:space="0" w:color="auto"/>
            </w:tcBorders>
            <w:shd w:val="clear" w:color="auto" w:fill="auto"/>
            <w:noWrap/>
            <w:vAlign w:val="center"/>
            <w:hideMark/>
          </w:tcPr>
          <w:p w14:paraId="3439FE92" w14:textId="77777777" w:rsidR="004B5A14" w:rsidRDefault="004B5A14">
            <w:pPr>
              <w:rPr>
                <w:rFonts w:ascii="Calibri" w:hAnsi="Calibri" w:cs="Calibri"/>
                <w:color w:val="000000"/>
                <w:sz w:val="22"/>
                <w:szCs w:val="22"/>
              </w:rPr>
            </w:pPr>
            <w:r>
              <w:rPr>
                <w:rFonts w:ascii="Calibri" w:hAnsi="Calibri" w:cs="Calibri"/>
                <w:color w:val="000000"/>
                <w:sz w:val="22"/>
                <w:szCs w:val="22"/>
              </w:rPr>
              <w:t>DENTISTA - PSF</w:t>
            </w:r>
          </w:p>
        </w:tc>
        <w:tc>
          <w:tcPr>
            <w:tcW w:w="1761" w:type="dxa"/>
            <w:tcBorders>
              <w:top w:val="nil"/>
              <w:left w:val="nil"/>
              <w:bottom w:val="single" w:sz="8" w:space="0" w:color="auto"/>
              <w:right w:val="single" w:sz="8" w:space="0" w:color="auto"/>
            </w:tcBorders>
            <w:shd w:val="clear" w:color="auto" w:fill="auto"/>
            <w:noWrap/>
            <w:vAlign w:val="center"/>
            <w:hideMark/>
          </w:tcPr>
          <w:p w14:paraId="2FE8015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7287C8A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5E28D5E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CELETISTA</w:t>
            </w:r>
          </w:p>
        </w:tc>
        <w:tc>
          <w:tcPr>
            <w:tcW w:w="510" w:type="dxa"/>
            <w:tcBorders>
              <w:top w:val="nil"/>
              <w:left w:val="nil"/>
              <w:bottom w:val="single" w:sz="8" w:space="0" w:color="auto"/>
              <w:right w:val="single" w:sz="8" w:space="0" w:color="auto"/>
            </w:tcBorders>
            <w:shd w:val="clear" w:color="auto" w:fill="auto"/>
            <w:noWrap/>
            <w:vAlign w:val="center"/>
            <w:hideMark/>
          </w:tcPr>
          <w:p w14:paraId="5FA1E94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4B3FD2B9"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7263FCA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18</w:t>
            </w:r>
          </w:p>
        </w:tc>
        <w:tc>
          <w:tcPr>
            <w:tcW w:w="4740" w:type="dxa"/>
            <w:tcBorders>
              <w:top w:val="nil"/>
              <w:left w:val="nil"/>
              <w:bottom w:val="single" w:sz="8" w:space="0" w:color="auto"/>
              <w:right w:val="single" w:sz="8" w:space="0" w:color="auto"/>
            </w:tcBorders>
            <w:shd w:val="clear" w:color="auto" w:fill="auto"/>
            <w:noWrap/>
            <w:vAlign w:val="center"/>
            <w:hideMark/>
          </w:tcPr>
          <w:p w14:paraId="00DFBF5A" w14:textId="77777777" w:rsidR="004B5A14" w:rsidRDefault="004B5A14">
            <w:pPr>
              <w:rPr>
                <w:rFonts w:ascii="Calibri" w:hAnsi="Calibri" w:cs="Calibri"/>
                <w:color w:val="000000"/>
                <w:sz w:val="22"/>
                <w:szCs w:val="22"/>
              </w:rPr>
            </w:pPr>
            <w:r>
              <w:rPr>
                <w:rFonts w:ascii="Calibri" w:hAnsi="Calibri" w:cs="Calibri"/>
                <w:color w:val="000000"/>
                <w:sz w:val="22"/>
                <w:szCs w:val="22"/>
              </w:rPr>
              <w:t>EDUCADOR SOCIAL</w:t>
            </w:r>
          </w:p>
        </w:tc>
        <w:tc>
          <w:tcPr>
            <w:tcW w:w="1761" w:type="dxa"/>
            <w:tcBorders>
              <w:top w:val="nil"/>
              <w:left w:val="nil"/>
              <w:bottom w:val="single" w:sz="8" w:space="0" w:color="auto"/>
              <w:right w:val="single" w:sz="8" w:space="0" w:color="auto"/>
            </w:tcBorders>
            <w:shd w:val="clear" w:color="auto" w:fill="auto"/>
            <w:noWrap/>
            <w:vAlign w:val="center"/>
            <w:hideMark/>
          </w:tcPr>
          <w:p w14:paraId="22BC93C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377DCFA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7092F10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5036394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w:t>
            </w:r>
          </w:p>
        </w:tc>
      </w:tr>
      <w:tr w:rsidR="004B5A14" w14:paraId="4A73B51F"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6A83E80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19</w:t>
            </w:r>
          </w:p>
        </w:tc>
        <w:tc>
          <w:tcPr>
            <w:tcW w:w="4740" w:type="dxa"/>
            <w:tcBorders>
              <w:top w:val="nil"/>
              <w:left w:val="nil"/>
              <w:bottom w:val="single" w:sz="8" w:space="0" w:color="auto"/>
              <w:right w:val="single" w:sz="8" w:space="0" w:color="auto"/>
            </w:tcBorders>
            <w:shd w:val="clear" w:color="auto" w:fill="auto"/>
            <w:noWrap/>
            <w:vAlign w:val="center"/>
            <w:hideMark/>
          </w:tcPr>
          <w:p w14:paraId="616A7405" w14:textId="77777777" w:rsidR="004B5A14" w:rsidRDefault="004B5A14">
            <w:pPr>
              <w:rPr>
                <w:rFonts w:ascii="Calibri" w:hAnsi="Calibri" w:cs="Calibri"/>
                <w:color w:val="000000"/>
                <w:sz w:val="22"/>
                <w:szCs w:val="22"/>
              </w:rPr>
            </w:pPr>
            <w:r>
              <w:rPr>
                <w:rFonts w:ascii="Calibri" w:hAnsi="Calibri" w:cs="Calibri"/>
                <w:color w:val="000000"/>
                <w:sz w:val="22"/>
                <w:szCs w:val="22"/>
              </w:rPr>
              <w:t>ENFERMEIRO</w:t>
            </w:r>
          </w:p>
        </w:tc>
        <w:tc>
          <w:tcPr>
            <w:tcW w:w="1761" w:type="dxa"/>
            <w:tcBorders>
              <w:top w:val="nil"/>
              <w:left w:val="nil"/>
              <w:bottom w:val="single" w:sz="8" w:space="0" w:color="auto"/>
              <w:right w:val="single" w:sz="8" w:space="0" w:color="auto"/>
            </w:tcBorders>
            <w:shd w:val="clear" w:color="auto" w:fill="auto"/>
            <w:noWrap/>
            <w:vAlign w:val="center"/>
            <w:hideMark/>
          </w:tcPr>
          <w:p w14:paraId="4BF1C53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1527FAA5"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39C744B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2CA4D45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r>
      <w:tr w:rsidR="004B5A14" w14:paraId="442AD9E1"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53F84F1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4740" w:type="dxa"/>
            <w:tcBorders>
              <w:top w:val="nil"/>
              <w:left w:val="nil"/>
              <w:bottom w:val="single" w:sz="8" w:space="0" w:color="auto"/>
              <w:right w:val="single" w:sz="8" w:space="0" w:color="auto"/>
            </w:tcBorders>
            <w:shd w:val="clear" w:color="auto" w:fill="auto"/>
            <w:noWrap/>
            <w:vAlign w:val="center"/>
            <w:hideMark/>
          </w:tcPr>
          <w:p w14:paraId="77FEDD40" w14:textId="77777777" w:rsidR="004B5A14" w:rsidRDefault="004B5A14">
            <w:pPr>
              <w:rPr>
                <w:rFonts w:ascii="Calibri" w:hAnsi="Calibri" w:cs="Calibri"/>
                <w:color w:val="000000"/>
                <w:sz w:val="22"/>
                <w:szCs w:val="22"/>
              </w:rPr>
            </w:pPr>
            <w:r>
              <w:rPr>
                <w:rFonts w:ascii="Calibri" w:hAnsi="Calibri" w:cs="Calibri"/>
                <w:color w:val="000000"/>
                <w:sz w:val="22"/>
                <w:szCs w:val="22"/>
              </w:rPr>
              <w:t>ENFERMEIRO PADRÃO - PSF</w:t>
            </w:r>
          </w:p>
        </w:tc>
        <w:tc>
          <w:tcPr>
            <w:tcW w:w="1761" w:type="dxa"/>
            <w:tcBorders>
              <w:top w:val="nil"/>
              <w:left w:val="nil"/>
              <w:bottom w:val="single" w:sz="8" w:space="0" w:color="auto"/>
              <w:right w:val="single" w:sz="8" w:space="0" w:color="auto"/>
            </w:tcBorders>
            <w:shd w:val="clear" w:color="auto" w:fill="auto"/>
            <w:noWrap/>
            <w:vAlign w:val="center"/>
            <w:hideMark/>
          </w:tcPr>
          <w:p w14:paraId="077ACD6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0D2774B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3DB63B9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CELETISTA</w:t>
            </w:r>
          </w:p>
        </w:tc>
        <w:tc>
          <w:tcPr>
            <w:tcW w:w="510" w:type="dxa"/>
            <w:tcBorders>
              <w:top w:val="nil"/>
              <w:left w:val="nil"/>
              <w:bottom w:val="single" w:sz="8" w:space="0" w:color="auto"/>
              <w:right w:val="single" w:sz="8" w:space="0" w:color="auto"/>
            </w:tcBorders>
            <w:shd w:val="clear" w:color="auto" w:fill="auto"/>
            <w:noWrap/>
            <w:vAlign w:val="center"/>
            <w:hideMark/>
          </w:tcPr>
          <w:p w14:paraId="1319144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r>
      <w:tr w:rsidR="004B5A14" w14:paraId="543031BE"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3AF5658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21</w:t>
            </w:r>
          </w:p>
        </w:tc>
        <w:tc>
          <w:tcPr>
            <w:tcW w:w="4740" w:type="dxa"/>
            <w:tcBorders>
              <w:top w:val="nil"/>
              <w:left w:val="nil"/>
              <w:bottom w:val="single" w:sz="8" w:space="0" w:color="auto"/>
              <w:right w:val="single" w:sz="8" w:space="0" w:color="auto"/>
            </w:tcBorders>
            <w:shd w:val="clear" w:color="auto" w:fill="auto"/>
            <w:noWrap/>
            <w:vAlign w:val="center"/>
            <w:hideMark/>
          </w:tcPr>
          <w:p w14:paraId="7344CF3F" w14:textId="77777777" w:rsidR="004B5A14" w:rsidRDefault="004B5A14">
            <w:pPr>
              <w:rPr>
                <w:rFonts w:ascii="Calibri" w:hAnsi="Calibri" w:cs="Calibri"/>
                <w:color w:val="000000"/>
                <w:sz w:val="22"/>
                <w:szCs w:val="22"/>
              </w:rPr>
            </w:pPr>
            <w:r>
              <w:rPr>
                <w:rFonts w:ascii="Calibri" w:hAnsi="Calibri" w:cs="Calibri"/>
                <w:color w:val="000000"/>
                <w:sz w:val="22"/>
                <w:szCs w:val="22"/>
              </w:rPr>
              <w:t>ENGENHEIRO CIVIL</w:t>
            </w:r>
          </w:p>
        </w:tc>
        <w:tc>
          <w:tcPr>
            <w:tcW w:w="1761" w:type="dxa"/>
            <w:tcBorders>
              <w:top w:val="nil"/>
              <w:left w:val="nil"/>
              <w:bottom w:val="single" w:sz="8" w:space="0" w:color="auto"/>
              <w:right w:val="single" w:sz="8" w:space="0" w:color="auto"/>
            </w:tcBorders>
            <w:shd w:val="clear" w:color="auto" w:fill="auto"/>
            <w:noWrap/>
            <w:vAlign w:val="center"/>
            <w:hideMark/>
          </w:tcPr>
          <w:p w14:paraId="31CF909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02EB79B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1EA9B23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6F275D3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3874B1BD"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57F11E5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22</w:t>
            </w:r>
          </w:p>
        </w:tc>
        <w:tc>
          <w:tcPr>
            <w:tcW w:w="4740" w:type="dxa"/>
            <w:tcBorders>
              <w:top w:val="nil"/>
              <w:left w:val="nil"/>
              <w:bottom w:val="single" w:sz="8" w:space="0" w:color="auto"/>
              <w:right w:val="single" w:sz="8" w:space="0" w:color="auto"/>
            </w:tcBorders>
            <w:shd w:val="clear" w:color="auto" w:fill="auto"/>
            <w:noWrap/>
            <w:vAlign w:val="center"/>
            <w:hideMark/>
          </w:tcPr>
          <w:p w14:paraId="5826B58B" w14:textId="77777777" w:rsidR="004B5A14" w:rsidRDefault="004B5A14">
            <w:pPr>
              <w:rPr>
                <w:rFonts w:ascii="Calibri" w:hAnsi="Calibri" w:cs="Calibri"/>
                <w:color w:val="000000"/>
                <w:sz w:val="22"/>
                <w:szCs w:val="22"/>
              </w:rPr>
            </w:pPr>
            <w:r>
              <w:rPr>
                <w:rFonts w:ascii="Calibri" w:hAnsi="Calibri" w:cs="Calibri"/>
                <w:color w:val="000000"/>
                <w:sz w:val="22"/>
                <w:szCs w:val="22"/>
              </w:rPr>
              <w:t>FARMACEUTICO</w:t>
            </w:r>
          </w:p>
        </w:tc>
        <w:tc>
          <w:tcPr>
            <w:tcW w:w="1761" w:type="dxa"/>
            <w:tcBorders>
              <w:top w:val="nil"/>
              <w:left w:val="nil"/>
              <w:bottom w:val="single" w:sz="8" w:space="0" w:color="auto"/>
              <w:right w:val="single" w:sz="8" w:space="0" w:color="auto"/>
            </w:tcBorders>
            <w:shd w:val="clear" w:color="auto" w:fill="auto"/>
            <w:noWrap/>
            <w:vAlign w:val="center"/>
            <w:hideMark/>
          </w:tcPr>
          <w:p w14:paraId="600F749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4BF83ED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0D9069B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7835867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r>
      <w:tr w:rsidR="004B5A14" w14:paraId="1D7A6925"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6FD37B25"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23</w:t>
            </w:r>
          </w:p>
        </w:tc>
        <w:tc>
          <w:tcPr>
            <w:tcW w:w="4740" w:type="dxa"/>
            <w:tcBorders>
              <w:top w:val="nil"/>
              <w:left w:val="nil"/>
              <w:bottom w:val="single" w:sz="8" w:space="0" w:color="auto"/>
              <w:right w:val="single" w:sz="8" w:space="0" w:color="auto"/>
            </w:tcBorders>
            <w:shd w:val="clear" w:color="auto" w:fill="auto"/>
            <w:noWrap/>
            <w:vAlign w:val="center"/>
            <w:hideMark/>
          </w:tcPr>
          <w:p w14:paraId="1F283254" w14:textId="77777777" w:rsidR="004B5A14" w:rsidRDefault="004B5A14">
            <w:pPr>
              <w:rPr>
                <w:rFonts w:ascii="Calibri" w:hAnsi="Calibri" w:cs="Calibri"/>
                <w:color w:val="000000"/>
                <w:sz w:val="22"/>
                <w:szCs w:val="22"/>
              </w:rPr>
            </w:pPr>
            <w:r>
              <w:rPr>
                <w:rFonts w:ascii="Calibri" w:hAnsi="Calibri" w:cs="Calibri"/>
                <w:color w:val="000000"/>
                <w:sz w:val="22"/>
                <w:szCs w:val="22"/>
              </w:rPr>
              <w:t>FISCAL DE TRIBUTAÇÃO MUNICIPAL</w:t>
            </w:r>
          </w:p>
        </w:tc>
        <w:tc>
          <w:tcPr>
            <w:tcW w:w="1761" w:type="dxa"/>
            <w:tcBorders>
              <w:top w:val="nil"/>
              <w:left w:val="nil"/>
              <w:bottom w:val="single" w:sz="8" w:space="0" w:color="auto"/>
              <w:right w:val="single" w:sz="8" w:space="0" w:color="auto"/>
            </w:tcBorders>
            <w:shd w:val="clear" w:color="auto" w:fill="auto"/>
            <w:noWrap/>
            <w:vAlign w:val="center"/>
            <w:hideMark/>
          </w:tcPr>
          <w:p w14:paraId="641F8BF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29497F9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03AF825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7F27307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4E4D856D"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7C20814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24</w:t>
            </w:r>
          </w:p>
        </w:tc>
        <w:tc>
          <w:tcPr>
            <w:tcW w:w="4740" w:type="dxa"/>
            <w:tcBorders>
              <w:top w:val="nil"/>
              <w:left w:val="nil"/>
              <w:bottom w:val="single" w:sz="8" w:space="0" w:color="auto"/>
              <w:right w:val="single" w:sz="8" w:space="0" w:color="auto"/>
            </w:tcBorders>
            <w:shd w:val="clear" w:color="auto" w:fill="auto"/>
            <w:noWrap/>
            <w:vAlign w:val="center"/>
            <w:hideMark/>
          </w:tcPr>
          <w:p w14:paraId="060CCD5A" w14:textId="77777777" w:rsidR="004B5A14" w:rsidRDefault="004B5A14">
            <w:pPr>
              <w:rPr>
                <w:rFonts w:ascii="Calibri" w:hAnsi="Calibri" w:cs="Calibri"/>
                <w:color w:val="000000"/>
                <w:sz w:val="22"/>
                <w:szCs w:val="22"/>
              </w:rPr>
            </w:pPr>
            <w:r>
              <w:rPr>
                <w:rFonts w:ascii="Calibri" w:hAnsi="Calibri" w:cs="Calibri"/>
                <w:color w:val="000000"/>
                <w:sz w:val="22"/>
                <w:szCs w:val="22"/>
              </w:rPr>
              <w:t>FISOTERAPEUTA</w:t>
            </w:r>
          </w:p>
        </w:tc>
        <w:tc>
          <w:tcPr>
            <w:tcW w:w="1761" w:type="dxa"/>
            <w:tcBorders>
              <w:top w:val="nil"/>
              <w:left w:val="nil"/>
              <w:bottom w:val="single" w:sz="8" w:space="0" w:color="auto"/>
              <w:right w:val="single" w:sz="8" w:space="0" w:color="auto"/>
            </w:tcBorders>
            <w:shd w:val="clear" w:color="auto" w:fill="auto"/>
            <w:noWrap/>
            <w:vAlign w:val="center"/>
            <w:hideMark/>
          </w:tcPr>
          <w:p w14:paraId="342EA4A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7C70566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7CB00AF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08A21D5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r>
      <w:tr w:rsidR="004B5A14" w14:paraId="5E4B4E65"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F047E1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25</w:t>
            </w:r>
          </w:p>
        </w:tc>
        <w:tc>
          <w:tcPr>
            <w:tcW w:w="4740" w:type="dxa"/>
            <w:tcBorders>
              <w:top w:val="nil"/>
              <w:left w:val="nil"/>
              <w:bottom w:val="single" w:sz="8" w:space="0" w:color="auto"/>
              <w:right w:val="single" w:sz="8" w:space="0" w:color="auto"/>
            </w:tcBorders>
            <w:shd w:val="clear" w:color="auto" w:fill="auto"/>
            <w:noWrap/>
            <w:vAlign w:val="center"/>
            <w:hideMark/>
          </w:tcPr>
          <w:p w14:paraId="3A66FE5E" w14:textId="77777777" w:rsidR="004B5A14" w:rsidRDefault="004B5A14">
            <w:pPr>
              <w:rPr>
                <w:rFonts w:ascii="Calibri" w:hAnsi="Calibri" w:cs="Calibri"/>
                <w:color w:val="000000"/>
                <w:sz w:val="22"/>
                <w:szCs w:val="22"/>
              </w:rPr>
            </w:pPr>
            <w:r>
              <w:rPr>
                <w:rFonts w:ascii="Calibri" w:hAnsi="Calibri" w:cs="Calibri"/>
                <w:color w:val="000000"/>
                <w:sz w:val="22"/>
                <w:szCs w:val="22"/>
              </w:rPr>
              <w:t>GARI/MARGARIDA</w:t>
            </w:r>
          </w:p>
        </w:tc>
        <w:tc>
          <w:tcPr>
            <w:tcW w:w="1761" w:type="dxa"/>
            <w:tcBorders>
              <w:top w:val="nil"/>
              <w:left w:val="nil"/>
              <w:bottom w:val="single" w:sz="8" w:space="0" w:color="auto"/>
              <w:right w:val="single" w:sz="8" w:space="0" w:color="auto"/>
            </w:tcBorders>
            <w:shd w:val="clear" w:color="auto" w:fill="auto"/>
            <w:noWrap/>
            <w:vAlign w:val="center"/>
            <w:hideMark/>
          </w:tcPr>
          <w:p w14:paraId="1C39423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5BAD878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2B3425B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0A97029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6</w:t>
            </w:r>
          </w:p>
        </w:tc>
      </w:tr>
      <w:tr w:rsidR="004B5A14" w14:paraId="3BAB6ED6"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A0B55F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26</w:t>
            </w:r>
          </w:p>
        </w:tc>
        <w:tc>
          <w:tcPr>
            <w:tcW w:w="4740" w:type="dxa"/>
            <w:tcBorders>
              <w:top w:val="nil"/>
              <w:left w:val="nil"/>
              <w:bottom w:val="single" w:sz="8" w:space="0" w:color="auto"/>
              <w:right w:val="single" w:sz="8" w:space="0" w:color="auto"/>
            </w:tcBorders>
            <w:shd w:val="clear" w:color="auto" w:fill="auto"/>
            <w:noWrap/>
            <w:vAlign w:val="center"/>
            <w:hideMark/>
          </w:tcPr>
          <w:p w14:paraId="6FEE3720" w14:textId="77777777" w:rsidR="004B5A14" w:rsidRDefault="004B5A14">
            <w:pPr>
              <w:rPr>
                <w:rFonts w:ascii="Calibri" w:hAnsi="Calibri" w:cs="Calibri"/>
                <w:color w:val="000000"/>
                <w:sz w:val="22"/>
                <w:szCs w:val="22"/>
              </w:rPr>
            </w:pPr>
            <w:r>
              <w:rPr>
                <w:rFonts w:ascii="Calibri" w:hAnsi="Calibri" w:cs="Calibri"/>
                <w:color w:val="000000"/>
                <w:sz w:val="22"/>
                <w:szCs w:val="22"/>
              </w:rPr>
              <w:t>LAVADOR/LUBRIFICADOR</w:t>
            </w:r>
          </w:p>
        </w:tc>
        <w:tc>
          <w:tcPr>
            <w:tcW w:w="1761" w:type="dxa"/>
            <w:tcBorders>
              <w:top w:val="nil"/>
              <w:left w:val="nil"/>
              <w:bottom w:val="single" w:sz="8" w:space="0" w:color="auto"/>
              <w:right w:val="single" w:sz="8" w:space="0" w:color="auto"/>
            </w:tcBorders>
            <w:shd w:val="clear" w:color="auto" w:fill="auto"/>
            <w:noWrap/>
            <w:vAlign w:val="center"/>
            <w:hideMark/>
          </w:tcPr>
          <w:p w14:paraId="20C5C8A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5EAE81A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67B0FA9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0B89AC8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20C604C4"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3AC7D465"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27</w:t>
            </w:r>
          </w:p>
        </w:tc>
        <w:tc>
          <w:tcPr>
            <w:tcW w:w="4740" w:type="dxa"/>
            <w:tcBorders>
              <w:top w:val="nil"/>
              <w:left w:val="nil"/>
              <w:bottom w:val="single" w:sz="8" w:space="0" w:color="auto"/>
              <w:right w:val="single" w:sz="8" w:space="0" w:color="auto"/>
            </w:tcBorders>
            <w:shd w:val="clear" w:color="auto" w:fill="auto"/>
            <w:noWrap/>
            <w:vAlign w:val="center"/>
            <w:hideMark/>
          </w:tcPr>
          <w:p w14:paraId="1F2BF990" w14:textId="77777777" w:rsidR="004B5A14" w:rsidRDefault="004B5A14">
            <w:pPr>
              <w:rPr>
                <w:rFonts w:ascii="Calibri" w:hAnsi="Calibri" w:cs="Calibri"/>
                <w:color w:val="000000"/>
                <w:sz w:val="22"/>
                <w:szCs w:val="22"/>
              </w:rPr>
            </w:pPr>
            <w:r>
              <w:rPr>
                <w:rFonts w:ascii="Calibri" w:hAnsi="Calibri" w:cs="Calibri"/>
                <w:color w:val="000000"/>
                <w:sz w:val="22"/>
                <w:szCs w:val="22"/>
              </w:rPr>
              <w:t>MECÂNICO</w:t>
            </w:r>
          </w:p>
        </w:tc>
        <w:tc>
          <w:tcPr>
            <w:tcW w:w="1761" w:type="dxa"/>
            <w:tcBorders>
              <w:top w:val="nil"/>
              <w:left w:val="nil"/>
              <w:bottom w:val="single" w:sz="8" w:space="0" w:color="auto"/>
              <w:right w:val="single" w:sz="8" w:space="0" w:color="auto"/>
            </w:tcBorders>
            <w:shd w:val="clear" w:color="auto" w:fill="auto"/>
            <w:noWrap/>
            <w:vAlign w:val="center"/>
            <w:hideMark/>
          </w:tcPr>
          <w:p w14:paraId="7511DF1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49A8E7D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6FD25B6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7409386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w:t>
            </w:r>
          </w:p>
        </w:tc>
      </w:tr>
      <w:tr w:rsidR="004B5A14" w14:paraId="164F8FDC"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67B186F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lastRenderedPageBreak/>
              <w:t>28</w:t>
            </w:r>
          </w:p>
        </w:tc>
        <w:tc>
          <w:tcPr>
            <w:tcW w:w="4740" w:type="dxa"/>
            <w:tcBorders>
              <w:top w:val="nil"/>
              <w:left w:val="nil"/>
              <w:bottom w:val="single" w:sz="8" w:space="0" w:color="auto"/>
              <w:right w:val="single" w:sz="8" w:space="0" w:color="auto"/>
            </w:tcBorders>
            <w:shd w:val="clear" w:color="auto" w:fill="auto"/>
            <w:noWrap/>
            <w:vAlign w:val="center"/>
            <w:hideMark/>
          </w:tcPr>
          <w:p w14:paraId="2094125E" w14:textId="77777777" w:rsidR="004B5A14" w:rsidRDefault="004B5A14">
            <w:pPr>
              <w:rPr>
                <w:rFonts w:ascii="Calibri" w:hAnsi="Calibri" w:cs="Calibri"/>
                <w:color w:val="000000"/>
                <w:sz w:val="22"/>
                <w:szCs w:val="22"/>
              </w:rPr>
            </w:pPr>
            <w:r>
              <w:rPr>
                <w:rFonts w:ascii="Calibri" w:hAnsi="Calibri" w:cs="Calibri"/>
                <w:color w:val="000000"/>
                <w:sz w:val="22"/>
                <w:szCs w:val="22"/>
              </w:rPr>
              <w:t>MÉDICO VETERINÁRIO</w:t>
            </w:r>
          </w:p>
        </w:tc>
        <w:tc>
          <w:tcPr>
            <w:tcW w:w="1761" w:type="dxa"/>
            <w:tcBorders>
              <w:top w:val="nil"/>
              <w:left w:val="nil"/>
              <w:bottom w:val="single" w:sz="8" w:space="0" w:color="auto"/>
              <w:right w:val="single" w:sz="8" w:space="0" w:color="auto"/>
            </w:tcBorders>
            <w:shd w:val="clear" w:color="auto" w:fill="auto"/>
            <w:noWrap/>
            <w:vAlign w:val="center"/>
            <w:hideMark/>
          </w:tcPr>
          <w:p w14:paraId="6B91690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44780DC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4CB6A23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157A77B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643F224A"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54E9F6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29</w:t>
            </w:r>
          </w:p>
        </w:tc>
        <w:tc>
          <w:tcPr>
            <w:tcW w:w="4740" w:type="dxa"/>
            <w:tcBorders>
              <w:top w:val="nil"/>
              <w:left w:val="nil"/>
              <w:bottom w:val="single" w:sz="8" w:space="0" w:color="auto"/>
              <w:right w:val="single" w:sz="8" w:space="0" w:color="auto"/>
            </w:tcBorders>
            <w:shd w:val="clear" w:color="auto" w:fill="auto"/>
            <w:noWrap/>
            <w:vAlign w:val="center"/>
            <w:hideMark/>
          </w:tcPr>
          <w:p w14:paraId="3444DF0C" w14:textId="77777777" w:rsidR="004B5A14" w:rsidRDefault="004B5A14">
            <w:pPr>
              <w:rPr>
                <w:rFonts w:ascii="Calibri" w:hAnsi="Calibri" w:cs="Calibri"/>
                <w:color w:val="000000"/>
                <w:sz w:val="22"/>
                <w:szCs w:val="22"/>
              </w:rPr>
            </w:pPr>
            <w:r>
              <w:rPr>
                <w:rFonts w:ascii="Calibri" w:hAnsi="Calibri" w:cs="Calibri"/>
                <w:color w:val="000000"/>
                <w:sz w:val="22"/>
                <w:szCs w:val="22"/>
              </w:rPr>
              <w:t>MERENDEIRA</w:t>
            </w:r>
          </w:p>
        </w:tc>
        <w:tc>
          <w:tcPr>
            <w:tcW w:w="1761" w:type="dxa"/>
            <w:tcBorders>
              <w:top w:val="nil"/>
              <w:left w:val="nil"/>
              <w:bottom w:val="single" w:sz="8" w:space="0" w:color="auto"/>
              <w:right w:val="single" w:sz="8" w:space="0" w:color="auto"/>
            </w:tcBorders>
            <w:shd w:val="clear" w:color="auto" w:fill="auto"/>
            <w:noWrap/>
            <w:vAlign w:val="center"/>
            <w:hideMark/>
          </w:tcPr>
          <w:p w14:paraId="512D998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5D68163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7D2999C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3FFCE73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w:t>
            </w:r>
          </w:p>
        </w:tc>
      </w:tr>
      <w:tr w:rsidR="004B5A14" w14:paraId="35B1EA69"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65134DA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30</w:t>
            </w:r>
          </w:p>
        </w:tc>
        <w:tc>
          <w:tcPr>
            <w:tcW w:w="4740" w:type="dxa"/>
            <w:tcBorders>
              <w:top w:val="nil"/>
              <w:left w:val="nil"/>
              <w:bottom w:val="single" w:sz="8" w:space="0" w:color="auto"/>
              <w:right w:val="single" w:sz="8" w:space="0" w:color="auto"/>
            </w:tcBorders>
            <w:shd w:val="clear" w:color="auto" w:fill="auto"/>
            <w:noWrap/>
            <w:vAlign w:val="center"/>
            <w:hideMark/>
          </w:tcPr>
          <w:p w14:paraId="309687D6" w14:textId="77777777" w:rsidR="004B5A14" w:rsidRDefault="004B5A14">
            <w:pPr>
              <w:rPr>
                <w:rFonts w:ascii="Calibri" w:hAnsi="Calibri" w:cs="Calibri"/>
                <w:color w:val="000000"/>
                <w:sz w:val="22"/>
                <w:szCs w:val="22"/>
              </w:rPr>
            </w:pPr>
            <w:r>
              <w:rPr>
                <w:rFonts w:ascii="Calibri" w:hAnsi="Calibri" w:cs="Calibri"/>
                <w:color w:val="000000"/>
                <w:sz w:val="22"/>
                <w:szCs w:val="22"/>
              </w:rPr>
              <w:t>MOTORISTA</w:t>
            </w:r>
          </w:p>
        </w:tc>
        <w:tc>
          <w:tcPr>
            <w:tcW w:w="1761" w:type="dxa"/>
            <w:tcBorders>
              <w:top w:val="nil"/>
              <w:left w:val="nil"/>
              <w:bottom w:val="single" w:sz="8" w:space="0" w:color="auto"/>
              <w:right w:val="single" w:sz="8" w:space="0" w:color="auto"/>
            </w:tcBorders>
            <w:shd w:val="clear" w:color="auto" w:fill="auto"/>
            <w:noWrap/>
            <w:vAlign w:val="center"/>
            <w:hideMark/>
          </w:tcPr>
          <w:p w14:paraId="19E5EED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2509712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76458E1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656A2FA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29</w:t>
            </w:r>
          </w:p>
        </w:tc>
      </w:tr>
      <w:tr w:rsidR="004B5A14" w14:paraId="2F1F6B35"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57A9D75"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31</w:t>
            </w:r>
          </w:p>
        </w:tc>
        <w:tc>
          <w:tcPr>
            <w:tcW w:w="4740" w:type="dxa"/>
            <w:tcBorders>
              <w:top w:val="nil"/>
              <w:left w:val="nil"/>
              <w:bottom w:val="single" w:sz="8" w:space="0" w:color="auto"/>
              <w:right w:val="single" w:sz="8" w:space="0" w:color="auto"/>
            </w:tcBorders>
            <w:shd w:val="clear" w:color="auto" w:fill="auto"/>
            <w:noWrap/>
            <w:vAlign w:val="center"/>
            <w:hideMark/>
          </w:tcPr>
          <w:p w14:paraId="4BF746C7" w14:textId="77777777" w:rsidR="004B5A14" w:rsidRDefault="004B5A14">
            <w:pPr>
              <w:rPr>
                <w:rFonts w:ascii="Calibri" w:hAnsi="Calibri" w:cs="Calibri"/>
                <w:color w:val="000000"/>
                <w:sz w:val="22"/>
                <w:szCs w:val="22"/>
              </w:rPr>
            </w:pPr>
            <w:r>
              <w:rPr>
                <w:rFonts w:ascii="Calibri" w:hAnsi="Calibri" w:cs="Calibri"/>
                <w:color w:val="000000"/>
                <w:sz w:val="22"/>
                <w:szCs w:val="22"/>
              </w:rPr>
              <w:t>NUTRICIONISTA</w:t>
            </w:r>
          </w:p>
        </w:tc>
        <w:tc>
          <w:tcPr>
            <w:tcW w:w="1761" w:type="dxa"/>
            <w:tcBorders>
              <w:top w:val="nil"/>
              <w:left w:val="nil"/>
              <w:bottom w:val="single" w:sz="8" w:space="0" w:color="auto"/>
              <w:right w:val="single" w:sz="8" w:space="0" w:color="auto"/>
            </w:tcBorders>
            <w:shd w:val="clear" w:color="auto" w:fill="auto"/>
            <w:noWrap/>
            <w:vAlign w:val="center"/>
            <w:hideMark/>
          </w:tcPr>
          <w:p w14:paraId="68631FC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3DC5F25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6DEE315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65E8CD7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7A2BB847"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63609855"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32</w:t>
            </w:r>
          </w:p>
        </w:tc>
        <w:tc>
          <w:tcPr>
            <w:tcW w:w="4740" w:type="dxa"/>
            <w:tcBorders>
              <w:top w:val="nil"/>
              <w:left w:val="nil"/>
              <w:bottom w:val="single" w:sz="8" w:space="0" w:color="auto"/>
              <w:right w:val="single" w:sz="8" w:space="0" w:color="auto"/>
            </w:tcBorders>
            <w:shd w:val="clear" w:color="auto" w:fill="auto"/>
            <w:noWrap/>
            <w:vAlign w:val="center"/>
            <w:hideMark/>
          </w:tcPr>
          <w:p w14:paraId="0BC0EB0B" w14:textId="77777777" w:rsidR="004B5A14" w:rsidRDefault="004B5A14">
            <w:pPr>
              <w:rPr>
                <w:rFonts w:ascii="Calibri" w:hAnsi="Calibri" w:cs="Calibri"/>
                <w:color w:val="000000"/>
                <w:sz w:val="22"/>
                <w:szCs w:val="22"/>
              </w:rPr>
            </w:pPr>
            <w:r>
              <w:rPr>
                <w:rFonts w:ascii="Calibri" w:hAnsi="Calibri" w:cs="Calibri"/>
                <w:color w:val="000000"/>
                <w:sz w:val="22"/>
                <w:szCs w:val="22"/>
              </w:rPr>
              <w:t>OFICIAL ADMINISTRATIVO</w:t>
            </w:r>
          </w:p>
        </w:tc>
        <w:tc>
          <w:tcPr>
            <w:tcW w:w="1761" w:type="dxa"/>
            <w:tcBorders>
              <w:top w:val="nil"/>
              <w:left w:val="nil"/>
              <w:bottom w:val="single" w:sz="8" w:space="0" w:color="auto"/>
              <w:right w:val="single" w:sz="8" w:space="0" w:color="auto"/>
            </w:tcBorders>
            <w:shd w:val="clear" w:color="auto" w:fill="auto"/>
            <w:noWrap/>
            <w:vAlign w:val="center"/>
            <w:hideMark/>
          </w:tcPr>
          <w:p w14:paraId="0305C9A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10150E0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12C771D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0867336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8</w:t>
            </w:r>
          </w:p>
        </w:tc>
      </w:tr>
      <w:tr w:rsidR="004B5A14" w14:paraId="5EF3E68D"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7A496F0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33</w:t>
            </w:r>
          </w:p>
        </w:tc>
        <w:tc>
          <w:tcPr>
            <w:tcW w:w="4740" w:type="dxa"/>
            <w:tcBorders>
              <w:top w:val="nil"/>
              <w:left w:val="nil"/>
              <w:bottom w:val="single" w:sz="8" w:space="0" w:color="auto"/>
              <w:right w:val="single" w:sz="8" w:space="0" w:color="auto"/>
            </w:tcBorders>
            <w:shd w:val="clear" w:color="auto" w:fill="auto"/>
            <w:noWrap/>
            <w:vAlign w:val="center"/>
            <w:hideMark/>
          </w:tcPr>
          <w:p w14:paraId="6E356DD4" w14:textId="77777777" w:rsidR="004B5A14" w:rsidRDefault="004B5A14">
            <w:pPr>
              <w:rPr>
                <w:rFonts w:ascii="Calibri" w:hAnsi="Calibri" w:cs="Calibri"/>
                <w:color w:val="000000"/>
                <w:sz w:val="22"/>
                <w:szCs w:val="22"/>
              </w:rPr>
            </w:pPr>
            <w:r>
              <w:rPr>
                <w:rFonts w:ascii="Calibri" w:hAnsi="Calibri" w:cs="Calibri"/>
                <w:color w:val="000000"/>
                <w:sz w:val="22"/>
                <w:szCs w:val="22"/>
              </w:rPr>
              <w:t>OPERADOR DE MAQUINA MOTRIZ</w:t>
            </w:r>
          </w:p>
        </w:tc>
        <w:tc>
          <w:tcPr>
            <w:tcW w:w="1761" w:type="dxa"/>
            <w:tcBorders>
              <w:top w:val="nil"/>
              <w:left w:val="nil"/>
              <w:bottom w:val="single" w:sz="8" w:space="0" w:color="auto"/>
              <w:right w:val="single" w:sz="8" w:space="0" w:color="auto"/>
            </w:tcBorders>
            <w:shd w:val="clear" w:color="auto" w:fill="auto"/>
            <w:noWrap/>
            <w:vAlign w:val="center"/>
            <w:hideMark/>
          </w:tcPr>
          <w:p w14:paraId="12C35BD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6BA6603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68C6823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227E363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w:t>
            </w:r>
          </w:p>
        </w:tc>
      </w:tr>
      <w:tr w:rsidR="004B5A14" w14:paraId="0EFFF3C5"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4DE09CF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34</w:t>
            </w:r>
          </w:p>
        </w:tc>
        <w:tc>
          <w:tcPr>
            <w:tcW w:w="4740" w:type="dxa"/>
            <w:tcBorders>
              <w:top w:val="nil"/>
              <w:left w:val="nil"/>
              <w:bottom w:val="single" w:sz="8" w:space="0" w:color="auto"/>
              <w:right w:val="single" w:sz="8" w:space="0" w:color="auto"/>
            </w:tcBorders>
            <w:shd w:val="clear" w:color="auto" w:fill="auto"/>
            <w:noWrap/>
            <w:vAlign w:val="center"/>
            <w:hideMark/>
          </w:tcPr>
          <w:p w14:paraId="3CF39A16" w14:textId="77777777" w:rsidR="004B5A14" w:rsidRDefault="004B5A14">
            <w:pPr>
              <w:rPr>
                <w:rFonts w:ascii="Calibri" w:hAnsi="Calibri" w:cs="Calibri"/>
                <w:color w:val="000000"/>
                <w:sz w:val="22"/>
                <w:szCs w:val="22"/>
              </w:rPr>
            </w:pPr>
            <w:r>
              <w:rPr>
                <w:rFonts w:ascii="Calibri" w:hAnsi="Calibri" w:cs="Calibri"/>
                <w:color w:val="000000"/>
                <w:sz w:val="22"/>
                <w:szCs w:val="22"/>
              </w:rPr>
              <w:t>OPERÁRIO</w:t>
            </w:r>
          </w:p>
        </w:tc>
        <w:tc>
          <w:tcPr>
            <w:tcW w:w="1761" w:type="dxa"/>
            <w:tcBorders>
              <w:top w:val="nil"/>
              <w:left w:val="nil"/>
              <w:bottom w:val="single" w:sz="8" w:space="0" w:color="auto"/>
              <w:right w:val="single" w:sz="8" w:space="0" w:color="auto"/>
            </w:tcBorders>
            <w:shd w:val="clear" w:color="auto" w:fill="auto"/>
            <w:noWrap/>
            <w:vAlign w:val="center"/>
            <w:hideMark/>
          </w:tcPr>
          <w:p w14:paraId="686B015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6C1FBED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18E96CEA"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4E041E0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0D0D5EC2"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C37732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35</w:t>
            </w:r>
          </w:p>
        </w:tc>
        <w:tc>
          <w:tcPr>
            <w:tcW w:w="4740" w:type="dxa"/>
            <w:tcBorders>
              <w:top w:val="nil"/>
              <w:left w:val="nil"/>
              <w:bottom w:val="single" w:sz="8" w:space="0" w:color="auto"/>
              <w:right w:val="single" w:sz="8" w:space="0" w:color="auto"/>
            </w:tcBorders>
            <w:shd w:val="clear" w:color="auto" w:fill="auto"/>
            <w:noWrap/>
            <w:vAlign w:val="center"/>
            <w:hideMark/>
          </w:tcPr>
          <w:p w14:paraId="46498DE9" w14:textId="77777777" w:rsidR="004B5A14" w:rsidRDefault="004B5A14">
            <w:pPr>
              <w:rPr>
                <w:rFonts w:ascii="Calibri" w:hAnsi="Calibri" w:cs="Calibri"/>
                <w:color w:val="000000"/>
                <w:sz w:val="22"/>
                <w:szCs w:val="22"/>
              </w:rPr>
            </w:pPr>
            <w:r>
              <w:rPr>
                <w:rFonts w:ascii="Calibri" w:hAnsi="Calibri" w:cs="Calibri"/>
                <w:color w:val="000000"/>
                <w:sz w:val="22"/>
                <w:szCs w:val="22"/>
              </w:rPr>
              <w:t>PEDREIRO</w:t>
            </w:r>
          </w:p>
        </w:tc>
        <w:tc>
          <w:tcPr>
            <w:tcW w:w="1761" w:type="dxa"/>
            <w:tcBorders>
              <w:top w:val="nil"/>
              <w:left w:val="nil"/>
              <w:bottom w:val="single" w:sz="8" w:space="0" w:color="auto"/>
              <w:right w:val="single" w:sz="8" w:space="0" w:color="auto"/>
            </w:tcBorders>
            <w:shd w:val="clear" w:color="auto" w:fill="auto"/>
            <w:noWrap/>
            <w:vAlign w:val="center"/>
            <w:hideMark/>
          </w:tcPr>
          <w:p w14:paraId="0ED60F5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451670F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08F7913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1C8A9F4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8</w:t>
            </w:r>
          </w:p>
        </w:tc>
      </w:tr>
      <w:tr w:rsidR="004B5A14" w14:paraId="19750E3B"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54F8E48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36</w:t>
            </w:r>
          </w:p>
        </w:tc>
        <w:tc>
          <w:tcPr>
            <w:tcW w:w="4740" w:type="dxa"/>
            <w:tcBorders>
              <w:top w:val="nil"/>
              <w:left w:val="nil"/>
              <w:bottom w:val="single" w:sz="8" w:space="0" w:color="auto"/>
              <w:right w:val="single" w:sz="8" w:space="0" w:color="auto"/>
            </w:tcBorders>
            <w:shd w:val="clear" w:color="auto" w:fill="auto"/>
            <w:noWrap/>
            <w:vAlign w:val="center"/>
            <w:hideMark/>
          </w:tcPr>
          <w:p w14:paraId="6B642E1D" w14:textId="77777777" w:rsidR="004B5A14" w:rsidRDefault="004B5A14">
            <w:pPr>
              <w:rPr>
                <w:rFonts w:ascii="Calibri" w:hAnsi="Calibri" w:cs="Calibri"/>
                <w:color w:val="000000"/>
                <w:sz w:val="22"/>
                <w:szCs w:val="22"/>
              </w:rPr>
            </w:pPr>
            <w:r>
              <w:rPr>
                <w:rFonts w:ascii="Calibri" w:hAnsi="Calibri" w:cs="Calibri"/>
                <w:color w:val="000000"/>
                <w:sz w:val="22"/>
                <w:szCs w:val="22"/>
              </w:rPr>
              <w:t>PINTOR</w:t>
            </w:r>
          </w:p>
        </w:tc>
        <w:tc>
          <w:tcPr>
            <w:tcW w:w="1761" w:type="dxa"/>
            <w:tcBorders>
              <w:top w:val="nil"/>
              <w:left w:val="nil"/>
              <w:bottom w:val="single" w:sz="8" w:space="0" w:color="auto"/>
              <w:right w:val="single" w:sz="8" w:space="0" w:color="auto"/>
            </w:tcBorders>
            <w:shd w:val="clear" w:color="auto" w:fill="auto"/>
            <w:noWrap/>
            <w:vAlign w:val="center"/>
            <w:hideMark/>
          </w:tcPr>
          <w:p w14:paraId="7D4A004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FUNDAMENTAL</w:t>
            </w:r>
          </w:p>
        </w:tc>
        <w:tc>
          <w:tcPr>
            <w:tcW w:w="426" w:type="dxa"/>
            <w:tcBorders>
              <w:top w:val="nil"/>
              <w:left w:val="nil"/>
              <w:bottom w:val="single" w:sz="8" w:space="0" w:color="auto"/>
              <w:right w:val="single" w:sz="8" w:space="0" w:color="auto"/>
            </w:tcBorders>
            <w:shd w:val="clear" w:color="auto" w:fill="auto"/>
            <w:noWrap/>
            <w:vAlign w:val="center"/>
            <w:hideMark/>
          </w:tcPr>
          <w:p w14:paraId="1AF9737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6ECE932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05F169D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74349EE8"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3AAFB3B8"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37</w:t>
            </w:r>
          </w:p>
        </w:tc>
        <w:tc>
          <w:tcPr>
            <w:tcW w:w="4740" w:type="dxa"/>
            <w:tcBorders>
              <w:top w:val="nil"/>
              <w:left w:val="nil"/>
              <w:bottom w:val="single" w:sz="8" w:space="0" w:color="auto"/>
              <w:right w:val="single" w:sz="8" w:space="0" w:color="auto"/>
            </w:tcBorders>
            <w:shd w:val="clear" w:color="auto" w:fill="auto"/>
            <w:noWrap/>
            <w:vAlign w:val="center"/>
            <w:hideMark/>
          </w:tcPr>
          <w:p w14:paraId="018E5BDC" w14:textId="77777777" w:rsidR="004B5A14" w:rsidRDefault="004B5A14">
            <w:pPr>
              <w:rPr>
                <w:rFonts w:ascii="Calibri" w:hAnsi="Calibri" w:cs="Calibri"/>
                <w:color w:val="000000"/>
                <w:sz w:val="22"/>
                <w:szCs w:val="22"/>
              </w:rPr>
            </w:pPr>
            <w:r>
              <w:rPr>
                <w:rFonts w:ascii="Calibri" w:hAnsi="Calibri" w:cs="Calibri"/>
                <w:color w:val="000000"/>
                <w:sz w:val="22"/>
                <w:szCs w:val="22"/>
              </w:rPr>
              <w:t>PROFESSOR</w:t>
            </w:r>
          </w:p>
        </w:tc>
        <w:tc>
          <w:tcPr>
            <w:tcW w:w="1761" w:type="dxa"/>
            <w:tcBorders>
              <w:top w:val="nil"/>
              <w:left w:val="nil"/>
              <w:bottom w:val="single" w:sz="8" w:space="0" w:color="auto"/>
              <w:right w:val="single" w:sz="8" w:space="0" w:color="auto"/>
            </w:tcBorders>
            <w:shd w:val="clear" w:color="auto" w:fill="auto"/>
            <w:noWrap/>
            <w:vAlign w:val="center"/>
            <w:hideMark/>
          </w:tcPr>
          <w:p w14:paraId="4D66BB5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792F0B0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1CC7A10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31786E8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76</w:t>
            </w:r>
          </w:p>
        </w:tc>
      </w:tr>
      <w:tr w:rsidR="004B5A14" w14:paraId="28D57467"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21C12C2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38</w:t>
            </w:r>
          </w:p>
        </w:tc>
        <w:tc>
          <w:tcPr>
            <w:tcW w:w="4740" w:type="dxa"/>
            <w:tcBorders>
              <w:top w:val="nil"/>
              <w:left w:val="nil"/>
              <w:bottom w:val="single" w:sz="8" w:space="0" w:color="auto"/>
              <w:right w:val="single" w:sz="8" w:space="0" w:color="auto"/>
            </w:tcBorders>
            <w:shd w:val="clear" w:color="auto" w:fill="auto"/>
            <w:noWrap/>
            <w:vAlign w:val="center"/>
            <w:hideMark/>
          </w:tcPr>
          <w:p w14:paraId="0AC6E5F4" w14:textId="77777777" w:rsidR="004B5A14" w:rsidRDefault="004B5A14">
            <w:pPr>
              <w:rPr>
                <w:rFonts w:ascii="Calibri" w:hAnsi="Calibri" w:cs="Calibri"/>
                <w:color w:val="000000"/>
                <w:sz w:val="22"/>
                <w:szCs w:val="22"/>
              </w:rPr>
            </w:pPr>
            <w:r>
              <w:rPr>
                <w:rFonts w:ascii="Calibri" w:hAnsi="Calibri" w:cs="Calibri"/>
                <w:color w:val="000000"/>
                <w:sz w:val="22"/>
                <w:szCs w:val="22"/>
              </w:rPr>
              <w:t>PROFESSOR DE ARTES</w:t>
            </w:r>
          </w:p>
        </w:tc>
        <w:tc>
          <w:tcPr>
            <w:tcW w:w="1761" w:type="dxa"/>
            <w:tcBorders>
              <w:top w:val="nil"/>
              <w:left w:val="nil"/>
              <w:bottom w:val="single" w:sz="8" w:space="0" w:color="auto"/>
              <w:right w:val="single" w:sz="8" w:space="0" w:color="auto"/>
            </w:tcBorders>
            <w:shd w:val="clear" w:color="auto" w:fill="auto"/>
            <w:noWrap/>
            <w:vAlign w:val="center"/>
            <w:hideMark/>
          </w:tcPr>
          <w:p w14:paraId="0B706DB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732D3E5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29BEB44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1415F14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2201BF60"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1FDF5DD3"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39</w:t>
            </w:r>
          </w:p>
        </w:tc>
        <w:tc>
          <w:tcPr>
            <w:tcW w:w="4740" w:type="dxa"/>
            <w:tcBorders>
              <w:top w:val="nil"/>
              <w:left w:val="nil"/>
              <w:bottom w:val="single" w:sz="8" w:space="0" w:color="auto"/>
              <w:right w:val="single" w:sz="8" w:space="0" w:color="auto"/>
            </w:tcBorders>
            <w:shd w:val="clear" w:color="auto" w:fill="auto"/>
            <w:noWrap/>
            <w:vAlign w:val="center"/>
            <w:hideMark/>
          </w:tcPr>
          <w:p w14:paraId="571F294A" w14:textId="77777777" w:rsidR="004B5A14" w:rsidRDefault="004B5A14">
            <w:pPr>
              <w:rPr>
                <w:rFonts w:ascii="Calibri" w:hAnsi="Calibri" w:cs="Calibri"/>
                <w:color w:val="000000"/>
                <w:sz w:val="22"/>
                <w:szCs w:val="22"/>
              </w:rPr>
            </w:pPr>
            <w:r>
              <w:rPr>
                <w:rFonts w:ascii="Calibri" w:hAnsi="Calibri" w:cs="Calibri"/>
                <w:color w:val="000000"/>
                <w:sz w:val="22"/>
                <w:szCs w:val="22"/>
              </w:rPr>
              <w:t>PROFESSOR DE EDUCAÇÃO ESPECIAL</w:t>
            </w:r>
          </w:p>
        </w:tc>
        <w:tc>
          <w:tcPr>
            <w:tcW w:w="1761" w:type="dxa"/>
            <w:tcBorders>
              <w:top w:val="nil"/>
              <w:left w:val="nil"/>
              <w:bottom w:val="single" w:sz="8" w:space="0" w:color="auto"/>
              <w:right w:val="single" w:sz="8" w:space="0" w:color="auto"/>
            </w:tcBorders>
            <w:shd w:val="clear" w:color="auto" w:fill="auto"/>
            <w:noWrap/>
            <w:vAlign w:val="center"/>
            <w:hideMark/>
          </w:tcPr>
          <w:p w14:paraId="617FDA3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00E3642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2E84C19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3602BC6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2A7680E6"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381797D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4740" w:type="dxa"/>
            <w:tcBorders>
              <w:top w:val="nil"/>
              <w:left w:val="nil"/>
              <w:bottom w:val="single" w:sz="8" w:space="0" w:color="auto"/>
              <w:right w:val="single" w:sz="8" w:space="0" w:color="auto"/>
            </w:tcBorders>
            <w:shd w:val="clear" w:color="auto" w:fill="auto"/>
            <w:noWrap/>
            <w:vAlign w:val="center"/>
            <w:hideMark/>
          </w:tcPr>
          <w:p w14:paraId="7C292EBA" w14:textId="77777777" w:rsidR="004B5A14" w:rsidRDefault="004B5A14">
            <w:pPr>
              <w:rPr>
                <w:rFonts w:ascii="Calibri" w:hAnsi="Calibri" w:cs="Calibri"/>
                <w:color w:val="000000"/>
                <w:sz w:val="22"/>
                <w:szCs w:val="22"/>
              </w:rPr>
            </w:pPr>
            <w:r>
              <w:rPr>
                <w:rFonts w:ascii="Calibri" w:hAnsi="Calibri" w:cs="Calibri"/>
                <w:color w:val="000000"/>
                <w:sz w:val="22"/>
                <w:szCs w:val="22"/>
              </w:rPr>
              <w:t>PROFESSOR DE EDUCAÇÃO FISICA</w:t>
            </w:r>
          </w:p>
        </w:tc>
        <w:tc>
          <w:tcPr>
            <w:tcW w:w="1761" w:type="dxa"/>
            <w:tcBorders>
              <w:top w:val="nil"/>
              <w:left w:val="nil"/>
              <w:bottom w:val="single" w:sz="8" w:space="0" w:color="auto"/>
              <w:right w:val="single" w:sz="8" w:space="0" w:color="auto"/>
            </w:tcBorders>
            <w:shd w:val="clear" w:color="auto" w:fill="auto"/>
            <w:noWrap/>
            <w:vAlign w:val="center"/>
            <w:hideMark/>
          </w:tcPr>
          <w:p w14:paraId="52F2A00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40F26CE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2F47FE5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77F5C43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0E8A8F70"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1F3BD37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41</w:t>
            </w:r>
          </w:p>
        </w:tc>
        <w:tc>
          <w:tcPr>
            <w:tcW w:w="4740" w:type="dxa"/>
            <w:tcBorders>
              <w:top w:val="nil"/>
              <w:left w:val="nil"/>
              <w:bottom w:val="single" w:sz="8" w:space="0" w:color="auto"/>
              <w:right w:val="single" w:sz="8" w:space="0" w:color="auto"/>
            </w:tcBorders>
            <w:shd w:val="clear" w:color="auto" w:fill="auto"/>
            <w:noWrap/>
            <w:vAlign w:val="center"/>
            <w:hideMark/>
          </w:tcPr>
          <w:p w14:paraId="552D5DBE" w14:textId="77777777" w:rsidR="004B5A14" w:rsidRDefault="004B5A14">
            <w:pPr>
              <w:rPr>
                <w:rFonts w:ascii="Calibri" w:hAnsi="Calibri" w:cs="Calibri"/>
                <w:color w:val="000000"/>
                <w:sz w:val="22"/>
                <w:szCs w:val="22"/>
              </w:rPr>
            </w:pPr>
            <w:r>
              <w:rPr>
                <w:rFonts w:ascii="Calibri" w:hAnsi="Calibri" w:cs="Calibri"/>
                <w:color w:val="000000"/>
                <w:sz w:val="22"/>
                <w:szCs w:val="22"/>
              </w:rPr>
              <w:t>PROFESSOR DE EDUCAÇÃO INFANTIL</w:t>
            </w:r>
          </w:p>
        </w:tc>
        <w:tc>
          <w:tcPr>
            <w:tcW w:w="1761" w:type="dxa"/>
            <w:tcBorders>
              <w:top w:val="nil"/>
              <w:left w:val="nil"/>
              <w:bottom w:val="single" w:sz="8" w:space="0" w:color="auto"/>
              <w:right w:val="single" w:sz="8" w:space="0" w:color="auto"/>
            </w:tcBorders>
            <w:shd w:val="clear" w:color="auto" w:fill="auto"/>
            <w:noWrap/>
            <w:vAlign w:val="center"/>
            <w:hideMark/>
          </w:tcPr>
          <w:p w14:paraId="48721B1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5C87004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30</w:t>
            </w:r>
          </w:p>
        </w:tc>
        <w:tc>
          <w:tcPr>
            <w:tcW w:w="1387" w:type="dxa"/>
            <w:tcBorders>
              <w:top w:val="nil"/>
              <w:left w:val="nil"/>
              <w:bottom w:val="single" w:sz="8" w:space="0" w:color="auto"/>
              <w:right w:val="single" w:sz="8" w:space="0" w:color="auto"/>
            </w:tcBorders>
            <w:shd w:val="clear" w:color="auto" w:fill="auto"/>
            <w:noWrap/>
            <w:vAlign w:val="center"/>
            <w:hideMark/>
          </w:tcPr>
          <w:p w14:paraId="4221737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18584CE4"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7</w:t>
            </w:r>
          </w:p>
        </w:tc>
      </w:tr>
      <w:tr w:rsidR="004B5A14" w14:paraId="21EF9B7E"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74AD6F8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42</w:t>
            </w:r>
          </w:p>
        </w:tc>
        <w:tc>
          <w:tcPr>
            <w:tcW w:w="4740" w:type="dxa"/>
            <w:tcBorders>
              <w:top w:val="nil"/>
              <w:left w:val="nil"/>
              <w:bottom w:val="single" w:sz="8" w:space="0" w:color="auto"/>
              <w:right w:val="single" w:sz="8" w:space="0" w:color="auto"/>
            </w:tcBorders>
            <w:shd w:val="clear" w:color="auto" w:fill="auto"/>
            <w:noWrap/>
            <w:vAlign w:val="center"/>
            <w:hideMark/>
          </w:tcPr>
          <w:p w14:paraId="3C9CCF49" w14:textId="77777777" w:rsidR="004B5A14" w:rsidRDefault="004B5A14">
            <w:pPr>
              <w:rPr>
                <w:rFonts w:ascii="Calibri" w:hAnsi="Calibri" w:cs="Calibri"/>
                <w:color w:val="000000"/>
                <w:sz w:val="22"/>
                <w:szCs w:val="22"/>
              </w:rPr>
            </w:pPr>
            <w:r>
              <w:rPr>
                <w:rFonts w:ascii="Calibri" w:hAnsi="Calibri" w:cs="Calibri"/>
                <w:color w:val="000000"/>
                <w:sz w:val="22"/>
                <w:szCs w:val="22"/>
              </w:rPr>
              <w:t>PSICÓLOGO</w:t>
            </w:r>
          </w:p>
        </w:tc>
        <w:tc>
          <w:tcPr>
            <w:tcW w:w="1761" w:type="dxa"/>
            <w:tcBorders>
              <w:top w:val="nil"/>
              <w:left w:val="nil"/>
              <w:bottom w:val="single" w:sz="8" w:space="0" w:color="auto"/>
              <w:right w:val="single" w:sz="8" w:space="0" w:color="auto"/>
            </w:tcBorders>
            <w:shd w:val="clear" w:color="auto" w:fill="auto"/>
            <w:noWrap/>
            <w:vAlign w:val="center"/>
            <w:hideMark/>
          </w:tcPr>
          <w:p w14:paraId="66C8E860"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SUPERIOR</w:t>
            </w:r>
          </w:p>
        </w:tc>
        <w:tc>
          <w:tcPr>
            <w:tcW w:w="426" w:type="dxa"/>
            <w:tcBorders>
              <w:top w:val="nil"/>
              <w:left w:val="nil"/>
              <w:bottom w:val="single" w:sz="8" w:space="0" w:color="auto"/>
              <w:right w:val="single" w:sz="8" w:space="0" w:color="auto"/>
            </w:tcBorders>
            <w:shd w:val="clear" w:color="auto" w:fill="auto"/>
            <w:noWrap/>
            <w:vAlign w:val="center"/>
            <w:hideMark/>
          </w:tcPr>
          <w:p w14:paraId="4487A84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20</w:t>
            </w:r>
          </w:p>
        </w:tc>
        <w:tc>
          <w:tcPr>
            <w:tcW w:w="1387" w:type="dxa"/>
            <w:tcBorders>
              <w:top w:val="nil"/>
              <w:left w:val="nil"/>
              <w:bottom w:val="single" w:sz="8" w:space="0" w:color="auto"/>
              <w:right w:val="single" w:sz="8" w:space="0" w:color="auto"/>
            </w:tcBorders>
            <w:shd w:val="clear" w:color="auto" w:fill="auto"/>
            <w:noWrap/>
            <w:vAlign w:val="center"/>
            <w:hideMark/>
          </w:tcPr>
          <w:p w14:paraId="235094B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6566559F"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w:t>
            </w:r>
          </w:p>
        </w:tc>
      </w:tr>
      <w:tr w:rsidR="004B5A14" w14:paraId="6E5CBBBE"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02CE56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43</w:t>
            </w:r>
          </w:p>
        </w:tc>
        <w:tc>
          <w:tcPr>
            <w:tcW w:w="4740" w:type="dxa"/>
            <w:tcBorders>
              <w:top w:val="nil"/>
              <w:left w:val="nil"/>
              <w:bottom w:val="single" w:sz="8" w:space="0" w:color="auto"/>
              <w:right w:val="single" w:sz="8" w:space="0" w:color="auto"/>
            </w:tcBorders>
            <w:shd w:val="clear" w:color="auto" w:fill="auto"/>
            <w:noWrap/>
            <w:vAlign w:val="center"/>
            <w:hideMark/>
          </w:tcPr>
          <w:p w14:paraId="55685AFB" w14:textId="77777777" w:rsidR="004B5A14" w:rsidRDefault="004B5A14">
            <w:pPr>
              <w:rPr>
                <w:rFonts w:ascii="Calibri" w:hAnsi="Calibri" w:cs="Calibri"/>
                <w:color w:val="000000"/>
                <w:sz w:val="22"/>
                <w:szCs w:val="22"/>
              </w:rPr>
            </w:pPr>
            <w:r>
              <w:rPr>
                <w:rFonts w:ascii="Calibri" w:hAnsi="Calibri" w:cs="Calibri"/>
                <w:color w:val="000000"/>
                <w:sz w:val="22"/>
                <w:szCs w:val="22"/>
              </w:rPr>
              <w:t>TÉCNICO DE ENFERMAGEM</w:t>
            </w:r>
          </w:p>
        </w:tc>
        <w:tc>
          <w:tcPr>
            <w:tcW w:w="1761" w:type="dxa"/>
            <w:tcBorders>
              <w:top w:val="nil"/>
              <w:left w:val="nil"/>
              <w:bottom w:val="single" w:sz="8" w:space="0" w:color="auto"/>
              <w:right w:val="single" w:sz="8" w:space="0" w:color="auto"/>
            </w:tcBorders>
            <w:shd w:val="clear" w:color="auto" w:fill="auto"/>
            <w:noWrap/>
            <w:vAlign w:val="center"/>
            <w:hideMark/>
          </w:tcPr>
          <w:p w14:paraId="1F77377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3B98724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6264ECA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54D79AD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6</w:t>
            </w:r>
          </w:p>
        </w:tc>
      </w:tr>
      <w:tr w:rsidR="004B5A14" w14:paraId="13EF3CE9"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769B4F5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44</w:t>
            </w:r>
          </w:p>
        </w:tc>
        <w:tc>
          <w:tcPr>
            <w:tcW w:w="4740" w:type="dxa"/>
            <w:tcBorders>
              <w:top w:val="nil"/>
              <w:left w:val="nil"/>
              <w:bottom w:val="single" w:sz="8" w:space="0" w:color="auto"/>
              <w:right w:val="single" w:sz="8" w:space="0" w:color="auto"/>
            </w:tcBorders>
            <w:shd w:val="clear" w:color="auto" w:fill="auto"/>
            <w:noWrap/>
            <w:vAlign w:val="center"/>
            <w:hideMark/>
          </w:tcPr>
          <w:p w14:paraId="3F3FF5C1" w14:textId="77777777" w:rsidR="004B5A14" w:rsidRDefault="004B5A14">
            <w:pPr>
              <w:rPr>
                <w:rFonts w:ascii="Calibri" w:hAnsi="Calibri" w:cs="Calibri"/>
                <w:color w:val="000000"/>
                <w:sz w:val="22"/>
                <w:szCs w:val="22"/>
              </w:rPr>
            </w:pPr>
            <w:r>
              <w:rPr>
                <w:rFonts w:ascii="Calibri" w:hAnsi="Calibri" w:cs="Calibri"/>
                <w:color w:val="000000"/>
                <w:sz w:val="22"/>
                <w:szCs w:val="22"/>
              </w:rPr>
              <w:t>TESOUREIRO</w:t>
            </w:r>
          </w:p>
        </w:tc>
        <w:tc>
          <w:tcPr>
            <w:tcW w:w="1761" w:type="dxa"/>
            <w:tcBorders>
              <w:top w:val="nil"/>
              <w:left w:val="nil"/>
              <w:bottom w:val="single" w:sz="8" w:space="0" w:color="auto"/>
              <w:right w:val="single" w:sz="8" w:space="0" w:color="auto"/>
            </w:tcBorders>
            <w:shd w:val="clear" w:color="auto" w:fill="auto"/>
            <w:noWrap/>
            <w:vAlign w:val="center"/>
            <w:hideMark/>
          </w:tcPr>
          <w:p w14:paraId="13C3C0A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MÉDIO</w:t>
            </w:r>
          </w:p>
        </w:tc>
        <w:tc>
          <w:tcPr>
            <w:tcW w:w="426" w:type="dxa"/>
            <w:tcBorders>
              <w:top w:val="nil"/>
              <w:left w:val="nil"/>
              <w:bottom w:val="single" w:sz="8" w:space="0" w:color="auto"/>
              <w:right w:val="single" w:sz="8" w:space="0" w:color="auto"/>
            </w:tcBorders>
            <w:shd w:val="clear" w:color="auto" w:fill="auto"/>
            <w:noWrap/>
            <w:vAlign w:val="center"/>
            <w:hideMark/>
          </w:tcPr>
          <w:p w14:paraId="57C2DB2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695F27A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02806D56"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1</w:t>
            </w:r>
          </w:p>
        </w:tc>
      </w:tr>
      <w:tr w:rsidR="004B5A14" w14:paraId="0DB21540"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5C0060C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45</w:t>
            </w:r>
          </w:p>
        </w:tc>
        <w:tc>
          <w:tcPr>
            <w:tcW w:w="4740" w:type="dxa"/>
            <w:tcBorders>
              <w:top w:val="nil"/>
              <w:left w:val="nil"/>
              <w:bottom w:val="single" w:sz="8" w:space="0" w:color="auto"/>
              <w:right w:val="single" w:sz="8" w:space="0" w:color="auto"/>
            </w:tcBorders>
            <w:shd w:val="clear" w:color="auto" w:fill="auto"/>
            <w:noWrap/>
            <w:vAlign w:val="center"/>
            <w:hideMark/>
          </w:tcPr>
          <w:p w14:paraId="158CC01B" w14:textId="77777777" w:rsidR="004B5A14" w:rsidRDefault="004B5A14">
            <w:pPr>
              <w:rPr>
                <w:rFonts w:ascii="Calibri" w:hAnsi="Calibri" w:cs="Calibri"/>
                <w:color w:val="000000"/>
                <w:sz w:val="22"/>
                <w:szCs w:val="22"/>
              </w:rPr>
            </w:pPr>
            <w:r>
              <w:rPr>
                <w:rFonts w:ascii="Calibri" w:hAnsi="Calibri" w:cs="Calibri"/>
                <w:color w:val="000000"/>
                <w:sz w:val="22"/>
                <w:szCs w:val="22"/>
              </w:rPr>
              <w:t>CARGOS COMISSIONADOS</w:t>
            </w:r>
          </w:p>
        </w:tc>
        <w:tc>
          <w:tcPr>
            <w:tcW w:w="1761" w:type="dxa"/>
            <w:tcBorders>
              <w:top w:val="nil"/>
              <w:left w:val="nil"/>
              <w:bottom w:val="single" w:sz="8" w:space="0" w:color="auto"/>
              <w:right w:val="single" w:sz="8" w:space="0" w:color="auto"/>
            </w:tcBorders>
            <w:shd w:val="clear" w:color="auto" w:fill="auto"/>
            <w:noWrap/>
            <w:vAlign w:val="center"/>
            <w:hideMark/>
          </w:tcPr>
          <w:p w14:paraId="53B2862D"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MEDIO/SUPERIOR</w:t>
            </w:r>
          </w:p>
        </w:tc>
        <w:tc>
          <w:tcPr>
            <w:tcW w:w="426" w:type="dxa"/>
            <w:tcBorders>
              <w:top w:val="nil"/>
              <w:left w:val="nil"/>
              <w:bottom w:val="single" w:sz="8" w:space="0" w:color="auto"/>
              <w:right w:val="single" w:sz="8" w:space="0" w:color="auto"/>
            </w:tcBorders>
            <w:shd w:val="clear" w:color="auto" w:fill="auto"/>
            <w:noWrap/>
            <w:vAlign w:val="center"/>
            <w:hideMark/>
          </w:tcPr>
          <w:p w14:paraId="02D2594C"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40</w:t>
            </w:r>
          </w:p>
        </w:tc>
        <w:tc>
          <w:tcPr>
            <w:tcW w:w="1387" w:type="dxa"/>
            <w:tcBorders>
              <w:top w:val="nil"/>
              <w:left w:val="nil"/>
              <w:bottom w:val="single" w:sz="8" w:space="0" w:color="auto"/>
              <w:right w:val="single" w:sz="8" w:space="0" w:color="auto"/>
            </w:tcBorders>
            <w:shd w:val="clear" w:color="auto" w:fill="auto"/>
            <w:noWrap/>
            <w:vAlign w:val="center"/>
            <w:hideMark/>
          </w:tcPr>
          <w:p w14:paraId="5AB87021"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ESTATUTÁRIO</w:t>
            </w:r>
          </w:p>
        </w:tc>
        <w:tc>
          <w:tcPr>
            <w:tcW w:w="510" w:type="dxa"/>
            <w:tcBorders>
              <w:top w:val="nil"/>
              <w:left w:val="nil"/>
              <w:bottom w:val="single" w:sz="8" w:space="0" w:color="auto"/>
              <w:right w:val="single" w:sz="8" w:space="0" w:color="auto"/>
            </w:tcBorders>
            <w:shd w:val="clear" w:color="auto" w:fill="auto"/>
            <w:noWrap/>
            <w:vAlign w:val="center"/>
            <w:hideMark/>
          </w:tcPr>
          <w:p w14:paraId="70B292A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42</w:t>
            </w:r>
          </w:p>
        </w:tc>
      </w:tr>
      <w:tr w:rsidR="004B5A14" w14:paraId="20200CBD" w14:textId="77777777" w:rsidTr="00E8440C">
        <w:trPr>
          <w:trHeight w:val="315"/>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14:paraId="03E5EB6E"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 </w:t>
            </w:r>
          </w:p>
        </w:tc>
        <w:tc>
          <w:tcPr>
            <w:tcW w:w="4740" w:type="dxa"/>
            <w:tcBorders>
              <w:top w:val="nil"/>
              <w:left w:val="nil"/>
              <w:bottom w:val="single" w:sz="8" w:space="0" w:color="auto"/>
              <w:right w:val="single" w:sz="8" w:space="0" w:color="auto"/>
            </w:tcBorders>
            <w:shd w:val="clear" w:color="auto" w:fill="auto"/>
            <w:noWrap/>
            <w:vAlign w:val="center"/>
            <w:hideMark/>
          </w:tcPr>
          <w:p w14:paraId="268590C3" w14:textId="77777777" w:rsidR="004B5A14" w:rsidRDefault="004B5A14">
            <w:pPr>
              <w:rPr>
                <w:rFonts w:ascii="Calibri" w:hAnsi="Calibri" w:cs="Calibri"/>
                <w:color w:val="000000"/>
                <w:sz w:val="22"/>
                <w:szCs w:val="22"/>
              </w:rPr>
            </w:pPr>
            <w:r>
              <w:rPr>
                <w:rFonts w:ascii="Calibri" w:hAnsi="Calibri" w:cs="Calibri"/>
                <w:color w:val="000000"/>
                <w:sz w:val="22"/>
                <w:szCs w:val="22"/>
              </w:rPr>
              <w:t>TOTAL</w:t>
            </w:r>
          </w:p>
        </w:tc>
        <w:tc>
          <w:tcPr>
            <w:tcW w:w="1761" w:type="dxa"/>
            <w:tcBorders>
              <w:top w:val="nil"/>
              <w:left w:val="nil"/>
              <w:bottom w:val="single" w:sz="8" w:space="0" w:color="auto"/>
              <w:right w:val="single" w:sz="8" w:space="0" w:color="auto"/>
            </w:tcBorders>
            <w:shd w:val="clear" w:color="auto" w:fill="auto"/>
            <w:noWrap/>
            <w:vAlign w:val="center"/>
            <w:hideMark/>
          </w:tcPr>
          <w:p w14:paraId="6D0F4C59"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vAlign w:val="center"/>
            <w:hideMark/>
          </w:tcPr>
          <w:p w14:paraId="7EF0E56B"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 </w:t>
            </w:r>
          </w:p>
        </w:tc>
        <w:tc>
          <w:tcPr>
            <w:tcW w:w="1387" w:type="dxa"/>
            <w:tcBorders>
              <w:top w:val="nil"/>
              <w:left w:val="nil"/>
              <w:bottom w:val="single" w:sz="8" w:space="0" w:color="auto"/>
              <w:right w:val="single" w:sz="8" w:space="0" w:color="auto"/>
            </w:tcBorders>
            <w:shd w:val="clear" w:color="auto" w:fill="auto"/>
            <w:noWrap/>
            <w:vAlign w:val="center"/>
            <w:hideMark/>
          </w:tcPr>
          <w:p w14:paraId="7A9E3A12"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 </w:t>
            </w:r>
          </w:p>
        </w:tc>
        <w:tc>
          <w:tcPr>
            <w:tcW w:w="510" w:type="dxa"/>
            <w:tcBorders>
              <w:top w:val="nil"/>
              <w:left w:val="nil"/>
              <w:bottom w:val="single" w:sz="8" w:space="0" w:color="auto"/>
              <w:right w:val="single" w:sz="8" w:space="0" w:color="auto"/>
            </w:tcBorders>
            <w:shd w:val="clear" w:color="auto" w:fill="auto"/>
            <w:noWrap/>
            <w:vAlign w:val="center"/>
            <w:hideMark/>
          </w:tcPr>
          <w:p w14:paraId="2326BCA7" w14:textId="77777777" w:rsidR="004B5A14" w:rsidRDefault="004B5A14">
            <w:pPr>
              <w:jc w:val="center"/>
              <w:rPr>
                <w:rFonts w:ascii="Calibri" w:hAnsi="Calibri" w:cs="Calibri"/>
                <w:color w:val="000000"/>
                <w:sz w:val="22"/>
                <w:szCs w:val="22"/>
              </w:rPr>
            </w:pPr>
            <w:r>
              <w:rPr>
                <w:rFonts w:ascii="Calibri" w:hAnsi="Calibri" w:cs="Calibri"/>
                <w:color w:val="000000"/>
                <w:sz w:val="22"/>
                <w:szCs w:val="22"/>
              </w:rPr>
              <w:t>324</w:t>
            </w:r>
            <w:bookmarkEnd w:id="8"/>
          </w:p>
        </w:tc>
      </w:tr>
    </w:tbl>
    <w:p w14:paraId="71495BFF" w14:textId="77777777" w:rsidR="004B5A14" w:rsidRDefault="004B5A14" w:rsidP="009B7678">
      <w:pPr>
        <w:textAlignment w:val="baseline"/>
      </w:pPr>
    </w:p>
    <w:p w14:paraId="13C8539D" w14:textId="3B0ABBA3" w:rsidR="0052081D" w:rsidRPr="0052081D" w:rsidRDefault="00EF2E24" w:rsidP="0052081D">
      <w:pPr>
        <w:textAlignment w:val="baseline"/>
        <w:rPr>
          <w:rFonts w:ascii="Arial" w:eastAsia="Arial Narrow" w:hAnsi="Arial" w:cs="Arial"/>
          <w:b/>
          <w:color w:val="000000"/>
          <w:sz w:val="22"/>
          <w:szCs w:val="22"/>
        </w:rPr>
      </w:pPr>
      <w:r w:rsidRPr="0052081D">
        <w:rPr>
          <w:rFonts w:ascii="Arial" w:hAnsi="Arial" w:cs="Arial"/>
          <w:b/>
          <w:bCs/>
          <w:sz w:val="22"/>
          <w:szCs w:val="22"/>
        </w:rPr>
        <w:t>2.2.4.</w:t>
      </w:r>
      <w:r w:rsidRPr="0052081D">
        <w:rPr>
          <w:rFonts w:ascii="Arial" w:eastAsia="Arial Narrow" w:hAnsi="Arial" w:cs="Arial"/>
          <w:b/>
          <w:color w:val="000000"/>
          <w:sz w:val="22"/>
          <w:szCs w:val="22"/>
        </w:rPr>
        <w:t xml:space="preserve"> </w:t>
      </w:r>
      <w:r w:rsidR="009B7678" w:rsidRPr="0052081D">
        <w:rPr>
          <w:rFonts w:ascii="Arial" w:eastAsia="Arial Narrow" w:hAnsi="Arial" w:cs="Arial"/>
          <w:b/>
          <w:color w:val="000000"/>
          <w:sz w:val="22"/>
          <w:szCs w:val="22"/>
        </w:rPr>
        <w:t xml:space="preserve"> </w:t>
      </w:r>
      <w:r w:rsidR="0052081D" w:rsidRPr="0052081D">
        <w:rPr>
          <w:rFonts w:ascii="Arial" w:eastAsia="Arial Narrow" w:hAnsi="Arial" w:cs="Arial"/>
          <w:b/>
          <w:color w:val="000000"/>
          <w:sz w:val="22"/>
          <w:szCs w:val="22"/>
        </w:rPr>
        <w:t>DESCRIÇÃO DETALHADA DOS SERVIÇOS:</w:t>
      </w:r>
    </w:p>
    <w:p w14:paraId="4A32A4B1" w14:textId="77777777" w:rsidR="0052081D" w:rsidRPr="0052081D" w:rsidRDefault="0052081D" w:rsidP="0052081D">
      <w:pPr>
        <w:textAlignment w:val="baseline"/>
        <w:rPr>
          <w:rFonts w:ascii="Arial" w:eastAsia="Arial Narrow" w:hAnsi="Arial" w:cs="Arial"/>
          <w:b/>
          <w:color w:val="000000"/>
          <w:sz w:val="22"/>
          <w:szCs w:val="22"/>
        </w:rPr>
      </w:pPr>
    </w:p>
    <w:p w14:paraId="6C6702ED" w14:textId="1D554447" w:rsidR="009B7678" w:rsidRPr="0052081D" w:rsidRDefault="0052081D" w:rsidP="00B630CA">
      <w:pPr>
        <w:textAlignment w:val="baseline"/>
        <w:rPr>
          <w:rFonts w:ascii="Arial" w:eastAsia="Arial Narrow" w:hAnsi="Arial" w:cs="Arial"/>
          <w:color w:val="000000"/>
          <w:spacing w:val="2"/>
          <w:sz w:val="22"/>
          <w:szCs w:val="22"/>
        </w:rPr>
      </w:pPr>
      <w:r w:rsidRPr="0052081D">
        <w:rPr>
          <w:rFonts w:ascii="Arial" w:hAnsi="Arial" w:cs="Arial"/>
          <w:b/>
          <w:bCs/>
          <w:sz w:val="22"/>
          <w:szCs w:val="22"/>
        </w:rPr>
        <w:t>2.2.4.1</w:t>
      </w:r>
      <w:r w:rsidRPr="0052081D">
        <w:rPr>
          <w:rFonts w:ascii="Arial" w:eastAsia="Arial Narrow" w:hAnsi="Arial" w:cs="Arial"/>
          <w:b/>
          <w:color w:val="000000"/>
          <w:sz w:val="22"/>
          <w:szCs w:val="22"/>
        </w:rPr>
        <w:t xml:space="preserve"> </w:t>
      </w:r>
      <w:r w:rsidRPr="0052081D">
        <w:rPr>
          <w:rFonts w:ascii="Arial" w:hAnsi="Arial" w:cs="Arial"/>
          <w:b/>
          <w:sz w:val="22"/>
          <w:szCs w:val="22"/>
          <w:u w:val="single"/>
        </w:rPr>
        <w:t>ELABORAÇÃO DO PROGRAMA DE GERENCIAMENTO DE RISCO - PGR</w:t>
      </w:r>
      <w:r w:rsidRPr="0052081D">
        <w:rPr>
          <w:rFonts w:ascii="Arial" w:eastAsia="Arial Narrow" w:hAnsi="Arial" w:cs="Arial"/>
          <w:color w:val="000000"/>
          <w:spacing w:val="2"/>
          <w:sz w:val="22"/>
          <w:szCs w:val="22"/>
        </w:rPr>
        <w:t xml:space="preserve"> </w:t>
      </w:r>
    </w:p>
    <w:p w14:paraId="2FCBB6C4" w14:textId="77777777" w:rsidR="0052081D" w:rsidRPr="0052081D" w:rsidRDefault="0052081D" w:rsidP="00B630CA">
      <w:pPr>
        <w:textAlignment w:val="baseline"/>
        <w:rPr>
          <w:rFonts w:ascii="Arial" w:eastAsia="Arial Narrow" w:hAnsi="Arial" w:cs="Arial"/>
          <w:color w:val="000000"/>
          <w:spacing w:val="2"/>
          <w:sz w:val="22"/>
          <w:szCs w:val="22"/>
        </w:rPr>
      </w:pPr>
    </w:p>
    <w:p w14:paraId="7CB7D305"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O </w:t>
      </w:r>
      <w:r w:rsidRPr="0052081D">
        <w:rPr>
          <w:rFonts w:ascii="Arial" w:hAnsi="Arial" w:cs="Arial"/>
          <w:b/>
          <w:sz w:val="22"/>
          <w:szCs w:val="22"/>
        </w:rPr>
        <w:t>Programa De Gerenciamento De Riscos</w:t>
      </w:r>
      <w:r w:rsidRPr="0052081D">
        <w:rPr>
          <w:rFonts w:ascii="Arial" w:hAnsi="Arial" w:cs="Arial"/>
          <w:sz w:val="22"/>
          <w:szCs w:val="22"/>
        </w:rPr>
        <w:t xml:space="preserve"> deve ser realizado de modo que possam ser identificado os riscos físicos, químicos, biológicos e ergonômicos no ambiente de trabalho conforme obrigatoriedade da NR Ministério do Trabalho, o qual deve ser apresentado num documento base, o qual deverá conter, no mínimo a seguinte estrutura: </w:t>
      </w:r>
    </w:p>
    <w:p w14:paraId="332763CC"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a) Planejamento anual com estabelecimento de metas, prioridades e cronograma; </w:t>
      </w:r>
    </w:p>
    <w:p w14:paraId="092C620E"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b) Estratégia e metodologia de ação: </w:t>
      </w:r>
    </w:p>
    <w:p w14:paraId="06BA5781"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c) Forma do registro, manutenção e divulgação dos dados: </w:t>
      </w:r>
    </w:p>
    <w:p w14:paraId="35BBADFB"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d) Periodicidade e forme de avaliação do desenvolvimento do PGR; </w:t>
      </w:r>
    </w:p>
    <w:p w14:paraId="7C0E3FE9"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e) Antecipação; </w:t>
      </w:r>
    </w:p>
    <w:p w14:paraId="49B6C3A8"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f) Reconhecimento qualitativo e quantitativo dos riscos; </w:t>
      </w:r>
    </w:p>
    <w:p w14:paraId="037CE12C"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g) Adoção de equipamentos de proteção individual (EPI) apenas quando comprovada a inviabilidade técnica da adoção de medidas de proteção coletiva, ou quando essas não forem suficientes ou se encontrarem em fase de estudo, planejamento ou implantação, ou, ainda, em caráter complementar ou emergencial; </w:t>
      </w:r>
    </w:p>
    <w:p w14:paraId="68D6FFFE"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h) conter expressamente a indicação de proteção de máquinas e equipamentos, conforme NR, conforme cada setor/atividade, caso estejam em desacordo com a NR vigente aplicável a PREFEITURA MUNICIPAL DE ITAMBARACA, bem como deverá ser indicadas adequações a serem realizadas e proteções a serem instaladas de forma a reduzir, eliminar ou minimizar os riscos detectados;</w:t>
      </w:r>
    </w:p>
    <w:p w14:paraId="1B279728"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i) Estabelecimento de prioridade e metas de avaliação e controle, através da avaliação dos riscos e da exposição dos trabalhadores; definição das medidas de controle; Cronograma de </w:t>
      </w:r>
      <w:r w:rsidRPr="0052081D">
        <w:rPr>
          <w:rFonts w:ascii="Arial" w:hAnsi="Arial" w:cs="Arial"/>
          <w:sz w:val="22"/>
          <w:szCs w:val="22"/>
        </w:rPr>
        <w:lastRenderedPageBreak/>
        <w:t>ação, sendo que o reconhecimento dos riscos será feito através de entrevistas com pelo menos um ocupante de cada função e seus respectivos chefes imediatos e visita “in loco” às instalações.</w:t>
      </w:r>
    </w:p>
    <w:p w14:paraId="58DE91E0"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O PGR irá subsidiar o PCMSO com dados e informações, sendo assim, a Contratada sempre que solicitada deverá atualizar e ou incluir dados para suprir a demanda da medicina ocupacional.</w:t>
      </w:r>
    </w:p>
    <w:p w14:paraId="6D8F2EFD"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 xml:space="preserve">O </w:t>
      </w:r>
      <w:r w:rsidRPr="0052081D">
        <w:rPr>
          <w:rFonts w:ascii="Arial" w:hAnsi="Arial" w:cs="Arial"/>
          <w:b/>
          <w:sz w:val="22"/>
          <w:szCs w:val="22"/>
        </w:rPr>
        <w:t>PGR</w:t>
      </w:r>
      <w:r w:rsidRPr="0052081D">
        <w:rPr>
          <w:rFonts w:ascii="Arial" w:hAnsi="Arial" w:cs="Arial"/>
          <w:sz w:val="22"/>
          <w:szCs w:val="22"/>
        </w:rPr>
        <w:t xml:space="preserve"> deverá ser entregue no prazo de 60 (sessenta) dias, podendo ser prorrogado referido prazo em uma única vez em até 30 (trinta) dias, mediante termo aditivo. Durante a vigência do contrato a contratada deverá dar assessoria, disponibilizar e atualizar, anualmente, o PGR e/ou sempre que houver necessidade de ajustes que impliquem a exposição ou alteração dos riscos ocupacionais.</w:t>
      </w:r>
    </w:p>
    <w:p w14:paraId="17B5E9F9"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 xml:space="preserve">O </w:t>
      </w:r>
      <w:r w:rsidRPr="0052081D">
        <w:rPr>
          <w:rFonts w:ascii="Arial" w:hAnsi="Arial" w:cs="Arial"/>
          <w:b/>
          <w:sz w:val="22"/>
          <w:szCs w:val="22"/>
        </w:rPr>
        <w:t>PGR</w:t>
      </w:r>
      <w:r w:rsidRPr="0052081D">
        <w:rPr>
          <w:rFonts w:ascii="Arial" w:hAnsi="Arial" w:cs="Arial"/>
          <w:sz w:val="22"/>
          <w:szCs w:val="22"/>
        </w:rPr>
        <w:t xml:space="preserve"> concluído será entregue de forma digital através do e-mail: recursoshumanos@itambaracá.pr.gov.br</w:t>
      </w:r>
      <w:hyperlink r:id="rId18" w:history="1"/>
      <w:r w:rsidRPr="0052081D">
        <w:rPr>
          <w:rFonts w:ascii="Arial" w:hAnsi="Arial" w:cs="Arial"/>
          <w:sz w:val="22"/>
          <w:szCs w:val="22"/>
        </w:rPr>
        <w:t xml:space="preserve"> e uma via impressa, devidamente assinada, rubricada e carimbada todas as folhas, em formato A4, encadernado e assinado pelo responsável técnico. A via digital deve estar assinada eletronicamente pelo Responsável Técnico.  </w:t>
      </w:r>
    </w:p>
    <w:p w14:paraId="38DDAA0F" w14:textId="77777777" w:rsidR="0052081D" w:rsidRPr="0052081D" w:rsidRDefault="0052081D" w:rsidP="00B630CA">
      <w:pPr>
        <w:jc w:val="both"/>
        <w:rPr>
          <w:rFonts w:ascii="Arial" w:hAnsi="Arial" w:cs="Arial"/>
          <w:sz w:val="22"/>
          <w:szCs w:val="22"/>
        </w:rPr>
      </w:pPr>
    </w:p>
    <w:p w14:paraId="2AD1C88F" w14:textId="5BADB0C7" w:rsidR="0052081D" w:rsidRPr="0052081D" w:rsidRDefault="0052081D" w:rsidP="00B630CA">
      <w:pPr>
        <w:jc w:val="both"/>
        <w:rPr>
          <w:rFonts w:ascii="Arial" w:hAnsi="Arial" w:cs="Arial"/>
          <w:b/>
          <w:sz w:val="22"/>
          <w:szCs w:val="22"/>
          <w:u w:val="single"/>
        </w:rPr>
      </w:pPr>
      <w:r w:rsidRPr="0052081D">
        <w:rPr>
          <w:rFonts w:ascii="Arial" w:hAnsi="Arial" w:cs="Arial"/>
          <w:b/>
          <w:bCs/>
          <w:sz w:val="22"/>
          <w:szCs w:val="22"/>
        </w:rPr>
        <w:t>2.2.4.2</w:t>
      </w:r>
      <w:r w:rsidRPr="0052081D">
        <w:rPr>
          <w:rFonts w:ascii="Arial" w:eastAsia="Arial Narrow" w:hAnsi="Arial" w:cs="Arial"/>
          <w:b/>
          <w:color w:val="000000"/>
          <w:sz w:val="22"/>
          <w:szCs w:val="22"/>
        </w:rPr>
        <w:t xml:space="preserve">  </w:t>
      </w:r>
      <w:r w:rsidRPr="0052081D">
        <w:rPr>
          <w:rFonts w:ascii="Arial" w:hAnsi="Arial" w:cs="Arial"/>
          <w:b/>
          <w:sz w:val="22"/>
          <w:szCs w:val="22"/>
          <w:u w:val="single"/>
        </w:rPr>
        <w:t>ELABORAÇÃO DO PROGRAMA DE CONTROLE MÉDICO DE SAÚDE OCUPACIONAL – PCMSO</w:t>
      </w:r>
    </w:p>
    <w:p w14:paraId="4D07D7E3" w14:textId="77777777" w:rsidR="0052081D" w:rsidRPr="0052081D" w:rsidRDefault="0052081D" w:rsidP="00B630CA">
      <w:pPr>
        <w:jc w:val="both"/>
        <w:rPr>
          <w:rFonts w:ascii="Arial" w:hAnsi="Arial" w:cs="Arial"/>
          <w:b/>
          <w:sz w:val="22"/>
          <w:szCs w:val="22"/>
        </w:rPr>
      </w:pPr>
    </w:p>
    <w:p w14:paraId="1D10015B" w14:textId="18868F3A"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O Programa de Controle Médico de Saúde Ocupacional deve ser realizado de modo que sirva como ferramenta de controle da saúde ocupacional e mesmo física dos agentes públicos, de acordo com os riscos a que estiverem expostos no ambiente de trabalho, com o objetivo de prevenir e diagnosticar precocemente os danos à saúde decorrentes do trabalho e ainda:</w:t>
      </w:r>
    </w:p>
    <w:p w14:paraId="0A10C9DE"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a) considerando que servirá para identificar os riscos, deve ser elaborado em parceria concomitante com o PGR, motivo pelo qual deverá ser realizado após PGR; </w:t>
      </w:r>
    </w:p>
    <w:p w14:paraId="411CF9E7"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b) Indicação de exames admissionais, considerando o cargo e a atividade desempenhada, ressalvando-se expressamente a ilegalidade do respectivo custeio ao trabalhador; </w:t>
      </w:r>
    </w:p>
    <w:p w14:paraId="0FABEBDC"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c) Indicação de exames periódicos, considerando a atividade que realiza o agente de exposição, queixas mais frequentes, inclusive nos casos de suspeita de LER/DORT, não se limitando aos critérios da idade, entre outros. </w:t>
      </w:r>
    </w:p>
    <w:p w14:paraId="518421B3"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d) Indicação de exames demissionais, considerando o cargo e a atividade desempenhada; </w:t>
      </w:r>
    </w:p>
    <w:p w14:paraId="550DB481"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e) Indicação de exames de retorno ao trabalho e de mudança de cargo/função. </w:t>
      </w:r>
    </w:p>
    <w:p w14:paraId="71A88EA6" w14:textId="7153022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f) Deverá ser assinado por médico do Trabalho </w:t>
      </w:r>
    </w:p>
    <w:p w14:paraId="37CBC57D" w14:textId="081D9112"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Para identificar os riscos, o PCMSO trabalho em parceria com o PGR, motivo pelo qual deverá ser realizado após PGR.</w:t>
      </w:r>
    </w:p>
    <w:p w14:paraId="1F641BFC"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 xml:space="preserve">Algumas de suas exigências básicas são as realizações dos exames em todos os servidores públicos do Município com a elaboração do programa de Controle Médico da Saúde Ocupacional, visando á promoção da saúde e integridade dos servidores, considerando os cargos ocupados, a tarefa executada, a exposição aos agentes nocivos, a idade, entre outras variáveis e deverá conter no mínimo: </w:t>
      </w:r>
    </w:p>
    <w:p w14:paraId="5E9268A3"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a. Indicação de exames admissionais, considerando o cargo e a atividade desempenhada, ressalvando-se expressamente a ilegalidade do respectivo custeio ao trabalhador.  </w:t>
      </w:r>
    </w:p>
    <w:p w14:paraId="31C52A1B"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b. Indicação de exames periódicos, considerando a atividade que realiza o agente de exposição, queixas mais frequentes, inclusive nos casos de suspeita de LER/DORT, não se limitando aos critérios da idade, entre outros.  </w:t>
      </w:r>
    </w:p>
    <w:p w14:paraId="73ED0F11"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c. Indicação de exames demissionais, considerando o cargo e a atividade desempenhada.  d. Indicação de exames de retorno ao trabalho e de mudança de cargo/função.  </w:t>
      </w:r>
    </w:p>
    <w:p w14:paraId="79F09038" w14:textId="38254039"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lastRenderedPageBreak/>
        <w:t xml:space="preserve">e. Deverá ser assinado por Médico do Trabalho.  </w:t>
      </w:r>
    </w:p>
    <w:p w14:paraId="661E5A1F" w14:textId="37F9C025"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Durante a vigência do contrato, o Programa de Controle Médico de Saúde Ocupacional (PCMSO) deverá ser atualizado, anualmente e/ou sempre que surgir novos riscos ocupacionais ou inserções de novas funções no quadro de servidores da Contratante.</w:t>
      </w:r>
    </w:p>
    <w:p w14:paraId="46A91750" w14:textId="034D26C8"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 xml:space="preserve">O PCMSO deverá ser entregue no prazo de 60 (sessenta) dias, podendo ser prorrogado referido prazo em uma única vez em até 30 (trinta) dias, mediante termo aditivo. </w:t>
      </w:r>
    </w:p>
    <w:p w14:paraId="1EBF852F" w14:textId="41D58A3E"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A empresa contratada deverá apresentar ART/CREA recolhida antes do início dos trabalhos, sob pena de rescisão contratual, através do e-mail: recursoshumanos@itambaraca.pr.gov.br</w:t>
      </w:r>
    </w:p>
    <w:p w14:paraId="34652475"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O PCMSO concluído será entregue de forma digital através do e-mail:  recursoshumanos@itambaraca.pr.gov.br e uma via impressa, devidamente assinada, rubricada e carimbada todas as folhas.</w:t>
      </w:r>
    </w:p>
    <w:p w14:paraId="273461D0" w14:textId="77777777" w:rsidR="0052081D" w:rsidRPr="0052081D" w:rsidRDefault="0052081D" w:rsidP="00B630CA">
      <w:pPr>
        <w:jc w:val="both"/>
        <w:rPr>
          <w:rFonts w:ascii="Arial" w:hAnsi="Arial" w:cs="Arial"/>
          <w:sz w:val="22"/>
          <w:szCs w:val="22"/>
        </w:rPr>
      </w:pPr>
    </w:p>
    <w:p w14:paraId="1F994314" w14:textId="53FB38A8" w:rsidR="0052081D" w:rsidRPr="0052081D" w:rsidRDefault="0052081D" w:rsidP="00B630CA">
      <w:pPr>
        <w:jc w:val="both"/>
        <w:rPr>
          <w:rFonts w:ascii="Arial" w:hAnsi="Arial" w:cs="Arial"/>
          <w:b/>
          <w:sz w:val="22"/>
          <w:szCs w:val="22"/>
          <w:u w:val="single"/>
        </w:rPr>
      </w:pPr>
      <w:r w:rsidRPr="0052081D">
        <w:rPr>
          <w:rFonts w:ascii="Arial" w:hAnsi="Arial" w:cs="Arial"/>
          <w:b/>
          <w:bCs/>
          <w:sz w:val="22"/>
          <w:szCs w:val="22"/>
        </w:rPr>
        <w:t>2.2.4.3</w:t>
      </w:r>
      <w:r w:rsidRPr="0052081D">
        <w:rPr>
          <w:rFonts w:ascii="Arial" w:hAnsi="Arial" w:cs="Arial"/>
          <w:b/>
          <w:sz w:val="22"/>
          <w:szCs w:val="22"/>
          <w:u w:val="single"/>
        </w:rPr>
        <w:t>. EXAMES MÉDICOS OCUPACIONAIS</w:t>
      </w:r>
    </w:p>
    <w:p w14:paraId="55AF19ED" w14:textId="77777777" w:rsidR="0052081D" w:rsidRPr="0052081D" w:rsidRDefault="0052081D" w:rsidP="00B630CA">
      <w:pPr>
        <w:jc w:val="both"/>
        <w:rPr>
          <w:rFonts w:ascii="Arial" w:hAnsi="Arial" w:cs="Arial"/>
          <w:b/>
          <w:sz w:val="22"/>
          <w:szCs w:val="22"/>
          <w:u w:val="single"/>
        </w:rPr>
      </w:pPr>
    </w:p>
    <w:p w14:paraId="5C9FD16F" w14:textId="3178E72B"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Realização de todas as consultas médicas, com o fornecimento dos respectivos atestados: Periódicos, Admissional, Demissional, Alteração de Função e Retorno ao Trabalho, de acordo com a legislação em vigor.</w:t>
      </w:r>
    </w:p>
    <w:p w14:paraId="7F9C6C84" w14:textId="36FA0AB1"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O Atestado de Saúde Ocupacional deve ser emitido pelo Médico do Trabalho para informar à entidade se o funcionário or está apto ou inapto para realização de suas funções de acordo com os riscos ao qual este funcionário será exposto no exercício de suas funções.</w:t>
      </w:r>
    </w:p>
    <w:p w14:paraId="13105D1D" w14:textId="7D7CC763"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 xml:space="preserve">Conforme a NR-7, o ASO deve conter pelo menos:  </w:t>
      </w:r>
    </w:p>
    <w:p w14:paraId="75D0CD24"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a) Nome completo do empregado, identidade sua função; </w:t>
      </w:r>
    </w:p>
    <w:p w14:paraId="665AD357"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b) Riscos ocupacionais ou a ausência deles na atividade do trabalhador de acordo com as instruções técnicas divulgadas pela Secretaria de Segurança e Saúde do Trabalho (SSST); </w:t>
      </w:r>
    </w:p>
    <w:p w14:paraId="456A94C9"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c) A quais exames médicos o empregado foi submetido e a data em que foram realizados; </w:t>
      </w:r>
    </w:p>
    <w:p w14:paraId="24DAB73E"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d) Quando houver necessidade, o nome do médico coordenador e o seu CRM; </w:t>
      </w:r>
    </w:p>
    <w:p w14:paraId="75B47F4A"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e) Constatação de apto ou inapto para a função; </w:t>
      </w:r>
    </w:p>
    <w:p w14:paraId="73F74CD6" w14:textId="75A95DB4"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f) Nome do médico que fez o exame, endereço e telefone de contato, além de assinatura com o carimbo com o número de inscrição no Conselho Regional de Medicina.</w:t>
      </w:r>
    </w:p>
    <w:p w14:paraId="714BA95F" w14:textId="77777777" w:rsidR="0052081D" w:rsidRPr="0052081D" w:rsidRDefault="0052081D" w:rsidP="00B630CA">
      <w:pPr>
        <w:jc w:val="both"/>
        <w:rPr>
          <w:rFonts w:ascii="Arial" w:hAnsi="Arial" w:cs="Arial"/>
          <w:b/>
          <w:sz w:val="22"/>
          <w:szCs w:val="22"/>
          <w:u w:val="single"/>
        </w:rPr>
      </w:pPr>
    </w:p>
    <w:p w14:paraId="7EAD969F" w14:textId="78395352" w:rsidR="0052081D" w:rsidRPr="0052081D" w:rsidRDefault="0052081D" w:rsidP="00B630CA">
      <w:pPr>
        <w:jc w:val="both"/>
        <w:rPr>
          <w:rFonts w:ascii="Arial" w:hAnsi="Arial" w:cs="Arial"/>
          <w:b/>
          <w:sz w:val="22"/>
          <w:szCs w:val="22"/>
          <w:u w:val="single"/>
        </w:rPr>
      </w:pPr>
      <w:r w:rsidRPr="0052081D">
        <w:rPr>
          <w:rFonts w:ascii="Arial" w:hAnsi="Arial" w:cs="Arial"/>
          <w:b/>
          <w:bCs/>
          <w:sz w:val="22"/>
          <w:szCs w:val="22"/>
        </w:rPr>
        <w:t>2.2.4.4</w:t>
      </w:r>
      <w:r w:rsidRPr="0052081D">
        <w:rPr>
          <w:rFonts w:ascii="Arial" w:hAnsi="Arial" w:cs="Arial"/>
          <w:b/>
          <w:sz w:val="22"/>
          <w:szCs w:val="22"/>
          <w:u w:val="single"/>
        </w:rPr>
        <w:t>. ELABORAÇÃO DO LAUDO TÉCNICO DAS CONDIÇÕES AMBIENTAIS DE TRABALHO – LTCAT</w:t>
      </w:r>
    </w:p>
    <w:p w14:paraId="64784E5E" w14:textId="77777777" w:rsidR="0052081D" w:rsidRPr="0052081D" w:rsidRDefault="0052081D" w:rsidP="00B630CA">
      <w:pPr>
        <w:jc w:val="both"/>
        <w:rPr>
          <w:rFonts w:ascii="Arial" w:hAnsi="Arial" w:cs="Arial"/>
          <w:b/>
          <w:sz w:val="22"/>
          <w:szCs w:val="22"/>
        </w:rPr>
      </w:pPr>
    </w:p>
    <w:p w14:paraId="766348AF"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 xml:space="preserve">O LTCAT deve ser elaborado com intuito de atender o que  preconiza a Lei Federal nº 8.213/91 e suas modificações através das IN – Instruções Normativas do Instituto Nacional do Seguro Social – INSS, bem como conforme a NR do Ministério do Trabalho, de modo a identificar os riscos existentes nos diferentes processos de trabalho, visando indicar as atividades nas quais exista a presença de agentes nocivos de forma que essa exposição seja indissociável da produção do bem e que estejam elencados no Decreto 3.048 de 06 de maio de 1999 e anexos com as respectivas atualizações, tal exposição é aquela que pode dar ensejo à aposentadoria especial. </w:t>
      </w:r>
    </w:p>
    <w:p w14:paraId="3F1C2DBC"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 xml:space="preserve">O conteúdo básico dos LTCAT deverá contemplar:  </w:t>
      </w:r>
    </w:p>
    <w:p w14:paraId="37134895"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Identificação do estabelecimento indicando CNPJ, endereço, nome, atividade, grau de risco, número de empregados (quantificação de homens e mulheres), horário de trabalho e identificação do cargo de origem e função desempenhada no ato da avaliação.   </w:t>
      </w:r>
    </w:p>
    <w:p w14:paraId="79D45A50"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lastRenderedPageBreak/>
        <w:t xml:space="preserve">Objetivo da avaliação expressando a extensão dos trabalhos executados necessariamente, contemplando atividades que gerem insalubridade.  </w:t>
      </w:r>
    </w:p>
    <w:p w14:paraId="62999543"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Descrição detalhada das dependências e instalações avaliadas.  </w:t>
      </w:r>
    </w:p>
    <w:p w14:paraId="39002240"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Descrição das atividades periciadas, abrangendo a função e o quantitativo dos empregados periciados.  </w:t>
      </w:r>
    </w:p>
    <w:p w14:paraId="552ED534"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Análise qualitativa e quantitativa de riscos ocupacionais, necessariamente descrevendo a metodologia de ação e critérios técnicos adotados, identificados nos ambientes de trabalho.  </w:t>
      </w:r>
    </w:p>
    <w:p w14:paraId="00B61193"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Avaliação quantitativa dos riscos ambientais (físico, químico e biológico) que foram identificados na fase qualitativa. Contendo a descrição da metodologia de ação, critérios técnicos e a instrumentação utilizada, necessariamente abrangendo todas as funções e setores de suas dependências.  </w:t>
      </w:r>
    </w:p>
    <w:p w14:paraId="63CCD42C"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Avaliar as medidas de proteção individual e coletiva existentes, contendo identificação dos Equipamentos de Proteção Individual – EPIs utilizados mediante apresentação do número do Certificado de Aprovação – CA e da avaliação do nível de eficácia de proteção, indicando, inclusive se o EPI e o EPC são eficazes na proteção aos agentes de risco detectados, concluindo com “eficaz” ou “não eficaz”.  </w:t>
      </w:r>
    </w:p>
    <w:p w14:paraId="43F4766D"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Fundamentação científica e abordagem da legislação pertinente sobre os riscos ocupacionais identificados, na apresentação explícita das conclusões sobre os efeitos dos agentes classificados como insalubres, periculosos, e, atividade que ofereça risco de vida, assim como os respectivos valores dos adicionais.  </w:t>
      </w:r>
    </w:p>
    <w:p w14:paraId="146FFBC2"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Proposição de medidas de controle para o ambiente avaliado, estipulando prazos para adoção do controle dos riscos, bem como acompanhamento sistemático da eficácia das medidas.  </w:t>
      </w:r>
    </w:p>
    <w:p w14:paraId="2719F1E2"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Bibliografia consultada.  </w:t>
      </w:r>
    </w:p>
    <w:p w14:paraId="29612B9E" w14:textId="77777777" w:rsidR="0052081D" w:rsidRPr="0052081D" w:rsidRDefault="0052081D" w:rsidP="00B630CA">
      <w:pPr>
        <w:pStyle w:val="PargrafodaLista"/>
        <w:numPr>
          <w:ilvl w:val="0"/>
          <w:numId w:val="60"/>
        </w:numPr>
        <w:spacing w:after="120"/>
        <w:jc w:val="both"/>
        <w:rPr>
          <w:rFonts w:ascii="Arial" w:hAnsi="Arial" w:cs="Arial"/>
          <w:sz w:val="22"/>
          <w:szCs w:val="22"/>
        </w:rPr>
      </w:pPr>
      <w:r w:rsidRPr="0052081D">
        <w:rPr>
          <w:rFonts w:ascii="Arial" w:hAnsi="Arial" w:cs="Arial"/>
          <w:sz w:val="22"/>
          <w:szCs w:val="22"/>
        </w:rPr>
        <w:t xml:space="preserve">Nome e identificação profissional do responsável pela elaboração do laudo, informando NIT, PIS/PASEP e o número de registro no respectivo conselho. </w:t>
      </w:r>
    </w:p>
    <w:p w14:paraId="0FD30EF0" w14:textId="77777777" w:rsidR="0052081D" w:rsidRPr="0052081D" w:rsidRDefault="0052081D" w:rsidP="00B630CA">
      <w:pPr>
        <w:spacing w:after="120"/>
        <w:jc w:val="both"/>
        <w:rPr>
          <w:rFonts w:ascii="Arial" w:hAnsi="Arial" w:cs="Arial"/>
          <w:sz w:val="22"/>
          <w:szCs w:val="22"/>
        </w:rPr>
      </w:pPr>
    </w:p>
    <w:p w14:paraId="2EF0CC0E" w14:textId="0B68E57B"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Pr>
          <w:rFonts w:ascii="Arial" w:hAnsi="Arial" w:cs="Arial"/>
          <w:sz w:val="22"/>
          <w:szCs w:val="22"/>
        </w:rPr>
        <w:tab/>
      </w:r>
      <w:r w:rsidRPr="0052081D">
        <w:rPr>
          <w:rFonts w:ascii="Arial" w:hAnsi="Arial" w:cs="Arial"/>
          <w:sz w:val="22"/>
          <w:szCs w:val="22"/>
        </w:rPr>
        <w:t xml:space="preserve">O documento deverá ser elaborado por profissional devidamente capacitado, seguindo as seguintes fases:  </w:t>
      </w:r>
    </w:p>
    <w:p w14:paraId="66D0F7C5"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a)</w:t>
      </w:r>
      <w:r w:rsidRPr="0052081D">
        <w:rPr>
          <w:rFonts w:ascii="Arial" w:hAnsi="Arial" w:cs="Arial"/>
          <w:sz w:val="22"/>
          <w:szCs w:val="22"/>
        </w:rPr>
        <w:tab/>
        <w:t xml:space="preserve">Reconhecimento, análise e avaliações ambientais das condições reais de exposição ocupacional cobrindo as condições operacionais e ambientais habituais, que envolvem o trabalhador no exercício de suas funções; </w:t>
      </w:r>
    </w:p>
    <w:p w14:paraId="79BE33BA"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b)</w:t>
      </w:r>
      <w:r w:rsidRPr="0052081D">
        <w:rPr>
          <w:rFonts w:ascii="Arial" w:hAnsi="Arial" w:cs="Arial"/>
          <w:sz w:val="22"/>
          <w:szCs w:val="22"/>
        </w:rPr>
        <w:tab/>
        <w:t xml:space="preserve">Realização de avaliação qualitativa através de visita nas dependências da empresa a fim de evidenciar práticas de SST(Saúde e Segurança do Trabalho) e atendimento a Legislação; e </w:t>
      </w:r>
    </w:p>
    <w:p w14:paraId="10D36DBF"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c)</w:t>
      </w:r>
      <w:r w:rsidRPr="0052081D">
        <w:rPr>
          <w:rFonts w:ascii="Arial" w:hAnsi="Arial" w:cs="Arial"/>
          <w:sz w:val="22"/>
          <w:szCs w:val="22"/>
        </w:rPr>
        <w:tab/>
        <w:t xml:space="preserve">Realização de avaliação quantitativa dos riscos evidenciados no ambiente de trabalho, com a utilização de equipamentos devidamente calibrados por instituições aprovadas pelo INMETRO e em conformidade ao exigido pela National Institute for Ocupacional Safety and Health (NIOSHI), que regulamenta padrões internacionais da metodologia e quantificação dos riscos ambientais, considerando a intensidade, concentração do agente agressor e forma e critérios de exposição. </w:t>
      </w:r>
    </w:p>
    <w:p w14:paraId="39FEE42B" w14:textId="52384B84" w:rsidR="0052081D" w:rsidRPr="0052081D" w:rsidRDefault="0052081D" w:rsidP="00B630CA">
      <w:pPr>
        <w:spacing w:after="120"/>
        <w:ind w:left="360"/>
        <w:jc w:val="both"/>
        <w:rPr>
          <w:rFonts w:ascii="Arial" w:hAnsi="Arial" w:cs="Arial"/>
          <w:sz w:val="22"/>
          <w:szCs w:val="22"/>
        </w:rPr>
      </w:pPr>
      <w:r w:rsidRPr="0052081D">
        <w:rPr>
          <w:rFonts w:ascii="Arial" w:hAnsi="Arial" w:cs="Arial"/>
          <w:sz w:val="22"/>
          <w:szCs w:val="22"/>
        </w:rPr>
        <w:t xml:space="preserve"> Fazer constar nas conclusões de cada local avaliado:  </w:t>
      </w:r>
    </w:p>
    <w:p w14:paraId="02841054"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a. A relação completa dos EPC’s e EPI’s presentes nos ambientes de trabalho, bem como a classificação em “EFICAZ” ou “NÃO EFICAZ”, conforme o caso. </w:t>
      </w:r>
    </w:p>
    <w:p w14:paraId="174FE289" w14:textId="77777777" w:rsidR="0052081D" w:rsidRDefault="0052081D" w:rsidP="00B630CA">
      <w:pPr>
        <w:spacing w:after="120"/>
        <w:jc w:val="both"/>
        <w:rPr>
          <w:rFonts w:ascii="Arial" w:hAnsi="Arial" w:cs="Arial"/>
          <w:sz w:val="22"/>
          <w:szCs w:val="22"/>
        </w:rPr>
      </w:pPr>
      <w:r w:rsidRPr="0052081D">
        <w:rPr>
          <w:rFonts w:ascii="Arial" w:hAnsi="Arial" w:cs="Arial"/>
          <w:sz w:val="22"/>
          <w:szCs w:val="22"/>
        </w:rPr>
        <w:t xml:space="preserve">b. A relação dos EPIs e EPCs necessários à eliminação ou neutralização dos riscos ambientais identificados para os PGR e o LTCAT. </w:t>
      </w:r>
    </w:p>
    <w:p w14:paraId="1E45D09D" w14:textId="18A1EEB9"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c. seguinte texto deverá constar como observação nas planilhas de avaliação quantitativas e qualitativas: “A utilização de EPI adequado para proteção do empregado que está exposto ao risco, elimina o pagamento do adicional de insalubridade, conforme artigo 191 da CLT em sendo o caso e o item 15.4 da Norma Regulamentadora nº 15 do Ministério do Trabalho e Emprego”. </w:t>
      </w:r>
    </w:p>
    <w:p w14:paraId="7760D6F2"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lastRenderedPageBreak/>
        <w:t xml:space="preserve">d. Se a atividade for considerada insalubre, deve-se indicar o grau do adicional, com base na Lei Municipal n.º 687/1994.  </w:t>
      </w:r>
    </w:p>
    <w:p w14:paraId="5922FFCB"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f. Informar se há risco de vida na atividade avaliada.  </w:t>
      </w:r>
    </w:p>
    <w:p w14:paraId="7ABC89D1" w14:textId="4CECE77F" w:rsidR="0052081D" w:rsidRPr="0052081D" w:rsidRDefault="0052081D" w:rsidP="00B630CA">
      <w:pPr>
        <w:spacing w:after="120"/>
        <w:ind w:firstLine="360"/>
        <w:jc w:val="both"/>
        <w:rPr>
          <w:rFonts w:ascii="Arial" w:hAnsi="Arial" w:cs="Arial"/>
          <w:sz w:val="22"/>
          <w:szCs w:val="22"/>
        </w:rPr>
      </w:pPr>
      <w:r w:rsidRPr="0052081D">
        <w:rPr>
          <w:rFonts w:ascii="Arial" w:hAnsi="Arial" w:cs="Arial"/>
          <w:sz w:val="22"/>
          <w:szCs w:val="22"/>
        </w:rPr>
        <w:t xml:space="preserve">Os serviços do escopo do LTCAT devem abranger todas as unidades da CONTRATANTE relacionados no Diagnóstico Organizacional e Normativo de Saúde Ocupacional e Segurança do Trabalho.  </w:t>
      </w:r>
    </w:p>
    <w:p w14:paraId="510906D3" w14:textId="54E1F9B3" w:rsidR="0052081D" w:rsidRPr="0052081D" w:rsidRDefault="0052081D" w:rsidP="00B630CA">
      <w:pPr>
        <w:spacing w:after="120"/>
        <w:ind w:firstLine="360"/>
        <w:jc w:val="both"/>
        <w:rPr>
          <w:rFonts w:ascii="Arial" w:hAnsi="Arial" w:cs="Arial"/>
          <w:sz w:val="22"/>
          <w:szCs w:val="22"/>
        </w:rPr>
      </w:pPr>
      <w:r w:rsidRPr="0052081D">
        <w:rPr>
          <w:rFonts w:ascii="Arial" w:hAnsi="Arial" w:cs="Arial"/>
          <w:sz w:val="22"/>
          <w:szCs w:val="22"/>
        </w:rPr>
        <w:t xml:space="preserve">A elaboração do LTCAT dar-se-á mediante cronograma de Planejamento das Atividades proposto pela CONTRATADADA e aprovado pela CONTRATANTE, cujo prazo total (até a entrega definitiva dos laudos) não poderá exceder 60 (sessenta) dias da assinatura do contrato. </w:t>
      </w:r>
    </w:p>
    <w:p w14:paraId="5A4FC247" w14:textId="39734449" w:rsidR="0052081D" w:rsidRPr="0052081D" w:rsidRDefault="0052081D" w:rsidP="00B630CA">
      <w:pPr>
        <w:spacing w:after="120"/>
        <w:ind w:firstLine="360"/>
        <w:jc w:val="both"/>
        <w:rPr>
          <w:rFonts w:ascii="Arial" w:hAnsi="Arial" w:cs="Arial"/>
          <w:sz w:val="22"/>
          <w:szCs w:val="22"/>
        </w:rPr>
      </w:pPr>
      <w:r w:rsidRPr="0052081D">
        <w:rPr>
          <w:rFonts w:ascii="Arial" w:hAnsi="Arial" w:cs="Arial"/>
          <w:sz w:val="22"/>
          <w:szCs w:val="22"/>
        </w:rPr>
        <w:t xml:space="preserve">O LTCAT fará uso das mesmas avaliações ambientais utilizadas no PGR e deverá constar o GFIP de cada cargo e CBO.  </w:t>
      </w:r>
    </w:p>
    <w:p w14:paraId="78A76CED" w14:textId="69DA1354" w:rsidR="0052081D" w:rsidRPr="0052081D" w:rsidRDefault="0052081D" w:rsidP="00B630CA">
      <w:pPr>
        <w:spacing w:after="120"/>
        <w:ind w:firstLine="360"/>
        <w:jc w:val="both"/>
        <w:rPr>
          <w:rFonts w:ascii="Arial" w:hAnsi="Arial" w:cs="Arial"/>
          <w:sz w:val="22"/>
          <w:szCs w:val="22"/>
        </w:rPr>
      </w:pPr>
      <w:r w:rsidRPr="0052081D">
        <w:rPr>
          <w:rFonts w:ascii="Arial" w:hAnsi="Arial" w:cs="Arial"/>
          <w:sz w:val="22"/>
          <w:szCs w:val="22"/>
        </w:rPr>
        <w:t>A CONTRATADA deve encaminhar a versão final do LTCAT, após aprovação da versão preliminar, composto pelo relatório e seus anexos, em formato A4, encadernado e assinado pelo responsável técnico, bem como, encaminhar uma cópia completa em meio digital, em formato “PDF” através do e-mail: recursoshumanos@itambaraca.pr.gov.br</w:t>
      </w:r>
      <w:hyperlink r:id="rId19" w:history="1"/>
      <w:r w:rsidRPr="0052081D">
        <w:rPr>
          <w:rFonts w:ascii="Arial" w:hAnsi="Arial" w:cs="Arial"/>
          <w:sz w:val="22"/>
          <w:szCs w:val="22"/>
        </w:rPr>
        <w:t xml:space="preserve">. A via digital deve estar assinada eletronicamente pelo Responsável Técnico.  </w:t>
      </w:r>
    </w:p>
    <w:p w14:paraId="4A0AAD7E" w14:textId="77777777" w:rsidR="0052081D" w:rsidRPr="0052081D" w:rsidRDefault="0052081D" w:rsidP="00B630CA">
      <w:pPr>
        <w:jc w:val="both"/>
        <w:rPr>
          <w:rFonts w:ascii="Arial" w:hAnsi="Arial" w:cs="Arial"/>
          <w:sz w:val="22"/>
          <w:szCs w:val="22"/>
        </w:rPr>
      </w:pPr>
    </w:p>
    <w:p w14:paraId="43A78FC6" w14:textId="3FC1A39B" w:rsidR="0052081D" w:rsidRPr="0052081D" w:rsidRDefault="0052081D" w:rsidP="00B630CA">
      <w:pPr>
        <w:jc w:val="both"/>
        <w:rPr>
          <w:rFonts w:ascii="Arial" w:hAnsi="Arial" w:cs="Arial"/>
          <w:b/>
          <w:sz w:val="22"/>
          <w:szCs w:val="22"/>
          <w:u w:val="single"/>
        </w:rPr>
      </w:pPr>
      <w:r w:rsidRPr="0052081D">
        <w:rPr>
          <w:rFonts w:ascii="Arial" w:hAnsi="Arial" w:cs="Arial"/>
          <w:b/>
          <w:bCs/>
          <w:sz w:val="22"/>
          <w:szCs w:val="22"/>
        </w:rPr>
        <w:t>2.2.4.5</w:t>
      </w:r>
      <w:r w:rsidRPr="0052081D">
        <w:rPr>
          <w:rFonts w:ascii="Arial" w:hAnsi="Arial" w:cs="Arial"/>
          <w:b/>
          <w:sz w:val="22"/>
          <w:szCs w:val="22"/>
          <w:u w:val="single"/>
        </w:rPr>
        <w:t>. ELABORAÇÃO DE LAUDO TÉCNICO DE INSALUBRIDADE E DE PERICULOSIDADE – LTIP</w:t>
      </w:r>
    </w:p>
    <w:p w14:paraId="0E438237" w14:textId="77777777" w:rsidR="0052081D" w:rsidRPr="0052081D" w:rsidRDefault="0052081D" w:rsidP="00B630CA">
      <w:pPr>
        <w:jc w:val="both"/>
        <w:rPr>
          <w:rFonts w:ascii="Arial" w:hAnsi="Arial" w:cs="Arial"/>
          <w:b/>
          <w:sz w:val="22"/>
          <w:szCs w:val="22"/>
        </w:rPr>
      </w:pPr>
    </w:p>
    <w:p w14:paraId="4EE71EF1" w14:textId="08EC5565"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Pr>
          <w:rFonts w:ascii="Arial" w:hAnsi="Arial" w:cs="Arial"/>
          <w:sz w:val="22"/>
          <w:szCs w:val="22"/>
        </w:rPr>
        <w:tab/>
      </w:r>
      <w:r w:rsidRPr="0052081D">
        <w:rPr>
          <w:rFonts w:ascii="Arial" w:hAnsi="Arial" w:cs="Arial"/>
          <w:sz w:val="22"/>
          <w:szCs w:val="22"/>
        </w:rPr>
        <w:t xml:space="preserve">Os laudos de Insalubridade e Periculosidade deverão ser elaborados visando atender normativa da Consolidação da Leis do Trabalho – CLT e das Normas Regulamentadoras do Ministério do Trabalho, buscando constatar as condições ambientais ocupacionais de insalubridade ou periculosidade dos cargos e atividades da CONTRATANTE a partir da objetiva e criteriosa avaliação técnica dos riscos ambientais associadas às atividades profissionais. </w:t>
      </w:r>
    </w:p>
    <w:p w14:paraId="39C6F8FF" w14:textId="205FE4AD" w:rsidR="0052081D" w:rsidRPr="0052081D" w:rsidRDefault="0052081D" w:rsidP="00B630CA">
      <w:pPr>
        <w:spacing w:after="120"/>
        <w:ind w:firstLine="709"/>
        <w:jc w:val="both"/>
        <w:rPr>
          <w:rFonts w:ascii="Arial" w:hAnsi="Arial" w:cs="Arial"/>
          <w:sz w:val="22"/>
          <w:szCs w:val="22"/>
        </w:rPr>
      </w:pPr>
      <w:r w:rsidRPr="0052081D">
        <w:rPr>
          <w:rFonts w:ascii="Arial" w:hAnsi="Arial" w:cs="Arial"/>
          <w:sz w:val="22"/>
          <w:szCs w:val="22"/>
        </w:rPr>
        <w:t xml:space="preserve">Emissão de laudos de insalubridade e periculosidade, de acordo com a NR aplicável, para os cargos existentes, constando: </w:t>
      </w:r>
    </w:p>
    <w:p w14:paraId="214B2B07"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a) Recomendações das funções/atividades relacionadas à exposição aos agentes agressivos;  </w:t>
      </w:r>
    </w:p>
    <w:p w14:paraId="5BBE5D98"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b) Consultar as normas e legislações aplicáveis; </w:t>
      </w:r>
    </w:p>
    <w:p w14:paraId="311976F2"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c) Recolhimento obrigatório da ART – Anotação de Responsabilidade Técnica, para cada laudo emitido na vigência contratual, salvo para as revisões que necessitem apenas a substituição ou inclusão de informações (folhas) do laudo vigente. A ART deve ser anexada ao laudo; </w:t>
      </w:r>
    </w:p>
    <w:p w14:paraId="38F4FCE1"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d) Elaboração do Laudo de Insalubridade e Periculosidade, avaliação das atividades e operações insalubres, atribuído, se houver o respectivo percentual do adicional de pagamento de acordo com a legislação vigente;  </w:t>
      </w:r>
    </w:p>
    <w:p w14:paraId="29960AD9"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e) Avaliação de atividades e operações perigosas (NR-16), atribuído a periculosidade, se houver, e o respectivo percentual de pagamento ou enquadramento; </w:t>
      </w:r>
    </w:p>
    <w:p w14:paraId="7C2AE8C4"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f) Avaliação dos resultados e emissão dos laudos em duas vias;  </w:t>
      </w:r>
    </w:p>
    <w:p w14:paraId="1530A16A"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g) Levantamentos técnicos necessários para elaboração do Laudo de Insalubridade e Periculosidade de acordo com as Normas Regulamentadoras;  </w:t>
      </w:r>
    </w:p>
    <w:p w14:paraId="05AD1CE1"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h) Se detectado a necessidade de avaliação quantitativa de agentes químicos e /ou físicos, estando ou não previsto neste Termo de Referência, deverá encaminhar a relação e detalhamento da necessidade para validação da Contratante que poderá autorizar ou não a execução da avaliação destes agentes.  </w:t>
      </w:r>
    </w:p>
    <w:p w14:paraId="5D398E25"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lastRenderedPageBreak/>
        <w:t xml:space="preserve">i) Durante a vigência do contrato a Contratada deverá elaborar o laudo, dar assessoria, disponibilizar e manter atualizada uma via do laudo digitalizada e outra impressa e assinada. Ambas as vias devem ser encaminhadas em até 30 (trinta) dias contados do termo de início do instrumento contratual para o fiscal do contrato. </w:t>
      </w:r>
    </w:p>
    <w:p w14:paraId="040F1A4E"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j) Os Laudos físicos que serão entregues anualmente para Contratante, deverão ter todas as páginas rubricadas pelo responsável técnico. Os programas e laudos a serem disponibilizados na forma eletrônica, deverão ser assinados por certificado digital;  </w:t>
      </w:r>
    </w:p>
    <w:p w14:paraId="5270D549"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l) Deverá evidenciar na folha de rosto do documento o responsável técnico, contendo: nome, descrição da função e número do registro de classe (CREA);  </w:t>
      </w:r>
    </w:p>
    <w:p w14:paraId="4DB33F24"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m) Deverá evidenciar na folha de rosto do documento os dados da pessoa jurídica que elaborou o documento, contendo: Nome da empresa, CNPJ, assinatura do responsável pela empresa e nº contrato entre a Contratada e o Contratante;  </w:t>
      </w:r>
    </w:p>
    <w:p w14:paraId="708A17F3" w14:textId="77777777"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n) Deverá anexar ao laudo: a ART, cadastro Nacional de Pessoa Jurídica, certificado de calibração dos equipamentos utilizados na quantificação.</w:t>
      </w:r>
    </w:p>
    <w:p w14:paraId="7CC5B73D" w14:textId="77777777" w:rsidR="0052081D" w:rsidRPr="0052081D" w:rsidRDefault="0052081D" w:rsidP="00B630CA">
      <w:pPr>
        <w:jc w:val="both"/>
        <w:rPr>
          <w:rFonts w:ascii="Arial" w:hAnsi="Arial" w:cs="Arial"/>
          <w:sz w:val="22"/>
          <w:szCs w:val="22"/>
        </w:rPr>
      </w:pPr>
    </w:p>
    <w:p w14:paraId="356DB22B" w14:textId="02190D07" w:rsidR="0052081D" w:rsidRPr="0052081D" w:rsidRDefault="0052081D" w:rsidP="00B630CA">
      <w:pPr>
        <w:jc w:val="both"/>
        <w:rPr>
          <w:rFonts w:ascii="Arial" w:hAnsi="Arial" w:cs="Arial"/>
          <w:b/>
          <w:sz w:val="22"/>
          <w:szCs w:val="22"/>
          <w:u w:val="single"/>
        </w:rPr>
      </w:pPr>
      <w:r w:rsidRPr="0052081D">
        <w:rPr>
          <w:rFonts w:ascii="Arial" w:hAnsi="Arial" w:cs="Arial"/>
          <w:b/>
          <w:bCs/>
          <w:sz w:val="22"/>
          <w:szCs w:val="22"/>
        </w:rPr>
        <w:t>2.2.4.6</w:t>
      </w:r>
      <w:r w:rsidRPr="0052081D">
        <w:rPr>
          <w:rFonts w:ascii="Arial" w:hAnsi="Arial" w:cs="Arial"/>
          <w:b/>
          <w:sz w:val="22"/>
          <w:szCs w:val="22"/>
          <w:u w:val="single"/>
        </w:rPr>
        <w:t xml:space="preserve">. PPP – PERFIL PROFISSIOGRÁFICO PREVIDENCIÁRIO (DECRETO Nº 3.048/99 E IN/INSS Nº 45/2010):  </w:t>
      </w:r>
    </w:p>
    <w:p w14:paraId="4C58F23D" w14:textId="77777777" w:rsidR="0052081D" w:rsidRPr="0052081D" w:rsidRDefault="0052081D" w:rsidP="0052081D">
      <w:pPr>
        <w:ind w:right="-569"/>
        <w:jc w:val="both"/>
        <w:rPr>
          <w:rFonts w:ascii="Arial" w:hAnsi="Arial" w:cs="Arial"/>
          <w:b/>
          <w:sz w:val="22"/>
          <w:szCs w:val="22"/>
        </w:rPr>
      </w:pPr>
    </w:p>
    <w:p w14:paraId="0B51E71B" w14:textId="1ABE29C3"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00934940">
        <w:rPr>
          <w:rFonts w:ascii="Arial" w:hAnsi="Arial" w:cs="Arial"/>
          <w:sz w:val="22"/>
          <w:szCs w:val="22"/>
        </w:rPr>
        <w:tab/>
      </w:r>
      <w:r w:rsidRPr="0052081D">
        <w:rPr>
          <w:rFonts w:ascii="Arial" w:hAnsi="Arial" w:cs="Arial"/>
          <w:sz w:val="22"/>
          <w:szCs w:val="22"/>
        </w:rPr>
        <w:t>Elaboração, acompanhamento e administração de PPP, que consiste em documento histórico-laboral do trabalhador que reúne, entre outras informações, dados administrativos, registros ambientais e resultados de monitoração biológica, com base nas informações do LTCAT, PPRA e PCMSO, durante todo o período em que este exerceu suas atividades na HUCI, para fins de comprovar as condições para habilitação de benefícios e serviços previdenciários, sobretudo aposentadoria especial e conversão de tempo de atividade especial e conversão de tempo de atividade especial em comum (art. 68, § 2º, do Decreto nº 3.048/99).</w:t>
      </w:r>
    </w:p>
    <w:p w14:paraId="1E1EBE30" w14:textId="700E0578" w:rsidR="0052081D" w:rsidRPr="0052081D" w:rsidRDefault="0052081D" w:rsidP="00B630CA">
      <w:pPr>
        <w:spacing w:after="120"/>
        <w:ind w:firstLine="709"/>
        <w:jc w:val="both"/>
        <w:rPr>
          <w:rFonts w:ascii="Arial" w:hAnsi="Arial" w:cs="Arial"/>
          <w:sz w:val="22"/>
          <w:szCs w:val="22"/>
        </w:rPr>
      </w:pPr>
      <w:r w:rsidRPr="0052081D">
        <w:rPr>
          <w:rFonts w:ascii="Arial" w:hAnsi="Arial" w:cs="Arial"/>
          <w:sz w:val="22"/>
          <w:szCs w:val="22"/>
        </w:rPr>
        <w:t xml:space="preserve">O PPP conterá os dados histórico laboral de todo o período em que funcionário esteve vinculado à entidade, bem como a expressa indicação qualitativa e quantitativa dos agentes nocivos a que o funcionário esteve exposto e o respectivo período.  </w:t>
      </w:r>
    </w:p>
    <w:p w14:paraId="03009E46" w14:textId="2CC983C8"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00934940">
        <w:rPr>
          <w:rFonts w:ascii="Arial" w:hAnsi="Arial" w:cs="Arial"/>
          <w:sz w:val="22"/>
          <w:szCs w:val="22"/>
        </w:rPr>
        <w:tab/>
      </w:r>
      <w:r w:rsidRPr="0052081D">
        <w:rPr>
          <w:rFonts w:ascii="Arial" w:hAnsi="Arial" w:cs="Arial"/>
          <w:sz w:val="22"/>
          <w:szCs w:val="22"/>
        </w:rPr>
        <w:t xml:space="preserve">A elaboração do PPP deve compreender todos os campos previstos no modelo da Instrução Normativa nº 85/PRES/INSS de 18 de fevereiro de 2016.   </w:t>
      </w:r>
    </w:p>
    <w:p w14:paraId="1659AE66" w14:textId="7E3F878B"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00934940">
        <w:rPr>
          <w:rFonts w:ascii="Arial" w:hAnsi="Arial" w:cs="Arial"/>
          <w:sz w:val="22"/>
          <w:szCs w:val="22"/>
        </w:rPr>
        <w:tab/>
      </w:r>
      <w:r w:rsidRPr="0052081D">
        <w:rPr>
          <w:rFonts w:ascii="Arial" w:hAnsi="Arial" w:cs="Arial"/>
          <w:sz w:val="22"/>
          <w:szCs w:val="22"/>
        </w:rPr>
        <w:t xml:space="preserve">O PPP deverá ser emitido com base nas demonstrações ambientais, exigindo como base de dados:  </w:t>
      </w:r>
    </w:p>
    <w:p w14:paraId="09843156" w14:textId="77777777" w:rsidR="0052081D" w:rsidRPr="0052081D" w:rsidRDefault="0052081D" w:rsidP="00B630CA">
      <w:pPr>
        <w:spacing w:after="120"/>
        <w:ind w:left="708"/>
        <w:jc w:val="both"/>
        <w:rPr>
          <w:rFonts w:ascii="Arial" w:hAnsi="Arial" w:cs="Arial"/>
          <w:sz w:val="22"/>
          <w:szCs w:val="22"/>
        </w:rPr>
      </w:pPr>
      <w:r w:rsidRPr="0052081D">
        <w:rPr>
          <w:rFonts w:ascii="Arial" w:hAnsi="Arial" w:cs="Arial"/>
          <w:sz w:val="22"/>
          <w:szCs w:val="22"/>
        </w:rPr>
        <w:t xml:space="preserve">a) Programação de Gerenciamento de Riscos Ocupacionais - PGRO </w:t>
      </w:r>
    </w:p>
    <w:p w14:paraId="2F655F26" w14:textId="77777777" w:rsidR="0052081D" w:rsidRPr="0052081D" w:rsidRDefault="0052081D" w:rsidP="00B630CA">
      <w:pPr>
        <w:spacing w:after="120"/>
        <w:ind w:left="708"/>
        <w:jc w:val="both"/>
        <w:rPr>
          <w:rFonts w:ascii="Arial" w:hAnsi="Arial" w:cs="Arial"/>
          <w:sz w:val="22"/>
          <w:szCs w:val="22"/>
        </w:rPr>
      </w:pPr>
      <w:r w:rsidRPr="0052081D">
        <w:rPr>
          <w:rFonts w:ascii="Arial" w:hAnsi="Arial" w:cs="Arial"/>
          <w:sz w:val="22"/>
          <w:szCs w:val="22"/>
        </w:rPr>
        <w:t xml:space="preserve">b) Programa de Controle Médico de Saúde Ocupacional - PCMSO  </w:t>
      </w:r>
    </w:p>
    <w:p w14:paraId="5F000367" w14:textId="77777777" w:rsidR="0052081D" w:rsidRPr="0052081D" w:rsidRDefault="0052081D" w:rsidP="00B630CA">
      <w:pPr>
        <w:spacing w:after="120"/>
        <w:ind w:left="708"/>
        <w:jc w:val="both"/>
        <w:rPr>
          <w:rFonts w:ascii="Arial" w:hAnsi="Arial" w:cs="Arial"/>
          <w:sz w:val="22"/>
          <w:szCs w:val="22"/>
        </w:rPr>
      </w:pPr>
      <w:r w:rsidRPr="0052081D">
        <w:rPr>
          <w:rFonts w:ascii="Arial" w:hAnsi="Arial" w:cs="Arial"/>
          <w:sz w:val="22"/>
          <w:szCs w:val="22"/>
        </w:rPr>
        <w:t xml:space="preserve">c) Laudo Técnico de Condições Ambientais do Trabalho - LTCAT  </w:t>
      </w:r>
    </w:p>
    <w:p w14:paraId="1E8F7504" w14:textId="77777777" w:rsidR="0052081D" w:rsidRPr="0052081D" w:rsidRDefault="0052081D" w:rsidP="00B630CA">
      <w:pPr>
        <w:spacing w:after="120"/>
        <w:ind w:left="708"/>
        <w:jc w:val="both"/>
        <w:rPr>
          <w:rFonts w:ascii="Arial" w:hAnsi="Arial" w:cs="Arial"/>
          <w:sz w:val="22"/>
          <w:szCs w:val="22"/>
        </w:rPr>
      </w:pPr>
      <w:r w:rsidRPr="0052081D">
        <w:rPr>
          <w:rFonts w:ascii="Arial" w:hAnsi="Arial" w:cs="Arial"/>
          <w:sz w:val="22"/>
          <w:szCs w:val="22"/>
        </w:rPr>
        <w:t xml:space="preserve">d) Comunicação e Acidente de Trabalho- CAT  </w:t>
      </w:r>
    </w:p>
    <w:p w14:paraId="51E721AD" w14:textId="77777777" w:rsidR="0052081D" w:rsidRDefault="0052081D" w:rsidP="0052081D">
      <w:pPr>
        <w:ind w:right="-569"/>
        <w:jc w:val="both"/>
        <w:rPr>
          <w:rFonts w:ascii="Arial" w:hAnsi="Arial" w:cs="Arial"/>
          <w:b/>
          <w:bCs/>
          <w:sz w:val="22"/>
          <w:szCs w:val="22"/>
        </w:rPr>
      </w:pPr>
    </w:p>
    <w:p w14:paraId="0088D1D4" w14:textId="04E7F679" w:rsidR="0052081D" w:rsidRPr="0052081D" w:rsidRDefault="0052081D" w:rsidP="0052081D">
      <w:pPr>
        <w:ind w:right="-569"/>
        <w:jc w:val="both"/>
        <w:rPr>
          <w:rFonts w:ascii="Arial" w:hAnsi="Arial" w:cs="Arial"/>
          <w:b/>
          <w:sz w:val="22"/>
          <w:szCs w:val="22"/>
          <w:u w:val="single"/>
        </w:rPr>
      </w:pPr>
      <w:r w:rsidRPr="0052081D">
        <w:rPr>
          <w:rFonts w:ascii="Arial" w:hAnsi="Arial" w:cs="Arial"/>
          <w:b/>
          <w:bCs/>
          <w:sz w:val="22"/>
          <w:szCs w:val="22"/>
        </w:rPr>
        <w:t>2.2.4.7</w:t>
      </w:r>
      <w:r w:rsidRPr="0052081D">
        <w:rPr>
          <w:rFonts w:ascii="Arial" w:hAnsi="Arial" w:cs="Arial"/>
          <w:b/>
          <w:sz w:val="22"/>
          <w:szCs w:val="22"/>
          <w:u w:val="single"/>
        </w:rPr>
        <w:t>. GESTÃO SST - SAÚDE E SEGURANÇA DO TRABALHO NO ESOCIAL</w:t>
      </w:r>
    </w:p>
    <w:p w14:paraId="1BE66E69" w14:textId="77777777" w:rsidR="0052081D" w:rsidRPr="0052081D" w:rsidRDefault="0052081D" w:rsidP="0052081D">
      <w:pPr>
        <w:ind w:right="-569"/>
        <w:jc w:val="both"/>
        <w:rPr>
          <w:rFonts w:ascii="Arial" w:hAnsi="Arial" w:cs="Arial"/>
          <w:sz w:val="22"/>
          <w:szCs w:val="22"/>
        </w:rPr>
      </w:pPr>
    </w:p>
    <w:p w14:paraId="7226750E" w14:textId="731C63A2"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00934940">
        <w:rPr>
          <w:rFonts w:ascii="Arial" w:hAnsi="Arial" w:cs="Arial"/>
          <w:sz w:val="22"/>
          <w:szCs w:val="22"/>
        </w:rPr>
        <w:tab/>
      </w:r>
      <w:r w:rsidRPr="0052081D">
        <w:rPr>
          <w:rFonts w:ascii="Arial" w:hAnsi="Arial" w:cs="Arial"/>
          <w:sz w:val="22"/>
          <w:szCs w:val="22"/>
        </w:rPr>
        <w:t>A proponente deverá, através de sistema próprio de Medicina e Segurança do Trabalho, elaborar e enviar os arquivos com todas as informações obrigatórias relativas aos eventos de SST (Segurança e Medicina do Trabalho), paras as seguintes categorias: S-2210 – Comunicação de Acidente do Trabalho; S-2220 – Monitoramento da Saúde do Trabalhador e S-2240 – Condições Ambientais do Trabalho – Agentes Nocivos.</w:t>
      </w:r>
    </w:p>
    <w:p w14:paraId="7A042B5F" w14:textId="2AE992CB" w:rsidR="0052081D" w:rsidRPr="0052081D" w:rsidRDefault="0052081D" w:rsidP="00B630CA">
      <w:pPr>
        <w:spacing w:after="120"/>
        <w:ind w:firstLine="709"/>
        <w:jc w:val="both"/>
        <w:rPr>
          <w:rFonts w:ascii="Arial" w:hAnsi="Arial" w:cs="Arial"/>
          <w:sz w:val="22"/>
          <w:szCs w:val="22"/>
        </w:rPr>
      </w:pPr>
      <w:r w:rsidRPr="0052081D">
        <w:rPr>
          <w:rFonts w:ascii="Arial" w:hAnsi="Arial" w:cs="Arial"/>
          <w:sz w:val="22"/>
          <w:szCs w:val="22"/>
        </w:rPr>
        <w:t xml:space="preserve">Durante a vigência do contrato, a proponente será a única responsável pela inserção das informações obrigatórias no ambiente virtual do e-Social SST dos servidores da Contratante. </w:t>
      </w:r>
    </w:p>
    <w:p w14:paraId="76C2D8BD" w14:textId="2D7BB4F5"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lastRenderedPageBreak/>
        <w:t xml:space="preserve"> </w:t>
      </w:r>
      <w:r w:rsidR="00934940">
        <w:rPr>
          <w:rFonts w:ascii="Arial" w:hAnsi="Arial" w:cs="Arial"/>
          <w:sz w:val="22"/>
          <w:szCs w:val="22"/>
        </w:rPr>
        <w:tab/>
      </w:r>
      <w:r w:rsidRPr="0052081D">
        <w:rPr>
          <w:rFonts w:ascii="Arial" w:hAnsi="Arial" w:cs="Arial"/>
          <w:sz w:val="22"/>
          <w:szCs w:val="22"/>
        </w:rPr>
        <w:t>A proponente deverá controlar os prazos para a geração e envio dos arquivos contendo os eventos de SST e guardar todo o histórico dos eventos gerados, bem como enviar relatório mensal ao departamento responsável para acompanhamento das informações.</w:t>
      </w:r>
    </w:p>
    <w:p w14:paraId="57A02258" w14:textId="1C33FE0E" w:rsidR="0052081D" w:rsidRPr="0052081D" w:rsidRDefault="0052081D" w:rsidP="00B630CA">
      <w:pPr>
        <w:spacing w:after="120"/>
        <w:ind w:firstLine="709"/>
        <w:jc w:val="both"/>
        <w:rPr>
          <w:rFonts w:ascii="Arial" w:hAnsi="Arial" w:cs="Arial"/>
          <w:sz w:val="22"/>
          <w:szCs w:val="22"/>
        </w:rPr>
      </w:pPr>
      <w:r w:rsidRPr="0052081D">
        <w:rPr>
          <w:rFonts w:ascii="Arial" w:hAnsi="Arial" w:cs="Arial"/>
          <w:sz w:val="22"/>
          <w:szCs w:val="22"/>
        </w:rPr>
        <w:t xml:space="preserve">Deverá possuir um painel de controle de todos os eventos de SST, sendo possível rastrear os eventos a qualquer momento, quando solicitado pela Contratante.  </w:t>
      </w:r>
    </w:p>
    <w:p w14:paraId="26C8ABE5" w14:textId="3DC5C130" w:rsidR="0052081D" w:rsidRPr="0052081D" w:rsidRDefault="0052081D" w:rsidP="00B630CA">
      <w:pPr>
        <w:spacing w:after="120"/>
        <w:jc w:val="both"/>
        <w:rPr>
          <w:rFonts w:ascii="Arial" w:hAnsi="Arial" w:cs="Arial"/>
          <w:sz w:val="22"/>
          <w:szCs w:val="22"/>
        </w:rPr>
      </w:pPr>
      <w:r w:rsidRPr="0052081D">
        <w:rPr>
          <w:rFonts w:ascii="Arial" w:hAnsi="Arial" w:cs="Arial"/>
          <w:sz w:val="22"/>
          <w:szCs w:val="22"/>
        </w:rPr>
        <w:t xml:space="preserve"> </w:t>
      </w:r>
      <w:r w:rsidR="00934940">
        <w:rPr>
          <w:rFonts w:ascii="Arial" w:hAnsi="Arial" w:cs="Arial"/>
          <w:sz w:val="22"/>
          <w:szCs w:val="22"/>
        </w:rPr>
        <w:tab/>
      </w:r>
      <w:r w:rsidRPr="0052081D">
        <w:rPr>
          <w:rFonts w:ascii="Arial" w:hAnsi="Arial" w:cs="Arial"/>
          <w:sz w:val="22"/>
          <w:szCs w:val="22"/>
        </w:rPr>
        <w:t>O prazo para atendimento desse serviço é imediato à vigência do contrato e de acordo com as normativas do eSocial.</w:t>
      </w:r>
    </w:p>
    <w:p w14:paraId="2934F408" w14:textId="66911E62" w:rsidR="0052081D" w:rsidRPr="0052081D" w:rsidRDefault="0052081D" w:rsidP="00B630CA">
      <w:pPr>
        <w:spacing w:after="120"/>
        <w:ind w:firstLine="709"/>
        <w:jc w:val="both"/>
        <w:rPr>
          <w:rFonts w:ascii="Arial" w:hAnsi="Arial" w:cs="Arial"/>
          <w:sz w:val="22"/>
          <w:szCs w:val="22"/>
        </w:rPr>
      </w:pPr>
      <w:r w:rsidRPr="0052081D">
        <w:rPr>
          <w:rFonts w:ascii="Arial" w:hAnsi="Arial" w:cs="Arial"/>
          <w:sz w:val="22"/>
          <w:szCs w:val="22"/>
        </w:rPr>
        <w:t>Deverá notificar caso tenha alguma inconsistência de informações antes da geração dos eventos de SST.</w:t>
      </w:r>
    </w:p>
    <w:p w14:paraId="6F8290AC" w14:textId="77777777" w:rsidR="0052081D" w:rsidRPr="0052081D" w:rsidRDefault="0052081D" w:rsidP="0052081D">
      <w:pPr>
        <w:ind w:right="-569"/>
        <w:jc w:val="both"/>
        <w:rPr>
          <w:rFonts w:ascii="Arial" w:hAnsi="Arial" w:cs="Arial"/>
          <w:b/>
          <w:sz w:val="22"/>
          <w:szCs w:val="22"/>
        </w:rPr>
      </w:pPr>
    </w:p>
    <w:p w14:paraId="7EF51868" w14:textId="496A5C19" w:rsidR="0052081D" w:rsidRPr="0052081D" w:rsidRDefault="0052081D" w:rsidP="0052081D">
      <w:pPr>
        <w:ind w:right="-569"/>
        <w:jc w:val="both"/>
        <w:rPr>
          <w:rFonts w:ascii="Arial" w:hAnsi="Arial" w:cs="Arial"/>
          <w:b/>
          <w:sz w:val="22"/>
          <w:szCs w:val="22"/>
          <w:u w:val="single"/>
        </w:rPr>
      </w:pPr>
      <w:r w:rsidRPr="0052081D">
        <w:rPr>
          <w:rFonts w:ascii="Arial" w:hAnsi="Arial" w:cs="Arial"/>
          <w:b/>
          <w:bCs/>
          <w:sz w:val="22"/>
          <w:szCs w:val="22"/>
        </w:rPr>
        <w:t>2.2.4.8</w:t>
      </w:r>
      <w:r w:rsidRPr="0052081D">
        <w:rPr>
          <w:rFonts w:ascii="Arial" w:hAnsi="Arial" w:cs="Arial"/>
          <w:b/>
          <w:sz w:val="22"/>
          <w:szCs w:val="22"/>
          <w:u w:val="single"/>
        </w:rPr>
        <w:t>. TREINAMENTO EPI</w:t>
      </w:r>
    </w:p>
    <w:p w14:paraId="1BB64CCA" w14:textId="77777777" w:rsidR="0052081D" w:rsidRPr="0052081D" w:rsidRDefault="0052081D" w:rsidP="0052081D">
      <w:pPr>
        <w:ind w:right="-569"/>
        <w:jc w:val="both"/>
        <w:rPr>
          <w:rFonts w:ascii="Arial" w:hAnsi="Arial" w:cs="Arial"/>
          <w:b/>
          <w:sz w:val="22"/>
          <w:szCs w:val="22"/>
        </w:rPr>
      </w:pPr>
    </w:p>
    <w:p w14:paraId="3BAC905D" w14:textId="62A54053" w:rsidR="0052081D" w:rsidRPr="0052081D" w:rsidRDefault="0052081D" w:rsidP="00B630CA">
      <w:pPr>
        <w:spacing w:after="120"/>
        <w:ind w:right="142"/>
        <w:jc w:val="both"/>
        <w:rPr>
          <w:rFonts w:ascii="Arial" w:hAnsi="Arial" w:cs="Arial"/>
          <w:sz w:val="22"/>
          <w:szCs w:val="22"/>
        </w:rPr>
      </w:pPr>
      <w:r w:rsidRPr="0052081D">
        <w:rPr>
          <w:rFonts w:ascii="Arial" w:hAnsi="Arial" w:cs="Arial"/>
          <w:sz w:val="22"/>
          <w:szCs w:val="22"/>
        </w:rPr>
        <w:t xml:space="preserve"> </w:t>
      </w:r>
      <w:r w:rsidR="00934940">
        <w:rPr>
          <w:rFonts w:ascii="Arial" w:hAnsi="Arial" w:cs="Arial"/>
          <w:sz w:val="22"/>
          <w:szCs w:val="22"/>
        </w:rPr>
        <w:tab/>
      </w:r>
      <w:r w:rsidRPr="0052081D">
        <w:rPr>
          <w:rFonts w:ascii="Arial" w:hAnsi="Arial" w:cs="Arial"/>
          <w:sz w:val="22"/>
          <w:szCs w:val="22"/>
        </w:rPr>
        <w:t>A empresa deverá promover treinamento aos agentes públicos   da PREFEITURA MUNICIPAL DE ITAMBARACA do uso correto e conservação de EPIs, bem como promover palestra da importância do uso de EPIs para a prevenção de acidentes e doenças do trabalho, com o objetivo de promover saúde e qualidade de vida.</w:t>
      </w:r>
    </w:p>
    <w:p w14:paraId="1DDF082C" w14:textId="514E74A6" w:rsidR="0052081D" w:rsidRPr="0052081D" w:rsidRDefault="0052081D" w:rsidP="00B630CA">
      <w:pPr>
        <w:spacing w:after="120"/>
        <w:ind w:right="142"/>
        <w:jc w:val="both"/>
        <w:rPr>
          <w:rFonts w:ascii="Arial" w:hAnsi="Arial" w:cs="Arial"/>
          <w:sz w:val="22"/>
          <w:szCs w:val="22"/>
        </w:rPr>
      </w:pPr>
      <w:r w:rsidRPr="0052081D">
        <w:rPr>
          <w:rFonts w:ascii="Arial" w:hAnsi="Arial" w:cs="Arial"/>
          <w:sz w:val="22"/>
          <w:szCs w:val="22"/>
        </w:rPr>
        <w:t xml:space="preserve"> </w:t>
      </w:r>
      <w:r w:rsidR="00934940">
        <w:rPr>
          <w:rFonts w:ascii="Arial" w:hAnsi="Arial" w:cs="Arial"/>
          <w:sz w:val="22"/>
          <w:szCs w:val="22"/>
        </w:rPr>
        <w:tab/>
      </w:r>
      <w:r w:rsidRPr="0052081D">
        <w:rPr>
          <w:rFonts w:ascii="Arial" w:hAnsi="Arial" w:cs="Arial"/>
          <w:sz w:val="22"/>
          <w:szCs w:val="22"/>
        </w:rPr>
        <w:t>Os treinamentos deverão ser ministrados conforme necessidade do PREFEITURA MUNICIPAL DE ITAMBARACA.</w:t>
      </w:r>
    </w:p>
    <w:p w14:paraId="63EBE02A" w14:textId="741D6F7A" w:rsidR="0052081D" w:rsidRPr="0052081D" w:rsidRDefault="0052081D" w:rsidP="00B630CA">
      <w:pPr>
        <w:spacing w:after="120"/>
        <w:ind w:right="142"/>
        <w:jc w:val="both"/>
        <w:rPr>
          <w:rFonts w:ascii="Arial" w:hAnsi="Arial" w:cs="Arial"/>
          <w:sz w:val="22"/>
          <w:szCs w:val="22"/>
        </w:rPr>
      </w:pPr>
      <w:r w:rsidRPr="0052081D">
        <w:rPr>
          <w:rFonts w:ascii="Arial" w:hAnsi="Arial" w:cs="Arial"/>
          <w:sz w:val="22"/>
          <w:szCs w:val="22"/>
        </w:rPr>
        <w:t xml:space="preserve"> </w:t>
      </w:r>
      <w:r w:rsidR="00934940">
        <w:rPr>
          <w:rFonts w:ascii="Arial" w:hAnsi="Arial" w:cs="Arial"/>
          <w:sz w:val="22"/>
          <w:szCs w:val="22"/>
        </w:rPr>
        <w:tab/>
      </w:r>
      <w:r w:rsidRPr="0052081D">
        <w:rPr>
          <w:rFonts w:ascii="Arial" w:hAnsi="Arial" w:cs="Arial"/>
          <w:sz w:val="22"/>
          <w:szCs w:val="22"/>
        </w:rPr>
        <w:t>Deverão ser ministradas aos menos 01(uma) palestra semestral quanto a utilização correta dos equipamentos, conscientização sobre a necessidade de utilização constante dos EPI.</w:t>
      </w:r>
    </w:p>
    <w:p w14:paraId="060F4877" w14:textId="58B3F69F" w:rsidR="0052081D" w:rsidRPr="0052081D" w:rsidRDefault="0052081D" w:rsidP="00B630CA">
      <w:pPr>
        <w:spacing w:after="120"/>
        <w:ind w:right="142" w:firstLine="709"/>
        <w:jc w:val="both"/>
        <w:rPr>
          <w:rFonts w:ascii="Arial" w:hAnsi="Arial" w:cs="Arial"/>
          <w:sz w:val="22"/>
          <w:szCs w:val="22"/>
        </w:rPr>
      </w:pPr>
      <w:r w:rsidRPr="0052081D">
        <w:rPr>
          <w:rFonts w:ascii="Arial" w:hAnsi="Arial" w:cs="Arial"/>
          <w:sz w:val="22"/>
          <w:szCs w:val="22"/>
        </w:rPr>
        <w:t>O treinamento será realizado durante o expediente normal da entidade.</w:t>
      </w:r>
    </w:p>
    <w:p w14:paraId="135BC025" w14:textId="77777777" w:rsidR="0052081D" w:rsidRPr="0052081D" w:rsidRDefault="0052081D" w:rsidP="0052081D">
      <w:pPr>
        <w:ind w:right="-569"/>
        <w:jc w:val="both"/>
        <w:rPr>
          <w:rFonts w:ascii="Arial" w:hAnsi="Arial" w:cs="Arial"/>
          <w:sz w:val="22"/>
          <w:szCs w:val="22"/>
        </w:rPr>
      </w:pPr>
    </w:p>
    <w:p w14:paraId="56FC2176" w14:textId="59D5F0E7" w:rsidR="0052081D" w:rsidRPr="0052081D" w:rsidRDefault="0052081D" w:rsidP="0052081D">
      <w:pPr>
        <w:ind w:right="-569"/>
        <w:jc w:val="both"/>
        <w:rPr>
          <w:rFonts w:ascii="Arial" w:hAnsi="Arial" w:cs="Arial"/>
          <w:b/>
          <w:sz w:val="22"/>
          <w:szCs w:val="22"/>
          <w:u w:val="single"/>
        </w:rPr>
      </w:pPr>
      <w:r w:rsidRPr="0052081D">
        <w:rPr>
          <w:rFonts w:ascii="Arial" w:hAnsi="Arial" w:cs="Arial"/>
          <w:b/>
          <w:bCs/>
          <w:sz w:val="22"/>
          <w:szCs w:val="22"/>
        </w:rPr>
        <w:t>2.2.4.9</w:t>
      </w:r>
      <w:r w:rsidRPr="0052081D">
        <w:rPr>
          <w:rFonts w:ascii="Arial" w:hAnsi="Arial" w:cs="Arial"/>
          <w:b/>
          <w:sz w:val="22"/>
          <w:szCs w:val="22"/>
          <w:u w:val="single"/>
        </w:rPr>
        <w:t>. CAT</w:t>
      </w:r>
    </w:p>
    <w:p w14:paraId="219CA0E8" w14:textId="77777777" w:rsidR="0052081D" w:rsidRPr="0052081D" w:rsidRDefault="0052081D" w:rsidP="0052081D">
      <w:pPr>
        <w:ind w:right="-569"/>
        <w:jc w:val="both"/>
        <w:rPr>
          <w:rFonts w:ascii="Arial" w:hAnsi="Arial" w:cs="Arial"/>
          <w:b/>
          <w:sz w:val="22"/>
          <w:szCs w:val="22"/>
        </w:rPr>
      </w:pPr>
    </w:p>
    <w:p w14:paraId="10D5B37C" w14:textId="77777777" w:rsidR="0052081D" w:rsidRPr="0052081D" w:rsidRDefault="0052081D" w:rsidP="0052081D">
      <w:pPr>
        <w:ind w:right="-569"/>
        <w:jc w:val="both"/>
        <w:rPr>
          <w:rFonts w:ascii="Arial" w:hAnsi="Arial" w:cs="Arial"/>
          <w:sz w:val="22"/>
          <w:szCs w:val="22"/>
        </w:rPr>
      </w:pPr>
      <w:r w:rsidRPr="0052081D">
        <w:rPr>
          <w:rFonts w:ascii="Arial" w:hAnsi="Arial" w:cs="Arial"/>
          <w:sz w:val="22"/>
          <w:szCs w:val="22"/>
        </w:rPr>
        <w:t xml:space="preserve"> </w:t>
      </w:r>
      <w:r w:rsidRPr="0052081D">
        <w:rPr>
          <w:rFonts w:ascii="Arial" w:hAnsi="Arial" w:cs="Arial"/>
          <w:sz w:val="22"/>
          <w:szCs w:val="22"/>
        </w:rPr>
        <w:tab/>
        <w:t xml:space="preserve"> Assessoramento na emissão do Comunicado de Acidente de Trabalho – CAT.</w:t>
      </w:r>
    </w:p>
    <w:p w14:paraId="7295C4E6" w14:textId="77777777" w:rsidR="0052081D" w:rsidRDefault="0052081D" w:rsidP="0052081D">
      <w:pPr>
        <w:textAlignment w:val="baseline"/>
        <w:rPr>
          <w:rFonts w:ascii="Arial" w:eastAsia="Arial Narrow" w:hAnsi="Arial" w:cs="Arial"/>
          <w:color w:val="000000"/>
          <w:spacing w:val="2"/>
          <w:sz w:val="22"/>
          <w:szCs w:val="22"/>
        </w:rPr>
      </w:pPr>
    </w:p>
    <w:p w14:paraId="4D235A39" w14:textId="77777777" w:rsidR="0052081D" w:rsidRDefault="0052081D" w:rsidP="0052081D">
      <w:pPr>
        <w:textAlignment w:val="baseline"/>
        <w:rPr>
          <w:rFonts w:ascii="Arial" w:eastAsia="Arial Narrow" w:hAnsi="Arial" w:cs="Arial"/>
          <w:color w:val="000000"/>
          <w:spacing w:val="2"/>
          <w:sz w:val="22"/>
          <w:szCs w:val="22"/>
        </w:rPr>
      </w:pPr>
    </w:p>
    <w:p w14:paraId="13004489" w14:textId="5A693A96" w:rsidR="00B630CA" w:rsidRPr="00B630CA" w:rsidRDefault="00B630CA" w:rsidP="00B630CA">
      <w:pPr>
        <w:ind w:right="-427"/>
        <w:jc w:val="both"/>
        <w:rPr>
          <w:rFonts w:ascii="Arial" w:hAnsi="Arial" w:cs="Arial"/>
          <w:b/>
          <w:sz w:val="22"/>
          <w:szCs w:val="22"/>
        </w:rPr>
      </w:pPr>
      <w:r w:rsidRPr="00B630CA">
        <w:rPr>
          <w:rFonts w:ascii="Arial" w:hAnsi="Arial" w:cs="Arial"/>
          <w:b/>
          <w:bCs/>
          <w:sz w:val="22"/>
          <w:szCs w:val="22"/>
        </w:rPr>
        <w:t xml:space="preserve">2.2.5. </w:t>
      </w:r>
      <w:r>
        <w:rPr>
          <w:rFonts w:ascii="Arial" w:hAnsi="Arial" w:cs="Arial"/>
          <w:b/>
          <w:sz w:val="22"/>
          <w:szCs w:val="22"/>
        </w:rPr>
        <w:t xml:space="preserve">CRONOGRAMA </w:t>
      </w:r>
      <w:r w:rsidRPr="00B630CA">
        <w:rPr>
          <w:rFonts w:ascii="Arial" w:hAnsi="Arial" w:cs="Arial"/>
          <w:b/>
          <w:sz w:val="22"/>
          <w:szCs w:val="22"/>
        </w:rPr>
        <w:t>PARA PRESTAÇÃO DO SERVIÇO:</w:t>
      </w:r>
    </w:p>
    <w:p w14:paraId="49FC68E3" w14:textId="77777777" w:rsidR="00B630CA" w:rsidRPr="00B630CA" w:rsidRDefault="00B630CA" w:rsidP="00B630CA">
      <w:pPr>
        <w:ind w:right="-427"/>
        <w:jc w:val="both"/>
        <w:rPr>
          <w:rFonts w:ascii="Arial" w:hAnsi="Arial" w:cs="Arial"/>
          <w:b/>
          <w:sz w:val="22"/>
          <w:szCs w:val="22"/>
        </w:rPr>
      </w:pPr>
    </w:p>
    <w:tbl>
      <w:tblPr>
        <w:tblStyle w:val="Tabelacomgrade"/>
        <w:tblW w:w="9018" w:type="dxa"/>
        <w:tblInd w:w="108" w:type="dxa"/>
        <w:tblLayout w:type="fixed"/>
        <w:tblLook w:val="04A0" w:firstRow="1" w:lastRow="0" w:firstColumn="1" w:lastColumn="0" w:noHBand="0" w:noVBand="1"/>
      </w:tblPr>
      <w:tblGrid>
        <w:gridCol w:w="680"/>
        <w:gridCol w:w="3798"/>
        <w:gridCol w:w="4540"/>
      </w:tblGrid>
      <w:tr w:rsidR="00B630CA" w:rsidRPr="00B630CA" w14:paraId="70622312" w14:textId="77777777" w:rsidTr="00B630CA">
        <w:tc>
          <w:tcPr>
            <w:tcW w:w="680" w:type="dxa"/>
          </w:tcPr>
          <w:p w14:paraId="0C51F073" w14:textId="77777777" w:rsidR="00B630CA" w:rsidRPr="00B630CA" w:rsidRDefault="00B630CA" w:rsidP="00521875">
            <w:pPr>
              <w:ind w:right="-190"/>
              <w:jc w:val="center"/>
              <w:rPr>
                <w:rFonts w:ascii="Arial" w:hAnsi="Arial" w:cs="Arial"/>
                <w:b/>
                <w:sz w:val="22"/>
                <w:szCs w:val="22"/>
              </w:rPr>
            </w:pPr>
            <w:r w:rsidRPr="00B630CA">
              <w:rPr>
                <w:rFonts w:ascii="Arial" w:hAnsi="Arial" w:cs="Arial"/>
                <w:b/>
                <w:sz w:val="22"/>
                <w:szCs w:val="22"/>
              </w:rPr>
              <w:t>ITEM</w:t>
            </w:r>
          </w:p>
        </w:tc>
        <w:tc>
          <w:tcPr>
            <w:tcW w:w="3798" w:type="dxa"/>
          </w:tcPr>
          <w:p w14:paraId="3E82137D" w14:textId="77777777" w:rsidR="00B630CA" w:rsidRPr="00B630CA" w:rsidRDefault="00B630CA" w:rsidP="00521875">
            <w:pPr>
              <w:jc w:val="center"/>
              <w:rPr>
                <w:rFonts w:ascii="Arial" w:hAnsi="Arial" w:cs="Arial"/>
                <w:b/>
                <w:sz w:val="22"/>
                <w:szCs w:val="22"/>
              </w:rPr>
            </w:pPr>
            <w:r w:rsidRPr="00B630CA">
              <w:rPr>
                <w:rFonts w:ascii="Arial" w:hAnsi="Arial" w:cs="Arial"/>
                <w:b/>
                <w:sz w:val="22"/>
                <w:szCs w:val="22"/>
              </w:rPr>
              <w:t>SERVIÇO</w:t>
            </w:r>
          </w:p>
        </w:tc>
        <w:tc>
          <w:tcPr>
            <w:tcW w:w="4540" w:type="dxa"/>
          </w:tcPr>
          <w:p w14:paraId="1F328697" w14:textId="77777777" w:rsidR="00B630CA" w:rsidRPr="00B630CA" w:rsidRDefault="00B630CA" w:rsidP="00521875">
            <w:pPr>
              <w:ind w:right="27"/>
              <w:jc w:val="center"/>
              <w:rPr>
                <w:rFonts w:ascii="Arial" w:hAnsi="Arial" w:cs="Arial"/>
                <w:b/>
                <w:sz w:val="22"/>
                <w:szCs w:val="22"/>
              </w:rPr>
            </w:pPr>
            <w:r w:rsidRPr="00B630CA">
              <w:rPr>
                <w:rFonts w:ascii="Arial" w:hAnsi="Arial" w:cs="Arial"/>
                <w:b/>
                <w:sz w:val="22"/>
                <w:szCs w:val="22"/>
              </w:rPr>
              <w:t>PRAZO INICIO PRESTAÇÃO DO SERVIÇO</w:t>
            </w:r>
          </w:p>
        </w:tc>
      </w:tr>
      <w:tr w:rsidR="00B630CA" w:rsidRPr="00B630CA" w14:paraId="7B41571A" w14:textId="77777777" w:rsidTr="00B630CA">
        <w:tc>
          <w:tcPr>
            <w:tcW w:w="680" w:type="dxa"/>
          </w:tcPr>
          <w:p w14:paraId="7FE87008"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01</w:t>
            </w:r>
          </w:p>
        </w:tc>
        <w:tc>
          <w:tcPr>
            <w:tcW w:w="3798" w:type="dxa"/>
          </w:tcPr>
          <w:p w14:paraId="131EE4E9" w14:textId="77777777" w:rsidR="00B630CA" w:rsidRPr="00B630CA" w:rsidRDefault="00B630CA" w:rsidP="00521875">
            <w:pPr>
              <w:jc w:val="both"/>
              <w:rPr>
                <w:rFonts w:ascii="Arial" w:hAnsi="Arial" w:cs="Arial"/>
                <w:bCs/>
                <w:sz w:val="22"/>
                <w:szCs w:val="22"/>
              </w:rPr>
            </w:pPr>
            <w:r w:rsidRPr="00B630CA">
              <w:rPr>
                <w:rFonts w:ascii="Arial" w:hAnsi="Arial" w:cs="Arial"/>
                <w:bCs/>
                <w:sz w:val="22"/>
                <w:szCs w:val="22"/>
              </w:rPr>
              <w:t>Programa de Gerenciamento de Risco - PGR</w:t>
            </w:r>
          </w:p>
        </w:tc>
        <w:tc>
          <w:tcPr>
            <w:tcW w:w="4540" w:type="dxa"/>
          </w:tcPr>
          <w:p w14:paraId="234077D1" w14:textId="77777777" w:rsidR="00B630CA" w:rsidRPr="00B630CA" w:rsidRDefault="00B630CA" w:rsidP="00521875">
            <w:pPr>
              <w:jc w:val="center"/>
              <w:rPr>
                <w:rFonts w:ascii="Arial" w:hAnsi="Arial" w:cs="Arial"/>
                <w:sz w:val="22"/>
                <w:szCs w:val="22"/>
              </w:rPr>
            </w:pPr>
            <w:r w:rsidRPr="00B630CA">
              <w:rPr>
                <w:rFonts w:ascii="Arial" w:hAnsi="Arial" w:cs="Arial"/>
                <w:sz w:val="22"/>
                <w:szCs w:val="22"/>
              </w:rPr>
              <w:t>60 dias assinatura do contrato</w:t>
            </w:r>
          </w:p>
        </w:tc>
      </w:tr>
      <w:tr w:rsidR="00B630CA" w:rsidRPr="00B630CA" w14:paraId="3088A67C" w14:textId="77777777" w:rsidTr="00B630CA">
        <w:tc>
          <w:tcPr>
            <w:tcW w:w="680" w:type="dxa"/>
          </w:tcPr>
          <w:p w14:paraId="14B779E8"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02</w:t>
            </w:r>
          </w:p>
        </w:tc>
        <w:tc>
          <w:tcPr>
            <w:tcW w:w="3798" w:type="dxa"/>
          </w:tcPr>
          <w:p w14:paraId="5DCC7DB0" w14:textId="77777777" w:rsidR="00B630CA" w:rsidRPr="00B630CA" w:rsidRDefault="00B630CA" w:rsidP="00521875">
            <w:pPr>
              <w:jc w:val="both"/>
              <w:rPr>
                <w:rFonts w:ascii="Arial" w:hAnsi="Arial" w:cs="Arial"/>
                <w:bCs/>
                <w:sz w:val="22"/>
                <w:szCs w:val="22"/>
              </w:rPr>
            </w:pPr>
            <w:r w:rsidRPr="00B630CA">
              <w:rPr>
                <w:rFonts w:ascii="Arial" w:hAnsi="Arial" w:cs="Arial"/>
                <w:bCs/>
                <w:sz w:val="22"/>
                <w:szCs w:val="22"/>
              </w:rPr>
              <w:t>Programa de Controle Médico de Saúde Ocupacional - PCMSO</w:t>
            </w:r>
          </w:p>
        </w:tc>
        <w:tc>
          <w:tcPr>
            <w:tcW w:w="4540" w:type="dxa"/>
          </w:tcPr>
          <w:p w14:paraId="08FEC2ED" w14:textId="77777777" w:rsidR="00B630CA" w:rsidRPr="00B630CA" w:rsidRDefault="00B630CA" w:rsidP="00521875">
            <w:pPr>
              <w:jc w:val="center"/>
              <w:rPr>
                <w:rFonts w:ascii="Arial" w:hAnsi="Arial" w:cs="Arial"/>
                <w:sz w:val="22"/>
                <w:szCs w:val="22"/>
              </w:rPr>
            </w:pPr>
            <w:r w:rsidRPr="00B630CA">
              <w:rPr>
                <w:rFonts w:ascii="Arial" w:hAnsi="Arial" w:cs="Arial"/>
                <w:sz w:val="22"/>
                <w:szCs w:val="22"/>
              </w:rPr>
              <w:t>60 dias assinatura do contrato</w:t>
            </w:r>
          </w:p>
        </w:tc>
      </w:tr>
      <w:tr w:rsidR="00B630CA" w:rsidRPr="00B630CA" w14:paraId="2E42EA19" w14:textId="77777777" w:rsidTr="00B630CA">
        <w:tc>
          <w:tcPr>
            <w:tcW w:w="680" w:type="dxa"/>
          </w:tcPr>
          <w:p w14:paraId="0567B938"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03</w:t>
            </w:r>
          </w:p>
        </w:tc>
        <w:tc>
          <w:tcPr>
            <w:tcW w:w="3798" w:type="dxa"/>
          </w:tcPr>
          <w:p w14:paraId="77394878" w14:textId="77777777" w:rsidR="00B630CA" w:rsidRPr="00B630CA" w:rsidRDefault="00B630CA" w:rsidP="00521875">
            <w:pPr>
              <w:jc w:val="both"/>
              <w:rPr>
                <w:rFonts w:ascii="Arial" w:hAnsi="Arial" w:cs="Arial"/>
                <w:bCs/>
                <w:sz w:val="22"/>
                <w:szCs w:val="22"/>
              </w:rPr>
            </w:pPr>
            <w:r w:rsidRPr="00B630CA">
              <w:rPr>
                <w:rFonts w:ascii="Arial" w:hAnsi="Arial" w:cs="Arial"/>
                <w:bCs/>
                <w:sz w:val="22"/>
                <w:szCs w:val="22"/>
              </w:rPr>
              <w:t>Exames Médicos Ocupacionais</w:t>
            </w:r>
          </w:p>
        </w:tc>
        <w:tc>
          <w:tcPr>
            <w:tcW w:w="4540" w:type="dxa"/>
          </w:tcPr>
          <w:p w14:paraId="6B9E2D76" w14:textId="77777777" w:rsidR="00B630CA" w:rsidRPr="00B630CA" w:rsidRDefault="00B630CA" w:rsidP="00521875">
            <w:pPr>
              <w:jc w:val="center"/>
              <w:rPr>
                <w:rFonts w:ascii="Arial" w:hAnsi="Arial" w:cs="Arial"/>
                <w:sz w:val="22"/>
                <w:szCs w:val="22"/>
              </w:rPr>
            </w:pPr>
            <w:r w:rsidRPr="00B630CA">
              <w:rPr>
                <w:rFonts w:ascii="Arial" w:hAnsi="Arial" w:cs="Arial"/>
                <w:sz w:val="22"/>
                <w:szCs w:val="22"/>
              </w:rPr>
              <w:t>Imediato a contar assinatura do contrato e conforme necessidade</w:t>
            </w:r>
          </w:p>
        </w:tc>
      </w:tr>
      <w:tr w:rsidR="00B630CA" w:rsidRPr="00B630CA" w14:paraId="4088EFFF" w14:textId="77777777" w:rsidTr="00B630CA">
        <w:tc>
          <w:tcPr>
            <w:tcW w:w="680" w:type="dxa"/>
          </w:tcPr>
          <w:p w14:paraId="581BA004"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04</w:t>
            </w:r>
          </w:p>
        </w:tc>
        <w:tc>
          <w:tcPr>
            <w:tcW w:w="3798" w:type="dxa"/>
          </w:tcPr>
          <w:p w14:paraId="36D6989D" w14:textId="77777777" w:rsidR="00B630CA" w:rsidRPr="00B630CA" w:rsidRDefault="00B630CA" w:rsidP="00521875">
            <w:pPr>
              <w:ind w:right="34"/>
              <w:jc w:val="both"/>
              <w:rPr>
                <w:rFonts w:ascii="Arial" w:hAnsi="Arial" w:cs="Arial"/>
                <w:bCs/>
                <w:sz w:val="22"/>
                <w:szCs w:val="22"/>
              </w:rPr>
            </w:pPr>
            <w:r w:rsidRPr="00B630CA">
              <w:rPr>
                <w:rFonts w:ascii="Arial" w:hAnsi="Arial" w:cs="Arial"/>
                <w:bCs/>
                <w:sz w:val="22"/>
                <w:szCs w:val="22"/>
              </w:rPr>
              <w:t>LTCAT - Laudo Técnico das Condições Ambientais de Trabalho</w:t>
            </w:r>
          </w:p>
        </w:tc>
        <w:tc>
          <w:tcPr>
            <w:tcW w:w="4540" w:type="dxa"/>
          </w:tcPr>
          <w:p w14:paraId="61A98CBC" w14:textId="77777777" w:rsidR="00B630CA" w:rsidRPr="00B630CA" w:rsidRDefault="00B630CA" w:rsidP="00521875">
            <w:pPr>
              <w:jc w:val="center"/>
              <w:rPr>
                <w:rFonts w:ascii="Arial" w:hAnsi="Arial" w:cs="Arial"/>
                <w:sz w:val="22"/>
                <w:szCs w:val="22"/>
              </w:rPr>
            </w:pPr>
            <w:r w:rsidRPr="00B630CA">
              <w:rPr>
                <w:rFonts w:ascii="Arial" w:hAnsi="Arial" w:cs="Arial"/>
                <w:sz w:val="22"/>
                <w:szCs w:val="22"/>
              </w:rPr>
              <w:t>60 dias assinatura do contrato</w:t>
            </w:r>
          </w:p>
        </w:tc>
      </w:tr>
      <w:tr w:rsidR="00B630CA" w:rsidRPr="00B630CA" w14:paraId="4B2CA589" w14:textId="77777777" w:rsidTr="00B630CA">
        <w:tc>
          <w:tcPr>
            <w:tcW w:w="680" w:type="dxa"/>
          </w:tcPr>
          <w:p w14:paraId="606BF276"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05</w:t>
            </w:r>
          </w:p>
        </w:tc>
        <w:tc>
          <w:tcPr>
            <w:tcW w:w="3798" w:type="dxa"/>
          </w:tcPr>
          <w:p w14:paraId="28417721" w14:textId="77777777" w:rsidR="00B630CA" w:rsidRPr="00B630CA" w:rsidRDefault="00B630CA" w:rsidP="00521875">
            <w:pPr>
              <w:jc w:val="both"/>
              <w:rPr>
                <w:rFonts w:ascii="Arial" w:hAnsi="Arial" w:cs="Arial"/>
                <w:bCs/>
                <w:sz w:val="22"/>
                <w:szCs w:val="22"/>
              </w:rPr>
            </w:pPr>
            <w:r w:rsidRPr="00B630CA">
              <w:rPr>
                <w:rFonts w:ascii="Arial" w:hAnsi="Arial" w:cs="Arial"/>
                <w:bCs/>
                <w:sz w:val="22"/>
                <w:szCs w:val="22"/>
              </w:rPr>
              <w:t>Laudo Técnico de Insalubridade e Periculosidade- LTIP</w:t>
            </w:r>
          </w:p>
        </w:tc>
        <w:tc>
          <w:tcPr>
            <w:tcW w:w="4540" w:type="dxa"/>
          </w:tcPr>
          <w:p w14:paraId="7283F3CB" w14:textId="77777777" w:rsidR="00B630CA" w:rsidRPr="00B630CA" w:rsidRDefault="00B630CA" w:rsidP="00521875">
            <w:pPr>
              <w:jc w:val="center"/>
              <w:rPr>
                <w:rFonts w:ascii="Arial" w:hAnsi="Arial" w:cs="Arial"/>
                <w:sz w:val="22"/>
                <w:szCs w:val="22"/>
              </w:rPr>
            </w:pPr>
            <w:r w:rsidRPr="00B630CA">
              <w:rPr>
                <w:rFonts w:ascii="Arial" w:hAnsi="Arial" w:cs="Arial"/>
                <w:sz w:val="22"/>
                <w:szCs w:val="22"/>
              </w:rPr>
              <w:t>Imediato a contar assinatura do contrato e conforme necessidade</w:t>
            </w:r>
          </w:p>
        </w:tc>
      </w:tr>
      <w:tr w:rsidR="00B630CA" w:rsidRPr="00B630CA" w14:paraId="793B9509" w14:textId="77777777" w:rsidTr="00B630CA">
        <w:tc>
          <w:tcPr>
            <w:tcW w:w="680" w:type="dxa"/>
          </w:tcPr>
          <w:p w14:paraId="0AD75D1A"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06</w:t>
            </w:r>
          </w:p>
        </w:tc>
        <w:tc>
          <w:tcPr>
            <w:tcW w:w="3798" w:type="dxa"/>
          </w:tcPr>
          <w:p w14:paraId="031B6A3E" w14:textId="77777777" w:rsidR="00B630CA" w:rsidRPr="00B630CA" w:rsidRDefault="00B630CA" w:rsidP="00521875">
            <w:pPr>
              <w:ind w:right="176"/>
              <w:jc w:val="both"/>
              <w:rPr>
                <w:rFonts w:ascii="Arial" w:hAnsi="Arial" w:cs="Arial"/>
                <w:bCs/>
                <w:sz w:val="22"/>
                <w:szCs w:val="22"/>
              </w:rPr>
            </w:pPr>
            <w:r w:rsidRPr="00B630CA">
              <w:rPr>
                <w:rFonts w:ascii="Arial" w:hAnsi="Arial" w:cs="Arial"/>
                <w:bCs/>
                <w:sz w:val="22"/>
                <w:szCs w:val="22"/>
              </w:rPr>
              <w:t xml:space="preserve">PPP – PERFIL PROFISSIOGRÁFICO PREVIDENCIÁRIO (DECRETO Nº 3.048/99 E IN/INSS Nº 45/2010):  </w:t>
            </w:r>
          </w:p>
        </w:tc>
        <w:tc>
          <w:tcPr>
            <w:tcW w:w="4540" w:type="dxa"/>
          </w:tcPr>
          <w:p w14:paraId="4DC77E0D" w14:textId="77777777" w:rsidR="00B630CA" w:rsidRPr="00B630CA" w:rsidRDefault="00B630CA" w:rsidP="00521875">
            <w:pPr>
              <w:ind w:left="-108" w:right="-108"/>
              <w:jc w:val="center"/>
              <w:rPr>
                <w:rFonts w:ascii="Arial" w:hAnsi="Arial" w:cs="Arial"/>
                <w:sz w:val="22"/>
                <w:szCs w:val="22"/>
              </w:rPr>
            </w:pPr>
            <w:r w:rsidRPr="00B630CA">
              <w:rPr>
                <w:rFonts w:ascii="Arial" w:hAnsi="Arial" w:cs="Arial"/>
                <w:sz w:val="22"/>
                <w:szCs w:val="22"/>
              </w:rPr>
              <w:t>Imediato a contar assinatura do contrato e conforme necessidade</w:t>
            </w:r>
          </w:p>
        </w:tc>
      </w:tr>
      <w:tr w:rsidR="00B630CA" w:rsidRPr="00B630CA" w14:paraId="57BE8B56" w14:textId="77777777" w:rsidTr="00B630CA">
        <w:tc>
          <w:tcPr>
            <w:tcW w:w="680" w:type="dxa"/>
          </w:tcPr>
          <w:p w14:paraId="7DD162B7"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07</w:t>
            </w:r>
          </w:p>
        </w:tc>
        <w:tc>
          <w:tcPr>
            <w:tcW w:w="3798" w:type="dxa"/>
          </w:tcPr>
          <w:p w14:paraId="64C50EC6" w14:textId="77777777" w:rsidR="00B630CA" w:rsidRPr="00B630CA" w:rsidRDefault="00B630CA" w:rsidP="00521875">
            <w:pPr>
              <w:ind w:right="176"/>
              <w:jc w:val="both"/>
              <w:rPr>
                <w:rFonts w:ascii="Arial" w:hAnsi="Arial" w:cs="Arial"/>
                <w:bCs/>
                <w:sz w:val="22"/>
                <w:szCs w:val="22"/>
              </w:rPr>
            </w:pPr>
            <w:r w:rsidRPr="00B630CA">
              <w:rPr>
                <w:rFonts w:ascii="Arial" w:hAnsi="Arial" w:cs="Arial"/>
                <w:bCs/>
                <w:sz w:val="22"/>
                <w:szCs w:val="22"/>
              </w:rPr>
              <w:t>Gestão SST - Saúde e Segurança do Trabalho no eSocial</w:t>
            </w:r>
          </w:p>
        </w:tc>
        <w:tc>
          <w:tcPr>
            <w:tcW w:w="4540" w:type="dxa"/>
          </w:tcPr>
          <w:p w14:paraId="76D4AB5A" w14:textId="77777777" w:rsidR="00B630CA" w:rsidRPr="00B630CA" w:rsidRDefault="00B630CA" w:rsidP="00521875">
            <w:pPr>
              <w:jc w:val="center"/>
              <w:rPr>
                <w:rFonts w:ascii="Arial" w:hAnsi="Arial" w:cs="Arial"/>
                <w:sz w:val="22"/>
                <w:szCs w:val="22"/>
              </w:rPr>
            </w:pPr>
            <w:r w:rsidRPr="00B630CA">
              <w:rPr>
                <w:rFonts w:ascii="Arial" w:hAnsi="Arial" w:cs="Arial"/>
                <w:sz w:val="22"/>
                <w:szCs w:val="22"/>
              </w:rPr>
              <w:t>Conforme demanda, caso necessário</w:t>
            </w:r>
          </w:p>
        </w:tc>
      </w:tr>
      <w:tr w:rsidR="00B630CA" w:rsidRPr="00B630CA" w14:paraId="4129D354" w14:textId="77777777" w:rsidTr="00B630CA">
        <w:tc>
          <w:tcPr>
            <w:tcW w:w="680" w:type="dxa"/>
          </w:tcPr>
          <w:p w14:paraId="43F454F5"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08</w:t>
            </w:r>
          </w:p>
        </w:tc>
        <w:tc>
          <w:tcPr>
            <w:tcW w:w="3798" w:type="dxa"/>
          </w:tcPr>
          <w:p w14:paraId="0F6C185E" w14:textId="77777777" w:rsidR="00B630CA" w:rsidRPr="00B630CA" w:rsidRDefault="00B630CA" w:rsidP="00521875">
            <w:pPr>
              <w:jc w:val="both"/>
              <w:rPr>
                <w:rFonts w:ascii="Arial" w:hAnsi="Arial" w:cs="Arial"/>
                <w:bCs/>
                <w:sz w:val="22"/>
                <w:szCs w:val="22"/>
              </w:rPr>
            </w:pPr>
            <w:r w:rsidRPr="00B630CA">
              <w:rPr>
                <w:rFonts w:ascii="Arial" w:hAnsi="Arial" w:cs="Arial"/>
                <w:bCs/>
                <w:sz w:val="22"/>
                <w:szCs w:val="22"/>
              </w:rPr>
              <w:t>TREINAMENTO EPI</w:t>
            </w:r>
          </w:p>
        </w:tc>
        <w:tc>
          <w:tcPr>
            <w:tcW w:w="4540" w:type="dxa"/>
          </w:tcPr>
          <w:p w14:paraId="40EF8E10" w14:textId="77777777" w:rsidR="00B630CA" w:rsidRPr="00B630CA" w:rsidRDefault="00B630CA" w:rsidP="00521875">
            <w:pPr>
              <w:jc w:val="center"/>
              <w:rPr>
                <w:rFonts w:ascii="Arial" w:hAnsi="Arial" w:cs="Arial"/>
                <w:sz w:val="22"/>
                <w:szCs w:val="22"/>
              </w:rPr>
            </w:pPr>
            <w:r w:rsidRPr="00B630CA">
              <w:rPr>
                <w:rFonts w:ascii="Arial" w:hAnsi="Arial" w:cs="Arial"/>
                <w:sz w:val="22"/>
                <w:szCs w:val="22"/>
              </w:rPr>
              <w:t>Imediato a contar assinatura do contrato e conforme necessidade</w:t>
            </w:r>
          </w:p>
        </w:tc>
      </w:tr>
      <w:tr w:rsidR="00B630CA" w:rsidRPr="00B630CA" w14:paraId="0B5D9858" w14:textId="77777777" w:rsidTr="00B630CA">
        <w:tc>
          <w:tcPr>
            <w:tcW w:w="680" w:type="dxa"/>
          </w:tcPr>
          <w:p w14:paraId="7C9D1D58" w14:textId="77777777" w:rsidR="00B630CA" w:rsidRPr="00B630CA" w:rsidRDefault="00B630CA" w:rsidP="00521875">
            <w:pPr>
              <w:ind w:right="-190"/>
              <w:jc w:val="center"/>
              <w:rPr>
                <w:rFonts w:ascii="Arial" w:hAnsi="Arial" w:cs="Arial"/>
                <w:bCs/>
                <w:sz w:val="22"/>
                <w:szCs w:val="22"/>
              </w:rPr>
            </w:pPr>
            <w:r w:rsidRPr="00B630CA">
              <w:rPr>
                <w:rFonts w:ascii="Arial" w:hAnsi="Arial" w:cs="Arial"/>
                <w:bCs/>
                <w:sz w:val="22"/>
                <w:szCs w:val="22"/>
              </w:rPr>
              <w:t>09</w:t>
            </w:r>
          </w:p>
        </w:tc>
        <w:tc>
          <w:tcPr>
            <w:tcW w:w="3798" w:type="dxa"/>
          </w:tcPr>
          <w:p w14:paraId="327BC563" w14:textId="77777777" w:rsidR="00B630CA" w:rsidRPr="00B630CA" w:rsidRDefault="00B630CA" w:rsidP="00521875">
            <w:pPr>
              <w:jc w:val="both"/>
              <w:rPr>
                <w:rFonts w:ascii="Arial" w:hAnsi="Arial" w:cs="Arial"/>
                <w:bCs/>
                <w:sz w:val="22"/>
                <w:szCs w:val="22"/>
              </w:rPr>
            </w:pPr>
            <w:r w:rsidRPr="00B630CA">
              <w:rPr>
                <w:rFonts w:ascii="Arial" w:hAnsi="Arial" w:cs="Arial"/>
                <w:bCs/>
                <w:sz w:val="22"/>
                <w:szCs w:val="22"/>
              </w:rPr>
              <w:t>CAT</w:t>
            </w:r>
          </w:p>
        </w:tc>
        <w:tc>
          <w:tcPr>
            <w:tcW w:w="4540" w:type="dxa"/>
          </w:tcPr>
          <w:p w14:paraId="515029BA" w14:textId="77777777" w:rsidR="00B630CA" w:rsidRPr="00B630CA" w:rsidRDefault="00B630CA" w:rsidP="00521875">
            <w:pPr>
              <w:jc w:val="center"/>
              <w:rPr>
                <w:rFonts w:ascii="Arial" w:hAnsi="Arial" w:cs="Arial"/>
                <w:sz w:val="22"/>
                <w:szCs w:val="22"/>
              </w:rPr>
            </w:pPr>
            <w:r w:rsidRPr="00B630CA">
              <w:rPr>
                <w:rFonts w:ascii="Arial" w:hAnsi="Arial" w:cs="Arial"/>
                <w:sz w:val="22"/>
                <w:szCs w:val="22"/>
              </w:rPr>
              <w:t xml:space="preserve">Imediato a contar assinatura do contrato e </w:t>
            </w:r>
            <w:r w:rsidRPr="00B630CA">
              <w:rPr>
                <w:rFonts w:ascii="Arial" w:hAnsi="Arial" w:cs="Arial"/>
                <w:sz w:val="22"/>
                <w:szCs w:val="22"/>
              </w:rPr>
              <w:lastRenderedPageBreak/>
              <w:t>conforme necessidade</w:t>
            </w:r>
          </w:p>
        </w:tc>
      </w:tr>
    </w:tbl>
    <w:p w14:paraId="20AA1E4B" w14:textId="77777777" w:rsidR="00B630CA" w:rsidRDefault="00B630CA" w:rsidP="00B630CA">
      <w:pPr>
        <w:pStyle w:val="PargrafodaLista"/>
        <w:ind w:left="284" w:right="-427"/>
        <w:jc w:val="both"/>
        <w:rPr>
          <w:rFonts w:cstheme="minorHAnsi"/>
        </w:rPr>
      </w:pPr>
    </w:p>
    <w:p w14:paraId="0ED0D617" w14:textId="77777777" w:rsidR="0052081D" w:rsidRDefault="0052081D" w:rsidP="008603C2">
      <w:pPr>
        <w:autoSpaceDE w:val="0"/>
        <w:autoSpaceDN w:val="0"/>
        <w:adjustRightInd w:val="0"/>
        <w:jc w:val="both"/>
        <w:rPr>
          <w:rFonts w:ascii="Arial" w:eastAsiaTheme="minorHAnsi" w:hAnsi="Arial" w:cs="Arial"/>
          <w:b/>
          <w:bCs/>
          <w:sz w:val="22"/>
          <w:szCs w:val="22"/>
          <w:lang w:eastAsia="en-US"/>
        </w:rPr>
      </w:pPr>
    </w:p>
    <w:p w14:paraId="24E5A5D0" w14:textId="7841C93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439AC406" w14:textId="77777777" w:rsidR="00B630CA" w:rsidRPr="00B630CA" w:rsidRDefault="00B630CA" w:rsidP="00476E7E">
      <w:pPr>
        <w:autoSpaceDE w:val="0"/>
        <w:autoSpaceDN w:val="0"/>
        <w:adjustRightInd w:val="0"/>
        <w:spacing w:after="120"/>
        <w:jc w:val="both"/>
        <w:rPr>
          <w:rFonts w:ascii="Arial" w:eastAsiaTheme="minorHAnsi" w:hAnsi="Arial" w:cs="Arial"/>
          <w:color w:val="000000"/>
          <w:sz w:val="22"/>
          <w:szCs w:val="22"/>
          <w:lang w:eastAsia="en-US"/>
        </w:rPr>
      </w:pPr>
      <w:r w:rsidRPr="00B630CA">
        <w:rPr>
          <w:rFonts w:ascii="Arial" w:eastAsiaTheme="minorHAnsi" w:hAnsi="Arial" w:cs="Arial"/>
          <w:color w:val="000000"/>
          <w:sz w:val="22"/>
          <w:szCs w:val="22"/>
          <w:lang w:eastAsia="en-US"/>
        </w:rPr>
        <w:t>De acordo com a legislação vigente - Programa de Controle Médico de Saúde Ocupacional e Programa de Gerenciamento de Riscos são obrigatórios para os órgãos públicos da administração direta e indireta, órgãos dos poderes legislativo e judiciário bem como empresas privadas e públicas que possuam empregados regidos pela CLT - Consolidação das Leis do Trabalho, bem como aqueles submetidos ao regime jurídico Estatutário.</w:t>
      </w:r>
    </w:p>
    <w:p w14:paraId="0F33F96E" w14:textId="77777777" w:rsidR="00B630CA" w:rsidRPr="00B630CA" w:rsidRDefault="00B630CA" w:rsidP="00476E7E">
      <w:pPr>
        <w:autoSpaceDE w:val="0"/>
        <w:autoSpaceDN w:val="0"/>
        <w:adjustRightInd w:val="0"/>
        <w:spacing w:after="120"/>
        <w:jc w:val="both"/>
        <w:rPr>
          <w:rFonts w:ascii="Arial" w:eastAsiaTheme="minorHAnsi" w:hAnsi="Arial" w:cs="Arial"/>
          <w:color w:val="000000"/>
          <w:sz w:val="22"/>
          <w:szCs w:val="22"/>
          <w:lang w:eastAsia="en-US"/>
        </w:rPr>
      </w:pPr>
      <w:r w:rsidRPr="00B630CA">
        <w:rPr>
          <w:rFonts w:ascii="Arial" w:eastAsiaTheme="minorHAnsi" w:hAnsi="Arial" w:cs="Arial"/>
          <w:color w:val="000000"/>
          <w:sz w:val="22"/>
          <w:szCs w:val="22"/>
          <w:lang w:eastAsia="en-US"/>
        </w:rPr>
        <w:t>Os Programas de Medicina do Trabalho, Saúde Ocupacional e Segurança do Trabalho são parte fundamental para a construção e manutenção da qualidade de vida e têm como objetivo atuar de maneira preventiva, com ações que visam eliminar ou atenuar os riscos ocupacionais, levando a um ambiente mais seguro e saudável. Além de serem exigidos por lei, os exames ocupacionais são uma ferramenta muito importante para estabelecer diretrizes atinentes à implementação de ações destinadas à promoção de saúde ocupacional, à prevenção de riscos e doenças referentes ao trabalho, como também à ocorrência de acidentes em serviço.</w:t>
      </w:r>
    </w:p>
    <w:p w14:paraId="5D7AE3B2" w14:textId="77777777" w:rsidR="00B630CA" w:rsidRPr="00B630CA" w:rsidRDefault="00B630CA" w:rsidP="00476E7E">
      <w:pPr>
        <w:autoSpaceDE w:val="0"/>
        <w:autoSpaceDN w:val="0"/>
        <w:adjustRightInd w:val="0"/>
        <w:spacing w:after="120"/>
        <w:jc w:val="both"/>
        <w:rPr>
          <w:rFonts w:ascii="Arial" w:eastAsiaTheme="minorHAnsi" w:hAnsi="Arial" w:cs="Arial"/>
          <w:color w:val="000000"/>
          <w:sz w:val="22"/>
          <w:szCs w:val="22"/>
          <w:lang w:eastAsia="en-US"/>
        </w:rPr>
      </w:pPr>
      <w:r w:rsidRPr="00B630CA">
        <w:rPr>
          <w:rFonts w:ascii="Arial" w:eastAsiaTheme="minorHAnsi" w:hAnsi="Arial" w:cs="Arial"/>
          <w:color w:val="000000"/>
          <w:sz w:val="22"/>
          <w:szCs w:val="22"/>
          <w:lang w:eastAsia="en-US"/>
        </w:rPr>
        <w:t xml:space="preserve">A contratação ora pretendida, justifica-se pela necessidade de atendimento ao disposto nas Normas Regulamentadoras – NR do Ministério do Trabalho e Emprego, que determinam que as empresas elaborem anualmente um Programa de Controle Médico de Saúde Ocupacional – PCMSO, e Programa de Gerenciamento de Riscos – PGR e demais programas. </w:t>
      </w:r>
    </w:p>
    <w:p w14:paraId="0CEC976D" w14:textId="6FBB529E" w:rsidR="006206F4" w:rsidRDefault="00B630CA" w:rsidP="00476E7E">
      <w:pPr>
        <w:autoSpaceDE w:val="0"/>
        <w:autoSpaceDN w:val="0"/>
        <w:adjustRightInd w:val="0"/>
        <w:spacing w:after="120"/>
        <w:jc w:val="both"/>
        <w:rPr>
          <w:rFonts w:ascii="Arial" w:eastAsiaTheme="minorHAnsi" w:hAnsi="Arial" w:cs="Arial"/>
          <w:color w:val="000000"/>
          <w:sz w:val="22"/>
          <w:szCs w:val="22"/>
          <w:lang w:eastAsia="en-US"/>
        </w:rPr>
      </w:pPr>
      <w:r w:rsidRPr="00B630CA">
        <w:rPr>
          <w:rFonts w:ascii="Arial" w:eastAsiaTheme="minorHAnsi" w:hAnsi="Arial" w:cs="Arial"/>
          <w:color w:val="000000"/>
          <w:sz w:val="22"/>
          <w:szCs w:val="22"/>
          <w:lang w:eastAsia="en-US"/>
        </w:rPr>
        <w:t>Desta forma, considerando que o PREFEITURA MUNICIPAL DE ITAMBARACA não possui em seu quadro de pessoal,  profissional habilitado para elaboração dos mencionados laudos, torna-se  fundamental e obrigatória a contratação de uma empresa especializada em Medicina e Segurança do Trabalho, visando atender as determinações legais previstas nas Normas Regulamentadoras do Ministério do Trabalho (NRs) e a Lei 8.213/91, art. 58, parágrafo 4º, garantindo assim o fiel cumprimento dos direitos e deveres dos agentes públicos  e da entidade, por intermédio de soluções adequadas para cada caso, minimizando custos e riscos na área trabalhista.</w:t>
      </w:r>
    </w:p>
    <w:p w14:paraId="7E5ABE15" w14:textId="77777777" w:rsidR="006206F4" w:rsidRDefault="006206F4" w:rsidP="00990A95">
      <w:pPr>
        <w:autoSpaceDE w:val="0"/>
        <w:autoSpaceDN w:val="0"/>
        <w:adjustRightInd w:val="0"/>
        <w:jc w:val="both"/>
        <w:rPr>
          <w:rFonts w:ascii="Arial" w:eastAsiaTheme="minorHAnsi" w:hAnsi="Arial" w:cs="Arial"/>
          <w:b/>
          <w:bCs/>
          <w:color w:val="000000"/>
          <w:sz w:val="22"/>
          <w:szCs w:val="22"/>
          <w:lang w:eastAsia="en-US"/>
        </w:rPr>
      </w:pPr>
    </w:p>
    <w:p w14:paraId="69254BAC" w14:textId="6D90B7D1" w:rsidR="00990A95" w:rsidRPr="00AD4913" w:rsidRDefault="00990A95" w:rsidP="00990A95">
      <w:pPr>
        <w:autoSpaceDE w:val="0"/>
        <w:autoSpaceDN w:val="0"/>
        <w:adjustRightInd w:val="0"/>
        <w:jc w:val="both"/>
        <w:rPr>
          <w:rFonts w:ascii="Arial" w:eastAsiaTheme="minorHAnsi" w:hAnsi="Arial" w:cs="Arial"/>
          <w:color w:val="000000"/>
          <w:sz w:val="22"/>
          <w:szCs w:val="22"/>
          <w:lang w:eastAsia="en-US"/>
        </w:rPr>
      </w:pPr>
      <w:r w:rsidRPr="00AD4913">
        <w:rPr>
          <w:rFonts w:ascii="Arial" w:eastAsiaTheme="minorHAnsi" w:hAnsi="Arial" w:cs="Arial"/>
          <w:b/>
          <w:bCs/>
          <w:color w:val="000000"/>
          <w:sz w:val="22"/>
          <w:szCs w:val="22"/>
          <w:lang w:eastAsia="en-US"/>
        </w:rPr>
        <w:t>3.</w:t>
      </w:r>
      <w:r w:rsidR="00864B2F">
        <w:rPr>
          <w:rFonts w:ascii="Arial" w:eastAsiaTheme="minorHAnsi" w:hAnsi="Arial" w:cs="Arial"/>
          <w:b/>
          <w:bCs/>
          <w:color w:val="000000"/>
          <w:sz w:val="22"/>
          <w:szCs w:val="22"/>
          <w:lang w:eastAsia="en-US"/>
        </w:rPr>
        <w:t>2</w:t>
      </w:r>
      <w:r w:rsidRPr="00AD4913">
        <w:rPr>
          <w:rFonts w:ascii="Arial" w:eastAsiaTheme="minorHAnsi" w:hAnsi="Arial" w:cs="Arial"/>
          <w:b/>
          <w:bCs/>
          <w:color w:val="000000"/>
          <w:sz w:val="22"/>
          <w:szCs w:val="22"/>
          <w:lang w:eastAsia="en-US"/>
        </w:rPr>
        <w:t>. JUSTIFICATIVA PARA ADOÇÃO DA MODALIDADE “PREGÃO”</w:t>
      </w:r>
      <w:r w:rsidRPr="00AD4913">
        <w:rPr>
          <w:rFonts w:ascii="Arial" w:eastAsiaTheme="minorHAnsi" w:hAnsi="Arial" w:cs="Arial"/>
          <w:color w:val="000000"/>
          <w:sz w:val="22"/>
          <w:szCs w:val="22"/>
          <w:lang w:eastAsia="en-US"/>
        </w:rPr>
        <w:t xml:space="preserve">: </w:t>
      </w:r>
    </w:p>
    <w:p w14:paraId="56D4E6BD" w14:textId="77777777" w:rsidR="00990A95" w:rsidRPr="00990A95" w:rsidRDefault="00990A95" w:rsidP="00990A95">
      <w:pPr>
        <w:autoSpaceDE w:val="0"/>
        <w:autoSpaceDN w:val="0"/>
        <w:adjustRightInd w:val="0"/>
        <w:jc w:val="both"/>
        <w:rPr>
          <w:rFonts w:ascii="Arial" w:eastAsiaTheme="minorHAnsi" w:hAnsi="Arial" w:cs="Arial"/>
          <w:color w:val="000000"/>
          <w:sz w:val="22"/>
          <w:szCs w:val="22"/>
          <w:lang w:eastAsia="en-US"/>
        </w:rPr>
      </w:pPr>
    </w:p>
    <w:p w14:paraId="6FEFD8DC" w14:textId="77777777" w:rsidR="005330C2" w:rsidRPr="005330C2" w:rsidRDefault="005330C2" w:rsidP="005330C2">
      <w:pPr>
        <w:autoSpaceDE w:val="0"/>
        <w:autoSpaceDN w:val="0"/>
        <w:adjustRightInd w:val="0"/>
        <w:spacing w:after="200" w:line="276" w:lineRule="auto"/>
        <w:jc w:val="both"/>
        <w:rPr>
          <w:rFonts w:ascii="Arial" w:eastAsiaTheme="minorHAnsi" w:hAnsi="Arial" w:cs="Arial"/>
          <w:color w:val="000000"/>
          <w:sz w:val="22"/>
          <w:szCs w:val="22"/>
          <w:lang w:eastAsia="en-US"/>
        </w:rPr>
      </w:pPr>
      <w:r w:rsidRPr="005330C2">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5F5F6F73" w14:textId="77777777" w:rsidR="005330C2" w:rsidRPr="005330C2" w:rsidRDefault="005330C2" w:rsidP="005330C2">
      <w:pPr>
        <w:autoSpaceDE w:val="0"/>
        <w:autoSpaceDN w:val="0"/>
        <w:adjustRightInd w:val="0"/>
        <w:spacing w:after="200" w:line="276" w:lineRule="auto"/>
        <w:jc w:val="both"/>
        <w:rPr>
          <w:rFonts w:ascii="Arial" w:eastAsiaTheme="minorHAnsi" w:hAnsi="Arial" w:cs="Arial"/>
          <w:b/>
          <w:bCs/>
          <w:sz w:val="22"/>
          <w:szCs w:val="22"/>
          <w:u w:val="single"/>
          <w:lang w:eastAsia="en-US"/>
        </w:rPr>
      </w:pPr>
      <w:r w:rsidRPr="005330C2">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F3C5CEA" w14:textId="7D9BD925"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6206F4">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45A3C237" w14:textId="77777777" w:rsidR="005330C2" w:rsidRPr="005330C2" w:rsidRDefault="005330C2" w:rsidP="00476E7E">
      <w:pPr>
        <w:autoSpaceDE w:val="0"/>
        <w:autoSpaceDN w:val="0"/>
        <w:adjustRightInd w:val="0"/>
        <w:spacing w:after="120"/>
        <w:jc w:val="both"/>
        <w:rPr>
          <w:rFonts w:ascii="Arial" w:eastAsiaTheme="minorHAnsi" w:hAnsi="Arial" w:cs="Arial"/>
          <w:sz w:val="22"/>
          <w:szCs w:val="22"/>
          <w:lang w:eastAsia="en-US"/>
        </w:rPr>
      </w:pPr>
      <w:r w:rsidRPr="005330C2">
        <w:rPr>
          <w:rFonts w:ascii="Arial" w:eastAsiaTheme="minorHAnsi" w:hAnsi="Arial" w:cs="Arial"/>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391B09CF" w14:textId="66858604" w:rsidR="00E4719B" w:rsidRDefault="005330C2" w:rsidP="00476E7E">
      <w:pPr>
        <w:autoSpaceDE w:val="0"/>
        <w:autoSpaceDN w:val="0"/>
        <w:adjustRightInd w:val="0"/>
        <w:spacing w:after="120"/>
        <w:rPr>
          <w:rFonts w:ascii="Arial" w:eastAsiaTheme="minorHAnsi" w:hAnsi="Arial" w:cs="Arial"/>
          <w:sz w:val="22"/>
          <w:szCs w:val="22"/>
          <w:lang w:eastAsia="en-US"/>
        </w:rPr>
      </w:pPr>
      <w:r w:rsidRPr="005330C2">
        <w:rPr>
          <w:rFonts w:ascii="Arial" w:eastAsiaTheme="minorHAnsi" w:hAnsi="Arial" w:cs="Arial"/>
          <w:sz w:val="22"/>
          <w:szCs w:val="22"/>
          <w:lang w:eastAsia="en-US"/>
        </w:rPr>
        <w:t>Por não se caracterizar objeto de alta complexidade e relevante vulto, NÃO SE APLICA a participação de Consórcio e Cooperativa para o respectivo certame licitatório</w:t>
      </w:r>
    </w:p>
    <w:p w14:paraId="61369BDD" w14:textId="45B4DB8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6206F4">
        <w:rPr>
          <w:rFonts w:ascii="Arial" w:eastAsiaTheme="minorHAnsi" w:hAnsi="Arial" w:cs="Arial"/>
          <w:b/>
          <w:bCs/>
          <w:sz w:val="22"/>
          <w:szCs w:val="22"/>
          <w:lang w:eastAsia="en-US"/>
        </w:rPr>
        <w:t>5</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3D5A340D" w14:textId="77777777" w:rsidR="006206F4" w:rsidRPr="006206F4" w:rsidRDefault="006206F4" w:rsidP="006206F4">
      <w:pPr>
        <w:pStyle w:val="Corpodetexto"/>
        <w:spacing w:after="120"/>
        <w:rPr>
          <w:rFonts w:ascii="Arial" w:hAnsi="Arial" w:cs="Arial"/>
          <w:sz w:val="22"/>
          <w:szCs w:val="22"/>
        </w:rPr>
      </w:pPr>
      <w:r w:rsidRPr="006206F4">
        <w:rPr>
          <w:rFonts w:ascii="Arial" w:hAnsi="Arial" w:cs="Arial"/>
          <w:sz w:val="22"/>
          <w:szCs w:val="22"/>
        </w:rPr>
        <w:t>Este edital NÃO é exclusivo para Micro, Pequena Empresa e MEI´s, e não possui cota reservada,</w:t>
      </w:r>
      <w:r w:rsidRPr="006206F4">
        <w:rPr>
          <w:rFonts w:ascii="Arial" w:hAnsi="Arial" w:cs="Arial"/>
          <w:spacing w:val="1"/>
          <w:sz w:val="22"/>
          <w:szCs w:val="22"/>
        </w:rPr>
        <w:t xml:space="preserve"> </w:t>
      </w:r>
      <w:r w:rsidRPr="006206F4">
        <w:rPr>
          <w:rFonts w:ascii="Arial" w:hAnsi="Arial" w:cs="Arial"/>
          <w:sz w:val="22"/>
          <w:szCs w:val="22"/>
        </w:rPr>
        <w:t xml:space="preserve">por conta da impossibilidade de identificar a existência de fornecedores </w:t>
      </w:r>
      <w:r w:rsidRPr="006206F4">
        <w:rPr>
          <w:rFonts w:ascii="Arial" w:hAnsi="Arial" w:cs="Arial"/>
          <w:sz w:val="22"/>
          <w:szCs w:val="22"/>
        </w:rPr>
        <w:lastRenderedPageBreak/>
        <w:t>competitivos enquadrados</w:t>
      </w:r>
      <w:r w:rsidRPr="006206F4">
        <w:rPr>
          <w:rFonts w:ascii="Arial" w:hAnsi="Arial" w:cs="Arial"/>
          <w:spacing w:val="-59"/>
          <w:sz w:val="22"/>
          <w:szCs w:val="22"/>
        </w:rPr>
        <w:t xml:space="preserve"> </w:t>
      </w:r>
      <w:r w:rsidRPr="006206F4">
        <w:rPr>
          <w:rFonts w:ascii="Arial" w:hAnsi="Arial" w:cs="Arial"/>
          <w:spacing w:val="-1"/>
          <w:sz w:val="22"/>
          <w:szCs w:val="22"/>
        </w:rPr>
        <w:t>nessa</w:t>
      </w:r>
      <w:r w:rsidRPr="006206F4">
        <w:rPr>
          <w:rFonts w:ascii="Arial" w:hAnsi="Arial" w:cs="Arial"/>
          <w:spacing w:val="-7"/>
          <w:sz w:val="22"/>
          <w:szCs w:val="22"/>
        </w:rPr>
        <w:t xml:space="preserve"> </w:t>
      </w:r>
      <w:r w:rsidRPr="006206F4">
        <w:rPr>
          <w:rFonts w:ascii="Arial" w:hAnsi="Arial" w:cs="Arial"/>
          <w:spacing w:val="-1"/>
          <w:sz w:val="22"/>
          <w:szCs w:val="22"/>
        </w:rPr>
        <w:t>categoria</w:t>
      </w:r>
      <w:r w:rsidRPr="006206F4">
        <w:rPr>
          <w:rFonts w:ascii="Arial" w:hAnsi="Arial" w:cs="Arial"/>
          <w:spacing w:val="-7"/>
          <w:sz w:val="22"/>
          <w:szCs w:val="22"/>
        </w:rPr>
        <w:t xml:space="preserve"> </w:t>
      </w:r>
      <w:r w:rsidRPr="006206F4">
        <w:rPr>
          <w:rFonts w:ascii="Arial" w:hAnsi="Arial" w:cs="Arial"/>
          <w:spacing w:val="-1"/>
          <w:sz w:val="22"/>
          <w:szCs w:val="22"/>
        </w:rPr>
        <w:t>e</w:t>
      </w:r>
      <w:r w:rsidRPr="006206F4">
        <w:rPr>
          <w:rFonts w:ascii="Arial" w:hAnsi="Arial" w:cs="Arial"/>
          <w:spacing w:val="-22"/>
          <w:sz w:val="22"/>
          <w:szCs w:val="22"/>
        </w:rPr>
        <w:t xml:space="preserve"> </w:t>
      </w:r>
      <w:r w:rsidRPr="006206F4">
        <w:rPr>
          <w:rFonts w:ascii="Arial" w:hAnsi="Arial" w:cs="Arial"/>
          <w:spacing w:val="-1"/>
          <w:sz w:val="22"/>
          <w:szCs w:val="22"/>
        </w:rPr>
        <w:t>sediados</w:t>
      </w:r>
      <w:r w:rsidRPr="006206F4">
        <w:rPr>
          <w:rFonts w:ascii="Arial" w:hAnsi="Arial" w:cs="Arial"/>
          <w:spacing w:val="6"/>
          <w:sz w:val="22"/>
          <w:szCs w:val="22"/>
        </w:rPr>
        <w:t xml:space="preserve"> </w:t>
      </w:r>
      <w:r w:rsidRPr="006206F4">
        <w:rPr>
          <w:rFonts w:ascii="Arial" w:hAnsi="Arial" w:cs="Arial"/>
          <w:spacing w:val="-1"/>
          <w:sz w:val="22"/>
          <w:szCs w:val="22"/>
        </w:rPr>
        <w:t>local</w:t>
      </w:r>
      <w:r w:rsidRPr="006206F4">
        <w:rPr>
          <w:rFonts w:ascii="Arial" w:hAnsi="Arial" w:cs="Arial"/>
          <w:spacing w:val="-6"/>
          <w:sz w:val="22"/>
          <w:szCs w:val="22"/>
        </w:rPr>
        <w:t xml:space="preserve"> </w:t>
      </w:r>
      <w:r w:rsidRPr="006206F4">
        <w:rPr>
          <w:rFonts w:ascii="Arial" w:hAnsi="Arial" w:cs="Arial"/>
          <w:spacing w:val="-1"/>
          <w:sz w:val="22"/>
          <w:szCs w:val="22"/>
        </w:rPr>
        <w:t>e</w:t>
      </w:r>
      <w:r w:rsidRPr="006206F4">
        <w:rPr>
          <w:rFonts w:ascii="Arial" w:hAnsi="Arial" w:cs="Arial"/>
          <w:spacing w:val="-22"/>
          <w:sz w:val="22"/>
          <w:szCs w:val="22"/>
        </w:rPr>
        <w:t xml:space="preserve"> </w:t>
      </w:r>
      <w:r w:rsidRPr="006206F4">
        <w:rPr>
          <w:rFonts w:ascii="Arial" w:hAnsi="Arial" w:cs="Arial"/>
          <w:spacing w:val="-1"/>
          <w:sz w:val="22"/>
          <w:szCs w:val="22"/>
        </w:rPr>
        <w:t>regionalmente</w:t>
      </w:r>
      <w:r w:rsidRPr="006206F4">
        <w:rPr>
          <w:rFonts w:ascii="Arial" w:hAnsi="Arial" w:cs="Arial"/>
          <w:spacing w:val="8"/>
          <w:sz w:val="22"/>
          <w:szCs w:val="22"/>
        </w:rPr>
        <w:t xml:space="preserve"> </w:t>
      </w:r>
      <w:r w:rsidRPr="006206F4">
        <w:rPr>
          <w:rFonts w:ascii="Arial" w:hAnsi="Arial" w:cs="Arial"/>
          <w:spacing w:val="-1"/>
          <w:sz w:val="22"/>
          <w:szCs w:val="22"/>
        </w:rPr>
        <w:t>e</w:t>
      </w:r>
      <w:r w:rsidRPr="006206F4">
        <w:rPr>
          <w:rFonts w:ascii="Arial" w:hAnsi="Arial" w:cs="Arial"/>
          <w:spacing w:val="-22"/>
          <w:sz w:val="22"/>
          <w:szCs w:val="22"/>
        </w:rPr>
        <w:t xml:space="preserve"> </w:t>
      </w:r>
      <w:r w:rsidRPr="006206F4">
        <w:rPr>
          <w:rFonts w:ascii="Arial" w:hAnsi="Arial" w:cs="Arial"/>
          <w:spacing w:val="-1"/>
          <w:sz w:val="22"/>
          <w:szCs w:val="22"/>
        </w:rPr>
        <w:t>capazes</w:t>
      </w:r>
      <w:r w:rsidRPr="006206F4">
        <w:rPr>
          <w:rFonts w:ascii="Arial" w:hAnsi="Arial" w:cs="Arial"/>
          <w:spacing w:val="-8"/>
          <w:sz w:val="22"/>
          <w:szCs w:val="22"/>
        </w:rPr>
        <w:t xml:space="preserve"> </w:t>
      </w:r>
      <w:r w:rsidRPr="006206F4">
        <w:rPr>
          <w:rFonts w:ascii="Arial" w:hAnsi="Arial" w:cs="Arial"/>
          <w:spacing w:val="-1"/>
          <w:sz w:val="22"/>
          <w:szCs w:val="22"/>
        </w:rPr>
        <w:t>de</w:t>
      </w:r>
      <w:r w:rsidRPr="006206F4">
        <w:rPr>
          <w:rFonts w:ascii="Arial" w:hAnsi="Arial" w:cs="Arial"/>
          <w:spacing w:val="-7"/>
          <w:sz w:val="22"/>
          <w:szCs w:val="22"/>
        </w:rPr>
        <w:t xml:space="preserve"> </w:t>
      </w:r>
      <w:r w:rsidRPr="006206F4">
        <w:rPr>
          <w:rFonts w:ascii="Arial" w:hAnsi="Arial" w:cs="Arial"/>
          <w:spacing w:val="-1"/>
          <w:sz w:val="22"/>
          <w:szCs w:val="22"/>
        </w:rPr>
        <w:t>cumprir</w:t>
      </w:r>
      <w:r w:rsidRPr="006206F4">
        <w:rPr>
          <w:rFonts w:ascii="Arial" w:hAnsi="Arial" w:cs="Arial"/>
          <w:spacing w:val="-31"/>
          <w:sz w:val="22"/>
          <w:szCs w:val="22"/>
        </w:rPr>
        <w:t xml:space="preserve"> </w:t>
      </w:r>
      <w:r w:rsidRPr="006206F4">
        <w:rPr>
          <w:rFonts w:ascii="Arial" w:hAnsi="Arial" w:cs="Arial"/>
          <w:sz w:val="22"/>
          <w:szCs w:val="22"/>
        </w:rPr>
        <w:t>as</w:t>
      </w:r>
      <w:r w:rsidRPr="006206F4">
        <w:rPr>
          <w:rFonts w:ascii="Arial" w:hAnsi="Arial" w:cs="Arial"/>
          <w:spacing w:val="-9"/>
          <w:sz w:val="22"/>
          <w:szCs w:val="22"/>
        </w:rPr>
        <w:t xml:space="preserve"> </w:t>
      </w:r>
      <w:r w:rsidRPr="006206F4">
        <w:rPr>
          <w:rFonts w:ascii="Arial" w:hAnsi="Arial" w:cs="Arial"/>
          <w:sz w:val="22"/>
          <w:szCs w:val="22"/>
        </w:rPr>
        <w:t>exigências</w:t>
      </w:r>
      <w:r w:rsidRPr="006206F4">
        <w:rPr>
          <w:rFonts w:ascii="Arial" w:hAnsi="Arial" w:cs="Arial"/>
          <w:spacing w:val="-24"/>
          <w:sz w:val="22"/>
          <w:szCs w:val="22"/>
        </w:rPr>
        <w:t xml:space="preserve"> </w:t>
      </w:r>
      <w:r w:rsidRPr="006206F4">
        <w:rPr>
          <w:rFonts w:ascii="Arial" w:hAnsi="Arial" w:cs="Arial"/>
          <w:sz w:val="22"/>
          <w:szCs w:val="22"/>
        </w:rPr>
        <w:t>estabelecidas</w:t>
      </w:r>
      <w:r w:rsidRPr="006206F4">
        <w:rPr>
          <w:rFonts w:ascii="Arial" w:hAnsi="Arial" w:cs="Arial"/>
          <w:spacing w:val="1"/>
          <w:sz w:val="22"/>
          <w:szCs w:val="22"/>
        </w:rPr>
        <w:t xml:space="preserve"> </w:t>
      </w:r>
      <w:r w:rsidRPr="006206F4">
        <w:rPr>
          <w:rFonts w:ascii="Arial" w:hAnsi="Arial" w:cs="Arial"/>
          <w:spacing w:val="-1"/>
          <w:sz w:val="22"/>
          <w:szCs w:val="22"/>
        </w:rPr>
        <w:t>neste</w:t>
      </w:r>
      <w:r w:rsidRPr="006206F4">
        <w:rPr>
          <w:rFonts w:ascii="Arial" w:hAnsi="Arial" w:cs="Arial"/>
          <w:spacing w:val="8"/>
          <w:sz w:val="22"/>
          <w:szCs w:val="22"/>
        </w:rPr>
        <w:t xml:space="preserve"> </w:t>
      </w:r>
      <w:r w:rsidRPr="006206F4">
        <w:rPr>
          <w:rFonts w:ascii="Arial" w:hAnsi="Arial" w:cs="Arial"/>
          <w:spacing w:val="-1"/>
          <w:sz w:val="22"/>
          <w:szCs w:val="22"/>
        </w:rPr>
        <w:t>instrumento</w:t>
      </w:r>
      <w:r w:rsidRPr="006206F4">
        <w:rPr>
          <w:rFonts w:ascii="Arial" w:hAnsi="Arial" w:cs="Arial"/>
          <w:spacing w:val="-7"/>
          <w:sz w:val="22"/>
          <w:szCs w:val="22"/>
        </w:rPr>
        <w:t xml:space="preserve"> </w:t>
      </w:r>
      <w:r w:rsidRPr="006206F4">
        <w:rPr>
          <w:rFonts w:ascii="Arial" w:hAnsi="Arial" w:cs="Arial"/>
          <w:spacing w:val="-1"/>
          <w:sz w:val="22"/>
          <w:szCs w:val="22"/>
        </w:rPr>
        <w:t>convocatório,</w:t>
      </w:r>
      <w:r w:rsidRPr="006206F4">
        <w:rPr>
          <w:rFonts w:ascii="Arial" w:hAnsi="Arial" w:cs="Arial"/>
          <w:spacing w:val="-19"/>
          <w:sz w:val="22"/>
          <w:szCs w:val="22"/>
        </w:rPr>
        <w:t xml:space="preserve"> </w:t>
      </w:r>
      <w:r w:rsidRPr="006206F4">
        <w:rPr>
          <w:rFonts w:ascii="Arial" w:hAnsi="Arial" w:cs="Arial"/>
          <w:spacing w:val="-1"/>
          <w:sz w:val="22"/>
          <w:szCs w:val="22"/>
        </w:rPr>
        <w:t>nos</w:t>
      </w:r>
      <w:r w:rsidRPr="006206F4">
        <w:rPr>
          <w:rFonts w:ascii="Arial" w:hAnsi="Arial" w:cs="Arial"/>
          <w:spacing w:val="6"/>
          <w:sz w:val="22"/>
          <w:szCs w:val="22"/>
        </w:rPr>
        <w:t xml:space="preserve"> </w:t>
      </w:r>
      <w:r w:rsidRPr="006206F4">
        <w:rPr>
          <w:rFonts w:ascii="Arial" w:hAnsi="Arial" w:cs="Arial"/>
          <w:spacing w:val="-1"/>
          <w:sz w:val="22"/>
          <w:szCs w:val="22"/>
        </w:rPr>
        <w:t>termos</w:t>
      </w:r>
      <w:r w:rsidRPr="006206F4">
        <w:rPr>
          <w:rFonts w:ascii="Arial" w:hAnsi="Arial" w:cs="Arial"/>
          <w:spacing w:val="-17"/>
          <w:sz w:val="22"/>
          <w:szCs w:val="22"/>
        </w:rPr>
        <w:t xml:space="preserve"> </w:t>
      </w:r>
      <w:r w:rsidRPr="006206F4">
        <w:rPr>
          <w:rFonts w:ascii="Arial" w:hAnsi="Arial" w:cs="Arial"/>
          <w:spacing w:val="-1"/>
          <w:sz w:val="22"/>
          <w:szCs w:val="22"/>
        </w:rPr>
        <w:t>do</w:t>
      </w:r>
      <w:r w:rsidRPr="006206F4">
        <w:rPr>
          <w:rFonts w:ascii="Arial" w:hAnsi="Arial" w:cs="Arial"/>
          <w:spacing w:val="8"/>
          <w:sz w:val="22"/>
          <w:szCs w:val="22"/>
        </w:rPr>
        <w:t xml:space="preserve"> </w:t>
      </w:r>
      <w:r w:rsidRPr="006206F4">
        <w:rPr>
          <w:rFonts w:ascii="Arial" w:hAnsi="Arial" w:cs="Arial"/>
          <w:spacing w:val="-1"/>
          <w:sz w:val="22"/>
          <w:szCs w:val="22"/>
        </w:rPr>
        <w:t>Artigo</w:t>
      </w:r>
      <w:r w:rsidRPr="006206F4">
        <w:rPr>
          <w:rFonts w:ascii="Arial" w:hAnsi="Arial" w:cs="Arial"/>
          <w:spacing w:val="-7"/>
          <w:sz w:val="22"/>
          <w:szCs w:val="22"/>
        </w:rPr>
        <w:t xml:space="preserve"> </w:t>
      </w:r>
      <w:r w:rsidRPr="006206F4">
        <w:rPr>
          <w:rFonts w:ascii="Arial" w:hAnsi="Arial" w:cs="Arial"/>
          <w:spacing w:val="-1"/>
          <w:sz w:val="22"/>
          <w:szCs w:val="22"/>
        </w:rPr>
        <w:t>49,</w:t>
      </w:r>
      <w:r w:rsidRPr="006206F4">
        <w:rPr>
          <w:rFonts w:ascii="Arial" w:hAnsi="Arial" w:cs="Arial"/>
          <w:spacing w:val="-4"/>
          <w:sz w:val="22"/>
          <w:szCs w:val="22"/>
        </w:rPr>
        <w:t xml:space="preserve"> </w:t>
      </w:r>
      <w:r w:rsidRPr="006206F4">
        <w:rPr>
          <w:rFonts w:ascii="Arial" w:hAnsi="Arial" w:cs="Arial"/>
          <w:spacing w:val="-1"/>
          <w:sz w:val="22"/>
          <w:szCs w:val="22"/>
        </w:rPr>
        <w:t>incisos</w:t>
      </w:r>
      <w:r w:rsidRPr="006206F4">
        <w:rPr>
          <w:rFonts w:ascii="Arial" w:hAnsi="Arial" w:cs="Arial"/>
          <w:spacing w:val="6"/>
          <w:sz w:val="22"/>
          <w:szCs w:val="22"/>
        </w:rPr>
        <w:t xml:space="preserve"> </w:t>
      </w:r>
      <w:r w:rsidRPr="006206F4">
        <w:rPr>
          <w:rFonts w:ascii="Arial" w:hAnsi="Arial" w:cs="Arial"/>
          <w:spacing w:val="-1"/>
          <w:sz w:val="22"/>
          <w:szCs w:val="22"/>
        </w:rPr>
        <w:t>II</w:t>
      </w:r>
      <w:r w:rsidRPr="006206F4">
        <w:rPr>
          <w:rFonts w:ascii="Arial" w:hAnsi="Arial" w:cs="Arial"/>
          <w:spacing w:val="-4"/>
          <w:sz w:val="22"/>
          <w:szCs w:val="22"/>
        </w:rPr>
        <w:t xml:space="preserve"> </w:t>
      </w:r>
      <w:r w:rsidRPr="006206F4">
        <w:rPr>
          <w:rFonts w:ascii="Arial" w:hAnsi="Arial" w:cs="Arial"/>
          <w:spacing w:val="-1"/>
          <w:sz w:val="22"/>
          <w:szCs w:val="22"/>
        </w:rPr>
        <w:t>e</w:t>
      </w:r>
      <w:r w:rsidRPr="006206F4">
        <w:rPr>
          <w:rFonts w:ascii="Arial" w:hAnsi="Arial" w:cs="Arial"/>
          <w:spacing w:val="-7"/>
          <w:sz w:val="22"/>
          <w:szCs w:val="22"/>
        </w:rPr>
        <w:t xml:space="preserve"> </w:t>
      </w:r>
      <w:r w:rsidRPr="006206F4">
        <w:rPr>
          <w:rFonts w:ascii="Arial" w:hAnsi="Arial" w:cs="Arial"/>
          <w:spacing w:val="-1"/>
          <w:sz w:val="22"/>
          <w:szCs w:val="22"/>
        </w:rPr>
        <w:t>III</w:t>
      </w:r>
      <w:r w:rsidRPr="006206F4">
        <w:rPr>
          <w:rFonts w:ascii="Arial" w:hAnsi="Arial" w:cs="Arial"/>
          <w:spacing w:val="-4"/>
          <w:sz w:val="22"/>
          <w:szCs w:val="22"/>
        </w:rPr>
        <w:t xml:space="preserve"> </w:t>
      </w:r>
      <w:r w:rsidRPr="006206F4">
        <w:rPr>
          <w:rFonts w:ascii="Arial" w:hAnsi="Arial" w:cs="Arial"/>
          <w:sz w:val="22"/>
          <w:szCs w:val="22"/>
        </w:rPr>
        <w:t>da</w:t>
      </w:r>
      <w:r w:rsidRPr="006206F4">
        <w:rPr>
          <w:rFonts w:ascii="Arial" w:hAnsi="Arial" w:cs="Arial"/>
          <w:spacing w:val="-7"/>
          <w:sz w:val="22"/>
          <w:szCs w:val="22"/>
        </w:rPr>
        <w:t xml:space="preserve"> </w:t>
      </w:r>
      <w:r w:rsidRPr="006206F4">
        <w:rPr>
          <w:rFonts w:ascii="Arial" w:hAnsi="Arial" w:cs="Arial"/>
          <w:sz w:val="22"/>
          <w:szCs w:val="22"/>
        </w:rPr>
        <w:t>LC</w:t>
      </w:r>
      <w:r w:rsidRPr="006206F4">
        <w:rPr>
          <w:rFonts w:ascii="Arial" w:hAnsi="Arial" w:cs="Arial"/>
          <w:spacing w:val="-14"/>
          <w:sz w:val="22"/>
          <w:szCs w:val="22"/>
        </w:rPr>
        <w:t xml:space="preserve"> </w:t>
      </w:r>
      <w:r w:rsidRPr="006206F4">
        <w:rPr>
          <w:rFonts w:ascii="Arial" w:hAnsi="Arial" w:cs="Arial"/>
          <w:sz w:val="22"/>
          <w:szCs w:val="22"/>
        </w:rPr>
        <w:t>123/06,</w:t>
      </w:r>
      <w:r w:rsidRPr="006206F4">
        <w:rPr>
          <w:rFonts w:ascii="Arial" w:hAnsi="Arial" w:cs="Arial"/>
          <w:spacing w:val="11"/>
          <w:sz w:val="22"/>
          <w:szCs w:val="22"/>
        </w:rPr>
        <w:t xml:space="preserve"> </w:t>
      </w:r>
      <w:r w:rsidRPr="006206F4">
        <w:rPr>
          <w:rFonts w:ascii="Arial" w:hAnsi="Arial" w:cs="Arial"/>
          <w:sz w:val="22"/>
          <w:szCs w:val="22"/>
        </w:rPr>
        <w:t>alterada</w:t>
      </w:r>
      <w:r w:rsidRPr="006206F4">
        <w:rPr>
          <w:rFonts w:ascii="Arial" w:hAnsi="Arial" w:cs="Arial"/>
          <w:spacing w:val="8"/>
          <w:sz w:val="22"/>
          <w:szCs w:val="22"/>
        </w:rPr>
        <w:t xml:space="preserve"> </w:t>
      </w:r>
      <w:r w:rsidRPr="006206F4">
        <w:rPr>
          <w:rFonts w:ascii="Arial" w:hAnsi="Arial" w:cs="Arial"/>
          <w:sz w:val="22"/>
          <w:szCs w:val="22"/>
        </w:rPr>
        <w:t>pela</w:t>
      </w:r>
    </w:p>
    <w:p w14:paraId="488BB894" w14:textId="77777777" w:rsidR="006206F4" w:rsidRPr="006206F4" w:rsidRDefault="006206F4" w:rsidP="006206F4">
      <w:pPr>
        <w:pStyle w:val="Corpodetexto"/>
        <w:spacing w:after="120"/>
        <w:rPr>
          <w:rFonts w:ascii="Arial" w:hAnsi="Arial" w:cs="Arial"/>
          <w:sz w:val="22"/>
          <w:szCs w:val="22"/>
        </w:rPr>
      </w:pPr>
      <w:r w:rsidRPr="006206F4">
        <w:rPr>
          <w:rFonts w:ascii="Arial" w:hAnsi="Arial" w:cs="Arial"/>
          <w:spacing w:val="-1"/>
          <w:sz w:val="22"/>
          <w:szCs w:val="22"/>
        </w:rPr>
        <w:t>LC</w:t>
      </w:r>
      <w:r w:rsidRPr="006206F4">
        <w:rPr>
          <w:rFonts w:ascii="Arial" w:hAnsi="Arial" w:cs="Arial"/>
          <w:spacing w:val="-15"/>
          <w:sz w:val="22"/>
          <w:szCs w:val="22"/>
        </w:rPr>
        <w:t xml:space="preserve"> </w:t>
      </w:r>
      <w:r w:rsidRPr="006206F4">
        <w:rPr>
          <w:rFonts w:ascii="Arial" w:hAnsi="Arial" w:cs="Arial"/>
          <w:spacing w:val="-1"/>
          <w:sz w:val="22"/>
          <w:szCs w:val="22"/>
        </w:rPr>
        <w:t>147/14;</w:t>
      </w:r>
      <w:r w:rsidRPr="006206F4">
        <w:rPr>
          <w:rFonts w:ascii="Arial" w:hAnsi="Arial" w:cs="Arial"/>
          <w:spacing w:val="11"/>
          <w:sz w:val="22"/>
          <w:szCs w:val="22"/>
        </w:rPr>
        <w:t xml:space="preserve"> </w:t>
      </w:r>
      <w:r w:rsidRPr="006206F4">
        <w:rPr>
          <w:rFonts w:ascii="Arial" w:hAnsi="Arial" w:cs="Arial"/>
          <w:spacing w:val="-1"/>
          <w:sz w:val="22"/>
          <w:szCs w:val="22"/>
        </w:rPr>
        <w:t>porém</w:t>
      </w:r>
      <w:r w:rsidRPr="006206F4">
        <w:rPr>
          <w:rFonts w:ascii="Arial" w:hAnsi="Arial" w:cs="Arial"/>
          <w:spacing w:val="-9"/>
          <w:sz w:val="22"/>
          <w:szCs w:val="22"/>
        </w:rPr>
        <w:t xml:space="preserve"> </w:t>
      </w:r>
      <w:r w:rsidRPr="006206F4">
        <w:rPr>
          <w:rFonts w:ascii="Arial" w:hAnsi="Arial" w:cs="Arial"/>
          <w:spacing w:val="-1"/>
          <w:sz w:val="22"/>
          <w:szCs w:val="22"/>
        </w:rPr>
        <w:t>o</w:t>
      </w:r>
      <w:r w:rsidRPr="006206F4">
        <w:rPr>
          <w:rFonts w:ascii="Arial" w:hAnsi="Arial" w:cs="Arial"/>
          <w:spacing w:val="-8"/>
          <w:sz w:val="22"/>
          <w:szCs w:val="22"/>
        </w:rPr>
        <w:t xml:space="preserve"> </w:t>
      </w:r>
      <w:r w:rsidRPr="006206F4">
        <w:rPr>
          <w:rFonts w:ascii="Arial" w:hAnsi="Arial" w:cs="Arial"/>
          <w:spacing w:val="-1"/>
          <w:sz w:val="22"/>
          <w:szCs w:val="22"/>
        </w:rPr>
        <w:t>mesmo</w:t>
      </w:r>
      <w:r w:rsidRPr="006206F4">
        <w:rPr>
          <w:rFonts w:ascii="Arial" w:hAnsi="Arial" w:cs="Arial"/>
          <w:spacing w:val="-7"/>
          <w:sz w:val="22"/>
          <w:szCs w:val="22"/>
        </w:rPr>
        <w:t xml:space="preserve"> </w:t>
      </w:r>
      <w:r w:rsidRPr="006206F4">
        <w:rPr>
          <w:rFonts w:ascii="Arial" w:hAnsi="Arial" w:cs="Arial"/>
          <w:spacing w:val="-1"/>
          <w:sz w:val="22"/>
          <w:szCs w:val="22"/>
        </w:rPr>
        <w:t>contempla</w:t>
      </w:r>
      <w:r w:rsidRPr="006206F4">
        <w:rPr>
          <w:rFonts w:ascii="Arial" w:hAnsi="Arial" w:cs="Arial"/>
          <w:spacing w:val="-7"/>
          <w:sz w:val="22"/>
          <w:szCs w:val="22"/>
        </w:rPr>
        <w:t xml:space="preserve"> </w:t>
      </w:r>
      <w:r w:rsidRPr="006206F4">
        <w:rPr>
          <w:rFonts w:ascii="Arial" w:hAnsi="Arial" w:cs="Arial"/>
          <w:sz w:val="22"/>
          <w:szCs w:val="22"/>
        </w:rPr>
        <w:t>os</w:t>
      </w:r>
      <w:r w:rsidRPr="006206F4">
        <w:rPr>
          <w:rFonts w:ascii="Arial" w:hAnsi="Arial" w:cs="Arial"/>
          <w:spacing w:val="-9"/>
          <w:sz w:val="22"/>
          <w:szCs w:val="22"/>
        </w:rPr>
        <w:t xml:space="preserve"> </w:t>
      </w:r>
      <w:r w:rsidRPr="006206F4">
        <w:rPr>
          <w:rFonts w:ascii="Arial" w:hAnsi="Arial" w:cs="Arial"/>
          <w:sz w:val="22"/>
          <w:szCs w:val="22"/>
        </w:rPr>
        <w:t>benefícios</w:t>
      </w:r>
      <w:r w:rsidRPr="006206F4">
        <w:rPr>
          <w:rFonts w:ascii="Arial" w:hAnsi="Arial" w:cs="Arial"/>
          <w:spacing w:val="-10"/>
          <w:sz w:val="22"/>
          <w:szCs w:val="22"/>
        </w:rPr>
        <w:t xml:space="preserve"> </w:t>
      </w:r>
      <w:r w:rsidRPr="006206F4">
        <w:rPr>
          <w:rFonts w:ascii="Arial" w:hAnsi="Arial" w:cs="Arial"/>
          <w:sz w:val="22"/>
          <w:szCs w:val="22"/>
        </w:rPr>
        <w:t>da</w:t>
      </w:r>
      <w:r w:rsidRPr="006206F4">
        <w:rPr>
          <w:rFonts w:ascii="Arial" w:hAnsi="Arial" w:cs="Arial"/>
          <w:spacing w:val="-7"/>
          <w:sz w:val="22"/>
          <w:szCs w:val="22"/>
        </w:rPr>
        <w:t xml:space="preserve"> </w:t>
      </w:r>
      <w:r w:rsidRPr="006206F4">
        <w:rPr>
          <w:rFonts w:ascii="Arial" w:hAnsi="Arial" w:cs="Arial"/>
          <w:sz w:val="22"/>
          <w:szCs w:val="22"/>
        </w:rPr>
        <w:t>regularidade</w:t>
      </w:r>
      <w:r w:rsidRPr="006206F4">
        <w:rPr>
          <w:rFonts w:ascii="Arial" w:hAnsi="Arial" w:cs="Arial"/>
          <w:spacing w:val="-7"/>
          <w:sz w:val="22"/>
          <w:szCs w:val="22"/>
        </w:rPr>
        <w:t xml:space="preserve"> </w:t>
      </w:r>
      <w:r w:rsidRPr="006206F4">
        <w:rPr>
          <w:rFonts w:ascii="Arial" w:hAnsi="Arial" w:cs="Arial"/>
          <w:sz w:val="22"/>
          <w:szCs w:val="22"/>
        </w:rPr>
        <w:t>fiscal</w:t>
      </w:r>
      <w:r w:rsidRPr="006206F4">
        <w:rPr>
          <w:rFonts w:ascii="Arial" w:hAnsi="Arial" w:cs="Arial"/>
          <w:spacing w:val="-6"/>
          <w:sz w:val="22"/>
          <w:szCs w:val="22"/>
        </w:rPr>
        <w:t xml:space="preserve"> </w:t>
      </w:r>
      <w:r w:rsidRPr="006206F4">
        <w:rPr>
          <w:rFonts w:ascii="Arial" w:hAnsi="Arial" w:cs="Arial"/>
          <w:sz w:val="22"/>
          <w:szCs w:val="22"/>
        </w:rPr>
        <w:t>e</w:t>
      </w:r>
      <w:r w:rsidRPr="006206F4">
        <w:rPr>
          <w:rFonts w:ascii="Arial" w:hAnsi="Arial" w:cs="Arial"/>
          <w:spacing w:val="-8"/>
          <w:sz w:val="22"/>
          <w:szCs w:val="22"/>
        </w:rPr>
        <w:t xml:space="preserve"> </w:t>
      </w:r>
      <w:r w:rsidRPr="006206F4">
        <w:rPr>
          <w:rFonts w:ascii="Arial" w:hAnsi="Arial" w:cs="Arial"/>
          <w:sz w:val="22"/>
          <w:szCs w:val="22"/>
        </w:rPr>
        <w:t>trabalhista</w:t>
      </w:r>
      <w:r w:rsidRPr="006206F4">
        <w:rPr>
          <w:rFonts w:ascii="Arial" w:hAnsi="Arial" w:cs="Arial"/>
          <w:spacing w:val="-7"/>
          <w:sz w:val="22"/>
          <w:szCs w:val="22"/>
        </w:rPr>
        <w:t xml:space="preserve"> </w:t>
      </w:r>
      <w:r w:rsidRPr="006206F4">
        <w:rPr>
          <w:rFonts w:ascii="Arial" w:hAnsi="Arial" w:cs="Arial"/>
          <w:sz w:val="22"/>
          <w:szCs w:val="22"/>
        </w:rPr>
        <w:t>e</w:t>
      </w:r>
      <w:r w:rsidRPr="006206F4">
        <w:rPr>
          <w:rFonts w:ascii="Arial" w:hAnsi="Arial" w:cs="Arial"/>
          <w:spacing w:val="-7"/>
          <w:sz w:val="22"/>
          <w:szCs w:val="22"/>
        </w:rPr>
        <w:t xml:space="preserve"> </w:t>
      </w:r>
      <w:r w:rsidRPr="006206F4">
        <w:rPr>
          <w:rFonts w:ascii="Arial" w:hAnsi="Arial" w:cs="Arial"/>
          <w:sz w:val="22"/>
          <w:szCs w:val="22"/>
        </w:rPr>
        <w:t>o</w:t>
      </w:r>
      <w:r w:rsidRPr="006206F4">
        <w:rPr>
          <w:rFonts w:ascii="Arial" w:hAnsi="Arial" w:cs="Arial"/>
          <w:spacing w:val="-7"/>
          <w:sz w:val="22"/>
          <w:szCs w:val="22"/>
        </w:rPr>
        <w:t xml:space="preserve"> </w:t>
      </w:r>
      <w:r w:rsidRPr="006206F4">
        <w:rPr>
          <w:rFonts w:ascii="Arial" w:hAnsi="Arial" w:cs="Arial"/>
          <w:sz w:val="22"/>
          <w:szCs w:val="22"/>
        </w:rPr>
        <w:t>empate</w:t>
      </w:r>
      <w:r w:rsidRPr="006206F4">
        <w:rPr>
          <w:rFonts w:ascii="Arial" w:hAnsi="Arial" w:cs="Arial"/>
          <w:spacing w:val="-59"/>
          <w:sz w:val="22"/>
          <w:szCs w:val="22"/>
        </w:rPr>
        <w:t xml:space="preserve"> </w:t>
      </w:r>
      <w:r w:rsidRPr="006206F4">
        <w:rPr>
          <w:rFonts w:ascii="Arial" w:hAnsi="Arial" w:cs="Arial"/>
          <w:sz w:val="22"/>
          <w:szCs w:val="22"/>
        </w:rPr>
        <w:t>ficto</w:t>
      </w:r>
      <w:r w:rsidRPr="006206F4">
        <w:rPr>
          <w:rFonts w:ascii="Arial" w:hAnsi="Arial" w:cs="Arial"/>
          <w:spacing w:val="-8"/>
          <w:sz w:val="22"/>
          <w:szCs w:val="22"/>
        </w:rPr>
        <w:t xml:space="preserve"> </w:t>
      </w:r>
      <w:r w:rsidRPr="006206F4">
        <w:rPr>
          <w:rFonts w:ascii="Arial" w:hAnsi="Arial" w:cs="Arial"/>
          <w:sz w:val="22"/>
          <w:szCs w:val="22"/>
        </w:rPr>
        <w:t>para</w:t>
      </w:r>
      <w:r w:rsidRPr="006206F4">
        <w:rPr>
          <w:rFonts w:ascii="Arial" w:hAnsi="Arial" w:cs="Arial"/>
          <w:spacing w:val="-6"/>
          <w:sz w:val="22"/>
          <w:szCs w:val="22"/>
        </w:rPr>
        <w:t xml:space="preserve"> </w:t>
      </w:r>
      <w:r w:rsidRPr="006206F4">
        <w:rPr>
          <w:rFonts w:ascii="Arial" w:hAnsi="Arial" w:cs="Arial"/>
          <w:sz w:val="22"/>
          <w:szCs w:val="22"/>
        </w:rPr>
        <w:t>as</w:t>
      </w:r>
      <w:r w:rsidRPr="006206F4">
        <w:rPr>
          <w:rFonts w:ascii="Arial" w:hAnsi="Arial" w:cs="Arial"/>
          <w:spacing w:val="-9"/>
          <w:sz w:val="22"/>
          <w:szCs w:val="22"/>
        </w:rPr>
        <w:t xml:space="preserve"> </w:t>
      </w:r>
      <w:r w:rsidRPr="006206F4">
        <w:rPr>
          <w:rFonts w:ascii="Arial" w:hAnsi="Arial" w:cs="Arial"/>
          <w:sz w:val="22"/>
          <w:szCs w:val="22"/>
        </w:rPr>
        <w:t>empresas</w:t>
      </w:r>
      <w:r w:rsidRPr="006206F4">
        <w:rPr>
          <w:rFonts w:ascii="Arial" w:hAnsi="Arial" w:cs="Arial"/>
          <w:spacing w:val="6"/>
          <w:sz w:val="22"/>
          <w:szCs w:val="22"/>
        </w:rPr>
        <w:t xml:space="preserve"> </w:t>
      </w:r>
      <w:r w:rsidRPr="006206F4">
        <w:rPr>
          <w:rFonts w:ascii="Arial" w:hAnsi="Arial" w:cs="Arial"/>
          <w:sz w:val="22"/>
          <w:szCs w:val="22"/>
        </w:rPr>
        <w:t>enquadradas</w:t>
      </w:r>
      <w:r w:rsidRPr="006206F4">
        <w:rPr>
          <w:rFonts w:ascii="Arial" w:hAnsi="Arial" w:cs="Arial"/>
          <w:spacing w:val="5"/>
          <w:sz w:val="22"/>
          <w:szCs w:val="22"/>
        </w:rPr>
        <w:t xml:space="preserve"> </w:t>
      </w:r>
      <w:r w:rsidRPr="006206F4">
        <w:rPr>
          <w:rFonts w:ascii="Arial" w:hAnsi="Arial" w:cs="Arial"/>
          <w:sz w:val="22"/>
          <w:szCs w:val="22"/>
        </w:rPr>
        <w:t>nesta</w:t>
      </w:r>
      <w:r w:rsidRPr="006206F4">
        <w:rPr>
          <w:rFonts w:ascii="Arial" w:hAnsi="Arial" w:cs="Arial"/>
          <w:spacing w:val="8"/>
          <w:sz w:val="22"/>
          <w:szCs w:val="22"/>
        </w:rPr>
        <w:t xml:space="preserve"> </w:t>
      </w:r>
      <w:r w:rsidRPr="006206F4">
        <w:rPr>
          <w:rFonts w:ascii="Arial" w:hAnsi="Arial" w:cs="Arial"/>
          <w:sz w:val="22"/>
          <w:szCs w:val="22"/>
        </w:rPr>
        <w:t>condição.</w:t>
      </w:r>
    </w:p>
    <w:p w14:paraId="3334E826" w14:textId="77777777" w:rsidR="006206F4" w:rsidRPr="006206F4" w:rsidRDefault="006206F4" w:rsidP="006206F4">
      <w:pPr>
        <w:pStyle w:val="Corpodetexto"/>
        <w:spacing w:after="120"/>
        <w:rPr>
          <w:rFonts w:ascii="Arial" w:hAnsi="Arial" w:cs="Arial"/>
          <w:sz w:val="22"/>
          <w:szCs w:val="22"/>
        </w:rPr>
      </w:pPr>
      <w:r w:rsidRPr="006206F4">
        <w:rPr>
          <w:rFonts w:ascii="Arial" w:hAnsi="Arial" w:cs="Arial"/>
          <w:spacing w:val="-1"/>
          <w:sz w:val="22"/>
          <w:szCs w:val="22"/>
        </w:rPr>
        <w:t>Porém</w:t>
      </w:r>
      <w:r w:rsidRPr="006206F4">
        <w:rPr>
          <w:rFonts w:ascii="Arial" w:hAnsi="Arial" w:cs="Arial"/>
          <w:spacing w:val="-9"/>
          <w:sz w:val="22"/>
          <w:szCs w:val="22"/>
        </w:rPr>
        <w:t xml:space="preserve"> </w:t>
      </w:r>
      <w:r w:rsidRPr="006206F4">
        <w:rPr>
          <w:rFonts w:ascii="Arial" w:hAnsi="Arial" w:cs="Arial"/>
          <w:spacing w:val="-1"/>
          <w:sz w:val="22"/>
          <w:szCs w:val="22"/>
        </w:rPr>
        <w:t>aplica-se</w:t>
      </w:r>
      <w:r w:rsidRPr="006206F4">
        <w:rPr>
          <w:rFonts w:ascii="Arial" w:hAnsi="Arial" w:cs="Arial"/>
          <w:spacing w:val="-7"/>
          <w:sz w:val="22"/>
          <w:szCs w:val="22"/>
        </w:rPr>
        <w:t xml:space="preserve"> </w:t>
      </w:r>
      <w:r w:rsidRPr="006206F4">
        <w:rPr>
          <w:rFonts w:ascii="Arial" w:hAnsi="Arial" w:cs="Arial"/>
          <w:spacing w:val="-1"/>
          <w:sz w:val="22"/>
          <w:szCs w:val="22"/>
        </w:rPr>
        <w:t>os</w:t>
      </w:r>
      <w:r w:rsidRPr="006206F4">
        <w:rPr>
          <w:rFonts w:ascii="Arial" w:hAnsi="Arial" w:cs="Arial"/>
          <w:spacing w:val="-23"/>
          <w:sz w:val="22"/>
          <w:szCs w:val="22"/>
        </w:rPr>
        <w:t xml:space="preserve"> </w:t>
      </w:r>
      <w:r w:rsidRPr="006206F4">
        <w:rPr>
          <w:rFonts w:ascii="Arial" w:hAnsi="Arial" w:cs="Arial"/>
          <w:spacing w:val="-1"/>
          <w:sz w:val="22"/>
          <w:szCs w:val="22"/>
        </w:rPr>
        <w:t>benefícios</w:t>
      </w:r>
      <w:r w:rsidRPr="006206F4">
        <w:rPr>
          <w:rFonts w:ascii="Arial" w:hAnsi="Arial" w:cs="Arial"/>
          <w:spacing w:val="6"/>
          <w:sz w:val="22"/>
          <w:szCs w:val="22"/>
        </w:rPr>
        <w:t xml:space="preserve"> </w:t>
      </w:r>
      <w:r w:rsidRPr="006206F4">
        <w:rPr>
          <w:rFonts w:ascii="Arial" w:hAnsi="Arial" w:cs="Arial"/>
          <w:sz w:val="22"/>
          <w:szCs w:val="22"/>
        </w:rPr>
        <w:t>da</w:t>
      </w:r>
      <w:r w:rsidRPr="006206F4">
        <w:rPr>
          <w:rFonts w:ascii="Arial" w:hAnsi="Arial" w:cs="Arial"/>
          <w:spacing w:val="-22"/>
          <w:sz w:val="22"/>
          <w:szCs w:val="22"/>
        </w:rPr>
        <w:t xml:space="preserve"> </w:t>
      </w:r>
      <w:r w:rsidRPr="006206F4">
        <w:rPr>
          <w:rFonts w:ascii="Arial" w:hAnsi="Arial" w:cs="Arial"/>
          <w:sz w:val="22"/>
          <w:szCs w:val="22"/>
        </w:rPr>
        <w:t>regularidade</w:t>
      </w:r>
      <w:r w:rsidRPr="006206F4">
        <w:rPr>
          <w:rFonts w:ascii="Arial" w:hAnsi="Arial" w:cs="Arial"/>
          <w:spacing w:val="9"/>
          <w:sz w:val="22"/>
          <w:szCs w:val="22"/>
        </w:rPr>
        <w:t xml:space="preserve"> </w:t>
      </w:r>
      <w:r w:rsidRPr="006206F4">
        <w:rPr>
          <w:rFonts w:ascii="Arial" w:hAnsi="Arial" w:cs="Arial"/>
          <w:sz w:val="22"/>
          <w:szCs w:val="22"/>
        </w:rPr>
        <w:t>fiscal</w:t>
      </w:r>
      <w:r w:rsidRPr="006206F4">
        <w:rPr>
          <w:rFonts w:ascii="Arial" w:hAnsi="Arial" w:cs="Arial"/>
          <w:spacing w:val="-22"/>
          <w:sz w:val="22"/>
          <w:szCs w:val="22"/>
        </w:rPr>
        <w:t xml:space="preserve"> </w:t>
      </w:r>
      <w:r w:rsidRPr="006206F4">
        <w:rPr>
          <w:rFonts w:ascii="Arial" w:hAnsi="Arial" w:cs="Arial"/>
          <w:sz w:val="22"/>
          <w:szCs w:val="22"/>
        </w:rPr>
        <w:t>e</w:t>
      </w:r>
      <w:r w:rsidRPr="006206F4">
        <w:rPr>
          <w:rFonts w:ascii="Arial" w:hAnsi="Arial" w:cs="Arial"/>
          <w:spacing w:val="-22"/>
          <w:sz w:val="22"/>
          <w:szCs w:val="22"/>
        </w:rPr>
        <w:t xml:space="preserve"> </w:t>
      </w:r>
      <w:r w:rsidRPr="006206F4">
        <w:rPr>
          <w:rFonts w:ascii="Arial" w:hAnsi="Arial" w:cs="Arial"/>
          <w:sz w:val="22"/>
          <w:szCs w:val="22"/>
        </w:rPr>
        <w:t>trabalhista</w:t>
      </w:r>
      <w:r w:rsidRPr="006206F4">
        <w:rPr>
          <w:rFonts w:ascii="Arial" w:hAnsi="Arial" w:cs="Arial"/>
          <w:spacing w:val="9"/>
          <w:sz w:val="22"/>
          <w:szCs w:val="22"/>
        </w:rPr>
        <w:t xml:space="preserve"> </w:t>
      </w:r>
      <w:r w:rsidRPr="006206F4">
        <w:rPr>
          <w:rFonts w:ascii="Arial" w:hAnsi="Arial" w:cs="Arial"/>
          <w:sz w:val="22"/>
          <w:szCs w:val="22"/>
        </w:rPr>
        <w:t>e</w:t>
      </w:r>
      <w:r w:rsidRPr="006206F4">
        <w:rPr>
          <w:rFonts w:ascii="Arial" w:hAnsi="Arial" w:cs="Arial"/>
          <w:spacing w:val="-7"/>
          <w:sz w:val="22"/>
          <w:szCs w:val="22"/>
        </w:rPr>
        <w:t xml:space="preserve"> </w:t>
      </w:r>
      <w:r w:rsidRPr="006206F4">
        <w:rPr>
          <w:rFonts w:ascii="Arial" w:hAnsi="Arial" w:cs="Arial"/>
          <w:sz w:val="22"/>
          <w:szCs w:val="22"/>
        </w:rPr>
        <w:t>o</w:t>
      </w:r>
      <w:r w:rsidRPr="006206F4">
        <w:rPr>
          <w:rFonts w:ascii="Arial" w:hAnsi="Arial" w:cs="Arial"/>
          <w:spacing w:val="-22"/>
          <w:sz w:val="22"/>
          <w:szCs w:val="22"/>
        </w:rPr>
        <w:t xml:space="preserve"> </w:t>
      </w:r>
      <w:r w:rsidRPr="006206F4">
        <w:rPr>
          <w:rFonts w:ascii="Arial" w:hAnsi="Arial" w:cs="Arial"/>
          <w:sz w:val="22"/>
          <w:szCs w:val="22"/>
        </w:rPr>
        <w:t>empate</w:t>
      </w:r>
      <w:r w:rsidRPr="006206F4">
        <w:rPr>
          <w:rFonts w:ascii="Arial" w:hAnsi="Arial" w:cs="Arial"/>
          <w:spacing w:val="-6"/>
          <w:sz w:val="22"/>
          <w:szCs w:val="22"/>
        </w:rPr>
        <w:t xml:space="preserve"> </w:t>
      </w:r>
      <w:r w:rsidRPr="006206F4">
        <w:rPr>
          <w:rFonts w:ascii="Arial" w:hAnsi="Arial" w:cs="Arial"/>
          <w:sz w:val="22"/>
          <w:szCs w:val="22"/>
        </w:rPr>
        <w:t>ficto</w:t>
      </w:r>
      <w:r w:rsidRPr="006206F4">
        <w:rPr>
          <w:rFonts w:ascii="Arial" w:hAnsi="Arial" w:cs="Arial"/>
          <w:spacing w:val="-37"/>
          <w:sz w:val="22"/>
          <w:szCs w:val="22"/>
        </w:rPr>
        <w:t xml:space="preserve"> </w:t>
      </w:r>
      <w:r w:rsidRPr="006206F4">
        <w:rPr>
          <w:rFonts w:ascii="Arial" w:hAnsi="Arial" w:cs="Arial"/>
          <w:sz w:val="22"/>
          <w:szCs w:val="22"/>
        </w:rPr>
        <w:t>para</w:t>
      </w:r>
      <w:r w:rsidRPr="006206F4">
        <w:rPr>
          <w:rFonts w:ascii="Arial" w:hAnsi="Arial" w:cs="Arial"/>
          <w:spacing w:val="-6"/>
          <w:sz w:val="22"/>
          <w:szCs w:val="22"/>
        </w:rPr>
        <w:t xml:space="preserve"> </w:t>
      </w:r>
      <w:r w:rsidRPr="006206F4">
        <w:rPr>
          <w:rFonts w:ascii="Arial" w:hAnsi="Arial" w:cs="Arial"/>
          <w:sz w:val="22"/>
          <w:szCs w:val="22"/>
        </w:rPr>
        <w:t>as</w:t>
      </w:r>
      <w:r w:rsidRPr="006206F4">
        <w:rPr>
          <w:rFonts w:ascii="Arial" w:hAnsi="Arial" w:cs="Arial"/>
          <w:spacing w:val="-23"/>
          <w:sz w:val="22"/>
          <w:szCs w:val="22"/>
        </w:rPr>
        <w:t xml:space="preserve"> </w:t>
      </w:r>
      <w:r w:rsidRPr="006206F4">
        <w:rPr>
          <w:rFonts w:ascii="Arial" w:hAnsi="Arial" w:cs="Arial"/>
          <w:sz w:val="22"/>
          <w:szCs w:val="22"/>
        </w:rPr>
        <w:t>empresas</w:t>
      </w:r>
      <w:r w:rsidRPr="006206F4">
        <w:rPr>
          <w:rFonts w:ascii="Arial" w:hAnsi="Arial" w:cs="Arial"/>
          <w:spacing w:val="-58"/>
          <w:sz w:val="22"/>
          <w:szCs w:val="22"/>
        </w:rPr>
        <w:t xml:space="preserve"> </w:t>
      </w:r>
      <w:r w:rsidRPr="006206F4">
        <w:rPr>
          <w:rFonts w:ascii="Arial" w:hAnsi="Arial" w:cs="Arial"/>
          <w:sz w:val="22"/>
          <w:szCs w:val="22"/>
        </w:rPr>
        <w:t>enquadradas</w:t>
      </w:r>
      <w:r w:rsidRPr="006206F4">
        <w:rPr>
          <w:rFonts w:ascii="Arial" w:hAnsi="Arial" w:cs="Arial"/>
          <w:spacing w:val="20"/>
          <w:sz w:val="22"/>
          <w:szCs w:val="22"/>
        </w:rPr>
        <w:t xml:space="preserve"> </w:t>
      </w:r>
      <w:r w:rsidRPr="006206F4">
        <w:rPr>
          <w:rFonts w:ascii="Arial" w:hAnsi="Arial" w:cs="Arial"/>
          <w:sz w:val="22"/>
          <w:szCs w:val="22"/>
        </w:rPr>
        <w:t>nesta</w:t>
      </w:r>
      <w:r w:rsidRPr="006206F4">
        <w:rPr>
          <w:rFonts w:ascii="Arial" w:hAnsi="Arial" w:cs="Arial"/>
          <w:spacing w:val="8"/>
          <w:sz w:val="22"/>
          <w:szCs w:val="22"/>
        </w:rPr>
        <w:t xml:space="preserve"> </w:t>
      </w:r>
      <w:r w:rsidRPr="006206F4">
        <w:rPr>
          <w:rFonts w:ascii="Arial" w:hAnsi="Arial" w:cs="Arial"/>
          <w:sz w:val="22"/>
          <w:szCs w:val="22"/>
        </w:rPr>
        <w:t>condição.</w:t>
      </w:r>
    </w:p>
    <w:p w14:paraId="379A82BE" w14:textId="77777777" w:rsidR="00EE34D9" w:rsidRDefault="00EE34D9" w:rsidP="003E4CC7">
      <w:pPr>
        <w:tabs>
          <w:tab w:val="left" w:pos="3356"/>
        </w:tabs>
        <w:jc w:val="both"/>
        <w:rPr>
          <w:rFonts w:ascii="Arial" w:hAnsi="Arial" w:cs="Arial"/>
          <w:b/>
          <w:bCs/>
          <w:sz w:val="22"/>
          <w:szCs w:val="22"/>
          <w:u w:val="single"/>
        </w:rPr>
      </w:pPr>
    </w:p>
    <w:p w14:paraId="70490DCB" w14:textId="08B8C58A"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5330C2" w:rsidRPr="005330C2">
        <w:rPr>
          <w:rFonts w:ascii="Arial" w:hAnsi="Arial" w:cs="Arial"/>
          <w:sz w:val="22"/>
          <w:szCs w:val="22"/>
        </w:rPr>
        <w:t>Código Reduzido: 33 – Programática Funcional: 04.001.04.122.0004.2004-33.90.39.00.00, fonte 01000, Código Reduzido: 34 – Programática Funcional: 04.001.04.122.0004.2004-33.90.39.00.00, fonte 01510, e Código Reduzido: 35 – Programática Funcional: 04.001.04.122.0004.2004-33.90.39.00.00, fonte 01511</w:t>
      </w:r>
      <w:r w:rsidR="005330C2">
        <w:rPr>
          <w:rFonts w:ascii="Arial" w:hAnsi="Arial" w:cs="Arial"/>
          <w:sz w:val="22"/>
          <w:szCs w:val="22"/>
        </w:rPr>
        <w:t>, para a Secretaria Municipal de Administração Geral</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F670C5">
      <w:pPr>
        <w:autoSpaceDE w:val="0"/>
        <w:autoSpaceDN w:val="0"/>
        <w:adjustRightInd w:val="0"/>
        <w:spacing w:after="12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3C16EF55" w14:textId="661D7898" w:rsidR="003E4CC7" w:rsidRPr="00380867" w:rsidRDefault="004A6178" w:rsidP="00F670C5">
      <w:pPr>
        <w:widowControl w:val="0"/>
        <w:autoSpaceDE w:val="0"/>
        <w:autoSpaceDN w:val="0"/>
        <w:adjustRightInd w:val="0"/>
        <w:spacing w:after="120"/>
        <w:ind w:right="-54"/>
        <w:jc w:val="both"/>
        <w:rPr>
          <w:rFonts w:ascii="Arial" w:hAnsi="Arial" w:cs="Arial"/>
          <w:sz w:val="22"/>
          <w:szCs w:val="22"/>
        </w:rPr>
      </w:pPr>
      <w:r w:rsidRPr="00380867">
        <w:rPr>
          <w:rFonts w:ascii="Arial" w:hAnsi="Arial" w:cs="Arial"/>
          <w:sz w:val="22"/>
          <w:szCs w:val="22"/>
        </w:rPr>
        <w:t xml:space="preserve">O valor total máximo para o objeto é de </w:t>
      </w:r>
      <w:r w:rsidR="005330C2" w:rsidRPr="005330C2">
        <w:rPr>
          <w:rFonts w:ascii="Arial" w:hAnsi="Arial"/>
          <w:sz w:val="22"/>
          <w:szCs w:val="22"/>
        </w:rPr>
        <w:t>R$ 67.922,40 (sessenta e sete mil novecentos e vinte e dois reais e quarenta centavos), obtidos através orçamentos de empresas do ramo de atividade e editais de outros órgãos, do Estado do Paraná, com contratações semelhantes</w:t>
      </w:r>
      <w:r w:rsidRPr="00380867">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1BE29B3B" w14:textId="42D9135A" w:rsidR="005330C2" w:rsidRPr="005330C2" w:rsidRDefault="00AD4913" w:rsidP="005330C2">
      <w:pPr>
        <w:autoSpaceDE w:val="0"/>
        <w:autoSpaceDN w:val="0"/>
        <w:adjustRightInd w:val="0"/>
        <w:jc w:val="both"/>
        <w:rPr>
          <w:rFonts w:ascii="Arial" w:eastAsiaTheme="minorHAnsi" w:hAnsi="Arial" w:cs="Arial"/>
          <w:b/>
          <w:bCs/>
          <w:sz w:val="22"/>
          <w:szCs w:val="22"/>
          <w:lang w:eastAsia="en-US"/>
        </w:rPr>
      </w:pPr>
      <w:r w:rsidRPr="002F09E8">
        <w:rPr>
          <w:rFonts w:ascii="Arial" w:eastAsiaTheme="minorHAnsi" w:hAnsi="Arial" w:cs="Arial"/>
          <w:b/>
          <w:sz w:val="22"/>
          <w:szCs w:val="22"/>
          <w:u w:val="single"/>
          <w:lang w:eastAsia="en-US"/>
        </w:rPr>
        <w:t>6</w:t>
      </w:r>
      <w:r w:rsidR="000169BB" w:rsidRPr="002F09E8">
        <w:rPr>
          <w:rFonts w:ascii="Arial" w:eastAsiaTheme="minorHAnsi" w:hAnsi="Arial" w:cs="Arial"/>
          <w:b/>
          <w:sz w:val="22"/>
          <w:szCs w:val="22"/>
          <w:u w:val="single"/>
          <w:lang w:eastAsia="en-US"/>
        </w:rPr>
        <w:t xml:space="preserve"> </w:t>
      </w:r>
      <w:r w:rsidR="0045236C">
        <w:rPr>
          <w:rFonts w:ascii="Arial" w:eastAsiaTheme="minorHAnsi" w:hAnsi="Arial" w:cs="Arial"/>
          <w:b/>
          <w:sz w:val="22"/>
          <w:szCs w:val="22"/>
          <w:u w:val="single"/>
          <w:lang w:eastAsia="en-US"/>
        </w:rPr>
        <w:t>–</w:t>
      </w:r>
      <w:r w:rsidR="002F09E8" w:rsidRPr="002F09E8">
        <w:rPr>
          <w:rFonts w:ascii="Arial" w:eastAsiaTheme="minorHAnsi" w:hAnsi="Arial" w:cs="Arial"/>
          <w:b/>
          <w:sz w:val="22"/>
          <w:szCs w:val="22"/>
          <w:u w:val="single"/>
          <w:lang w:eastAsia="en-US"/>
        </w:rPr>
        <w:t xml:space="preserve"> </w:t>
      </w:r>
      <w:r w:rsidR="005330C2" w:rsidRPr="005330C2">
        <w:rPr>
          <w:rFonts w:ascii="Arial" w:eastAsiaTheme="minorHAnsi" w:hAnsi="Arial" w:cs="Arial"/>
          <w:b/>
          <w:bCs/>
          <w:sz w:val="22"/>
          <w:szCs w:val="22"/>
          <w:u w:val="single"/>
          <w:lang w:eastAsia="en-US"/>
        </w:rPr>
        <w:t>DO</w:t>
      </w:r>
      <w:r w:rsidR="0045236C">
        <w:rPr>
          <w:rFonts w:ascii="Arial" w:eastAsiaTheme="minorHAnsi" w:hAnsi="Arial" w:cs="Arial"/>
          <w:b/>
          <w:bCs/>
          <w:sz w:val="22"/>
          <w:szCs w:val="22"/>
          <w:u w:val="single"/>
          <w:lang w:eastAsia="en-US"/>
        </w:rPr>
        <w:t xml:space="preserve">S </w:t>
      </w:r>
      <w:r w:rsidR="005330C2" w:rsidRPr="005330C2">
        <w:rPr>
          <w:rFonts w:ascii="Arial" w:eastAsiaTheme="minorHAnsi" w:hAnsi="Arial" w:cs="Arial"/>
          <w:b/>
          <w:bCs/>
          <w:sz w:val="22"/>
          <w:szCs w:val="22"/>
          <w:u w:val="single"/>
          <w:lang w:eastAsia="en-US"/>
        </w:rPr>
        <w:t>PRAZO</w:t>
      </w:r>
      <w:r w:rsidR="0045236C">
        <w:rPr>
          <w:rFonts w:ascii="Arial" w:eastAsiaTheme="minorHAnsi" w:hAnsi="Arial" w:cs="Arial"/>
          <w:b/>
          <w:bCs/>
          <w:sz w:val="22"/>
          <w:szCs w:val="22"/>
          <w:u w:val="single"/>
          <w:lang w:eastAsia="en-US"/>
        </w:rPr>
        <w:t xml:space="preserve">S E CONDIÇÕES </w:t>
      </w:r>
      <w:r w:rsidR="005330C2" w:rsidRPr="005330C2">
        <w:rPr>
          <w:rFonts w:ascii="Arial" w:eastAsiaTheme="minorHAnsi" w:hAnsi="Arial" w:cs="Arial"/>
          <w:b/>
          <w:bCs/>
          <w:sz w:val="22"/>
          <w:szCs w:val="22"/>
          <w:u w:val="single"/>
          <w:lang w:eastAsia="en-US"/>
        </w:rPr>
        <w:t>DE EXECUÇÃO</w:t>
      </w:r>
    </w:p>
    <w:p w14:paraId="5F69F5B5" w14:textId="77777777" w:rsidR="005330C2" w:rsidRPr="005330C2" w:rsidRDefault="005330C2" w:rsidP="005330C2">
      <w:pPr>
        <w:autoSpaceDE w:val="0"/>
        <w:autoSpaceDN w:val="0"/>
        <w:adjustRightInd w:val="0"/>
        <w:jc w:val="both"/>
        <w:rPr>
          <w:rFonts w:ascii="Arial" w:eastAsiaTheme="minorHAnsi" w:hAnsi="Arial" w:cs="Arial"/>
          <w:sz w:val="22"/>
          <w:szCs w:val="22"/>
          <w:lang w:eastAsia="en-US"/>
        </w:rPr>
      </w:pPr>
    </w:p>
    <w:p w14:paraId="7F040155" w14:textId="1C34F723" w:rsidR="005330C2" w:rsidRPr="005330C2" w:rsidRDefault="00734D2F" w:rsidP="005330C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5330C2" w:rsidRPr="005330C2">
        <w:rPr>
          <w:rFonts w:ascii="Arial" w:eastAsiaTheme="minorHAnsi" w:hAnsi="Arial" w:cs="Arial"/>
          <w:b/>
          <w:bCs/>
          <w:color w:val="000000"/>
          <w:sz w:val="22"/>
          <w:szCs w:val="22"/>
          <w:lang w:eastAsia="en-US"/>
        </w:rPr>
        <w:t xml:space="preserve">.1. </w:t>
      </w:r>
      <w:r w:rsidR="005330C2" w:rsidRPr="005330C2">
        <w:rPr>
          <w:rFonts w:ascii="Arial" w:eastAsiaTheme="minorHAnsi" w:hAnsi="Arial" w:cs="Arial"/>
          <w:color w:val="000000"/>
          <w:sz w:val="22"/>
          <w:szCs w:val="22"/>
          <w:lang w:eastAsia="en-US"/>
        </w:rPr>
        <w:t xml:space="preserve">O objeto desta licitação será solicitado conforme a necessidade da Secretaria Municipal de Administração, e deverão ser executados em estabelecimento próprio da Contratada, e/ou onde a administração determinar, sem custos adicionais, com prazo máximo de 05 (cinco) dias, a partir do recebimento da Nota de Autorização de Despesa (NAD). </w:t>
      </w:r>
    </w:p>
    <w:p w14:paraId="57B41F40" w14:textId="256A2BF9" w:rsidR="005330C2" w:rsidRPr="005330C2" w:rsidRDefault="00734D2F" w:rsidP="005330C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5330C2" w:rsidRPr="005330C2">
        <w:rPr>
          <w:rFonts w:ascii="Arial" w:eastAsiaTheme="minorHAnsi" w:hAnsi="Arial" w:cs="Arial"/>
          <w:b/>
          <w:bCs/>
          <w:color w:val="000000"/>
          <w:sz w:val="22"/>
          <w:szCs w:val="22"/>
          <w:lang w:eastAsia="en-US"/>
        </w:rPr>
        <w:t xml:space="preserve">.1.1. </w:t>
      </w:r>
      <w:r w:rsidR="005330C2" w:rsidRPr="005330C2">
        <w:rPr>
          <w:rFonts w:ascii="Arial" w:eastAsiaTheme="minorHAnsi" w:hAnsi="Arial" w:cs="Arial"/>
          <w:color w:val="000000"/>
          <w:sz w:val="22"/>
          <w:szCs w:val="22"/>
          <w:lang w:eastAsia="en-US"/>
        </w:rPr>
        <w:t>Programas e Laudos: O prazo máximo para elaboração, assinatura e entrega dos Programas e laudos, será de 90 (Noventa) dias uteis, a partir do recebimento da ordem de serviço;</w:t>
      </w:r>
    </w:p>
    <w:p w14:paraId="341FC061" w14:textId="419D68D7" w:rsidR="005330C2" w:rsidRPr="005330C2" w:rsidRDefault="00734D2F" w:rsidP="005330C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5330C2" w:rsidRPr="005330C2">
        <w:rPr>
          <w:rFonts w:ascii="Arial" w:eastAsiaTheme="minorHAnsi" w:hAnsi="Arial" w:cs="Arial"/>
          <w:b/>
          <w:bCs/>
          <w:color w:val="000000"/>
          <w:sz w:val="22"/>
          <w:szCs w:val="22"/>
          <w:lang w:eastAsia="en-US"/>
        </w:rPr>
        <w:t xml:space="preserve">.1.2. </w:t>
      </w:r>
      <w:r w:rsidR="005330C2" w:rsidRPr="005330C2">
        <w:rPr>
          <w:rFonts w:ascii="Arial" w:eastAsiaTheme="minorHAnsi" w:hAnsi="Arial" w:cs="Arial"/>
          <w:color w:val="000000"/>
          <w:sz w:val="22"/>
          <w:szCs w:val="22"/>
          <w:lang w:eastAsia="en-US"/>
        </w:rPr>
        <w:t>PPP: até 10 (Dez) dias uteis após a comunicação pelo Departamento de Recursos Humanos da exoneração do servidor;</w:t>
      </w:r>
    </w:p>
    <w:p w14:paraId="412412D1" w14:textId="7B8680D4" w:rsidR="005330C2" w:rsidRPr="005330C2" w:rsidRDefault="00734D2F" w:rsidP="005330C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5330C2" w:rsidRPr="005330C2">
        <w:rPr>
          <w:rFonts w:ascii="Arial" w:eastAsiaTheme="minorHAnsi" w:hAnsi="Arial" w:cs="Arial"/>
          <w:b/>
          <w:bCs/>
          <w:color w:val="000000"/>
          <w:sz w:val="22"/>
          <w:szCs w:val="22"/>
          <w:lang w:eastAsia="en-US"/>
        </w:rPr>
        <w:t>.1.3.</w:t>
      </w:r>
      <w:r w:rsidR="005330C2" w:rsidRPr="005330C2">
        <w:rPr>
          <w:rFonts w:ascii="Arial" w:eastAsiaTheme="minorHAnsi" w:hAnsi="Arial" w:cs="Arial"/>
          <w:color w:val="000000"/>
          <w:sz w:val="22"/>
          <w:szCs w:val="22"/>
          <w:lang w:eastAsia="en-US"/>
        </w:rPr>
        <w:t xml:space="preserve"> Os relatórios das AETs deverão ser obrigatoriamente assinados por profissional especialista em Ergonomia e entregas até 120 (noventa) dias úteis após a última assinatura deste Contrato pelas partes.</w:t>
      </w:r>
    </w:p>
    <w:p w14:paraId="1FF2C401" w14:textId="659DAA86" w:rsidR="005330C2" w:rsidRPr="005330C2" w:rsidRDefault="00734D2F" w:rsidP="005330C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5330C2" w:rsidRPr="005330C2">
        <w:rPr>
          <w:rFonts w:ascii="Arial" w:eastAsiaTheme="minorHAnsi" w:hAnsi="Arial" w:cs="Arial"/>
          <w:b/>
          <w:bCs/>
          <w:color w:val="000000"/>
          <w:sz w:val="22"/>
          <w:szCs w:val="22"/>
          <w:lang w:eastAsia="en-US"/>
        </w:rPr>
        <w:t xml:space="preserve">.2. </w:t>
      </w:r>
      <w:r w:rsidR="005330C2" w:rsidRPr="005330C2">
        <w:rPr>
          <w:rFonts w:ascii="Arial" w:eastAsiaTheme="minorHAnsi" w:hAnsi="Arial" w:cs="Arial"/>
          <w:color w:val="000000"/>
          <w:sz w:val="22"/>
          <w:szCs w:val="22"/>
          <w:lang w:eastAsia="en-US"/>
        </w:rPr>
        <w:t xml:space="preserve">Caso não ocorra a entrega no prazo previsto ou esteja em desacordo com o exigido no Termo de Referência, o fiscal do Contrato iniciará procedimento administrativo para aplicação de penalidades ao fornecedor, excetuados os casos em que o motivo do descumprimento seja justificado e aceito pelo Município de Itambaracá/Pr. </w:t>
      </w:r>
    </w:p>
    <w:p w14:paraId="3F56194E" w14:textId="6232C7E5" w:rsidR="005330C2" w:rsidRPr="005330C2" w:rsidRDefault="00734D2F" w:rsidP="005330C2">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6</w:t>
      </w:r>
      <w:r w:rsidR="005330C2" w:rsidRPr="005330C2">
        <w:rPr>
          <w:rFonts w:ascii="Arial" w:eastAsiaTheme="minorHAnsi" w:hAnsi="Arial" w:cs="Arial"/>
          <w:b/>
          <w:bCs/>
          <w:color w:val="000000"/>
          <w:sz w:val="22"/>
          <w:szCs w:val="22"/>
          <w:lang w:eastAsia="en-US"/>
        </w:rPr>
        <w:t xml:space="preserve">.3. </w:t>
      </w:r>
      <w:r w:rsidR="005330C2" w:rsidRPr="005330C2">
        <w:rPr>
          <w:rFonts w:ascii="Arial" w:eastAsiaTheme="minorHAnsi" w:hAnsi="Arial" w:cs="Arial"/>
          <w:color w:val="000000"/>
          <w:sz w:val="22"/>
          <w:szCs w:val="22"/>
          <w:lang w:eastAsia="en-US"/>
        </w:rPr>
        <w:t>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 público.</w:t>
      </w:r>
    </w:p>
    <w:p w14:paraId="65158EFD" w14:textId="77777777" w:rsidR="005330C2" w:rsidRPr="005330C2" w:rsidRDefault="005330C2" w:rsidP="005330C2">
      <w:pPr>
        <w:autoSpaceDE w:val="0"/>
        <w:autoSpaceDN w:val="0"/>
        <w:adjustRightInd w:val="0"/>
        <w:jc w:val="both"/>
        <w:rPr>
          <w:rFonts w:ascii="Arial" w:eastAsiaTheme="minorHAnsi" w:hAnsi="Arial" w:cs="Arial"/>
          <w:b/>
          <w:bCs/>
          <w:sz w:val="22"/>
          <w:szCs w:val="22"/>
          <w:lang w:eastAsia="en-US"/>
        </w:rPr>
      </w:pPr>
    </w:p>
    <w:p w14:paraId="071B6EF5" w14:textId="57A84565" w:rsidR="005330C2" w:rsidRPr="005330C2" w:rsidRDefault="00734D2F" w:rsidP="005330C2">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6.4</w:t>
      </w:r>
      <w:r w:rsidR="005330C2" w:rsidRPr="005330C2">
        <w:rPr>
          <w:rFonts w:ascii="Arial" w:eastAsiaTheme="minorHAnsi" w:hAnsi="Arial" w:cs="Arial"/>
          <w:b/>
          <w:bCs/>
          <w:sz w:val="22"/>
          <w:szCs w:val="22"/>
          <w:lang w:eastAsia="en-US"/>
        </w:rPr>
        <w:t xml:space="preserve"> </w:t>
      </w:r>
      <w:r w:rsidR="005330C2" w:rsidRPr="005330C2">
        <w:rPr>
          <w:rFonts w:ascii="Arial" w:eastAsiaTheme="minorHAnsi" w:hAnsi="Arial" w:cs="Arial"/>
          <w:b/>
          <w:bCs/>
          <w:sz w:val="22"/>
          <w:szCs w:val="22"/>
          <w:u w:val="single"/>
          <w:lang w:eastAsia="en-US"/>
        </w:rPr>
        <w:t>QUANTIDADE DE EMPREGADOS</w:t>
      </w:r>
    </w:p>
    <w:p w14:paraId="427C67D3" w14:textId="1BDD8E27" w:rsidR="005330C2" w:rsidRPr="005330C2" w:rsidRDefault="00734D2F" w:rsidP="005330C2">
      <w:pPr>
        <w:autoSpaceDE w:val="0"/>
        <w:autoSpaceDN w:val="0"/>
        <w:adjustRightInd w:val="0"/>
        <w:spacing w:after="120"/>
        <w:jc w:val="both"/>
        <w:rPr>
          <w:rFonts w:ascii="Arial" w:eastAsiaTheme="minorHAnsi" w:hAnsi="Arial" w:cs="Arial"/>
          <w:color w:val="000008"/>
          <w:sz w:val="22"/>
          <w:szCs w:val="22"/>
          <w:lang w:eastAsia="en-US"/>
        </w:rPr>
      </w:pPr>
      <w:r>
        <w:rPr>
          <w:rFonts w:ascii="Arial" w:eastAsiaTheme="minorHAnsi" w:hAnsi="Arial" w:cs="Arial"/>
          <w:b/>
          <w:bCs/>
          <w:color w:val="000008"/>
          <w:sz w:val="22"/>
          <w:szCs w:val="22"/>
          <w:lang w:eastAsia="en-US"/>
        </w:rPr>
        <w:t>6</w:t>
      </w:r>
      <w:r w:rsidR="005330C2" w:rsidRPr="005330C2">
        <w:rPr>
          <w:rFonts w:ascii="Arial" w:eastAsiaTheme="minorHAnsi" w:hAnsi="Arial" w:cs="Arial"/>
          <w:b/>
          <w:bCs/>
          <w:color w:val="000008"/>
          <w:sz w:val="22"/>
          <w:szCs w:val="22"/>
          <w:lang w:eastAsia="en-US"/>
        </w:rPr>
        <w:t>.</w:t>
      </w:r>
      <w:r>
        <w:rPr>
          <w:rFonts w:ascii="Arial" w:eastAsiaTheme="minorHAnsi" w:hAnsi="Arial" w:cs="Arial"/>
          <w:b/>
          <w:bCs/>
          <w:color w:val="000008"/>
          <w:sz w:val="22"/>
          <w:szCs w:val="22"/>
          <w:lang w:eastAsia="en-US"/>
        </w:rPr>
        <w:t>4.</w:t>
      </w:r>
      <w:r w:rsidR="005330C2" w:rsidRPr="005330C2">
        <w:rPr>
          <w:rFonts w:ascii="Arial" w:eastAsiaTheme="minorHAnsi" w:hAnsi="Arial" w:cs="Arial"/>
          <w:b/>
          <w:bCs/>
          <w:color w:val="000008"/>
          <w:sz w:val="22"/>
          <w:szCs w:val="22"/>
          <w:lang w:eastAsia="en-US"/>
        </w:rPr>
        <w:t>1.</w:t>
      </w:r>
      <w:r w:rsidR="005330C2" w:rsidRPr="005330C2">
        <w:rPr>
          <w:rFonts w:ascii="Arial" w:eastAsiaTheme="minorHAnsi" w:hAnsi="Arial" w:cs="Arial"/>
          <w:color w:val="000008"/>
          <w:sz w:val="22"/>
          <w:szCs w:val="22"/>
          <w:lang w:eastAsia="en-US"/>
        </w:rPr>
        <w:t xml:space="preserve"> O Programa prevê um número de 311 (trezentos e onze) agentes públicos, correspondente ao quadro total e atualizado de agentes públicos do município, podendo sofrer variações para mais ou para menos a depender de exonerações e nomeações que possam ocorrem no transcurso do contrato.</w:t>
      </w:r>
    </w:p>
    <w:p w14:paraId="39A7D3AF" w14:textId="1911A8CD" w:rsidR="005330C2" w:rsidRPr="005330C2" w:rsidRDefault="00734D2F" w:rsidP="005330C2">
      <w:pPr>
        <w:autoSpaceDE w:val="0"/>
        <w:autoSpaceDN w:val="0"/>
        <w:adjustRightInd w:val="0"/>
        <w:spacing w:after="120"/>
        <w:jc w:val="both"/>
        <w:rPr>
          <w:rFonts w:ascii="Arial" w:eastAsiaTheme="minorHAnsi" w:hAnsi="Arial" w:cs="Arial"/>
          <w:color w:val="000008"/>
          <w:sz w:val="22"/>
          <w:szCs w:val="22"/>
          <w:lang w:eastAsia="en-US"/>
        </w:rPr>
      </w:pPr>
      <w:r>
        <w:rPr>
          <w:rFonts w:ascii="Arial" w:eastAsiaTheme="minorHAnsi" w:hAnsi="Arial" w:cs="Arial"/>
          <w:b/>
          <w:bCs/>
          <w:color w:val="000008"/>
          <w:sz w:val="22"/>
          <w:szCs w:val="22"/>
          <w:lang w:eastAsia="en-US"/>
        </w:rPr>
        <w:t>6</w:t>
      </w:r>
      <w:r w:rsidR="005330C2" w:rsidRPr="005330C2">
        <w:rPr>
          <w:rFonts w:ascii="Arial" w:eastAsiaTheme="minorHAnsi" w:hAnsi="Arial" w:cs="Arial"/>
          <w:b/>
          <w:bCs/>
          <w:color w:val="000008"/>
          <w:sz w:val="22"/>
          <w:szCs w:val="22"/>
          <w:lang w:eastAsia="en-US"/>
        </w:rPr>
        <w:t>.</w:t>
      </w:r>
      <w:r>
        <w:rPr>
          <w:rFonts w:ascii="Arial" w:eastAsiaTheme="minorHAnsi" w:hAnsi="Arial" w:cs="Arial"/>
          <w:b/>
          <w:bCs/>
          <w:color w:val="000008"/>
          <w:sz w:val="22"/>
          <w:szCs w:val="22"/>
          <w:lang w:eastAsia="en-US"/>
        </w:rPr>
        <w:t>4.</w:t>
      </w:r>
      <w:r w:rsidR="005330C2" w:rsidRPr="005330C2">
        <w:rPr>
          <w:rFonts w:ascii="Arial" w:eastAsiaTheme="minorHAnsi" w:hAnsi="Arial" w:cs="Arial"/>
          <w:b/>
          <w:bCs/>
          <w:color w:val="000008"/>
          <w:sz w:val="22"/>
          <w:szCs w:val="22"/>
          <w:lang w:eastAsia="en-US"/>
        </w:rPr>
        <w:t>2</w:t>
      </w:r>
      <w:r w:rsidR="005330C2" w:rsidRPr="005330C2">
        <w:rPr>
          <w:rFonts w:ascii="Arial" w:eastAsiaTheme="minorHAnsi" w:hAnsi="Arial" w:cs="Arial"/>
          <w:color w:val="000008"/>
          <w:sz w:val="22"/>
          <w:szCs w:val="22"/>
          <w:lang w:eastAsia="en-US"/>
        </w:rPr>
        <w:t>. O organograma da Estrutura Administrativa municipal pode ser solicitado pelo e-mail: recursoshumanos@itambaraca.pr.gov.br</w:t>
      </w:r>
      <w:r w:rsidR="005330C2" w:rsidRPr="005330C2">
        <w:rPr>
          <w:rFonts w:ascii="Arial" w:eastAsiaTheme="minorHAnsi" w:hAnsi="Arial" w:cs="Arial"/>
          <w:color w:val="0000FF"/>
          <w:sz w:val="22"/>
          <w:szCs w:val="22"/>
          <w:lang w:eastAsia="en-US"/>
        </w:rPr>
        <w:t>.</w:t>
      </w:r>
    </w:p>
    <w:p w14:paraId="7EF9DDB3" w14:textId="77777777" w:rsidR="00734D2F" w:rsidRDefault="00734D2F" w:rsidP="002F09E8">
      <w:pPr>
        <w:pStyle w:val="Corpodetexto"/>
        <w:spacing w:line="242" w:lineRule="auto"/>
        <w:ind w:right="3"/>
        <w:rPr>
          <w:rFonts w:ascii="Arial" w:hAnsi="Arial" w:cs="Arial"/>
          <w:b/>
          <w:sz w:val="22"/>
          <w:szCs w:val="22"/>
        </w:rPr>
      </w:pPr>
    </w:p>
    <w:p w14:paraId="33344BE4" w14:textId="7BF87E61" w:rsidR="002F09E8" w:rsidRPr="002F09E8" w:rsidRDefault="002F09E8" w:rsidP="002F09E8">
      <w:pPr>
        <w:pStyle w:val="Corpodetexto"/>
        <w:spacing w:line="242" w:lineRule="auto"/>
        <w:ind w:right="3"/>
        <w:rPr>
          <w:rFonts w:ascii="Arial" w:hAnsi="Arial" w:cs="Arial"/>
          <w:b/>
          <w:sz w:val="22"/>
          <w:szCs w:val="22"/>
        </w:rPr>
      </w:pPr>
      <w:r>
        <w:rPr>
          <w:rFonts w:ascii="Arial" w:hAnsi="Arial" w:cs="Arial"/>
          <w:b/>
          <w:sz w:val="22"/>
          <w:szCs w:val="22"/>
        </w:rPr>
        <w:t>7</w:t>
      </w:r>
      <w:r w:rsidRPr="002F09E8">
        <w:rPr>
          <w:rFonts w:ascii="Arial" w:hAnsi="Arial" w:cs="Arial"/>
          <w:b/>
          <w:sz w:val="22"/>
          <w:szCs w:val="22"/>
        </w:rPr>
        <w:t xml:space="preserve"> - </w:t>
      </w:r>
      <w:r w:rsidRPr="002F09E8">
        <w:rPr>
          <w:rFonts w:ascii="Arial" w:hAnsi="Arial" w:cs="Arial"/>
          <w:b/>
          <w:sz w:val="22"/>
          <w:szCs w:val="22"/>
          <w:u w:val="single"/>
        </w:rPr>
        <w:t xml:space="preserve">CONDIÇÕES DE RECEBIMENTO E ACEITAÇÃO DO(S) </w:t>
      </w:r>
      <w:r w:rsidR="00734D2F">
        <w:rPr>
          <w:rFonts w:ascii="Arial" w:hAnsi="Arial" w:cs="Arial"/>
          <w:b/>
          <w:sz w:val="22"/>
          <w:szCs w:val="22"/>
          <w:u w:val="single"/>
        </w:rPr>
        <w:t>SERVIÇO</w:t>
      </w:r>
      <w:r w:rsidRPr="002F09E8">
        <w:rPr>
          <w:rFonts w:ascii="Arial" w:hAnsi="Arial" w:cs="Arial"/>
          <w:b/>
          <w:sz w:val="22"/>
          <w:szCs w:val="22"/>
          <w:u w:val="single"/>
        </w:rPr>
        <w:t>(S):</w:t>
      </w:r>
      <w:r w:rsidRPr="002F09E8">
        <w:rPr>
          <w:rFonts w:ascii="Arial" w:hAnsi="Arial" w:cs="Arial"/>
          <w:sz w:val="22"/>
          <w:szCs w:val="22"/>
          <w:u w:val="single"/>
        </w:rPr>
        <w:t xml:space="preserve"> </w:t>
      </w:r>
      <w:r w:rsidRPr="002F09E8">
        <w:rPr>
          <w:rFonts w:ascii="Arial" w:hAnsi="Arial" w:cs="Arial"/>
          <w:b/>
          <w:sz w:val="22"/>
          <w:szCs w:val="22"/>
          <w:u w:val="single"/>
        </w:rPr>
        <w:t>Art. 73, da Lei nº 8666/93</w:t>
      </w:r>
    </w:p>
    <w:p w14:paraId="7850484F" w14:textId="77777777" w:rsidR="002F09E8" w:rsidRPr="002F09E8" w:rsidRDefault="002F09E8" w:rsidP="002F09E8">
      <w:pPr>
        <w:pStyle w:val="Corpodetexto"/>
        <w:spacing w:line="242" w:lineRule="auto"/>
        <w:ind w:right="3"/>
        <w:rPr>
          <w:rFonts w:ascii="Arial" w:hAnsi="Arial" w:cs="Arial"/>
          <w:b/>
          <w:sz w:val="22"/>
          <w:szCs w:val="22"/>
        </w:rPr>
      </w:pPr>
    </w:p>
    <w:p w14:paraId="3AF300C6" w14:textId="744D9060"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1</w:t>
      </w:r>
      <w:r w:rsidRPr="002F09E8">
        <w:rPr>
          <w:rFonts w:ascii="Arial" w:hAnsi="Arial" w:cs="Arial"/>
          <w:b/>
          <w:sz w:val="22"/>
          <w:szCs w:val="22"/>
        </w:rPr>
        <w:t>.</w:t>
      </w:r>
      <w:r w:rsidRPr="002F09E8">
        <w:rPr>
          <w:rFonts w:ascii="Arial" w:hAnsi="Arial" w:cs="Arial"/>
          <w:sz w:val="22"/>
          <w:szCs w:val="22"/>
        </w:rPr>
        <w:t xml:space="preserve"> Os serviços de que trata o presente Edital serão recebidos:</w:t>
      </w:r>
    </w:p>
    <w:p w14:paraId="1771925C" w14:textId="7322C4E1"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2</w:t>
      </w:r>
      <w:r w:rsidRPr="002F09E8">
        <w:rPr>
          <w:rFonts w:ascii="Arial" w:hAnsi="Arial" w:cs="Arial"/>
          <w:b/>
          <w:sz w:val="22"/>
          <w:szCs w:val="22"/>
        </w:rPr>
        <w:t>.</w:t>
      </w:r>
      <w:r w:rsidRPr="002F09E8">
        <w:rPr>
          <w:rFonts w:ascii="Arial" w:hAnsi="Arial" w:cs="Arial"/>
          <w:sz w:val="22"/>
          <w:szCs w:val="22"/>
        </w:rPr>
        <w:t xml:space="preserve"> provisoriamente, para efeito de posterior verificação da conformidade dos serviços, conforme Artigo 73, inciso II, alínea a da Lei Federal nº 8.666/93;</w:t>
      </w:r>
    </w:p>
    <w:p w14:paraId="7B089282" w14:textId="2F9C0DCC"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3</w:t>
      </w:r>
      <w:r w:rsidRPr="002F09E8">
        <w:rPr>
          <w:rFonts w:ascii="Arial" w:hAnsi="Arial" w:cs="Arial"/>
          <w:b/>
          <w:sz w:val="22"/>
          <w:szCs w:val="22"/>
        </w:rPr>
        <w:t>.</w:t>
      </w:r>
      <w:r w:rsidRPr="002F09E8">
        <w:rPr>
          <w:rFonts w:ascii="Arial" w:hAnsi="Arial" w:cs="Arial"/>
          <w:sz w:val="22"/>
          <w:szCs w:val="22"/>
        </w:rPr>
        <w:t xml:space="preserve"> definitivamente após a verificação da conformidade dos serviços prestados, conforme disposto no Artigo 73, inciso II, alínea b da Lei Federal nº 8.666/93;</w:t>
      </w:r>
    </w:p>
    <w:p w14:paraId="12E9832F" w14:textId="4B114A3F"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4</w:t>
      </w:r>
      <w:r w:rsidRPr="002F09E8">
        <w:rPr>
          <w:rFonts w:ascii="Arial" w:hAnsi="Arial" w:cs="Arial"/>
          <w:b/>
          <w:sz w:val="22"/>
          <w:szCs w:val="22"/>
        </w:rPr>
        <w:t>.</w:t>
      </w:r>
      <w:r w:rsidRPr="002F09E8">
        <w:rPr>
          <w:rFonts w:ascii="Arial" w:hAnsi="Arial" w:cs="Arial"/>
          <w:sz w:val="22"/>
          <w:szCs w:val="22"/>
        </w:rPr>
        <w:t xml:space="preserve"> Na hipótese de constatação de anomalia que comprometa a correta prestação dos serviços, objeto deste edital, bem como se constatado divergência entre os serviços ofertados e os prestados, os mesmos serão rejeitados, no todo ou em parte, conforme dispõe o Artigo 76 da lei Federal nº 8.666/93.</w:t>
      </w:r>
    </w:p>
    <w:p w14:paraId="235A6297" w14:textId="5CF5BEFE"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5</w:t>
      </w:r>
      <w:r w:rsidRPr="002F09E8">
        <w:rPr>
          <w:rFonts w:ascii="Arial" w:hAnsi="Arial" w:cs="Arial"/>
          <w:b/>
          <w:sz w:val="22"/>
          <w:szCs w:val="22"/>
        </w:rPr>
        <w:t>.</w:t>
      </w:r>
      <w:r w:rsidRPr="002F09E8">
        <w:rPr>
          <w:rFonts w:ascii="Arial" w:hAnsi="Arial" w:cs="Arial"/>
          <w:sz w:val="22"/>
          <w:szCs w:val="22"/>
        </w:rPr>
        <w:t xml:space="preserve"> Ocorrendo rejeição dos serviços, o Contratado deverá refazê-lo no prazo máximo de 05 (cinco) dias corridos a contar da data em que for comunicado a citada rejeição, sem ônus para o Contratante, sob pena de sofrer as sanções cominada em Lei. </w:t>
      </w:r>
    </w:p>
    <w:p w14:paraId="5D84FD64" w14:textId="4F6010F5"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6</w:t>
      </w:r>
      <w:r w:rsidRPr="002F09E8">
        <w:rPr>
          <w:rFonts w:ascii="Arial" w:hAnsi="Arial" w:cs="Arial"/>
          <w:sz w:val="22"/>
          <w:szCs w:val="22"/>
        </w:rPr>
        <w:t>. Ainda que os serviços sejam recebidos em caráter definitivo, subsistirá, na forma da Lei, a responsabilidade da empresa contratada pela validade, qualidade e segurança dos serviços prestados.</w:t>
      </w:r>
    </w:p>
    <w:p w14:paraId="227D1644" w14:textId="57F295FD" w:rsidR="00356BF4" w:rsidRPr="00356BF4" w:rsidRDefault="00E13239" w:rsidP="00826B1D">
      <w:pPr>
        <w:widowControl w:val="0"/>
        <w:autoSpaceDE w:val="0"/>
        <w:autoSpaceDN w:val="0"/>
        <w:adjustRightInd w:val="0"/>
        <w:spacing w:after="120"/>
        <w:ind w:right="-54"/>
        <w:jc w:val="both"/>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4846F6D8" w14:textId="7FF524C6" w:rsidR="00631825" w:rsidRPr="00631825" w:rsidRDefault="00631825" w:rsidP="0063182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631825">
        <w:rPr>
          <w:rFonts w:ascii="Arial" w:hAnsi="Arial" w:cs="Arial"/>
          <w:b/>
          <w:color w:val="000000"/>
          <w:sz w:val="22"/>
          <w:szCs w:val="22"/>
        </w:rPr>
        <w:t>.1.</w:t>
      </w:r>
      <w:r w:rsidRPr="00631825">
        <w:rPr>
          <w:rFonts w:ascii="Arial" w:hAnsi="Arial" w:cs="Arial"/>
          <w:color w:val="000000"/>
          <w:sz w:val="22"/>
          <w:szCs w:val="22"/>
        </w:rPr>
        <w:t xml:space="preserve"> O pagamento será efetuado através de ordem bancária e depósito em conta corrente indicada pelo Contratado em até 30 (trinta) dias, contados da apresentação da Nota Fiscal Eletrônica/Fatura com o detalhamento dos serviços executados, estando condicionado à aceitação dos serviços e atesto da Secretaria solicitante.</w:t>
      </w:r>
    </w:p>
    <w:p w14:paraId="600B30C6" w14:textId="1FDC9671" w:rsidR="00631825" w:rsidRPr="00631825" w:rsidRDefault="00631825" w:rsidP="00631825">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631825">
        <w:rPr>
          <w:rFonts w:ascii="Arial" w:hAnsi="Arial" w:cs="Arial"/>
          <w:b/>
          <w:sz w:val="22"/>
          <w:szCs w:val="22"/>
        </w:rPr>
        <w:t>.2.</w:t>
      </w:r>
      <w:r w:rsidRPr="00631825">
        <w:rPr>
          <w:rFonts w:ascii="Arial" w:hAnsi="Arial" w:cs="Arial"/>
          <w:sz w:val="22"/>
          <w:szCs w:val="22"/>
        </w:rPr>
        <w:t xml:space="preserve"> Para a liberação do pagamento, a futura contratada encaminhará nota fiscal, acompanhada das seguintes certidões:</w:t>
      </w:r>
    </w:p>
    <w:p w14:paraId="285AF7A5" w14:textId="77777777" w:rsidR="00631825" w:rsidRPr="00631825" w:rsidRDefault="00631825" w:rsidP="00631825">
      <w:pPr>
        <w:numPr>
          <w:ilvl w:val="0"/>
          <w:numId w:val="61"/>
        </w:numPr>
        <w:suppressAutoHyphens/>
        <w:autoSpaceDE w:val="0"/>
        <w:autoSpaceDN w:val="0"/>
        <w:adjustRightInd w:val="0"/>
        <w:jc w:val="both"/>
        <w:rPr>
          <w:rFonts w:ascii="Arial" w:eastAsiaTheme="minorHAnsi" w:hAnsi="Arial" w:cs="Arial"/>
          <w:color w:val="000000"/>
          <w:sz w:val="22"/>
          <w:szCs w:val="22"/>
          <w:lang w:eastAsia="en-US"/>
        </w:rPr>
      </w:pPr>
      <w:r w:rsidRPr="00631825">
        <w:rPr>
          <w:rFonts w:ascii="Arial" w:eastAsiaTheme="minorHAnsi" w:hAnsi="Arial" w:cs="Arial"/>
          <w:color w:val="000000"/>
          <w:sz w:val="22"/>
          <w:szCs w:val="22"/>
          <w:lang w:eastAsia="en-US"/>
        </w:rPr>
        <w:t xml:space="preserve">Certidão de Regularidade de débito com o </w:t>
      </w:r>
      <w:r w:rsidRPr="00631825">
        <w:rPr>
          <w:rFonts w:ascii="Arial" w:eastAsiaTheme="minorHAnsi" w:hAnsi="Arial" w:cs="Arial"/>
          <w:b/>
          <w:color w:val="000000"/>
          <w:sz w:val="22"/>
          <w:szCs w:val="22"/>
          <w:lang w:eastAsia="en-US"/>
        </w:rPr>
        <w:t>Fundo de Garantia por Tempo de Serviço</w:t>
      </w:r>
      <w:r w:rsidRPr="00631825">
        <w:rPr>
          <w:rFonts w:ascii="Arial" w:eastAsiaTheme="minorHAnsi" w:hAnsi="Arial" w:cs="Arial"/>
          <w:color w:val="000000"/>
          <w:sz w:val="22"/>
          <w:szCs w:val="22"/>
          <w:lang w:eastAsia="en-US"/>
        </w:rPr>
        <w:t xml:space="preserve"> (FGTS), com validade;</w:t>
      </w:r>
    </w:p>
    <w:p w14:paraId="44DB3501" w14:textId="77777777" w:rsidR="00631825" w:rsidRPr="00631825" w:rsidRDefault="00631825" w:rsidP="00631825">
      <w:pPr>
        <w:numPr>
          <w:ilvl w:val="0"/>
          <w:numId w:val="61"/>
        </w:numPr>
        <w:suppressAutoHyphens/>
        <w:autoSpaceDE w:val="0"/>
        <w:autoSpaceDN w:val="0"/>
        <w:adjustRightInd w:val="0"/>
        <w:contextualSpacing/>
        <w:jc w:val="both"/>
        <w:rPr>
          <w:rFonts w:ascii="Arial" w:eastAsiaTheme="minorHAnsi" w:hAnsi="Arial" w:cs="Arial"/>
          <w:color w:val="000000"/>
          <w:sz w:val="22"/>
          <w:szCs w:val="22"/>
          <w:lang w:eastAsia="en-US"/>
        </w:rPr>
      </w:pPr>
      <w:r w:rsidRPr="00631825">
        <w:rPr>
          <w:rFonts w:ascii="Arial" w:eastAsiaTheme="minorHAnsi" w:hAnsi="Arial" w:cs="Arial"/>
          <w:color w:val="000000"/>
          <w:sz w:val="22"/>
          <w:szCs w:val="22"/>
          <w:lang w:eastAsia="en-US"/>
        </w:rPr>
        <w:t xml:space="preserve">Prova de regularidade fiscal perante a </w:t>
      </w:r>
      <w:r w:rsidRPr="00631825">
        <w:rPr>
          <w:rFonts w:ascii="Arial" w:eastAsiaTheme="minorHAnsi" w:hAnsi="Arial" w:cs="Arial"/>
          <w:b/>
          <w:color w:val="000000"/>
          <w:sz w:val="22"/>
          <w:szCs w:val="22"/>
          <w:lang w:eastAsia="en-US"/>
        </w:rPr>
        <w:t>Fazenda Federal</w:t>
      </w:r>
      <w:r w:rsidRPr="00631825">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FC8C584" w14:textId="3C2C99F8" w:rsidR="00631825" w:rsidRPr="00631825" w:rsidRDefault="00631825" w:rsidP="0082329B">
      <w:pPr>
        <w:numPr>
          <w:ilvl w:val="0"/>
          <w:numId w:val="61"/>
        </w:numPr>
        <w:suppressAutoHyphens/>
        <w:autoSpaceDE w:val="0"/>
        <w:autoSpaceDN w:val="0"/>
        <w:adjustRightInd w:val="0"/>
        <w:contextualSpacing/>
        <w:jc w:val="both"/>
        <w:rPr>
          <w:rFonts w:ascii="Arial" w:eastAsiaTheme="minorHAnsi" w:hAnsi="Arial" w:cs="Arial"/>
          <w:color w:val="000000"/>
          <w:sz w:val="22"/>
          <w:szCs w:val="22"/>
          <w:lang w:eastAsia="en-US"/>
        </w:rPr>
      </w:pPr>
      <w:r w:rsidRPr="00631825">
        <w:rPr>
          <w:rFonts w:ascii="Arial" w:eastAsiaTheme="minorHAnsi" w:hAnsi="Arial" w:cs="Arial"/>
          <w:color w:val="000000"/>
          <w:sz w:val="22"/>
          <w:szCs w:val="22"/>
          <w:lang w:eastAsia="en-US"/>
        </w:rPr>
        <w:t xml:space="preserve">Prova de regularidade para com a </w:t>
      </w:r>
      <w:r w:rsidRPr="00631825">
        <w:rPr>
          <w:rFonts w:ascii="Arial" w:eastAsiaTheme="minorHAnsi" w:hAnsi="Arial" w:cs="Arial"/>
          <w:b/>
          <w:bCs/>
          <w:color w:val="000000"/>
          <w:sz w:val="22"/>
          <w:szCs w:val="22"/>
          <w:lang w:eastAsia="en-US"/>
        </w:rPr>
        <w:t xml:space="preserve">Fazenda Estadual, </w:t>
      </w:r>
      <w:r w:rsidRPr="00631825">
        <w:rPr>
          <w:rFonts w:ascii="Arial" w:eastAsiaTheme="minorHAnsi" w:hAnsi="Arial" w:cs="Arial"/>
          <w:color w:val="000000"/>
          <w:sz w:val="22"/>
          <w:szCs w:val="22"/>
          <w:lang w:eastAsia="en-US"/>
        </w:rPr>
        <w:t>mediante apresentação de Certidão de Regularidade Fiscal;</w:t>
      </w:r>
    </w:p>
    <w:p w14:paraId="644E3FC1" w14:textId="77777777" w:rsidR="00631825" w:rsidRPr="00631825" w:rsidRDefault="00631825" w:rsidP="00631825">
      <w:pPr>
        <w:numPr>
          <w:ilvl w:val="0"/>
          <w:numId w:val="61"/>
        </w:numPr>
        <w:suppressAutoHyphens/>
        <w:autoSpaceDE w:val="0"/>
        <w:autoSpaceDN w:val="0"/>
        <w:adjustRightInd w:val="0"/>
        <w:contextualSpacing/>
        <w:jc w:val="both"/>
        <w:rPr>
          <w:rFonts w:ascii="Arial" w:eastAsiaTheme="minorHAnsi" w:hAnsi="Arial" w:cs="Arial"/>
          <w:color w:val="000000"/>
          <w:sz w:val="22"/>
          <w:szCs w:val="22"/>
          <w:lang w:eastAsia="en-US"/>
        </w:rPr>
      </w:pPr>
      <w:r w:rsidRPr="00631825">
        <w:rPr>
          <w:rFonts w:ascii="Arial" w:eastAsiaTheme="minorHAnsi" w:hAnsi="Arial" w:cs="Arial"/>
          <w:color w:val="000000"/>
          <w:sz w:val="22"/>
          <w:szCs w:val="22"/>
          <w:lang w:eastAsia="en-US"/>
        </w:rPr>
        <w:t xml:space="preserve">Prova de regularidade para com a </w:t>
      </w:r>
      <w:r w:rsidRPr="00631825">
        <w:rPr>
          <w:rFonts w:ascii="Arial" w:eastAsiaTheme="minorHAnsi" w:hAnsi="Arial" w:cs="Arial"/>
          <w:b/>
          <w:bCs/>
          <w:color w:val="000000"/>
          <w:sz w:val="22"/>
          <w:szCs w:val="22"/>
          <w:lang w:eastAsia="en-US"/>
        </w:rPr>
        <w:t>Fazenda Municipal</w:t>
      </w:r>
      <w:r w:rsidRPr="00631825">
        <w:rPr>
          <w:rFonts w:ascii="Arial" w:eastAsiaTheme="minorHAnsi" w:hAnsi="Arial" w:cs="Arial"/>
          <w:color w:val="000000"/>
          <w:sz w:val="22"/>
          <w:szCs w:val="22"/>
          <w:lang w:eastAsia="en-US"/>
        </w:rPr>
        <w:t>, mediante apresentação de Certidão Negativa de Débito;</w:t>
      </w:r>
    </w:p>
    <w:p w14:paraId="28F0B10C" w14:textId="77777777" w:rsidR="00631825" w:rsidRPr="00631825" w:rsidRDefault="00631825" w:rsidP="000478D9">
      <w:pPr>
        <w:numPr>
          <w:ilvl w:val="0"/>
          <w:numId w:val="61"/>
        </w:numPr>
        <w:suppressAutoHyphens/>
        <w:autoSpaceDE w:val="0"/>
        <w:autoSpaceDN w:val="0"/>
        <w:adjustRightInd w:val="0"/>
        <w:spacing w:after="120"/>
        <w:jc w:val="both"/>
        <w:rPr>
          <w:rFonts w:ascii="Arial" w:eastAsiaTheme="minorHAnsi" w:hAnsi="Arial" w:cs="Arial"/>
          <w:color w:val="000000"/>
          <w:sz w:val="22"/>
          <w:szCs w:val="22"/>
          <w:lang w:eastAsia="en-US"/>
        </w:rPr>
      </w:pPr>
      <w:r w:rsidRPr="00631825">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7F4604A4" w14:textId="28BA74D9" w:rsidR="00631825" w:rsidRPr="00631825" w:rsidRDefault="00631825" w:rsidP="000478D9">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631825">
        <w:rPr>
          <w:rFonts w:ascii="Arial" w:hAnsi="Arial" w:cs="Arial"/>
          <w:b/>
          <w:color w:val="000000"/>
          <w:sz w:val="22"/>
          <w:szCs w:val="22"/>
        </w:rPr>
        <w:t>.3.</w:t>
      </w:r>
      <w:r w:rsidRPr="00631825">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3C2CFE44" w14:textId="623D6D92" w:rsidR="00631825" w:rsidRPr="00631825" w:rsidRDefault="00631825" w:rsidP="0063182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631825">
        <w:rPr>
          <w:rFonts w:ascii="Arial" w:hAnsi="Arial" w:cs="Arial"/>
          <w:b/>
          <w:color w:val="000000"/>
          <w:sz w:val="22"/>
          <w:szCs w:val="22"/>
        </w:rPr>
        <w:t>.4</w:t>
      </w:r>
      <w:r w:rsidRPr="00631825">
        <w:rPr>
          <w:rFonts w:ascii="Arial" w:hAnsi="Arial" w:cs="Arial"/>
          <w:color w:val="000000"/>
          <w:sz w:val="22"/>
          <w:szCs w:val="22"/>
        </w:rPr>
        <w:t xml:space="preserve">. Não haverá sob hipótese alguma, pagamento antecipado. </w:t>
      </w:r>
    </w:p>
    <w:p w14:paraId="252345C1" w14:textId="717CBDF8" w:rsidR="00631825" w:rsidRPr="00631825" w:rsidRDefault="00631825" w:rsidP="0063182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631825">
        <w:rPr>
          <w:rFonts w:ascii="Arial" w:hAnsi="Arial" w:cs="Arial"/>
          <w:b/>
          <w:color w:val="000000"/>
          <w:sz w:val="22"/>
          <w:szCs w:val="22"/>
        </w:rPr>
        <w:t>.5</w:t>
      </w:r>
      <w:r w:rsidRPr="00631825">
        <w:rPr>
          <w:rFonts w:ascii="Arial" w:hAnsi="Arial" w:cs="Arial"/>
          <w:color w:val="000000"/>
          <w:sz w:val="22"/>
          <w:szCs w:val="22"/>
        </w:rPr>
        <w:t xml:space="preserve">. A Nota Fiscal/Fatura deverá conter número do Processo e número do empenho. </w:t>
      </w:r>
    </w:p>
    <w:p w14:paraId="5537C8CA" w14:textId="2490D627" w:rsidR="00631825" w:rsidRPr="00631825" w:rsidRDefault="00631825" w:rsidP="0063182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631825">
        <w:rPr>
          <w:rFonts w:ascii="Arial" w:hAnsi="Arial" w:cs="Arial"/>
          <w:b/>
          <w:color w:val="000000"/>
          <w:sz w:val="22"/>
          <w:szCs w:val="22"/>
        </w:rPr>
        <w:t>.6</w:t>
      </w:r>
      <w:r w:rsidRPr="00631825">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581ED8C1" w14:textId="7F4E2FB4" w:rsidR="00631825" w:rsidRPr="00631825" w:rsidRDefault="00631825" w:rsidP="0063182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8</w:t>
      </w:r>
      <w:r w:rsidRPr="00631825">
        <w:rPr>
          <w:rFonts w:ascii="Arial" w:eastAsiaTheme="minorHAnsi" w:hAnsi="Arial" w:cs="Arial"/>
          <w:b/>
          <w:sz w:val="22"/>
          <w:szCs w:val="22"/>
          <w:lang w:eastAsia="en-US"/>
        </w:rPr>
        <w:t>.7</w:t>
      </w:r>
      <w:r w:rsidRPr="00631825">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26E491E" w14:textId="77777777" w:rsidR="00631825" w:rsidRPr="00631825" w:rsidRDefault="00631825" w:rsidP="00631825">
      <w:pPr>
        <w:ind w:right="-54"/>
        <w:jc w:val="both"/>
        <w:rPr>
          <w:rFonts w:ascii="Arial" w:eastAsiaTheme="minorHAnsi" w:hAnsi="Arial" w:cs="Arial"/>
          <w:sz w:val="22"/>
          <w:szCs w:val="22"/>
          <w:lang w:eastAsia="en-US"/>
        </w:rPr>
      </w:pPr>
      <w:r w:rsidRPr="00631825">
        <w:rPr>
          <w:rFonts w:ascii="Arial" w:eastAsiaTheme="minorHAnsi" w:hAnsi="Arial" w:cs="Arial"/>
          <w:sz w:val="22"/>
          <w:szCs w:val="22"/>
          <w:lang w:eastAsia="en-US"/>
        </w:rPr>
        <w:t xml:space="preserve">I = (TX / 100) / 365 </w:t>
      </w:r>
    </w:p>
    <w:p w14:paraId="4BF7D80B" w14:textId="77777777" w:rsidR="00631825" w:rsidRPr="00631825" w:rsidRDefault="00631825" w:rsidP="00631825">
      <w:pPr>
        <w:ind w:right="-54"/>
        <w:jc w:val="both"/>
        <w:rPr>
          <w:rFonts w:ascii="Arial" w:eastAsiaTheme="minorHAnsi" w:hAnsi="Arial" w:cs="Arial"/>
          <w:sz w:val="22"/>
          <w:szCs w:val="22"/>
          <w:lang w:eastAsia="en-US"/>
        </w:rPr>
      </w:pPr>
      <w:r w:rsidRPr="00631825">
        <w:rPr>
          <w:rFonts w:ascii="Arial" w:eastAsiaTheme="minorHAnsi" w:hAnsi="Arial" w:cs="Arial"/>
          <w:sz w:val="22"/>
          <w:szCs w:val="22"/>
          <w:lang w:eastAsia="en-US"/>
        </w:rPr>
        <w:t xml:space="preserve">EM = I x N x VP, onde: </w:t>
      </w:r>
    </w:p>
    <w:p w14:paraId="7E27F728" w14:textId="77777777" w:rsidR="00631825" w:rsidRPr="00631825" w:rsidRDefault="00631825" w:rsidP="00631825">
      <w:pPr>
        <w:ind w:right="-54"/>
        <w:jc w:val="both"/>
        <w:rPr>
          <w:rFonts w:ascii="Arial" w:eastAsiaTheme="minorHAnsi" w:hAnsi="Arial" w:cs="Arial"/>
          <w:sz w:val="22"/>
          <w:szCs w:val="22"/>
          <w:lang w:eastAsia="en-US"/>
        </w:rPr>
      </w:pPr>
      <w:r w:rsidRPr="00631825">
        <w:rPr>
          <w:rFonts w:ascii="Arial" w:eastAsiaTheme="minorHAnsi" w:hAnsi="Arial" w:cs="Arial"/>
          <w:sz w:val="22"/>
          <w:szCs w:val="22"/>
          <w:lang w:eastAsia="en-US"/>
        </w:rPr>
        <w:t xml:space="preserve">I = Índice de atualização financeira; </w:t>
      </w:r>
    </w:p>
    <w:p w14:paraId="5E41BF94" w14:textId="77777777" w:rsidR="00631825" w:rsidRPr="00631825" w:rsidRDefault="00631825" w:rsidP="00631825">
      <w:pPr>
        <w:ind w:right="-54"/>
        <w:jc w:val="both"/>
        <w:rPr>
          <w:rFonts w:ascii="Arial" w:eastAsiaTheme="minorHAnsi" w:hAnsi="Arial" w:cs="Arial"/>
          <w:sz w:val="22"/>
          <w:szCs w:val="22"/>
          <w:lang w:eastAsia="en-US"/>
        </w:rPr>
      </w:pPr>
      <w:r w:rsidRPr="00631825">
        <w:rPr>
          <w:rFonts w:ascii="Arial" w:eastAsiaTheme="minorHAnsi" w:hAnsi="Arial" w:cs="Arial"/>
          <w:sz w:val="22"/>
          <w:szCs w:val="22"/>
          <w:lang w:eastAsia="en-US"/>
        </w:rPr>
        <w:t xml:space="preserve">TX = Percentual da taxa de juros de mora anual; </w:t>
      </w:r>
    </w:p>
    <w:p w14:paraId="1B5F68F5" w14:textId="77777777" w:rsidR="00631825" w:rsidRPr="00631825" w:rsidRDefault="00631825" w:rsidP="00631825">
      <w:pPr>
        <w:ind w:right="-54"/>
        <w:jc w:val="both"/>
        <w:rPr>
          <w:rFonts w:ascii="Arial" w:eastAsiaTheme="minorHAnsi" w:hAnsi="Arial" w:cs="Arial"/>
          <w:sz w:val="22"/>
          <w:szCs w:val="22"/>
          <w:lang w:eastAsia="en-US"/>
        </w:rPr>
      </w:pPr>
      <w:r w:rsidRPr="00631825">
        <w:rPr>
          <w:rFonts w:ascii="Arial" w:eastAsiaTheme="minorHAnsi" w:hAnsi="Arial" w:cs="Arial"/>
          <w:sz w:val="22"/>
          <w:szCs w:val="22"/>
          <w:lang w:eastAsia="en-US"/>
        </w:rPr>
        <w:t xml:space="preserve">EM = Encargos moratórios; </w:t>
      </w:r>
    </w:p>
    <w:p w14:paraId="364A50D4" w14:textId="77777777" w:rsidR="00631825" w:rsidRPr="00631825" w:rsidRDefault="00631825" w:rsidP="00631825">
      <w:pPr>
        <w:ind w:right="-54"/>
        <w:jc w:val="both"/>
        <w:rPr>
          <w:rFonts w:ascii="Arial" w:eastAsiaTheme="minorHAnsi" w:hAnsi="Arial" w:cs="Arial"/>
          <w:sz w:val="22"/>
          <w:szCs w:val="22"/>
          <w:lang w:eastAsia="en-US"/>
        </w:rPr>
      </w:pPr>
      <w:r w:rsidRPr="00631825">
        <w:rPr>
          <w:rFonts w:ascii="Arial" w:eastAsiaTheme="minorHAnsi" w:hAnsi="Arial" w:cs="Arial"/>
          <w:sz w:val="22"/>
          <w:szCs w:val="22"/>
          <w:lang w:eastAsia="en-US"/>
        </w:rPr>
        <w:t xml:space="preserve">N = Nº de dias entre a data prevista para pagamento e a do efetivo pagamento; </w:t>
      </w:r>
    </w:p>
    <w:p w14:paraId="5C0B95FA" w14:textId="77777777" w:rsidR="00631825" w:rsidRPr="00631825" w:rsidRDefault="00631825" w:rsidP="000478D9">
      <w:pPr>
        <w:spacing w:after="120"/>
        <w:ind w:right="-54"/>
        <w:jc w:val="both"/>
        <w:rPr>
          <w:rFonts w:ascii="Arial" w:eastAsiaTheme="minorHAnsi" w:hAnsi="Arial" w:cs="Arial"/>
          <w:sz w:val="22"/>
          <w:szCs w:val="22"/>
          <w:lang w:eastAsia="en-US"/>
        </w:rPr>
      </w:pPr>
      <w:r w:rsidRPr="00631825">
        <w:rPr>
          <w:rFonts w:ascii="Arial" w:eastAsiaTheme="minorHAnsi" w:hAnsi="Arial" w:cs="Arial"/>
          <w:sz w:val="22"/>
          <w:szCs w:val="22"/>
          <w:lang w:eastAsia="en-US"/>
        </w:rPr>
        <w:t>VP = Valor da parcela em atraso.</w:t>
      </w:r>
    </w:p>
    <w:p w14:paraId="742C321F" w14:textId="2710C53E" w:rsidR="00631825" w:rsidRPr="00631825" w:rsidRDefault="00631825" w:rsidP="000478D9">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631825">
        <w:rPr>
          <w:rFonts w:ascii="Arial" w:eastAsiaTheme="minorHAnsi" w:hAnsi="Arial" w:cs="Arial"/>
          <w:b/>
          <w:sz w:val="22"/>
          <w:szCs w:val="22"/>
          <w:lang w:eastAsia="en-US"/>
        </w:rPr>
        <w:t>.8</w:t>
      </w:r>
      <w:r w:rsidRPr="00631825">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77BBE693" w14:textId="77777777" w:rsidR="00631825" w:rsidRDefault="00631825" w:rsidP="009F0C3C">
      <w:pPr>
        <w:autoSpaceDE w:val="0"/>
        <w:autoSpaceDN w:val="0"/>
        <w:adjustRightInd w:val="0"/>
        <w:jc w:val="both"/>
        <w:rPr>
          <w:rFonts w:ascii="Arial" w:hAnsi="Arial" w:cs="Arial"/>
          <w:b/>
          <w:sz w:val="22"/>
          <w:szCs w:val="22"/>
          <w:u w:val="single"/>
        </w:rPr>
      </w:pPr>
    </w:p>
    <w:p w14:paraId="5AD6C8A6" w14:textId="6AD13A71" w:rsidR="009F0C3C" w:rsidRPr="009F0C3C" w:rsidRDefault="00E13239"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447F373D" w14:textId="07D5DEC7" w:rsidR="00093441" w:rsidRPr="00093441" w:rsidRDefault="00093441" w:rsidP="00093441">
      <w:pPr>
        <w:ind w:right="-54"/>
        <w:jc w:val="both"/>
        <w:rPr>
          <w:rFonts w:ascii="Arial" w:hAnsi="Arial" w:cs="Arial"/>
          <w:color w:val="000000"/>
          <w:sz w:val="22"/>
          <w:szCs w:val="22"/>
        </w:rPr>
      </w:pPr>
      <w:r>
        <w:rPr>
          <w:rFonts w:ascii="Arial" w:hAnsi="Arial" w:cs="Arial"/>
          <w:b/>
          <w:sz w:val="22"/>
          <w:szCs w:val="22"/>
        </w:rPr>
        <w:t>9</w:t>
      </w:r>
      <w:r w:rsidRPr="00093441">
        <w:rPr>
          <w:rFonts w:ascii="Arial" w:hAnsi="Arial" w:cs="Arial"/>
          <w:b/>
          <w:sz w:val="22"/>
          <w:szCs w:val="22"/>
        </w:rPr>
        <w:t xml:space="preserve">.1. </w:t>
      </w:r>
      <w:r w:rsidRPr="00093441">
        <w:rPr>
          <w:rFonts w:ascii="Arial" w:hAnsi="Arial" w:cs="Arial"/>
          <w:color w:val="000000"/>
          <w:sz w:val="22"/>
          <w:szCs w:val="22"/>
        </w:rPr>
        <w:t xml:space="preserve">Constituem obrigações </w:t>
      </w:r>
      <w:r w:rsidRPr="00093441">
        <w:rPr>
          <w:rFonts w:ascii="Arial" w:hAnsi="Arial" w:cs="Arial"/>
          <w:b/>
          <w:color w:val="000000"/>
          <w:sz w:val="22"/>
          <w:szCs w:val="22"/>
          <w:u w:val="single"/>
        </w:rPr>
        <w:t xml:space="preserve">DO </w:t>
      </w:r>
      <w:r w:rsidRPr="00093441">
        <w:rPr>
          <w:rFonts w:ascii="Arial" w:hAnsi="Arial" w:cs="Arial"/>
          <w:b/>
          <w:bCs/>
          <w:color w:val="000000"/>
          <w:sz w:val="22"/>
          <w:szCs w:val="22"/>
          <w:u w:val="single"/>
        </w:rPr>
        <w:t>CONTRATADO</w:t>
      </w:r>
      <w:r w:rsidRPr="00093441">
        <w:rPr>
          <w:rFonts w:ascii="Arial" w:hAnsi="Arial" w:cs="Arial"/>
          <w:color w:val="000000"/>
          <w:sz w:val="22"/>
          <w:szCs w:val="22"/>
        </w:rPr>
        <w:t>:</w:t>
      </w:r>
    </w:p>
    <w:p w14:paraId="5F76FA7F" w14:textId="77777777" w:rsidR="00093441" w:rsidRPr="00093441" w:rsidRDefault="00093441" w:rsidP="00093441">
      <w:pPr>
        <w:ind w:right="-54"/>
        <w:jc w:val="both"/>
        <w:rPr>
          <w:rFonts w:ascii="Arial" w:hAnsi="Arial" w:cs="Arial"/>
          <w:b/>
          <w:sz w:val="22"/>
          <w:szCs w:val="22"/>
        </w:rPr>
      </w:pPr>
    </w:p>
    <w:p w14:paraId="7274C415" w14:textId="757709E5" w:rsidR="00093441" w:rsidRPr="00093441" w:rsidRDefault="00093441" w:rsidP="00093441">
      <w:pPr>
        <w:spacing w:after="120"/>
        <w:jc w:val="both"/>
        <w:rPr>
          <w:rFonts w:ascii="Arial" w:hAnsi="Arial" w:cs="Arial"/>
          <w:sz w:val="22"/>
          <w:szCs w:val="22"/>
        </w:rPr>
      </w:pPr>
      <w:r>
        <w:rPr>
          <w:rFonts w:ascii="Arial" w:hAnsi="Arial" w:cs="Arial"/>
          <w:b/>
          <w:sz w:val="22"/>
          <w:szCs w:val="22"/>
        </w:rPr>
        <w:t>9</w:t>
      </w:r>
      <w:r w:rsidRPr="00093441">
        <w:rPr>
          <w:rFonts w:ascii="Arial" w:hAnsi="Arial" w:cs="Arial"/>
          <w:b/>
          <w:sz w:val="22"/>
          <w:szCs w:val="22"/>
        </w:rPr>
        <w:t xml:space="preserve">.1.1. </w:t>
      </w:r>
      <w:r w:rsidRPr="00093441">
        <w:rPr>
          <w:rFonts w:ascii="Arial" w:eastAsiaTheme="minorHAnsi" w:hAnsi="Arial" w:cs="Arial"/>
          <w:color w:val="000000"/>
          <w:sz w:val="22"/>
          <w:szCs w:val="22"/>
          <w:lang w:eastAsia="en-US"/>
        </w:rPr>
        <w:t>Realizar os serviços de acordo com as especificações exigidas neste Termo de Referência.</w:t>
      </w:r>
    </w:p>
    <w:p w14:paraId="049353B1" w14:textId="507F5FB4" w:rsidR="00093441" w:rsidRPr="00093441" w:rsidRDefault="00093441" w:rsidP="00093441">
      <w:pPr>
        <w:spacing w:after="120"/>
        <w:jc w:val="both"/>
        <w:rPr>
          <w:rFonts w:ascii="Arial" w:hAnsi="Arial" w:cs="Arial"/>
          <w:b/>
          <w:sz w:val="22"/>
          <w:szCs w:val="22"/>
        </w:rPr>
      </w:pPr>
      <w:r>
        <w:rPr>
          <w:rFonts w:ascii="Arial" w:hAnsi="Arial" w:cs="Arial"/>
          <w:b/>
          <w:sz w:val="22"/>
          <w:szCs w:val="22"/>
        </w:rPr>
        <w:t>9</w:t>
      </w:r>
      <w:r w:rsidRPr="00093441">
        <w:rPr>
          <w:rFonts w:ascii="Arial" w:hAnsi="Arial" w:cs="Arial"/>
          <w:b/>
          <w:sz w:val="22"/>
          <w:szCs w:val="22"/>
        </w:rPr>
        <w:t xml:space="preserve">.1.2. </w:t>
      </w:r>
      <w:r w:rsidRPr="00093441">
        <w:rPr>
          <w:rFonts w:ascii="Arial" w:hAnsi="Arial" w:cs="Arial"/>
          <w:sz w:val="22"/>
          <w:szCs w:val="22"/>
        </w:rPr>
        <w:t>Cumprir, dentro dos prazos estabelecidos, as obrigações assumidas</w:t>
      </w:r>
      <w:r w:rsidRPr="00093441">
        <w:rPr>
          <w:rFonts w:ascii="Arial" w:eastAsiaTheme="minorHAnsi" w:hAnsi="Arial" w:cs="Arial"/>
          <w:color w:val="000000"/>
          <w:sz w:val="22"/>
          <w:szCs w:val="22"/>
          <w:lang w:eastAsia="en-US"/>
        </w:rPr>
        <w:t>;</w:t>
      </w:r>
    </w:p>
    <w:p w14:paraId="22FE5CBC" w14:textId="7EB0B65D" w:rsidR="00093441" w:rsidRPr="00093441" w:rsidRDefault="00093441" w:rsidP="00093441">
      <w:pPr>
        <w:spacing w:after="120"/>
        <w:jc w:val="both"/>
        <w:rPr>
          <w:rFonts w:ascii="Arial" w:hAnsi="Arial" w:cs="Arial"/>
          <w:b/>
          <w:sz w:val="22"/>
          <w:szCs w:val="22"/>
        </w:rPr>
      </w:pPr>
      <w:r>
        <w:rPr>
          <w:rFonts w:ascii="Arial" w:hAnsi="Arial" w:cs="Arial"/>
          <w:b/>
          <w:sz w:val="22"/>
          <w:szCs w:val="22"/>
        </w:rPr>
        <w:t>9</w:t>
      </w:r>
      <w:r w:rsidRPr="00093441">
        <w:rPr>
          <w:rFonts w:ascii="Arial" w:hAnsi="Arial" w:cs="Arial"/>
          <w:b/>
          <w:sz w:val="22"/>
          <w:szCs w:val="22"/>
        </w:rPr>
        <w:t xml:space="preserve">.1.3. </w:t>
      </w:r>
      <w:r w:rsidRPr="00093441">
        <w:rPr>
          <w:rFonts w:ascii="Arial" w:eastAsiaTheme="minorHAnsi" w:hAnsi="Arial" w:cs="Arial"/>
          <w:color w:val="000000"/>
          <w:sz w:val="22"/>
          <w:szCs w:val="22"/>
          <w:lang w:eastAsia="en-US"/>
        </w:rPr>
        <w:t>Cumprir todas as orientações da CONTRATANTE para realização dos serviços e especificações, dentro do prazo estabelecido</w:t>
      </w:r>
      <w:r w:rsidRPr="00093441">
        <w:rPr>
          <w:rFonts w:ascii="Arial" w:hAnsi="Arial" w:cs="Arial"/>
          <w:sz w:val="22"/>
          <w:szCs w:val="22"/>
        </w:rPr>
        <w:t>;</w:t>
      </w:r>
    </w:p>
    <w:p w14:paraId="13384AF4" w14:textId="2AA40AE7" w:rsidR="00093441" w:rsidRPr="00093441" w:rsidRDefault="00093441" w:rsidP="00093441">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093441">
        <w:rPr>
          <w:rFonts w:ascii="Arial" w:hAnsi="Arial" w:cs="Arial"/>
          <w:b/>
          <w:sz w:val="22"/>
          <w:szCs w:val="22"/>
        </w:rPr>
        <w:t xml:space="preserve">.1.4. </w:t>
      </w:r>
      <w:r w:rsidRPr="00093441">
        <w:rPr>
          <w:rFonts w:ascii="Arial" w:hAnsi="Arial" w:cs="Arial"/>
          <w:sz w:val="22"/>
          <w:szCs w:val="22"/>
        </w:rPr>
        <w:t>Não transferir a outrem, no todo ou em parte, as obrigações assumidas em razão da presente contratação.</w:t>
      </w:r>
    </w:p>
    <w:p w14:paraId="71A01E05" w14:textId="1137B08F" w:rsidR="00093441" w:rsidRPr="00093441" w:rsidRDefault="00093441" w:rsidP="00093441">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093441">
        <w:rPr>
          <w:rFonts w:ascii="Arial" w:hAnsi="Arial" w:cs="Arial"/>
          <w:b/>
          <w:sz w:val="22"/>
          <w:szCs w:val="22"/>
        </w:rPr>
        <w:t xml:space="preserve">.1.5. </w:t>
      </w:r>
      <w:r w:rsidRPr="00093441">
        <w:rPr>
          <w:rFonts w:ascii="Arial" w:hAnsi="Arial" w:cs="Arial"/>
          <w:sz w:val="22"/>
          <w:szCs w:val="22"/>
        </w:rPr>
        <w:t>A CONTRATADA deverá garantir a qualidade dos serviços, comprometendo atender aos padrões de qualidade exigidos.</w:t>
      </w:r>
    </w:p>
    <w:p w14:paraId="26ACAC8A" w14:textId="7B90778E" w:rsidR="00093441" w:rsidRPr="00093441" w:rsidRDefault="00093441" w:rsidP="00093441">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093441">
        <w:rPr>
          <w:rFonts w:ascii="Arial" w:hAnsi="Arial" w:cs="Arial"/>
          <w:b/>
          <w:sz w:val="22"/>
          <w:szCs w:val="22"/>
        </w:rPr>
        <w:t xml:space="preserve">.1.6. </w:t>
      </w:r>
      <w:r w:rsidRPr="00093441">
        <w:rPr>
          <w:rFonts w:ascii="Arial" w:hAnsi="Arial" w:cs="Arial"/>
          <w:sz w:val="22"/>
          <w:szCs w:val="22"/>
        </w:rPr>
        <w:t>Cumprir rigorosamente todas as disposições legais referentes à segurança, higiene, fornecendo por sua conta, todos os materiais necessários à segurança individual e/ou em grupo dos seus funcionários envolvidos na execução dos serviços, bem como promover ações de prevenção e promoção à saúde, visando à integridade física dos trabalhadores.</w:t>
      </w:r>
    </w:p>
    <w:p w14:paraId="4963F463" w14:textId="034047D2" w:rsidR="00093441" w:rsidRPr="00093441" w:rsidRDefault="00093441" w:rsidP="00093441">
      <w:pPr>
        <w:spacing w:after="120"/>
        <w:jc w:val="both"/>
        <w:rPr>
          <w:rFonts w:ascii="Arial" w:hAnsi="Arial" w:cs="Arial"/>
          <w:sz w:val="22"/>
          <w:szCs w:val="22"/>
        </w:rPr>
      </w:pPr>
      <w:r>
        <w:rPr>
          <w:rFonts w:ascii="Arial" w:hAnsi="Arial" w:cs="Arial"/>
          <w:b/>
          <w:sz w:val="22"/>
          <w:szCs w:val="22"/>
        </w:rPr>
        <w:t>9</w:t>
      </w:r>
      <w:r w:rsidRPr="00093441">
        <w:rPr>
          <w:rFonts w:ascii="Arial" w:hAnsi="Arial" w:cs="Arial"/>
          <w:b/>
          <w:sz w:val="22"/>
          <w:szCs w:val="22"/>
        </w:rPr>
        <w:t xml:space="preserve">.1.7. </w:t>
      </w:r>
      <w:r w:rsidRPr="00093441">
        <w:rPr>
          <w:rFonts w:ascii="Arial" w:hAnsi="Arial" w:cs="Arial"/>
          <w:sz w:val="22"/>
          <w:szCs w:val="22"/>
        </w:rPr>
        <w:t>Comunicar ao CONTRATANTE a ocorrência de qualquer irregularidade ou anormalidade na realização dos serviços ou que tenha conhecimento;</w:t>
      </w:r>
    </w:p>
    <w:p w14:paraId="1AA35408" w14:textId="05FE71EA"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093441">
        <w:rPr>
          <w:rFonts w:ascii="Arial" w:hAnsi="Arial" w:cs="Arial"/>
          <w:b/>
          <w:sz w:val="22"/>
          <w:szCs w:val="22"/>
        </w:rPr>
        <w:t xml:space="preserve">.1.8. </w:t>
      </w:r>
      <w:r w:rsidRPr="00093441">
        <w:rPr>
          <w:rFonts w:ascii="Arial" w:eastAsiaTheme="minorHAnsi" w:hAnsi="Arial" w:cs="Arial"/>
          <w:color w:val="000000"/>
          <w:sz w:val="22"/>
          <w:szCs w:val="22"/>
          <w:lang w:eastAsia="en-US"/>
        </w:rPr>
        <w:t>Promover a execução do serviço dentro dos parâmetros e rotinas estabelecidos, em observância às normas legais e regulamentares aplicáveis e às recomendações aceitas pela boa técnica;</w:t>
      </w:r>
    </w:p>
    <w:p w14:paraId="06DB7720" w14:textId="6D0AD324"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093441">
        <w:rPr>
          <w:rFonts w:ascii="Arial" w:hAnsi="Arial" w:cs="Arial"/>
          <w:b/>
          <w:sz w:val="22"/>
          <w:szCs w:val="22"/>
        </w:rPr>
        <w:t xml:space="preserve">.1.9. </w:t>
      </w:r>
      <w:r w:rsidRPr="00093441">
        <w:rPr>
          <w:rFonts w:ascii="Arial" w:eastAsiaTheme="minorHAnsi" w:hAnsi="Arial" w:cs="Arial"/>
          <w:color w:val="000000"/>
          <w:sz w:val="22"/>
          <w:szCs w:val="22"/>
          <w:lang w:eastAsia="en-US"/>
        </w:rPr>
        <w:t>Prestar todos os esclarecimentos que lhe forem solicitados pela CONTRATANTE;</w:t>
      </w:r>
    </w:p>
    <w:p w14:paraId="2C75AD4A" w14:textId="349211E7"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093441">
        <w:rPr>
          <w:rFonts w:ascii="Arial" w:hAnsi="Arial" w:cs="Arial"/>
          <w:b/>
          <w:sz w:val="22"/>
          <w:szCs w:val="22"/>
        </w:rPr>
        <w:t xml:space="preserve">.1.10. </w:t>
      </w:r>
      <w:r w:rsidRPr="00093441">
        <w:rPr>
          <w:rFonts w:ascii="Arial" w:eastAsiaTheme="minorHAnsi" w:hAnsi="Arial" w:cs="Arial"/>
          <w:color w:val="000000"/>
          <w:sz w:val="22"/>
          <w:szCs w:val="22"/>
          <w:lang w:eastAsia="en-US"/>
        </w:rPr>
        <w:t xml:space="preserve">Adotar medidas para a prestação de serviços solicitados, observando todas as condições e especificações aprovadas pela CONTRATANTE; </w:t>
      </w:r>
    </w:p>
    <w:p w14:paraId="3985BF3C" w14:textId="4F4C4651"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093441">
        <w:rPr>
          <w:rFonts w:ascii="Arial" w:hAnsi="Arial" w:cs="Arial"/>
          <w:b/>
          <w:sz w:val="22"/>
          <w:szCs w:val="22"/>
        </w:rPr>
        <w:t xml:space="preserve">.1.11. </w:t>
      </w:r>
      <w:r w:rsidRPr="00093441">
        <w:rPr>
          <w:rFonts w:ascii="Arial" w:eastAsiaTheme="minorHAnsi" w:hAnsi="Arial" w:cs="Arial"/>
          <w:color w:val="000000"/>
          <w:sz w:val="22"/>
          <w:szCs w:val="22"/>
          <w:lang w:eastAsia="en-US"/>
        </w:rPr>
        <w:t xml:space="preserve">Manter número de telefone e endereço eletrônico atualizados, para recebimento de solicitações. </w:t>
      </w:r>
    </w:p>
    <w:p w14:paraId="5B0621FC" w14:textId="773B2B00"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093441">
        <w:rPr>
          <w:rFonts w:ascii="Arial" w:hAnsi="Arial" w:cs="Arial"/>
          <w:b/>
          <w:sz w:val="22"/>
          <w:szCs w:val="22"/>
        </w:rPr>
        <w:t xml:space="preserve">.1.12. </w:t>
      </w:r>
      <w:r w:rsidRPr="00093441">
        <w:rPr>
          <w:rFonts w:ascii="Arial" w:eastAsiaTheme="minorHAnsi" w:hAnsi="Arial" w:cs="Arial"/>
          <w:color w:val="000000"/>
          <w:sz w:val="22"/>
          <w:szCs w:val="22"/>
          <w:lang w:eastAsia="en-US"/>
        </w:rPr>
        <w:t>Enviar a Nota Fiscal acompanhada de toda a documentação exigida em contrato, sem atrasos, sob pena de substituição;</w:t>
      </w:r>
    </w:p>
    <w:p w14:paraId="15529B70" w14:textId="3A94A728" w:rsidR="00093441" w:rsidRPr="00093441" w:rsidRDefault="00093441" w:rsidP="00093441">
      <w:pPr>
        <w:spacing w:after="120"/>
        <w:jc w:val="both"/>
        <w:rPr>
          <w:rFonts w:ascii="Arial" w:hAnsi="Arial" w:cs="Arial"/>
          <w:sz w:val="22"/>
          <w:szCs w:val="22"/>
        </w:rPr>
      </w:pPr>
      <w:r>
        <w:rPr>
          <w:rFonts w:ascii="Arial" w:hAnsi="Arial" w:cs="Arial"/>
          <w:b/>
          <w:sz w:val="22"/>
          <w:szCs w:val="22"/>
        </w:rPr>
        <w:t>9</w:t>
      </w:r>
      <w:r w:rsidRPr="00093441">
        <w:rPr>
          <w:rFonts w:ascii="Arial" w:hAnsi="Arial" w:cs="Arial"/>
          <w:b/>
          <w:sz w:val="22"/>
          <w:szCs w:val="22"/>
        </w:rPr>
        <w:t xml:space="preserve">.1.13. </w:t>
      </w:r>
      <w:r w:rsidRPr="00093441">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1D21D7D4" w14:textId="14AF3D8E" w:rsidR="00093441" w:rsidRPr="00093441" w:rsidRDefault="00093441" w:rsidP="00093441">
      <w:pPr>
        <w:spacing w:after="120"/>
        <w:jc w:val="both"/>
        <w:rPr>
          <w:rFonts w:ascii="Arial" w:hAnsi="Arial" w:cs="Arial"/>
          <w:b/>
          <w:sz w:val="22"/>
          <w:szCs w:val="22"/>
        </w:rPr>
      </w:pPr>
      <w:r>
        <w:rPr>
          <w:rFonts w:ascii="Arial" w:hAnsi="Arial" w:cs="Arial"/>
          <w:b/>
          <w:sz w:val="22"/>
          <w:szCs w:val="22"/>
        </w:rPr>
        <w:t>9</w:t>
      </w:r>
      <w:r w:rsidRPr="00093441">
        <w:rPr>
          <w:rFonts w:ascii="Arial" w:hAnsi="Arial" w:cs="Arial"/>
          <w:b/>
          <w:sz w:val="22"/>
          <w:szCs w:val="22"/>
        </w:rPr>
        <w:t xml:space="preserve">.2. </w:t>
      </w:r>
      <w:r w:rsidRPr="00093441">
        <w:rPr>
          <w:rFonts w:ascii="Arial" w:hAnsi="Arial" w:cs="Arial"/>
          <w:sz w:val="22"/>
          <w:szCs w:val="22"/>
        </w:rPr>
        <w:t xml:space="preserve">Uma vez firmada a contratação </w:t>
      </w:r>
      <w:r w:rsidRPr="00093441">
        <w:rPr>
          <w:rFonts w:ascii="Arial" w:hAnsi="Arial" w:cs="Arial"/>
          <w:b/>
          <w:sz w:val="22"/>
          <w:szCs w:val="22"/>
        </w:rPr>
        <w:t>O MUNICÍPIO</w:t>
      </w:r>
      <w:r w:rsidRPr="00093441">
        <w:rPr>
          <w:rFonts w:ascii="Arial" w:hAnsi="Arial" w:cs="Arial"/>
          <w:sz w:val="22"/>
          <w:szCs w:val="22"/>
        </w:rPr>
        <w:t xml:space="preserve"> se obriga a:</w:t>
      </w:r>
    </w:p>
    <w:p w14:paraId="3661A613" w14:textId="2609604B" w:rsidR="00093441" w:rsidRPr="00093441" w:rsidRDefault="00093441" w:rsidP="00093441">
      <w:pPr>
        <w:spacing w:after="120"/>
        <w:jc w:val="both"/>
        <w:rPr>
          <w:rFonts w:ascii="Arial" w:eastAsiaTheme="minorHAnsi" w:hAnsi="Arial" w:cs="Arial"/>
          <w:sz w:val="22"/>
          <w:szCs w:val="22"/>
          <w:lang w:eastAsia="en-US"/>
        </w:rPr>
      </w:pPr>
      <w:bookmarkStart w:id="9" w:name="_Hlk105574409"/>
      <w:r>
        <w:rPr>
          <w:rFonts w:ascii="Arial" w:eastAsiaTheme="minorHAnsi" w:hAnsi="Arial" w:cs="Arial"/>
          <w:b/>
          <w:bCs/>
          <w:sz w:val="22"/>
          <w:szCs w:val="22"/>
          <w:lang w:eastAsia="en-US"/>
        </w:rPr>
        <w:t>9</w:t>
      </w:r>
      <w:r w:rsidRPr="00093441">
        <w:rPr>
          <w:rFonts w:ascii="Arial" w:eastAsiaTheme="minorHAnsi" w:hAnsi="Arial" w:cs="Arial"/>
          <w:b/>
          <w:bCs/>
          <w:sz w:val="22"/>
          <w:szCs w:val="22"/>
          <w:lang w:eastAsia="en-US"/>
        </w:rPr>
        <w:t>.2.1</w:t>
      </w:r>
      <w:bookmarkEnd w:id="9"/>
      <w:r w:rsidRPr="00093441">
        <w:rPr>
          <w:rFonts w:ascii="Arial" w:eastAsiaTheme="minorHAnsi" w:hAnsi="Arial" w:cs="Arial"/>
          <w:sz w:val="22"/>
          <w:szCs w:val="22"/>
          <w:lang w:eastAsia="en-US"/>
        </w:rPr>
        <w:t xml:space="preserve">. Cumprir todos os compromissos financeiros assumidos com a </w:t>
      </w:r>
      <w:r w:rsidRPr="00093441">
        <w:rPr>
          <w:rFonts w:ascii="Arial" w:eastAsiaTheme="minorHAnsi" w:hAnsi="Arial" w:cs="Arial"/>
          <w:b/>
          <w:sz w:val="22"/>
          <w:szCs w:val="22"/>
          <w:lang w:eastAsia="en-US"/>
        </w:rPr>
        <w:t>CONTRATADA</w:t>
      </w:r>
      <w:r w:rsidRPr="00093441">
        <w:rPr>
          <w:rFonts w:ascii="Arial" w:eastAsiaTheme="minorHAnsi" w:hAnsi="Arial" w:cs="Arial"/>
          <w:sz w:val="22"/>
          <w:szCs w:val="22"/>
          <w:lang w:eastAsia="en-US"/>
        </w:rPr>
        <w:t xml:space="preserve">, efetuando os pagamentos de acordo com o contrato; </w:t>
      </w:r>
    </w:p>
    <w:p w14:paraId="5B2CFA5F" w14:textId="6A5813A2" w:rsidR="00093441" w:rsidRPr="00093441" w:rsidRDefault="00093441" w:rsidP="00093441">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9</w:t>
      </w:r>
      <w:r w:rsidRPr="00093441">
        <w:rPr>
          <w:rFonts w:ascii="Arial" w:eastAsiaTheme="minorHAnsi" w:hAnsi="Arial" w:cs="Arial"/>
          <w:b/>
          <w:bCs/>
          <w:sz w:val="22"/>
          <w:szCs w:val="22"/>
          <w:lang w:eastAsia="en-US"/>
        </w:rPr>
        <w:t xml:space="preserve">.2.2. </w:t>
      </w:r>
      <w:r w:rsidRPr="00093441">
        <w:rPr>
          <w:rFonts w:ascii="Arial" w:eastAsiaTheme="minorHAnsi" w:hAnsi="Arial" w:cs="Arial"/>
          <w:sz w:val="22"/>
          <w:szCs w:val="22"/>
          <w:lang w:eastAsia="en-US"/>
        </w:rPr>
        <w:t xml:space="preserve">Fornecer e colocar à disposição da </w:t>
      </w:r>
      <w:r w:rsidRPr="00093441">
        <w:rPr>
          <w:rFonts w:ascii="Arial" w:eastAsiaTheme="minorHAnsi" w:hAnsi="Arial" w:cs="Arial"/>
          <w:b/>
          <w:sz w:val="22"/>
          <w:szCs w:val="22"/>
          <w:lang w:eastAsia="en-US"/>
        </w:rPr>
        <w:t>CONTRATADA</w:t>
      </w:r>
      <w:r w:rsidRPr="00093441">
        <w:rPr>
          <w:rFonts w:ascii="Arial" w:eastAsiaTheme="minorHAnsi" w:hAnsi="Arial" w:cs="Arial"/>
          <w:sz w:val="22"/>
          <w:szCs w:val="22"/>
          <w:lang w:eastAsia="en-US"/>
        </w:rPr>
        <w:t xml:space="preserve"> todos os elementos e informações que se fizerem necessários à execução da contratação; </w:t>
      </w:r>
    </w:p>
    <w:p w14:paraId="678DF5B0" w14:textId="32296292" w:rsidR="00093441" w:rsidRPr="00093441" w:rsidRDefault="00093441" w:rsidP="00093441">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093441">
        <w:rPr>
          <w:rFonts w:ascii="Arial" w:eastAsiaTheme="minorHAnsi" w:hAnsi="Arial" w:cs="Arial"/>
          <w:b/>
          <w:bCs/>
          <w:sz w:val="22"/>
          <w:szCs w:val="22"/>
          <w:lang w:eastAsia="en-US"/>
        </w:rPr>
        <w:t xml:space="preserve">.2.3. </w:t>
      </w:r>
      <w:r w:rsidRPr="00093441">
        <w:rPr>
          <w:rFonts w:ascii="Arial" w:eastAsiaTheme="minorHAnsi" w:hAnsi="Arial" w:cs="Arial"/>
          <w:sz w:val="22"/>
          <w:szCs w:val="22"/>
          <w:lang w:eastAsia="en-US"/>
        </w:rPr>
        <w:t xml:space="preserve">Notificar, formal e tempestivamente, a </w:t>
      </w:r>
      <w:r w:rsidRPr="00093441">
        <w:rPr>
          <w:rFonts w:ascii="Arial" w:eastAsiaTheme="minorHAnsi" w:hAnsi="Arial" w:cs="Arial"/>
          <w:b/>
          <w:sz w:val="22"/>
          <w:szCs w:val="22"/>
          <w:lang w:eastAsia="en-US"/>
        </w:rPr>
        <w:t>CONTRATADA</w:t>
      </w:r>
      <w:r w:rsidRPr="00093441">
        <w:rPr>
          <w:rFonts w:ascii="Arial" w:eastAsiaTheme="minorHAnsi" w:hAnsi="Arial" w:cs="Arial"/>
          <w:sz w:val="22"/>
          <w:szCs w:val="22"/>
          <w:lang w:eastAsia="en-US"/>
        </w:rPr>
        <w:t xml:space="preserve"> sobre as irregularidades observadas no cumprimento da contratação; </w:t>
      </w:r>
    </w:p>
    <w:p w14:paraId="4C173F59" w14:textId="2954AF09" w:rsidR="00093441" w:rsidRPr="00093441" w:rsidRDefault="00093441" w:rsidP="00093441">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093441">
        <w:rPr>
          <w:rFonts w:ascii="Arial" w:eastAsiaTheme="minorHAnsi" w:hAnsi="Arial" w:cs="Arial"/>
          <w:b/>
          <w:bCs/>
          <w:sz w:val="22"/>
          <w:szCs w:val="22"/>
          <w:lang w:eastAsia="en-US"/>
        </w:rPr>
        <w:t xml:space="preserve">.2.4. </w:t>
      </w:r>
      <w:r w:rsidRPr="00093441">
        <w:rPr>
          <w:rFonts w:ascii="Arial" w:eastAsiaTheme="minorHAnsi" w:hAnsi="Arial" w:cs="Arial"/>
          <w:sz w:val="22"/>
          <w:szCs w:val="22"/>
          <w:lang w:eastAsia="en-US"/>
        </w:rPr>
        <w:t xml:space="preserve">Notificar a </w:t>
      </w:r>
      <w:r w:rsidRPr="00093441">
        <w:rPr>
          <w:rFonts w:ascii="Arial" w:eastAsiaTheme="minorHAnsi" w:hAnsi="Arial" w:cs="Arial"/>
          <w:b/>
          <w:sz w:val="22"/>
          <w:szCs w:val="22"/>
          <w:lang w:eastAsia="en-US"/>
        </w:rPr>
        <w:t>CONTRATADA</w:t>
      </w:r>
      <w:r w:rsidRPr="00093441">
        <w:rPr>
          <w:rFonts w:ascii="Arial" w:eastAsiaTheme="minorHAnsi" w:hAnsi="Arial" w:cs="Arial"/>
          <w:sz w:val="22"/>
          <w:szCs w:val="22"/>
          <w:lang w:eastAsia="en-US"/>
        </w:rPr>
        <w:t>, por escrito e com antecedência, sobre multas, penalidades e quaisquer débitos de sua responsabilidade, documentando as ocorrências havidas na execução do contrato;</w:t>
      </w:r>
    </w:p>
    <w:p w14:paraId="32E60E14" w14:textId="1408F705" w:rsidR="00093441" w:rsidRPr="00093441" w:rsidRDefault="00093441" w:rsidP="00093441">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093441">
        <w:rPr>
          <w:rFonts w:ascii="Arial" w:eastAsiaTheme="minorHAnsi" w:hAnsi="Arial" w:cs="Arial"/>
          <w:b/>
          <w:bCs/>
          <w:sz w:val="22"/>
          <w:szCs w:val="22"/>
          <w:lang w:eastAsia="en-US"/>
        </w:rPr>
        <w:t xml:space="preserve">.2.5. </w:t>
      </w:r>
      <w:r w:rsidRPr="00093441">
        <w:rPr>
          <w:rFonts w:ascii="Arial" w:eastAsiaTheme="minorHAnsi" w:hAnsi="Arial" w:cs="Arial"/>
          <w:sz w:val="22"/>
          <w:szCs w:val="22"/>
          <w:lang w:eastAsia="en-US"/>
        </w:rPr>
        <w:t xml:space="preserve">Fiscalizar a execução da presente contratação por um representante da CONTRATANTE, ao qual competirá dirimir as dúvidas que surgirem no curso da prestação dos serviços e de tudo dará ciência à Administração, conforme Artigo 67 da Lei Federal n.º 8.666/93. </w:t>
      </w:r>
    </w:p>
    <w:p w14:paraId="3EB6D973" w14:textId="1215720A" w:rsidR="00093441" w:rsidRPr="00093441" w:rsidRDefault="00093441" w:rsidP="00093441">
      <w:pPr>
        <w:spacing w:after="120"/>
        <w:jc w:val="both"/>
        <w:rPr>
          <w:rFonts w:ascii="Arial" w:eastAsiaTheme="minorHAnsi" w:hAnsi="Arial" w:cs="Arial"/>
          <w:sz w:val="22"/>
          <w:szCs w:val="22"/>
          <w:lang w:eastAsia="en-US"/>
        </w:rPr>
      </w:pPr>
      <w:bookmarkStart w:id="10" w:name="_Hlk138854204"/>
      <w:r>
        <w:rPr>
          <w:rFonts w:ascii="Arial" w:eastAsiaTheme="minorHAnsi" w:hAnsi="Arial" w:cs="Arial"/>
          <w:b/>
          <w:bCs/>
          <w:sz w:val="22"/>
          <w:szCs w:val="22"/>
          <w:lang w:eastAsia="en-US"/>
        </w:rPr>
        <w:t>9</w:t>
      </w:r>
      <w:r w:rsidRPr="00093441">
        <w:rPr>
          <w:rFonts w:ascii="Arial" w:eastAsiaTheme="minorHAnsi" w:hAnsi="Arial" w:cs="Arial"/>
          <w:b/>
          <w:bCs/>
          <w:sz w:val="22"/>
          <w:szCs w:val="22"/>
          <w:lang w:eastAsia="en-US"/>
        </w:rPr>
        <w:t xml:space="preserve">.2.6. </w:t>
      </w:r>
      <w:bookmarkEnd w:id="10"/>
      <w:r w:rsidRPr="00093441">
        <w:rPr>
          <w:rFonts w:ascii="Arial" w:eastAsiaTheme="minorHAnsi" w:hAnsi="Arial" w:cs="Arial"/>
          <w:sz w:val="22"/>
          <w:szCs w:val="22"/>
          <w:lang w:eastAsia="en-US"/>
        </w:rPr>
        <w:t xml:space="preserve">A fiscalização de que trata o subitem acima não exclui nem reduz a responsabilidade da </w:t>
      </w:r>
      <w:r w:rsidRPr="00093441">
        <w:rPr>
          <w:rFonts w:ascii="Arial" w:eastAsiaTheme="minorHAnsi" w:hAnsi="Arial" w:cs="Arial"/>
          <w:b/>
          <w:sz w:val="22"/>
          <w:szCs w:val="22"/>
          <w:lang w:eastAsia="en-US"/>
        </w:rPr>
        <w:t>CONTRATADA</w:t>
      </w:r>
      <w:r w:rsidRPr="00093441">
        <w:rPr>
          <w:rFonts w:ascii="Arial" w:eastAsiaTheme="minorHAnsi" w:hAnsi="Arial" w:cs="Arial"/>
          <w:sz w:val="22"/>
          <w:szCs w:val="22"/>
          <w:lang w:eastAsia="en-US"/>
        </w:rPr>
        <w:t xml:space="preserve"> pelos danos causados diretamente à </w:t>
      </w:r>
      <w:r w:rsidRPr="00093441">
        <w:rPr>
          <w:rFonts w:ascii="Arial" w:eastAsiaTheme="minorHAnsi" w:hAnsi="Arial" w:cs="Arial"/>
          <w:b/>
          <w:sz w:val="22"/>
          <w:szCs w:val="22"/>
          <w:lang w:eastAsia="en-US"/>
        </w:rPr>
        <w:t>CONTRATANTE</w:t>
      </w:r>
      <w:r w:rsidRPr="00093441">
        <w:rPr>
          <w:rFonts w:ascii="Arial" w:eastAsiaTheme="minorHAnsi" w:hAnsi="Arial" w:cs="Arial"/>
          <w:sz w:val="22"/>
          <w:szCs w:val="22"/>
          <w:lang w:eastAsia="en-US"/>
        </w:rPr>
        <w:t xml:space="preserve"> ou a terceiros, decorrentes de sua culpa ou dolo na execução da contratação em conformidade com o Artigo 70, da Lei Federal nº 8.666/93. </w:t>
      </w:r>
    </w:p>
    <w:p w14:paraId="07C0F5DC" w14:textId="228C78AC"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.2.7. </w:t>
      </w:r>
      <w:r w:rsidRPr="00093441">
        <w:rPr>
          <w:rFonts w:ascii="Arial" w:eastAsiaTheme="minorHAnsi" w:hAnsi="Arial" w:cs="Arial"/>
          <w:color w:val="000000"/>
          <w:sz w:val="22"/>
          <w:szCs w:val="22"/>
          <w:lang w:eastAsia="en-US"/>
        </w:rPr>
        <w:t xml:space="preserve">A Administração será responsável pelo transporte dos servidores até o local de realização dos exames, nos casos em que a empresa não possua local no Município, limitando-se a uma distância máxima de 60 km (sessenta quilômetros) da sede da prefeitura. </w:t>
      </w:r>
    </w:p>
    <w:p w14:paraId="10A4ADAD" w14:textId="0C570CC8"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.2.8. </w:t>
      </w:r>
      <w:r w:rsidRPr="00093441">
        <w:rPr>
          <w:rFonts w:ascii="Arial" w:eastAsiaTheme="minorHAnsi" w:hAnsi="Arial" w:cs="Arial"/>
          <w:color w:val="000000"/>
          <w:sz w:val="22"/>
          <w:szCs w:val="22"/>
          <w:lang w:eastAsia="en-US"/>
        </w:rPr>
        <w:t>Comunicar a CONTRATADA toda e qualquer ocorrência relacionada com a aquisição dos exames e laudos.</w:t>
      </w:r>
    </w:p>
    <w:p w14:paraId="18A77488" w14:textId="391AD453"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.2.9. </w:t>
      </w:r>
      <w:r w:rsidRPr="00093441">
        <w:rPr>
          <w:rFonts w:ascii="Arial" w:eastAsiaTheme="minorHAnsi" w:hAnsi="Arial" w:cs="Arial"/>
          <w:color w:val="000000"/>
          <w:sz w:val="22"/>
          <w:szCs w:val="22"/>
          <w:lang w:eastAsia="en-US"/>
        </w:rPr>
        <w:t xml:space="preserve">Fornecer a relação nominal dos trabalhadores, até a assinatura do contrato; </w:t>
      </w:r>
    </w:p>
    <w:p w14:paraId="6B2E3F19" w14:textId="05C25AEC"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.2.10. </w:t>
      </w:r>
      <w:r w:rsidRPr="00093441">
        <w:rPr>
          <w:rFonts w:ascii="Arial" w:eastAsiaTheme="minorHAnsi" w:hAnsi="Arial" w:cs="Arial"/>
          <w:color w:val="000000"/>
          <w:sz w:val="22"/>
          <w:szCs w:val="22"/>
          <w:lang w:eastAsia="en-US"/>
        </w:rPr>
        <w:t xml:space="preserve">Relatar de forma expressa a ocorrência de acidentes de trabalho e/ou termo de notificação do Ministério do Trabalho; </w:t>
      </w:r>
    </w:p>
    <w:p w14:paraId="68379D0A" w14:textId="43D43A8B"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.2.11. </w:t>
      </w:r>
      <w:r w:rsidRPr="00093441">
        <w:rPr>
          <w:rFonts w:ascii="Arial" w:eastAsiaTheme="minorHAnsi" w:hAnsi="Arial" w:cs="Arial"/>
          <w:color w:val="000000"/>
          <w:sz w:val="22"/>
          <w:szCs w:val="22"/>
          <w:lang w:eastAsia="en-US"/>
        </w:rPr>
        <w:t xml:space="preserve">Encaminhar os trabalhadores para realização de exames médicos admissionais no intervalo entre a assinatura e a elaboração do PCMSO; </w:t>
      </w:r>
    </w:p>
    <w:p w14:paraId="38906552" w14:textId="2B6FA27F"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.2.12. </w:t>
      </w:r>
      <w:r w:rsidRPr="00093441">
        <w:rPr>
          <w:rFonts w:ascii="Arial" w:eastAsiaTheme="minorHAnsi" w:hAnsi="Arial" w:cs="Arial"/>
          <w:color w:val="000000"/>
          <w:sz w:val="22"/>
          <w:szCs w:val="22"/>
          <w:lang w:eastAsia="en-US"/>
        </w:rPr>
        <w:t xml:space="preserve">Encaminhar os trabalhadores para realização de exames médicos após a elaboração e implantação PCMSO; </w:t>
      </w:r>
    </w:p>
    <w:p w14:paraId="168BC8B8" w14:textId="103747FE"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.2.13. </w:t>
      </w:r>
      <w:r w:rsidRPr="00093441">
        <w:rPr>
          <w:rFonts w:ascii="Arial" w:eastAsiaTheme="minorHAnsi" w:hAnsi="Arial" w:cs="Arial"/>
          <w:color w:val="000000"/>
          <w:sz w:val="22"/>
          <w:szCs w:val="22"/>
          <w:lang w:eastAsia="en-US"/>
        </w:rPr>
        <w:t xml:space="preserve">Agendar e encaminhar os funcionários para realização dos exames e consultas, através de documentação competente; </w:t>
      </w:r>
    </w:p>
    <w:p w14:paraId="0B9FEABA" w14:textId="0AF09B52"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.2.14. </w:t>
      </w:r>
      <w:r w:rsidRPr="00093441">
        <w:rPr>
          <w:rFonts w:ascii="Arial" w:eastAsiaTheme="minorHAnsi" w:hAnsi="Arial" w:cs="Arial"/>
          <w:color w:val="000000"/>
          <w:sz w:val="22"/>
          <w:szCs w:val="22"/>
          <w:lang w:eastAsia="en-US"/>
        </w:rPr>
        <w:t xml:space="preserve">Disponibilizar uma pessoa para acompanhamento das atividades a serem realizadas; </w:t>
      </w:r>
    </w:p>
    <w:p w14:paraId="10FC97AC" w14:textId="06C6E1BE" w:rsidR="00093441" w:rsidRPr="00093441" w:rsidRDefault="00093441" w:rsidP="0009344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093441">
        <w:rPr>
          <w:rFonts w:ascii="Arial" w:eastAsiaTheme="minorHAnsi" w:hAnsi="Arial" w:cs="Arial"/>
          <w:b/>
          <w:bCs/>
          <w:color w:val="000000"/>
          <w:sz w:val="22"/>
          <w:szCs w:val="22"/>
          <w:lang w:eastAsia="en-US"/>
        </w:rPr>
        <w:t xml:space="preserve">.2.15. </w:t>
      </w:r>
      <w:r w:rsidRPr="00093441">
        <w:rPr>
          <w:rFonts w:ascii="Arial" w:eastAsiaTheme="minorHAnsi" w:hAnsi="Arial" w:cs="Arial"/>
          <w:color w:val="000000"/>
          <w:sz w:val="22"/>
          <w:szCs w:val="22"/>
          <w:lang w:eastAsia="en-US"/>
        </w:rPr>
        <w:t xml:space="preserve">Manter registro de dados, estruturado de forma a constituir um histórico técnico e administrativo do desenvolvimento do PCMSO, ASO e Relatório Anual; </w:t>
      </w:r>
    </w:p>
    <w:p w14:paraId="15720176" w14:textId="0DCFDBEA" w:rsidR="003E4CC7" w:rsidRPr="005C6B96" w:rsidRDefault="0054381D"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E13239">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693944A" w14:textId="51EFB1D0" w:rsidR="003E4CC7" w:rsidRPr="00093441" w:rsidRDefault="00093441" w:rsidP="003E4CC7">
      <w:pPr>
        <w:autoSpaceDE w:val="0"/>
        <w:autoSpaceDN w:val="0"/>
        <w:adjustRightInd w:val="0"/>
        <w:jc w:val="both"/>
        <w:rPr>
          <w:rFonts w:ascii="Arial" w:eastAsiaTheme="minorHAnsi" w:hAnsi="Arial" w:cs="Arial"/>
          <w:sz w:val="22"/>
          <w:szCs w:val="22"/>
          <w:lang w:eastAsia="en-US"/>
        </w:rPr>
      </w:pPr>
      <w:r>
        <w:rPr>
          <w:rFonts w:ascii="Arial" w:hAnsi="Arial" w:cs="Arial"/>
          <w:b/>
          <w:bCs/>
          <w:sz w:val="22"/>
          <w:szCs w:val="22"/>
        </w:rPr>
        <w:t>10</w:t>
      </w:r>
      <w:r w:rsidRPr="00093441">
        <w:rPr>
          <w:rFonts w:ascii="Arial" w:hAnsi="Arial" w:cs="Arial"/>
          <w:b/>
          <w:bCs/>
          <w:sz w:val="22"/>
          <w:szCs w:val="22"/>
        </w:rPr>
        <w:t xml:space="preserve">.1. </w:t>
      </w:r>
      <w:r w:rsidRPr="00093441">
        <w:rPr>
          <w:rFonts w:ascii="Arial" w:hAnsi="Arial" w:cs="Arial"/>
          <w:sz w:val="22"/>
          <w:szCs w:val="22"/>
        </w:rPr>
        <w:t>O presente contrato passa a vigorar a partir de sua assinatura; sua vigência de 12 (doze) meses poderá ser prorrogada a critério da administração, por períodos subsequentes de 12 (doze) meses, até o limite de 60 (sessenta) meses, já incluso o período inicial, mediante termos aditivos.</w:t>
      </w:r>
    </w:p>
    <w:p w14:paraId="5D1E866F" w14:textId="77777777" w:rsidR="00093441" w:rsidRDefault="00093441" w:rsidP="003E4CC7">
      <w:pPr>
        <w:autoSpaceDE w:val="0"/>
        <w:autoSpaceDN w:val="0"/>
        <w:adjustRightInd w:val="0"/>
        <w:jc w:val="both"/>
        <w:rPr>
          <w:rFonts w:ascii="Arial" w:eastAsiaTheme="minorHAnsi" w:hAnsi="Arial" w:cs="Arial"/>
          <w:b/>
          <w:bCs/>
          <w:sz w:val="22"/>
          <w:szCs w:val="22"/>
          <w:lang w:eastAsia="en-US"/>
        </w:rPr>
      </w:pPr>
    </w:p>
    <w:p w14:paraId="56ACB432" w14:textId="73855519" w:rsidR="003E4CC7" w:rsidRPr="002E1E89" w:rsidRDefault="003E4CC7" w:rsidP="003E4CC7">
      <w:pPr>
        <w:autoSpaceDE w:val="0"/>
        <w:autoSpaceDN w:val="0"/>
        <w:adjustRightInd w:val="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E13239">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3A89CFC9"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5399429" w14:textId="21DD6E71" w:rsidR="00FD2FFC" w:rsidRDefault="003E4CC7" w:rsidP="006307C7">
      <w:pPr>
        <w:autoSpaceDE w:val="0"/>
        <w:autoSpaceDN w:val="0"/>
        <w:adjustRightInd w:val="0"/>
        <w:jc w:val="both"/>
        <w:rPr>
          <w:rFonts w:ascii="Arial" w:hAnsi="Arial" w:cs="Arial"/>
          <w:b/>
          <w:sz w:val="22"/>
          <w:szCs w:val="22"/>
        </w:rPr>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EF3ED2A" w14:textId="0EDE284C" w:rsidR="00FD2FFC" w:rsidRDefault="00FD2FFC" w:rsidP="00994A3A">
      <w:pPr>
        <w:jc w:val="center"/>
        <w:rPr>
          <w:rFonts w:ascii="Arial" w:hAnsi="Arial" w:cs="Arial"/>
          <w:b/>
          <w:sz w:val="22"/>
          <w:szCs w:val="22"/>
        </w:rPr>
      </w:pPr>
    </w:p>
    <w:p w14:paraId="363FBF0F" w14:textId="77777777" w:rsidR="00093441" w:rsidRDefault="00093441" w:rsidP="00994A3A">
      <w:pPr>
        <w:jc w:val="center"/>
        <w:rPr>
          <w:rFonts w:ascii="Arial" w:hAnsi="Arial" w:cs="Arial"/>
          <w:b/>
          <w:sz w:val="22"/>
          <w:szCs w:val="22"/>
        </w:rPr>
      </w:pPr>
    </w:p>
    <w:p w14:paraId="314FE274" w14:textId="77777777" w:rsidR="00476E7E" w:rsidRDefault="00476E7E" w:rsidP="00994A3A">
      <w:pPr>
        <w:jc w:val="center"/>
        <w:rPr>
          <w:rFonts w:ascii="Arial" w:hAnsi="Arial" w:cs="Arial"/>
          <w:b/>
          <w:sz w:val="22"/>
          <w:szCs w:val="22"/>
        </w:rPr>
      </w:pPr>
    </w:p>
    <w:p w14:paraId="40FDBE8F" w14:textId="77777777" w:rsidR="00EC638F" w:rsidRDefault="00EC638F" w:rsidP="00994A3A">
      <w:pPr>
        <w:jc w:val="center"/>
        <w:rPr>
          <w:rFonts w:ascii="Arial" w:hAnsi="Arial" w:cs="Arial"/>
          <w:b/>
          <w:sz w:val="22"/>
          <w:szCs w:val="22"/>
        </w:rPr>
      </w:pPr>
    </w:p>
    <w:p w14:paraId="28871423" w14:textId="77777777" w:rsidR="00EC638F" w:rsidRDefault="00EC638F" w:rsidP="00994A3A">
      <w:pPr>
        <w:jc w:val="center"/>
        <w:rPr>
          <w:rFonts w:ascii="Arial" w:hAnsi="Arial" w:cs="Arial"/>
          <w:b/>
          <w:sz w:val="22"/>
          <w:szCs w:val="22"/>
        </w:rPr>
      </w:pPr>
    </w:p>
    <w:p w14:paraId="17DB27FA" w14:textId="77777777" w:rsidR="00EC638F" w:rsidRDefault="00EC638F" w:rsidP="00994A3A">
      <w:pPr>
        <w:jc w:val="center"/>
        <w:rPr>
          <w:rFonts w:ascii="Arial" w:hAnsi="Arial" w:cs="Arial"/>
          <w:b/>
          <w:sz w:val="22"/>
          <w:szCs w:val="22"/>
        </w:rPr>
      </w:pPr>
    </w:p>
    <w:p w14:paraId="41994ED2" w14:textId="77777777" w:rsidR="00476E7E" w:rsidRDefault="00476E7E" w:rsidP="00994A3A">
      <w:pPr>
        <w:jc w:val="center"/>
        <w:rPr>
          <w:rFonts w:ascii="Arial" w:hAnsi="Arial" w:cs="Arial"/>
          <w:b/>
          <w:sz w:val="22"/>
          <w:szCs w:val="22"/>
        </w:rPr>
      </w:pPr>
    </w:p>
    <w:p w14:paraId="6812BD4E" w14:textId="58524DDB" w:rsidR="00994A3A" w:rsidRPr="00330A62" w:rsidRDefault="00994A3A" w:rsidP="00994A3A">
      <w:pPr>
        <w:jc w:val="center"/>
        <w:rPr>
          <w:rFonts w:ascii="Arial" w:hAnsi="Arial" w:cs="Arial"/>
          <w:b/>
          <w:sz w:val="22"/>
          <w:szCs w:val="22"/>
        </w:rPr>
      </w:pPr>
      <w:r w:rsidRPr="00330A62">
        <w:rPr>
          <w:rFonts w:ascii="Arial" w:hAnsi="Arial" w:cs="Arial"/>
          <w:b/>
          <w:sz w:val="22"/>
          <w:szCs w:val="22"/>
        </w:rPr>
        <w:lastRenderedPageBreak/>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2383965C"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1C1B8F">
        <w:rPr>
          <w:rFonts w:ascii="Arial" w:hAnsi="Arial" w:cs="Arial"/>
          <w:sz w:val="22"/>
          <w:szCs w:val="22"/>
        </w:rPr>
        <w:t>ITEM</w:t>
      </w:r>
    </w:p>
    <w:p w14:paraId="70DB9E68" w14:textId="4FC71659"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E1704" w:rsidRPr="00EE1704">
        <w:rPr>
          <w:rFonts w:ascii="Arial" w:hAnsi="Arial" w:cs="Arial"/>
          <w:bCs/>
          <w:sz w:val="22"/>
          <w:szCs w:val="22"/>
        </w:rPr>
        <w:t>Contratação de empresa especializada em prestação de serviços de Engenharia de Segurança e Medicina do Trabalho para elaboração, implementação, atualização e coordenação do Programa de Gerenciamento de Riscos (PGR), o Programa de Controle Médico de Saúde Ocupacional (PCMSO) e o Laudo Técnico das Condições Ambientais de Trabalho (LTCAT); PPP - Perfil Profissiográfico Previdenciário; bem como realização de exames médicos ocupacionais periódicos, admissionais e demissionais do PCMSO, assessoria em Saúde e Segurança do Trabalho e Gestão de SST - Saúde e Segurança do Trabalho, envio e monitoramento dos eventos obrigatórios do e-social e realização de exames, se necessário</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236DE5">
      <w:pPr>
        <w:pStyle w:val="Default"/>
        <w:spacing w:after="120"/>
        <w:jc w:val="both"/>
        <w:rPr>
          <w:sz w:val="22"/>
          <w:szCs w:val="22"/>
        </w:rPr>
      </w:pPr>
      <w:r w:rsidRPr="00630C0A">
        <w:rPr>
          <w:sz w:val="22"/>
          <w:szCs w:val="22"/>
        </w:rPr>
        <w:t xml:space="preserve">Pelo presente instrumento, a empresa ........................., CNPJ nº ......................, com sede na ............................................, através de seu representante legal infra-assinado, declara que: </w:t>
      </w:r>
    </w:p>
    <w:p w14:paraId="2032FC4A" w14:textId="77777777" w:rsidR="00630C0A" w:rsidRDefault="00630C0A" w:rsidP="00236DE5">
      <w:pPr>
        <w:pStyle w:val="Default"/>
        <w:spacing w:after="120"/>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E21B2D0" w14:textId="77777777" w:rsidR="00630C0A" w:rsidRPr="00630C0A" w:rsidRDefault="00630C0A" w:rsidP="00236DE5">
      <w:pPr>
        <w:pStyle w:val="Default"/>
        <w:spacing w:after="120"/>
        <w:jc w:val="both"/>
        <w:rPr>
          <w:sz w:val="22"/>
          <w:szCs w:val="22"/>
        </w:rPr>
      </w:pPr>
      <w:r w:rsidRPr="00630C0A">
        <w:rPr>
          <w:sz w:val="22"/>
          <w:szCs w:val="22"/>
        </w:rPr>
        <w:t xml:space="preserve">*Marcar este item caso se enquadre na situação de microempresa, empresa de pequeno porte ou cooperativa </w:t>
      </w:r>
    </w:p>
    <w:p w14:paraId="2AD0877E" w14:textId="77777777" w:rsidR="00630C0A" w:rsidRPr="00630C0A" w:rsidRDefault="00630C0A" w:rsidP="00236DE5">
      <w:pPr>
        <w:pStyle w:val="Default"/>
        <w:spacing w:after="120"/>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73C43E5F" w14:textId="05C3AA3E" w:rsidR="00630C0A" w:rsidRPr="00630C0A" w:rsidRDefault="00630C0A" w:rsidP="00236DE5">
      <w:pPr>
        <w:pStyle w:val="Default"/>
        <w:spacing w:after="120"/>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05C76FB7" w14:textId="77777777" w:rsidR="00630C0A" w:rsidRPr="00630C0A" w:rsidRDefault="00630C0A" w:rsidP="00236DE5">
      <w:pPr>
        <w:pStyle w:val="Default"/>
        <w:spacing w:after="120"/>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3BA2042" w14:textId="77777777" w:rsidR="00630C0A" w:rsidRPr="00630C0A" w:rsidRDefault="00630C0A" w:rsidP="00236DE5">
      <w:pPr>
        <w:pStyle w:val="Default"/>
        <w:spacing w:after="120"/>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0509FD19" w14:textId="77777777" w:rsidR="00630C0A" w:rsidRPr="00630C0A" w:rsidRDefault="00630C0A" w:rsidP="00236DE5">
      <w:pPr>
        <w:pStyle w:val="Default"/>
        <w:numPr>
          <w:ilvl w:val="0"/>
          <w:numId w:val="7"/>
        </w:numPr>
        <w:spacing w:after="120"/>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7A37DCA4" w14:textId="77777777" w:rsidR="00994A3A" w:rsidRPr="00630C0A" w:rsidRDefault="00630C0A" w:rsidP="00236DE5">
      <w:pPr>
        <w:autoSpaceDE w:val="0"/>
        <w:autoSpaceDN w:val="0"/>
        <w:adjustRightInd w:val="0"/>
        <w:spacing w:after="12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63412985" w14:textId="77777777" w:rsidR="00994A3A" w:rsidRPr="00630C0A" w:rsidRDefault="00994A3A" w:rsidP="00236DE5">
      <w:pPr>
        <w:autoSpaceDE w:val="0"/>
        <w:autoSpaceDN w:val="0"/>
        <w:adjustRightInd w:val="0"/>
        <w:spacing w:after="12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5C78918D" w:rsidR="00994A3A" w:rsidRPr="00A5724C" w:rsidRDefault="00236DE5" w:rsidP="00994A3A">
      <w:pPr>
        <w:pStyle w:val="Ttulo6"/>
        <w:ind w:right="-54"/>
        <w:rPr>
          <w:rFonts w:ascii="Arial" w:hAnsi="Arial" w:cs="Arial"/>
        </w:rPr>
      </w:pPr>
      <w:r>
        <w:rPr>
          <w:rFonts w:ascii="Arial" w:hAnsi="Arial" w:cs="Arial"/>
        </w:rPr>
        <w:t>___________________________________________________________________________</w:t>
      </w: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565B01">
        <w:trPr>
          <w:trHeight w:val="80"/>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565B01">
        <w:trPr>
          <w:trHeight w:val="70"/>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565B01">
        <w:trPr>
          <w:trHeight w:val="70"/>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565B01">
        <w:trPr>
          <w:trHeight w:val="70"/>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565B01">
        <w:trPr>
          <w:trHeight w:val="70"/>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565B01">
        <w:trPr>
          <w:trHeight w:val="70"/>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565B01">
        <w:trPr>
          <w:trHeight w:val="70"/>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565B01">
        <w:trPr>
          <w:trHeight w:val="70"/>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565B01">
        <w:trPr>
          <w:trHeight w:val="70"/>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565B01">
        <w:trPr>
          <w:trHeight w:val="70"/>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565B01">
        <w:trPr>
          <w:trHeight w:val="70"/>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565B01">
        <w:trPr>
          <w:trHeight w:val="70"/>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565B01">
        <w:trPr>
          <w:trHeight w:val="152"/>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565B01">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565B01">
        <w:trPr>
          <w:trHeight w:val="70"/>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565B01">
        <w:trPr>
          <w:trHeight w:val="70"/>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565B01">
      <w:pPr>
        <w:pStyle w:val="Default"/>
        <w:spacing w:after="120"/>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EA87BA7" w14:textId="77777777" w:rsidR="0018626D" w:rsidRPr="00C20CBC" w:rsidRDefault="0018626D" w:rsidP="00565B01">
      <w:pPr>
        <w:pStyle w:val="Default"/>
        <w:spacing w:after="120"/>
        <w:jc w:val="both"/>
        <w:rPr>
          <w:sz w:val="22"/>
          <w:szCs w:val="22"/>
        </w:rPr>
      </w:pPr>
      <w:r w:rsidRPr="00C20CBC">
        <w:rPr>
          <w:sz w:val="22"/>
          <w:szCs w:val="22"/>
        </w:rPr>
        <w:t xml:space="preserve">2. São responsabilidades do Licitante: </w:t>
      </w:r>
    </w:p>
    <w:p w14:paraId="109C84A5" w14:textId="77777777" w:rsidR="0018626D" w:rsidRPr="00C20CBC" w:rsidRDefault="0018626D" w:rsidP="00565B01">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565B01">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565B01">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565B01">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565B01">
      <w:pPr>
        <w:pStyle w:val="Default"/>
        <w:spacing w:after="120"/>
        <w:jc w:val="both"/>
        <w:rPr>
          <w:sz w:val="22"/>
          <w:szCs w:val="22"/>
        </w:rPr>
      </w:pPr>
      <w:r w:rsidRPr="00C20CBC">
        <w:rPr>
          <w:sz w:val="22"/>
          <w:szCs w:val="22"/>
        </w:rPr>
        <w:t xml:space="preserve">V. Pagar a taxa pela utilização do Sistema Eletrônico de Licitações. </w:t>
      </w:r>
    </w:p>
    <w:p w14:paraId="6F859549" w14:textId="77777777" w:rsidR="0018626D" w:rsidRPr="00C20CBC" w:rsidRDefault="0018626D" w:rsidP="00565B01">
      <w:pPr>
        <w:pStyle w:val="Default"/>
        <w:spacing w:after="120"/>
        <w:jc w:val="both"/>
        <w:rPr>
          <w:sz w:val="22"/>
          <w:szCs w:val="22"/>
        </w:rPr>
      </w:pPr>
      <w:r w:rsidRPr="00C20CBC">
        <w:rPr>
          <w:sz w:val="22"/>
          <w:szCs w:val="22"/>
        </w:rPr>
        <w:lastRenderedPageBreak/>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55C32CFA" w14:textId="77777777" w:rsidR="0018626D" w:rsidRPr="00C20CBC" w:rsidRDefault="0018626D" w:rsidP="00565B01">
      <w:pPr>
        <w:pStyle w:val="Default"/>
        <w:spacing w:after="120"/>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742F2D7" w14:textId="77777777" w:rsidR="003C196D" w:rsidRPr="00C20CBC" w:rsidRDefault="0018626D" w:rsidP="00565B01">
      <w:pPr>
        <w:pStyle w:val="Default"/>
        <w:spacing w:after="120"/>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0A4D3935" w14:textId="4DFDE709" w:rsidR="0018626D" w:rsidRPr="00C20CBC" w:rsidRDefault="0018626D" w:rsidP="00565B01">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565B01">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565B01">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565B01">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565B01">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565B01">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565B01">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565B01">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565B01">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051524">
      <w:pPr>
        <w:autoSpaceDE w:val="0"/>
        <w:autoSpaceDN w:val="0"/>
        <w:adjustRightInd w:val="0"/>
        <w:spacing w:after="12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051524">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051524">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051524">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3CCCBE1" w14:textId="77777777" w:rsidR="00051524" w:rsidRDefault="00051524" w:rsidP="00051524">
      <w:pPr>
        <w:pStyle w:val="Default"/>
        <w:spacing w:after="120"/>
        <w:jc w:val="both"/>
        <w:rPr>
          <w:sz w:val="22"/>
          <w:szCs w:val="22"/>
        </w:rPr>
      </w:pPr>
    </w:p>
    <w:p w14:paraId="65EA4BDF" w14:textId="3F6B55F1" w:rsidR="00BC2C10" w:rsidRPr="00C20CBC" w:rsidRDefault="00BC2C10" w:rsidP="00051524">
      <w:pPr>
        <w:pStyle w:val="Default"/>
        <w:spacing w:after="120"/>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4FEBCB63" w14:textId="77777777" w:rsidR="00BC2C10" w:rsidRPr="00C20CBC" w:rsidRDefault="00BC2C10" w:rsidP="00565B01">
      <w:pPr>
        <w:pStyle w:val="Default"/>
        <w:spacing w:after="120"/>
        <w:rPr>
          <w:sz w:val="22"/>
          <w:szCs w:val="22"/>
        </w:rPr>
      </w:pPr>
      <w:r w:rsidRPr="00C20CBC">
        <w:rPr>
          <w:sz w:val="22"/>
          <w:szCs w:val="22"/>
        </w:rPr>
        <w:t xml:space="preserve">Local e data: </w:t>
      </w: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3986C094" w14:textId="77777777" w:rsidR="00994A3A" w:rsidRDefault="00994A3A" w:rsidP="00994A3A">
      <w:pPr>
        <w:jc w:val="center"/>
        <w:rPr>
          <w:rFonts w:ascii="Arial" w:hAnsi="Arial" w:cs="Arial"/>
        </w:rPr>
      </w:pPr>
    </w:p>
    <w:p w14:paraId="230ED6CD" w14:textId="77777777" w:rsidR="00476E7E" w:rsidRDefault="00476E7E" w:rsidP="00994A3A">
      <w:pPr>
        <w:jc w:val="center"/>
        <w:rPr>
          <w:rFonts w:ascii="Arial" w:hAnsi="Arial" w:cs="Arial"/>
        </w:rPr>
      </w:pPr>
    </w:p>
    <w:p w14:paraId="1057C2A2" w14:textId="77777777" w:rsidR="00476E7E" w:rsidRDefault="00476E7E" w:rsidP="00994A3A">
      <w:pPr>
        <w:jc w:val="center"/>
        <w:rPr>
          <w:rFonts w:ascii="Arial" w:hAnsi="Arial" w:cs="Arial"/>
        </w:rPr>
      </w:pPr>
    </w:p>
    <w:p w14:paraId="53FBD2B6" w14:textId="77777777" w:rsidR="00476E7E" w:rsidRDefault="00476E7E" w:rsidP="00994A3A">
      <w:pPr>
        <w:jc w:val="center"/>
        <w:rPr>
          <w:rFonts w:ascii="Arial" w:hAnsi="Arial" w:cs="Arial"/>
        </w:rPr>
      </w:pPr>
    </w:p>
    <w:p w14:paraId="7520D92F" w14:textId="77777777" w:rsidR="00476E7E" w:rsidRDefault="00476E7E" w:rsidP="00994A3A">
      <w:pPr>
        <w:jc w:val="center"/>
        <w:rPr>
          <w:rFonts w:ascii="Arial" w:hAnsi="Arial" w:cs="Arial"/>
        </w:rPr>
      </w:pPr>
    </w:p>
    <w:p w14:paraId="066BB34A" w14:textId="77777777" w:rsidR="00476E7E" w:rsidRDefault="00476E7E" w:rsidP="00994A3A">
      <w:pPr>
        <w:jc w:val="center"/>
        <w:rPr>
          <w:rFonts w:ascii="Arial" w:hAnsi="Arial" w:cs="Arial"/>
        </w:rPr>
      </w:pPr>
    </w:p>
    <w:p w14:paraId="14BC703F" w14:textId="77777777" w:rsidR="00476E7E" w:rsidRDefault="00476E7E" w:rsidP="00994A3A">
      <w:pPr>
        <w:jc w:val="center"/>
        <w:rPr>
          <w:rFonts w:ascii="Arial" w:hAnsi="Arial" w:cs="Arial"/>
        </w:rPr>
      </w:pPr>
    </w:p>
    <w:p w14:paraId="30BD557F" w14:textId="77777777" w:rsidR="00476E7E" w:rsidRDefault="00476E7E" w:rsidP="00994A3A">
      <w:pPr>
        <w:jc w:val="center"/>
        <w:rPr>
          <w:rFonts w:ascii="Arial" w:hAnsi="Arial" w:cs="Arial"/>
        </w:rPr>
      </w:pPr>
    </w:p>
    <w:p w14:paraId="249C3047" w14:textId="77777777" w:rsidR="00476E7E" w:rsidRDefault="00476E7E" w:rsidP="00994A3A">
      <w:pPr>
        <w:jc w:val="center"/>
        <w:rPr>
          <w:rFonts w:ascii="Arial" w:hAnsi="Arial" w:cs="Arial"/>
        </w:rPr>
      </w:pPr>
    </w:p>
    <w:p w14:paraId="47A472B4" w14:textId="77777777" w:rsidR="00476E7E" w:rsidRDefault="00476E7E" w:rsidP="00994A3A">
      <w:pPr>
        <w:jc w:val="center"/>
        <w:rPr>
          <w:rFonts w:ascii="Arial" w:hAnsi="Arial" w:cs="Arial"/>
        </w:rPr>
      </w:pPr>
    </w:p>
    <w:p w14:paraId="18E48993" w14:textId="77777777" w:rsidR="00476E7E" w:rsidRDefault="00476E7E" w:rsidP="00994A3A">
      <w:pPr>
        <w:jc w:val="center"/>
        <w:rPr>
          <w:rFonts w:ascii="Arial" w:hAnsi="Arial" w:cs="Arial"/>
        </w:rPr>
      </w:pPr>
    </w:p>
    <w:p w14:paraId="19673323" w14:textId="77777777" w:rsidR="00476E7E" w:rsidRDefault="00476E7E" w:rsidP="00994A3A">
      <w:pPr>
        <w:jc w:val="center"/>
        <w:rPr>
          <w:rFonts w:ascii="Arial" w:hAnsi="Arial" w:cs="Arial"/>
        </w:rPr>
      </w:pPr>
    </w:p>
    <w:p w14:paraId="4D803873" w14:textId="77777777" w:rsidR="00476E7E" w:rsidRDefault="00476E7E" w:rsidP="00994A3A">
      <w:pPr>
        <w:jc w:val="center"/>
        <w:rPr>
          <w:rFonts w:ascii="Arial" w:hAnsi="Arial" w:cs="Arial"/>
        </w:rPr>
      </w:pPr>
    </w:p>
    <w:p w14:paraId="3989FD2C" w14:textId="77777777" w:rsidR="00476E7E" w:rsidRDefault="00476E7E" w:rsidP="00994A3A">
      <w:pPr>
        <w:jc w:val="center"/>
        <w:rPr>
          <w:rFonts w:ascii="Arial" w:hAnsi="Arial" w:cs="Arial"/>
        </w:rPr>
      </w:pPr>
    </w:p>
    <w:p w14:paraId="2217F9DD" w14:textId="77777777" w:rsidR="00476E7E" w:rsidRDefault="00476E7E" w:rsidP="00994A3A">
      <w:pPr>
        <w:jc w:val="center"/>
        <w:rPr>
          <w:rFonts w:ascii="Arial" w:hAnsi="Arial" w:cs="Arial"/>
        </w:rPr>
      </w:pPr>
    </w:p>
    <w:p w14:paraId="0995D4D2" w14:textId="77777777" w:rsidR="00476E7E" w:rsidRDefault="00476E7E" w:rsidP="00994A3A">
      <w:pPr>
        <w:jc w:val="center"/>
        <w:rPr>
          <w:rFonts w:ascii="Arial" w:hAnsi="Arial" w:cs="Arial"/>
        </w:rPr>
      </w:pPr>
    </w:p>
    <w:p w14:paraId="5AB36D5F" w14:textId="77777777" w:rsidR="00476E7E" w:rsidRDefault="00476E7E" w:rsidP="00994A3A">
      <w:pPr>
        <w:jc w:val="center"/>
        <w:rPr>
          <w:rFonts w:ascii="Arial" w:hAnsi="Arial" w:cs="Arial"/>
        </w:rPr>
      </w:pPr>
    </w:p>
    <w:p w14:paraId="7C43CDB5" w14:textId="77777777" w:rsidR="00476E7E" w:rsidRPr="00C47D4C" w:rsidRDefault="00476E7E" w:rsidP="00994A3A">
      <w:pPr>
        <w:jc w:val="center"/>
        <w:rPr>
          <w:rFonts w:ascii="Arial" w:hAnsi="Arial" w:cs="Arial"/>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738F1643" w:rsidR="00E834BC" w:rsidRDefault="00E834BC" w:rsidP="00476E7E">
      <w:pP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3C57662B" w14:textId="77777777" w:rsidR="00236DE5" w:rsidRDefault="00236DE5" w:rsidP="008202F3">
      <w:pPr>
        <w:jc w:val="both"/>
        <w:rPr>
          <w:rFonts w:ascii="Arial" w:hAnsi="Arial" w:cs="Arial"/>
          <w:b/>
          <w:sz w:val="22"/>
          <w:szCs w:val="22"/>
          <w:u w:val="single"/>
        </w:rPr>
      </w:pPr>
    </w:p>
    <w:p w14:paraId="66886280" w14:textId="4BEF748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D66E9C">
      <w:pPr>
        <w:pStyle w:val="Ttulo6"/>
        <w:spacing w:before="0" w:after="120"/>
        <w:jc w:val="center"/>
        <w:rPr>
          <w:rFonts w:ascii="Arial" w:hAnsi="Arial" w:cs="Arial"/>
        </w:rPr>
      </w:pPr>
    </w:p>
    <w:p w14:paraId="5A0B8277" w14:textId="77777777" w:rsidR="00D66E9C" w:rsidRDefault="00D66E9C" w:rsidP="00D66E9C">
      <w:pPr>
        <w:pStyle w:val="Ttulo6"/>
        <w:spacing w:before="0" w:after="120"/>
        <w:jc w:val="center"/>
        <w:rPr>
          <w:rFonts w:ascii="Arial" w:hAnsi="Arial" w:cs="Arial"/>
        </w:rPr>
      </w:pPr>
    </w:p>
    <w:p w14:paraId="54471701" w14:textId="77777777" w:rsidR="00F670C5" w:rsidRDefault="00F670C5" w:rsidP="00D66E9C">
      <w:pPr>
        <w:pStyle w:val="Ttulo6"/>
        <w:spacing w:before="0" w:after="120"/>
        <w:jc w:val="center"/>
        <w:rPr>
          <w:rFonts w:ascii="Arial" w:hAnsi="Arial" w:cs="Arial"/>
        </w:rPr>
      </w:pPr>
    </w:p>
    <w:p w14:paraId="068F72F4" w14:textId="0FE160B1" w:rsidR="00A83A34" w:rsidRPr="00A5724C" w:rsidRDefault="00A83A34" w:rsidP="00D66E9C">
      <w:pPr>
        <w:pStyle w:val="Ttulo6"/>
        <w:spacing w:before="0" w:after="120"/>
        <w:jc w:val="center"/>
        <w:rPr>
          <w:rFonts w:ascii="Arial" w:hAnsi="Arial" w:cs="Arial"/>
        </w:rPr>
      </w:pPr>
      <w:r w:rsidRPr="00A5724C">
        <w:rPr>
          <w:rFonts w:ascii="Arial" w:hAnsi="Arial" w:cs="Arial"/>
        </w:rPr>
        <w:t>(PAPEL TIMBRADO DA EMPRESA)</w:t>
      </w:r>
    </w:p>
    <w:p w14:paraId="682A02F2" w14:textId="77777777" w:rsidR="00A83A34" w:rsidRDefault="00A83A34" w:rsidP="00D66E9C">
      <w:pPr>
        <w:spacing w:after="120"/>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1667D7DE" w14:textId="77777777" w:rsidR="007B5666" w:rsidRPr="00330A62" w:rsidRDefault="007B5666" w:rsidP="00D66E9C">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D66E9C">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15946230" w:rsidR="007B5666" w:rsidRPr="00217F3C" w:rsidRDefault="007B5666" w:rsidP="00D66E9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1C1B8F">
        <w:rPr>
          <w:rFonts w:ascii="Arial" w:hAnsi="Arial" w:cs="Arial"/>
          <w:sz w:val="22"/>
          <w:szCs w:val="22"/>
        </w:rPr>
        <w:t>ITEM</w:t>
      </w:r>
    </w:p>
    <w:p w14:paraId="6AC86D7F" w14:textId="57CD1B03" w:rsidR="007B5666" w:rsidRDefault="007B5666" w:rsidP="00D66E9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B102E" w:rsidRPr="00FB102E">
        <w:rPr>
          <w:rFonts w:ascii="Arial" w:hAnsi="Arial" w:cs="Arial"/>
          <w:sz w:val="22"/>
          <w:szCs w:val="22"/>
        </w:rPr>
        <w:t>Contratação de empresa especializada em prestação de serviços de Engenharia de Segurança e Medicina do Trabalho para elaboração, implementação, atualização e coordenação do Programa de Gerenciamento de Riscos (PGR), o Programa de Controle Médico de Saúde Ocupacional (PCMSO) e o Laudo Técnico das Condições Ambientais de Trabalho (LTCAT); PPP - Perfil Profissiográfico Previdenciário; bem como realização de exames médicos ocupacionais periódicos, admissionais e demissionais do PCMSO, assessoria em Saúde e Segurança do Trabalho e Gestão de SST - Saúde e Segurança do Trabalho, envio e monitoramento dos eventos obrigatórios do e-social e realização de exames, se necessário</w:t>
      </w:r>
      <w:r w:rsidRPr="00330A62">
        <w:rPr>
          <w:rFonts w:ascii="Arial" w:hAnsi="Arial" w:cs="Arial"/>
          <w:sz w:val="22"/>
          <w:szCs w:val="22"/>
        </w:rPr>
        <w:t>.</w:t>
      </w:r>
    </w:p>
    <w:p w14:paraId="44F391F9" w14:textId="77777777" w:rsidR="00A75E8A" w:rsidRPr="00330A62" w:rsidRDefault="00A75E8A" w:rsidP="007B5666">
      <w:pPr>
        <w:ind w:right="-54"/>
        <w:jc w:val="both"/>
        <w:rPr>
          <w:rFonts w:ascii="Arial" w:hAnsi="Arial" w:cs="Arial"/>
          <w:sz w:val="22"/>
          <w:szCs w:val="22"/>
        </w:rPr>
      </w:pPr>
    </w:p>
    <w:p w14:paraId="59D49793" w14:textId="14DAD9B4" w:rsidR="00A83A34" w:rsidRPr="00D66E9C" w:rsidRDefault="00A83A34" w:rsidP="00A83A34">
      <w:pPr>
        <w:pStyle w:val="Ttulo"/>
        <w:ind w:right="-54"/>
        <w:rPr>
          <w:rFonts w:ascii="Arial" w:eastAsiaTheme="minorHAnsi" w:hAnsi="Arial" w:cs="Arial"/>
          <w:sz w:val="22"/>
          <w:szCs w:val="22"/>
          <w:lang w:eastAsia="en-US"/>
        </w:rPr>
      </w:pPr>
      <w:r w:rsidRPr="00D66E9C">
        <w:rPr>
          <w:rFonts w:ascii="Arial" w:eastAsiaTheme="minorHAnsi" w:hAnsi="Arial" w:cs="Arial"/>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152589B5" w:rsidR="008E6109" w:rsidRDefault="00C033B8" w:rsidP="004371B4">
      <w:pPr>
        <w:spacing w:after="120"/>
        <w:jc w:val="both"/>
        <w:rPr>
          <w:rFonts w:ascii="Arial" w:hAnsi="Arial" w:cs="Arial"/>
          <w:sz w:val="22"/>
          <w:szCs w:val="22"/>
        </w:rPr>
      </w:pPr>
      <w:r>
        <w:rPr>
          <w:rFonts w:ascii="Arial" w:hAnsi="Arial" w:cs="Arial"/>
          <w:sz w:val="22"/>
          <w:szCs w:val="22"/>
        </w:rPr>
        <w:t xml:space="preserve">REPRESENTANTE LEGAL </w:t>
      </w:r>
      <w:r w:rsidR="004371B4">
        <w:rPr>
          <w:rFonts w:ascii="Arial" w:hAnsi="Arial" w:cs="Arial"/>
          <w:sz w:val="22"/>
          <w:szCs w:val="22"/>
        </w:rPr>
        <w:t>RESPONSAVEL PELA ASSINATURA DO CONTRATO/ATA DE REGISTRO DE PREÇOS</w:t>
      </w:r>
      <w:r>
        <w:rPr>
          <w:rFonts w:ascii="Arial" w:hAnsi="Arial" w:cs="Arial"/>
          <w:sz w:val="22"/>
          <w:szCs w:val="22"/>
        </w:rPr>
        <w:t>:___________________________________</w:t>
      </w:r>
    </w:p>
    <w:p w14:paraId="4C6D7B8F" w14:textId="410CD587" w:rsidR="008E6109" w:rsidRPr="008E6109" w:rsidRDefault="008E6109" w:rsidP="004371B4">
      <w:pPr>
        <w:ind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D66E9C">
      <w:pPr>
        <w:autoSpaceDE w:val="0"/>
        <w:autoSpaceDN w:val="0"/>
        <w:adjustRightInd w:val="0"/>
        <w:spacing w:after="12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626E9F5A" w14:textId="77777777" w:rsidR="00A83A34" w:rsidRPr="00CC00E6" w:rsidRDefault="00A83A34" w:rsidP="00D66E9C">
      <w:pPr>
        <w:pStyle w:val="Ttulo"/>
        <w:spacing w:after="120"/>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D66E9C">
        <w:trPr>
          <w:trHeight w:val="171"/>
        </w:trPr>
        <w:tc>
          <w:tcPr>
            <w:tcW w:w="2849" w:type="dxa"/>
            <w:shd w:val="clear" w:color="auto" w:fill="auto"/>
            <w:noWrap/>
            <w:vAlign w:val="bottom"/>
          </w:tcPr>
          <w:p w14:paraId="03BD2366" w14:textId="77777777" w:rsidR="00A83A34" w:rsidRPr="00CC00E6" w:rsidRDefault="00A83A34" w:rsidP="00D66E9C">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D66E9C">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D66E9C">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D66E9C">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D66E9C">
            <w:pPr>
              <w:tabs>
                <w:tab w:val="left" w:pos="7328"/>
              </w:tabs>
              <w:jc w:val="both"/>
              <w:rPr>
                <w:rFonts w:ascii="Arial" w:hAnsi="Arial" w:cs="Arial"/>
                <w:bCs/>
                <w:sz w:val="22"/>
                <w:szCs w:val="22"/>
              </w:rPr>
            </w:pPr>
          </w:p>
        </w:tc>
      </w:tr>
    </w:tbl>
    <w:p w14:paraId="51E368C5" w14:textId="77777777" w:rsidR="00D66E9C" w:rsidRDefault="00D66E9C" w:rsidP="00D66E9C">
      <w:pPr>
        <w:spacing w:after="120"/>
        <w:ind w:right="-54"/>
        <w:jc w:val="both"/>
        <w:rPr>
          <w:rFonts w:ascii="Arial" w:eastAsiaTheme="minorHAnsi" w:hAnsi="Arial" w:cs="Arial"/>
          <w:sz w:val="22"/>
          <w:szCs w:val="22"/>
          <w:lang w:eastAsia="en-US"/>
        </w:rPr>
      </w:pPr>
    </w:p>
    <w:p w14:paraId="7B83EB1D" w14:textId="76DB3093" w:rsidR="00A83A34" w:rsidRPr="00CC00E6" w:rsidRDefault="00A83A34" w:rsidP="00D66E9C">
      <w:pPr>
        <w:spacing w:after="120"/>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3833D86D" w14:textId="503735B2" w:rsidR="00A83A34" w:rsidRPr="00CC00E6" w:rsidRDefault="00A83A34" w:rsidP="00D66E9C">
      <w:pPr>
        <w:spacing w:after="120"/>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553DCF21" w14:textId="40750A2A" w:rsidR="00A83A34" w:rsidRPr="00CC00E6" w:rsidRDefault="00A83A34" w:rsidP="00D66E9C">
      <w:pPr>
        <w:autoSpaceDE w:val="0"/>
        <w:autoSpaceDN w:val="0"/>
        <w:adjustRightInd w:val="0"/>
        <w:spacing w:after="12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r w:rsidR="00D66E9C">
        <w:rPr>
          <w:rFonts w:ascii="Arial" w:eastAsiaTheme="minorHAnsi" w:hAnsi="Arial" w:cs="Arial"/>
          <w:sz w:val="22"/>
          <w:szCs w:val="22"/>
          <w:lang w:eastAsia="en-US"/>
        </w:rPr>
        <w:t>;</w:t>
      </w:r>
    </w:p>
    <w:p w14:paraId="1F1D7F6D" w14:textId="12547297" w:rsidR="00D66E9C" w:rsidRPr="00D66E9C" w:rsidRDefault="00D66E9C" w:rsidP="00D66E9C">
      <w:pPr>
        <w:autoSpaceDE w:val="0"/>
        <w:autoSpaceDN w:val="0"/>
        <w:adjustRightInd w:val="0"/>
        <w:spacing w:after="120"/>
        <w:jc w:val="both"/>
        <w:rPr>
          <w:rFonts w:ascii="Arial" w:eastAsiaTheme="minorHAnsi" w:hAnsi="Arial" w:cs="Arial"/>
          <w:sz w:val="22"/>
          <w:szCs w:val="22"/>
          <w:lang w:eastAsia="en-US"/>
        </w:rPr>
      </w:pPr>
      <w:r w:rsidRPr="00D66E9C">
        <w:rPr>
          <w:rFonts w:ascii="Arial" w:eastAsia="Arial Narrow" w:hAnsi="Arial" w:cs="Arial"/>
          <w:bCs/>
          <w:color w:val="000000"/>
          <w:sz w:val="22"/>
          <w:szCs w:val="22"/>
        </w:rPr>
        <w:t>5)</w:t>
      </w:r>
      <w:r w:rsidRPr="00D66E9C">
        <w:rPr>
          <w:rFonts w:ascii="Arial" w:eastAsia="Arial Narrow" w:hAnsi="Arial" w:cs="Arial"/>
          <w:b/>
          <w:color w:val="000000"/>
          <w:sz w:val="22"/>
          <w:szCs w:val="22"/>
        </w:rPr>
        <w:t xml:space="preserve">  </w:t>
      </w:r>
      <w:r>
        <w:rPr>
          <w:rFonts w:ascii="Arial" w:eastAsia="Arial Narrow" w:hAnsi="Arial" w:cs="Arial"/>
          <w:bCs/>
          <w:color w:val="000000"/>
          <w:sz w:val="22"/>
          <w:szCs w:val="22"/>
        </w:rPr>
        <w:t>D</w:t>
      </w:r>
      <w:r w:rsidRPr="00D66E9C">
        <w:rPr>
          <w:rFonts w:ascii="Arial" w:eastAsia="Arial Narrow" w:hAnsi="Arial" w:cs="Arial"/>
          <w:color w:val="000000"/>
          <w:sz w:val="22"/>
          <w:szCs w:val="22"/>
        </w:rPr>
        <w:t>eclara</w:t>
      </w:r>
      <w:r>
        <w:rPr>
          <w:rFonts w:ascii="Arial" w:eastAsia="Arial Narrow" w:hAnsi="Arial" w:cs="Arial"/>
          <w:color w:val="000000"/>
          <w:sz w:val="22"/>
          <w:szCs w:val="22"/>
        </w:rPr>
        <w:t>mos</w:t>
      </w:r>
      <w:r w:rsidRPr="00D66E9C">
        <w:rPr>
          <w:rFonts w:ascii="Arial" w:eastAsia="Arial Narrow" w:hAnsi="Arial" w:cs="Arial"/>
          <w:color w:val="000000"/>
          <w:sz w:val="22"/>
          <w:szCs w:val="22"/>
        </w:rPr>
        <w:t xml:space="preserve"> conhecer os termos do instrumento convocatório que rege a presente licitação</w:t>
      </w:r>
      <w:r>
        <w:rPr>
          <w:rFonts w:ascii="Arial" w:eastAsia="Arial Narrow" w:hAnsi="Arial" w:cs="Arial"/>
          <w:color w:val="000000"/>
          <w:sz w:val="22"/>
          <w:szCs w:val="22"/>
        </w:rPr>
        <w:t>;</w:t>
      </w:r>
    </w:p>
    <w:p w14:paraId="1910CF4C" w14:textId="020F06AF" w:rsidR="00A83A34" w:rsidRPr="00CC00E6" w:rsidRDefault="00D66E9C" w:rsidP="00D66E9C">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sz w:val="22"/>
          <w:szCs w:val="22"/>
          <w:lang w:eastAsia="en-US"/>
        </w:rPr>
        <w:t>6</w:t>
      </w:r>
      <w:r w:rsidR="00A83A34" w:rsidRPr="00CC00E6">
        <w:rPr>
          <w:rFonts w:ascii="Arial" w:eastAsiaTheme="minorHAnsi" w:hAnsi="Arial" w:cs="Arial"/>
          <w:sz w:val="22"/>
          <w:szCs w:val="22"/>
          <w:lang w:eastAsia="en-US"/>
        </w:rPr>
        <w:t xml:space="preserve">) Declaramos que estamos enquadradas no Regime de tributação de Microempresa e Empresa de Pequeno Porte, conforme estabelece o artigo 3º da Lei Complementar 123, de 14 de dezembro de 2006. </w:t>
      </w:r>
      <w:r w:rsidR="00A83A34" w:rsidRPr="00CC00E6">
        <w:rPr>
          <w:rFonts w:ascii="Arial" w:eastAsiaTheme="minorHAnsi" w:hAnsi="Arial" w:cs="Arial"/>
          <w:b/>
          <w:bCs/>
          <w:sz w:val="22"/>
          <w:szCs w:val="22"/>
          <w:lang w:eastAsia="en-US"/>
        </w:rPr>
        <w:t xml:space="preserve">[Somente na hipótese de o licitante ser Microempresa ou Empresa de Pequeno Porte (ME/EPP.)] </w:t>
      </w:r>
    </w:p>
    <w:p w14:paraId="0FE0CCEA" w14:textId="428A9E99" w:rsidR="00A83A34" w:rsidRPr="00CC00E6" w:rsidRDefault="00D66E9C" w:rsidP="00D66E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7</w:t>
      </w:r>
      <w:r w:rsidR="00A83A34" w:rsidRPr="00CC00E6">
        <w:rPr>
          <w:rFonts w:ascii="Arial" w:eastAsiaTheme="minorHAnsi" w:hAnsi="Arial" w:cs="Arial"/>
          <w:sz w:val="22"/>
          <w:szCs w:val="22"/>
          <w:lang w:eastAsia="en-US"/>
        </w:rPr>
        <w:t>) Informar os seguintes Dados Bancários, a fim de agilizar os possíveis pagamentos:</w:t>
      </w:r>
    </w:p>
    <w:p w14:paraId="7E9F79F5" w14:textId="5147800C" w:rsidR="00227530" w:rsidRDefault="00A83A34" w:rsidP="00D66E9C">
      <w:pPr>
        <w:autoSpaceDE w:val="0"/>
        <w:autoSpaceDN w:val="0"/>
        <w:adjustRightInd w:val="0"/>
        <w:spacing w:after="120"/>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D66E9C">
      <w:pPr>
        <w:autoSpaceDE w:val="0"/>
        <w:autoSpaceDN w:val="0"/>
        <w:adjustRightInd w:val="0"/>
        <w:spacing w:after="120"/>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lastRenderedPageBreak/>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697DC6AB" w14:textId="51D723E3" w:rsidR="00776701" w:rsidRDefault="00776701" w:rsidP="00994A3A">
      <w:pPr>
        <w:widowControl w:val="0"/>
        <w:tabs>
          <w:tab w:val="left" w:pos="1545"/>
        </w:tabs>
        <w:autoSpaceDE w:val="0"/>
        <w:autoSpaceDN w:val="0"/>
        <w:adjustRightInd w:val="0"/>
        <w:jc w:val="center"/>
        <w:rPr>
          <w:rFonts w:ascii="Arial" w:hAnsi="Arial" w:cs="Arial"/>
          <w:b/>
          <w:bCs/>
          <w:sz w:val="22"/>
          <w:szCs w:val="22"/>
        </w:rPr>
      </w:pPr>
      <w:r>
        <w:rPr>
          <w:rFonts w:ascii="Arial" w:hAnsi="Arial" w:cs="Arial"/>
          <w:b/>
          <w:bCs/>
          <w:sz w:val="22"/>
          <w:szCs w:val="22"/>
        </w:rPr>
        <w:t>___________________________________________________________________________</w:t>
      </w:r>
    </w:p>
    <w:p w14:paraId="1CDB574F" w14:textId="77777777" w:rsidR="00776701" w:rsidRDefault="00776701" w:rsidP="00994A3A">
      <w:pPr>
        <w:widowControl w:val="0"/>
        <w:tabs>
          <w:tab w:val="left" w:pos="1545"/>
        </w:tabs>
        <w:autoSpaceDE w:val="0"/>
        <w:autoSpaceDN w:val="0"/>
        <w:adjustRightInd w:val="0"/>
        <w:jc w:val="center"/>
        <w:rPr>
          <w:rFonts w:ascii="Arial" w:hAnsi="Arial" w:cs="Arial"/>
          <w:b/>
          <w:bCs/>
          <w:sz w:val="22"/>
          <w:szCs w:val="22"/>
        </w:rPr>
      </w:pPr>
    </w:p>
    <w:p w14:paraId="7BECCC8B" w14:textId="193B8EA0"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3E9CCC08" w14:textId="77777777" w:rsidR="00232AAE" w:rsidRPr="00A01D21" w:rsidRDefault="00232AAE" w:rsidP="00232AAE">
      <w:pPr>
        <w:widowControl w:val="0"/>
        <w:autoSpaceDE w:val="0"/>
        <w:autoSpaceDN w:val="0"/>
        <w:adjustRightInd w:val="0"/>
        <w:jc w:val="center"/>
        <w:rPr>
          <w:rFonts w:ascii="Arial" w:hAnsi="Arial" w:cs="Arial"/>
          <w:b/>
          <w:bCs/>
          <w:sz w:val="22"/>
          <w:szCs w:val="22"/>
        </w:rPr>
      </w:pPr>
      <w:r w:rsidRPr="00A01D21">
        <w:rPr>
          <w:rFonts w:ascii="Arial" w:hAnsi="Arial" w:cs="Arial"/>
          <w:b/>
          <w:bCs/>
          <w:sz w:val="22"/>
          <w:szCs w:val="22"/>
        </w:rPr>
        <w:t>MINUTA DE CONTRATO</w:t>
      </w:r>
    </w:p>
    <w:p w14:paraId="204C33FD" w14:textId="77777777" w:rsidR="00232AAE" w:rsidRPr="00A01D21" w:rsidRDefault="00232AAE" w:rsidP="00232AAE">
      <w:pPr>
        <w:widowControl w:val="0"/>
        <w:autoSpaceDE w:val="0"/>
        <w:autoSpaceDN w:val="0"/>
        <w:adjustRightInd w:val="0"/>
        <w:jc w:val="center"/>
        <w:rPr>
          <w:rFonts w:ascii="Arial" w:hAnsi="Arial" w:cs="Arial"/>
          <w:b/>
          <w:bCs/>
          <w:sz w:val="22"/>
          <w:szCs w:val="22"/>
        </w:rPr>
      </w:pPr>
    </w:p>
    <w:p w14:paraId="267325A9" w14:textId="07249075" w:rsidR="00232AAE" w:rsidRPr="00A01D21" w:rsidRDefault="00232AAE" w:rsidP="00232AAE">
      <w:pPr>
        <w:jc w:val="center"/>
        <w:rPr>
          <w:rFonts w:ascii="Arial" w:hAnsi="Arial" w:cs="Arial"/>
          <w:b/>
          <w:sz w:val="22"/>
          <w:szCs w:val="22"/>
        </w:rPr>
      </w:pPr>
      <w:r w:rsidRPr="00A01D21">
        <w:rPr>
          <w:rFonts w:ascii="Arial" w:hAnsi="Arial" w:cs="Arial"/>
          <w:b/>
          <w:sz w:val="22"/>
          <w:szCs w:val="22"/>
        </w:rPr>
        <w:t>CONTRATO DE PRESTAÇÃO DE SERVIÇOS N°___/202</w:t>
      </w:r>
      <w:r w:rsidR="006928D8">
        <w:rPr>
          <w:rFonts w:ascii="Arial" w:hAnsi="Arial" w:cs="Arial"/>
          <w:b/>
          <w:sz w:val="22"/>
          <w:szCs w:val="22"/>
        </w:rPr>
        <w:t>3</w:t>
      </w:r>
    </w:p>
    <w:p w14:paraId="2A789971" w14:textId="77777777" w:rsidR="00232AAE" w:rsidRPr="00A01D21" w:rsidRDefault="00232AAE" w:rsidP="00232AAE">
      <w:pPr>
        <w:ind w:left="3960"/>
        <w:jc w:val="both"/>
        <w:rPr>
          <w:rFonts w:ascii="Arial" w:hAnsi="Arial" w:cs="Arial"/>
          <w:sz w:val="22"/>
          <w:szCs w:val="22"/>
        </w:rPr>
      </w:pPr>
    </w:p>
    <w:p w14:paraId="6FA33DBE" w14:textId="77777777" w:rsidR="00232AAE" w:rsidRPr="00A01D21" w:rsidRDefault="00232AAE" w:rsidP="00232AAE">
      <w:pPr>
        <w:ind w:left="3960"/>
        <w:jc w:val="both"/>
        <w:rPr>
          <w:rFonts w:ascii="Arial" w:hAnsi="Arial" w:cs="Arial"/>
          <w:sz w:val="22"/>
          <w:szCs w:val="22"/>
        </w:rPr>
      </w:pPr>
      <w:r w:rsidRPr="00A01D21">
        <w:rPr>
          <w:rFonts w:ascii="Arial" w:hAnsi="Arial" w:cs="Arial"/>
          <w:sz w:val="22"/>
          <w:szCs w:val="22"/>
        </w:rPr>
        <w:t>CONTRATO DE PRESTAÇÃO DE SERVIÇOS A PREÇO FIXOS E SEM REAJUSTE QUE ENTRE SI CELEBRAM O MUNICÍPIO DE _____E A ____, NA FORMA ABAIXO:</w:t>
      </w:r>
    </w:p>
    <w:p w14:paraId="64849CFB" w14:textId="77777777" w:rsidR="00232AAE" w:rsidRPr="00A5724C" w:rsidRDefault="00232AAE" w:rsidP="00232AAE">
      <w:pPr>
        <w:ind w:left="3960"/>
        <w:jc w:val="both"/>
        <w:rPr>
          <w:rFonts w:ascii="Arial" w:hAnsi="Arial" w:cs="Arial"/>
          <w:sz w:val="22"/>
          <w:szCs w:val="22"/>
        </w:rPr>
      </w:pPr>
    </w:p>
    <w:p w14:paraId="4E8725DF" w14:textId="77777777" w:rsidR="00232AAE" w:rsidRPr="00881DA0" w:rsidRDefault="00232AAE" w:rsidP="00232AAE">
      <w:pPr>
        <w:jc w:val="both"/>
        <w:rPr>
          <w:rFonts w:ascii="Arial" w:hAnsi="Arial" w:cs="Arial"/>
          <w:sz w:val="22"/>
          <w:szCs w:val="22"/>
        </w:rPr>
      </w:pPr>
      <w:r w:rsidRPr="00881DA0">
        <w:rPr>
          <w:rFonts w:ascii="Arial" w:hAnsi="Arial" w:cs="Arial"/>
          <w:b/>
          <w:bCs/>
          <w:sz w:val="22"/>
          <w:szCs w:val="22"/>
          <w:u w:val="single"/>
        </w:rPr>
        <w:t>CONTRATANTE</w:t>
      </w:r>
      <w:r w:rsidRPr="00881DA0">
        <w:rPr>
          <w:rFonts w:ascii="Arial" w:hAnsi="Arial" w:cs="Arial"/>
          <w:sz w:val="22"/>
          <w:szCs w:val="22"/>
        </w:rPr>
        <w:t xml:space="preserve">: </w:t>
      </w:r>
      <w:r w:rsidRPr="00881DA0">
        <w:rPr>
          <w:rFonts w:ascii="Arial" w:hAnsi="Arial" w:cs="Arial"/>
          <w:b/>
          <w:bCs/>
          <w:sz w:val="22"/>
          <w:szCs w:val="22"/>
        </w:rPr>
        <w:t>MUNICIPIO DE ITAMBARACÁ</w:t>
      </w:r>
      <w:r w:rsidRPr="00881DA0">
        <w:rPr>
          <w:rFonts w:ascii="Arial" w:hAnsi="Arial" w:cs="Arial"/>
          <w:sz w:val="22"/>
          <w:szCs w:val="22"/>
        </w:rPr>
        <w:t>, Pessoa Jurídica de Direito Público, com sede na cidade de Itambaracá, à Avenida Interventor Manoel Ribas, 06, CNPJ/MF nº 76.235.738/0001-08, representada pela Prefeita Municipal, Sr.ª. Mônica Cristina Zambon Holzmann, brasileira, casada, inscrito no CPF/MF sob nº __, portadora da Cédula de Identidade RG nº __ SESP/PR</w:t>
      </w:r>
      <w:r w:rsidRPr="00881DA0">
        <w:rPr>
          <w:rFonts w:ascii="Arial" w:hAnsi="Arial" w:cs="Arial"/>
          <w:b/>
          <w:sz w:val="22"/>
          <w:szCs w:val="22"/>
        </w:rPr>
        <w:t>;</w:t>
      </w:r>
      <w:r w:rsidRPr="00881DA0">
        <w:rPr>
          <w:rFonts w:ascii="Arial" w:hAnsi="Arial" w:cs="Arial"/>
          <w:sz w:val="22"/>
          <w:szCs w:val="22"/>
        </w:rPr>
        <w:t xml:space="preserve"> </w:t>
      </w:r>
    </w:p>
    <w:p w14:paraId="31C4A9F0" w14:textId="77777777" w:rsidR="00232AAE" w:rsidRPr="00881DA0" w:rsidRDefault="00232AAE" w:rsidP="00232AAE">
      <w:pPr>
        <w:jc w:val="both"/>
        <w:rPr>
          <w:rFonts w:ascii="Arial" w:hAnsi="Arial" w:cs="Arial"/>
          <w:sz w:val="22"/>
          <w:szCs w:val="22"/>
        </w:rPr>
      </w:pPr>
    </w:p>
    <w:p w14:paraId="60B8326E" w14:textId="77777777" w:rsidR="00232AAE" w:rsidRPr="00881DA0" w:rsidRDefault="00232AAE" w:rsidP="00232AAE">
      <w:pPr>
        <w:jc w:val="both"/>
        <w:rPr>
          <w:rFonts w:ascii="Arial" w:hAnsi="Arial" w:cs="Arial"/>
          <w:sz w:val="22"/>
          <w:szCs w:val="22"/>
        </w:rPr>
      </w:pPr>
      <w:r w:rsidRPr="00881DA0">
        <w:rPr>
          <w:rFonts w:ascii="Arial" w:hAnsi="Arial" w:cs="Arial"/>
          <w:b/>
          <w:bCs/>
          <w:sz w:val="22"/>
          <w:szCs w:val="22"/>
          <w:u w:val="single"/>
        </w:rPr>
        <w:t>CONTRATADO</w:t>
      </w:r>
      <w:r w:rsidRPr="00881DA0">
        <w:rPr>
          <w:rFonts w:ascii="Arial" w:hAnsi="Arial" w:cs="Arial"/>
          <w:sz w:val="22"/>
          <w:szCs w:val="22"/>
        </w:rPr>
        <w:t>: (</w:t>
      </w:r>
      <w:r w:rsidRPr="00881DA0">
        <w:rPr>
          <w:rFonts w:ascii="Arial" w:hAnsi="Arial" w:cs="Arial"/>
          <w:i/>
          <w:iCs/>
          <w:sz w:val="22"/>
          <w:szCs w:val="22"/>
        </w:rPr>
        <w:t>nome da empresa</w:t>
      </w:r>
      <w:r w:rsidRPr="00881DA0">
        <w:rPr>
          <w:rFonts w:ascii="Arial" w:hAnsi="Arial" w:cs="Arial"/>
          <w:sz w:val="22"/>
          <w:szCs w:val="22"/>
        </w:rPr>
        <w:t>)</w:t>
      </w:r>
      <w:r w:rsidRPr="00881DA0">
        <w:rPr>
          <w:rFonts w:ascii="Arial" w:hAnsi="Arial" w:cs="Arial"/>
          <w:b/>
          <w:bCs/>
          <w:sz w:val="22"/>
          <w:szCs w:val="22"/>
        </w:rPr>
        <w:t xml:space="preserve">, </w:t>
      </w:r>
      <w:r w:rsidRPr="00881DA0">
        <w:rPr>
          <w:rFonts w:ascii="Arial" w:hAnsi="Arial" w:cs="Arial"/>
          <w:bCs/>
          <w:sz w:val="22"/>
          <w:szCs w:val="22"/>
        </w:rPr>
        <w:t>CNPJ</w:t>
      </w:r>
      <w:r w:rsidRPr="00881DA0">
        <w:rPr>
          <w:rFonts w:ascii="Arial" w:hAnsi="Arial" w:cs="Arial"/>
          <w:b/>
          <w:bCs/>
          <w:sz w:val="22"/>
          <w:szCs w:val="22"/>
        </w:rPr>
        <w:t xml:space="preserve">: </w:t>
      </w:r>
      <w:r w:rsidRPr="00881DA0">
        <w:rPr>
          <w:rFonts w:ascii="Arial" w:hAnsi="Arial" w:cs="Arial"/>
          <w:bCs/>
          <w:sz w:val="22"/>
          <w:szCs w:val="22"/>
        </w:rPr>
        <w:t>___; (</w:t>
      </w:r>
      <w:r w:rsidRPr="00881DA0">
        <w:rPr>
          <w:rFonts w:ascii="Arial" w:hAnsi="Arial" w:cs="Arial"/>
          <w:bCs/>
          <w:i/>
          <w:iCs/>
          <w:sz w:val="22"/>
          <w:szCs w:val="22"/>
        </w:rPr>
        <w:t>endereço da empresa</w:t>
      </w:r>
      <w:r w:rsidRPr="00881DA0">
        <w:rPr>
          <w:rFonts w:ascii="Arial" w:hAnsi="Arial" w:cs="Arial"/>
          <w:bCs/>
          <w:sz w:val="22"/>
          <w:szCs w:val="22"/>
        </w:rPr>
        <w:t>)</w:t>
      </w:r>
      <w:r w:rsidRPr="00881DA0">
        <w:rPr>
          <w:rFonts w:ascii="Arial" w:hAnsi="Arial" w:cs="Arial"/>
          <w:sz w:val="22"/>
          <w:szCs w:val="22"/>
        </w:rPr>
        <w:t>, nº __, Bairro: __ Município de __, Estado ____; CEP: __; e-mail:_________, representada por (</w:t>
      </w:r>
      <w:r w:rsidRPr="00881DA0">
        <w:rPr>
          <w:rFonts w:ascii="Arial" w:hAnsi="Arial" w:cs="Arial"/>
          <w:i/>
          <w:iCs/>
          <w:sz w:val="22"/>
          <w:szCs w:val="22"/>
        </w:rPr>
        <w:t>nome do representante legal da empresa</w:t>
      </w:r>
      <w:r w:rsidRPr="00881DA0">
        <w:rPr>
          <w:rFonts w:ascii="Arial" w:hAnsi="Arial" w:cs="Arial"/>
          <w:sz w:val="22"/>
          <w:szCs w:val="22"/>
        </w:rPr>
        <w:t xml:space="preserve">), residente e domiciliado na </w:t>
      </w:r>
      <w:r w:rsidRPr="00881DA0">
        <w:rPr>
          <w:rFonts w:ascii="Arial" w:hAnsi="Arial" w:cs="Arial"/>
          <w:bCs/>
          <w:sz w:val="22"/>
          <w:szCs w:val="22"/>
        </w:rPr>
        <w:t>(</w:t>
      </w:r>
      <w:r w:rsidRPr="00881DA0">
        <w:rPr>
          <w:rFonts w:ascii="Arial" w:hAnsi="Arial" w:cs="Arial"/>
          <w:bCs/>
          <w:i/>
          <w:iCs/>
          <w:sz w:val="22"/>
          <w:szCs w:val="22"/>
        </w:rPr>
        <w:t>endereço do representante</w:t>
      </w:r>
      <w:r w:rsidRPr="00881DA0">
        <w:rPr>
          <w:rFonts w:ascii="Arial" w:hAnsi="Arial" w:cs="Arial"/>
          <w:bCs/>
          <w:sz w:val="22"/>
          <w:szCs w:val="22"/>
        </w:rPr>
        <w:t>)</w:t>
      </w:r>
      <w:r w:rsidRPr="00881DA0">
        <w:rPr>
          <w:rFonts w:ascii="Arial" w:hAnsi="Arial" w:cs="Arial"/>
          <w:bCs/>
          <w:color w:val="000000"/>
          <w:sz w:val="22"/>
          <w:szCs w:val="22"/>
        </w:rPr>
        <w:t>, nº __, Bairro: __</w:t>
      </w:r>
      <w:r w:rsidRPr="00881DA0">
        <w:rPr>
          <w:rFonts w:ascii="Arial" w:hAnsi="Arial" w:cs="Arial"/>
          <w:sz w:val="22"/>
          <w:szCs w:val="22"/>
        </w:rPr>
        <w:t>, na cidade de _______</w:t>
      </w:r>
      <w:r w:rsidRPr="00881DA0">
        <w:rPr>
          <w:rFonts w:ascii="Arial" w:hAnsi="Arial" w:cs="Arial"/>
          <w:color w:val="000000"/>
          <w:sz w:val="22"/>
          <w:szCs w:val="22"/>
          <w:shd w:val="clear" w:color="auto" w:fill="FFFFFF"/>
        </w:rPr>
        <w:t xml:space="preserve">, Estado ___, CEP: ___, </w:t>
      </w:r>
      <w:r w:rsidRPr="00881DA0">
        <w:rPr>
          <w:rFonts w:ascii="Arial" w:hAnsi="Arial" w:cs="Arial"/>
          <w:sz w:val="22"/>
          <w:szCs w:val="22"/>
        </w:rPr>
        <w:t xml:space="preserve">inscrito no CPF/MF sob nº __, portador(a) da Cédula de Identidade RG nº __ SESP/__, </w:t>
      </w:r>
    </w:p>
    <w:p w14:paraId="1573826D" w14:textId="77777777" w:rsidR="00232AAE" w:rsidRPr="00A5724C" w:rsidRDefault="00232AAE" w:rsidP="00232AAE">
      <w:pPr>
        <w:rPr>
          <w:rFonts w:ascii="Arial" w:hAnsi="Arial" w:cs="Arial"/>
          <w:sz w:val="22"/>
          <w:szCs w:val="22"/>
        </w:rPr>
      </w:pPr>
    </w:p>
    <w:p w14:paraId="0B5F489F" w14:textId="77777777" w:rsidR="00232AAE" w:rsidRPr="00A5724C" w:rsidRDefault="00232AAE" w:rsidP="00232AAE">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171B801" w14:textId="77777777" w:rsidR="00232AAE" w:rsidRPr="00A5724C" w:rsidRDefault="00232AAE" w:rsidP="00232AAE">
      <w:pPr>
        <w:pStyle w:val="Ttulo"/>
        <w:ind w:right="-54"/>
        <w:jc w:val="both"/>
        <w:rPr>
          <w:rFonts w:ascii="Arial" w:hAnsi="Arial" w:cs="Arial"/>
          <w:sz w:val="22"/>
          <w:szCs w:val="22"/>
        </w:rPr>
      </w:pPr>
    </w:p>
    <w:p w14:paraId="62ACD9B3" w14:textId="11FC1FC8" w:rsidR="00232AAE" w:rsidRPr="00A5724C" w:rsidRDefault="00232AAE" w:rsidP="00232AAE">
      <w:pPr>
        <w:pStyle w:val="Ttulo"/>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1A7C67" w:rsidRPr="001A7C67">
        <w:rPr>
          <w:rFonts w:ascii="Arial" w:hAnsi="Arial" w:cs="Arial"/>
          <w:b w:val="0"/>
          <w:bCs w:val="0"/>
          <w:sz w:val="22"/>
          <w:szCs w:val="22"/>
        </w:rPr>
        <w:t>Contratação de empresa especializada em prestação de serviços de Engenharia de Segurança e Medicina do Trabalho para elaboração, implementação, atualização e coordenação do Programa de Gerenciamento de Riscos (PGR), o Programa de Controle Médico de Saúde Ocupacional (PCMSO) e o Laudo Técnico das Condições Ambientais de Trabalho (LTCAT); PPP - Perfil Profissiográfico Previdenciário; bem como realização de exames médicos ocupacionais periódicos, admissionais e demissionais do PCMSO, assessoria em Saúde e Segurança do Trabalho e Gestão de SST - Saúde e Segurança do Trabalho, envio e monitoramento dos eventos obrigatórios do e-social e realização de exames, se necessário</w:t>
      </w:r>
      <w:r w:rsidRPr="00E318D3">
        <w:rPr>
          <w:rFonts w:ascii="Arial" w:hAnsi="Arial" w:cs="Arial"/>
          <w:b w:val="0"/>
          <w:sz w:val="22"/>
          <w:szCs w:val="22"/>
        </w:rPr>
        <w:t>,</w:t>
      </w:r>
      <w:r w:rsidRPr="00A5724C">
        <w:rPr>
          <w:rFonts w:ascii="Arial" w:hAnsi="Arial" w:cs="Arial"/>
          <w:b w:val="0"/>
          <w:sz w:val="22"/>
          <w:szCs w:val="22"/>
        </w:rPr>
        <w:t xml:space="preserve"> </w:t>
      </w:r>
      <w:r>
        <w:rPr>
          <w:rFonts w:ascii="Arial" w:hAnsi="Arial" w:cs="Arial"/>
          <w:b w:val="0"/>
          <w:sz w:val="22"/>
          <w:szCs w:val="22"/>
        </w:rPr>
        <w:t>conforme</w:t>
      </w:r>
      <w:r w:rsidRPr="00A5724C">
        <w:rPr>
          <w:rFonts w:ascii="Arial" w:hAnsi="Arial" w:cs="Arial"/>
          <w:b w:val="0"/>
          <w:sz w:val="22"/>
          <w:szCs w:val="22"/>
        </w:rPr>
        <w:t xml:space="preserve"> segu</w:t>
      </w:r>
      <w:r>
        <w:rPr>
          <w:rFonts w:ascii="Arial" w:hAnsi="Arial" w:cs="Arial"/>
          <w:b w:val="0"/>
          <w:sz w:val="22"/>
          <w:szCs w:val="22"/>
        </w:rPr>
        <w:t>e</w:t>
      </w:r>
      <w:r w:rsidRPr="00A5724C">
        <w:rPr>
          <w:rFonts w:ascii="Arial" w:hAnsi="Arial" w:cs="Arial"/>
          <w:b w:val="0"/>
          <w:sz w:val="22"/>
          <w:szCs w:val="22"/>
        </w:rPr>
        <w:t>:</w:t>
      </w:r>
    </w:p>
    <w:p w14:paraId="1C2891FA" w14:textId="77777777" w:rsidR="00232AAE" w:rsidRPr="00A5724C" w:rsidRDefault="00232AAE" w:rsidP="00232AAE">
      <w:pPr>
        <w:pStyle w:val="Ttulo"/>
        <w:ind w:left="405" w:right="-54"/>
        <w:jc w:val="both"/>
        <w:rPr>
          <w:rFonts w:ascii="Arial" w:hAnsi="Arial" w:cs="Arial"/>
          <w:b w:val="0"/>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232AAE" w:rsidRPr="00A5724C" w14:paraId="140F7836" w14:textId="77777777" w:rsidTr="00890C29">
        <w:trPr>
          <w:trHeight w:val="255"/>
        </w:trPr>
        <w:tc>
          <w:tcPr>
            <w:tcW w:w="2849" w:type="dxa"/>
            <w:shd w:val="clear" w:color="auto" w:fill="auto"/>
            <w:noWrap/>
            <w:vAlign w:val="bottom"/>
          </w:tcPr>
          <w:p w14:paraId="5B74F784"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Descrição do item</w:t>
            </w:r>
          </w:p>
        </w:tc>
        <w:tc>
          <w:tcPr>
            <w:tcW w:w="1276" w:type="dxa"/>
          </w:tcPr>
          <w:p w14:paraId="314858AC"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Unidade</w:t>
            </w:r>
          </w:p>
        </w:tc>
        <w:tc>
          <w:tcPr>
            <w:tcW w:w="1843" w:type="dxa"/>
          </w:tcPr>
          <w:p w14:paraId="3F7E9088"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Quantidade</w:t>
            </w:r>
          </w:p>
        </w:tc>
        <w:tc>
          <w:tcPr>
            <w:tcW w:w="1559" w:type="dxa"/>
            <w:shd w:val="clear" w:color="auto" w:fill="auto"/>
            <w:noWrap/>
            <w:vAlign w:val="bottom"/>
          </w:tcPr>
          <w:p w14:paraId="757B8745"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Pço Unit.</w:t>
            </w:r>
          </w:p>
        </w:tc>
        <w:tc>
          <w:tcPr>
            <w:tcW w:w="1418" w:type="dxa"/>
          </w:tcPr>
          <w:p w14:paraId="1F01686A"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Pço Total</w:t>
            </w:r>
          </w:p>
        </w:tc>
      </w:tr>
    </w:tbl>
    <w:p w14:paraId="308370F5" w14:textId="77777777" w:rsidR="00232AAE" w:rsidRPr="00A5724C" w:rsidRDefault="00232AAE" w:rsidP="00232AAE">
      <w:pPr>
        <w:ind w:right="-54"/>
        <w:jc w:val="both"/>
        <w:rPr>
          <w:rFonts w:ascii="Arial" w:hAnsi="Arial" w:cs="Arial"/>
          <w:sz w:val="22"/>
          <w:szCs w:val="22"/>
        </w:rPr>
      </w:pPr>
    </w:p>
    <w:p w14:paraId="011CB035" w14:textId="40E86074" w:rsidR="00476E7E" w:rsidRPr="00476E7E" w:rsidRDefault="00476E7E" w:rsidP="00476E7E">
      <w:pPr>
        <w:autoSpaceDE w:val="0"/>
        <w:autoSpaceDN w:val="0"/>
        <w:adjustRightInd w:val="0"/>
        <w:spacing w:after="120"/>
        <w:jc w:val="both"/>
        <w:rPr>
          <w:rFonts w:ascii="Arial" w:eastAsiaTheme="minorHAnsi" w:hAnsi="Arial" w:cs="Arial"/>
          <w:sz w:val="22"/>
          <w:szCs w:val="22"/>
          <w:lang w:eastAsia="en-US"/>
        </w:rPr>
      </w:pPr>
      <w:r w:rsidRPr="00476E7E">
        <w:rPr>
          <w:rFonts w:ascii="Arial" w:eastAsiaTheme="minorHAnsi" w:hAnsi="Arial" w:cs="Arial"/>
          <w:b/>
          <w:bCs/>
          <w:sz w:val="22"/>
          <w:szCs w:val="22"/>
          <w:lang w:eastAsia="en-US"/>
        </w:rPr>
        <w:t>1.2.</w:t>
      </w:r>
      <w:r>
        <w:rPr>
          <w:rFonts w:ascii="Arial" w:eastAsiaTheme="minorHAnsi" w:hAnsi="Arial" w:cs="Arial"/>
          <w:sz w:val="22"/>
          <w:szCs w:val="22"/>
          <w:lang w:eastAsia="en-US"/>
        </w:rPr>
        <w:t xml:space="preserve"> </w:t>
      </w:r>
      <w:r w:rsidRPr="00476E7E">
        <w:rPr>
          <w:rFonts w:ascii="Arial" w:eastAsiaTheme="minorHAnsi" w:hAnsi="Arial" w:cs="Arial"/>
          <w:sz w:val="22"/>
          <w:szCs w:val="22"/>
          <w:lang w:eastAsia="en-US"/>
        </w:rPr>
        <w:t>REQUISITOS DA CONTRATAÇÃO: Todos os programas e informações do objeto deverão atender ao sistema e-Social, no módulo de Saúde e Segurança do Trabalho, nos prazos estabelecidos na legislação, inclusive deve ser gerenciado pela empresa contratada em sistema próprio para o envio dos arquivos/eventos de SST no e-Social, sob responsabilidade da contratada. b) Equipe multidisciplinar em Medicina do Trabalho e Técnico de Segurança, contando, no mínimo, com 1 (um) Médico do Trabalho – ANAMT (com RQE) e 1 (um) Técnico de Segurança do Trabalho e/ou Engenheiro do Trabalho.</w:t>
      </w:r>
    </w:p>
    <w:p w14:paraId="71CDD977" w14:textId="77777777" w:rsidR="00476E7E" w:rsidRDefault="00476E7E" w:rsidP="00476E7E">
      <w:pPr>
        <w:autoSpaceDE w:val="0"/>
        <w:autoSpaceDN w:val="0"/>
        <w:adjustRightInd w:val="0"/>
        <w:spacing w:after="120"/>
        <w:jc w:val="both"/>
        <w:rPr>
          <w:rFonts w:ascii="Arial" w:hAnsi="Arial" w:cs="Arial"/>
          <w:b/>
          <w:sz w:val="22"/>
          <w:szCs w:val="22"/>
        </w:rPr>
      </w:pPr>
    </w:p>
    <w:p w14:paraId="3D912977" w14:textId="16578877" w:rsidR="00232AAE" w:rsidRPr="00A5724C" w:rsidRDefault="00232AAE" w:rsidP="00476E7E">
      <w:pPr>
        <w:autoSpaceDE w:val="0"/>
        <w:autoSpaceDN w:val="0"/>
        <w:adjustRightInd w:val="0"/>
        <w:spacing w:after="120"/>
        <w:jc w:val="both"/>
        <w:rPr>
          <w:rFonts w:ascii="Arial" w:hAnsi="Arial" w:cs="Arial"/>
          <w:sz w:val="22"/>
          <w:szCs w:val="22"/>
        </w:rPr>
      </w:pPr>
      <w:r w:rsidRPr="00A5724C">
        <w:rPr>
          <w:rFonts w:ascii="Arial" w:hAnsi="Arial" w:cs="Arial"/>
          <w:b/>
          <w:sz w:val="22"/>
          <w:szCs w:val="22"/>
        </w:rPr>
        <w:lastRenderedPageBreak/>
        <w:t>1.</w:t>
      </w:r>
      <w:r w:rsidR="00476E7E">
        <w:rPr>
          <w:rFonts w:ascii="Arial" w:hAnsi="Arial" w:cs="Arial"/>
          <w:b/>
          <w:sz w:val="22"/>
          <w:szCs w:val="22"/>
        </w:rPr>
        <w:t>3</w:t>
      </w:r>
      <w:r w:rsidRPr="00A5724C">
        <w:rPr>
          <w:rFonts w:ascii="Arial" w:hAnsi="Arial" w:cs="Arial"/>
          <w:b/>
          <w:sz w:val="22"/>
          <w:szCs w:val="22"/>
        </w:rPr>
        <w:t>.</w:t>
      </w:r>
      <w:r w:rsidRPr="00A5724C">
        <w:rPr>
          <w:rFonts w:ascii="Arial" w:hAnsi="Arial" w:cs="Arial"/>
          <w:sz w:val="22"/>
          <w:szCs w:val="22"/>
        </w:rPr>
        <w:t xml:space="preserve"> Em subsídio ao Edital se levará em conta também as normas do Código de Defesa do Consumidor, Lei nº 8.078 de 11 de setembro de 1990.</w:t>
      </w:r>
    </w:p>
    <w:p w14:paraId="1D16E095" w14:textId="1E662EE1" w:rsidR="00232AAE" w:rsidRPr="00A5724C" w:rsidRDefault="00232AAE" w:rsidP="00476E7E">
      <w:pPr>
        <w:spacing w:after="120"/>
        <w:jc w:val="both"/>
        <w:rPr>
          <w:rFonts w:ascii="Arial" w:hAnsi="Arial" w:cs="Arial"/>
          <w:sz w:val="22"/>
          <w:szCs w:val="22"/>
        </w:rPr>
      </w:pPr>
      <w:r w:rsidRPr="00A5724C">
        <w:rPr>
          <w:rFonts w:ascii="Arial" w:hAnsi="Arial" w:cs="Arial"/>
          <w:b/>
          <w:sz w:val="22"/>
          <w:szCs w:val="22"/>
        </w:rPr>
        <w:t>1.</w:t>
      </w:r>
      <w:r w:rsidR="00476E7E">
        <w:rPr>
          <w:rFonts w:ascii="Arial" w:hAnsi="Arial" w:cs="Arial"/>
          <w:b/>
          <w:sz w:val="22"/>
          <w:szCs w:val="22"/>
        </w:rPr>
        <w:t>4</w:t>
      </w:r>
      <w:r w:rsidRPr="00A5724C">
        <w:rPr>
          <w:rFonts w:ascii="Arial" w:hAnsi="Arial" w:cs="Arial"/>
          <w:b/>
          <w:sz w:val="22"/>
          <w:szCs w:val="22"/>
        </w:rPr>
        <w:t>.</w:t>
      </w:r>
      <w:r w:rsidRPr="00A5724C">
        <w:rPr>
          <w:rFonts w:ascii="Arial" w:hAnsi="Arial" w:cs="Arial"/>
          <w:sz w:val="22"/>
          <w:szCs w:val="22"/>
        </w:rPr>
        <w:t xml:space="preserve"> A CONTRATADA se declara em condições de entregar o objeto em estrita observância com o indicado nas Características 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E223DB">
        <w:rPr>
          <w:rFonts w:ascii="Arial" w:hAnsi="Arial" w:cs="Arial"/>
          <w:sz w:val="22"/>
          <w:szCs w:val="22"/>
        </w:rPr>
        <w:t>3</w:t>
      </w:r>
      <w:r w:rsidRPr="00A5724C">
        <w:rPr>
          <w:rFonts w:ascii="Arial" w:hAnsi="Arial" w:cs="Arial"/>
          <w:sz w:val="22"/>
          <w:szCs w:val="22"/>
        </w:rPr>
        <w:t>, que é parte integrante deste contrato.</w:t>
      </w:r>
    </w:p>
    <w:p w14:paraId="11B2808F" w14:textId="77777777" w:rsidR="00232AAE" w:rsidRPr="00A5724C" w:rsidRDefault="00232AAE" w:rsidP="00232AAE">
      <w:pPr>
        <w:jc w:val="both"/>
        <w:rPr>
          <w:rFonts w:ascii="Arial" w:hAnsi="Arial" w:cs="Arial"/>
          <w:sz w:val="22"/>
          <w:szCs w:val="22"/>
        </w:rPr>
      </w:pPr>
    </w:p>
    <w:p w14:paraId="07FAABEB" w14:textId="77777777"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CLÁUSULA SEGUNDA – VALOR CONTRATUAL</w:t>
      </w:r>
    </w:p>
    <w:p w14:paraId="36A2122A" w14:textId="77777777" w:rsidR="00232AAE" w:rsidRPr="00A5724C" w:rsidRDefault="00232AAE" w:rsidP="00232AAE">
      <w:pPr>
        <w:widowControl w:val="0"/>
        <w:autoSpaceDE w:val="0"/>
        <w:autoSpaceDN w:val="0"/>
        <w:adjustRightInd w:val="0"/>
        <w:ind w:right="-101"/>
        <w:jc w:val="both"/>
        <w:rPr>
          <w:rFonts w:ascii="Arial" w:hAnsi="Arial" w:cs="Arial"/>
          <w:b/>
          <w:sz w:val="22"/>
          <w:szCs w:val="22"/>
        </w:rPr>
      </w:pPr>
    </w:p>
    <w:p w14:paraId="029FAD27" w14:textId="77777777" w:rsidR="00232AAE" w:rsidRPr="00A5724C" w:rsidRDefault="00232AAE" w:rsidP="00232AAE">
      <w:pPr>
        <w:widowControl w:val="0"/>
        <w:autoSpaceDE w:val="0"/>
        <w:autoSpaceDN w:val="0"/>
        <w:adjustRightInd w:val="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de R$ ___ (  ).</w:t>
      </w:r>
    </w:p>
    <w:p w14:paraId="42C2671E" w14:textId="77777777" w:rsidR="00232AAE" w:rsidRPr="00A5724C" w:rsidRDefault="00232AAE" w:rsidP="00232AAE">
      <w:pPr>
        <w:widowControl w:val="0"/>
        <w:autoSpaceDE w:val="0"/>
        <w:autoSpaceDN w:val="0"/>
        <w:adjustRightInd w:val="0"/>
        <w:ind w:right="-54"/>
        <w:jc w:val="both"/>
        <w:rPr>
          <w:rFonts w:ascii="Arial" w:hAnsi="Arial" w:cs="Arial"/>
          <w:b/>
          <w:sz w:val="22"/>
          <w:szCs w:val="22"/>
          <w:u w:val="single"/>
        </w:rPr>
      </w:pPr>
    </w:p>
    <w:p w14:paraId="049EC24B" w14:textId="2DF1ECDF" w:rsidR="001A7C67" w:rsidRPr="001A7C67" w:rsidRDefault="00232AAE" w:rsidP="001A7C67">
      <w:pPr>
        <w:autoSpaceDE w:val="0"/>
        <w:autoSpaceDN w:val="0"/>
        <w:adjustRightInd w:val="0"/>
        <w:jc w:val="both"/>
        <w:rPr>
          <w:rFonts w:ascii="Arial" w:eastAsiaTheme="minorHAnsi" w:hAnsi="Arial" w:cs="Arial"/>
          <w:b/>
          <w:bCs/>
          <w:sz w:val="22"/>
          <w:szCs w:val="22"/>
          <w:lang w:eastAsia="en-US"/>
        </w:rPr>
      </w:pPr>
      <w:r w:rsidRPr="00BB3AB5">
        <w:rPr>
          <w:rFonts w:ascii="Arial" w:hAnsi="Arial" w:cs="Arial"/>
          <w:b/>
          <w:sz w:val="22"/>
          <w:szCs w:val="22"/>
          <w:u w:val="single"/>
        </w:rPr>
        <w:t xml:space="preserve">CLÁUSULA TERCEIRA - </w:t>
      </w:r>
      <w:r w:rsidR="001A7C67" w:rsidRPr="001A7C67">
        <w:rPr>
          <w:rFonts w:ascii="Arial" w:eastAsiaTheme="minorHAnsi" w:hAnsi="Arial" w:cs="Arial"/>
          <w:b/>
          <w:bCs/>
          <w:sz w:val="22"/>
          <w:szCs w:val="22"/>
          <w:u w:val="single"/>
          <w:lang w:eastAsia="en-US"/>
        </w:rPr>
        <w:t xml:space="preserve">DO PRAZO </w:t>
      </w:r>
      <w:r w:rsidR="001A7C67">
        <w:rPr>
          <w:rFonts w:ascii="Arial" w:eastAsiaTheme="minorHAnsi" w:hAnsi="Arial" w:cs="Arial"/>
          <w:b/>
          <w:bCs/>
          <w:sz w:val="22"/>
          <w:szCs w:val="22"/>
          <w:u w:val="single"/>
          <w:lang w:eastAsia="en-US"/>
        </w:rPr>
        <w:t xml:space="preserve">E CONDIÇÕES </w:t>
      </w:r>
      <w:r w:rsidR="001A7C67" w:rsidRPr="001A7C67">
        <w:rPr>
          <w:rFonts w:ascii="Arial" w:eastAsiaTheme="minorHAnsi" w:hAnsi="Arial" w:cs="Arial"/>
          <w:b/>
          <w:bCs/>
          <w:sz w:val="22"/>
          <w:szCs w:val="22"/>
          <w:u w:val="single"/>
          <w:lang w:eastAsia="en-US"/>
        </w:rPr>
        <w:t>DE EXECUÇÃO</w:t>
      </w:r>
    </w:p>
    <w:p w14:paraId="59907177" w14:textId="77777777" w:rsidR="001A7C67" w:rsidRPr="001A7C67" w:rsidRDefault="001A7C67" w:rsidP="001A7C67">
      <w:pPr>
        <w:autoSpaceDE w:val="0"/>
        <w:autoSpaceDN w:val="0"/>
        <w:adjustRightInd w:val="0"/>
        <w:jc w:val="both"/>
        <w:rPr>
          <w:rFonts w:ascii="Arial" w:eastAsiaTheme="minorHAnsi" w:hAnsi="Arial" w:cs="Arial"/>
          <w:sz w:val="22"/>
          <w:szCs w:val="22"/>
          <w:lang w:eastAsia="en-US"/>
        </w:rPr>
      </w:pPr>
    </w:p>
    <w:p w14:paraId="155DC13E" w14:textId="6B110629" w:rsidR="001A7C67" w:rsidRPr="001A7C67" w:rsidRDefault="00717322" w:rsidP="001A7C6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3</w:t>
      </w:r>
      <w:r w:rsidR="001A7C67" w:rsidRPr="001A7C67">
        <w:rPr>
          <w:rFonts w:ascii="Arial" w:eastAsiaTheme="minorHAnsi" w:hAnsi="Arial" w:cs="Arial"/>
          <w:b/>
          <w:bCs/>
          <w:color w:val="000000"/>
          <w:sz w:val="22"/>
          <w:szCs w:val="22"/>
          <w:lang w:eastAsia="en-US"/>
        </w:rPr>
        <w:t xml:space="preserve">.1. </w:t>
      </w:r>
      <w:r w:rsidR="001A7C67" w:rsidRPr="001A7C67">
        <w:rPr>
          <w:rFonts w:ascii="Arial" w:eastAsiaTheme="minorHAnsi" w:hAnsi="Arial" w:cs="Arial"/>
          <w:color w:val="000000"/>
          <w:sz w:val="22"/>
          <w:szCs w:val="22"/>
          <w:lang w:eastAsia="en-US"/>
        </w:rPr>
        <w:t xml:space="preserve">O objeto desta licitação será solicitado conforme a necessidade da Secretaria Municipal de Administração, e deverão ser executados em estabelecimento próprio da Contratada, e/ou onde a administração determinar, sem custos adicionais, com prazo máximo de 05 (cinco) dias, a partir do recebimento da Nota de Autorização de Despesa (NAD). </w:t>
      </w:r>
    </w:p>
    <w:p w14:paraId="48CB274A" w14:textId="62D0691A" w:rsidR="001A7C67" w:rsidRPr="001A7C67" w:rsidRDefault="00717322" w:rsidP="001A7C6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3</w:t>
      </w:r>
      <w:r w:rsidR="001A7C67" w:rsidRPr="001A7C67">
        <w:rPr>
          <w:rFonts w:ascii="Arial" w:eastAsiaTheme="minorHAnsi" w:hAnsi="Arial" w:cs="Arial"/>
          <w:b/>
          <w:bCs/>
          <w:color w:val="000000"/>
          <w:sz w:val="22"/>
          <w:szCs w:val="22"/>
          <w:lang w:eastAsia="en-US"/>
        </w:rPr>
        <w:t xml:space="preserve">.1.1. </w:t>
      </w:r>
      <w:r w:rsidR="001A7C67" w:rsidRPr="001A7C67">
        <w:rPr>
          <w:rFonts w:ascii="Arial" w:eastAsiaTheme="minorHAnsi" w:hAnsi="Arial" w:cs="Arial"/>
          <w:color w:val="000000"/>
          <w:sz w:val="22"/>
          <w:szCs w:val="22"/>
          <w:lang w:eastAsia="en-US"/>
        </w:rPr>
        <w:t>Programas e Laudos: O prazo máximo para elaboração, assinatura e entrega dos Programas e laudos, será de 90 (Noventa) dias uteis, a partir do recebimento da ordem de serviço;</w:t>
      </w:r>
    </w:p>
    <w:p w14:paraId="34AF0B77" w14:textId="3A5A8BE7" w:rsidR="001A7C67" w:rsidRPr="001A7C67" w:rsidRDefault="00717322" w:rsidP="001A7C6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3</w:t>
      </w:r>
      <w:r w:rsidR="001A7C67" w:rsidRPr="001A7C67">
        <w:rPr>
          <w:rFonts w:ascii="Arial" w:eastAsiaTheme="minorHAnsi" w:hAnsi="Arial" w:cs="Arial"/>
          <w:b/>
          <w:bCs/>
          <w:color w:val="000000"/>
          <w:sz w:val="22"/>
          <w:szCs w:val="22"/>
          <w:lang w:eastAsia="en-US"/>
        </w:rPr>
        <w:t xml:space="preserve">.1.2. </w:t>
      </w:r>
      <w:r w:rsidR="001A7C67" w:rsidRPr="001A7C67">
        <w:rPr>
          <w:rFonts w:ascii="Arial" w:eastAsiaTheme="minorHAnsi" w:hAnsi="Arial" w:cs="Arial"/>
          <w:color w:val="000000"/>
          <w:sz w:val="22"/>
          <w:szCs w:val="22"/>
          <w:lang w:eastAsia="en-US"/>
        </w:rPr>
        <w:t>PPP: até 10 (Dez) dias uteis após a comunicação pelo Departamento de Recursos Humanos da exoneração do servidor;</w:t>
      </w:r>
    </w:p>
    <w:p w14:paraId="3A5795F1" w14:textId="64FF0B33" w:rsidR="001A7C67" w:rsidRPr="001A7C67" w:rsidRDefault="00717322" w:rsidP="001A7C6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3</w:t>
      </w:r>
      <w:r w:rsidR="001A7C67" w:rsidRPr="001A7C67">
        <w:rPr>
          <w:rFonts w:ascii="Arial" w:eastAsiaTheme="minorHAnsi" w:hAnsi="Arial" w:cs="Arial"/>
          <w:b/>
          <w:bCs/>
          <w:color w:val="000000"/>
          <w:sz w:val="22"/>
          <w:szCs w:val="22"/>
          <w:lang w:eastAsia="en-US"/>
        </w:rPr>
        <w:t>.1.3.</w:t>
      </w:r>
      <w:r w:rsidR="001A7C67" w:rsidRPr="001A7C67">
        <w:rPr>
          <w:rFonts w:ascii="Arial" w:eastAsiaTheme="minorHAnsi" w:hAnsi="Arial" w:cs="Arial"/>
          <w:color w:val="000000"/>
          <w:sz w:val="22"/>
          <w:szCs w:val="22"/>
          <w:lang w:eastAsia="en-US"/>
        </w:rPr>
        <w:t xml:space="preserve"> Os relatórios das AETs deverão ser obrigatoriamente assinados por profissional especialista em Ergonomia e entregas até 120 (noventa) dias úteis após a última assinatura deste Contrato pelas partes.</w:t>
      </w:r>
    </w:p>
    <w:p w14:paraId="4D2023DA" w14:textId="4B8AAF32" w:rsidR="001A7C67" w:rsidRPr="001A7C67" w:rsidRDefault="00717322" w:rsidP="001A7C6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3</w:t>
      </w:r>
      <w:r w:rsidR="001A7C67" w:rsidRPr="001A7C67">
        <w:rPr>
          <w:rFonts w:ascii="Arial" w:eastAsiaTheme="minorHAnsi" w:hAnsi="Arial" w:cs="Arial"/>
          <w:b/>
          <w:bCs/>
          <w:color w:val="000000"/>
          <w:sz w:val="22"/>
          <w:szCs w:val="22"/>
          <w:lang w:eastAsia="en-US"/>
        </w:rPr>
        <w:t xml:space="preserve">.2. </w:t>
      </w:r>
      <w:r w:rsidR="001A7C67" w:rsidRPr="001A7C67">
        <w:rPr>
          <w:rFonts w:ascii="Arial" w:eastAsiaTheme="minorHAnsi" w:hAnsi="Arial" w:cs="Arial"/>
          <w:color w:val="000000"/>
          <w:sz w:val="22"/>
          <w:szCs w:val="22"/>
          <w:lang w:eastAsia="en-US"/>
        </w:rPr>
        <w:t xml:space="preserve">Caso não ocorra a entrega no prazo previsto ou esteja em desacordo com o exigido no Termo de Referência, o fiscal do Contrato iniciará procedimento administrativo para aplicação de penalidades ao fornecedor, excetuados os casos em que o motivo do descumprimento seja justificado e aceito pelo Município de Itambaracá/Pr. </w:t>
      </w:r>
    </w:p>
    <w:p w14:paraId="650C5236" w14:textId="3AED9328" w:rsidR="001A7C67" w:rsidRPr="001A7C67" w:rsidRDefault="00717322" w:rsidP="001A7C6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3</w:t>
      </w:r>
      <w:r w:rsidR="001A7C67" w:rsidRPr="001A7C67">
        <w:rPr>
          <w:rFonts w:ascii="Arial" w:eastAsiaTheme="minorHAnsi" w:hAnsi="Arial" w:cs="Arial"/>
          <w:b/>
          <w:bCs/>
          <w:color w:val="000000"/>
          <w:sz w:val="22"/>
          <w:szCs w:val="22"/>
          <w:lang w:eastAsia="en-US"/>
        </w:rPr>
        <w:t xml:space="preserve">.3. </w:t>
      </w:r>
      <w:r w:rsidR="001A7C67" w:rsidRPr="001A7C67">
        <w:rPr>
          <w:rFonts w:ascii="Arial" w:eastAsiaTheme="minorHAnsi" w:hAnsi="Arial" w:cs="Arial"/>
          <w:color w:val="000000"/>
          <w:sz w:val="22"/>
          <w:szCs w:val="22"/>
          <w:lang w:eastAsia="en-US"/>
        </w:rPr>
        <w:t>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 público.</w:t>
      </w:r>
    </w:p>
    <w:p w14:paraId="24BAD0AA" w14:textId="77777777" w:rsidR="001A7C67" w:rsidRPr="001A7C67" w:rsidRDefault="001A7C67" w:rsidP="001A7C67">
      <w:pPr>
        <w:autoSpaceDE w:val="0"/>
        <w:autoSpaceDN w:val="0"/>
        <w:adjustRightInd w:val="0"/>
        <w:jc w:val="both"/>
        <w:rPr>
          <w:rFonts w:ascii="Arial" w:eastAsiaTheme="minorHAnsi" w:hAnsi="Arial" w:cs="Arial"/>
          <w:b/>
          <w:bCs/>
          <w:sz w:val="22"/>
          <w:szCs w:val="22"/>
          <w:lang w:eastAsia="en-US"/>
        </w:rPr>
      </w:pPr>
    </w:p>
    <w:p w14:paraId="2DE3C494" w14:textId="793D467D" w:rsidR="001A7C67" w:rsidRPr="001A7C67" w:rsidRDefault="001877DD" w:rsidP="001A7C67">
      <w:pPr>
        <w:autoSpaceDE w:val="0"/>
        <w:autoSpaceDN w:val="0"/>
        <w:adjustRightInd w:val="0"/>
        <w:spacing w:after="120"/>
        <w:jc w:val="both"/>
        <w:rPr>
          <w:rFonts w:ascii="Arial" w:eastAsiaTheme="minorHAnsi" w:hAnsi="Arial" w:cs="Arial"/>
          <w:b/>
          <w:bCs/>
          <w:sz w:val="22"/>
          <w:szCs w:val="22"/>
          <w:lang w:eastAsia="en-US"/>
        </w:rPr>
      </w:pPr>
      <w:r w:rsidRPr="00BB3AB5">
        <w:rPr>
          <w:rFonts w:ascii="Arial" w:hAnsi="Arial" w:cs="Arial"/>
          <w:b/>
          <w:sz w:val="22"/>
          <w:szCs w:val="22"/>
          <w:u w:val="single"/>
        </w:rPr>
        <w:t xml:space="preserve">CLÁUSULA </w:t>
      </w:r>
      <w:r>
        <w:rPr>
          <w:rFonts w:ascii="Arial" w:hAnsi="Arial" w:cs="Arial"/>
          <w:b/>
          <w:sz w:val="22"/>
          <w:szCs w:val="22"/>
          <w:u w:val="single"/>
        </w:rPr>
        <w:t>QUARTA</w:t>
      </w:r>
      <w:r w:rsidRPr="00BB3AB5">
        <w:rPr>
          <w:rFonts w:ascii="Arial" w:hAnsi="Arial" w:cs="Arial"/>
          <w:b/>
          <w:sz w:val="22"/>
          <w:szCs w:val="22"/>
          <w:u w:val="single"/>
        </w:rPr>
        <w:t xml:space="preserve"> - </w:t>
      </w:r>
      <w:r w:rsidR="001A7C67" w:rsidRPr="001A7C67">
        <w:rPr>
          <w:rFonts w:ascii="Arial" w:eastAsiaTheme="minorHAnsi" w:hAnsi="Arial" w:cs="Arial"/>
          <w:b/>
          <w:bCs/>
          <w:sz w:val="22"/>
          <w:szCs w:val="22"/>
          <w:u w:val="single"/>
          <w:lang w:eastAsia="en-US"/>
        </w:rPr>
        <w:t>QUANTIDADE DE EMPREGADOS</w:t>
      </w:r>
    </w:p>
    <w:p w14:paraId="15F92BCC" w14:textId="52D86220" w:rsidR="001A7C67" w:rsidRPr="001A7C67" w:rsidRDefault="00717322" w:rsidP="001A7C67">
      <w:pPr>
        <w:autoSpaceDE w:val="0"/>
        <w:autoSpaceDN w:val="0"/>
        <w:adjustRightInd w:val="0"/>
        <w:spacing w:after="120"/>
        <w:jc w:val="both"/>
        <w:rPr>
          <w:rFonts w:ascii="Arial" w:eastAsiaTheme="minorHAnsi" w:hAnsi="Arial" w:cs="Arial"/>
          <w:color w:val="000008"/>
          <w:sz w:val="22"/>
          <w:szCs w:val="22"/>
          <w:lang w:eastAsia="en-US"/>
        </w:rPr>
      </w:pPr>
      <w:r>
        <w:rPr>
          <w:rFonts w:ascii="Arial" w:eastAsiaTheme="minorHAnsi" w:hAnsi="Arial" w:cs="Arial"/>
          <w:b/>
          <w:bCs/>
          <w:color w:val="000008"/>
          <w:sz w:val="22"/>
          <w:szCs w:val="22"/>
          <w:lang w:eastAsia="en-US"/>
        </w:rPr>
        <w:t>4</w:t>
      </w:r>
      <w:r w:rsidR="001A7C67" w:rsidRPr="001A7C67">
        <w:rPr>
          <w:rFonts w:ascii="Arial" w:eastAsiaTheme="minorHAnsi" w:hAnsi="Arial" w:cs="Arial"/>
          <w:b/>
          <w:bCs/>
          <w:color w:val="000008"/>
          <w:sz w:val="22"/>
          <w:szCs w:val="22"/>
          <w:lang w:eastAsia="en-US"/>
        </w:rPr>
        <w:t>.1.</w:t>
      </w:r>
      <w:r w:rsidR="001A7C67" w:rsidRPr="001A7C67">
        <w:rPr>
          <w:rFonts w:ascii="Arial" w:eastAsiaTheme="minorHAnsi" w:hAnsi="Arial" w:cs="Arial"/>
          <w:color w:val="000008"/>
          <w:sz w:val="22"/>
          <w:szCs w:val="22"/>
          <w:lang w:eastAsia="en-US"/>
        </w:rPr>
        <w:t xml:space="preserve"> O Programa prevê um número de 311 (trezentos e onze) agentes públicos, correspondente ao quadro total e atualizado de agentes públicos do município, podendo sofrer variações para mais ou para menos a depender de exonerações e nomeações que possam ocorrem no transcurso do contrato.</w:t>
      </w:r>
    </w:p>
    <w:p w14:paraId="1311F645" w14:textId="78AC30C1" w:rsidR="001A7C67" w:rsidRPr="001A7C67" w:rsidRDefault="00717322" w:rsidP="001A7C67">
      <w:pPr>
        <w:autoSpaceDE w:val="0"/>
        <w:autoSpaceDN w:val="0"/>
        <w:adjustRightInd w:val="0"/>
        <w:spacing w:after="120"/>
        <w:jc w:val="both"/>
        <w:rPr>
          <w:rFonts w:ascii="Arial" w:eastAsiaTheme="minorHAnsi" w:hAnsi="Arial" w:cs="Arial"/>
          <w:color w:val="000008"/>
          <w:sz w:val="22"/>
          <w:szCs w:val="22"/>
          <w:lang w:eastAsia="en-US"/>
        </w:rPr>
      </w:pPr>
      <w:r>
        <w:rPr>
          <w:rFonts w:ascii="Arial" w:eastAsiaTheme="minorHAnsi" w:hAnsi="Arial" w:cs="Arial"/>
          <w:b/>
          <w:bCs/>
          <w:color w:val="000008"/>
          <w:sz w:val="22"/>
          <w:szCs w:val="22"/>
          <w:lang w:eastAsia="en-US"/>
        </w:rPr>
        <w:t>4</w:t>
      </w:r>
      <w:r w:rsidR="001A7C67" w:rsidRPr="001A7C67">
        <w:rPr>
          <w:rFonts w:ascii="Arial" w:eastAsiaTheme="minorHAnsi" w:hAnsi="Arial" w:cs="Arial"/>
          <w:b/>
          <w:bCs/>
          <w:color w:val="000008"/>
          <w:sz w:val="22"/>
          <w:szCs w:val="22"/>
          <w:lang w:eastAsia="en-US"/>
        </w:rPr>
        <w:t>.2</w:t>
      </w:r>
      <w:r w:rsidR="001A7C67" w:rsidRPr="001A7C67">
        <w:rPr>
          <w:rFonts w:ascii="Arial" w:eastAsiaTheme="minorHAnsi" w:hAnsi="Arial" w:cs="Arial"/>
          <w:color w:val="000008"/>
          <w:sz w:val="22"/>
          <w:szCs w:val="22"/>
          <w:lang w:eastAsia="en-US"/>
        </w:rPr>
        <w:t>. O organograma da Estrutura Administrativa municipal pode ser solicitado pelo e-mail: recursoshumanos@itambaraca.pr.gov.br</w:t>
      </w:r>
      <w:r w:rsidR="001A7C67" w:rsidRPr="001A7C67">
        <w:rPr>
          <w:rFonts w:ascii="Arial" w:eastAsiaTheme="minorHAnsi" w:hAnsi="Arial" w:cs="Arial"/>
          <w:color w:val="0000FF"/>
          <w:sz w:val="22"/>
          <w:szCs w:val="22"/>
          <w:lang w:eastAsia="en-US"/>
        </w:rPr>
        <w:t>.</w:t>
      </w:r>
    </w:p>
    <w:p w14:paraId="55ED750A" w14:textId="332181A5" w:rsidR="00232AAE" w:rsidRPr="00BB3AB5" w:rsidRDefault="00232AAE" w:rsidP="001A7C67">
      <w:pPr>
        <w:ind w:right="3"/>
        <w:jc w:val="both"/>
        <w:rPr>
          <w:rFonts w:ascii="Arial" w:eastAsiaTheme="minorHAnsi" w:hAnsi="Arial" w:cs="Arial"/>
          <w:color w:val="000000"/>
          <w:sz w:val="22"/>
          <w:szCs w:val="22"/>
          <w:highlight w:val="yellow"/>
          <w:lang w:eastAsia="en-US"/>
        </w:rPr>
      </w:pPr>
    </w:p>
    <w:p w14:paraId="1793CE7E" w14:textId="63AD4B98" w:rsidR="008D557A" w:rsidRPr="008D557A" w:rsidRDefault="00232AAE" w:rsidP="0042147B">
      <w:pPr>
        <w:autoSpaceDE w:val="0"/>
        <w:autoSpaceDN w:val="0"/>
        <w:adjustRightInd w:val="0"/>
        <w:jc w:val="both"/>
        <w:rPr>
          <w:rFonts w:ascii="Arial" w:hAnsi="Arial" w:cs="Arial"/>
          <w:b/>
          <w:sz w:val="22"/>
          <w:szCs w:val="22"/>
        </w:rPr>
      </w:pPr>
      <w:r w:rsidRPr="00BB3AB5">
        <w:rPr>
          <w:rFonts w:ascii="Arial" w:hAnsi="Arial" w:cs="Arial"/>
          <w:b/>
          <w:sz w:val="22"/>
          <w:szCs w:val="22"/>
          <w:u w:val="single"/>
        </w:rPr>
        <w:t xml:space="preserve">CLÁUSULA </w:t>
      </w:r>
      <w:r>
        <w:rPr>
          <w:rFonts w:ascii="Arial" w:hAnsi="Arial" w:cs="Arial"/>
          <w:b/>
          <w:sz w:val="22"/>
          <w:szCs w:val="22"/>
          <w:u w:val="single"/>
        </w:rPr>
        <w:t>QU</w:t>
      </w:r>
      <w:r w:rsidR="001877DD">
        <w:rPr>
          <w:rFonts w:ascii="Arial" w:hAnsi="Arial" w:cs="Arial"/>
          <w:b/>
          <w:sz w:val="22"/>
          <w:szCs w:val="22"/>
          <w:u w:val="single"/>
        </w:rPr>
        <w:t>IN</w:t>
      </w:r>
      <w:r>
        <w:rPr>
          <w:rFonts w:ascii="Arial" w:hAnsi="Arial" w:cs="Arial"/>
          <w:b/>
          <w:sz w:val="22"/>
          <w:szCs w:val="22"/>
          <w:u w:val="single"/>
        </w:rPr>
        <w:t>TA</w:t>
      </w:r>
      <w:r w:rsidRPr="00BB3AB5">
        <w:rPr>
          <w:rFonts w:ascii="Arial" w:hAnsi="Arial" w:cs="Arial"/>
          <w:b/>
          <w:sz w:val="22"/>
          <w:szCs w:val="22"/>
          <w:u w:val="single"/>
        </w:rPr>
        <w:t xml:space="preserve"> - </w:t>
      </w:r>
      <w:r w:rsidR="008D557A" w:rsidRPr="008D557A">
        <w:rPr>
          <w:rFonts w:ascii="Arial" w:hAnsi="Arial" w:cs="Arial"/>
          <w:b/>
          <w:sz w:val="22"/>
          <w:szCs w:val="22"/>
          <w:u w:val="single"/>
        </w:rPr>
        <w:t xml:space="preserve">CONDIÇÕES DE RECEBIMENTO E ACEITAÇÃO DO(S) </w:t>
      </w:r>
      <w:r w:rsidR="00717322">
        <w:rPr>
          <w:rFonts w:ascii="Arial" w:hAnsi="Arial" w:cs="Arial"/>
          <w:b/>
          <w:sz w:val="22"/>
          <w:szCs w:val="22"/>
          <w:u w:val="single"/>
        </w:rPr>
        <w:t>SERVIÇO</w:t>
      </w:r>
      <w:r w:rsidR="008D557A" w:rsidRPr="008D557A">
        <w:rPr>
          <w:rFonts w:ascii="Arial" w:hAnsi="Arial" w:cs="Arial"/>
          <w:b/>
          <w:sz w:val="22"/>
          <w:szCs w:val="22"/>
          <w:u w:val="single"/>
        </w:rPr>
        <w:t>(S):</w:t>
      </w:r>
      <w:r w:rsidR="008D557A" w:rsidRPr="008D557A">
        <w:rPr>
          <w:rFonts w:ascii="Arial" w:hAnsi="Arial" w:cs="Arial"/>
          <w:sz w:val="22"/>
          <w:szCs w:val="22"/>
          <w:u w:val="single"/>
        </w:rPr>
        <w:t xml:space="preserve"> </w:t>
      </w:r>
      <w:r w:rsidR="008D557A" w:rsidRPr="008D557A">
        <w:rPr>
          <w:rFonts w:ascii="Arial" w:hAnsi="Arial" w:cs="Arial"/>
          <w:b/>
          <w:sz w:val="22"/>
          <w:szCs w:val="22"/>
          <w:u w:val="single"/>
        </w:rPr>
        <w:t>Art. 73, da Lei nº 8666/93</w:t>
      </w:r>
    </w:p>
    <w:p w14:paraId="1C658926" w14:textId="77777777" w:rsidR="008D557A" w:rsidRPr="008D557A" w:rsidRDefault="008D557A" w:rsidP="008D557A">
      <w:pPr>
        <w:pStyle w:val="Corpodetexto"/>
        <w:spacing w:line="242" w:lineRule="auto"/>
        <w:ind w:right="3"/>
        <w:rPr>
          <w:rFonts w:ascii="Arial" w:hAnsi="Arial" w:cs="Arial"/>
          <w:b/>
          <w:sz w:val="22"/>
          <w:szCs w:val="22"/>
        </w:rPr>
      </w:pPr>
    </w:p>
    <w:p w14:paraId="7E4B3451" w14:textId="6B8E9783" w:rsidR="008D557A" w:rsidRPr="008D557A" w:rsidRDefault="001877DD" w:rsidP="008D557A">
      <w:pPr>
        <w:pStyle w:val="Corpodetexto"/>
        <w:spacing w:after="120"/>
        <w:rPr>
          <w:rFonts w:ascii="Arial" w:hAnsi="Arial" w:cs="Arial"/>
          <w:sz w:val="22"/>
          <w:szCs w:val="22"/>
        </w:rPr>
      </w:pPr>
      <w:r>
        <w:rPr>
          <w:rFonts w:ascii="Arial" w:hAnsi="Arial" w:cs="Arial"/>
          <w:b/>
          <w:sz w:val="22"/>
          <w:szCs w:val="22"/>
        </w:rPr>
        <w:t>5</w:t>
      </w:r>
      <w:r w:rsidR="008D557A" w:rsidRPr="008D557A">
        <w:rPr>
          <w:rFonts w:ascii="Arial" w:hAnsi="Arial" w:cs="Arial"/>
          <w:b/>
          <w:sz w:val="22"/>
          <w:szCs w:val="22"/>
        </w:rPr>
        <w:t>.</w:t>
      </w:r>
      <w:r w:rsidR="008D557A">
        <w:rPr>
          <w:rFonts w:ascii="Arial" w:hAnsi="Arial" w:cs="Arial"/>
          <w:b/>
          <w:sz w:val="22"/>
          <w:szCs w:val="22"/>
        </w:rPr>
        <w:t>1</w:t>
      </w:r>
      <w:r w:rsidR="008D557A" w:rsidRPr="008D557A">
        <w:rPr>
          <w:rFonts w:ascii="Arial" w:hAnsi="Arial" w:cs="Arial"/>
          <w:b/>
          <w:sz w:val="22"/>
          <w:szCs w:val="22"/>
        </w:rPr>
        <w:t>.</w:t>
      </w:r>
      <w:r w:rsidR="008D557A" w:rsidRPr="008D557A">
        <w:rPr>
          <w:rFonts w:ascii="Arial" w:hAnsi="Arial" w:cs="Arial"/>
          <w:sz w:val="22"/>
          <w:szCs w:val="22"/>
        </w:rPr>
        <w:t xml:space="preserve"> Os serviços de que trata o presente Edital serão recebidos:</w:t>
      </w:r>
    </w:p>
    <w:p w14:paraId="26230C80" w14:textId="2DBD5C1E" w:rsidR="008D557A" w:rsidRPr="008D557A" w:rsidRDefault="001877DD" w:rsidP="008D557A">
      <w:pPr>
        <w:pStyle w:val="Corpodetexto"/>
        <w:spacing w:after="120"/>
        <w:rPr>
          <w:rFonts w:ascii="Arial" w:hAnsi="Arial" w:cs="Arial"/>
          <w:sz w:val="22"/>
          <w:szCs w:val="22"/>
        </w:rPr>
      </w:pPr>
      <w:r>
        <w:rPr>
          <w:rFonts w:ascii="Arial" w:hAnsi="Arial" w:cs="Arial"/>
          <w:b/>
          <w:sz w:val="22"/>
          <w:szCs w:val="22"/>
        </w:rPr>
        <w:t>5</w:t>
      </w:r>
      <w:r w:rsidR="008D557A" w:rsidRPr="008D557A">
        <w:rPr>
          <w:rFonts w:ascii="Arial" w:hAnsi="Arial" w:cs="Arial"/>
          <w:b/>
          <w:sz w:val="22"/>
          <w:szCs w:val="22"/>
        </w:rPr>
        <w:t>.</w:t>
      </w:r>
      <w:r w:rsidR="008D557A">
        <w:rPr>
          <w:rFonts w:ascii="Arial" w:hAnsi="Arial" w:cs="Arial"/>
          <w:b/>
          <w:sz w:val="22"/>
          <w:szCs w:val="22"/>
        </w:rPr>
        <w:t>2</w:t>
      </w:r>
      <w:r w:rsidR="008D557A" w:rsidRPr="008D557A">
        <w:rPr>
          <w:rFonts w:ascii="Arial" w:hAnsi="Arial" w:cs="Arial"/>
          <w:b/>
          <w:sz w:val="22"/>
          <w:szCs w:val="22"/>
        </w:rPr>
        <w:t>.</w:t>
      </w:r>
      <w:r w:rsidR="008D557A" w:rsidRPr="008D557A">
        <w:rPr>
          <w:rFonts w:ascii="Arial" w:hAnsi="Arial" w:cs="Arial"/>
          <w:sz w:val="22"/>
          <w:szCs w:val="22"/>
        </w:rPr>
        <w:t xml:space="preserve"> provisoriamente, para efeito de posterior verificação da conformidade dos serviços, conforme Artigo 73, inciso II, alínea a da Lei Federal nº 8.666/93;</w:t>
      </w:r>
    </w:p>
    <w:p w14:paraId="29A354C1" w14:textId="5C0B9042" w:rsidR="008D557A" w:rsidRPr="008D557A" w:rsidRDefault="001877DD" w:rsidP="008D557A">
      <w:pPr>
        <w:pStyle w:val="Corpodetexto"/>
        <w:spacing w:after="120"/>
        <w:rPr>
          <w:rFonts w:ascii="Arial" w:hAnsi="Arial" w:cs="Arial"/>
          <w:sz w:val="22"/>
          <w:szCs w:val="22"/>
        </w:rPr>
      </w:pPr>
      <w:r>
        <w:rPr>
          <w:rFonts w:ascii="Arial" w:hAnsi="Arial" w:cs="Arial"/>
          <w:b/>
          <w:sz w:val="22"/>
          <w:szCs w:val="22"/>
        </w:rPr>
        <w:t>5</w:t>
      </w:r>
      <w:r w:rsidR="008D557A" w:rsidRPr="008D557A">
        <w:rPr>
          <w:rFonts w:ascii="Arial" w:hAnsi="Arial" w:cs="Arial"/>
          <w:b/>
          <w:sz w:val="22"/>
          <w:szCs w:val="22"/>
        </w:rPr>
        <w:t>.</w:t>
      </w:r>
      <w:r w:rsidR="008D557A">
        <w:rPr>
          <w:rFonts w:ascii="Arial" w:hAnsi="Arial" w:cs="Arial"/>
          <w:b/>
          <w:sz w:val="22"/>
          <w:szCs w:val="22"/>
        </w:rPr>
        <w:t>3</w:t>
      </w:r>
      <w:r w:rsidR="008D557A" w:rsidRPr="008D557A">
        <w:rPr>
          <w:rFonts w:ascii="Arial" w:hAnsi="Arial" w:cs="Arial"/>
          <w:b/>
          <w:sz w:val="22"/>
          <w:szCs w:val="22"/>
        </w:rPr>
        <w:t>.</w:t>
      </w:r>
      <w:r w:rsidR="008D557A" w:rsidRPr="008D557A">
        <w:rPr>
          <w:rFonts w:ascii="Arial" w:hAnsi="Arial" w:cs="Arial"/>
          <w:sz w:val="22"/>
          <w:szCs w:val="22"/>
        </w:rPr>
        <w:t xml:space="preserve"> definitivamente após a verificação da conformidade dos serviços prestados, conforme disposto no Artigo 73, inciso II, alínea b da Lei Federal nº 8.666/93;</w:t>
      </w:r>
    </w:p>
    <w:p w14:paraId="79F74A2D" w14:textId="1014C5C8" w:rsidR="008D557A" w:rsidRPr="008D557A" w:rsidRDefault="001877DD" w:rsidP="008D557A">
      <w:pPr>
        <w:pStyle w:val="Corpodetexto"/>
        <w:spacing w:after="120"/>
        <w:rPr>
          <w:rFonts w:ascii="Arial" w:hAnsi="Arial" w:cs="Arial"/>
          <w:sz w:val="22"/>
          <w:szCs w:val="22"/>
        </w:rPr>
      </w:pPr>
      <w:r>
        <w:rPr>
          <w:rFonts w:ascii="Arial" w:hAnsi="Arial" w:cs="Arial"/>
          <w:b/>
          <w:sz w:val="22"/>
          <w:szCs w:val="22"/>
        </w:rPr>
        <w:lastRenderedPageBreak/>
        <w:t>5</w:t>
      </w:r>
      <w:r w:rsidR="008D557A" w:rsidRPr="008D557A">
        <w:rPr>
          <w:rFonts w:ascii="Arial" w:hAnsi="Arial" w:cs="Arial"/>
          <w:b/>
          <w:sz w:val="22"/>
          <w:szCs w:val="22"/>
        </w:rPr>
        <w:t>.</w:t>
      </w:r>
      <w:r w:rsidR="00C06816">
        <w:rPr>
          <w:rFonts w:ascii="Arial" w:hAnsi="Arial" w:cs="Arial"/>
          <w:b/>
          <w:sz w:val="22"/>
          <w:szCs w:val="22"/>
        </w:rPr>
        <w:t>4</w:t>
      </w:r>
      <w:r w:rsidR="008D557A" w:rsidRPr="008D557A">
        <w:rPr>
          <w:rFonts w:ascii="Arial" w:hAnsi="Arial" w:cs="Arial"/>
          <w:b/>
          <w:sz w:val="22"/>
          <w:szCs w:val="22"/>
        </w:rPr>
        <w:t>.</w:t>
      </w:r>
      <w:r w:rsidR="008D557A" w:rsidRPr="008D557A">
        <w:rPr>
          <w:rFonts w:ascii="Arial" w:hAnsi="Arial" w:cs="Arial"/>
          <w:sz w:val="22"/>
          <w:szCs w:val="22"/>
        </w:rPr>
        <w:t xml:space="preserve"> Na hipótese de constatação de anomalia que comprometa a correta prestação dos serviços, objeto deste edital, bem como se constatado divergência entre os serviços ofertados e os prestados, os mesmos serão rejeitados, no todo ou em parte, conforme dispõe o Artigo 76 da lei Federal nº 8.666/93.</w:t>
      </w:r>
    </w:p>
    <w:p w14:paraId="1EE586ED" w14:textId="43638A49" w:rsidR="008D557A" w:rsidRPr="008D557A" w:rsidRDefault="001877DD" w:rsidP="008D557A">
      <w:pPr>
        <w:pStyle w:val="Corpodetexto"/>
        <w:spacing w:after="120"/>
        <w:rPr>
          <w:rFonts w:ascii="Arial" w:hAnsi="Arial" w:cs="Arial"/>
          <w:sz w:val="22"/>
          <w:szCs w:val="22"/>
        </w:rPr>
      </w:pPr>
      <w:r>
        <w:rPr>
          <w:rFonts w:ascii="Arial" w:hAnsi="Arial" w:cs="Arial"/>
          <w:b/>
          <w:sz w:val="22"/>
          <w:szCs w:val="22"/>
        </w:rPr>
        <w:t>5</w:t>
      </w:r>
      <w:r w:rsidR="008D557A" w:rsidRPr="008D557A">
        <w:rPr>
          <w:rFonts w:ascii="Arial" w:hAnsi="Arial" w:cs="Arial"/>
          <w:b/>
          <w:sz w:val="22"/>
          <w:szCs w:val="22"/>
        </w:rPr>
        <w:t>.</w:t>
      </w:r>
      <w:r w:rsidR="00C06816">
        <w:rPr>
          <w:rFonts w:ascii="Arial" w:hAnsi="Arial" w:cs="Arial"/>
          <w:b/>
          <w:sz w:val="22"/>
          <w:szCs w:val="22"/>
        </w:rPr>
        <w:t>5</w:t>
      </w:r>
      <w:r w:rsidR="008D557A" w:rsidRPr="008D557A">
        <w:rPr>
          <w:rFonts w:ascii="Arial" w:hAnsi="Arial" w:cs="Arial"/>
          <w:b/>
          <w:sz w:val="22"/>
          <w:szCs w:val="22"/>
        </w:rPr>
        <w:t>.</w:t>
      </w:r>
      <w:r w:rsidR="008D557A" w:rsidRPr="008D557A">
        <w:rPr>
          <w:rFonts w:ascii="Arial" w:hAnsi="Arial" w:cs="Arial"/>
          <w:sz w:val="22"/>
          <w:szCs w:val="22"/>
        </w:rPr>
        <w:t xml:space="preserve"> Ocorrendo rejeição dos serviços, o Contratado deverá refazê-lo no prazo máximo de 05 (cinco) dias corridos a contar da data em que for comunicado a citada rejeição, sem ônus para o Contratante, sob pena de sofrer as sanções cominada em Lei. </w:t>
      </w:r>
    </w:p>
    <w:p w14:paraId="6675FF32" w14:textId="57A1AD22" w:rsidR="008D557A" w:rsidRPr="008D557A" w:rsidRDefault="001877DD" w:rsidP="008D557A">
      <w:pPr>
        <w:pStyle w:val="Corpodetexto"/>
        <w:spacing w:after="120"/>
        <w:rPr>
          <w:rFonts w:ascii="Arial" w:hAnsi="Arial" w:cs="Arial"/>
          <w:sz w:val="22"/>
          <w:szCs w:val="22"/>
        </w:rPr>
      </w:pPr>
      <w:r>
        <w:rPr>
          <w:rFonts w:ascii="Arial" w:hAnsi="Arial" w:cs="Arial"/>
          <w:b/>
          <w:sz w:val="22"/>
          <w:szCs w:val="22"/>
        </w:rPr>
        <w:t>5</w:t>
      </w:r>
      <w:r w:rsidR="008D557A" w:rsidRPr="008D557A">
        <w:rPr>
          <w:rFonts w:ascii="Arial" w:hAnsi="Arial" w:cs="Arial"/>
          <w:b/>
          <w:sz w:val="22"/>
          <w:szCs w:val="22"/>
        </w:rPr>
        <w:t>.</w:t>
      </w:r>
      <w:r w:rsidR="00C06816">
        <w:rPr>
          <w:rFonts w:ascii="Arial" w:hAnsi="Arial" w:cs="Arial"/>
          <w:b/>
          <w:sz w:val="22"/>
          <w:szCs w:val="22"/>
        </w:rPr>
        <w:t>6</w:t>
      </w:r>
      <w:r w:rsidR="008D557A" w:rsidRPr="008D557A">
        <w:rPr>
          <w:rFonts w:ascii="Arial" w:hAnsi="Arial" w:cs="Arial"/>
          <w:sz w:val="22"/>
          <w:szCs w:val="22"/>
        </w:rPr>
        <w:t>. Ainda que os serviços sejam recebidos em caráter definitivo, subsistirá, na forma da Lei, a responsabilidade da empresa contratada pela validade, qualidade e segurança dos serviços prestados.</w:t>
      </w:r>
    </w:p>
    <w:p w14:paraId="1D3184AE" w14:textId="57CC1DD8" w:rsidR="00232AAE" w:rsidRPr="00BB3AB5" w:rsidRDefault="00232AAE" w:rsidP="008D557A">
      <w:pPr>
        <w:autoSpaceDE w:val="0"/>
        <w:autoSpaceDN w:val="0"/>
        <w:adjustRightInd w:val="0"/>
        <w:jc w:val="both"/>
        <w:rPr>
          <w:rFonts w:ascii="Arial" w:eastAsiaTheme="minorHAnsi" w:hAnsi="Arial" w:cs="Arial"/>
          <w:sz w:val="22"/>
          <w:szCs w:val="22"/>
          <w:lang w:eastAsia="en-US"/>
        </w:rPr>
      </w:pPr>
      <w:r w:rsidRPr="00BB3AB5">
        <w:rPr>
          <w:rFonts w:ascii="Arial" w:eastAsiaTheme="minorHAnsi" w:hAnsi="Arial" w:cs="Arial"/>
          <w:sz w:val="22"/>
          <w:szCs w:val="22"/>
          <w:lang w:eastAsia="en-US"/>
        </w:rPr>
        <w:t xml:space="preserve"> </w:t>
      </w:r>
    </w:p>
    <w:p w14:paraId="28499B17" w14:textId="4A3F88ED" w:rsidR="00232AAE" w:rsidRPr="00A5724C" w:rsidRDefault="00232AAE" w:rsidP="00232AAE">
      <w:pPr>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S</w:t>
      </w:r>
      <w:r w:rsidR="0042147B">
        <w:rPr>
          <w:rFonts w:ascii="Arial" w:hAnsi="Arial" w:cs="Arial"/>
          <w:b/>
          <w:sz w:val="22"/>
          <w:szCs w:val="22"/>
          <w:u w:val="single"/>
        </w:rPr>
        <w:t>EXTA</w:t>
      </w:r>
      <w:r w:rsidRPr="00A5724C">
        <w:rPr>
          <w:rFonts w:ascii="Arial" w:hAnsi="Arial" w:cs="Arial"/>
          <w:b/>
          <w:sz w:val="22"/>
          <w:szCs w:val="22"/>
          <w:u w:val="single"/>
        </w:rPr>
        <w:t>: DOS RECURSOS ORÇAMENTÁRIOS</w:t>
      </w:r>
    </w:p>
    <w:p w14:paraId="2ACF8A90" w14:textId="77777777" w:rsidR="00232AAE" w:rsidRPr="00A5724C" w:rsidRDefault="00232AAE" w:rsidP="00232AAE">
      <w:pPr>
        <w:jc w:val="both"/>
        <w:rPr>
          <w:rFonts w:ascii="Arial" w:hAnsi="Arial" w:cs="Arial"/>
          <w:b/>
          <w:sz w:val="22"/>
          <w:szCs w:val="22"/>
        </w:rPr>
      </w:pPr>
    </w:p>
    <w:p w14:paraId="77037B8B" w14:textId="41E9D2DE" w:rsidR="00232AAE" w:rsidRPr="009C421D" w:rsidRDefault="00232AAE" w:rsidP="00232AAE">
      <w:pPr>
        <w:jc w:val="both"/>
        <w:rPr>
          <w:rFonts w:ascii="Arial" w:hAnsi="Arial" w:cs="Arial"/>
          <w:sz w:val="22"/>
          <w:szCs w:val="22"/>
        </w:rPr>
      </w:pPr>
      <w:r w:rsidRPr="00C32073">
        <w:rPr>
          <w:rFonts w:ascii="Arial" w:hAnsi="Arial" w:cs="Arial"/>
          <w:sz w:val="22"/>
          <w:szCs w:val="22"/>
        </w:rPr>
        <w:t xml:space="preserve">O pagamento decorrente do objeto desta licitação correrá à conta dos recursos das Dotações Orçamentárias Dotação Orçamentária Projeto Atividade: </w:t>
      </w:r>
      <w:r w:rsidR="009C421D" w:rsidRPr="009C421D">
        <w:rPr>
          <w:rFonts w:ascii="Arial" w:hAnsi="Arial" w:cs="Arial"/>
          <w:sz w:val="22"/>
          <w:szCs w:val="22"/>
        </w:rPr>
        <w:t xml:space="preserve">Código Reduzido: 378 – Programática Funcional: </w:t>
      </w:r>
      <w:r w:rsidR="005606E3" w:rsidRPr="005606E3">
        <w:rPr>
          <w:rFonts w:ascii="Arial" w:hAnsi="Arial" w:cs="Arial"/>
          <w:sz w:val="22"/>
          <w:szCs w:val="22"/>
        </w:rPr>
        <w:t>Código Reduzido: 33 – Programática Funcional: 04.001.04.122.0004.2004-33.90.39.00.00, fonte 01000, Código Reduzido: 34 – Programática Funcional: 04.001.04.122.0004.2004-33.90.39.00.00, fonte 01510, e Código Reduzido: 35 – Programática Funcional: 04.001.04.122.0004.2004-33.90.39.00.00, fonte 01511</w:t>
      </w:r>
      <w:r w:rsidR="009C421D" w:rsidRPr="009C421D">
        <w:rPr>
          <w:rFonts w:ascii="Arial" w:hAnsi="Arial" w:cs="Arial"/>
          <w:sz w:val="22"/>
          <w:szCs w:val="22"/>
        </w:rPr>
        <w:t xml:space="preserve">, para a Secretaria Municipal de </w:t>
      </w:r>
      <w:r w:rsidR="005606E3">
        <w:rPr>
          <w:rFonts w:ascii="Arial" w:hAnsi="Arial" w:cs="Arial"/>
          <w:sz w:val="22"/>
          <w:szCs w:val="22"/>
        </w:rPr>
        <w:t>Administração Geral</w:t>
      </w:r>
      <w:r w:rsidRPr="009C421D">
        <w:rPr>
          <w:rFonts w:ascii="Arial" w:hAnsi="Arial" w:cs="Arial"/>
          <w:sz w:val="22"/>
          <w:szCs w:val="22"/>
        </w:rPr>
        <w:t>.</w:t>
      </w:r>
    </w:p>
    <w:p w14:paraId="5BA77D67" w14:textId="77777777" w:rsidR="00232AAE" w:rsidRPr="00A5724C" w:rsidRDefault="00232AAE" w:rsidP="00232AAE">
      <w:pPr>
        <w:ind w:right="-101"/>
        <w:jc w:val="both"/>
        <w:rPr>
          <w:rFonts w:ascii="Arial" w:hAnsi="Arial" w:cs="Arial"/>
          <w:b/>
          <w:sz w:val="22"/>
          <w:szCs w:val="22"/>
          <w:u w:val="single"/>
        </w:rPr>
      </w:pPr>
    </w:p>
    <w:p w14:paraId="4382C6A3" w14:textId="53656AE1" w:rsidR="00232AAE" w:rsidRPr="00A5724C" w:rsidRDefault="00232AAE" w:rsidP="004D3BE7">
      <w:pPr>
        <w:spacing w:after="240"/>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SÉTIMA</w:t>
      </w:r>
      <w:r w:rsidRPr="00A5724C">
        <w:rPr>
          <w:rFonts w:ascii="Arial" w:hAnsi="Arial" w:cs="Arial"/>
          <w:b/>
          <w:sz w:val="22"/>
          <w:szCs w:val="22"/>
          <w:u w:val="single"/>
        </w:rPr>
        <w:t xml:space="preserve"> - CONDIÇÕES DE PAGAMENTO</w:t>
      </w:r>
    </w:p>
    <w:p w14:paraId="0FDDB858" w14:textId="0D6D9516" w:rsidR="00E97771" w:rsidRPr="00E97771" w:rsidRDefault="00E97771" w:rsidP="00E9777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97771">
        <w:rPr>
          <w:rFonts w:ascii="Arial" w:hAnsi="Arial" w:cs="Arial"/>
          <w:b/>
          <w:color w:val="000000"/>
          <w:sz w:val="22"/>
          <w:szCs w:val="22"/>
        </w:rPr>
        <w:t>.1.</w:t>
      </w:r>
      <w:r w:rsidRPr="00E97771">
        <w:rPr>
          <w:rFonts w:ascii="Arial" w:hAnsi="Arial" w:cs="Arial"/>
          <w:color w:val="000000"/>
          <w:sz w:val="22"/>
          <w:szCs w:val="22"/>
        </w:rPr>
        <w:t xml:space="preserve"> O pagamento será efetuado através de ordem bancária e depósito em conta corrente indicada pelo Contratado em até 30 (trinta) dias, contados da apresentação da Nota Fiscal Eletrônica/Fatura com o detalhamento dos serviços executados, estando condicionado à aceitação dos serviços e atesto da Secretaria solicitante.</w:t>
      </w:r>
    </w:p>
    <w:p w14:paraId="3B697BF6" w14:textId="6C3B141E" w:rsidR="00E97771" w:rsidRPr="00E97771" w:rsidRDefault="00E97771" w:rsidP="00E97771">
      <w:pPr>
        <w:autoSpaceDE w:val="0"/>
        <w:autoSpaceDN w:val="0"/>
        <w:adjustRightInd w:val="0"/>
        <w:spacing w:after="120"/>
        <w:jc w:val="both"/>
        <w:rPr>
          <w:rFonts w:ascii="Arial" w:hAnsi="Arial" w:cs="Arial"/>
          <w:color w:val="FF0000"/>
          <w:sz w:val="22"/>
          <w:szCs w:val="22"/>
        </w:rPr>
      </w:pPr>
      <w:r>
        <w:rPr>
          <w:rFonts w:ascii="Arial" w:hAnsi="Arial" w:cs="Arial"/>
          <w:b/>
          <w:sz w:val="22"/>
          <w:szCs w:val="22"/>
        </w:rPr>
        <w:t>7</w:t>
      </w:r>
      <w:r w:rsidRPr="00E97771">
        <w:rPr>
          <w:rFonts w:ascii="Arial" w:hAnsi="Arial" w:cs="Arial"/>
          <w:b/>
          <w:sz w:val="22"/>
          <w:szCs w:val="22"/>
        </w:rPr>
        <w:t>.2.</w:t>
      </w:r>
      <w:r w:rsidRPr="00E97771">
        <w:rPr>
          <w:rFonts w:ascii="Arial" w:hAnsi="Arial" w:cs="Arial"/>
          <w:sz w:val="22"/>
          <w:szCs w:val="22"/>
        </w:rPr>
        <w:t xml:space="preserve"> Para a liberação do pagamento, a futura contratada encaminhará nota fiscal, acompanhada das seguintes certidões:</w:t>
      </w:r>
    </w:p>
    <w:p w14:paraId="58C5714B" w14:textId="77777777" w:rsidR="00E97771" w:rsidRPr="00E97771" w:rsidRDefault="00E97771" w:rsidP="00E97771">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E97771">
        <w:rPr>
          <w:rFonts w:ascii="Arial" w:eastAsiaTheme="minorHAnsi" w:hAnsi="Arial" w:cs="Arial"/>
          <w:color w:val="000000"/>
          <w:sz w:val="22"/>
          <w:szCs w:val="22"/>
          <w:lang w:eastAsia="en-US"/>
        </w:rPr>
        <w:t xml:space="preserve">Certidão de Regularidade de débito com o </w:t>
      </w:r>
      <w:r w:rsidRPr="00E97771">
        <w:rPr>
          <w:rFonts w:ascii="Arial" w:eastAsiaTheme="minorHAnsi" w:hAnsi="Arial" w:cs="Arial"/>
          <w:b/>
          <w:color w:val="000000"/>
          <w:sz w:val="22"/>
          <w:szCs w:val="22"/>
          <w:lang w:eastAsia="en-US"/>
        </w:rPr>
        <w:t>Fundo de Garantia por Tempo de Serviço</w:t>
      </w:r>
      <w:r w:rsidRPr="00E97771">
        <w:rPr>
          <w:rFonts w:ascii="Arial" w:eastAsiaTheme="minorHAnsi" w:hAnsi="Arial" w:cs="Arial"/>
          <w:color w:val="000000"/>
          <w:sz w:val="22"/>
          <w:szCs w:val="22"/>
          <w:lang w:eastAsia="en-US"/>
        </w:rPr>
        <w:t xml:space="preserve"> (FGTS), com validade;</w:t>
      </w:r>
    </w:p>
    <w:p w14:paraId="29983DCA" w14:textId="77777777" w:rsidR="00E97771" w:rsidRPr="00E97771" w:rsidRDefault="00E97771" w:rsidP="00E97771">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E97771">
        <w:rPr>
          <w:rFonts w:ascii="Arial" w:eastAsiaTheme="minorHAnsi" w:hAnsi="Arial" w:cs="Arial"/>
          <w:color w:val="000000"/>
          <w:sz w:val="22"/>
          <w:szCs w:val="22"/>
          <w:lang w:eastAsia="en-US"/>
        </w:rPr>
        <w:t xml:space="preserve">Prova de regularidade fiscal perante a </w:t>
      </w:r>
      <w:r w:rsidRPr="00E97771">
        <w:rPr>
          <w:rFonts w:ascii="Arial" w:eastAsiaTheme="minorHAnsi" w:hAnsi="Arial" w:cs="Arial"/>
          <w:b/>
          <w:color w:val="000000"/>
          <w:sz w:val="22"/>
          <w:szCs w:val="22"/>
          <w:lang w:eastAsia="en-US"/>
        </w:rPr>
        <w:t>Fazenda Federal</w:t>
      </w:r>
      <w:r w:rsidRPr="00E97771">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087254E" w14:textId="77777777" w:rsidR="00E97771" w:rsidRPr="00E97771" w:rsidRDefault="00E97771" w:rsidP="00E97771">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E97771">
        <w:rPr>
          <w:rFonts w:ascii="Arial" w:eastAsiaTheme="minorHAnsi" w:hAnsi="Arial" w:cs="Arial"/>
          <w:color w:val="000000"/>
          <w:sz w:val="22"/>
          <w:szCs w:val="22"/>
          <w:lang w:eastAsia="en-US"/>
        </w:rPr>
        <w:t xml:space="preserve">Prova de regularidade para com a </w:t>
      </w:r>
      <w:r w:rsidRPr="00E97771">
        <w:rPr>
          <w:rFonts w:ascii="Arial" w:eastAsiaTheme="minorHAnsi" w:hAnsi="Arial" w:cs="Arial"/>
          <w:b/>
          <w:bCs/>
          <w:color w:val="000000"/>
          <w:sz w:val="22"/>
          <w:szCs w:val="22"/>
          <w:lang w:eastAsia="en-US"/>
        </w:rPr>
        <w:t xml:space="preserve">Fazenda Estadual, </w:t>
      </w:r>
      <w:r w:rsidRPr="00E97771">
        <w:rPr>
          <w:rFonts w:ascii="Arial" w:eastAsiaTheme="minorHAnsi" w:hAnsi="Arial" w:cs="Arial"/>
          <w:color w:val="000000"/>
          <w:sz w:val="22"/>
          <w:szCs w:val="22"/>
          <w:lang w:eastAsia="en-US"/>
        </w:rPr>
        <w:t xml:space="preserve">mediante apresentação de </w:t>
      </w:r>
    </w:p>
    <w:p w14:paraId="6BAF00A4" w14:textId="77777777" w:rsidR="00E97771" w:rsidRPr="00E97771" w:rsidRDefault="00E97771" w:rsidP="00E97771">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E97771">
        <w:rPr>
          <w:rFonts w:ascii="Arial" w:eastAsiaTheme="minorHAnsi" w:hAnsi="Arial" w:cs="Arial"/>
          <w:color w:val="000000"/>
          <w:sz w:val="22"/>
          <w:szCs w:val="22"/>
          <w:lang w:eastAsia="en-US"/>
        </w:rPr>
        <w:t>Certidão de Regularidade Fiscal;</w:t>
      </w:r>
    </w:p>
    <w:p w14:paraId="33B89594" w14:textId="77777777" w:rsidR="00E97771" w:rsidRPr="00E97771" w:rsidRDefault="00E97771" w:rsidP="00E97771">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E97771">
        <w:rPr>
          <w:rFonts w:ascii="Arial" w:eastAsiaTheme="minorHAnsi" w:hAnsi="Arial" w:cs="Arial"/>
          <w:color w:val="000000"/>
          <w:sz w:val="22"/>
          <w:szCs w:val="22"/>
          <w:lang w:eastAsia="en-US"/>
        </w:rPr>
        <w:t xml:space="preserve">Prova de regularidade para com a </w:t>
      </w:r>
      <w:r w:rsidRPr="00E97771">
        <w:rPr>
          <w:rFonts w:ascii="Arial" w:eastAsiaTheme="minorHAnsi" w:hAnsi="Arial" w:cs="Arial"/>
          <w:b/>
          <w:bCs/>
          <w:color w:val="000000"/>
          <w:sz w:val="22"/>
          <w:szCs w:val="22"/>
          <w:lang w:eastAsia="en-US"/>
        </w:rPr>
        <w:t>Fazenda Municipal</w:t>
      </w:r>
      <w:r w:rsidRPr="00E97771">
        <w:rPr>
          <w:rFonts w:ascii="Arial" w:eastAsiaTheme="minorHAnsi" w:hAnsi="Arial" w:cs="Arial"/>
          <w:color w:val="000000"/>
          <w:sz w:val="22"/>
          <w:szCs w:val="22"/>
          <w:lang w:eastAsia="en-US"/>
        </w:rPr>
        <w:t>, mediante apresentação de Certidão Negativa de Débito;</w:t>
      </w:r>
    </w:p>
    <w:p w14:paraId="4B4F2E4D" w14:textId="77777777" w:rsidR="00E97771" w:rsidRPr="00E97771" w:rsidRDefault="00E97771" w:rsidP="00E97771">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E97771">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37B00A27" w14:textId="77777777" w:rsidR="00E97771" w:rsidRPr="00E97771" w:rsidRDefault="00E97771" w:rsidP="00E97771">
      <w:pPr>
        <w:autoSpaceDE w:val="0"/>
        <w:autoSpaceDN w:val="0"/>
        <w:adjustRightInd w:val="0"/>
        <w:jc w:val="both"/>
        <w:rPr>
          <w:rFonts w:ascii="Arial" w:hAnsi="Arial" w:cs="Arial"/>
          <w:color w:val="000000"/>
          <w:sz w:val="22"/>
          <w:szCs w:val="22"/>
        </w:rPr>
      </w:pPr>
    </w:p>
    <w:p w14:paraId="77824D43" w14:textId="0B980333" w:rsidR="00E97771" w:rsidRPr="00E97771" w:rsidRDefault="00E97771" w:rsidP="00E97771">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7</w:t>
      </w:r>
      <w:r w:rsidRPr="00E97771">
        <w:rPr>
          <w:rFonts w:ascii="Arial" w:hAnsi="Arial" w:cs="Arial"/>
          <w:b/>
          <w:color w:val="000000"/>
          <w:sz w:val="22"/>
          <w:szCs w:val="22"/>
        </w:rPr>
        <w:t>.3.</w:t>
      </w:r>
      <w:r w:rsidRPr="00E97771">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5CDAEE09" w14:textId="0AEF4A10" w:rsidR="00E97771" w:rsidRPr="00E97771" w:rsidRDefault="00E97771" w:rsidP="00E9777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97771">
        <w:rPr>
          <w:rFonts w:ascii="Arial" w:hAnsi="Arial" w:cs="Arial"/>
          <w:b/>
          <w:color w:val="000000"/>
          <w:sz w:val="22"/>
          <w:szCs w:val="22"/>
        </w:rPr>
        <w:t>.4</w:t>
      </w:r>
      <w:r w:rsidRPr="00E97771">
        <w:rPr>
          <w:rFonts w:ascii="Arial" w:hAnsi="Arial" w:cs="Arial"/>
          <w:color w:val="000000"/>
          <w:sz w:val="22"/>
          <w:szCs w:val="22"/>
        </w:rPr>
        <w:t xml:space="preserve">. Não haverá sob hipótese alguma, pagamento antecipado. </w:t>
      </w:r>
    </w:p>
    <w:p w14:paraId="55EAC249" w14:textId="207A1254" w:rsidR="00E97771" w:rsidRPr="00E97771" w:rsidRDefault="00E97771" w:rsidP="00E9777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97771">
        <w:rPr>
          <w:rFonts w:ascii="Arial" w:hAnsi="Arial" w:cs="Arial"/>
          <w:b/>
          <w:color w:val="000000"/>
          <w:sz w:val="22"/>
          <w:szCs w:val="22"/>
        </w:rPr>
        <w:t>.5</w:t>
      </w:r>
      <w:r w:rsidRPr="00E97771">
        <w:rPr>
          <w:rFonts w:ascii="Arial" w:hAnsi="Arial" w:cs="Arial"/>
          <w:color w:val="000000"/>
          <w:sz w:val="22"/>
          <w:szCs w:val="22"/>
        </w:rPr>
        <w:t xml:space="preserve">. A Nota Fiscal/Fatura deverá conter número do Processo e número do empenho. </w:t>
      </w:r>
    </w:p>
    <w:p w14:paraId="2A2C3D64" w14:textId="42A51A13" w:rsidR="00E97771" w:rsidRPr="00E97771" w:rsidRDefault="00E97771" w:rsidP="00E9777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7</w:t>
      </w:r>
      <w:r w:rsidRPr="00E97771">
        <w:rPr>
          <w:rFonts w:ascii="Arial" w:hAnsi="Arial" w:cs="Arial"/>
          <w:b/>
          <w:color w:val="000000"/>
          <w:sz w:val="22"/>
          <w:szCs w:val="22"/>
        </w:rPr>
        <w:t>.6</w:t>
      </w:r>
      <w:r w:rsidRPr="00E97771">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7E3BFB1E" w14:textId="6002D6E1" w:rsidR="00E97771" w:rsidRPr="00E97771" w:rsidRDefault="00E97771" w:rsidP="00E9777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E97771">
        <w:rPr>
          <w:rFonts w:ascii="Arial" w:eastAsiaTheme="minorHAnsi" w:hAnsi="Arial" w:cs="Arial"/>
          <w:b/>
          <w:sz w:val="22"/>
          <w:szCs w:val="22"/>
          <w:lang w:eastAsia="en-US"/>
        </w:rPr>
        <w:t>.7</w:t>
      </w:r>
      <w:r w:rsidRPr="00E97771">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5E1DAD46" w14:textId="77777777" w:rsidR="00E97771" w:rsidRPr="00E97771" w:rsidRDefault="00E97771" w:rsidP="00E97771">
      <w:pPr>
        <w:ind w:right="-54"/>
        <w:jc w:val="both"/>
        <w:rPr>
          <w:rFonts w:ascii="Arial" w:eastAsiaTheme="minorHAnsi" w:hAnsi="Arial" w:cs="Arial"/>
          <w:sz w:val="22"/>
          <w:szCs w:val="22"/>
          <w:lang w:eastAsia="en-US"/>
        </w:rPr>
      </w:pPr>
      <w:r w:rsidRPr="00E97771">
        <w:rPr>
          <w:rFonts w:ascii="Arial" w:eastAsiaTheme="minorHAnsi" w:hAnsi="Arial" w:cs="Arial"/>
          <w:sz w:val="22"/>
          <w:szCs w:val="22"/>
          <w:lang w:eastAsia="en-US"/>
        </w:rPr>
        <w:t xml:space="preserve">I = (TX / 100) / 365 </w:t>
      </w:r>
    </w:p>
    <w:p w14:paraId="338D4E8A" w14:textId="77777777" w:rsidR="00E97771" w:rsidRPr="00E97771" w:rsidRDefault="00E97771" w:rsidP="00E97771">
      <w:pPr>
        <w:ind w:right="-54"/>
        <w:jc w:val="both"/>
        <w:rPr>
          <w:rFonts w:ascii="Arial" w:eastAsiaTheme="minorHAnsi" w:hAnsi="Arial" w:cs="Arial"/>
          <w:sz w:val="22"/>
          <w:szCs w:val="22"/>
          <w:lang w:eastAsia="en-US"/>
        </w:rPr>
      </w:pPr>
      <w:r w:rsidRPr="00E97771">
        <w:rPr>
          <w:rFonts w:ascii="Arial" w:eastAsiaTheme="minorHAnsi" w:hAnsi="Arial" w:cs="Arial"/>
          <w:sz w:val="22"/>
          <w:szCs w:val="22"/>
          <w:lang w:eastAsia="en-US"/>
        </w:rPr>
        <w:t xml:space="preserve">EM = I x N x VP, onde: </w:t>
      </w:r>
    </w:p>
    <w:p w14:paraId="4F0AE47D" w14:textId="77777777" w:rsidR="00E97771" w:rsidRPr="00E97771" w:rsidRDefault="00E97771" w:rsidP="00E97771">
      <w:pPr>
        <w:ind w:right="-54"/>
        <w:jc w:val="both"/>
        <w:rPr>
          <w:rFonts w:ascii="Arial" w:eastAsiaTheme="minorHAnsi" w:hAnsi="Arial" w:cs="Arial"/>
          <w:sz w:val="22"/>
          <w:szCs w:val="22"/>
          <w:lang w:eastAsia="en-US"/>
        </w:rPr>
      </w:pPr>
      <w:r w:rsidRPr="00E97771">
        <w:rPr>
          <w:rFonts w:ascii="Arial" w:eastAsiaTheme="minorHAnsi" w:hAnsi="Arial" w:cs="Arial"/>
          <w:sz w:val="22"/>
          <w:szCs w:val="22"/>
          <w:lang w:eastAsia="en-US"/>
        </w:rPr>
        <w:t xml:space="preserve">I = Índice de atualização financeira; </w:t>
      </w:r>
    </w:p>
    <w:p w14:paraId="6FEC7FE0" w14:textId="77777777" w:rsidR="00E97771" w:rsidRPr="00E97771" w:rsidRDefault="00E97771" w:rsidP="00E97771">
      <w:pPr>
        <w:ind w:right="-54"/>
        <w:jc w:val="both"/>
        <w:rPr>
          <w:rFonts w:ascii="Arial" w:eastAsiaTheme="minorHAnsi" w:hAnsi="Arial" w:cs="Arial"/>
          <w:sz w:val="22"/>
          <w:szCs w:val="22"/>
          <w:lang w:eastAsia="en-US"/>
        </w:rPr>
      </w:pPr>
      <w:r w:rsidRPr="00E97771">
        <w:rPr>
          <w:rFonts w:ascii="Arial" w:eastAsiaTheme="minorHAnsi" w:hAnsi="Arial" w:cs="Arial"/>
          <w:sz w:val="22"/>
          <w:szCs w:val="22"/>
          <w:lang w:eastAsia="en-US"/>
        </w:rPr>
        <w:t xml:space="preserve">TX = Percentual da taxa de juros de mora anual; </w:t>
      </w:r>
    </w:p>
    <w:p w14:paraId="5EF2A6DD" w14:textId="77777777" w:rsidR="00E97771" w:rsidRPr="00E97771" w:rsidRDefault="00E97771" w:rsidP="00E97771">
      <w:pPr>
        <w:ind w:right="-54"/>
        <w:jc w:val="both"/>
        <w:rPr>
          <w:rFonts w:ascii="Arial" w:eastAsiaTheme="minorHAnsi" w:hAnsi="Arial" w:cs="Arial"/>
          <w:sz w:val="22"/>
          <w:szCs w:val="22"/>
          <w:lang w:eastAsia="en-US"/>
        </w:rPr>
      </w:pPr>
      <w:r w:rsidRPr="00E97771">
        <w:rPr>
          <w:rFonts w:ascii="Arial" w:eastAsiaTheme="minorHAnsi" w:hAnsi="Arial" w:cs="Arial"/>
          <w:sz w:val="22"/>
          <w:szCs w:val="22"/>
          <w:lang w:eastAsia="en-US"/>
        </w:rPr>
        <w:t xml:space="preserve">EM = Encargos moratórios; </w:t>
      </w:r>
    </w:p>
    <w:p w14:paraId="1DF85B1B" w14:textId="77777777" w:rsidR="00E97771" w:rsidRPr="00E97771" w:rsidRDefault="00E97771" w:rsidP="00E97771">
      <w:pPr>
        <w:ind w:right="-54"/>
        <w:jc w:val="both"/>
        <w:rPr>
          <w:rFonts w:ascii="Arial" w:eastAsiaTheme="minorHAnsi" w:hAnsi="Arial" w:cs="Arial"/>
          <w:sz w:val="22"/>
          <w:szCs w:val="22"/>
          <w:lang w:eastAsia="en-US"/>
        </w:rPr>
      </w:pPr>
      <w:r w:rsidRPr="00E97771">
        <w:rPr>
          <w:rFonts w:ascii="Arial" w:eastAsiaTheme="minorHAnsi" w:hAnsi="Arial" w:cs="Arial"/>
          <w:sz w:val="22"/>
          <w:szCs w:val="22"/>
          <w:lang w:eastAsia="en-US"/>
        </w:rPr>
        <w:t xml:space="preserve">N = Nº de dias entre a data prevista para pagamento e a do efetivo pagamento; </w:t>
      </w:r>
    </w:p>
    <w:p w14:paraId="5BCBE716" w14:textId="77777777" w:rsidR="00E97771" w:rsidRPr="00E97771" w:rsidRDefault="00E97771" w:rsidP="00E97771">
      <w:pPr>
        <w:spacing w:after="120"/>
        <w:ind w:right="-54"/>
        <w:jc w:val="both"/>
        <w:rPr>
          <w:rFonts w:ascii="Arial" w:eastAsiaTheme="minorHAnsi" w:hAnsi="Arial" w:cs="Arial"/>
          <w:sz w:val="22"/>
          <w:szCs w:val="22"/>
          <w:lang w:eastAsia="en-US"/>
        </w:rPr>
      </w:pPr>
      <w:r w:rsidRPr="00E97771">
        <w:rPr>
          <w:rFonts w:ascii="Arial" w:eastAsiaTheme="minorHAnsi" w:hAnsi="Arial" w:cs="Arial"/>
          <w:sz w:val="22"/>
          <w:szCs w:val="22"/>
          <w:lang w:eastAsia="en-US"/>
        </w:rPr>
        <w:t>VP = Valor da parcela em atraso.</w:t>
      </w:r>
    </w:p>
    <w:p w14:paraId="4AA75300" w14:textId="093BCD66" w:rsidR="00E97771" w:rsidRPr="00E97771" w:rsidRDefault="00E97771" w:rsidP="00E9777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E97771">
        <w:rPr>
          <w:rFonts w:ascii="Arial" w:eastAsiaTheme="minorHAnsi" w:hAnsi="Arial" w:cs="Arial"/>
          <w:b/>
          <w:sz w:val="22"/>
          <w:szCs w:val="22"/>
          <w:lang w:eastAsia="en-US"/>
        </w:rPr>
        <w:t>.8</w:t>
      </w:r>
      <w:r w:rsidRPr="00E97771">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5B38968B" w14:textId="77777777" w:rsidR="00232AAE" w:rsidRPr="00A5724C" w:rsidRDefault="00232AAE" w:rsidP="00232AAE">
      <w:pPr>
        <w:ind w:right="-54"/>
        <w:jc w:val="both"/>
        <w:rPr>
          <w:rFonts w:ascii="Arial" w:hAnsi="Arial" w:cs="Arial"/>
          <w:b/>
          <w:sz w:val="22"/>
          <w:szCs w:val="22"/>
        </w:rPr>
      </w:pPr>
    </w:p>
    <w:p w14:paraId="24F43B06" w14:textId="4486E7EB"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OITAVA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48891791" w14:textId="77777777" w:rsidR="00232AAE" w:rsidRPr="00A5724C" w:rsidRDefault="00232AAE" w:rsidP="00232AAE">
      <w:pPr>
        <w:ind w:right="-101"/>
        <w:jc w:val="both"/>
        <w:rPr>
          <w:rFonts w:ascii="Arial" w:hAnsi="Arial" w:cs="Arial"/>
          <w:b/>
          <w:sz w:val="22"/>
          <w:szCs w:val="22"/>
        </w:rPr>
      </w:pPr>
    </w:p>
    <w:p w14:paraId="1264465B" w14:textId="77777777" w:rsidR="008E1512" w:rsidRPr="008E1512" w:rsidRDefault="008E1512" w:rsidP="008E1512">
      <w:pPr>
        <w:adjustRightInd w:val="0"/>
        <w:spacing w:after="120"/>
        <w:jc w:val="both"/>
        <w:rPr>
          <w:rFonts w:ascii="Arial" w:eastAsiaTheme="minorHAnsi" w:hAnsi="Arial" w:cs="Arial"/>
          <w:sz w:val="22"/>
          <w:szCs w:val="22"/>
          <w:lang w:eastAsia="en-US"/>
        </w:rPr>
      </w:pPr>
      <w:r w:rsidRPr="008E1512">
        <w:rPr>
          <w:rFonts w:ascii="Arial" w:eastAsiaTheme="minorHAnsi" w:hAnsi="Arial" w:cs="Arial"/>
          <w:b/>
          <w:bCs/>
          <w:sz w:val="22"/>
          <w:szCs w:val="22"/>
          <w:lang w:eastAsia="en-US"/>
        </w:rPr>
        <w:t>8.1</w:t>
      </w:r>
      <w:r w:rsidRPr="008E1512">
        <w:rPr>
          <w:rFonts w:ascii="Arial" w:eastAsiaTheme="minorHAnsi" w:hAnsi="Arial" w:cs="Arial"/>
          <w:sz w:val="22"/>
          <w:szCs w:val="22"/>
          <w:lang w:eastAsia="en-US"/>
        </w:rPr>
        <w:t xml:space="preserve">. </w:t>
      </w:r>
      <w:r w:rsidRPr="008E1512">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8E1512">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8E1512">
        <w:rPr>
          <w:rFonts w:ascii="Arial" w:eastAsiaTheme="minorHAnsi" w:hAnsi="Arial" w:cs="Arial"/>
          <w:color w:val="202124"/>
          <w:sz w:val="22"/>
          <w:szCs w:val="22"/>
          <w:shd w:val="clear" w:color="auto" w:fill="FFFFFF"/>
          <w:lang w:eastAsia="en-US"/>
        </w:rPr>
        <w:t>Índice Nacional de Preços ao Consumidor Amplo)</w:t>
      </w:r>
      <w:r w:rsidRPr="008E1512">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2BEBC07D" w14:textId="77777777" w:rsidR="008E1512" w:rsidRPr="008E1512" w:rsidRDefault="008E1512" w:rsidP="008E1512">
      <w:pPr>
        <w:adjustRightInd w:val="0"/>
        <w:spacing w:after="120"/>
        <w:jc w:val="both"/>
        <w:rPr>
          <w:rFonts w:ascii="Arial" w:eastAsiaTheme="minorHAnsi" w:hAnsi="Arial" w:cs="Arial"/>
          <w:color w:val="000000"/>
          <w:sz w:val="22"/>
          <w:szCs w:val="22"/>
          <w:lang w:eastAsia="en-US"/>
        </w:rPr>
      </w:pPr>
      <w:r w:rsidRPr="008E1512">
        <w:rPr>
          <w:rFonts w:ascii="Arial" w:eastAsiaTheme="minorHAnsi" w:hAnsi="Arial" w:cs="Arial"/>
          <w:b/>
          <w:bCs/>
          <w:color w:val="000000"/>
          <w:sz w:val="22"/>
          <w:szCs w:val="22"/>
          <w:lang w:eastAsia="en-US"/>
        </w:rPr>
        <w:t>8.1.1</w:t>
      </w:r>
      <w:r w:rsidRPr="008E1512">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0E44546E" w14:textId="77777777" w:rsidR="008E1512" w:rsidRPr="008E1512" w:rsidRDefault="008E1512" w:rsidP="008E1512">
      <w:pPr>
        <w:adjustRightInd w:val="0"/>
        <w:spacing w:after="120"/>
        <w:jc w:val="both"/>
        <w:rPr>
          <w:rFonts w:ascii="Arial" w:eastAsiaTheme="minorHAnsi" w:hAnsi="Arial" w:cs="Arial"/>
          <w:b/>
          <w:bCs/>
          <w:sz w:val="22"/>
          <w:szCs w:val="22"/>
          <w:lang w:eastAsia="en-US"/>
        </w:rPr>
      </w:pPr>
      <w:r w:rsidRPr="008E1512">
        <w:rPr>
          <w:rFonts w:ascii="Arial" w:eastAsiaTheme="minorHAnsi" w:hAnsi="Arial" w:cs="Arial"/>
          <w:b/>
          <w:bCs/>
          <w:color w:val="000000"/>
          <w:sz w:val="22"/>
          <w:szCs w:val="22"/>
          <w:lang w:eastAsia="en-US"/>
        </w:rPr>
        <w:t>8.1.2.</w:t>
      </w:r>
      <w:r w:rsidRPr="008E1512">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6E67AB58" w14:textId="77777777" w:rsidR="008E1512" w:rsidRPr="008E1512" w:rsidRDefault="008E1512" w:rsidP="008E1512">
      <w:pPr>
        <w:adjustRightInd w:val="0"/>
        <w:spacing w:after="120"/>
        <w:jc w:val="both"/>
        <w:rPr>
          <w:rFonts w:ascii="Arial" w:hAnsi="Arial" w:cs="Arial"/>
          <w:b/>
          <w:bCs/>
          <w:color w:val="000000"/>
          <w:sz w:val="22"/>
          <w:szCs w:val="22"/>
          <w:u w:val="single"/>
        </w:rPr>
      </w:pPr>
      <w:r w:rsidRPr="008E1512">
        <w:rPr>
          <w:rFonts w:ascii="Arial" w:eastAsiaTheme="minorHAnsi" w:hAnsi="Arial" w:cs="Arial"/>
          <w:b/>
          <w:bCs/>
          <w:sz w:val="22"/>
          <w:szCs w:val="22"/>
          <w:lang w:eastAsia="en-US"/>
        </w:rPr>
        <w:t>8.2.</w:t>
      </w:r>
      <w:r w:rsidRPr="008E1512">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1A252F54" w14:textId="77777777" w:rsidR="008E1512" w:rsidRPr="008E1512" w:rsidRDefault="008E1512" w:rsidP="008E1512">
      <w:pPr>
        <w:spacing w:after="120"/>
        <w:jc w:val="both"/>
        <w:rPr>
          <w:rFonts w:ascii="Arial" w:hAnsi="Arial" w:cs="Arial"/>
          <w:b/>
          <w:sz w:val="22"/>
          <w:szCs w:val="22"/>
          <w:u w:val="single"/>
        </w:rPr>
      </w:pPr>
      <w:r w:rsidRPr="008E1512">
        <w:rPr>
          <w:rFonts w:ascii="Arial" w:eastAsiaTheme="minorHAnsi" w:hAnsi="Arial" w:cs="Arial"/>
          <w:b/>
          <w:bCs/>
          <w:color w:val="000000"/>
          <w:sz w:val="22"/>
          <w:szCs w:val="22"/>
          <w:lang w:eastAsia="en-US"/>
        </w:rPr>
        <w:t>8.3</w:t>
      </w:r>
      <w:r w:rsidRPr="008E1512">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1F9573C6" w14:textId="77777777" w:rsidR="008E1512" w:rsidRPr="008E1512" w:rsidRDefault="008E1512" w:rsidP="008E1512">
      <w:pPr>
        <w:adjustRightInd w:val="0"/>
        <w:spacing w:after="120"/>
        <w:jc w:val="both"/>
        <w:rPr>
          <w:rFonts w:ascii="Arial" w:eastAsiaTheme="minorHAnsi" w:hAnsi="Arial" w:cs="Arial"/>
          <w:color w:val="000000"/>
          <w:sz w:val="22"/>
          <w:szCs w:val="22"/>
          <w:lang w:eastAsia="en-US"/>
        </w:rPr>
      </w:pPr>
      <w:r w:rsidRPr="008E1512">
        <w:rPr>
          <w:rFonts w:ascii="Arial" w:eastAsiaTheme="minorHAnsi" w:hAnsi="Arial" w:cs="Arial"/>
          <w:b/>
          <w:bCs/>
          <w:color w:val="000000"/>
          <w:sz w:val="22"/>
          <w:szCs w:val="22"/>
          <w:lang w:eastAsia="en-US"/>
        </w:rPr>
        <w:t>8.3.1.</w:t>
      </w:r>
      <w:r w:rsidRPr="008E1512">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438726A1" w14:textId="77777777" w:rsidR="008E1512" w:rsidRPr="008E1512" w:rsidRDefault="008E1512" w:rsidP="008E1512">
      <w:pPr>
        <w:adjustRightInd w:val="0"/>
        <w:spacing w:after="120"/>
        <w:jc w:val="both"/>
        <w:rPr>
          <w:rFonts w:ascii="Arial" w:eastAsiaTheme="minorHAnsi" w:hAnsi="Arial" w:cs="Arial"/>
          <w:color w:val="000000"/>
          <w:sz w:val="22"/>
          <w:szCs w:val="22"/>
          <w:lang w:eastAsia="en-US"/>
        </w:rPr>
      </w:pPr>
      <w:r w:rsidRPr="008E1512">
        <w:rPr>
          <w:rFonts w:ascii="Arial" w:eastAsiaTheme="minorHAnsi" w:hAnsi="Arial" w:cs="Arial"/>
          <w:b/>
          <w:bCs/>
          <w:color w:val="000000"/>
          <w:sz w:val="22"/>
          <w:szCs w:val="22"/>
          <w:lang w:eastAsia="en-US"/>
        </w:rPr>
        <w:t>8.4.</w:t>
      </w:r>
      <w:r w:rsidRPr="008E1512">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4AB7625C" w14:textId="77777777" w:rsidR="00232AAE" w:rsidRPr="00A5724C" w:rsidRDefault="00232AAE" w:rsidP="00232AAE">
      <w:pPr>
        <w:tabs>
          <w:tab w:val="num" w:pos="0"/>
          <w:tab w:val="left" w:pos="4111"/>
        </w:tabs>
        <w:jc w:val="both"/>
        <w:rPr>
          <w:rFonts w:ascii="Arial" w:hAnsi="Arial" w:cs="Arial"/>
          <w:b/>
          <w:sz w:val="22"/>
          <w:szCs w:val="22"/>
          <w:u w:val="single"/>
        </w:rPr>
      </w:pPr>
    </w:p>
    <w:p w14:paraId="78453AC9" w14:textId="2F7858B1" w:rsidR="00232AAE" w:rsidRPr="00A5724C" w:rsidRDefault="00232AAE" w:rsidP="00232AAE">
      <w:pPr>
        <w:tabs>
          <w:tab w:val="num" w:pos="0"/>
          <w:tab w:val="left" w:pos="4111"/>
        </w:tabs>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NONA</w:t>
      </w:r>
      <w:r w:rsidRPr="00A5724C">
        <w:rPr>
          <w:rFonts w:ascii="Arial" w:hAnsi="Arial" w:cs="Arial"/>
          <w:b/>
          <w:sz w:val="22"/>
          <w:szCs w:val="22"/>
          <w:u w:val="single"/>
        </w:rPr>
        <w:t xml:space="preserve">: </w:t>
      </w:r>
      <w:r>
        <w:rPr>
          <w:rFonts w:ascii="Arial" w:hAnsi="Arial" w:cs="Arial"/>
          <w:b/>
          <w:sz w:val="22"/>
          <w:szCs w:val="22"/>
          <w:u w:val="single"/>
        </w:rPr>
        <w:t xml:space="preserve">PRAZO </w:t>
      </w:r>
      <w:r w:rsidR="0042147B">
        <w:rPr>
          <w:rFonts w:ascii="Arial" w:hAnsi="Arial" w:cs="Arial"/>
          <w:b/>
          <w:sz w:val="22"/>
          <w:szCs w:val="22"/>
          <w:u w:val="single"/>
        </w:rPr>
        <w:t xml:space="preserve">DE </w:t>
      </w:r>
      <w:r w:rsidRPr="00A5724C">
        <w:rPr>
          <w:rFonts w:ascii="Arial" w:hAnsi="Arial" w:cs="Arial"/>
          <w:b/>
          <w:sz w:val="22"/>
          <w:szCs w:val="22"/>
          <w:u w:val="single"/>
        </w:rPr>
        <w:t>VIGÊNCIA E EXECUÇÃO CONTRATUAL</w:t>
      </w:r>
    </w:p>
    <w:p w14:paraId="12ED2948" w14:textId="77777777" w:rsidR="00232AAE" w:rsidRPr="00A5724C" w:rsidRDefault="00232AAE" w:rsidP="00232AAE">
      <w:pPr>
        <w:overflowPunct w:val="0"/>
        <w:autoSpaceDE w:val="0"/>
        <w:autoSpaceDN w:val="0"/>
        <w:adjustRightInd w:val="0"/>
        <w:jc w:val="both"/>
        <w:textAlignment w:val="baseline"/>
        <w:rPr>
          <w:rFonts w:ascii="Arial" w:hAnsi="Arial" w:cs="Arial"/>
          <w:b/>
          <w:color w:val="000000"/>
          <w:sz w:val="22"/>
          <w:szCs w:val="22"/>
        </w:rPr>
      </w:pPr>
    </w:p>
    <w:p w14:paraId="77A0601A" w14:textId="77777777" w:rsidR="0042147B" w:rsidRDefault="0042147B" w:rsidP="0052357B">
      <w:pPr>
        <w:adjustRightInd w:val="0"/>
        <w:spacing w:after="120"/>
        <w:jc w:val="both"/>
        <w:rPr>
          <w:rFonts w:ascii="Arial" w:hAnsi="Arial" w:cs="Arial"/>
          <w:sz w:val="22"/>
          <w:szCs w:val="22"/>
        </w:rPr>
      </w:pPr>
      <w:r>
        <w:rPr>
          <w:rFonts w:ascii="Arial" w:hAnsi="Arial" w:cs="Arial"/>
          <w:b/>
          <w:bCs/>
          <w:sz w:val="22"/>
          <w:szCs w:val="22"/>
        </w:rPr>
        <w:t>9</w:t>
      </w:r>
      <w:r w:rsidR="0052357B" w:rsidRPr="00C33807">
        <w:rPr>
          <w:rFonts w:ascii="Arial" w:hAnsi="Arial" w:cs="Arial"/>
          <w:b/>
          <w:bCs/>
        </w:rPr>
        <w:t>.1.</w:t>
      </w:r>
      <w:r w:rsidR="0052357B" w:rsidRPr="00C33807">
        <w:rPr>
          <w:rFonts w:ascii="Arial" w:hAnsi="Arial" w:cs="Arial"/>
        </w:rPr>
        <w:t xml:space="preserve"> </w:t>
      </w:r>
      <w:r w:rsidR="0052357B" w:rsidRPr="0052357B">
        <w:rPr>
          <w:rFonts w:ascii="Arial" w:hAnsi="Arial" w:cs="Arial"/>
          <w:sz w:val="22"/>
          <w:szCs w:val="22"/>
        </w:rPr>
        <w:t>O presente contrato passa a vigorar a partir de sua assinatura.</w:t>
      </w:r>
      <w:r w:rsidR="00232AAE" w:rsidRPr="0052357B">
        <w:rPr>
          <w:rFonts w:ascii="Arial" w:hAnsi="Arial" w:cs="Arial"/>
          <w:sz w:val="22"/>
          <w:szCs w:val="22"/>
        </w:rPr>
        <w:t xml:space="preserve"> </w:t>
      </w:r>
    </w:p>
    <w:p w14:paraId="51EBEE1C" w14:textId="1E003EB5" w:rsidR="00232AAE" w:rsidRPr="0052357B" w:rsidRDefault="0042147B" w:rsidP="0052357B">
      <w:pPr>
        <w:adjustRightInd w:val="0"/>
        <w:spacing w:after="120"/>
        <w:jc w:val="both"/>
        <w:rPr>
          <w:rFonts w:ascii="Arial" w:hAnsi="Arial" w:cs="Arial"/>
          <w:sz w:val="22"/>
          <w:szCs w:val="22"/>
        </w:rPr>
      </w:pPr>
      <w:r w:rsidRPr="0042147B">
        <w:rPr>
          <w:rFonts w:ascii="Arial" w:hAnsi="Arial" w:cs="Arial"/>
          <w:b/>
          <w:bCs/>
          <w:sz w:val="22"/>
          <w:szCs w:val="22"/>
        </w:rPr>
        <w:t>9.2</w:t>
      </w:r>
      <w:r>
        <w:rPr>
          <w:rFonts w:ascii="Arial" w:hAnsi="Arial" w:cs="Arial"/>
          <w:sz w:val="22"/>
          <w:szCs w:val="22"/>
        </w:rPr>
        <w:t xml:space="preserve">. </w:t>
      </w:r>
      <w:r w:rsidR="00D11917" w:rsidRPr="00D11917">
        <w:rPr>
          <w:rFonts w:ascii="Arial" w:hAnsi="Arial" w:cs="Arial"/>
          <w:sz w:val="22"/>
          <w:szCs w:val="22"/>
        </w:rPr>
        <w:t>O presente contrato passa a vigorar a partir de sua assinatura; sua vigência de 12 (doze) meses poderá ser prorrogada a critério da administração, por períodos subsequentes de 12 (doze) meses, até o limite de 60 (sessenta) meses, já incluso o período inicial, mediante termos aditivos.</w:t>
      </w:r>
    </w:p>
    <w:p w14:paraId="0D2265EF" w14:textId="454E11B7" w:rsidR="00232AAE" w:rsidRPr="00A5724C" w:rsidRDefault="00232AAE" w:rsidP="00232AAE">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lastRenderedPageBreak/>
        <w:t xml:space="preserve">CLÁUSULA </w:t>
      </w:r>
      <w:r>
        <w:rPr>
          <w:rFonts w:ascii="Arial" w:hAnsi="Arial" w:cs="Arial"/>
          <w:b/>
          <w:sz w:val="22"/>
          <w:szCs w:val="22"/>
          <w:u w:val="single"/>
        </w:rPr>
        <w:t>DÉCIMA</w:t>
      </w:r>
      <w:r w:rsidRPr="00A5724C">
        <w:rPr>
          <w:rFonts w:ascii="Arial" w:hAnsi="Arial" w:cs="Arial"/>
          <w:b/>
          <w:sz w:val="22"/>
          <w:szCs w:val="22"/>
          <w:u w:val="single"/>
        </w:rPr>
        <w:t xml:space="preserve">: </w:t>
      </w:r>
      <w:r w:rsidR="0042147B" w:rsidRPr="009F0C3C">
        <w:rPr>
          <w:rFonts w:ascii="Arial" w:eastAsiaTheme="minorHAnsi" w:hAnsi="Arial" w:cs="Arial"/>
          <w:b/>
          <w:bCs/>
          <w:sz w:val="22"/>
          <w:szCs w:val="22"/>
          <w:u w:val="single"/>
          <w:lang w:eastAsia="en-US"/>
        </w:rPr>
        <w:t>OBRIGAÇÕES DA CONTRATADA E CONTRATANTE: ART. 3º, I DA LEI 10.520/02</w:t>
      </w:r>
    </w:p>
    <w:p w14:paraId="7BAD433C" w14:textId="77777777" w:rsidR="00232AAE" w:rsidRPr="00A5724C" w:rsidRDefault="00232AAE" w:rsidP="00232AAE">
      <w:pPr>
        <w:widowControl w:val="0"/>
        <w:autoSpaceDE w:val="0"/>
        <w:autoSpaceDN w:val="0"/>
        <w:adjustRightInd w:val="0"/>
        <w:ind w:right="-54"/>
        <w:jc w:val="both"/>
        <w:rPr>
          <w:rFonts w:ascii="Arial" w:hAnsi="Arial" w:cs="Arial"/>
          <w:b/>
          <w:sz w:val="22"/>
          <w:szCs w:val="22"/>
          <w:u w:val="single"/>
        </w:rPr>
      </w:pPr>
    </w:p>
    <w:p w14:paraId="58F2267D" w14:textId="68293AFA" w:rsidR="00A41403" w:rsidRPr="00A41403" w:rsidRDefault="00A41403" w:rsidP="00A41403">
      <w:pPr>
        <w:ind w:right="-54"/>
        <w:jc w:val="both"/>
        <w:rPr>
          <w:rFonts w:ascii="Arial" w:hAnsi="Arial" w:cs="Arial"/>
          <w:color w:val="000000"/>
          <w:sz w:val="22"/>
          <w:szCs w:val="22"/>
        </w:rPr>
      </w:pPr>
      <w:r>
        <w:rPr>
          <w:rFonts w:ascii="Arial" w:hAnsi="Arial" w:cs="Arial"/>
          <w:b/>
          <w:sz w:val="22"/>
          <w:szCs w:val="22"/>
        </w:rPr>
        <w:t>10</w:t>
      </w:r>
      <w:r w:rsidRPr="00A41403">
        <w:rPr>
          <w:rFonts w:ascii="Arial" w:hAnsi="Arial" w:cs="Arial"/>
          <w:b/>
          <w:sz w:val="22"/>
          <w:szCs w:val="22"/>
        </w:rPr>
        <w:t xml:space="preserve">.1. </w:t>
      </w:r>
      <w:r w:rsidRPr="00A41403">
        <w:rPr>
          <w:rFonts w:ascii="Arial" w:hAnsi="Arial" w:cs="Arial"/>
          <w:color w:val="000000"/>
          <w:sz w:val="22"/>
          <w:szCs w:val="22"/>
        </w:rPr>
        <w:t xml:space="preserve">Constituem obrigações </w:t>
      </w:r>
      <w:r w:rsidRPr="00A41403">
        <w:rPr>
          <w:rFonts w:ascii="Arial" w:hAnsi="Arial" w:cs="Arial"/>
          <w:b/>
          <w:color w:val="000000"/>
          <w:sz w:val="22"/>
          <w:szCs w:val="22"/>
          <w:u w:val="single"/>
        </w:rPr>
        <w:t xml:space="preserve">DO </w:t>
      </w:r>
      <w:r w:rsidRPr="00A41403">
        <w:rPr>
          <w:rFonts w:ascii="Arial" w:hAnsi="Arial" w:cs="Arial"/>
          <w:b/>
          <w:bCs/>
          <w:color w:val="000000"/>
          <w:sz w:val="22"/>
          <w:szCs w:val="22"/>
          <w:u w:val="single"/>
        </w:rPr>
        <w:t>CONTRATADO</w:t>
      </w:r>
      <w:r w:rsidRPr="00A41403">
        <w:rPr>
          <w:rFonts w:ascii="Arial" w:hAnsi="Arial" w:cs="Arial"/>
          <w:color w:val="000000"/>
          <w:sz w:val="22"/>
          <w:szCs w:val="22"/>
        </w:rPr>
        <w:t>:</w:t>
      </w:r>
    </w:p>
    <w:p w14:paraId="5CBB81AB" w14:textId="77777777" w:rsidR="00A41403" w:rsidRPr="00A41403" w:rsidRDefault="00A41403" w:rsidP="00A41403">
      <w:pPr>
        <w:ind w:right="-54"/>
        <w:jc w:val="both"/>
        <w:rPr>
          <w:rFonts w:ascii="Arial" w:hAnsi="Arial" w:cs="Arial"/>
          <w:b/>
          <w:sz w:val="22"/>
          <w:szCs w:val="22"/>
        </w:rPr>
      </w:pPr>
    </w:p>
    <w:p w14:paraId="206A6B6B" w14:textId="46F4D8CB" w:rsidR="00A41403" w:rsidRPr="00A41403" w:rsidRDefault="00A41403" w:rsidP="00A41403">
      <w:pPr>
        <w:spacing w:after="120"/>
        <w:jc w:val="both"/>
        <w:rPr>
          <w:rFonts w:ascii="Arial" w:hAnsi="Arial" w:cs="Arial"/>
          <w:sz w:val="22"/>
          <w:szCs w:val="22"/>
        </w:rPr>
      </w:pPr>
      <w:r>
        <w:rPr>
          <w:rFonts w:ascii="Arial" w:hAnsi="Arial" w:cs="Arial"/>
          <w:b/>
          <w:sz w:val="22"/>
          <w:szCs w:val="22"/>
        </w:rPr>
        <w:t>10</w:t>
      </w:r>
      <w:r w:rsidRPr="00A41403">
        <w:rPr>
          <w:rFonts w:ascii="Arial" w:hAnsi="Arial" w:cs="Arial"/>
          <w:b/>
          <w:sz w:val="22"/>
          <w:szCs w:val="22"/>
        </w:rPr>
        <w:t xml:space="preserve">.1.1. </w:t>
      </w:r>
      <w:r w:rsidRPr="00A41403">
        <w:rPr>
          <w:rFonts w:ascii="Arial" w:eastAsiaTheme="minorHAnsi" w:hAnsi="Arial" w:cs="Arial"/>
          <w:color w:val="000000"/>
          <w:sz w:val="22"/>
          <w:szCs w:val="22"/>
          <w:lang w:eastAsia="en-US"/>
        </w:rPr>
        <w:t>Realizar os serviços de acordo com as especificações exigidas neste Termo de Referência.</w:t>
      </w:r>
    </w:p>
    <w:p w14:paraId="2DA7A9BC" w14:textId="4AEE3397" w:rsidR="00A41403" w:rsidRPr="00A41403" w:rsidRDefault="00A41403" w:rsidP="00A41403">
      <w:pPr>
        <w:spacing w:after="120"/>
        <w:jc w:val="both"/>
        <w:rPr>
          <w:rFonts w:ascii="Arial" w:hAnsi="Arial" w:cs="Arial"/>
          <w:b/>
          <w:sz w:val="22"/>
          <w:szCs w:val="22"/>
        </w:rPr>
      </w:pPr>
      <w:r>
        <w:rPr>
          <w:rFonts w:ascii="Arial" w:hAnsi="Arial" w:cs="Arial"/>
          <w:b/>
          <w:sz w:val="22"/>
          <w:szCs w:val="22"/>
        </w:rPr>
        <w:t>10</w:t>
      </w:r>
      <w:r w:rsidRPr="00A41403">
        <w:rPr>
          <w:rFonts w:ascii="Arial" w:hAnsi="Arial" w:cs="Arial"/>
          <w:b/>
          <w:sz w:val="22"/>
          <w:szCs w:val="22"/>
        </w:rPr>
        <w:t xml:space="preserve">.1.2. </w:t>
      </w:r>
      <w:r w:rsidRPr="00A41403">
        <w:rPr>
          <w:rFonts w:ascii="Arial" w:hAnsi="Arial" w:cs="Arial"/>
          <w:sz w:val="22"/>
          <w:szCs w:val="22"/>
        </w:rPr>
        <w:t>Cumprir, dentro dos prazos estabelecidos, as obrigações assumidas</w:t>
      </w:r>
      <w:r w:rsidRPr="00A41403">
        <w:rPr>
          <w:rFonts w:ascii="Arial" w:eastAsiaTheme="minorHAnsi" w:hAnsi="Arial" w:cs="Arial"/>
          <w:color w:val="000000"/>
          <w:sz w:val="22"/>
          <w:szCs w:val="22"/>
          <w:lang w:eastAsia="en-US"/>
        </w:rPr>
        <w:t>;</w:t>
      </w:r>
    </w:p>
    <w:p w14:paraId="14275E2D" w14:textId="47A2AC44" w:rsidR="00A41403" w:rsidRPr="00A41403" w:rsidRDefault="00A41403" w:rsidP="00A41403">
      <w:pPr>
        <w:spacing w:after="120"/>
        <w:jc w:val="both"/>
        <w:rPr>
          <w:rFonts w:ascii="Arial" w:hAnsi="Arial" w:cs="Arial"/>
          <w:b/>
          <w:sz w:val="22"/>
          <w:szCs w:val="22"/>
        </w:rPr>
      </w:pPr>
      <w:r>
        <w:rPr>
          <w:rFonts w:ascii="Arial" w:hAnsi="Arial" w:cs="Arial"/>
          <w:b/>
          <w:sz w:val="22"/>
          <w:szCs w:val="22"/>
        </w:rPr>
        <w:t>10</w:t>
      </w:r>
      <w:r w:rsidRPr="00A41403">
        <w:rPr>
          <w:rFonts w:ascii="Arial" w:hAnsi="Arial" w:cs="Arial"/>
          <w:b/>
          <w:sz w:val="22"/>
          <w:szCs w:val="22"/>
        </w:rPr>
        <w:t xml:space="preserve">.1.3. </w:t>
      </w:r>
      <w:r w:rsidRPr="00A41403">
        <w:rPr>
          <w:rFonts w:ascii="Arial" w:eastAsiaTheme="minorHAnsi" w:hAnsi="Arial" w:cs="Arial"/>
          <w:color w:val="000000"/>
          <w:sz w:val="22"/>
          <w:szCs w:val="22"/>
          <w:lang w:eastAsia="en-US"/>
        </w:rPr>
        <w:t>Cumprir todas as orientações da CONTRATANTE para realização dos serviços e especificações, dentro do prazo estabelecido</w:t>
      </w:r>
      <w:r w:rsidRPr="00A41403">
        <w:rPr>
          <w:rFonts w:ascii="Arial" w:hAnsi="Arial" w:cs="Arial"/>
          <w:sz w:val="22"/>
          <w:szCs w:val="22"/>
        </w:rPr>
        <w:t>;</w:t>
      </w:r>
    </w:p>
    <w:p w14:paraId="4554A5C3" w14:textId="4DDAF8F1" w:rsidR="00A41403" w:rsidRPr="00A41403" w:rsidRDefault="00A41403" w:rsidP="00A41403">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A41403">
        <w:rPr>
          <w:rFonts w:ascii="Arial" w:hAnsi="Arial" w:cs="Arial"/>
          <w:b/>
          <w:sz w:val="22"/>
          <w:szCs w:val="22"/>
        </w:rPr>
        <w:t xml:space="preserve">.1.4. </w:t>
      </w:r>
      <w:r w:rsidRPr="00A41403">
        <w:rPr>
          <w:rFonts w:ascii="Arial" w:hAnsi="Arial" w:cs="Arial"/>
          <w:sz w:val="22"/>
          <w:szCs w:val="22"/>
        </w:rPr>
        <w:t>Não transferir a outrem, no todo ou em parte, as obrigações assumidas em razão da presente contratação.</w:t>
      </w:r>
    </w:p>
    <w:p w14:paraId="5B67F345" w14:textId="7808BB07" w:rsidR="00A41403" w:rsidRPr="00A41403" w:rsidRDefault="00A41403" w:rsidP="00A41403">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A41403">
        <w:rPr>
          <w:rFonts w:ascii="Arial" w:hAnsi="Arial" w:cs="Arial"/>
          <w:b/>
          <w:sz w:val="22"/>
          <w:szCs w:val="22"/>
        </w:rPr>
        <w:t xml:space="preserve">.1.5. </w:t>
      </w:r>
      <w:r w:rsidRPr="00A41403">
        <w:rPr>
          <w:rFonts w:ascii="Arial" w:hAnsi="Arial" w:cs="Arial"/>
          <w:sz w:val="22"/>
          <w:szCs w:val="22"/>
        </w:rPr>
        <w:t>A CONTRATADA deverá garantir a qualidade dos serviços, comprometendo atender aos padrões de qualidade exigidos.</w:t>
      </w:r>
    </w:p>
    <w:p w14:paraId="3DEC7835" w14:textId="40CE52DF" w:rsidR="00A41403" w:rsidRPr="00A41403" w:rsidRDefault="00A41403" w:rsidP="00A41403">
      <w:pPr>
        <w:autoSpaceDE w:val="0"/>
        <w:autoSpaceDN w:val="0"/>
        <w:adjustRightInd w:val="0"/>
        <w:spacing w:after="120"/>
        <w:jc w:val="both"/>
        <w:rPr>
          <w:rFonts w:ascii="Arial" w:hAnsi="Arial" w:cs="Arial"/>
          <w:b/>
          <w:sz w:val="22"/>
          <w:szCs w:val="22"/>
        </w:rPr>
      </w:pPr>
      <w:r>
        <w:rPr>
          <w:rFonts w:ascii="Arial" w:hAnsi="Arial" w:cs="Arial"/>
          <w:b/>
          <w:sz w:val="22"/>
          <w:szCs w:val="22"/>
        </w:rPr>
        <w:t>10</w:t>
      </w:r>
      <w:r w:rsidRPr="00A41403">
        <w:rPr>
          <w:rFonts w:ascii="Arial" w:hAnsi="Arial" w:cs="Arial"/>
          <w:b/>
          <w:sz w:val="22"/>
          <w:szCs w:val="22"/>
        </w:rPr>
        <w:t xml:space="preserve">.1.6. </w:t>
      </w:r>
      <w:r w:rsidRPr="00A41403">
        <w:rPr>
          <w:rFonts w:ascii="Arial" w:hAnsi="Arial" w:cs="Arial"/>
          <w:sz w:val="22"/>
          <w:szCs w:val="22"/>
        </w:rPr>
        <w:t>Cumprir rigorosamente todas as disposições legais referentes à segurança, higiene, fornecendo por sua conta, todos os materiais necessários à segurança individual e/ou em grupo dos seus funcionários envolvidos na execução dos serviços, bem como promover ações de prevenção e promoção à saúde, visando à integridade física dos trabalhadores.</w:t>
      </w:r>
    </w:p>
    <w:p w14:paraId="33CC5070" w14:textId="145BA237" w:rsidR="00A41403" w:rsidRPr="00A41403" w:rsidRDefault="00A41403" w:rsidP="00A41403">
      <w:pPr>
        <w:spacing w:after="120"/>
        <w:jc w:val="both"/>
        <w:rPr>
          <w:rFonts w:ascii="Arial" w:hAnsi="Arial" w:cs="Arial"/>
          <w:sz w:val="22"/>
          <w:szCs w:val="22"/>
        </w:rPr>
      </w:pPr>
      <w:r>
        <w:rPr>
          <w:rFonts w:ascii="Arial" w:hAnsi="Arial" w:cs="Arial"/>
          <w:b/>
          <w:sz w:val="22"/>
          <w:szCs w:val="22"/>
        </w:rPr>
        <w:t>10</w:t>
      </w:r>
      <w:r w:rsidRPr="00A41403">
        <w:rPr>
          <w:rFonts w:ascii="Arial" w:hAnsi="Arial" w:cs="Arial"/>
          <w:b/>
          <w:sz w:val="22"/>
          <w:szCs w:val="22"/>
        </w:rPr>
        <w:t xml:space="preserve">.1.7. </w:t>
      </w:r>
      <w:r w:rsidRPr="00A41403">
        <w:rPr>
          <w:rFonts w:ascii="Arial" w:hAnsi="Arial" w:cs="Arial"/>
          <w:sz w:val="22"/>
          <w:szCs w:val="22"/>
        </w:rPr>
        <w:t>Comunicar ao CONTRATANTE a ocorrência de qualquer irregularidade ou anormalidade na realização dos serviços ou que tenha conhecimento;</w:t>
      </w:r>
    </w:p>
    <w:p w14:paraId="4036A198" w14:textId="1EAEF28D"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A41403">
        <w:rPr>
          <w:rFonts w:ascii="Arial" w:hAnsi="Arial" w:cs="Arial"/>
          <w:b/>
          <w:sz w:val="22"/>
          <w:szCs w:val="22"/>
        </w:rPr>
        <w:t xml:space="preserve">.1.8. </w:t>
      </w:r>
      <w:r w:rsidRPr="00A41403">
        <w:rPr>
          <w:rFonts w:ascii="Arial" w:eastAsiaTheme="minorHAnsi" w:hAnsi="Arial" w:cs="Arial"/>
          <w:color w:val="000000"/>
          <w:sz w:val="22"/>
          <w:szCs w:val="22"/>
          <w:lang w:eastAsia="en-US"/>
        </w:rPr>
        <w:t>Promover a execução do serviço dentro dos parâmetros e rotinas estabelecidos, em observância às normas legais e regulamentares aplicáveis e às recomendações aceitas pela boa técnica;</w:t>
      </w:r>
    </w:p>
    <w:p w14:paraId="0AE213F2" w14:textId="66277673"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A41403">
        <w:rPr>
          <w:rFonts w:ascii="Arial" w:hAnsi="Arial" w:cs="Arial"/>
          <w:b/>
          <w:sz w:val="22"/>
          <w:szCs w:val="22"/>
        </w:rPr>
        <w:t xml:space="preserve">.1.9. </w:t>
      </w:r>
      <w:r w:rsidRPr="00A41403">
        <w:rPr>
          <w:rFonts w:ascii="Arial" w:eastAsiaTheme="minorHAnsi" w:hAnsi="Arial" w:cs="Arial"/>
          <w:color w:val="000000"/>
          <w:sz w:val="22"/>
          <w:szCs w:val="22"/>
          <w:lang w:eastAsia="en-US"/>
        </w:rPr>
        <w:t>Prestar todos os esclarecimentos que lhe forem solicitados pela CONTRATANTE;</w:t>
      </w:r>
    </w:p>
    <w:p w14:paraId="1E23E895" w14:textId="74CE64F6"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A41403">
        <w:rPr>
          <w:rFonts w:ascii="Arial" w:hAnsi="Arial" w:cs="Arial"/>
          <w:b/>
          <w:sz w:val="22"/>
          <w:szCs w:val="22"/>
        </w:rPr>
        <w:t xml:space="preserve">.1.10. </w:t>
      </w:r>
      <w:r w:rsidRPr="00A41403">
        <w:rPr>
          <w:rFonts w:ascii="Arial" w:eastAsiaTheme="minorHAnsi" w:hAnsi="Arial" w:cs="Arial"/>
          <w:color w:val="000000"/>
          <w:sz w:val="22"/>
          <w:szCs w:val="22"/>
          <w:lang w:eastAsia="en-US"/>
        </w:rPr>
        <w:t xml:space="preserve">Adotar medidas para a prestação de serviços solicitados, observando todas as condições e especificações aprovadas pela CONTRATANTE; </w:t>
      </w:r>
    </w:p>
    <w:p w14:paraId="629E6269" w14:textId="67FBB458"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A41403">
        <w:rPr>
          <w:rFonts w:ascii="Arial" w:hAnsi="Arial" w:cs="Arial"/>
          <w:b/>
          <w:sz w:val="22"/>
          <w:szCs w:val="22"/>
        </w:rPr>
        <w:t xml:space="preserve">.1.11. </w:t>
      </w:r>
      <w:r w:rsidRPr="00A41403">
        <w:rPr>
          <w:rFonts w:ascii="Arial" w:eastAsiaTheme="minorHAnsi" w:hAnsi="Arial" w:cs="Arial"/>
          <w:color w:val="000000"/>
          <w:sz w:val="22"/>
          <w:szCs w:val="22"/>
          <w:lang w:eastAsia="en-US"/>
        </w:rPr>
        <w:t xml:space="preserve">Manter número de telefone e endereço eletrônico atualizados, para recebimento de solicitações. </w:t>
      </w:r>
    </w:p>
    <w:p w14:paraId="71323E84" w14:textId="407994F4"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A41403">
        <w:rPr>
          <w:rFonts w:ascii="Arial" w:hAnsi="Arial" w:cs="Arial"/>
          <w:b/>
          <w:sz w:val="22"/>
          <w:szCs w:val="22"/>
        </w:rPr>
        <w:t xml:space="preserve">.1.12. </w:t>
      </w:r>
      <w:r w:rsidRPr="00A41403">
        <w:rPr>
          <w:rFonts w:ascii="Arial" w:eastAsiaTheme="minorHAnsi" w:hAnsi="Arial" w:cs="Arial"/>
          <w:color w:val="000000"/>
          <w:sz w:val="22"/>
          <w:szCs w:val="22"/>
          <w:lang w:eastAsia="en-US"/>
        </w:rPr>
        <w:t>Enviar a Nota Fiscal acompanhada de toda a documentação exigida em contrato, sem atrasos, sob pena de substituição;</w:t>
      </w:r>
    </w:p>
    <w:p w14:paraId="2F954F21" w14:textId="521FC90C" w:rsidR="00A41403" w:rsidRPr="00A41403" w:rsidRDefault="00A41403" w:rsidP="00A41403">
      <w:pPr>
        <w:spacing w:after="120"/>
        <w:jc w:val="both"/>
        <w:rPr>
          <w:rFonts w:ascii="Arial" w:hAnsi="Arial" w:cs="Arial"/>
          <w:sz w:val="22"/>
          <w:szCs w:val="22"/>
        </w:rPr>
      </w:pPr>
      <w:r>
        <w:rPr>
          <w:rFonts w:ascii="Arial" w:hAnsi="Arial" w:cs="Arial"/>
          <w:b/>
          <w:sz w:val="22"/>
          <w:szCs w:val="22"/>
        </w:rPr>
        <w:t>10</w:t>
      </w:r>
      <w:r w:rsidRPr="00A41403">
        <w:rPr>
          <w:rFonts w:ascii="Arial" w:hAnsi="Arial" w:cs="Arial"/>
          <w:b/>
          <w:sz w:val="22"/>
          <w:szCs w:val="22"/>
        </w:rPr>
        <w:t xml:space="preserve">.1.13. </w:t>
      </w:r>
      <w:r w:rsidRPr="00A41403">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0E098486" w14:textId="452682ED" w:rsidR="00A41403" w:rsidRPr="00A41403" w:rsidRDefault="00A41403" w:rsidP="00A41403">
      <w:pPr>
        <w:spacing w:after="120"/>
        <w:jc w:val="both"/>
        <w:rPr>
          <w:rFonts w:ascii="Arial" w:hAnsi="Arial" w:cs="Arial"/>
          <w:b/>
          <w:sz w:val="22"/>
          <w:szCs w:val="22"/>
        </w:rPr>
      </w:pPr>
      <w:r>
        <w:rPr>
          <w:rFonts w:ascii="Arial" w:hAnsi="Arial" w:cs="Arial"/>
          <w:b/>
          <w:sz w:val="22"/>
          <w:szCs w:val="22"/>
        </w:rPr>
        <w:t>10</w:t>
      </w:r>
      <w:r w:rsidRPr="00A41403">
        <w:rPr>
          <w:rFonts w:ascii="Arial" w:hAnsi="Arial" w:cs="Arial"/>
          <w:b/>
          <w:sz w:val="22"/>
          <w:szCs w:val="22"/>
        </w:rPr>
        <w:t xml:space="preserve">.2. </w:t>
      </w:r>
      <w:r w:rsidRPr="00A41403">
        <w:rPr>
          <w:rFonts w:ascii="Arial" w:hAnsi="Arial" w:cs="Arial"/>
          <w:sz w:val="22"/>
          <w:szCs w:val="22"/>
        </w:rPr>
        <w:t xml:space="preserve">Uma vez firmada a contratação </w:t>
      </w:r>
      <w:r w:rsidRPr="00A41403">
        <w:rPr>
          <w:rFonts w:ascii="Arial" w:hAnsi="Arial" w:cs="Arial"/>
          <w:b/>
          <w:sz w:val="22"/>
          <w:szCs w:val="22"/>
        </w:rPr>
        <w:t>O MUNICÍPIO</w:t>
      </w:r>
      <w:r w:rsidRPr="00A41403">
        <w:rPr>
          <w:rFonts w:ascii="Arial" w:hAnsi="Arial" w:cs="Arial"/>
          <w:sz w:val="22"/>
          <w:szCs w:val="22"/>
        </w:rPr>
        <w:t xml:space="preserve"> se obriga a:</w:t>
      </w:r>
    </w:p>
    <w:p w14:paraId="1E2DD2DC" w14:textId="4150CF58" w:rsidR="00A41403" w:rsidRPr="00A41403" w:rsidRDefault="00A41403" w:rsidP="00A4140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A41403">
        <w:rPr>
          <w:rFonts w:ascii="Arial" w:eastAsiaTheme="minorHAnsi" w:hAnsi="Arial" w:cs="Arial"/>
          <w:b/>
          <w:bCs/>
          <w:sz w:val="22"/>
          <w:szCs w:val="22"/>
          <w:lang w:eastAsia="en-US"/>
        </w:rPr>
        <w:t>.2.1</w:t>
      </w:r>
      <w:r w:rsidRPr="00A41403">
        <w:rPr>
          <w:rFonts w:ascii="Arial" w:eastAsiaTheme="minorHAnsi" w:hAnsi="Arial" w:cs="Arial"/>
          <w:sz w:val="22"/>
          <w:szCs w:val="22"/>
          <w:lang w:eastAsia="en-US"/>
        </w:rPr>
        <w:t xml:space="preserve">. Cumprir todos os compromissos financeiros assumidos com a </w:t>
      </w:r>
      <w:r w:rsidRPr="00A41403">
        <w:rPr>
          <w:rFonts w:ascii="Arial" w:eastAsiaTheme="minorHAnsi" w:hAnsi="Arial" w:cs="Arial"/>
          <w:b/>
          <w:sz w:val="22"/>
          <w:szCs w:val="22"/>
          <w:lang w:eastAsia="en-US"/>
        </w:rPr>
        <w:t>CONTRATADA</w:t>
      </w:r>
      <w:r w:rsidRPr="00A41403">
        <w:rPr>
          <w:rFonts w:ascii="Arial" w:eastAsiaTheme="minorHAnsi" w:hAnsi="Arial" w:cs="Arial"/>
          <w:sz w:val="22"/>
          <w:szCs w:val="22"/>
          <w:lang w:eastAsia="en-US"/>
        </w:rPr>
        <w:t xml:space="preserve">, efetuando os pagamentos de acordo com o contrato; </w:t>
      </w:r>
    </w:p>
    <w:p w14:paraId="5EFF1504" w14:textId="7F4693F1" w:rsidR="00A41403" w:rsidRPr="00A41403" w:rsidRDefault="00A41403" w:rsidP="00A4140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A41403">
        <w:rPr>
          <w:rFonts w:ascii="Arial" w:eastAsiaTheme="minorHAnsi" w:hAnsi="Arial" w:cs="Arial"/>
          <w:b/>
          <w:bCs/>
          <w:sz w:val="22"/>
          <w:szCs w:val="22"/>
          <w:lang w:eastAsia="en-US"/>
        </w:rPr>
        <w:t xml:space="preserve">.2.2. </w:t>
      </w:r>
      <w:r w:rsidRPr="00A41403">
        <w:rPr>
          <w:rFonts w:ascii="Arial" w:eastAsiaTheme="minorHAnsi" w:hAnsi="Arial" w:cs="Arial"/>
          <w:sz w:val="22"/>
          <w:szCs w:val="22"/>
          <w:lang w:eastAsia="en-US"/>
        </w:rPr>
        <w:t xml:space="preserve">Fornecer e colocar à disposição da </w:t>
      </w:r>
      <w:r w:rsidRPr="00A41403">
        <w:rPr>
          <w:rFonts w:ascii="Arial" w:eastAsiaTheme="minorHAnsi" w:hAnsi="Arial" w:cs="Arial"/>
          <w:b/>
          <w:sz w:val="22"/>
          <w:szCs w:val="22"/>
          <w:lang w:eastAsia="en-US"/>
        </w:rPr>
        <w:t>CONTRATADA</w:t>
      </w:r>
      <w:r w:rsidRPr="00A41403">
        <w:rPr>
          <w:rFonts w:ascii="Arial" w:eastAsiaTheme="minorHAnsi" w:hAnsi="Arial" w:cs="Arial"/>
          <w:sz w:val="22"/>
          <w:szCs w:val="22"/>
          <w:lang w:eastAsia="en-US"/>
        </w:rPr>
        <w:t xml:space="preserve"> todos os elementos e informações que se fizerem necessários à execução da contratação; </w:t>
      </w:r>
    </w:p>
    <w:p w14:paraId="7AD62526" w14:textId="5DE41BF7" w:rsidR="00A41403" w:rsidRPr="00A41403" w:rsidRDefault="00A41403" w:rsidP="00A4140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A41403">
        <w:rPr>
          <w:rFonts w:ascii="Arial" w:eastAsiaTheme="minorHAnsi" w:hAnsi="Arial" w:cs="Arial"/>
          <w:b/>
          <w:bCs/>
          <w:sz w:val="22"/>
          <w:szCs w:val="22"/>
          <w:lang w:eastAsia="en-US"/>
        </w:rPr>
        <w:t xml:space="preserve">.2.3. </w:t>
      </w:r>
      <w:r w:rsidRPr="00A41403">
        <w:rPr>
          <w:rFonts w:ascii="Arial" w:eastAsiaTheme="minorHAnsi" w:hAnsi="Arial" w:cs="Arial"/>
          <w:sz w:val="22"/>
          <w:szCs w:val="22"/>
          <w:lang w:eastAsia="en-US"/>
        </w:rPr>
        <w:t xml:space="preserve">Notificar, formal e tempestivamente, a </w:t>
      </w:r>
      <w:r w:rsidRPr="00A41403">
        <w:rPr>
          <w:rFonts w:ascii="Arial" w:eastAsiaTheme="minorHAnsi" w:hAnsi="Arial" w:cs="Arial"/>
          <w:b/>
          <w:sz w:val="22"/>
          <w:szCs w:val="22"/>
          <w:lang w:eastAsia="en-US"/>
        </w:rPr>
        <w:t>CONTRATADA</w:t>
      </w:r>
      <w:r w:rsidRPr="00A41403">
        <w:rPr>
          <w:rFonts w:ascii="Arial" w:eastAsiaTheme="minorHAnsi" w:hAnsi="Arial" w:cs="Arial"/>
          <w:sz w:val="22"/>
          <w:szCs w:val="22"/>
          <w:lang w:eastAsia="en-US"/>
        </w:rPr>
        <w:t xml:space="preserve"> sobre as irregularidades observadas no cumprimento da contratação; </w:t>
      </w:r>
    </w:p>
    <w:p w14:paraId="045C15D3" w14:textId="422965B5" w:rsidR="00A41403" w:rsidRPr="00A41403" w:rsidRDefault="00A41403" w:rsidP="00A4140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A41403">
        <w:rPr>
          <w:rFonts w:ascii="Arial" w:eastAsiaTheme="minorHAnsi" w:hAnsi="Arial" w:cs="Arial"/>
          <w:b/>
          <w:bCs/>
          <w:sz w:val="22"/>
          <w:szCs w:val="22"/>
          <w:lang w:eastAsia="en-US"/>
        </w:rPr>
        <w:t xml:space="preserve">.2.4. </w:t>
      </w:r>
      <w:r w:rsidRPr="00A41403">
        <w:rPr>
          <w:rFonts w:ascii="Arial" w:eastAsiaTheme="minorHAnsi" w:hAnsi="Arial" w:cs="Arial"/>
          <w:sz w:val="22"/>
          <w:szCs w:val="22"/>
          <w:lang w:eastAsia="en-US"/>
        </w:rPr>
        <w:t xml:space="preserve">Notificar a </w:t>
      </w:r>
      <w:r w:rsidRPr="00A41403">
        <w:rPr>
          <w:rFonts w:ascii="Arial" w:eastAsiaTheme="minorHAnsi" w:hAnsi="Arial" w:cs="Arial"/>
          <w:b/>
          <w:sz w:val="22"/>
          <w:szCs w:val="22"/>
          <w:lang w:eastAsia="en-US"/>
        </w:rPr>
        <w:t>CONTRATADA</w:t>
      </w:r>
      <w:r w:rsidRPr="00A41403">
        <w:rPr>
          <w:rFonts w:ascii="Arial" w:eastAsiaTheme="minorHAnsi" w:hAnsi="Arial" w:cs="Arial"/>
          <w:sz w:val="22"/>
          <w:szCs w:val="22"/>
          <w:lang w:eastAsia="en-US"/>
        </w:rPr>
        <w:t>, por escrito e com antecedência, sobre multas, penalidades e quaisquer débitos de sua responsabilidade, documentando as ocorrências havidas na execução do contrato;</w:t>
      </w:r>
    </w:p>
    <w:p w14:paraId="5BBDEC3C" w14:textId="4E17121D" w:rsidR="00A41403" w:rsidRPr="00A41403" w:rsidRDefault="00A41403" w:rsidP="00A4140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A41403">
        <w:rPr>
          <w:rFonts w:ascii="Arial" w:eastAsiaTheme="minorHAnsi" w:hAnsi="Arial" w:cs="Arial"/>
          <w:b/>
          <w:bCs/>
          <w:sz w:val="22"/>
          <w:szCs w:val="22"/>
          <w:lang w:eastAsia="en-US"/>
        </w:rPr>
        <w:t xml:space="preserve">.2.5. </w:t>
      </w:r>
      <w:r w:rsidRPr="00A41403">
        <w:rPr>
          <w:rFonts w:ascii="Arial" w:eastAsiaTheme="minorHAnsi" w:hAnsi="Arial" w:cs="Arial"/>
          <w:sz w:val="22"/>
          <w:szCs w:val="22"/>
          <w:lang w:eastAsia="en-US"/>
        </w:rPr>
        <w:t xml:space="preserve">Fiscalizar a execução da presente contratação por um representante da CONTRATANTE, ao qual competirá dirimir as dúvidas que surgirem no curso da prestação dos serviços e de tudo dará ciência à Administração, conforme Artigo 67 da Lei Federal n.º 8.666/93. </w:t>
      </w:r>
    </w:p>
    <w:p w14:paraId="201C968F" w14:textId="269C3AA8" w:rsidR="00A41403" w:rsidRPr="00A41403" w:rsidRDefault="00A41403" w:rsidP="00A4140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10</w:t>
      </w:r>
      <w:r w:rsidRPr="00A41403">
        <w:rPr>
          <w:rFonts w:ascii="Arial" w:eastAsiaTheme="minorHAnsi" w:hAnsi="Arial" w:cs="Arial"/>
          <w:b/>
          <w:bCs/>
          <w:sz w:val="22"/>
          <w:szCs w:val="22"/>
          <w:lang w:eastAsia="en-US"/>
        </w:rPr>
        <w:t xml:space="preserve">.2.6. </w:t>
      </w:r>
      <w:r w:rsidRPr="00A41403">
        <w:rPr>
          <w:rFonts w:ascii="Arial" w:eastAsiaTheme="minorHAnsi" w:hAnsi="Arial" w:cs="Arial"/>
          <w:sz w:val="22"/>
          <w:szCs w:val="22"/>
          <w:lang w:eastAsia="en-US"/>
        </w:rPr>
        <w:t xml:space="preserve">A fiscalização de que trata o subitem acima não exclui nem reduz a responsabilidade da </w:t>
      </w:r>
      <w:r w:rsidRPr="00A41403">
        <w:rPr>
          <w:rFonts w:ascii="Arial" w:eastAsiaTheme="minorHAnsi" w:hAnsi="Arial" w:cs="Arial"/>
          <w:b/>
          <w:sz w:val="22"/>
          <w:szCs w:val="22"/>
          <w:lang w:eastAsia="en-US"/>
        </w:rPr>
        <w:t>CONTRATADA</w:t>
      </w:r>
      <w:r w:rsidRPr="00A41403">
        <w:rPr>
          <w:rFonts w:ascii="Arial" w:eastAsiaTheme="minorHAnsi" w:hAnsi="Arial" w:cs="Arial"/>
          <w:sz w:val="22"/>
          <w:szCs w:val="22"/>
          <w:lang w:eastAsia="en-US"/>
        </w:rPr>
        <w:t xml:space="preserve"> pelos danos causados diretamente à </w:t>
      </w:r>
      <w:r w:rsidRPr="00A41403">
        <w:rPr>
          <w:rFonts w:ascii="Arial" w:eastAsiaTheme="minorHAnsi" w:hAnsi="Arial" w:cs="Arial"/>
          <w:b/>
          <w:sz w:val="22"/>
          <w:szCs w:val="22"/>
          <w:lang w:eastAsia="en-US"/>
        </w:rPr>
        <w:t>CONTRATANTE</w:t>
      </w:r>
      <w:r w:rsidRPr="00A41403">
        <w:rPr>
          <w:rFonts w:ascii="Arial" w:eastAsiaTheme="minorHAnsi" w:hAnsi="Arial" w:cs="Arial"/>
          <w:sz w:val="22"/>
          <w:szCs w:val="22"/>
          <w:lang w:eastAsia="en-US"/>
        </w:rPr>
        <w:t xml:space="preserve"> ou a terceiros, decorrentes de sua culpa ou dolo na execução da contratação em conformidade com o Artigo 70, da Lei Federal nº 8.666/93. </w:t>
      </w:r>
    </w:p>
    <w:p w14:paraId="03C8C0D9" w14:textId="2A9D19F1"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.2.7. </w:t>
      </w:r>
      <w:r w:rsidRPr="00A41403">
        <w:rPr>
          <w:rFonts w:ascii="Arial" w:eastAsiaTheme="minorHAnsi" w:hAnsi="Arial" w:cs="Arial"/>
          <w:color w:val="000000"/>
          <w:sz w:val="22"/>
          <w:szCs w:val="22"/>
          <w:lang w:eastAsia="en-US"/>
        </w:rPr>
        <w:t xml:space="preserve">A Administração será responsável pelo transporte dos servidores até o local de realização dos exames, nos casos em que a empresa não possua local no Município, limitando-se a uma distância máxima de 60 km (sessenta quilômetros) da sede da prefeitura. </w:t>
      </w:r>
    </w:p>
    <w:p w14:paraId="479AF097" w14:textId="1BB47D40"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.2.8. </w:t>
      </w:r>
      <w:r w:rsidRPr="00A41403">
        <w:rPr>
          <w:rFonts w:ascii="Arial" w:eastAsiaTheme="minorHAnsi" w:hAnsi="Arial" w:cs="Arial"/>
          <w:color w:val="000000"/>
          <w:sz w:val="22"/>
          <w:szCs w:val="22"/>
          <w:lang w:eastAsia="en-US"/>
        </w:rPr>
        <w:t>Comunicar a CONTRATADA toda e qualquer ocorrência relacionada com a aquisição dos exames e laudos.</w:t>
      </w:r>
    </w:p>
    <w:p w14:paraId="1E0CADB2" w14:textId="5DD6B052"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.2.9. </w:t>
      </w:r>
      <w:r w:rsidRPr="00A41403">
        <w:rPr>
          <w:rFonts w:ascii="Arial" w:eastAsiaTheme="minorHAnsi" w:hAnsi="Arial" w:cs="Arial"/>
          <w:color w:val="000000"/>
          <w:sz w:val="22"/>
          <w:szCs w:val="22"/>
          <w:lang w:eastAsia="en-US"/>
        </w:rPr>
        <w:t xml:space="preserve">Fornecer a relação nominal dos trabalhadores, até a assinatura do contrato; </w:t>
      </w:r>
    </w:p>
    <w:p w14:paraId="67703B29" w14:textId="7CB6EBB4"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.2.10. </w:t>
      </w:r>
      <w:r w:rsidRPr="00A41403">
        <w:rPr>
          <w:rFonts w:ascii="Arial" w:eastAsiaTheme="minorHAnsi" w:hAnsi="Arial" w:cs="Arial"/>
          <w:color w:val="000000"/>
          <w:sz w:val="22"/>
          <w:szCs w:val="22"/>
          <w:lang w:eastAsia="en-US"/>
        </w:rPr>
        <w:t xml:space="preserve">Relatar de forma expressa a ocorrência de acidentes de trabalho e/ou termo de notificação do Ministério do Trabalho; </w:t>
      </w:r>
    </w:p>
    <w:p w14:paraId="579A8842" w14:textId="77939127"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.2.11. </w:t>
      </w:r>
      <w:r w:rsidRPr="00A41403">
        <w:rPr>
          <w:rFonts w:ascii="Arial" w:eastAsiaTheme="minorHAnsi" w:hAnsi="Arial" w:cs="Arial"/>
          <w:color w:val="000000"/>
          <w:sz w:val="22"/>
          <w:szCs w:val="22"/>
          <w:lang w:eastAsia="en-US"/>
        </w:rPr>
        <w:t xml:space="preserve">Encaminhar os trabalhadores para realização de exames médicos admissionais no intervalo entre a assinatura e a elaboração do PCMSO; </w:t>
      </w:r>
    </w:p>
    <w:p w14:paraId="5E6A2930" w14:textId="4C5C73AE"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.2.12. </w:t>
      </w:r>
      <w:r w:rsidRPr="00A41403">
        <w:rPr>
          <w:rFonts w:ascii="Arial" w:eastAsiaTheme="minorHAnsi" w:hAnsi="Arial" w:cs="Arial"/>
          <w:color w:val="000000"/>
          <w:sz w:val="22"/>
          <w:szCs w:val="22"/>
          <w:lang w:eastAsia="en-US"/>
        </w:rPr>
        <w:t xml:space="preserve">Encaminhar os trabalhadores para realização de exames médicos após a elaboração e implantação PCMSO; </w:t>
      </w:r>
    </w:p>
    <w:p w14:paraId="29BAEEC8" w14:textId="1DBE544C"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.2.13. </w:t>
      </w:r>
      <w:r w:rsidRPr="00A41403">
        <w:rPr>
          <w:rFonts w:ascii="Arial" w:eastAsiaTheme="minorHAnsi" w:hAnsi="Arial" w:cs="Arial"/>
          <w:color w:val="000000"/>
          <w:sz w:val="22"/>
          <w:szCs w:val="22"/>
          <w:lang w:eastAsia="en-US"/>
        </w:rPr>
        <w:t xml:space="preserve">Agendar e encaminhar os funcionários para realização dos exames e consultas, através de documentação competente; </w:t>
      </w:r>
    </w:p>
    <w:p w14:paraId="0367280E" w14:textId="3736F321"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.2.14. </w:t>
      </w:r>
      <w:r w:rsidRPr="00A41403">
        <w:rPr>
          <w:rFonts w:ascii="Arial" w:eastAsiaTheme="minorHAnsi" w:hAnsi="Arial" w:cs="Arial"/>
          <w:color w:val="000000"/>
          <w:sz w:val="22"/>
          <w:szCs w:val="22"/>
          <w:lang w:eastAsia="en-US"/>
        </w:rPr>
        <w:t xml:space="preserve">Disponibilizar uma pessoa para acompanhamento das atividades a serem realizadas; </w:t>
      </w:r>
    </w:p>
    <w:p w14:paraId="277859CF" w14:textId="1C9B5822" w:rsidR="00A41403" w:rsidRPr="00A41403" w:rsidRDefault="00A41403" w:rsidP="00A4140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A41403">
        <w:rPr>
          <w:rFonts w:ascii="Arial" w:eastAsiaTheme="minorHAnsi" w:hAnsi="Arial" w:cs="Arial"/>
          <w:b/>
          <w:bCs/>
          <w:color w:val="000000"/>
          <w:sz w:val="22"/>
          <w:szCs w:val="22"/>
          <w:lang w:eastAsia="en-US"/>
        </w:rPr>
        <w:t xml:space="preserve">.2.15. </w:t>
      </w:r>
      <w:r w:rsidRPr="00A41403">
        <w:rPr>
          <w:rFonts w:ascii="Arial" w:eastAsiaTheme="minorHAnsi" w:hAnsi="Arial" w:cs="Arial"/>
          <w:color w:val="000000"/>
          <w:sz w:val="22"/>
          <w:szCs w:val="22"/>
          <w:lang w:eastAsia="en-US"/>
        </w:rPr>
        <w:t xml:space="preserve">Manter registro de dados, estruturado de forma a constituir um histórico técnico e administrativo do desenvolvimento do PCMSO, ASO e Relatório Anual; </w:t>
      </w:r>
    </w:p>
    <w:p w14:paraId="04C0D693" w14:textId="21E5264A" w:rsidR="00232AAE" w:rsidRPr="00A5724C" w:rsidRDefault="00232AAE" w:rsidP="00232AAE">
      <w:pPr>
        <w:autoSpaceDE w:val="0"/>
        <w:autoSpaceDN w:val="0"/>
        <w:adjustRightInd w:val="0"/>
        <w:jc w:val="both"/>
        <w:rPr>
          <w:rFonts w:ascii="Arial" w:hAnsi="Arial" w:cs="Arial"/>
          <w:color w:val="000000"/>
          <w:sz w:val="22"/>
          <w:szCs w:val="22"/>
          <w:u w:val="single"/>
        </w:rPr>
      </w:pPr>
      <w:r w:rsidRPr="00A5724C">
        <w:rPr>
          <w:rFonts w:ascii="Arial" w:hAnsi="Arial" w:cs="Arial"/>
          <w:b/>
          <w:bCs/>
          <w:color w:val="000000"/>
          <w:sz w:val="22"/>
          <w:szCs w:val="22"/>
          <w:u w:val="single"/>
        </w:rPr>
        <w:t xml:space="preserve">CLÁUSULA </w:t>
      </w:r>
      <w:r>
        <w:rPr>
          <w:rFonts w:ascii="Arial" w:hAnsi="Arial" w:cs="Arial"/>
          <w:b/>
          <w:bCs/>
          <w:color w:val="000000"/>
          <w:sz w:val="22"/>
          <w:szCs w:val="22"/>
          <w:u w:val="single"/>
        </w:rPr>
        <w:t>DÉCIMA</w:t>
      </w:r>
      <w:r w:rsidRPr="00A5724C">
        <w:rPr>
          <w:rFonts w:ascii="Arial" w:hAnsi="Arial" w:cs="Arial"/>
          <w:b/>
          <w:bCs/>
          <w:color w:val="000000"/>
          <w:sz w:val="22"/>
          <w:szCs w:val="22"/>
          <w:u w:val="single"/>
        </w:rPr>
        <w:t xml:space="preserve"> </w:t>
      </w:r>
      <w:r w:rsidR="0042147B">
        <w:rPr>
          <w:rFonts w:ascii="Arial" w:hAnsi="Arial" w:cs="Arial"/>
          <w:b/>
          <w:bCs/>
          <w:color w:val="000000"/>
          <w:sz w:val="22"/>
          <w:szCs w:val="22"/>
          <w:u w:val="single"/>
        </w:rPr>
        <w:t>PRIMEIRA</w:t>
      </w:r>
      <w:r>
        <w:rPr>
          <w:rFonts w:ascii="Arial" w:hAnsi="Arial" w:cs="Arial"/>
          <w:b/>
          <w:bCs/>
          <w:color w:val="000000"/>
          <w:sz w:val="22"/>
          <w:szCs w:val="22"/>
          <w:u w:val="single"/>
        </w:rPr>
        <w:t xml:space="preserve"> </w:t>
      </w:r>
      <w:r w:rsidRPr="00A5724C">
        <w:rPr>
          <w:rFonts w:ascii="Arial" w:hAnsi="Arial" w:cs="Arial"/>
          <w:b/>
          <w:bCs/>
          <w:color w:val="000000"/>
          <w:sz w:val="22"/>
          <w:szCs w:val="22"/>
          <w:u w:val="single"/>
        </w:rPr>
        <w:t xml:space="preserve">- DAS PENALIDADES PARA O CASO DE INADIMPLEMENTO CONTRATUAL </w:t>
      </w:r>
    </w:p>
    <w:p w14:paraId="74F48188" w14:textId="77777777" w:rsidR="00232AAE" w:rsidRPr="00A5724C" w:rsidRDefault="00232AAE" w:rsidP="00232AAE">
      <w:pPr>
        <w:autoSpaceDE w:val="0"/>
        <w:autoSpaceDN w:val="0"/>
        <w:adjustRightInd w:val="0"/>
        <w:jc w:val="both"/>
        <w:rPr>
          <w:rFonts w:ascii="Arial" w:hAnsi="Arial" w:cs="Arial"/>
          <w:b/>
          <w:bCs/>
          <w:color w:val="000000"/>
          <w:sz w:val="22"/>
          <w:szCs w:val="22"/>
        </w:rPr>
      </w:pPr>
    </w:p>
    <w:p w14:paraId="205FB0C4" w14:textId="26C0E287"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.1. </w:t>
      </w:r>
      <w:r w:rsidRPr="00E649E9">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r w:rsidR="00895FD8" w:rsidRPr="00E649E9">
        <w:rPr>
          <w:rFonts w:ascii="Arial" w:hAnsi="Arial" w:cs="Arial"/>
          <w:color w:val="000000"/>
          <w:sz w:val="22"/>
          <w:szCs w:val="22"/>
        </w:rPr>
        <w:t>às</w:t>
      </w:r>
      <w:r w:rsidRPr="00E649E9">
        <w:rPr>
          <w:rFonts w:ascii="Arial" w:hAnsi="Arial" w:cs="Arial"/>
          <w:color w:val="000000"/>
          <w:sz w:val="22"/>
          <w:szCs w:val="22"/>
        </w:rPr>
        <w:t xml:space="preserve"> seguintes sanções, </w:t>
      </w:r>
      <w:r w:rsidRPr="00E649E9">
        <w:rPr>
          <w:rFonts w:ascii="Arial" w:hAnsi="Arial" w:cs="Arial"/>
          <w:sz w:val="22"/>
          <w:szCs w:val="22"/>
        </w:rPr>
        <w:t>independente de outras previstas</w:t>
      </w:r>
      <w:r w:rsidRPr="00E649E9">
        <w:rPr>
          <w:rFonts w:ascii="Arial" w:hAnsi="Arial" w:cs="Arial"/>
          <w:color w:val="000000"/>
          <w:sz w:val="22"/>
          <w:szCs w:val="22"/>
        </w:rPr>
        <w:t xml:space="preserve">: </w:t>
      </w:r>
    </w:p>
    <w:p w14:paraId="120D084D" w14:textId="5613B141"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.2.1. </w:t>
      </w:r>
      <w:r w:rsidRPr="00E649E9">
        <w:rPr>
          <w:rFonts w:ascii="Arial" w:hAnsi="Arial" w:cs="Arial"/>
          <w:b/>
          <w:color w:val="000000"/>
          <w:sz w:val="22"/>
          <w:szCs w:val="22"/>
          <w:u w:val="single"/>
        </w:rPr>
        <w:t>advertência</w:t>
      </w:r>
      <w:r w:rsidRPr="00E649E9">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19043530" w14:textId="0CC9AF4C"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.2.2. </w:t>
      </w:r>
      <w:r w:rsidRPr="00E649E9">
        <w:rPr>
          <w:rFonts w:ascii="Arial" w:hAnsi="Arial" w:cs="Arial"/>
          <w:b/>
          <w:color w:val="000000"/>
          <w:sz w:val="22"/>
          <w:szCs w:val="22"/>
          <w:u w:val="single"/>
        </w:rPr>
        <w:t>multa</w:t>
      </w:r>
      <w:r w:rsidRPr="00E649E9">
        <w:rPr>
          <w:rFonts w:ascii="Arial" w:hAnsi="Arial" w:cs="Arial"/>
          <w:color w:val="000000"/>
          <w:sz w:val="22"/>
          <w:szCs w:val="22"/>
        </w:rPr>
        <w:t>, sanção pecuniária que será imposta à Contratada, pelo ordenador de despesas, pelo atraso injustificado na entrega do objeto ou execução do contrato, aplicada das seguintes formas:</w:t>
      </w:r>
    </w:p>
    <w:p w14:paraId="5179234A" w14:textId="4D415185" w:rsidR="00E649E9" w:rsidRPr="00E649E9" w:rsidRDefault="00E649E9" w:rsidP="00E649E9">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E649E9">
        <w:rPr>
          <w:rFonts w:ascii="Arial" w:hAnsi="Arial" w:cs="Arial"/>
          <w:b/>
          <w:bCs/>
          <w:color w:val="000000"/>
          <w:sz w:val="22"/>
          <w:szCs w:val="22"/>
        </w:rPr>
        <w:t xml:space="preserve">.2.2.1. </w:t>
      </w:r>
      <w:r w:rsidRPr="00E649E9">
        <w:rPr>
          <w:rFonts w:ascii="Arial" w:hAnsi="Arial" w:cs="Arial"/>
          <w:b/>
          <w:color w:val="000000"/>
          <w:sz w:val="22"/>
          <w:szCs w:val="22"/>
        </w:rPr>
        <w:t>Multa moratória,</w:t>
      </w:r>
      <w:r w:rsidRPr="00E649E9">
        <w:rPr>
          <w:rFonts w:ascii="Arial" w:eastAsiaTheme="minorHAnsi" w:hAnsi="Arial" w:cs="Arial"/>
          <w:color w:val="000000"/>
          <w:sz w:val="22"/>
          <w:szCs w:val="22"/>
          <w:lang w:eastAsia="en-US"/>
        </w:rPr>
        <w:t xml:space="preserve"> 0,33% (trinta e três centésimos por cento) por dia de atraso, na execução do objeto licitado, calculado sobre o valor correspondente a parte inadimplida, até o limite de 9,9% (nove vírgula nove por cento). </w:t>
      </w:r>
    </w:p>
    <w:p w14:paraId="2F4BB835" w14:textId="09E8651B" w:rsidR="00E649E9" w:rsidRPr="00E649E9" w:rsidRDefault="00E649E9" w:rsidP="00E649E9">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E649E9">
        <w:rPr>
          <w:rFonts w:ascii="Arial" w:hAnsi="Arial" w:cs="Arial"/>
          <w:b/>
          <w:bCs/>
          <w:color w:val="000000"/>
          <w:sz w:val="22"/>
          <w:szCs w:val="22"/>
        </w:rPr>
        <w:t xml:space="preserve">.2.2.2. </w:t>
      </w:r>
      <w:r w:rsidRPr="00E649E9">
        <w:rPr>
          <w:rFonts w:ascii="Arial" w:hAnsi="Arial" w:cs="Arial"/>
          <w:b/>
          <w:color w:val="000000"/>
          <w:sz w:val="22"/>
          <w:szCs w:val="22"/>
        </w:rPr>
        <w:t xml:space="preserve">Multa compensatória </w:t>
      </w:r>
      <w:r w:rsidRPr="00E649E9">
        <w:rPr>
          <w:rFonts w:ascii="Arial" w:hAnsi="Arial" w:cs="Arial"/>
          <w:bCs/>
          <w:color w:val="000000"/>
          <w:sz w:val="22"/>
          <w:szCs w:val="22"/>
        </w:rPr>
        <w:t>de 10% (dez por cento) sobre o valor total da parcela, no caso de não execução total do objeto</w:t>
      </w:r>
      <w:r w:rsidRPr="00E649E9">
        <w:rPr>
          <w:rFonts w:ascii="Arial" w:eastAsiaTheme="minorHAnsi" w:hAnsi="Arial" w:cs="Arial"/>
          <w:color w:val="000000"/>
          <w:sz w:val="22"/>
          <w:szCs w:val="22"/>
          <w:lang w:eastAsia="en-US"/>
        </w:rPr>
        <w:t xml:space="preserve">. </w:t>
      </w:r>
    </w:p>
    <w:p w14:paraId="06E6996E" w14:textId="59F6F149"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.2.2.3. </w:t>
      </w:r>
      <w:r w:rsidRPr="00E649E9">
        <w:rPr>
          <w:rFonts w:ascii="Arial" w:hAnsi="Arial" w:cs="Arial"/>
          <w:b/>
          <w:color w:val="000000"/>
          <w:sz w:val="22"/>
          <w:szCs w:val="22"/>
        </w:rPr>
        <w:t>Multa compensatória</w:t>
      </w:r>
      <w:r w:rsidRPr="00E649E9">
        <w:rPr>
          <w:rFonts w:ascii="Arial" w:hAnsi="Arial" w:cs="Arial"/>
          <w:color w:val="000000"/>
          <w:sz w:val="22"/>
          <w:szCs w:val="22"/>
        </w:rPr>
        <w:t xml:space="preserve">, de até 10% (dez por cento), sobre o valor global contratado, nas seguintes hipóteses, dentre outras: </w:t>
      </w:r>
    </w:p>
    <w:p w14:paraId="5798D213"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a) não entrega de documentação exigida para o contrato; </w:t>
      </w:r>
    </w:p>
    <w:p w14:paraId="1CBFF6D3"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b) apresentação de documentação falsa exigida para o contrato; </w:t>
      </w:r>
    </w:p>
    <w:p w14:paraId="0B6CC0EA" w14:textId="77777777" w:rsidR="00E649E9" w:rsidRPr="00E649E9" w:rsidRDefault="00E649E9" w:rsidP="00E649E9">
      <w:pPr>
        <w:autoSpaceDE w:val="0"/>
        <w:autoSpaceDN w:val="0"/>
        <w:adjustRightInd w:val="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c) não manutenção das propostas; </w:t>
      </w:r>
    </w:p>
    <w:p w14:paraId="663196B0"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d) retardamento da execução do objeto contratado; </w:t>
      </w:r>
    </w:p>
    <w:p w14:paraId="176EDB4C"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e) falha na execução contratual; </w:t>
      </w:r>
    </w:p>
    <w:p w14:paraId="12DFA1AB"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lastRenderedPageBreak/>
        <w:t xml:space="preserve">f) fraude na execução contratual; </w:t>
      </w:r>
    </w:p>
    <w:p w14:paraId="2849D34C" w14:textId="77777777" w:rsidR="00E649E9" w:rsidRPr="00E649E9" w:rsidRDefault="00E649E9" w:rsidP="00E649E9">
      <w:pPr>
        <w:autoSpaceDE w:val="0"/>
        <w:autoSpaceDN w:val="0"/>
        <w:adjustRightInd w:val="0"/>
        <w:spacing w:after="2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g) comportamento inidôneo; </w:t>
      </w:r>
    </w:p>
    <w:p w14:paraId="333BCA99" w14:textId="77777777" w:rsidR="00E649E9" w:rsidRPr="00E649E9" w:rsidRDefault="00E649E9" w:rsidP="00E649E9">
      <w:pPr>
        <w:autoSpaceDE w:val="0"/>
        <w:autoSpaceDN w:val="0"/>
        <w:adjustRightInd w:val="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h) cometimento de fraude fiscal;</w:t>
      </w:r>
    </w:p>
    <w:p w14:paraId="17D82E12" w14:textId="77777777" w:rsidR="00E649E9" w:rsidRPr="00E649E9" w:rsidRDefault="00E649E9" w:rsidP="00E649E9">
      <w:pPr>
        <w:autoSpaceDE w:val="0"/>
        <w:autoSpaceDN w:val="0"/>
        <w:adjustRightInd w:val="0"/>
        <w:rPr>
          <w:rFonts w:ascii="Arial" w:eastAsiaTheme="minorHAnsi" w:hAnsi="Arial" w:cs="Arial"/>
          <w:color w:val="000000"/>
          <w:sz w:val="22"/>
          <w:szCs w:val="22"/>
          <w:lang w:eastAsia="en-US"/>
        </w:rPr>
      </w:pPr>
      <w:r w:rsidRPr="00E649E9">
        <w:rPr>
          <w:rFonts w:ascii="Arial" w:eastAsiaTheme="minorHAnsi" w:hAnsi="Arial" w:cs="Arial"/>
          <w:color w:val="000000"/>
          <w:sz w:val="22"/>
          <w:szCs w:val="22"/>
          <w:lang w:eastAsia="en-US"/>
        </w:rPr>
        <w:t xml:space="preserve">i) infringir qualquer das demais obrigações contratuais. </w:t>
      </w:r>
    </w:p>
    <w:p w14:paraId="5B6C1DE3" w14:textId="77777777" w:rsidR="00E649E9" w:rsidRPr="00E649E9" w:rsidRDefault="00E649E9" w:rsidP="00E649E9">
      <w:pPr>
        <w:autoSpaceDE w:val="0"/>
        <w:autoSpaceDN w:val="0"/>
        <w:adjustRightInd w:val="0"/>
        <w:rPr>
          <w:rFonts w:ascii="Arial" w:eastAsiaTheme="minorHAnsi" w:hAnsi="Arial" w:cs="Arial"/>
          <w:color w:val="000000"/>
          <w:sz w:val="22"/>
          <w:szCs w:val="22"/>
          <w:lang w:eastAsia="en-US"/>
        </w:rPr>
      </w:pPr>
    </w:p>
    <w:p w14:paraId="5DC373E4" w14:textId="4D48A19C" w:rsidR="00E649E9" w:rsidRPr="00E649E9" w:rsidRDefault="00E649E9" w:rsidP="00E649E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.2.3. </w:t>
      </w:r>
      <w:r w:rsidRPr="00E649E9">
        <w:rPr>
          <w:rFonts w:ascii="Arial" w:hAnsi="Arial" w:cs="Arial"/>
          <w:b/>
          <w:color w:val="000000"/>
          <w:sz w:val="22"/>
          <w:szCs w:val="22"/>
          <w:u w:val="single"/>
        </w:rPr>
        <w:t xml:space="preserve">suspensão temporária </w:t>
      </w:r>
      <w:r w:rsidRPr="00E649E9">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2E41D748" w14:textId="77777777" w:rsidR="00E649E9" w:rsidRPr="00E649E9" w:rsidRDefault="00E649E9" w:rsidP="00E649E9">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649E9">
        <w:rPr>
          <w:rFonts w:ascii="Arial" w:hAnsi="Arial" w:cs="Arial"/>
          <w:color w:val="000000"/>
          <w:sz w:val="22"/>
          <w:szCs w:val="22"/>
        </w:rPr>
        <w:t>Por até 30 (trinta) dias, quando, vencido o prazo de advertência, a licitante/contratada permanecer inadimplente;</w:t>
      </w:r>
    </w:p>
    <w:p w14:paraId="2EECBCC0" w14:textId="77777777" w:rsidR="00E649E9" w:rsidRPr="00E649E9" w:rsidRDefault="00E649E9" w:rsidP="00E649E9">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649E9">
        <w:rPr>
          <w:rFonts w:ascii="Arial" w:hAnsi="Arial" w:cs="Arial"/>
          <w:color w:val="000000"/>
          <w:sz w:val="22"/>
          <w:szCs w:val="22"/>
        </w:rPr>
        <w:t>Por até 12 (doze) meses, quando a licitante, ensejar o retardamento na execução do objeto, falhar ou fraudar na execução do Contrato;</w:t>
      </w:r>
    </w:p>
    <w:p w14:paraId="4B11D230" w14:textId="77777777" w:rsidR="00E649E9" w:rsidRPr="00E649E9" w:rsidRDefault="00E649E9" w:rsidP="00E649E9">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649E9">
        <w:rPr>
          <w:rFonts w:ascii="Arial" w:hAnsi="Arial" w:cs="Arial"/>
          <w:color w:val="000000"/>
          <w:sz w:val="22"/>
          <w:szCs w:val="22"/>
        </w:rPr>
        <w:t>E por até 24 (vinte e quatro) meses quando a licitante:</w:t>
      </w:r>
    </w:p>
    <w:p w14:paraId="05B95D5F" w14:textId="77777777" w:rsidR="00E649E9" w:rsidRPr="00E649E9" w:rsidRDefault="00E649E9" w:rsidP="00E649E9">
      <w:pPr>
        <w:autoSpaceDE w:val="0"/>
        <w:autoSpaceDN w:val="0"/>
        <w:adjustRightInd w:val="0"/>
        <w:ind w:left="709"/>
        <w:jc w:val="both"/>
        <w:rPr>
          <w:rFonts w:ascii="Arial" w:hAnsi="Arial" w:cs="Arial"/>
          <w:color w:val="000000"/>
          <w:sz w:val="22"/>
          <w:szCs w:val="22"/>
        </w:rPr>
      </w:pPr>
      <w:r w:rsidRPr="00E649E9">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333FC880" w14:textId="77777777" w:rsidR="00E649E9" w:rsidRPr="00E649E9" w:rsidRDefault="00E649E9" w:rsidP="00E649E9">
      <w:pPr>
        <w:autoSpaceDE w:val="0"/>
        <w:autoSpaceDN w:val="0"/>
        <w:adjustRightInd w:val="0"/>
        <w:ind w:left="709"/>
        <w:jc w:val="both"/>
        <w:rPr>
          <w:rFonts w:ascii="Arial" w:hAnsi="Arial" w:cs="Arial"/>
          <w:color w:val="000000"/>
          <w:sz w:val="22"/>
          <w:szCs w:val="22"/>
        </w:rPr>
      </w:pPr>
      <w:r w:rsidRPr="00E649E9">
        <w:rPr>
          <w:rFonts w:ascii="Arial" w:hAnsi="Arial" w:cs="Arial"/>
          <w:color w:val="000000"/>
          <w:sz w:val="22"/>
          <w:szCs w:val="22"/>
        </w:rPr>
        <w:t>II - Tenha praticado atos ilícitos visando frustrar os objetivos da licitação; e</w:t>
      </w:r>
    </w:p>
    <w:p w14:paraId="30FB98D0" w14:textId="77777777" w:rsidR="00E649E9" w:rsidRPr="00E649E9" w:rsidRDefault="00E649E9" w:rsidP="00E649E9">
      <w:pPr>
        <w:autoSpaceDE w:val="0"/>
        <w:autoSpaceDN w:val="0"/>
        <w:adjustRightInd w:val="0"/>
        <w:ind w:left="709"/>
        <w:jc w:val="both"/>
        <w:rPr>
          <w:rFonts w:ascii="Arial" w:hAnsi="Arial" w:cs="Arial"/>
          <w:color w:val="000000"/>
          <w:sz w:val="22"/>
          <w:szCs w:val="22"/>
        </w:rPr>
      </w:pPr>
      <w:r w:rsidRPr="00E649E9">
        <w:rPr>
          <w:rFonts w:ascii="Arial" w:hAnsi="Arial" w:cs="Arial"/>
          <w:color w:val="000000"/>
          <w:sz w:val="22"/>
          <w:szCs w:val="22"/>
        </w:rPr>
        <w:t>III - Receber qualquer das multas previstas nos subitens anteriores e não efetuar o pagamento.</w:t>
      </w:r>
    </w:p>
    <w:p w14:paraId="3F2233E3" w14:textId="77777777" w:rsidR="00E649E9" w:rsidRPr="00E649E9" w:rsidRDefault="00E649E9" w:rsidP="00E649E9">
      <w:pPr>
        <w:autoSpaceDE w:val="0"/>
        <w:autoSpaceDN w:val="0"/>
        <w:adjustRightInd w:val="0"/>
        <w:jc w:val="both"/>
        <w:rPr>
          <w:rFonts w:ascii="Arial" w:eastAsiaTheme="minorHAnsi" w:hAnsi="Arial" w:cs="Arial"/>
          <w:color w:val="000000"/>
          <w:sz w:val="22"/>
          <w:szCs w:val="22"/>
          <w:lang w:eastAsia="en-US"/>
        </w:rPr>
      </w:pPr>
    </w:p>
    <w:p w14:paraId="1E2D5A84" w14:textId="7CAFC3B1" w:rsidR="00E649E9" w:rsidRPr="00E649E9" w:rsidRDefault="00E649E9" w:rsidP="00E649E9">
      <w:pPr>
        <w:widowControl w:val="0"/>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.2.4.</w:t>
      </w:r>
      <w:r w:rsidRPr="00E649E9">
        <w:rPr>
          <w:rFonts w:ascii="Arial" w:hAnsi="Arial" w:cs="Arial"/>
          <w:b/>
          <w:color w:val="000000"/>
          <w:sz w:val="22"/>
          <w:szCs w:val="22"/>
          <w:u w:val="single"/>
        </w:rPr>
        <w:t>declaração de inidoneidade</w:t>
      </w:r>
      <w:r w:rsidRPr="00E649E9">
        <w:rPr>
          <w:rFonts w:ascii="Arial" w:hAnsi="Arial" w:cs="Arial"/>
          <w:color w:val="000000"/>
          <w:sz w:val="22"/>
          <w:szCs w:val="22"/>
        </w:rPr>
        <w:t xml:space="preserve"> para licitar ou contratar com a Administração Pública, de acordo com o inciso IV, do art. 87, da Lei nº 8.666/93, </w:t>
      </w:r>
      <w:r w:rsidRPr="00E649E9">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E649E9">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EDA1CDD" w14:textId="20886036"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.2.4.</w:t>
      </w:r>
      <w:r w:rsidRPr="00E649E9">
        <w:rPr>
          <w:rFonts w:ascii="Arial" w:hAnsi="Arial" w:cs="Arial"/>
          <w:b/>
          <w:color w:val="000000"/>
          <w:sz w:val="22"/>
          <w:szCs w:val="22"/>
        </w:rPr>
        <w:t>1</w:t>
      </w:r>
      <w:r w:rsidRPr="00E649E9">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6D6D403D" w14:textId="5F11C498" w:rsidR="00E649E9" w:rsidRPr="00E649E9" w:rsidRDefault="00E649E9" w:rsidP="00E649E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.3</w:t>
      </w:r>
      <w:r w:rsidRPr="00E649E9">
        <w:rPr>
          <w:rFonts w:ascii="Arial" w:hAnsi="Arial" w:cs="Arial"/>
          <w:color w:val="000000"/>
          <w:sz w:val="22"/>
          <w:szCs w:val="22"/>
        </w:rPr>
        <w:t xml:space="preserve">. As penalidades previstas neste Contrato são independentes entre si, podendo ser aplicadas isolada ou cumulativamente, sem prejuízo de outras medidas cabíveis, inclusive aquelas prevista no Código de Defesa do Consumidor. </w:t>
      </w:r>
    </w:p>
    <w:p w14:paraId="0E6B36C6" w14:textId="08C19CFD" w:rsidR="00E649E9" w:rsidRPr="00E649E9" w:rsidRDefault="00E649E9" w:rsidP="00E649E9">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 xml:space="preserve">.4. </w:t>
      </w:r>
      <w:r w:rsidRPr="00E649E9">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221099E" w14:textId="77777777" w:rsidR="00E649E9" w:rsidRPr="00E649E9" w:rsidRDefault="00E649E9" w:rsidP="00E649E9">
      <w:pPr>
        <w:autoSpaceDE w:val="0"/>
        <w:autoSpaceDN w:val="0"/>
        <w:adjustRightInd w:val="0"/>
        <w:jc w:val="both"/>
        <w:rPr>
          <w:rFonts w:ascii="Arial" w:hAnsi="Arial" w:cs="Arial"/>
          <w:bCs/>
          <w:color w:val="000000"/>
          <w:sz w:val="22"/>
          <w:szCs w:val="22"/>
        </w:rPr>
      </w:pPr>
      <w:r w:rsidRPr="00E649E9">
        <w:rPr>
          <w:rFonts w:ascii="Arial" w:hAnsi="Arial" w:cs="Arial"/>
          <w:bCs/>
          <w:color w:val="000000"/>
          <w:sz w:val="22"/>
          <w:szCs w:val="22"/>
        </w:rPr>
        <w:t>I – Mediante desconto no valor das parcelas devidas à contratada; ou</w:t>
      </w:r>
    </w:p>
    <w:p w14:paraId="087ADB60" w14:textId="77777777" w:rsidR="00E649E9" w:rsidRPr="00E649E9" w:rsidRDefault="00E649E9" w:rsidP="00E649E9">
      <w:pPr>
        <w:autoSpaceDE w:val="0"/>
        <w:autoSpaceDN w:val="0"/>
        <w:adjustRightInd w:val="0"/>
        <w:jc w:val="both"/>
        <w:rPr>
          <w:rFonts w:ascii="Arial" w:hAnsi="Arial" w:cs="Arial"/>
          <w:bCs/>
          <w:color w:val="000000"/>
          <w:sz w:val="22"/>
          <w:szCs w:val="22"/>
        </w:rPr>
      </w:pPr>
      <w:r w:rsidRPr="00E649E9">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6C3EB7B5" w14:textId="77777777" w:rsidR="00E649E9" w:rsidRPr="00E649E9" w:rsidRDefault="00E649E9" w:rsidP="00E649E9">
      <w:pPr>
        <w:autoSpaceDE w:val="0"/>
        <w:autoSpaceDN w:val="0"/>
        <w:adjustRightInd w:val="0"/>
        <w:jc w:val="both"/>
        <w:rPr>
          <w:rFonts w:ascii="Arial" w:hAnsi="Arial" w:cs="Arial"/>
          <w:b/>
          <w:bCs/>
          <w:color w:val="000000"/>
          <w:sz w:val="22"/>
          <w:szCs w:val="22"/>
        </w:rPr>
      </w:pPr>
    </w:p>
    <w:p w14:paraId="3D1A7FAF" w14:textId="54BBE332" w:rsidR="00E649E9" w:rsidRPr="00E649E9" w:rsidRDefault="00E649E9" w:rsidP="00E649E9">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11</w:t>
      </w:r>
      <w:r w:rsidRPr="00E649E9">
        <w:rPr>
          <w:rFonts w:ascii="Arial" w:hAnsi="Arial" w:cs="Arial"/>
          <w:b/>
          <w:bCs/>
          <w:color w:val="000000"/>
          <w:sz w:val="22"/>
          <w:szCs w:val="22"/>
        </w:rPr>
        <w:t>.5.</w:t>
      </w:r>
      <w:r w:rsidRPr="00E649E9">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59346766" w14:textId="77777777" w:rsidR="00232AAE" w:rsidRPr="00A5724C" w:rsidRDefault="00232AAE" w:rsidP="00232AAE">
      <w:pPr>
        <w:ind w:right="-101"/>
        <w:jc w:val="both"/>
        <w:rPr>
          <w:rFonts w:ascii="Arial" w:hAnsi="Arial" w:cs="Arial"/>
          <w:b/>
          <w:sz w:val="22"/>
          <w:szCs w:val="22"/>
          <w:u w:val="single"/>
        </w:rPr>
      </w:pPr>
    </w:p>
    <w:p w14:paraId="4A6FA353" w14:textId="6A0C0920"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CE1B69">
        <w:rPr>
          <w:rFonts w:ascii="Arial" w:hAnsi="Arial" w:cs="Arial"/>
          <w:b/>
          <w:sz w:val="22"/>
          <w:szCs w:val="22"/>
          <w:u w:val="single"/>
        </w:rPr>
        <w:t>SEGUNDA</w:t>
      </w:r>
      <w:r>
        <w:rPr>
          <w:rFonts w:ascii="Arial" w:hAnsi="Arial" w:cs="Arial"/>
          <w:b/>
          <w:sz w:val="22"/>
          <w:szCs w:val="22"/>
          <w:u w:val="single"/>
        </w:rPr>
        <w:t xml:space="preserve"> </w:t>
      </w:r>
      <w:r w:rsidRPr="00A5724C">
        <w:rPr>
          <w:rFonts w:ascii="Arial" w:hAnsi="Arial" w:cs="Arial"/>
          <w:b/>
          <w:sz w:val="22"/>
          <w:szCs w:val="22"/>
          <w:u w:val="single"/>
        </w:rPr>
        <w:t>– DA RESCISÃO</w:t>
      </w:r>
    </w:p>
    <w:p w14:paraId="37D976E0" w14:textId="77777777" w:rsidR="00232AAE" w:rsidRPr="00A5724C" w:rsidRDefault="00232AAE" w:rsidP="00232AAE">
      <w:pPr>
        <w:autoSpaceDE w:val="0"/>
        <w:autoSpaceDN w:val="0"/>
        <w:adjustRightInd w:val="0"/>
        <w:jc w:val="both"/>
        <w:rPr>
          <w:rFonts w:ascii="Arial" w:eastAsiaTheme="minorHAnsi" w:hAnsi="Arial" w:cs="Arial"/>
          <w:b/>
          <w:color w:val="000000"/>
          <w:sz w:val="22"/>
          <w:szCs w:val="22"/>
          <w:lang w:eastAsia="en-US"/>
        </w:rPr>
      </w:pPr>
    </w:p>
    <w:p w14:paraId="2CB25368" w14:textId="51BE8110"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lastRenderedPageBreak/>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50368310" w14:textId="77777777" w:rsidR="00232AAE" w:rsidRPr="00A5724C" w:rsidRDefault="00232AAE" w:rsidP="00232AAE">
      <w:pPr>
        <w:autoSpaceDE w:val="0"/>
        <w:autoSpaceDN w:val="0"/>
        <w:adjustRightInd w:val="0"/>
        <w:jc w:val="both"/>
        <w:rPr>
          <w:rFonts w:ascii="Arial" w:eastAsiaTheme="minorHAnsi" w:hAnsi="Arial" w:cs="Arial"/>
          <w:b/>
          <w:color w:val="000000"/>
          <w:sz w:val="22"/>
          <w:szCs w:val="22"/>
          <w:lang w:eastAsia="en-US"/>
        </w:rPr>
      </w:pPr>
    </w:p>
    <w:p w14:paraId="564EE530" w14:textId="4877C635"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2BBB3D41"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49299FC9"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5CE3AC32"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2551F3A0"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53FC0575"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d) quando a CONTRATADA falir. </w:t>
      </w:r>
    </w:p>
    <w:p w14:paraId="066A4C86" w14:textId="0CFB502A"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w:t>
      </w:r>
      <w:r w:rsidR="00E649E9">
        <w:rPr>
          <w:rFonts w:ascii="Arial" w:eastAsiaTheme="minorHAnsi" w:hAnsi="Arial" w:cs="Arial"/>
          <w:color w:val="000000"/>
          <w:sz w:val="22"/>
          <w:szCs w:val="22"/>
          <w:lang w:eastAsia="en-US"/>
        </w:rPr>
        <w:t>executar</w:t>
      </w:r>
      <w:r w:rsidRPr="00A5724C">
        <w:rPr>
          <w:rFonts w:ascii="Arial" w:eastAsiaTheme="minorHAnsi" w:hAnsi="Arial" w:cs="Arial"/>
          <w:color w:val="000000"/>
          <w:sz w:val="22"/>
          <w:szCs w:val="22"/>
          <w:lang w:eastAsia="en-US"/>
        </w:rPr>
        <w:t xml:space="preserve"> o objeto do presente contrato. </w:t>
      </w:r>
    </w:p>
    <w:p w14:paraId="37065D30"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0A31D03C" w14:textId="14BC421C" w:rsidR="00232AAE" w:rsidRPr="00A5724C" w:rsidRDefault="00232AAE" w:rsidP="00E649E9">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w:t>
      </w:r>
      <w:r w:rsidR="00CE1B69">
        <w:rPr>
          <w:rFonts w:ascii="Arial" w:eastAsiaTheme="minorHAnsi" w:hAnsi="Arial" w:cs="Arial"/>
          <w:b/>
          <w:bCs/>
          <w:sz w:val="22"/>
          <w:szCs w:val="22"/>
          <w:lang w:eastAsia="en-US"/>
        </w:rPr>
        <w:t>2</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1CB4D87" w14:textId="763804CF" w:rsidR="00232AAE" w:rsidRPr="00A5724C" w:rsidRDefault="00232AAE" w:rsidP="00E649E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0F69EE0A"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6DDDBFBC"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6F1181C9"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0DACEAD8"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3DBA0675" w14:textId="29407357" w:rsidR="00232AAE" w:rsidRPr="00A5724C" w:rsidRDefault="00232AAE" w:rsidP="00E649E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3FB36B90" w14:textId="0DF868C6" w:rsidR="00232AAE" w:rsidRPr="00A5724C" w:rsidRDefault="00232AAE" w:rsidP="00E649E9">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61324AD4" w14:textId="77777777" w:rsidR="00232AAE" w:rsidRPr="00A5724C" w:rsidRDefault="00232AAE" w:rsidP="00232AAE">
      <w:pPr>
        <w:ind w:right="-101"/>
        <w:jc w:val="both"/>
        <w:rPr>
          <w:rFonts w:ascii="Arial" w:hAnsi="Arial" w:cs="Arial"/>
          <w:b/>
          <w:sz w:val="22"/>
          <w:szCs w:val="22"/>
          <w:u w:val="single"/>
        </w:rPr>
      </w:pPr>
    </w:p>
    <w:p w14:paraId="616D86D9" w14:textId="2A42FE3D" w:rsidR="00232AAE" w:rsidRPr="00A5724C" w:rsidRDefault="00232AAE" w:rsidP="00232AAE">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sidR="00CE1B69">
        <w:rPr>
          <w:rFonts w:ascii="Arial" w:hAnsi="Arial" w:cs="Arial"/>
          <w:b/>
          <w:sz w:val="22"/>
          <w:szCs w:val="22"/>
          <w:u w:val="single"/>
        </w:rPr>
        <w:t>TERCEIRA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41DB18E2" w14:textId="77777777" w:rsidR="00232AAE" w:rsidRPr="00A5724C" w:rsidRDefault="00232AAE" w:rsidP="00232AAE">
      <w:pPr>
        <w:autoSpaceDE w:val="0"/>
        <w:autoSpaceDN w:val="0"/>
        <w:adjustRightInd w:val="0"/>
        <w:jc w:val="both"/>
        <w:rPr>
          <w:rFonts w:ascii="Arial" w:hAnsi="Arial" w:cs="Arial"/>
          <w:b/>
          <w:sz w:val="22"/>
          <w:szCs w:val="22"/>
        </w:rPr>
      </w:pPr>
    </w:p>
    <w:p w14:paraId="0D567F14" w14:textId="60D8FF1F"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Pr="00A5724C">
        <w:rPr>
          <w:rFonts w:ascii="Arial" w:hAnsi="Arial" w:cs="Arial"/>
          <w:sz w:val="22"/>
          <w:szCs w:val="22"/>
        </w:rPr>
        <w:t xml:space="preserve">Secretaria Municipal </w:t>
      </w:r>
      <w:r w:rsidRPr="00AB1475">
        <w:rPr>
          <w:rFonts w:ascii="Arial" w:hAnsi="Arial" w:cs="Arial"/>
          <w:sz w:val="22"/>
          <w:szCs w:val="22"/>
        </w:rPr>
        <w:t xml:space="preserve">de </w:t>
      </w:r>
      <w:r w:rsidR="002C5522">
        <w:rPr>
          <w:rFonts w:ascii="Arial" w:hAnsi="Arial" w:cs="Arial"/>
          <w:sz w:val="22"/>
          <w:szCs w:val="22"/>
        </w:rPr>
        <w:t>Saúde</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4A55E819"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5CB5EC02"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receber do fiscal as informações e documentos pertinentes à execução do objeto contratado; </w:t>
      </w:r>
    </w:p>
    <w:p w14:paraId="4A2BFC44"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147999FE"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14:paraId="18155E39" w14:textId="77777777" w:rsidR="00232AAE" w:rsidRPr="00A5724C" w:rsidRDefault="00232AAE" w:rsidP="00232AAE">
      <w:pPr>
        <w:autoSpaceDE w:val="0"/>
        <w:autoSpaceDN w:val="0"/>
        <w:adjustRightInd w:val="0"/>
        <w:jc w:val="both"/>
        <w:rPr>
          <w:rFonts w:ascii="Arial" w:hAnsi="Arial" w:cs="Arial"/>
          <w:sz w:val="22"/>
          <w:szCs w:val="22"/>
        </w:rPr>
      </w:pPr>
      <w:r w:rsidRPr="00A5724C">
        <w:rPr>
          <w:rFonts w:ascii="Arial" w:eastAsiaTheme="minorHAnsi" w:hAnsi="Arial" w:cs="Arial"/>
          <w:color w:val="000000"/>
          <w:sz w:val="22"/>
          <w:szCs w:val="22"/>
          <w:lang w:eastAsia="en-US"/>
        </w:rPr>
        <w:t>V - propor medidas que melhorem a execução do contrato.</w:t>
      </w:r>
    </w:p>
    <w:p w14:paraId="06CC65FC" w14:textId="77777777" w:rsidR="00232AAE" w:rsidRPr="00A5724C" w:rsidRDefault="00232AAE" w:rsidP="00232AAE">
      <w:pPr>
        <w:autoSpaceDE w:val="0"/>
        <w:autoSpaceDN w:val="0"/>
        <w:adjustRightInd w:val="0"/>
        <w:jc w:val="both"/>
        <w:rPr>
          <w:rFonts w:ascii="Arial" w:hAnsi="Arial" w:cs="Arial"/>
          <w:sz w:val="22"/>
          <w:szCs w:val="22"/>
        </w:rPr>
      </w:pPr>
    </w:p>
    <w:p w14:paraId="6A712DA4" w14:textId="0B67A7D3"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12F0D628" w14:textId="0FD45ABF"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atestar, em documento hábil, a </w:t>
      </w:r>
      <w:r w:rsidR="00797194">
        <w:rPr>
          <w:rFonts w:ascii="Arial" w:eastAsiaTheme="minorHAnsi" w:hAnsi="Arial" w:cs="Arial"/>
          <w:color w:val="000000"/>
          <w:sz w:val="22"/>
          <w:szCs w:val="22"/>
          <w:lang w:eastAsia="en-US"/>
        </w:rPr>
        <w:t>execução</w:t>
      </w:r>
      <w:r w:rsidRPr="00A5724C">
        <w:rPr>
          <w:rFonts w:ascii="Arial" w:eastAsiaTheme="minorHAnsi" w:hAnsi="Arial" w:cs="Arial"/>
          <w:color w:val="000000"/>
          <w:sz w:val="22"/>
          <w:szCs w:val="22"/>
          <w:lang w:eastAsia="en-US"/>
        </w:rPr>
        <w:t xml:space="preserve"> do objeto, após conferência prévia do objeto contratado encaminhar os documentos pertinentes ao gestor para certificação; </w:t>
      </w:r>
    </w:p>
    <w:p w14:paraId="3C546D63"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confrontar o valor e quantidade constantes da nota fiscal com os estabelecidos no contrato; </w:t>
      </w:r>
    </w:p>
    <w:p w14:paraId="0DF532EE"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lastRenderedPageBreak/>
        <w:t xml:space="preserve">III - verificar se o prazo para </w:t>
      </w:r>
      <w:r>
        <w:rPr>
          <w:rFonts w:ascii="Arial" w:eastAsiaTheme="minorHAnsi" w:hAnsi="Arial" w:cs="Arial"/>
          <w:color w:val="000000"/>
          <w:sz w:val="22"/>
          <w:szCs w:val="22"/>
          <w:lang w:eastAsia="en-US"/>
        </w:rPr>
        <w:t>prestação dos serviços deste</w:t>
      </w:r>
      <w:r w:rsidRPr="00A5724C">
        <w:rPr>
          <w:rFonts w:ascii="Arial" w:eastAsiaTheme="minorHAnsi" w:hAnsi="Arial" w:cs="Arial"/>
          <w:color w:val="000000"/>
          <w:sz w:val="22"/>
          <w:szCs w:val="22"/>
          <w:lang w:eastAsia="en-US"/>
        </w:rPr>
        <w:t xml:space="preserve"> objeto encontra-se de acordo com o estabelecido no instrumento contratual; </w:t>
      </w:r>
    </w:p>
    <w:p w14:paraId="12AF7E46"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comunicar ao gestor eventuais atrasos nos prazos de execução do objeto, bem como os pedidos de prorrogação, se for o caso; </w:t>
      </w:r>
    </w:p>
    <w:p w14:paraId="718C048A"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acompanhar a execução contratual, informando ao gestor do contrato as ocorrências que possam prejudicar o bom andamento da entrega do objeto; </w:t>
      </w:r>
    </w:p>
    <w:p w14:paraId="7729F921" w14:textId="22C26420"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6B495769" w14:textId="78E4A2A0"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EF014F1" w14:textId="074EC876"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19E98E01" w14:textId="13D6FECD"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0FA8F841" w14:textId="3E5164BD" w:rsidR="00232AAE" w:rsidRPr="00A5724C" w:rsidRDefault="00232AAE" w:rsidP="00797194">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604891DB"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5B1059E5"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1D559024"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768788C5" w14:textId="77777777" w:rsidR="00232AAE" w:rsidRPr="00A5724C" w:rsidRDefault="00232AAE" w:rsidP="00232AAE">
      <w:pPr>
        <w:autoSpaceDE w:val="0"/>
        <w:autoSpaceDN w:val="0"/>
        <w:adjustRightInd w:val="0"/>
        <w:jc w:val="both"/>
        <w:rPr>
          <w:rFonts w:ascii="Arial" w:hAnsi="Arial" w:cs="Arial"/>
          <w:b/>
          <w:sz w:val="22"/>
          <w:szCs w:val="22"/>
        </w:rPr>
      </w:pPr>
    </w:p>
    <w:p w14:paraId="4896E9A6" w14:textId="32C9C5D7" w:rsidR="00232AAE" w:rsidRPr="00A5724C" w:rsidRDefault="00232AAE" w:rsidP="00232AAE">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Pr>
          <w:rFonts w:ascii="Arial" w:hAnsi="Arial" w:cs="Arial"/>
          <w:b/>
          <w:sz w:val="22"/>
          <w:szCs w:val="22"/>
          <w:u w:val="single"/>
        </w:rPr>
        <w:t>Q</w:t>
      </w:r>
      <w:r w:rsidR="00CE1B69">
        <w:rPr>
          <w:rFonts w:ascii="Arial" w:hAnsi="Arial" w:cs="Arial"/>
          <w:b/>
          <w:sz w:val="22"/>
          <w:szCs w:val="22"/>
          <w:u w:val="single"/>
        </w:rPr>
        <w:t>UAR</w:t>
      </w:r>
      <w:r>
        <w:rPr>
          <w:rFonts w:ascii="Arial" w:hAnsi="Arial" w:cs="Arial"/>
          <w:b/>
          <w:sz w:val="22"/>
          <w:szCs w:val="22"/>
          <w:u w:val="single"/>
        </w:rPr>
        <w:t>TA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608E5759" w14:textId="77777777" w:rsidR="00232AAE" w:rsidRPr="00A5724C" w:rsidRDefault="00232AAE" w:rsidP="00232AAE">
      <w:pPr>
        <w:autoSpaceDE w:val="0"/>
        <w:autoSpaceDN w:val="0"/>
        <w:adjustRightInd w:val="0"/>
        <w:jc w:val="both"/>
        <w:rPr>
          <w:rFonts w:ascii="Arial" w:eastAsiaTheme="minorHAnsi" w:hAnsi="Arial" w:cs="Arial"/>
          <w:b/>
          <w:sz w:val="22"/>
          <w:szCs w:val="22"/>
          <w:lang w:eastAsia="en-US"/>
        </w:rPr>
      </w:pPr>
    </w:p>
    <w:p w14:paraId="1B23F8E9" w14:textId="53AA0CE9" w:rsidR="00B07DD8" w:rsidRPr="00B07DD8" w:rsidRDefault="00B07DD8" w:rsidP="00B07DD8">
      <w:pPr>
        <w:spacing w:after="12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4.1.</w:t>
      </w:r>
      <w:r w:rsidRPr="00B07DD8">
        <w:rPr>
          <w:rFonts w:ascii="Arial" w:hAnsi="Arial" w:cs="Arial"/>
          <w:sz w:val="22"/>
          <w:szCs w:val="22"/>
        </w:rPr>
        <w:t xml:space="preserve"> Nos termos do art. 67 Lei nº 8.666, de 1993,</w:t>
      </w:r>
      <w:r w:rsidRPr="00B07DD8">
        <w:rPr>
          <w:rFonts w:ascii="Arial" w:hAnsi="Arial" w:cs="Arial"/>
          <w:spacing w:val="61"/>
          <w:sz w:val="22"/>
          <w:szCs w:val="22"/>
        </w:rPr>
        <w:t xml:space="preserve"> </w:t>
      </w:r>
      <w:r w:rsidRPr="00B07DD8">
        <w:rPr>
          <w:rFonts w:ascii="Arial" w:hAnsi="Arial" w:cs="Arial"/>
          <w:sz w:val="22"/>
          <w:szCs w:val="22"/>
        </w:rPr>
        <w:t>será designado representante para acompanhar</w:t>
      </w:r>
      <w:r w:rsidRPr="00B07DD8">
        <w:rPr>
          <w:rFonts w:ascii="Arial" w:hAnsi="Arial" w:cs="Arial"/>
          <w:spacing w:val="1"/>
          <w:sz w:val="22"/>
          <w:szCs w:val="22"/>
        </w:rPr>
        <w:t xml:space="preserve"> </w:t>
      </w:r>
      <w:r w:rsidRPr="00B07DD8">
        <w:rPr>
          <w:rFonts w:ascii="Arial" w:hAnsi="Arial" w:cs="Arial"/>
          <w:sz w:val="22"/>
          <w:szCs w:val="22"/>
        </w:rPr>
        <w:t>e fiscalizar a realização dos serviços, anotando em registro próprio todas as ocorrências relacionadas</w:t>
      </w:r>
      <w:r w:rsidRPr="00B07DD8">
        <w:rPr>
          <w:rFonts w:ascii="Arial" w:hAnsi="Arial" w:cs="Arial"/>
          <w:spacing w:val="1"/>
          <w:sz w:val="22"/>
          <w:szCs w:val="22"/>
        </w:rPr>
        <w:t xml:space="preserve"> </w:t>
      </w:r>
      <w:r w:rsidRPr="00B07DD8">
        <w:rPr>
          <w:rFonts w:ascii="Arial" w:hAnsi="Arial" w:cs="Arial"/>
          <w:sz w:val="22"/>
          <w:szCs w:val="22"/>
        </w:rPr>
        <w:t>com a execução e determinando o que for</w:t>
      </w:r>
      <w:r w:rsidRPr="00B07DD8">
        <w:rPr>
          <w:rFonts w:ascii="Arial" w:hAnsi="Arial" w:cs="Arial"/>
          <w:spacing w:val="1"/>
          <w:sz w:val="22"/>
          <w:szCs w:val="22"/>
        </w:rPr>
        <w:t xml:space="preserve"> </w:t>
      </w:r>
      <w:r w:rsidRPr="00B07DD8">
        <w:rPr>
          <w:rFonts w:ascii="Arial" w:hAnsi="Arial" w:cs="Arial"/>
          <w:sz w:val="22"/>
          <w:szCs w:val="22"/>
        </w:rPr>
        <w:t>necessário à regularização de</w:t>
      </w:r>
      <w:r w:rsidRPr="00B07DD8">
        <w:rPr>
          <w:rFonts w:ascii="Arial" w:hAnsi="Arial" w:cs="Arial"/>
          <w:spacing w:val="1"/>
          <w:sz w:val="22"/>
          <w:szCs w:val="22"/>
        </w:rPr>
        <w:t xml:space="preserve"> </w:t>
      </w:r>
      <w:r w:rsidRPr="00B07DD8">
        <w:rPr>
          <w:rFonts w:ascii="Arial" w:hAnsi="Arial" w:cs="Arial"/>
          <w:sz w:val="22"/>
          <w:szCs w:val="22"/>
        </w:rPr>
        <w:t>falhas ou defeitos</w:t>
      </w:r>
      <w:r w:rsidRPr="00B07DD8">
        <w:rPr>
          <w:rFonts w:ascii="Arial" w:hAnsi="Arial" w:cs="Arial"/>
          <w:spacing w:val="1"/>
          <w:sz w:val="22"/>
          <w:szCs w:val="22"/>
        </w:rPr>
        <w:t xml:space="preserve"> </w:t>
      </w:r>
      <w:r w:rsidRPr="00B07DD8">
        <w:rPr>
          <w:rFonts w:ascii="Arial" w:hAnsi="Arial" w:cs="Arial"/>
          <w:sz w:val="22"/>
          <w:szCs w:val="22"/>
        </w:rPr>
        <w:t>observados.</w:t>
      </w:r>
    </w:p>
    <w:p w14:paraId="4E10CE3F" w14:textId="3DBE31DE" w:rsidR="00B07DD8" w:rsidRPr="00B07DD8" w:rsidRDefault="00B07DD8" w:rsidP="00B07DD8">
      <w:pPr>
        <w:spacing w:after="120"/>
        <w:jc w:val="both"/>
        <w:rPr>
          <w:rFonts w:ascii="Arial" w:hAnsi="Arial" w:cs="Arial"/>
          <w:sz w:val="22"/>
          <w:szCs w:val="22"/>
        </w:rPr>
      </w:pPr>
      <w:r>
        <w:rPr>
          <w:rFonts w:ascii="Arial" w:hAnsi="Arial" w:cs="Arial"/>
          <w:b/>
          <w:bCs/>
          <w:spacing w:val="-1"/>
          <w:sz w:val="22"/>
          <w:szCs w:val="22"/>
        </w:rPr>
        <w:t>1</w:t>
      </w:r>
      <w:r w:rsidRPr="00B07DD8">
        <w:rPr>
          <w:rFonts w:ascii="Arial" w:hAnsi="Arial" w:cs="Arial"/>
          <w:b/>
          <w:bCs/>
          <w:spacing w:val="-1"/>
          <w:sz w:val="22"/>
          <w:szCs w:val="22"/>
        </w:rPr>
        <w:t>4.2.</w:t>
      </w:r>
      <w:r w:rsidRPr="00B07DD8">
        <w:rPr>
          <w:rFonts w:ascii="Arial" w:hAnsi="Arial" w:cs="Arial"/>
          <w:spacing w:val="-1"/>
          <w:sz w:val="22"/>
          <w:szCs w:val="22"/>
        </w:rPr>
        <w:t xml:space="preserve"> A fiscalização da execução </w:t>
      </w:r>
      <w:r w:rsidRPr="00B07DD8">
        <w:rPr>
          <w:rFonts w:ascii="Arial" w:hAnsi="Arial" w:cs="Arial"/>
          <w:sz w:val="22"/>
          <w:szCs w:val="22"/>
        </w:rPr>
        <w:t>do objeto do Contrato será realizada pela Secretaria Municipal de</w:t>
      </w:r>
      <w:r w:rsidRPr="00B07DD8">
        <w:rPr>
          <w:rFonts w:ascii="Arial" w:hAnsi="Arial" w:cs="Arial"/>
          <w:spacing w:val="1"/>
          <w:sz w:val="22"/>
          <w:szCs w:val="22"/>
        </w:rPr>
        <w:t xml:space="preserve"> </w:t>
      </w:r>
      <w:r w:rsidRPr="00B07DD8">
        <w:rPr>
          <w:rFonts w:ascii="Arial" w:hAnsi="Arial" w:cs="Arial"/>
          <w:spacing w:val="-1"/>
          <w:sz w:val="22"/>
          <w:szCs w:val="22"/>
        </w:rPr>
        <w:t>Saúde,</w:t>
      </w:r>
      <w:r w:rsidRPr="00B07DD8">
        <w:rPr>
          <w:rFonts w:ascii="Arial" w:hAnsi="Arial" w:cs="Arial"/>
          <w:spacing w:val="-4"/>
          <w:sz w:val="22"/>
          <w:szCs w:val="22"/>
        </w:rPr>
        <w:t xml:space="preserve"> </w:t>
      </w:r>
      <w:r w:rsidRPr="00B07DD8">
        <w:rPr>
          <w:rFonts w:ascii="Arial" w:hAnsi="Arial" w:cs="Arial"/>
          <w:spacing w:val="-1"/>
          <w:sz w:val="22"/>
          <w:szCs w:val="22"/>
        </w:rPr>
        <w:t>através</w:t>
      </w:r>
      <w:r w:rsidRPr="00B07DD8">
        <w:rPr>
          <w:rFonts w:ascii="Arial" w:hAnsi="Arial" w:cs="Arial"/>
          <w:spacing w:val="-24"/>
          <w:sz w:val="22"/>
          <w:szCs w:val="22"/>
        </w:rPr>
        <w:t xml:space="preserve"> </w:t>
      </w:r>
      <w:r w:rsidRPr="00B07DD8">
        <w:rPr>
          <w:rFonts w:ascii="Arial" w:hAnsi="Arial" w:cs="Arial"/>
          <w:spacing w:val="-1"/>
          <w:sz w:val="22"/>
          <w:szCs w:val="22"/>
        </w:rPr>
        <w:t>dos</w:t>
      </w:r>
      <w:r w:rsidRPr="00B07DD8">
        <w:rPr>
          <w:rFonts w:ascii="Arial" w:hAnsi="Arial" w:cs="Arial"/>
          <w:spacing w:val="-9"/>
          <w:sz w:val="22"/>
          <w:szCs w:val="22"/>
        </w:rPr>
        <w:t xml:space="preserve"> </w:t>
      </w:r>
      <w:r w:rsidRPr="00B07DD8">
        <w:rPr>
          <w:rFonts w:ascii="Arial" w:hAnsi="Arial" w:cs="Arial"/>
          <w:spacing w:val="-1"/>
          <w:sz w:val="22"/>
          <w:szCs w:val="22"/>
        </w:rPr>
        <w:t>servidores</w:t>
      </w:r>
      <w:r w:rsidRPr="00B07DD8">
        <w:rPr>
          <w:rFonts w:ascii="Arial" w:hAnsi="Arial" w:cs="Arial"/>
          <w:spacing w:val="-9"/>
          <w:sz w:val="22"/>
          <w:szCs w:val="22"/>
        </w:rPr>
        <w:t xml:space="preserve"> </w:t>
      </w:r>
      <w:r w:rsidRPr="00B07DD8">
        <w:rPr>
          <w:rFonts w:ascii="Arial" w:hAnsi="Arial" w:cs="Arial"/>
          <w:spacing w:val="-1"/>
          <w:sz w:val="22"/>
          <w:szCs w:val="22"/>
        </w:rPr>
        <w:t>indicado</w:t>
      </w:r>
      <w:r w:rsidRPr="00B07DD8">
        <w:rPr>
          <w:rFonts w:ascii="Arial" w:hAnsi="Arial" w:cs="Arial"/>
          <w:spacing w:val="-7"/>
          <w:sz w:val="22"/>
          <w:szCs w:val="22"/>
        </w:rPr>
        <w:t xml:space="preserve"> </w:t>
      </w:r>
      <w:r w:rsidRPr="00B07DD8">
        <w:rPr>
          <w:rFonts w:ascii="Arial" w:hAnsi="Arial" w:cs="Arial"/>
          <w:spacing w:val="-1"/>
          <w:sz w:val="22"/>
          <w:szCs w:val="22"/>
        </w:rPr>
        <w:t>abaixo,</w:t>
      </w:r>
      <w:r w:rsidRPr="00B07DD8">
        <w:rPr>
          <w:rFonts w:ascii="Arial" w:hAnsi="Arial" w:cs="Arial"/>
          <w:spacing w:val="-4"/>
          <w:sz w:val="22"/>
          <w:szCs w:val="22"/>
        </w:rPr>
        <w:t xml:space="preserve"> </w:t>
      </w:r>
      <w:r w:rsidRPr="00B07DD8">
        <w:rPr>
          <w:rFonts w:ascii="Arial" w:hAnsi="Arial" w:cs="Arial"/>
          <w:spacing w:val="-1"/>
          <w:sz w:val="22"/>
          <w:szCs w:val="22"/>
        </w:rPr>
        <w:t>o</w:t>
      </w:r>
      <w:r w:rsidRPr="00B07DD8">
        <w:rPr>
          <w:rFonts w:ascii="Arial" w:hAnsi="Arial" w:cs="Arial"/>
          <w:spacing w:val="-22"/>
          <w:sz w:val="22"/>
          <w:szCs w:val="22"/>
        </w:rPr>
        <w:t xml:space="preserve"> </w:t>
      </w:r>
      <w:r w:rsidRPr="00B07DD8">
        <w:rPr>
          <w:rFonts w:ascii="Arial" w:hAnsi="Arial" w:cs="Arial"/>
          <w:spacing w:val="-1"/>
          <w:sz w:val="22"/>
          <w:szCs w:val="22"/>
        </w:rPr>
        <w:t>qual</w:t>
      </w:r>
      <w:r w:rsidRPr="00B07DD8">
        <w:rPr>
          <w:rFonts w:ascii="Arial" w:hAnsi="Arial" w:cs="Arial"/>
          <w:spacing w:val="8"/>
          <w:sz w:val="22"/>
          <w:szCs w:val="22"/>
        </w:rPr>
        <w:t xml:space="preserve"> </w:t>
      </w:r>
      <w:r w:rsidRPr="00B07DD8">
        <w:rPr>
          <w:rFonts w:ascii="Arial" w:hAnsi="Arial" w:cs="Arial"/>
          <w:sz w:val="22"/>
          <w:szCs w:val="22"/>
        </w:rPr>
        <w:t>atuará</w:t>
      </w:r>
      <w:r w:rsidRPr="00B07DD8">
        <w:rPr>
          <w:rFonts w:ascii="Arial" w:hAnsi="Arial" w:cs="Arial"/>
          <w:spacing w:val="-22"/>
          <w:sz w:val="22"/>
          <w:szCs w:val="22"/>
        </w:rPr>
        <w:t xml:space="preserve"> </w:t>
      </w:r>
      <w:r w:rsidRPr="00B07DD8">
        <w:rPr>
          <w:rFonts w:ascii="Arial" w:hAnsi="Arial" w:cs="Arial"/>
          <w:sz w:val="22"/>
          <w:szCs w:val="22"/>
        </w:rPr>
        <w:t>no</w:t>
      </w:r>
      <w:r w:rsidRPr="00B07DD8">
        <w:rPr>
          <w:rFonts w:ascii="Arial" w:hAnsi="Arial" w:cs="Arial"/>
          <w:spacing w:val="-7"/>
          <w:sz w:val="22"/>
          <w:szCs w:val="22"/>
        </w:rPr>
        <w:t xml:space="preserve"> </w:t>
      </w:r>
      <w:r w:rsidRPr="00B07DD8">
        <w:rPr>
          <w:rFonts w:ascii="Arial" w:hAnsi="Arial" w:cs="Arial"/>
          <w:sz w:val="22"/>
          <w:szCs w:val="22"/>
        </w:rPr>
        <w:t>acompanhamento</w:t>
      </w:r>
      <w:r w:rsidRPr="00B07DD8">
        <w:rPr>
          <w:rFonts w:ascii="Arial" w:hAnsi="Arial" w:cs="Arial"/>
          <w:spacing w:val="-22"/>
          <w:sz w:val="22"/>
          <w:szCs w:val="22"/>
        </w:rPr>
        <w:t xml:space="preserve"> </w:t>
      </w:r>
      <w:r w:rsidRPr="00B07DD8">
        <w:rPr>
          <w:rFonts w:ascii="Arial" w:hAnsi="Arial" w:cs="Arial"/>
          <w:sz w:val="22"/>
          <w:szCs w:val="22"/>
        </w:rPr>
        <w:t>das</w:t>
      </w:r>
      <w:r w:rsidRPr="00B07DD8">
        <w:rPr>
          <w:rFonts w:ascii="Arial" w:hAnsi="Arial" w:cs="Arial"/>
          <w:spacing w:val="-9"/>
          <w:sz w:val="22"/>
          <w:szCs w:val="22"/>
        </w:rPr>
        <w:t xml:space="preserve"> </w:t>
      </w:r>
      <w:r w:rsidRPr="00B07DD8">
        <w:rPr>
          <w:rFonts w:ascii="Arial" w:hAnsi="Arial" w:cs="Arial"/>
          <w:sz w:val="22"/>
          <w:szCs w:val="22"/>
        </w:rPr>
        <w:t>solicitações.</w:t>
      </w:r>
    </w:p>
    <w:p w14:paraId="75C52B4A" w14:textId="0708E097"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4.2.1.</w:t>
      </w:r>
      <w:r w:rsidRPr="00B07DD8">
        <w:rPr>
          <w:rFonts w:ascii="Arial" w:hAnsi="Arial" w:cs="Arial"/>
          <w:sz w:val="22"/>
          <w:szCs w:val="22"/>
        </w:rPr>
        <w:t xml:space="preserve"> </w:t>
      </w:r>
      <w:r w:rsidR="00797194" w:rsidRPr="00797194">
        <w:rPr>
          <w:rFonts w:ascii="Arial" w:hAnsi="Arial" w:cs="Arial"/>
          <w:sz w:val="22"/>
          <w:szCs w:val="22"/>
        </w:rPr>
        <w:t>O gestor do contrato é o (a) Sr(a). Regina Célia Amaral Fabris, nomeada pela Portaria nº 214/2022</w:t>
      </w:r>
      <w:r w:rsidRPr="00B07DD8">
        <w:rPr>
          <w:rFonts w:ascii="Arial" w:hAnsi="Arial" w:cs="Arial"/>
          <w:sz w:val="22"/>
          <w:szCs w:val="22"/>
        </w:rPr>
        <w:t>.</w:t>
      </w:r>
    </w:p>
    <w:p w14:paraId="281A9F02" w14:textId="2409ECD3"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4.2.2.</w:t>
      </w:r>
      <w:r w:rsidRPr="00B07DD8">
        <w:rPr>
          <w:rFonts w:ascii="Arial" w:hAnsi="Arial" w:cs="Arial"/>
          <w:sz w:val="22"/>
          <w:szCs w:val="22"/>
        </w:rPr>
        <w:t xml:space="preserve"> </w:t>
      </w:r>
      <w:r w:rsidR="00797194" w:rsidRPr="00797194">
        <w:rPr>
          <w:rFonts w:ascii="Arial" w:hAnsi="Arial" w:cs="Arial"/>
          <w:sz w:val="22"/>
          <w:szCs w:val="22"/>
        </w:rPr>
        <w:t>O responsável pelo Acompanhamento e Fiscalização deste contrato, é o (a) Sr (a) Danilo Aparecido Gonçalves, designado pela Portaria nº 291/2023</w:t>
      </w:r>
      <w:r w:rsidRPr="00B07DD8">
        <w:rPr>
          <w:rFonts w:ascii="Arial" w:hAnsi="Arial" w:cs="Arial"/>
          <w:sz w:val="22"/>
          <w:szCs w:val="22"/>
        </w:rPr>
        <w:t>.</w:t>
      </w:r>
    </w:p>
    <w:p w14:paraId="2052E393" w14:textId="27A16D11"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4.3.</w:t>
      </w:r>
      <w:r w:rsidRPr="00B07DD8">
        <w:rPr>
          <w:rFonts w:ascii="Arial" w:hAnsi="Arial" w:cs="Arial"/>
          <w:sz w:val="22"/>
          <w:szCs w:val="22"/>
        </w:rPr>
        <w:t xml:space="preserve"> A fiscalização de que trata este item não exclui nem reduz a responsabilidade da Contratada,</w:t>
      </w:r>
      <w:r w:rsidRPr="00B07DD8">
        <w:rPr>
          <w:rFonts w:ascii="Arial" w:hAnsi="Arial" w:cs="Arial"/>
          <w:spacing w:val="1"/>
          <w:sz w:val="22"/>
          <w:szCs w:val="22"/>
        </w:rPr>
        <w:t xml:space="preserve"> </w:t>
      </w:r>
      <w:r w:rsidRPr="00B07DD8">
        <w:rPr>
          <w:rFonts w:ascii="Arial" w:hAnsi="Arial" w:cs="Arial"/>
          <w:sz w:val="22"/>
          <w:szCs w:val="22"/>
        </w:rPr>
        <w:t>inclusive perante</w:t>
      </w:r>
      <w:r w:rsidRPr="00B07DD8">
        <w:rPr>
          <w:rFonts w:ascii="Arial" w:hAnsi="Arial" w:cs="Arial"/>
          <w:spacing w:val="1"/>
          <w:sz w:val="22"/>
          <w:szCs w:val="22"/>
        </w:rPr>
        <w:t xml:space="preserve"> </w:t>
      </w:r>
      <w:r w:rsidRPr="00B07DD8">
        <w:rPr>
          <w:rFonts w:ascii="Arial" w:hAnsi="Arial" w:cs="Arial"/>
          <w:sz w:val="22"/>
          <w:szCs w:val="22"/>
        </w:rPr>
        <w:t>terceiros, por</w:t>
      </w:r>
      <w:r w:rsidRPr="00B07DD8">
        <w:rPr>
          <w:rFonts w:ascii="Arial" w:hAnsi="Arial" w:cs="Arial"/>
          <w:spacing w:val="1"/>
          <w:sz w:val="22"/>
          <w:szCs w:val="22"/>
        </w:rPr>
        <w:t xml:space="preserve"> </w:t>
      </w:r>
      <w:r w:rsidRPr="00B07DD8">
        <w:rPr>
          <w:rFonts w:ascii="Arial" w:hAnsi="Arial" w:cs="Arial"/>
          <w:sz w:val="22"/>
          <w:szCs w:val="22"/>
        </w:rPr>
        <w:t>qualquer</w:t>
      </w:r>
      <w:r w:rsidRPr="00B07DD8">
        <w:rPr>
          <w:rFonts w:ascii="Arial" w:hAnsi="Arial" w:cs="Arial"/>
          <w:spacing w:val="1"/>
          <w:sz w:val="22"/>
          <w:szCs w:val="22"/>
        </w:rPr>
        <w:t xml:space="preserve"> </w:t>
      </w:r>
      <w:r w:rsidRPr="00B07DD8">
        <w:rPr>
          <w:rFonts w:ascii="Arial" w:hAnsi="Arial" w:cs="Arial"/>
          <w:sz w:val="22"/>
          <w:szCs w:val="22"/>
        </w:rPr>
        <w:t>irregularidade,</w:t>
      </w:r>
      <w:r w:rsidRPr="00B07DD8">
        <w:rPr>
          <w:rFonts w:ascii="Arial" w:hAnsi="Arial" w:cs="Arial"/>
          <w:spacing w:val="1"/>
          <w:sz w:val="22"/>
          <w:szCs w:val="22"/>
        </w:rPr>
        <w:t xml:space="preserve"> </w:t>
      </w:r>
      <w:r w:rsidRPr="00B07DD8">
        <w:rPr>
          <w:rFonts w:ascii="Arial" w:hAnsi="Arial" w:cs="Arial"/>
          <w:sz w:val="22"/>
          <w:szCs w:val="22"/>
        </w:rPr>
        <w:t>ainda que</w:t>
      </w:r>
      <w:r w:rsidRPr="00B07DD8">
        <w:rPr>
          <w:rFonts w:ascii="Arial" w:hAnsi="Arial" w:cs="Arial"/>
          <w:spacing w:val="1"/>
          <w:sz w:val="22"/>
          <w:szCs w:val="22"/>
        </w:rPr>
        <w:t xml:space="preserve"> </w:t>
      </w:r>
      <w:r w:rsidRPr="00B07DD8">
        <w:rPr>
          <w:rFonts w:ascii="Arial" w:hAnsi="Arial" w:cs="Arial"/>
          <w:sz w:val="22"/>
          <w:szCs w:val="22"/>
        </w:rPr>
        <w:t>resultante</w:t>
      </w:r>
      <w:r w:rsidRPr="00B07DD8">
        <w:rPr>
          <w:rFonts w:ascii="Arial" w:hAnsi="Arial" w:cs="Arial"/>
          <w:spacing w:val="1"/>
          <w:sz w:val="22"/>
          <w:szCs w:val="22"/>
        </w:rPr>
        <w:t xml:space="preserve"> </w:t>
      </w:r>
      <w:r w:rsidRPr="00B07DD8">
        <w:rPr>
          <w:rFonts w:ascii="Arial" w:hAnsi="Arial" w:cs="Arial"/>
          <w:sz w:val="22"/>
          <w:szCs w:val="22"/>
        </w:rPr>
        <w:t>de</w:t>
      </w:r>
      <w:r w:rsidRPr="00B07DD8">
        <w:rPr>
          <w:rFonts w:ascii="Arial" w:hAnsi="Arial" w:cs="Arial"/>
          <w:spacing w:val="1"/>
          <w:sz w:val="22"/>
          <w:szCs w:val="22"/>
        </w:rPr>
        <w:t xml:space="preserve"> </w:t>
      </w:r>
      <w:r w:rsidRPr="00B07DD8">
        <w:rPr>
          <w:rFonts w:ascii="Arial" w:hAnsi="Arial" w:cs="Arial"/>
          <w:sz w:val="22"/>
          <w:szCs w:val="22"/>
        </w:rPr>
        <w:t>imperfeições</w:t>
      </w:r>
      <w:r w:rsidRPr="00B07DD8">
        <w:rPr>
          <w:rFonts w:ascii="Arial" w:hAnsi="Arial" w:cs="Arial"/>
          <w:spacing w:val="1"/>
          <w:sz w:val="22"/>
          <w:szCs w:val="22"/>
        </w:rPr>
        <w:t xml:space="preserve"> </w:t>
      </w:r>
      <w:r w:rsidRPr="00B07DD8">
        <w:rPr>
          <w:rFonts w:ascii="Arial" w:hAnsi="Arial" w:cs="Arial"/>
          <w:sz w:val="22"/>
          <w:szCs w:val="22"/>
        </w:rPr>
        <w:t>técnicas</w:t>
      </w:r>
      <w:r w:rsidRPr="00B07DD8">
        <w:rPr>
          <w:rFonts w:ascii="Arial" w:hAnsi="Arial" w:cs="Arial"/>
          <w:spacing w:val="31"/>
          <w:sz w:val="22"/>
          <w:szCs w:val="22"/>
        </w:rPr>
        <w:t xml:space="preserve"> </w:t>
      </w:r>
      <w:r w:rsidRPr="00B07DD8">
        <w:rPr>
          <w:rFonts w:ascii="Arial" w:hAnsi="Arial" w:cs="Arial"/>
          <w:sz w:val="22"/>
          <w:szCs w:val="22"/>
        </w:rPr>
        <w:t>ou</w:t>
      </w:r>
      <w:r w:rsidRPr="00B07DD8">
        <w:rPr>
          <w:rFonts w:ascii="Arial" w:hAnsi="Arial" w:cs="Arial"/>
          <w:spacing w:val="33"/>
          <w:sz w:val="22"/>
          <w:szCs w:val="22"/>
        </w:rPr>
        <w:t xml:space="preserve"> </w:t>
      </w:r>
      <w:r w:rsidRPr="00B07DD8">
        <w:rPr>
          <w:rFonts w:ascii="Arial" w:hAnsi="Arial" w:cs="Arial"/>
          <w:sz w:val="22"/>
          <w:szCs w:val="22"/>
        </w:rPr>
        <w:t>vícios</w:t>
      </w:r>
      <w:r w:rsidRPr="00B07DD8">
        <w:rPr>
          <w:rFonts w:ascii="Arial" w:hAnsi="Arial" w:cs="Arial"/>
          <w:spacing w:val="45"/>
          <w:sz w:val="22"/>
          <w:szCs w:val="22"/>
        </w:rPr>
        <w:t xml:space="preserve"> </w:t>
      </w:r>
      <w:r w:rsidRPr="00B07DD8">
        <w:rPr>
          <w:rFonts w:ascii="Arial" w:hAnsi="Arial" w:cs="Arial"/>
          <w:sz w:val="22"/>
          <w:szCs w:val="22"/>
        </w:rPr>
        <w:t>redibitórios,</w:t>
      </w:r>
      <w:r w:rsidRPr="00B07DD8">
        <w:rPr>
          <w:rFonts w:ascii="Arial" w:hAnsi="Arial" w:cs="Arial"/>
          <w:spacing w:val="4"/>
          <w:sz w:val="22"/>
          <w:szCs w:val="22"/>
        </w:rPr>
        <w:t xml:space="preserve"> </w:t>
      </w:r>
      <w:r w:rsidRPr="00B07DD8">
        <w:rPr>
          <w:rFonts w:ascii="Arial" w:hAnsi="Arial" w:cs="Arial"/>
          <w:sz w:val="22"/>
          <w:szCs w:val="22"/>
        </w:rPr>
        <w:t>e,</w:t>
      </w:r>
      <w:r w:rsidRPr="00B07DD8">
        <w:rPr>
          <w:rFonts w:ascii="Arial" w:hAnsi="Arial" w:cs="Arial"/>
          <w:spacing w:val="36"/>
          <w:sz w:val="22"/>
          <w:szCs w:val="22"/>
        </w:rPr>
        <w:t xml:space="preserve"> </w:t>
      </w:r>
      <w:r w:rsidRPr="00B07DD8">
        <w:rPr>
          <w:rFonts w:ascii="Arial" w:hAnsi="Arial" w:cs="Arial"/>
          <w:sz w:val="22"/>
          <w:szCs w:val="22"/>
        </w:rPr>
        <w:t>na</w:t>
      </w:r>
      <w:r w:rsidRPr="00B07DD8">
        <w:rPr>
          <w:rFonts w:ascii="Arial" w:hAnsi="Arial" w:cs="Arial"/>
          <w:spacing w:val="33"/>
          <w:sz w:val="22"/>
          <w:szCs w:val="22"/>
        </w:rPr>
        <w:t xml:space="preserve"> </w:t>
      </w:r>
      <w:r w:rsidRPr="00B07DD8">
        <w:rPr>
          <w:rFonts w:ascii="Arial" w:hAnsi="Arial" w:cs="Arial"/>
          <w:sz w:val="22"/>
          <w:szCs w:val="22"/>
        </w:rPr>
        <w:t>ocorrência</w:t>
      </w:r>
      <w:r w:rsidRPr="00B07DD8">
        <w:rPr>
          <w:rFonts w:ascii="Arial" w:hAnsi="Arial" w:cs="Arial"/>
          <w:spacing w:val="33"/>
          <w:sz w:val="22"/>
          <w:szCs w:val="22"/>
        </w:rPr>
        <w:t xml:space="preserve"> </w:t>
      </w:r>
      <w:r w:rsidRPr="00B07DD8">
        <w:rPr>
          <w:rFonts w:ascii="Arial" w:hAnsi="Arial" w:cs="Arial"/>
          <w:sz w:val="22"/>
          <w:szCs w:val="22"/>
        </w:rPr>
        <w:t>desta,</w:t>
      </w:r>
      <w:r w:rsidRPr="00B07DD8">
        <w:rPr>
          <w:rFonts w:ascii="Arial" w:hAnsi="Arial" w:cs="Arial"/>
          <w:spacing w:val="49"/>
          <w:sz w:val="22"/>
          <w:szCs w:val="22"/>
        </w:rPr>
        <w:t xml:space="preserve"> </w:t>
      </w:r>
      <w:r w:rsidRPr="00B07DD8">
        <w:rPr>
          <w:rFonts w:ascii="Arial" w:hAnsi="Arial" w:cs="Arial"/>
          <w:sz w:val="22"/>
          <w:szCs w:val="22"/>
        </w:rPr>
        <w:t>não</w:t>
      </w:r>
      <w:r w:rsidRPr="00B07DD8">
        <w:rPr>
          <w:rFonts w:ascii="Arial" w:hAnsi="Arial" w:cs="Arial"/>
          <w:spacing w:val="34"/>
          <w:sz w:val="22"/>
          <w:szCs w:val="22"/>
        </w:rPr>
        <w:t xml:space="preserve"> </w:t>
      </w:r>
      <w:r w:rsidRPr="00B07DD8">
        <w:rPr>
          <w:rFonts w:ascii="Arial" w:hAnsi="Arial" w:cs="Arial"/>
          <w:sz w:val="22"/>
          <w:szCs w:val="22"/>
        </w:rPr>
        <w:t>implica</w:t>
      </w:r>
      <w:r w:rsidRPr="00B07DD8">
        <w:rPr>
          <w:rFonts w:ascii="Arial" w:hAnsi="Arial" w:cs="Arial"/>
          <w:spacing w:val="33"/>
          <w:sz w:val="22"/>
          <w:szCs w:val="22"/>
        </w:rPr>
        <w:t xml:space="preserve"> </w:t>
      </w:r>
      <w:r w:rsidRPr="00B07DD8">
        <w:rPr>
          <w:rFonts w:ascii="Arial" w:hAnsi="Arial" w:cs="Arial"/>
          <w:sz w:val="22"/>
          <w:szCs w:val="22"/>
        </w:rPr>
        <w:t>em</w:t>
      </w:r>
      <w:r w:rsidRPr="00B07DD8">
        <w:rPr>
          <w:rFonts w:ascii="Arial" w:hAnsi="Arial" w:cs="Arial"/>
          <w:spacing w:val="31"/>
          <w:sz w:val="22"/>
          <w:szCs w:val="22"/>
        </w:rPr>
        <w:t xml:space="preserve"> </w:t>
      </w:r>
      <w:r w:rsidRPr="00B07DD8">
        <w:rPr>
          <w:rFonts w:ascii="Arial" w:hAnsi="Arial" w:cs="Arial"/>
          <w:sz w:val="22"/>
          <w:szCs w:val="22"/>
        </w:rPr>
        <w:t>corresponsabilidade</w:t>
      </w:r>
      <w:r w:rsidRPr="00B07DD8">
        <w:rPr>
          <w:rFonts w:ascii="Arial" w:hAnsi="Arial" w:cs="Arial"/>
          <w:spacing w:val="15"/>
          <w:sz w:val="22"/>
          <w:szCs w:val="22"/>
        </w:rPr>
        <w:t xml:space="preserve"> </w:t>
      </w:r>
      <w:r w:rsidRPr="00B07DD8">
        <w:rPr>
          <w:rFonts w:ascii="Arial" w:hAnsi="Arial" w:cs="Arial"/>
          <w:sz w:val="22"/>
          <w:szCs w:val="22"/>
        </w:rPr>
        <w:t xml:space="preserve">da </w:t>
      </w:r>
      <w:r w:rsidRPr="00B07DD8">
        <w:rPr>
          <w:rFonts w:ascii="Arial" w:hAnsi="Arial" w:cs="Arial"/>
          <w:spacing w:val="-1"/>
          <w:sz w:val="22"/>
          <w:szCs w:val="22"/>
        </w:rPr>
        <w:t>Administração</w:t>
      </w:r>
      <w:r w:rsidRPr="00B07DD8">
        <w:rPr>
          <w:rFonts w:ascii="Arial" w:hAnsi="Arial" w:cs="Arial"/>
          <w:spacing w:val="-7"/>
          <w:sz w:val="22"/>
          <w:szCs w:val="22"/>
        </w:rPr>
        <w:t xml:space="preserve"> </w:t>
      </w:r>
      <w:r w:rsidRPr="00B07DD8">
        <w:rPr>
          <w:rFonts w:ascii="Arial" w:hAnsi="Arial" w:cs="Arial"/>
          <w:spacing w:val="-1"/>
          <w:sz w:val="22"/>
          <w:szCs w:val="22"/>
        </w:rPr>
        <w:t>ou</w:t>
      </w:r>
      <w:r w:rsidRPr="00B07DD8">
        <w:rPr>
          <w:rFonts w:ascii="Arial" w:hAnsi="Arial" w:cs="Arial"/>
          <w:spacing w:val="9"/>
          <w:sz w:val="22"/>
          <w:szCs w:val="22"/>
        </w:rPr>
        <w:t xml:space="preserve"> </w:t>
      </w:r>
      <w:r w:rsidRPr="00B07DD8">
        <w:rPr>
          <w:rFonts w:ascii="Arial" w:hAnsi="Arial" w:cs="Arial"/>
          <w:spacing w:val="-1"/>
          <w:sz w:val="22"/>
          <w:szCs w:val="22"/>
        </w:rPr>
        <w:t>de</w:t>
      </w:r>
      <w:r w:rsidRPr="00B07DD8">
        <w:rPr>
          <w:rFonts w:ascii="Arial" w:hAnsi="Arial" w:cs="Arial"/>
          <w:spacing w:val="-7"/>
          <w:sz w:val="22"/>
          <w:szCs w:val="22"/>
        </w:rPr>
        <w:t xml:space="preserve"> </w:t>
      </w:r>
      <w:r w:rsidRPr="00B07DD8">
        <w:rPr>
          <w:rFonts w:ascii="Arial" w:hAnsi="Arial" w:cs="Arial"/>
          <w:spacing w:val="-1"/>
          <w:sz w:val="22"/>
          <w:szCs w:val="22"/>
        </w:rPr>
        <w:t>seus</w:t>
      </w:r>
      <w:r w:rsidRPr="00B07DD8">
        <w:rPr>
          <w:rFonts w:ascii="Arial" w:hAnsi="Arial" w:cs="Arial"/>
          <w:spacing w:val="22"/>
          <w:sz w:val="22"/>
          <w:szCs w:val="22"/>
        </w:rPr>
        <w:t xml:space="preserve"> </w:t>
      </w:r>
      <w:r w:rsidRPr="00B07DD8">
        <w:rPr>
          <w:rFonts w:ascii="Arial" w:hAnsi="Arial" w:cs="Arial"/>
          <w:spacing w:val="-1"/>
          <w:sz w:val="22"/>
          <w:szCs w:val="22"/>
        </w:rPr>
        <w:t>agentes</w:t>
      </w:r>
      <w:r w:rsidRPr="00B07DD8">
        <w:rPr>
          <w:rFonts w:ascii="Arial" w:hAnsi="Arial" w:cs="Arial"/>
          <w:spacing w:val="7"/>
          <w:sz w:val="22"/>
          <w:szCs w:val="22"/>
        </w:rPr>
        <w:t xml:space="preserve"> </w:t>
      </w:r>
      <w:r w:rsidRPr="00B07DD8">
        <w:rPr>
          <w:rFonts w:ascii="Arial" w:hAnsi="Arial" w:cs="Arial"/>
          <w:spacing w:val="-1"/>
          <w:sz w:val="22"/>
          <w:szCs w:val="22"/>
        </w:rPr>
        <w:t>e</w:t>
      </w:r>
      <w:r w:rsidRPr="00B07DD8">
        <w:rPr>
          <w:rFonts w:ascii="Arial" w:hAnsi="Arial" w:cs="Arial"/>
          <w:spacing w:val="-6"/>
          <w:sz w:val="22"/>
          <w:szCs w:val="22"/>
        </w:rPr>
        <w:t xml:space="preserve"> </w:t>
      </w:r>
      <w:r w:rsidRPr="00B07DD8">
        <w:rPr>
          <w:rFonts w:ascii="Arial" w:hAnsi="Arial" w:cs="Arial"/>
          <w:spacing w:val="-1"/>
          <w:sz w:val="22"/>
          <w:szCs w:val="22"/>
        </w:rPr>
        <w:t>prepostos,</w:t>
      </w:r>
      <w:r w:rsidRPr="00B07DD8">
        <w:rPr>
          <w:rFonts w:ascii="Arial" w:hAnsi="Arial" w:cs="Arial"/>
          <w:spacing w:val="26"/>
          <w:sz w:val="22"/>
          <w:szCs w:val="22"/>
        </w:rPr>
        <w:t xml:space="preserve"> </w:t>
      </w:r>
      <w:r w:rsidRPr="00B07DD8">
        <w:rPr>
          <w:rFonts w:ascii="Arial" w:hAnsi="Arial" w:cs="Arial"/>
          <w:spacing w:val="-1"/>
          <w:sz w:val="22"/>
          <w:szCs w:val="22"/>
        </w:rPr>
        <w:t>de</w:t>
      </w:r>
      <w:r w:rsidRPr="00B07DD8">
        <w:rPr>
          <w:rFonts w:ascii="Arial" w:hAnsi="Arial" w:cs="Arial"/>
          <w:spacing w:val="9"/>
          <w:sz w:val="22"/>
          <w:szCs w:val="22"/>
        </w:rPr>
        <w:t xml:space="preserve"> </w:t>
      </w:r>
      <w:r w:rsidRPr="00B07DD8">
        <w:rPr>
          <w:rFonts w:ascii="Arial" w:hAnsi="Arial" w:cs="Arial"/>
          <w:spacing w:val="-1"/>
          <w:sz w:val="22"/>
          <w:szCs w:val="22"/>
        </w:rPr>
        <w:t>conformidade</w:t>
      </w:r>
      <w:r w:rsidRPr="00B07DD8">
        <w:rPr>
          <w:rFonts w:ascii="Arial" w:hAnsi="Arial" w:cs="Arial"/>
          <w:spacing w:val="-21"/>
          <w:sz w:val="22"/>
          <w:szCs w:val="22"/>
        </w:rPr>
        <w:t xml:space="preserve"> </w:t>
      </w:r>
      <w:r w:rsidRPr="00B07DD8">
        <w:rPr>
          <w:rFonts w:ascii="Arial" w:hAnsi="Arial" w:cs="Arial"/>
          <w:sz w:val="22"/>
          <w:szCs w:val="22"/>
        </w:rPr>
        <w:t>com</w:t>
      </w:r>
      <w:r w:rsidRPr="00B07DD8">
        <w:rPr>
          <w:rFonts w:ascii="Arial" w:hAnsi="Arial" w:cs="Arial"/>
          <w:spacing w:val="-9"/>
          <w:sz w:val="22"/>
          <w:szCs w:val="22"/>
        </w:rPr>
        <w:t xml:space="preserve"> </w:t>
      </w:r>
      <w:r w:rsidRPr="00B07DD8">
        <w:rPr>
          <w:rFonts w:ascii="Arial" w:hAnsi="Arial" w:cs="Arial"/>
          <w:sz w:val="22"/>
          <w:szCs w:val="22"/>
        </w:rPr>
        <w:t>o</w:t>
      </w:r>
      <w:r w:rsidRPr="00B07DD8">
        <w:rPr>
          <w:rFonts w:ascii="Arial" w:hAnsi="Arial" w:cs="Arial"/>
          <w:spacing w:val="-6"/>
          <w:sz w:val="22"/>
          <w:szCs w:val="22"/>
        </w:rPr>
        <w:t xml:space="preserve"> </w:t>
      </w:r>
      <w:r w:rsidRPr="00B07DD8">
        <w:rPr>
          <w:rFonts w:ascii="Arial" w:hAnsi="Arial" w:cs="Arial"/>
          <w:sz w:val="22"/>
          <w:szCs w:val="22"/>
        </w:rPr>
        <w:t>art.</w:t>
      </w:r>
      <w:r w:rsidRPr="00B07DD8">
        <w:rPr>
          <w:rFonts w:ascii="Arial" w:hAnsi="Arial" w:cs="Arial"/>
          <w:spacing w:val="11"/>
          <w:sz w:val="22"/>
          <w:szCs w:val="22"/>
        </w:rPr>
        <w:t xml:space="preserve"> </w:t>
      </w:r>
      <w:r w:rsidRPr="00B07DD8">
        <w:rPr>
          <w:rFonts w:ascii="Arial" w:hAnsi="Arial" w:cs="Arial"/>
          <w:sz w:val="22"/>
          <w:szCs w:val="22"/>
        </w:rPr>
        <w:t>70</w:t>
      </w:r>
      <w:r w:rsidRPr="00B07DD8">
        <w:rPr>
          <w:rFonts w:ascii="Arial" w:hAnsi="Arial" w:cs="Arial"/>
          <w:spacing w:val="-6"/>
          <w:sz w:val="22"/>
          <w:szCs w:val="22"/>
        </w:rPr>
        <w:t xml:space="preserve"> </w:t>
      </w:r>
      <w:r w:rsidRPr="00B07DD8">
        <w:rPr>
          <w:rFonts w:ascii="Arial" w:hAnsi="Arial" w:cs="Arial"/>
          <w:sz w:val="22"/>
          <w:szCs w:val="22"/>
        </w:rPr>
        <w:t>da</w:t>
      </w:r>
      <w:r w:rsidRPr="00B07DD8">
        <w:rPr>
          <w:rFonts w:ascii="Arial" w:hAnsi="Arial" w:cs="Arial"/>
          <w:spacing w:val="9"/>
          <w:sz w:val="22"/>
          <w:szCs w:val="22"/>
        </w:rPr>
        <w:t xml:space="preserve"> </w:t>
      </w:r>
      <w:r w:rsidRPr="00B07DD8">
        <w:rPr>
          <w:rFonts w:ascii="Arial" w:hAnsi="Arial" w:cs="Arial"/>
          <w:sz w:val="22"/>
          <w:szCs w:val="22"/>
        </w:rPr>
        <w:t>Lei</w:t>
      </w:r>
      <w:r w:rsidRPr="00B07DD8">
        <w:rPr>
          <w:rFonts w:ascii="Arial" w:hAnsi="Arial" w:cs="Arial"/>
          <w:spacing w:val="9"/>
          <w:sz w:val="22"/>
          <w:szCs w:val="22"/>
        </w:rPr>
        <w:t xml:space="preserve"> </w:t>
      </w:r>
      <w:r w:rsidRPr="00B07DD8">
        <w:rPr>
          <w:rFonts w:ascii="Arial" w:hAnsi="Arial" w:cs="Arial"/>
          <w:sz w:val="22"/>
          <w:szCs w:val="22"/>
        </w:rPr>
        <w:t>nº</w:t>
      </w:r>
      <w:r w:rsidRPr="00B07DD8">
        <w:rPr>
          <w:rFonts w:ascii="Arial" w:hAnsi="Arial" w:cs="Arial"/>
          <w:spacing w:val="-9"/>
          <w:sz w:val="22"/>
          <w:szCs w:val="22"/>
        </w:rPr>
        <w:t xml:space="preserve"> </w:t>
      </w:r>
      <w:r w:rsidRPr="00B07DD8">
        <w:rPr>
          <w:rFonts w:ascii="Arial" w:hAnsi="Arial" w:cs="Arial"/>
          <w:sz w:val="22"/>
          <w:szCs w:val="22"/>
        </w:rPr>
        <w:t>8.666,</w:t>
      </w:r>
      <w:r w:rsidRPr="00B07DD8">
        <w:rPr>
          <w:rFonts w:ascii="Arial" w:hAnsi="Arial" w:cs="Arial"/>
          <w:spacing w:val="27"/>
          <w:sz w:val="22"/>
          <w:szCs w:val="22"/>
        </w:rPr>
        <w:t xml:space="preserve"> </w:t>
      </w:r>
      <w:r w:rsidRPr="00B07DD8">
        <w:rPr>
          <w:rFonts w:ascii="Arial" w:hAnsi="Arial" w:cs="Arial"/>
          <w:sz w:val="22"/>
          <w:szCs w:val="22"/>
        </w:rPr>
        <w:t>de</w:t>
      </w:r>
      <w:r w:rsidRPr="00B07DD8">
        <w:rPr>
          <w:rFonts w:ascii="Arial" w:hAnsi="Arial" w:cs="Arial"/>
          <w:spacing w:val="-58"/>
          <w:sz w:val="22"/>
          <w:szCs w:val="22"/>
        </w:rPr>
        <w:t xml:space="preserve"> </w:t>
      </w:r>
      <w:r w:rsidRPr="00B07DD8">
        <w:rPr>
          <w:rFonts w:ascii="Arial" w:hAnsi="Arial" w:cs="Arial"/>
          <w:sz w:val="22"/>
          <w:szCs w:val="22"/>
        </w:rPr>
        <w:t>1993.</w:t>
      </w:r>
    </w:p>
    <w:p w14:paraId="26F13BB2" w14:textId="76E1E589"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4.4.</w:t>
      </w:r>
      <w:r w:rsidRPr="00B07DD8">
        <w:rPr>
          <w:rFonts w:ascii="Arial" w:hAnsi="Arial" w:cs="Arial"/>
          <w:sz w:val="22"/>
          <w:szCs w:val="22"/>
        </w:rPr>
        <w:t xml:space="preserve"> O</w:t>
      </w:r>
      <w:r w:rsidRPr="00B07DD8">
        <w:rPr>
          <w:rFonts w:ascii="Arial" w:hAnsi="Arial" w:cs="Arial"/>
          <w:spacing w:val="1"/>
          <w:sz w:val="22"/>
          <w:szCs w:val="22"/>
        </w:rPr>
        <w:t xml:space="preserve"> </w:t>
      </w:r>
      <w:r w:rsidRPr="00B07DD8">
        <w:rPr>
          <w:rFonts w:ascii="Arial" w:hAnsi="Arial" w:cs="Arial"/>
          <w:sz w:val="22"/>
          <w:szCs w:val="22"/>
        </w:rPr>
        <w:t>representante</w:t>
      </w:r>
      <w:r w:rsidRPr="00B07DD8">
        <w:rPr>
          <w:rFonts w:ascii="Arial" w:hAnsi="Arial" w:cs="Arial"/>
          <w:spacing w:val="1"/>
          <w:sz w:val="22"/>
          <w:szCs w:val="22"/>
        </w:rPr>
        <w:t xml:space="preserve"> </w:t>
      </w:r>
      <w:r w:rsidRPr="00B07DD8">
        <w:rPr>
          <w:rFonts w:ascii="Arial" w:hAnsi="Arial" w:cs="Arial"/>
          <w:sz w:val="22"/>
          <w:szCs w:val="22"/>
        </w:rPr>
        <w:t>da</w:t>
      </w:r>
      <w:r w:rsidRPr="00B07DD8">
        <w:rPr>
          <w:rFonts w:ascii="Arial" w:hAnsi="Arial" w:cs="Arial"/>
          <w:spacing w:val="1"/>
          <w:sz w:val="22"/>
          <w:szCs w:val="22"/>
        </w:rPr>
        <w:t xml:space="preserve"> </w:t>
      </w:r>
      <w:r w:rsidRPr="00B07DD8">
        <w:rPr>
          <w:rFonts w:ascii="Arial" w:hAnsi="Arial" w:cs="Arial"/>
          <w:sz w:val="22"/>
          <w:szCs w:val="22"/>
        </w:rPr>
        <w:t>Administração</w:t>
      </w:r>
      <w:r w:rsidRPr="00B07DD8">
        <w:rPr>
          <w:rFonts w:ascii="Arial" w:hAnsi="Arial" w:cs="Arial"/>
          <w:spacing w:val="1"/>
          <w:sz w:val="22"/>
          <w:szCs w:val="22"/>
        </w:rPr>
        <w:t xml:space="preserve"> </w:t>
      </w:r>
      <w:r w:rsidRPr="00B07DD8">
        <w:rPr>
          <w:rFonts w:ascii="Arial" w:hAnsi="Arial" w:cs="Arial"/>
          <w:sz w:val="22"/>
          <w:szCs w:val="22"/>
        </w:rPr>
        <w:t>anotará</w:t>
      </w:r>
      <w:r w:rsidRPr="00B07DD8">
        <w:rPr>
          <w:rFonts w:ascii="Arial" w:hAnsi="Arial" w:cs="Arial"/>
          <w:spacing w:val="1"/>
          <w:sz w:val="22"/>
          <w:szCs w:val="22"/>
        </w:rPr>
        <w:t xml:space="preserve"> </w:t>
      </w:r>
      <w:r w:rsidRPr="00B07DD8">
        <w:rPr>
          <w:rFonts w:ascii="Arial" w:hAnsi="Arial" w:cs="Arial"/>
          <w:sz w:val="22"/>
          <w:szCs w:val="22"/>
        </w:rPr>
        <w:t>em</w:t>
      </w:r>
      <w:r w:rsidRPr="00B07DD8">
        <w:rPr>
          <w:rFonts w:ascii="Arial" w:hAnsi="Arial" w:cs="Arial"/>
          <w:spacing w:val="1"/>
          <w:sz w:val="22"/>
          <w:szCs w:val="22"/>
        </w:rPr>
        <w:t xml:space="preserve"> </w:t>
      </w:r>
      <w:r w:rsidRPr="00B07DD8">
        <w:rPr>
          <w:rFonts w:ascii="Arial" w:hAnsi="Arial" w:cs="Arial"/>
          <w:sz w:val="22"/>
          <w:szCs w:val="22"/>
        </w:rPr>
        <w:t>registro</w:t>
      </w:r>
      <w:r w:rsidRPr="00B07DD8">
        <w:rPr>
          <w:rFonts w:ascii="Arial" w:hAnsi="Arial" w:cs="Arial"/>
          <w:spacing w:val="1"/>
          <w:sz w:val="22"/>
          <w:szCs w:val="22"/>
        </w:rPr>
        <w:t xml:space="preserve"> </w:t>
      </w:r>
      <w:r w:rsidRPr="00B07DD8">
        <w:rPr>
          <w:rFonts w:ascii="Arial" w:hAnsi="Arial" w:cs="Arial"/>
          <w:sz w:val="22"/>
          <w:szCs w:val="22"/>
        </w:rPr>
        <w:t>próprio</w:t>
      </w:r>
      <w:r w:rsidRPr="00B07DD8">
        <w:rPr>
          <w:rFonts w:ascii="Arial" w:hAnsi="Arial" w:cs="Arial"/>
          <w:spacing w:val="1"/>
          <w:sz w:val="22"/>
          <w:szCs w:val="22"/>
        </w:rPr>
        <w:t xml:space="preserve"> </w:t>
      </w:r>
      <w:r w:rsidRPr="00B07DD8">
        <w:rPr>
          <w:rFonts w:ascii="Arial" w:hAnsi="Arial" w:cs="Arial"/>
          <w:sz w:val="22"/>
          <w:szCs w:val="22"/>
        </w:rPr>
        <w:t>todas</w:t>
      </w:r>
      <w:r w:rsidRPr="00B07DD8">
        <w:rPr>
          <w:rFonts w:ascii="Arial" w:hAnsi="Arial" w:cs="Arial"/>
          <w:spacing w:val="1"/>
          <w:sz w:val="22"/>
          <w:szCs w:val="22"/>
        </w:rPr>
        <w:t xml:space="preserve"> </w:t>
      </w:r>
      <w:r w:rsidRPr="00B07DD8">
        <w:rPr>
          <w:rFonts w:ascii="Arial" w:hAnsi="Arial" w:cs="Arial"/>
          <w:sz w:val="22"/>
          <w:szCs w:val="22"/>
        </w:rPr>
        <w:t>as</w:t>
      </w:r>
      <w:r w:rsidRPr="00B07DD8">
        <w:rPr>
          <w:rFonts w:ascii="Arial" w:hAnsi="Arial" w:cs="Arial"/>
          <w:spacing w:val="1"/>
          <w:sz w:val="22"/>
          <w:szCs w:val="22"/>
        </w:rPr>
        <w:t xml:space="preserve"> </w:t>
      </w:r>
      <w:r w:rsidRPr="00B07DD8">
        <w:rPr>
          <w:rFonts w:ascii="Arial" w:hAnsi="Arial" w:cs="Arial"/>
          <w:sz w:val="22"/>
          <w:szCs w:val="22"/>
        </w:rPr>
        <w:t>ocorrências</w:t>
      </w:r>
      <w:r w:rsidRPr="00B07DD8">
        <w:rPr>
          <w:rFonts w:ascii="Arial" w:hAnsi="Arial" w:cs="Arial"/>
          <w:spacing w:val="1"/>
          <w:sz w:val="22"/>
          <w:szCs w:val="22"/>
        </w:rPr>
        <w:t xml:space="preserve"> </w:t>
      </w:r>
      <w:r w:rsidRPr="00B07DD8">
        <w:rPr>
          <w:rFonts w:ascii="Arial" w:hAnsi="Arial" w:cs="Arial"/>
          <w:sz w:val="22"/>
          <w:szCs w:val="22"/>
        </w:rPr>
        <w:t>relacionadas com a execução do contrato, indicando dia, mês e ano, bem como o nome dos</w:t>
      </w:r>
      <w:r w:rsidRPr="00B07DD8">
        <w:rPr>
          <w:rFonts w:ascii="Arial" w:hAnsi="Arial" w:cs="Arial"/>
          <w:spacing w:val="1"/>
          <w:sz w:val="22"/>
          <w:szCs w:val="22"/>
        </w:rPr>
        <w:t xml:space="preserve"> </w:t>
      </w:r>
      <w:r w:rsidRPr="00B07DD8">
        <w:rPr>
          <w:rFonts w:ascii="Arial" w:hAnsi="Arial" w:cs="Arial"/>
          <w:sz w:val="22"/>
          <w:szCs w:val="22"/>
        </w:rPr>
        <w:t>funcionários eventualmente envolvidos, determinando o que for necessário à regularização das</w:t>
      </w:r>
      <w:r w:rsidRPr="00B07DD8">
        <w:rPr>
          <w:rFonts w:ascii="Arial" w:hAnsi="Arial" w:cs="Arial"/>
          <w:spacing w:val="1"/>
          <w:sz w:val="22"/>
          <w:szCs w:val="22"/>
        </w:rPr>
        <w:t xml:space="preserve"> </w:t>
      </w:r>
      <w:r w:rsidRPr="00B07DD8">
        <w:rPr>
          <w:rFonts w:ascii="Arial" w:hAnsi="Arial" w:cs="Arial"/>
          <w:sz w:val="22"/>
          <w:szCs w:val="22"/>
        </w:rPr>
        <w:t>falhas ou defeitos observados e encaminhando os apontamentos à autoridade competente para as</w:t>
      </w:r>
      <w:r w:rsidRPr="00B07DD8">
        <w:rPr>
          <w:rFonts w:ascii="Arial" w:hAnsi="Arial" w:cs="Arial"/>
          <w:spacing w:val="-59"/>
          <w:sz w:val="22"/>
          <w:szCs w:val="22"/>
        </w:rPr>
        <w:t xml:space="preserve"> </w:t>
      </w:r>
      <w:r w:rsidRPr="00B07DD8">
        <w:rPr>
          <w:rFonts w:ascii="Arial" w:hAnsi="Arial" w:cs="Arial"/>
          <w:sz w:val="22"/>
          <w:szCs w:val="22"/>
        </w:rPr>
        <w:t>providências</w:t>
      </w:r>
      <w:r w:rsidRPr="00B07DD8">
        <w:rPr>
          <w:rFonts w:ascii="Arial" w:hAnsi="Arial" w:cs="Arial"/>
          <w:spacing w:val="-10"/>
          <w:sz w:val="22"/>
          <w:szCs w:val="22"/>
        </w:rPr>
        <w:t xml:space="preserve"> </w:t>
      </w:r>
      <w:r w:rsidRPr="00B07DD8">
        <w:rPr>
          <w:rFonts w:ascii="Arial" w:hAnsi="Arial" w:cs="Arial"/>
          <w:sz w:val="22"/>
          <w:szCs w:val="22"/>
        </w:rPr>
        <w:t>cabíveis.</w:t>
      </w:r>
    </w:p>
    <w:p w14:paraId="3F22048D" w14:textId="77777777" w:rsidR="00232AAE" w:rsidRPr="00A5724C" w:rsidRDefault="00232AAE" w:rsidP="00232AAE">
      <w:pPr>
        <w:widowControl w:val="0"/>
        <w:autoSpaceDE w:val="0"/>
        <w:autoSpaceDN w:val="0"/>
        <w:adjustRightInd w:val="0"/>
        <w:ind w:right="-54"/>
        <w:jc w:val="both"/>
        <w:rPr>
          <w:rFonts w:ascii="Arial" w:hAnsi="Arial" w:cs="Arial"/>
          <w:b/>
          <w:sz w:val="22"/>
          <w:szCs w:val="22"/>
          <w:u w:val="single"/>
        </w:rPr>
      </w:pPr>
    </w:p>
    <w:p w14:paraId="17157702" w14:textId="554EEEDD" w:rsidR="00232AAE" w:rsidRPr="00A5724C" w:rsidRDefault="00B96CFB" w:rsidP="00976CBE">
      <w:pPr>
        <w:textAlignment w:val="baseline"/>
        <w:rPr>
          <w:rFonts w:ascii="Arial" w:hAnsi="Arial" w:cs="Arial"/>
          <w:sz w:val="22"/>
          <w:szCs w:val="22"/>
        </w:rPr>
      </w:pPr>
      <w:r w:rsidRPr="00B96CFB">
        <w:rPr>
          <w:rFonts w:ascii="Arial" w:hAnsi="Arial" w:cs="Arial"/>
          <w:b/>
          <w:sz w:val="22"/>
          <w:szCs w:val="22"/>
          <w:u w:val="single"/>
        </w:rPr>
        <w:t>CLÁUSULA DÉCIMA QUINTA</w:t>
      </w:r>
      <w:r w:rsidRPr="00B96CFB">
        <w:rPr>
          <w:rFonts w:ascii="Arial" w:eastAsia="Arial Narrow" w:hAnsi="Arial" w:cs="Arial"/>
          <w:b/>
          <w:color w:val="000000"/>
          <w:sz w:val="22"/>
          <w:szCs w:val="22"/>
        </w:rPr>
        <w:t xml:space="preserve">: </w:t>
      </w:r>
      <w:r w:rsidR="00232AAE" w:rsidRPr="00A5724C">
        <w:rPr>
          <w:rFonts w:ascii="Arial" w:hAnsi="Arial" w:cs="Arial"/>
          <w:b/>
          <w:bCs/>
          <w:sz w:val="22"/>
          <w:szCs w:val="22"/>
          <w:u w:val="single"/>
        </w:rPr>
        <w:t>DA</w:t>
      </w:r>
      <w:r w:rsidR="00232AAE" w:rsidRPr="00A5724C">
        <w:rPr>
          <w:rFonts w:ascii="Arial" w:hAnsi="Arial" w:cs="Arial"/>
          <w:b/>
          <w:bCs/>
          <w:spacing w:val="1"/>
          <w:sz w:val="22"/>
          <w:szCs w:val="22"/>
          <w:u w:val="single"/>
        </w:rPr>
        <w:t xml:space="preserve"> </w:t>
      </w:r>
      <w:r w:rsidR="00232AAE" w:rsidRPr="00A5724C">
        <w:rPr>
          <w:rFonts w:ascii="Arial" w:hAnsi="Arial" w:cs="Arial"/>
          <w:b/>
          <w:bCs/>
          <w:sz w:val="22"/>
          <w:szCs w:val="22"/>
          <w:u w:val="single"/>
        </w:rPr>
        <w:t>PUBLICIDADE</w:t>
      </w:r>
    </w:p>
    <w:p w14:paraId="2D833CC7" w14:textId="77777777" w:rsidR="00232AAE" w:rsidRPr="00A5724C" w:rsidRDefault="00232AAE" w:rsidP="00232AAE">
      <w:pPr>
        <w:widowControl w:val="0"/>
        <w:autoSpaceDE w:val="0"/>
        <w:autoSpaceDN w:val="0"/>
        <w:adjustRightInd w:val="0"/>
        <w:ind w:right="-54"/>
        <w:jc w:val="both"/>
        <w:rPr>
          <w:rFonts w:ascii="Arial" w:hAnsi="Arial" w:cs="Arial"/>
          <w:b/>
          <w:sz w:val="22"/>
          <w:szCs w:val="22"/>
        </w:rPr>
      </w:pPr>
    </w:p>
    <w:p w14:paraId="1EBF68D9" w14:textId="77777777" w:rsidR="00232AAE" w:rsidRPr="00A5724C" w:rsidRDefault="00232AAE" w:rsidP="00232AAE">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lastRenderedPageBreak/>
        <w:t>Uma vez firmado o presente Contrato terá ele seu extrato publicado no ‘Diário Oficial dos Municípios do Paraná’, pelo CONTRATANTE, em cumprimento ao disposto no art. 61, Parágrafo único, da Lei 8.666/93 c/c o art. 31 e seguintes, da Lei Estadual nº 15.608/07.</w:t>
      </w:r>
    </w:p>
    <w:p w14:paraId="30261C68" w14:textId="77777777" w:rsidR="00232AAE" w:rsidRPr="00A5724C" w:rsidRDefault="00232AAE" w:rsidP="00232AAE">
      <w:pPr>
        <w:ind w:right="-101"/>
        <w:jc w:val="both"/>
        <w:rPr>
          <w:rFonts w:ascii="Arial" w:hAnsi="Arial" w:cs="Arial"/>
          <w:b/>
          <w:sz w:val="22"/>
          <w:szCs w:val="22"/>
          <w:u w:val="single"/>
        </w:rPr>
      </w:pPr>
    </w:p>
    <w:p w14:paraId="411C97E0" w14:textId="689D54D1"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Pr>
          <w:rFonts w:ascii="Arial" w:hAnsi="Arial" w:cs="Arial"/>
          <w:b/>
          <w:sz w:val="22"/>
          <w:szCs w:val="22"/>
          <w:u w:val="single"/>
        </w:rPr>
        <w:t>S</w:t>
      </w:r>
      <w:r w:rsidR="00976CBE">
        <w:rPr>
          <w:rFonts w:ascii="Arial" w:hAnsi="Arial" w:cs="Arial"/>
          <w:b/>
          <w:sz w:val="22"/>
          <w:szCs w:val="22"/>
          <w:u w:val="single"/>
        </w:rPr>
        <w:t>EXTA</w:t>
      </w:r>
      <w:r w:rsidRPr="00A5724C">
        <w:rPr>
          <w:rFonts w:ascii="Arial" w:hAnsi="Arial" w:cs="Arial"/>
          <w:b/>
          <w:sz w:val="22"/>
          <w:szCs w:val="22"/>
          <w:u w:val="single"/>
        </w:rPr>
        <w:t xml:space="preserve"> – LEGISLAÇÃO APLICÁVEL</w:t>
      </w:r>
    </w:p>
    <w:p w14:paraId="00FB3AE7" w14:textId="77777777" w:rsidR="00232AAE" w:rsidRPr="00A5724C" w:rsidRDefault="00232AAE" w:rsidP="00232AAE">
      <w:pPr>
        <w:ind w:right="-101"/>
        <w:jc w:val="both"/>
        <w:rPr>
          <w:rFonts w:ascii="Arial" w:hAnsi="Arial" w:cs="Arial"/>
          <w:b/>
          <w:sz w:val="22"/>
          <w:szCs w:val="22"/>
        </w:rPr>
      </w:pPr>
    </w:p>
    <w:p w14:paraId="410F712E" w14:textId="0130CC36" w:rsidR="00232AAE" w:rsidRPr="00A5724C" w:rsidRDefault="00232AAE" w:rsidP="00232AAE">
      <w:pPr>
        <w:ind w:right="-101"/>
        <w:jc w:val="both"/>
        <w:rPr>
          <w:rFonts w:ascii="Arial" w:hAnsi="Arial" w:cs="Arial"/>
          <w:sz w:val="22"/>
          <w:szCs w:val="22"/>
        </w:rPr>
      </w:pPr>
      <w:r w:rsidRPr="00A5724C">
        <w:rPr>
          <w:rFonts w:ascii="Arial" w:hAnsi="Arial" w:cs="Arial"/>
          <w:b/>
          <w:sz w:val="22"/>
          <w:szCs w:val="22"/>
        </w:rPr>
        <w:t>1</w:t>
      </w:r>
      <w:r w:rsidR="00976CBE">
        <w:rPr>
          <w:rFonts w:ascii="Arial" w:hAnsi="Arial" w:cs="Arial"/>
          <w:b/>
          <w:sz w:val="22"/>
          <w:szCs w:val="22"/>
        </w:rPr>
        <w:t>6</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 Decreto Federal nº 10.024/2019 e</w:t>
      </w:r>
      <w:r w:rsidRPr="00A5724C">
        <w:rPr>
          <w:rFonts w:ascii="Arial" w:hAnsi="Arial" w:cs="Arial"/>
          <w:sz w:val="22"/>
          <w:szCs w:val="22"/>
        </w:rPr>
        <w:t xml:space="preserve"> Lei nº 8.666/93, suas alterações e legislação correlata e pelos preceitos de direito público, aplicando-se lhe supletivamente os princípios da teoria geral dos contratos e as disposições de direito privado.</w:t>
      </w:r>
    </w:p>
    <w:p w14:paraId="0875D392" w14:textId="77777777" w:rsidR="00232AAE" w:rsidRPr="00A5724C" w:rsidRDefault="00232AAE" w:rsidP="00232AAE">
      <w:pPr>
        <w:ind w:right="-101"/>
        <w:jc w:val="both"/>
        <w:rPr>
          <w:rFonts w:ascii="Arial" w:hAnsi="Arial" w:cs="Arial"/>
          <w:sz w:val="22"/>
          <w:szCs w:val="22"/>
        </w:rPr>
      </w:pPr>
    </w:p>
    <w:p w14:paraId="2B424F86" w14:textId="6E578DC0" w:rsidR="00232AAE" w:rsidRPr="00A5724C" w:rsidRDefault="00232AAE" w:rsidP="00232AAE">
      <w:pPr>
        <w:ind w:right="-101"/>
        <w:jc w:val="both"/>
        <w:rPr>
          <w:rFonts w:ascii="Arial" w:hAnsi="Arial" w:cs="Arial"/>
          <w:sz w:val="22"/>
          <w:szCs w:val="22"/>
        </w:rPr>
      </w:pPr>
      <w:r>
        <w:rPr>
          <w:rFonts w:ascii="Arial" w:hAnsi="Arial" w:cs="Arial"/>
          <w:b/>
          <w:sz w:val="22"/>
          <w:szCs w:val="22"/>
        </w:rPr>
        <w:t>1</w:t>
      </w:r>
      <w:r w:rsidR="00976CBE">
        <w:rPr>
          <w:rFonts w:ascii="Arial" w:hAnsi="Arial" w:cs="Arial"/>
          <w:b/>
          <w:sz w:val="22"/>
          <w:szCs w:val="22"/>
        </w:rPr>
        <w:t>6</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29F18619" w14:textId="77777777" w:rsidR="00232AAE" w:rsidRPr="00A5724C" w:rsidRDefault="00232AAE" w:rsidP="00232AAE">
      <w:pPr>
        <w:autoSpaceDE w:val="0"/>
        <w:autoSpaceDN w:val="0"/>
        <w:adjustRightInd w:val="0"/>
        <w:jc w:val="both"/>
        <w:rPr>
          <w:rFonts w:ascii="Arial" w:hAnsi="Arial" w:cs="Arial"/>
          <w:b/>
          <w:bCs/>
          <w:sz w:val="22"/>
          <w:szCs w:val="22"/>
          <w:u w:val="single"/>
        </w:rPr>
      </w:pPr>
    </w:p>
    <w:p w14:paraId="31B22C53" w14:textId="0DFA8418" w:rsidR="00232AAE" w:rsidRPr="00A5724C" w:rsidRDefault="00232AAE" w:rsidP="00232AAE">
      <w:pPr>
        <w:autoSpaceDE w:val="0"/>
        <w:autoSpaceDN w:val="0"/>
        <w:adjustRightInd w:val="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sidR="00976CBE">
        <w:rPr>
          <w:rFonts w:ascii="Arial" w:hAnsi="Arial" w:cs="Arial"/>
          <w:b/>
          <w:snapToGrid w:val="0"/>
          <w:color w:val="000000"/>
          <w:sz w:val="22"/>
          <w:szCs w:val="22"/>
          <w:u w:val="single"/>
        </w:rPr>
        <w:t>SÉTIMA: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1B5B2B52" w14:textId="77777777" w:rsidR="00232AAE" w:rsidRPr="00A5724C" w:rsidRDefault="00232AAE" w:rsidP="00232AAE">
      <w:pPr>
        <w:ind w:right="-54"/>
        <w:jc w:val="both"/>
        <w:rPr>
          <w:rFonts w:ascii="Arial" w:hAnsi="Arial" w:cs="Arial"/>
          <w:b/>
          <w:sz w:val="22"/>
          <w:szCs w:val="22"/>
        </w:rPr>
      </w:pPr>
    </w:p>
    <w:p w14:paraId="1399A0FD" w14:textId="77777777" w:rsidR="00232AAE" w:rsidRPr="00A5724C" w:rsidRDefault="00232AAE" w:rsidP="00232AAE">
      <w:pPr>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07C1C63B" w14:textId="77777777" w:rsidR="00232AAE" w:rsidRPr="00A5724C" w:rsidRDefault="00232AAE" w:rsidP="00232AAE">
      <w:pPr>
        <w:ind w:right="-54"/>
        <w:jc w:val="both"/>
        <w:rPr>
          <w:rFonts w:ascii="Arial" w:hAnsi="Arial" w:cs="Arial"/>
          <w:sz w:val="22"/>
          <w:szCs w:val="22"/>
        </w:rPr>
      </w:pPr>
    </w:p>
    <w:p w14:paraId="2FDE8161" w14:textId="77777777" w:rsidR="00232AAE" w:rsidRPr="00A5724C" w:rsidRDefault="00232AAE" w:rsidP="00232AAE">
      <w:pPr>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061625B5" w14:textId="77777777" w:rsidR="00232AAE" w:rsidRDefault="00232AAE" w:rsidP="00232AAE">
      <w:pPr>
        <w:jc w:val="center"/>
        <w:rPr>
          <w:rFonts w:ascii="Arial" w:hAnsi="Arial" w:cs="Arial"/>
          <w:sz w:val="22"/>
          <w:szCs w:val="22"/>
        </w:rPr>
      </w:pPr>
    </w:p>
    <w:p w14:paraId="1AB13E76" w14:textId="353CB57D" w:rsidR="00232AAE" w:rsidRPr="00A5724C" w:rsidRDefault="00232AAE" w:rsidP="00232AAE">
      <w:pPr>
        <w:jc w:val="center"/>
        <w:rPr>
          <w:rFonts w:ascii="Arial" w:hAnsi="Arial" w:cs="Arial"/>
          <w:sz w:val="22"/>
          <w:szCs w:val="22"/>
        </w:rPr>
      </w:pPr>
      <w:r w:rsidRPr="00A5724C">
        <w:rPr>
          <w:rFonts w:ascii="Arial" w:hAnsi="Arial" w:cs="Arial"/>
          <w:sz w:val="22"/>
          <w:szCs w:val="22"/>
        </w:rPr>
        <w:t>Itambaracá, __ de __ de 202</w:t>
      </w:r>
      <w:r w:rsidR="0028079B">
        <w:rPr>
          <w:rFonts w:ascii="Arial" w:hAnsi="Arial" w:cs="Arial"/>
          <w:sz w:val="22"/>
          <w:szCs w:val="22"/>
        </w:rPr>
        <w:t>3</w:t>
      </w:r>
    </w:p>
    <w:p w14:paraId="1CB60711" w14:textId="77777777" w:rsidR="00232AAE" w:rsidRPr="00A5724C" w:rsidRDefault="00232AAE" w:rsidP="00232AAE">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0E39D49F" w14:textId="77777777" w:rsidR="00232AAE" w:rsidRPr="00A5724C" w:rsidRDefault="00232AAE" w:rsidP="00232AAE">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B9E8923" w14:textId="77777777" w:rsidR="00232AAE" w:rsidRPr="00A5724C" w:rsidRDefault="00232AAE" w:rsidP="00232AAE">
      <w:pPr>
        <w:pStyle w:val="Ttulo1"/>
        <w:ind w:right="-54"/>
        <w:rPr>
          <w:rFonts w:ascii="Arial" w:hAnsi="Arial" w:cs="Arial"/>
          <w:bCs w:val="0"/>
          <w:sz w:val="22"/>
          <w:szCs w:val="22"/>
        </w:rPr>
      </w:pPr>
    </w:p>
    <w:p w14:paraId="6BFFF873" w14:textId="77777777" w:rsidR="00232AAE" w:rsidRPr="00A5724C" w:rsidRDefault="00232AAE" w:rsidP="00232AAE">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55EB53D4" w14:textId="77777777" w:rsidR="00232AAE" w:rsidRPr="00A5724C" w:rsidRDefault="00232AAE" w:rsidP="00232AAE">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3FFBD630" w14:textId="77777777" w:rsidR="00232AAE" w:rsidRDefault="00232AAE" w:rsidP="00232AAE">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CPF:                                                   CPF:</w:t>
      </w:r>
    </w:p>
    <w:p w14:paraId="35A84A3F" w14:textId="14351B0C" w:rsidR="00CA2889" w:rsidRDefault="00CA2889" w:rsidP="00EF3A52">
      <w:pPr>
        <w:ind w:right="-54"/>
        <w:rPr>
          <w:rFonts w:ascii="Arial" w:hAnsi="Arial" w:cs="Arial"/>
          <w:sz w:val="22"/>
          <w:szCs w:val="22"/>
        </w:rPr>
      </w:pPr>
    </w:p>
    <w:p w14:paraId="545B4BC3" w14:textId="4D765EB7" w:rsidR="00CA2889" w:rsidRDefault="00CA2889" w:rsidP="00EF3A52">
      <w:pPr>
        <w:ind w:right="-54"/>
        <w:rPr>
          <w:rFonts w:ascii="Arial" w:hAnsi="Arial" w:cs="Arial"/>
          <w:sz w:val="22"/>
          <w:szCs w:val="22"/>
        </w:rPr>
      </w:pPr>
    </w:p>
    <w:p w14:paraId="5FA6D4D0" w14:textId="1E3F0894" w:rsidR="00CA2889" w:rsidRDefault="00CA2889" w:rsidP="00EF3A52">
      <w:pPr>
        <w:ind w:right="-54"/>
        <w:rPr>
          <w:rFonts w:ascii="Arial" w:hAnsi="Arial" w:cs="Arial"/>
          <w:sz w:val="22"/>
          <w:szCs w:val="22"/>
        </w:rPr>
      </w:pPr>
    </w:p>
    <w:p w14:paraId="7338E782" w14:textId="69166CF2" w:rsidR="00CA2889" w:rsidRDefault="00CA2889" w:rsidP="00EF3A52">
      <w:pPr>
        <w:ind w:right="-54"/>
        <w:rPr>
          <w:rFonts w:ascii="Arial" w:hAnsi="Arial" w:cs="Arial"/>
          <w:sz w:val="22"/>
          <w:szCs w:val="22"/>
        </w:rPr>
      </w:pPr>
    </w:p>
    <w:p w14:paraId="1C5E7089" w14:textId="6E0FEB78" w:rsidR="00CA2889" w:rsidRDefault="00CA2889" w:rsidP="00EF3A52">
      <w:pPr>
        <w:ind w:right="-54"/>
        <w:rPr>
          <w:rFonts w:ascii="Arial" w:hAnsi="Arial" w:cs="Arial"/>
          <w:sz w:val="22"/>
          <w:szCs w:val="22"/>
        </w:rPr>
      </w:pPr>
    </w:p>
    <w:p w14:paraId="73C9412B" w14:textId="0AD60217" w:rsidR="00CA2889" w:rsidRDefault="00CA2889" w:rsidP="00EF3A52">
      <w:pPr>
        <w:ind w:right="-54"/>
        <w:rPr>
          <w:rFonts w:ascii="Arial" w:hAnsi="Arial" w:cs="Arial"/>
          <w:sz w:val="22"/>
          <w:szCs w:val="22"/>
        </w:rPr>
      </w:pPr>
    </w:p>
    <w:p w14:paraId="2EEF7453" w14:textId="77777777" w:rsidR="00B07DD8" w:rsidRDefault="00B07DD8" w:rsidP="00C85161">
      <w:pPr>
        <w:keepNext/>
        <w:tabs>
          <w:tab w:val="left" w:pos="0"/>
        </w:tabs>
        <w:spacing w:before="240"/>
        <w:outlineLvl w:val="6"/>
        <w:rPr>
          <w:rFonts w:ascii="Arial" w:hAnsi="Arial" w:cs="Arial"/>
          <w:b/>
          <w:color w:val="000000"/>
          <w:sz w:val="20"/>
          <w:szCs w:val="20"/>
        </w:rPr>
      </w:pPr>
    </w:p>
    <w:p w14:paraId="609F94CF" w14:textId="77777777" w:rsidR="00B07DD8" w:rsidRDefault="00B07DD8" w:rsidP="00C85161">
      <w:pPr>
        <w:keepNext/>
        <w:tabs>
          <w:tab w:val="left" w:pos="0"/>
        </w:tabs>
        <w:spacing w:before="240"/>
        <w:outlineLvl w:val="6"/>
        <w:rPr>
          <w:rFonts w:ascii="Arial" w:hAnsi="Arial" w:cs="Arial"/>
          <w:b/>
          <w:color w:val="000000"/>
          <w:sz w:val="20"/>
          <w:szCs w:val="20"/>
        </w:rPr>
      </w:pPr>
    </w:p>
    <w:p w14:paraId="195F2903" w14:textId="77777777" w:rsidR="00B07DD8" w:rsidRDefault="00B07DD8" w:rsidP="00C85161">
      <w:pPr>
        <w:keepNext/>
        <w:tabs>
          <w:tab w:val="left" w:pos="0"/>
        </w:tabs>
        <w:spacing w:before="240"/>
        <w:outlineLvl w:val="6"/>
        <w:rPr>
          <w:rFonts w:ascii="Arial" w:hAnsi="Arial" w:cs="Arial"/>
          <w:b/>
          <w:color w:val="000000"/>
          <w:sz w:val="20"/>
          <w:szCs w:val="20"/>
        </w:rPr>
      </w:pPr>
    </w:p>
    <w:p w14:paraId="726CCD74" w14:textId="77777777" w:rsidR="00B36388" w:rsidRDefault="00B36388" w:rsidP="00C85161">
      <w:pPr>
        <w:keepNext/>
        <w:tabs>
          <w:tab w:val="left" w:pos="0"/>
        </w:tabs>
        <w:spacing w:before="240"/>
        <w:outlineLvl w:val="6"/>
        <w:rPr>
          <w:rFonts w:ascii="Arial" w:hAnsi="Arial" w:cs="Arial"/>
          <w:b/>
          <w:color w:val="000000"/>
          <w:sz w:val="20"/>
          <w:szCs w:val="20"/>
        </w:rPr>
      </w:pPr>
    </w:p>
    <w:p w14:paraId="4C173C5D" w14:textId="77777777" w:rsidR="00B07DD8" w:rsidRDefault="00B07DD8" w:rsidP="00B36388">
      <w:pPr>
        <w:jc w:val="center"/>
        <w:rPr>
          <w:rFonts w:ascii="Arial" w:hAnsi="Arial" w:cs="Arial"/>
          <w:b/>
          <w:sz w:val="22"/>
          <w:szCs w:val="22"/>
        </w:rPr>
      </w:pPr>
    </w:p>
    <w:p w14:paraId="1603BB07" w14:textId="77777777" w:rsidR="00B07DD8" w:rsidRDefault="00B07DD8" w:rsidP="00B36388">
      <w:pPr>
        <w:jc w:val="center"/>
        <w:rPr>
          <w:rFonts w:ascii="Arial" w:hAnsi="Arial" w:cs="Arial"/>
          <w:b/>
          <w:sz w:val="22"/>
          <w:szCs w:val="22"/>
        </w:rPr>
      </w:pPr>
    </w:p>
    <w:sectPr w:rsidR="00B07DD8" w:rsidSect="00286147">
      <w:headerReference w:type="default" r:id="rId20"/>
      <w:footerReference w:type="even" r:id="rId21"/>
      <w:footerReference w:type="default" r:id="rId22"/>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C395" w14:textId="77777777" w:rsidR="006B7D21" w:rsidRDefault="006B7D21">
      <w:r>
        <w:separator/>
      </w:r>
    </w:p>
  </w:endnote>
  <w:endnote w:type="continuationSeparator" w:id="0">
    <w:p w14:paraId="12D273CB" w14:textId="77777777" w:rsidR="006B7D21" w:rsidRDefault="006B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0597E446"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BE05EE">
      <w:rPr>
        <w:rStyle w:val="Nmerodepgina"/>
      </w:rPr>
      <w:t>5</w:t>
    </w:r>
    <w:r w:rsidR="00476E7E">
      <w:rPr>
        <w:rStyle w:val="Nmerodepgina"/>
      </w:rPr>
      <w:t>8</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10C2" w14:textId="77777777" w:rsidR="006B7D21" w:rsidRDefault="006B7D21">
      <w:r>
        <w:separator/>
      </w:r>
    </w:p>
  </w:footnote>
  <w:footnote w:type="continuationSeparator" w:id="0">
    <w:p w14:paraId="1183B534" w14:textId="77777777" w:rsidR="006B7D21" w:rsidRDefault="006B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bookmarkStart w:id="11" w:name="_Hlk129610212"/>
    <w:bookmarkStart w:id="12" w:name="_Hlk129610213"/>
    <w:bookmarkStart w:id="13" w:name="_Hlk129610216"/>
    <w:bookmarkStart w:id="14" w:name="_Hlk129610217"/>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51091478"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D60A86"/>
    <w:multiLevelType w:val="hybridMultilevel"/>
    <w:tmpl w:val="D57CB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5D7538"/>
    <w:multiLevelType w:val="hybridMultilevel"/>
    <w:tmpl w:val="7A3CE44E"/>
    <w:lvl w:ilvl="0" w:tplc="12104988">
      <w:numFmt w:val="bullet"/>
      <w:lvlText w:val="–"/>
      <w:lvlJc w:val="left"/>
      <w:pPr>
        <w:ind w:left="121" w:hanging="210"/>
      </w:pPr>
      <w:rPr>
        <w:rFonts w:ascii="Arial MT" w:eastAsia="Arial MT" w:hAnsi="Arial MT" w:cs="Arial MT" w:hint="default"/>
        <w:w w:val="102"/>
        <w:sz w:val="22"/>
        <w:szCs w:val="22"/>
        <w:lang w:val="pt-PT" w:eastAsia="en-US" w:bidi="ar-SA"/>
      </w:rPr>
    </w:lvl>
    <w:lvl w:ilvl="1" w:tplc="3CF857EA">
      <w:numFmt w:val="bullet"/>
      <w:lvlText w:val="•"/>
      <w:lvlJc w:val="left"/>
      <w:pPr>
        <w:ind w:left="1197" w:hanging="210"/>
      </w:pPr>
      <w:rPr>
        <w:rFonts w:hint="default"/>
        <w:lang w:val="pt-PT" w:eastAsia="en-US" w:bidi="ar-SA"/>
      </w:rPr>
    </w:lvl>
    <w:lvl w:ilvl="2" w:tplc="41863812">
      <w:numFmt w:val="bullet"/>
      <w:lvlText w:val="•"/>
      <w:lvlJc w:val="left"/>
      <w:pPr>
        <w:ind w:left="2274" w:hanging="210"/>
      </w:pPr>
      <w:rPr>
        <w:rFonts w:hint="default"/>
        <w:lang w:val="pt-PT" w:eastAsia="en-US" w:bidi="ar-SA"/>
      </w:rPr>
    </w:lvl>
    <w:lvl w:ilvl="3" w:tplc="95182262">
      <w:numFmt w:val="bullet"/>
      <w:lvlText w:val="•"/>
      <w:lvlJc w:val="left"/>
      <w:pPr>
        <w:ind w:left="3351" w:hanging="210"/>
      </w:pPr>
      <w:rPr>
        <w:rFonts w:hint="default"/>
        <w:lang w:val="pt-PT" w:eastAsia="en-US" w:bidi="ar-SA"/>
      </w:rPr>
    </w:lvl>
    <w:lvl w:ilvl="4" w:tplc="93662678">
      <w:numFmt w:val="bullet"/>
      <w:lvlText w:val="•"/>
      <w:lvlJc w:val="left"/>
      <w:pPr>
        <w:ind w:left="4428" w:hanging="210"/>
      </w:pPr>
      <w:rPr>
        <w:rFonts w:hint="default"/>
        <w:lang w:val="pt-PT" w:eastAsia="en-US" w:bidi="ar-SA"/>
      </w:rPr>
    </w:lvl>
    <w:lvl w:ilvl="5" w:tplc="48D228D0">
      <w:numFmt w:val="bullet"/>
      <w:lvlText w:val="•"/>
      <w:lvlJc w:val="left"/>
      <w:pPr>
        <w:ind w:left="5505" w:hanging="210"/>
      </w:pPr>
      <w:rPr>
        <w:rFonts w:hint="default"/>
        <w:lang w:val="pt-PT" w:eastAsia="en-US" w:bidi="ar-SA"/>
      </w:rPr>
    </w:lvl>
    <w:lvl w:ilvl="6" w:tplc="1534D288">
      <w:numFmt w:val="bullet"/>
      <w:lvlText w:val="•"/>
      <w:lvlJc w:val="left"/>
      <w:pPr>
        <w:ind w:left="6582" w:hanging="210"/>
      </w:pPr>
      <w:rPr>
        <w:rFonts w:hint="default"/>
        <w:lang w:val="pt-PT" w:eastAsia="en-US" w:bidi="ar-SA"/>
      </w:rPr>
    </w:lvl>
    <w:lvl w:ilvl="7" w:tplc="4EC07BC6">
      <w:numFmt w:val="bullet"/>
      <w:lvlText w:val="•"/>
      <w:lvlJc w:val="left"/>
      <w:pPr>
        <w:ind w:left="7659" w:hanging="210"/>
      </w:pPr>
      <w:rPr>
        <w:rFonts w:hint="default"/>
        <w:lang w:val="pt-PT" w:eastAsia="en-US" w:bidi="ar-SA"/>
      </w:rPr>
    </w:lvl>
    <w:lvl w:ilvl="8" w:tplc="C6E60BAC">
      <w:numFmt w:val="bullet"/>
      <w:lvlText w:val="•"/>
      <w:lvlJc w:val="left"/>
      <w:pPr>
        <w:ind w:left="8736" w:hanging="210"/>
      </w:pPr>
      <w:rPr>
        <w:rFonts w:hint="default"/>
        <w:lang w:val="pt-PT" w:eastAsia="en-US" w:bidi="ar-SA"/>
      </w:rPr>
    </w:lvl>
  </w:abstractNum>
  <w:abstractNum w:abstractNumId="9"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9C037A"/>
    <w:multiLevelType w:val="hybridMultilevel"/>
    <w:tmpl w:val="5F60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09740B"/>
    <w:multiLevelType w:val="hybridMultilevel"/>
    <w:tmpl w:val="3312C4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9AC537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B2492A"/>
    <w:multiLevelType w:val="hybridMultilevel"/>
    <w:tmpl w:val="1E6A3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B319A0"/>
    <w:multiLevelType w:val="multilevel"/>
    <w:tmpl w:val="8B4E9086"/>
    <w:lvl w:ilvl="0">
      <w:start w:val="1"/>
      <w:numFmt w:val="decimal"/>
      <w:lvlText w:val="%1."/>
      <w:lvlJc w:val="left"/>
      <w:pPr>
        <w:tabs>
          <w:tab w:val="left" w:pos="288"/>
        </w:tabs>
        <w:ind w:left="720"/>
      </w:pPr>
      <w:rPr>
        <w:rFonts w:ascii="Arial Narrow" w:eastAsia="Arial Narrow" w:hAnsi="Arial Narrow"/>
        <w:strike w:val="0"/>
        <w:color w:val="000000"/>
        <w:spacing w:val="0"/>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3AC30B4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276A42"/>
    <w:multiLevelType w:val="multilevel"/>
    <w:tmpl w:val="75ACD2F6"/>
    <w:lvl w:ilvl="0">
      <w:start w:val="4"/>
      <w:numFmt w:val="lowerLetter"/>
      <w:lvlText w:val="%1)"/>
      <w:lvlJc w:val="left"/>
      <w:pPr>
        <w:tabs>
          <w:tab w:val="left" w:pos="288"/>
        </w:tabs>
        <w:ind w:left="720"/>
      </w:pPr>
      <w:rPr>
        <w:rFonts w:ascii="Arial Narrow" w:eastAsia="Arial Narrow" w:hAnsi="Arial Narrow"/>
        <w:strike w:val="0"/>
        <w:color w:val="000000"/>
        <w:spacing w:val="-5"/>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F50CC4"/>
    <w:multiLevelType w:val="hybridMultilevel"/>
    <w:tmpl w:val="948E9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987966"/>
    <w:multiLevelType w:val="hybridMultilevel"/>
    <w:tmpl w:val="0F662D3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5"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67239F2"/>
    <w:multiLevelType w:val="multilevel"/>
    <w:tmpl w:val="54640BA2"/>
    <w:lvl w:ilvl="0">
      <w:start w:val="1"/>
      <w:numFmt w:val="decimal"/>
      <w:lvlText w:val="%1."/>
      <w:lvlJc w:val="left"/>
      <w:pPr>
        <w:tabs>
          <w:tab w:val="left" w:pos="216"/>
        </w:tabs>
        <w:ind w:left="720"/>
      </w:pPr>
      <w:rPr>
        <w:rFonts w:ascii="Arial Narrow" w:eastAsia="Arial Narrow" w:hAnsi="Arial Narrow"/>
        <w:strike w:val="0"/>
        <w:color w:val="000000"/>
        <w:spacing w:val="0"/>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D212949"/>
    <w:multiLevelType w:val="hybridMultilevel"/>
    <w:tmpl w:val="22C65750"/>
    <w:lvl w:ilvl="0" w:tplc="12104988">
      <w:numFmt w:val="bullet"/>
      <w:lvlText w:val="–"/>
      <w:lvlJc w:val="left"/>
      <w:pPr>
        <w:ind w:left="720" w:hanging="360"/>
      </w:pPr>
      <w:rPr>
        <w:rFonts w:ascii="Arial MT" w:eastAsia="Arial MT" w:hAnsi="Arial MT" w:cs="Arial MT" w:hint="default"/>
        <w:w w:val="102"/>
        <w:sz w:val="22"/>
        <w:szCs w:val="22"/>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541B4C70"/>
    <w:multiLevelType w:val="hybridMultilevel"/>
    <w:tmpl w:val="356A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B1D3475"/>
    <w:multiLevelType w:val="hybridMultilevel"/>
    <w:tmpl w:val="2806D102"/>
    <w:lvl w:ilvl="0" w:tplc="806E8378">
      <w:start w:val="3"/>
      <w:numFmt w:val="bullet"/>
      <w:lvlText w:val="-"/>
      <w:lvlJc w:val="left"/>
      <w:pPr>
        <w:ind w:left="720" w:hanging="360"/>
      </w:pPr>
      <w:rPr>
        <w:rFonts w:ascii="Times New Roman" w:eastAsia="Times New Roman" w:hAnsi="Times New Roman" w:cs="Times New Roman" w:hint="default"/>
        <w:w w:val="102"/>
        <w:sz w:val="22"/>
        <w:szCs w:val="22"/>
        <w:lang w:val="pt-P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C491E60"/>
    <w:multiLevelType w:val="multilevel"/>
    <w:tmpl w:val="DDC2DB08"/>
    <w:lvl w:ilvl="0">
      <w:start w:val="6"/>
      <w:numFmt w:val="upperRoman"/>
      <w:lvlText w:val="%1-"/>
      <w:lvlJc w:val="left"/>
      <w:pPr>
        <w:tabs>
          <w:tab w:val="left" w:pos="360"/>
        </w:tabs>
        <w:ind w:left="720"/>
      </w:pPr>
      <w:rPr>
        <w:rFonts w:ascii="Arial Narrow" w:eastAsia="Arial Narrow" w:hAnsi="Arial Narrow"/>
        <w:b/>
        <w:strike w:val="0"/>
        <w:color w:val="000000"/>
        <w:spacing w:val="-1"/>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E756C26"/>
    <w:multiLevelType w:val="hybridMultilevel"/>
    <w:tmpl w:val="948E9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FC300C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A42D0C"/>
    <w:multiLevelType w:val="multilevel"/>
    <w:tmpl w:val="D0CCA0B6"/>
    <w:lvl w:ilvl="0">
      <w:start w:val="2"/>
      <w:numFmt w:val="decimal"/>
      <w:lvlText w:val="%1."/>
      <w:lvlJc w:val="left"/>
      <w:pPr>
        <w:tabs>
          <w:tab w:val="left" w:pos="432"/>
        </w:tabs>
        <w:ind w:left="720"/>
      </w:pPr>
      <w:rPr>
        <w:rFonts w:ascii="Arial Narrow" w:eastAsia="Arial Narrow" w:hAnsi="Arial Narrow"/>
        <w:b/>
        <w:strike w:val="0"/>
        <w:color w:val="000000"/>
        <w:spacing w:val="-2"/>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31C66DC"/>
    <w:multiLevelType w:val="hybridMultilevel"/>
    <w:tmpl w:val="B18CFA6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AB90023"/>
    <w:multiLevelType w:val="hybridMultilevel"/>
    <w:tmpl w:val="E4C261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05D64D2"/>
    <w:multiLevelType w:val="hybridMultilevel"/>
    <w:tmpl w:val="1CF0A4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58"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60" w15:restartNumberingAfterBreak="0">
    <w:nsid w:val="7B757D96"/>
    <w:multiLevelType w:val="hybridMultilevel"/>
    <w:tmpl w:val="948E99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F4A1D74"/>
    <w:multiLevelType w:val="hybridMultilevel"/>
    <w:tmpl w:val="8DCAE662"/>
    <w:lvl w:ilvl="0" w:tplc="BBD461A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84037566">
    <w:abstractNumId w:val="11"/>
  </w:num>
  <w:num w:numId="2" w16cid:durableId="638070772">
    <w:abstractNumId w:val="41"/>
  </w:num>
  <w:num w:numId="3" w16cid:durableId="553782065">
    <w:abstractNumId w:val="14"/>
  </w:num>
  <w:num w:numId="4" w16cid:durableId="1136489071">
    <w:abstractNumId w:val="28"/>
  </w:num>
  <w:num w:numId="5" w16cid:durableId="672419549">
    <w:abstractNumId w:val="18"/>
  </w:num>
  <w:num w:numId="6" w16cid:durableId="246310271">
    <w:abstractNumId w:val="26"/>
  </w:num>
  <w:num w:numId="7" w16cid:durableId="1792435069">
    <w:abstractNumId w:val="0"/>
  </w:num>
  <w:num w:numId="8" w16cid:durableId="1501003072">
    <w:abstractNumId w:val="61"/>
  </w:num>
  <w:num w:numId="9" w16cid:durableId="1525172999">
    <w:abstractNumId w:val="39"/>
  </w:num>
  <w:num w:numId="10" w16cid:durableId="2124424693">
    <w:abstractNumId w:val="5"/>
  </w:num>
  <w:num w:numId="11" w16cid:durableId="1899585288">
    <w:abstractNumId w:val="59"/>
  </w:num>
  <w:num w:numId="12" w16cid:durableId="920483260">
    <w:abstractNumId w:val="16"/>
  </w:num>
  <w:num w:numId="13" w16cid:durableId="1258442717">
    <w:abstractNumId w:val="43"/>
  </w:num>
  <w:num w:numId="14" w16cid:durableId="2064912873">
    <w:abstractNumId w:val="27"/>
  </w:num>
  <w:num w:numId="15" w16cid:durableId="1272319624">
    <w:abstractNumId w:val="45"/>
  </w:num>
  <w:num w:numId="16" w16cid:durableId="2074618350">
    <w:abstractNumId w:val="12"/>
  </w:num>
  <w:num w:numId="17" w16cid:durableId="390888381">
    <w:abstractNumId w:val="2"/>
  </w:num>
  <w:num w:numId="18" w16cid:durableId="418599822">
    <w:abstractNumId w:val="50"/>
  </w:num>
  <w:num w:numId="19" w16cid:durableId="1248343094">
    <w:abstractNumId w:val="3"/>
  </w:num>
  <w:num w:numId="20" w16cid:durableId="1949072047">
    <w:abstractNumId w:val="37"/>
  </w:num>
  <w:num w:numId="21" w16cid:durableId="1953852931">
    <w:abstractNumId w:val="22"/>
  </w:num>
  <w:num w:numId="22" w16cid:durableId="1148860357">
    <w:abstractNumId w:val="13"/>
  </w:num>
  <w:num w:numId="23" w16cid:durableId="1550024504">
    <w:abstractNumId w:val="58"/>
  </w:num>
  <w:num w:numId="24" w16cid:durableId="945968433">
    <w:abstractNumId w:val="38"/>
  </w:num>
  <w:num w:numId="25" w16cid:durableId="1075278357">
    <w:abstractNumId w:val="25"/>
  </w:num>
  <w:num w:numId="26" w16cid:durableId="925068124">
    <w:abstractNumId w:val="7"/>
  </w:num>
  <w:num w:numId="27" w16cid:durableId="1010645190">
    <w:abstractNumId w:val="9"/>
  </w:num>
  <w:num w:numId="28" w16cid:durableId="1862664516">
    <w:abstractNumId w:val="54"/>
  </w:num>
  <w:num w:numId="29" w16cid:durableId="1148210358">
    <w:abstractNumId w:val="24"/>
  </w:num>
  <w:num w:numId="30" w16cid:durableId="154299130">
    <w:abstractNumId w:val="44"/>
  </w:num>
  <w:num w:numId="31" w16cid:durableId="709573812">
    <w:abstractNumId w:val="10"/>
  </w:num>
  <w:num w:numId="32" w16cid:durableId="1341006959">
    <w:abstractNumId w:val="57"/>
  </w:num>
  <w:num w:numId="33" w16cid:durableId="92552635">
    <w:abstractNumId w:val="29"/>
  </w:num>
  <w:num w:numId="34" w16cid:durableId="1497258872">
    <w:abstractNumId w:val="6"/>
  </w:num>
  <w:num w:numId="35" w16cid:durableId="236329058">
    <w:abstractNumId w:val="35"/>
  </w:num>
  <w:num w:numId="36" w16cid:durableId="1506433966">
    <w:abstractNumId w:val="62"/>
  </w:num>
  <w:num w:numId="37" w16cid:durableId="2062361698">
    <w:abstractNumId w:val="15"/>
  </w:num>
  <w:num w:numId="38" w16cid:durableId="375353925">
    <w:abstractNumId w:val="34"/>
  </w:num>
  <w:num w:numId="39" w16cid:durableId="1160577189">
    <w:abstractNumId w:val="55"/>
  </w:num>
  <w:num w:numId="40" w16cid:durableId="1075280859">
    <w:abstractNumId w:val="17"/>
  </w:num>
  <w:num w:numId="41" w16cid:durableId="84108237">
    <w:abstractNumId w:val="4"/>
  </w:num>
  <w:num w:numId="42" w16cid:durableId="965507956">
    <w:abstractNumId w:val="47"/>
  </w:num>
  <w:num w:numId="43" w16cid:durableId="1920410235">
    <w:abstractNumId w:val="1"/>
  </w:num>
  <w:num w:numId="44" w16cid:durableId="303856604">
    <w:abstractNumId w:val="23"/>
  </w:num>
  <w:num w:numId="45" w16cid:durableId="828789906">
    <w:abstractNumId w:val="60"/>
  </w:num>
  <w:num w:numId="46" w16cid:durableId="207380519">
    <w:abstractNumId w:val="8"/>
  </w:num>
  <w:num w:numId="47" w16cid:durableId="1959681746">
    <w:abstractNumId w:val="33"/>
  </w:num>
  <w:num w:numId="48" w16cid:durableId="1295478308">
    <w:abstractNumId w:val="42"/>
  </w:num>
  <w:num w:numId="49" w16cid:durableId="488906743">
    <w:abstractNumId w:val="51"/>
  </w:num>
  <w:num w:numId="50" w16cid:durableId="717821398">
    <w:abstractNumId w:val="49"/>
  </w:num>
  <w:num w:numId="51" w16cid:durableId="2116247365">
    <w:abstractNumId w:val="20"/>
  </w:num>
  <w:num w:numId="52" w16cid:durableId="799614634">
    <w:abstractNumId w:val="56"/>
  </w:num>
  <w:num w:numId="53" w16cid:durableId="1707560657">
    <w:abstractNumId w:val="52"/>
  </w:num>
  <w:num w:numId="54" w16cid:durableId="1374229286">
    <w:abstractNumId w:val="36"/>
  </w:num>
  <w:num w:numId="55" w16cid:durableId="1467502838">
    <w:abstractNumId w:val="32"/>
  </w:num>
  <w:num w:numId="56" w16cid:durableId="658969069">
    <w:abstractNumId w:val="48"/>
  </w:num>
  <w:num w:numId="57" w16cid:durableId="1725786076">
    <w:abstractNumId w:val="21"/>
  </w:num>
  <w:num w:numId="58" w16cid:durableId="1835606640">
    <w:abstractNumId w:val="40"/>
  </w:num>
  <w:num w:numId="59" w16cid:durableId="795101342">
    <w:abstractNumId w:val="46"/>
  </w:num>
  <w:num w:numId="60" w16cid:durableId="1600331108">
    <w:abstractNumId w:val="53"/>
  </w:num>
  <w:num w:numId="61" w16cid:durableId="1481384943">
    <w:abstractNumId w:val="31"/>
  </w:num>
  <w:num w:numId="62" w16cid:durableId="38699448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110C"/>
    <w:rsid w:val="000243C2"/>
    <w:rsid w:val="0002537C"/>
    <w:rsid w:val="00027C08"/>
    <w:rsid w:val="00032211"/>
    <w:rsid w:val="000325B3"/>
    <w:rsid w:val="00034548"/>
    <w:rsid w:val="00034A2C"/>
    <w:rsid w:val="00035DC3"/>
    <w:rsid w:val="00036C01"/>
    <w:rsid w:val="0003701B"/>
    <w:rsid w:val="000423A0"/>
    <w:rsid w:val="00043053"/>
    <w:rsid w:val="00043785"/>
    <w:rsid w:val="000440AB"/>
    <w:rsid w:val="00044920"/>
    <w:rsid w:val="00047723"/>
    <w:rsid w:val="00047897"/>
    <w:rsid w:val="000478D9"/>
    <w:rsid w:val="00051136"/>
    <w:rsid w:val="00051256"/>
    <w:rsid w:val="00051524"/>
    <w:rsid w:val="00052495"/>
    <w:rsid w:val="00052EE3"/>
    <w:rsid w:val="00052F34"/>
    <w:rsid w:val="0005425E"/>
    <w:rsid w:val="0005476C"/>
    <w:rsid w:val="00054D2F"/>
    <w:rsid w:val="00055873"/>
    <w:rsid w:val="00055BE0"/>
    <w:rsid w:val="00056335"/>
    <w:rsid w:val="00056B82"/>
    <w:rsid w:val="000571B6"/>
    <w:rsid w:val="000606A8"/>
    <w:rsid w:val="00060FFB"/>
    <w:rsid w:val="00062A93"/>
    <w:rsid w:val="00062F80"/>
    <w:rsid w:val="000650E8"/>
    <w:rsid w:val="0007029E"/>
    <w:rsid w:val="00071012"/>
    <w:rsid w:val="000717F6"/>
    <w:rsid w:val="00071C34"/>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FF4"/>
    <w:rsid w:val="00092602"/>
    <w:rsid w:val="00092A6F"/>
    <w:rsid w:val="00093441"/>
    <w:rsid w:val="0009439D"/>
    <w:rsid w:val="00094629"/>
    <w:rsid w:val="00094AD7"/>
    <w:rsid w:val="00095C12"/>
    <w:rsid w:val="00095D7C"/>
    <w:rsid w:val="00095F0C"/>
    <w:rsid w:val="00096921"/>
    <w:rsid w:val="00097E12"/>
    <w:rsid w:val="000A0FB3"/>
    <w:rsid w:val="000A14FA"/>
    <w:rsid w:val="000A20AA"/>
    <w:rsid w:val="000A3429"/>
    <w:rsid w:val="000A4999"/>
    <w:rsid w:val="000A52DE"/>
    <w:rsid w:val="000A6AC5"/>
    <w:rsid w:val="000A7C0D"/>
    <w:rsid w:val="000A7CCD"/>
    <w:rsid w:val="000B0E0C"/>
    <w:rsid w:val="000B113E"/>
    <w:rsid w:val="000B2782"/>
    <w:rsid w:val="000B2790"/>
    <w:rsid w:val="000B355E"/>
    <w:rsid w:val="000B40CF"/>
    <w:rsid w:val="000B442F"/>
    <w:rsid w:val="000B49DE"/>
    <w:rsid w:val="000B4D8B"/>
    <w:rsid w:val="000B4DD6"/>
    <w:rsid w:val="000B4FBD"/>
    <w:rsid w:val="000B5179"/>
    <w:rsid w:val="000B5E53"/>
    <w:rsid w:val="000B6D2A"/>
    <w:rsid w:val="000B73A9"/>
    <w:rsid w:val="000B7604"/>
    <w:rsid w:val="000C1710"/>
    <w:rsid w:val="000C3099"/>
    <w:rsid w:val="000C31A4"/>
    <w:rsid w:val="000C34FF"/>
    <w:rsid w:val="000C4B92"/>
    <w:rsid w:val="000C4CD1"/>
    <w:rsid w:val="000C5269"/>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2C5E"/>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16F30"/>
    <w:rsid w:val="00120189"/>
    <w:rsid w:val="00120305"/>
    <w:rsid w:val="00122767"/>
    <w:rsid w:val="00122ACF"/>
    <w:rsid w:val="001232E4"/>
    <w:rsid w:val="00124443"/>
    <w:rsid w:val="001253C2"/>
    <w:rsid w:val="00126EBA"/>
    <w:rsid w:val="00127132"/>
    <w:rsid w:val="0012715C"/>
    <w:rsid w:val="00127217"/>
    <w:rsid w:val="00127703"/>
    <w:rsid w:val="00127DFF"/>
    <w:rsid w:val="0013042A"/>
    <w:rsid w:val="001316AD"/>
    <w:rsid w:val="00131CAF"/>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6BBA"/>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877DD"/>
    <w:rsid w:val="00190C98"/>
    <w:rsid w:val="0019303B"/>
    <w:rsid w:val="00193ADD"/>
    <w:rsid w:val="00194285"/>
    <w:rsid w:val="00194810"/>
    <w:rsid w:val="001958E1"/>
    <w:rsid w:val="00195C54"/>
    <w:rsid w:val="00196545"/>
    <w:rsid w:val="001A22C8"/>
    <w:rsid w:val="001A2322"/>
    <w:rsid w:val="001A4DF5"/>
    <w:rsid w:val="001A5667"/>
    <w:rsid w:val="001A7BFD"/>
    <w:rsid w:val="001A7C67"/>
    <w:rsid w:val="001B0059"/>
    <w:rsid w:val="001B0E94"/>
    <w:rsid w:val="001B21BE"/>
    <w:rsid w:val="001B2CDA"/>
    <w:rsid w:val="001B3BB6"/>
    <w:rsid w:val="001B7029"/>
    <w:rsid w:val="001B74BF"/>
    <w:rsid w:val="001B7B6F"/>
    <w:rsid w:val="001C072E"/>
    <w:rsid w:val="001C138B"/>
    <w:rsid w:val="001C1AA7"/>
    <w:rsid w:val="001C1B8F"/>
    <w:rsid w:val="001C233B"/>
    <w:rsid w:val="001C2967"/>
    <w:rsid w:val="001C29F3"/>
    <w:rsid w:val="001C36D9"/>
    <w:rsid w:val="001C4102"/>
    <w:rsid w:val="001C4177"/>
    <w:rsid w:val="001C49CD"/>
    <w:rsid w:val="001C597A"/>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E7C3F"/>
    <w:rsid w:val="001F212C"/>
    <w:rsid w:val="001F2A8E"/>
    <w:rsid w:val="001F3D44"/>
    <w:rsid w:val="001F4399"/>
    <w:rsid w:val="001F4F4C"/>
    <w:rsid w:val="001F523C"/>
    <w:rsid w:val="001F5D72"/>
    <w:rsid w:val="001F5EED"/>
    <w:rsid w:val="001F6CBE"/>
    <w:rsid w:val="001F6FFB"/>
    <w:rsid w:val="001F757D"/>
    <w:rsid w:val="001F7620"/>
    <w:rsid w:val="001F7698"/>
    <w:rsid w:val="00200630"/>
    <w:rsid w:val="00200A4C"/>
    <w:rsid w:val="00200B5A"/>
    <w:rsid w:val="002013D5"/>
    <w:rsid w:val="00201CFD"/>
    <w:rsid w:val="00202C2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2AAE"/>
    <w:rsid w:val="002336A4"/>
    <w:rsid w:val="002338F7"/>
    <w:rsid w:val="00233E09"/>
    <w:rsid w:val="00233FCF"/>
    <w:rsid w:val="00235ECB"/>
    <w:rsid w:val="00236DE5"/>
    <w:rsid w:val="00236E41"/>
    <w:rsid w:val="00236E7C"/>
    <w:rsid w:val="00242E15"/>
    <w:rsid w:val="002438DB"/>
    <w:rsid w:val="00243C9B"/>
    <w:rsid w:val="00245CCD"/>
    <w:rsid w:val="002463A2"/>
    <w:rsid w:val="0024656B"/>
    <w:rsid w:val="002465CD"/>
    <w:rsid w:val="00246986"/>
    <w:rsid w:val="002476F3"/>
    <w:rsid w:val="0025037C"/>
    <w:rsid w:val="00251405"/>
    <w:rsid w:val="00252D8B"/>
    <w:rsid w:val="002530FE"/>
    <w:rsid w:val="00254935"/>
    <w:rsid w:val="00254B6F"/>
    <w:rsid w:val="002554B3"/>
    <w:rsid w:val="0025560F"/>
    <w:rsid w:val="00256F56"/>
    <w:rsid w:val="002571C2"/>
    <w:rsid w:val="002579D6"/>
    <w:rsid w:val="0026092E"/>
    <w:rsid w:val="002617EE"/>
    <w:rsid w:val="00261AE0"/>
    <w:rsid w:val="0026227E"/>
    <w:rsid w:val="002644D8"/>
    <w:rsid w:val="00264C89"/>
    <w:rsid w:val="00267C19"/>
    <w:rsid w:val="00267CCA"/>
    <w:rsid w:val="00267E20"/>
    <w:rsid w:val="002711E8"/>
    <w:rsid w:val="0027175F"/>
    <w:rsid w:val="00272FEF"/>
    <w:rsid w:val="00276561"/>
    <w:rsid w:val="00277618"/>
    <w:rsid w:val="00277703"/>
    <w:rsid w:val="002777E7"/>
    <w:rsid w:val="00277E61"/>
    <w:rsid w:val="0028044D"/>
    <w:rsid w:val="0028079B"/>
    <w:rsid w:val="002813A1"/>
    <w:rsid w:val="00281751"/>
    <w:rsid w:val="002839AB"/>
    <w:rsid w:val="002848A8"/>
    <w:rsid w:val="00284DB5"/>
    <w:rsid w:val="00285131"/>
    <w:rsid w:val="00286147"/>
    <w:rsid w:val="002870B3"/>
    <w:rsid w:val="002870BB"/>
    <w:rsid w:val="002872D7"/>
    <w:rsid w:val="002906DB"/>
    <w:rsid w:val="00290916"/>
    <w:rsid w:val="002909CE"/>
    <w:rsid w:val="00290A47"/>
    <w:rsid w:val="00291EFA"/>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B6E11"/>
    <w:rsid w:val="002C0238"/>
    <w:rsid w:val="002C089F"/>
    <w:rsid w:val="002C1078"/>
    <w:rsid w:val="002C1917"/>
    <w:rsid w:val="002C194B"/>
    <w:rsid w:val="002C24CD"/>
    <w:rsid w:val="002C2F9B"/>
    <w:rsid w:val="002C300F"/>
    <w:rsid w:val="002C366F"/>
    <w:rsid w:val="002C45A4"/>
    <w:rsid w:val="002C5522"/>
    <w:rsid w:val="002C614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12A"/>
    <w:rsid w:val="002E0850"/>
    <w:rsid w:val="002E0A0C"/>
    <w:rsid w:val="002E0B0E"/>
    <w:rsid w:val="002E0E87"/>
    <w:rsid w:val="002E177F"/>
    <w:rsid w:val="002E1E89"/>
    <w:rsid w:val="002E2EF9"/>
    <w:rsid w:val="002E3173"/>
    <w:rsid w:val="002E3880"/>
    <w:rsid w:val="002E4F64"/>
    <w:rsid w:val="002E5CB1"/>
    <w:rsid w:val="002E5D52"/>
    <w:rsid w:val="002E6983"/>
    <w:rsid w:val="002E69DE"/>
    <w:rsid w:val="002E6E51"/>
    <w:rsid w:val="002E731F"/>
    <w:rsid w:val="002E7A5C"/>
    <w:rsid w:val="002E7BED"/>
    <w:rsid w:val="002F09E8"/>
    <w:rsid w:val="002F124A"/>
    <w:rsid w:val="002F22A2"/>
    <w:rsid w:val="002F242F"/>
    <w:rsid w:val="002F3332"/>
    <w:rsid w:val="002F3BEE"/>
    <w:rsid w:val="002F4A20"/>
    <w:rsid w:val="002F4F48"/>
    <w:rsid w:val="002F5182"/>
    <w:rsid w:val="002F5BA6"/>
    <w:rsid w:val="002F63DD"/>
    <w:rsid w:val="002F7E78"/>
    <w:rsid w:val="00300018"/>
    <w:rsid w:val="00301976"/>
    <w:rsid w:val="00301C84"/>
    <w:rsid w:val="00302A61"/>
    <w:rsid w:val="00304E5F"/>
    <w:rsid w:val="003063BF"/>
    <w:rsid w:val="00306F11"/>
    <w:rsid w:val="0031350E"/>
    <w:rsid w:val="003138FB"/>
    <w:rsid w:val="00314382"/>
    <w:rsid w:val="0031487D"/>
    <w:rsid w:val="00314995"/>
    <w:rsid w:val="00314C79"/>
    <w:rsid w:val="00315EF3"/>
    <w:rsid w:val="003160DD"/>
    <w:rsid w:val="003161EC"/>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402"/>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867"/>
    <w:rsid w:val="00380C64"/>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5DC"/>
    <w:rsid w:val="003946EF"/>
    <w:rsid w:val="00394739"/>
    <w:rsid w:val="00394DEF"/>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B02E3"/>
    <w:rsid w:val="003B0841"/>
    <w:rsid w:val="003B0CCA"/>
    <w:rsid w:val="003B16A2"/>
    <w:rsid w:val="003B356E"/>
    <w:rsid w:val="003B5A8C"/>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669"/>
    <w:rsid w:val="003F08F1"/>
    <w:rsid w:val="003F0E15"/>
    <w:rsid w:val="003F109C"/>
    <w:rsid w:val="003F11D1"/>
    <w:rsid w:val="003F1B63"/>
    <w:rsid w:val="003F1E78"/>
    <w:rsid w:val="003F21C9"/>
    <w:rsid w:val="003F2C39"/>
    <w:rsid w:val="003F34C0"/>
    <w:rsid w:val="003F3EE3"/>
    <w:rsid w:val="003F3F2E"/>
    <w:rsid w:val="003F41A0"/>
    <w:rsid w:val="003F4291"/>
    <w:rsid w:val="003F4371"/>
    <w:rsid w:val="003F4D37"/>
    <w:rsid w:val="003F5202"/>
    <w:rsid w:val="003F615F"/>
    <w:rsid w:val="003F62C1"/>
    <w:rsid w:val="003F66BE"/>
    <w:rsid w:val="003F7725"/>
    <w:rsid w:val="00400880"/>
    <w:rsid w:val="004009AF"/>
    <w:rsid w:val="0040178D"/>
    <w:rsid w:val="00401A63"/>
    <w:rsid w:val="00401B65"/>
    <w:rsid w:val="00403C4D"/>
    <w:rsid w:val="00404031"/>
    <w:rsid w:val="00404BC8"/>
    <w:rsid w:val="00404F5F"/>
    <w:rsid w:val="00404F6D"/>
    <w:rsid w:val="0040515F"/>
    <w:rsid w:val="0040613B"/>
    <w:rsid w:val="004064DB"/>
    <w:rsid w:val="00407641"/>
    <w:rsid w:val="004105A6"/>
    <w:rsid w:val="00411BA8"/>
    <w:rsid w:val="00411BAC"/>
    <w:rsid w:val="0041277C"/>
    <w:rsid w:val="00412DBE"/>
    <w:rsid w:val="004132A5"/>
    <w:rsid w:val="004139A0"/>
    <w:rsid w:val="00413EED"/>
    <w:rsid w:val="0041416B"/>
    <w:rsid w:val="004159A6"/>
    <w:rsid w:val="00415DA1"/>
    <w:rsid w:val="00416242"/>
    <w:rsid w:val="00416CAE"/>
    <w:rsid w:val="00417B4B"/>
    <w:rsid w:val="00420525"/>
    <w:rsid w:val="00421258"/>
    <w:rsid w:val="0042147B"/>
    <w:rsid w:val="004223A8"/>
    <w:rsid w:val="00424FD9"/>
    <w:rsid w:val="004252FC"/>
    <w:rsid w:val="00425512"/>
    <w:rsid w:val="00426809"/>
    <w:rsid w:val="0043013C"/>
    <w:rsid w:val="00430761"/>
    <w:rsid w:val="0043114B"/>
    <w:rsid w:val="004312FE"/>
    <w:rsid w:val="00431A4C"/>
    <w:rsid w:val="004320D0"/>
    <w:rsid w:val="00434052"/>
    <w:rsid w:val="00434B51"/>
    <w:rsid w:val="00434F24"/>
    <w:rsid w:val="00435370"/>
    <w:rsid w:val="00435D86"/>
    <w:rsid w:val="004371B4"/>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36C"/>
    <w:rsid w:val="00452882"/>
    <w:rsid w:val="00452A7E"/>
    <w:rsid w:val="00452E9C"/>
    <w:rsid w:val="004537ED"/>
    <w:rsid w:val="0045417D"/>
    <w:rsid w:val="0045484A"/>
    <w:rsid w:val="0045577E"/>
    <w:rsid w:val="00455A12"/>
    <w:rsid w:val="0046049E"/>
    <w:rsid w:val="00462A5C"/>
    <w:rsid w:val="00462B8E"/>
    <w:rsid w:val="00462FE2"/>
    <w:rsid w:val="004633B6"/>
    <w:rsid w:val="004639FC"/>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6E7E"/>
    <w:rsid w:val="004771A0"/>
    <w:rsid w:val="00477C0A"/>
    <w:rsid w:val="004807D2"/>
    <w:rsid w:val="00480808"/>
    <w:rsid w:val="00480867"/>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3FA7"/>
    <w:rsid w:val="00494206"/>
    <w:rsid w:val="004948BE"/>
    <w:rsid w:val="00495B18"/>
    <w:rsid w:val="00496923"/>
    <w:rsid w:val="00496C6C"/>
    <w:rsid w:val="00497C87"/>
    <w:rsid w:val="004A0145"/>
    <w:rsid w:val="004A27B6"/>
    <w:rsid w:val="004A2C58"/>
    <w:rsid w:val="004A3F7F"/>
    <w:rsid w:val="004A4796"/>
    <w:rsid w:val="004A562A"/>
    <w:rsid w:val="004A569F"/>
    <w:rsid w:val="004A59F5"/>
    <w:rsid w:val="004A6178"/>
    <w:rsid w:val="004A651F"/>
    <w:rsid w:val="004A6929"/>
    <w:rsid w:val="004A79D2"/>
    <w:rsid w:val="004A7F05"/>
    <w:rsid w:val="004B15F1"/>
    <w:rsid w:val="004B1A32"/>
    <w:rsid w:val="004B45D2"/>
    <w:rsid w:val="004B5A14"/>
    <w:rsid w:val="004B5BF8"/>
    <w:rsid w:val="004B6151"/>
    <w:rsid w:val="004B6840"/>
    <w:rsid w:val="004B7295"/>
    <w:rsid w:val="004B7DEA"/>
    <w:rsid w:val="004C07EF"/>
    <w:rsid w:val="004C0D76"/>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3BE7"/>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F063D"/>
    <w:rsid w:val="004F114F"/>
    <w:rsid w:val="004F4023"/>
    <w:rsid w:val="004F4176"/>
    <w:rsid w:val="004F442D"/>
    <w:rsid w:val="004F4B9B"/>
    <w:rsid w:val="004F4D63"/>
    <w:rsid w:val="004F6A03"/>
    <w:rsid w:val="004F6E57"/>
    <w:rsid w:val="005002C3"/>
    <w:rsid w:val="005002FF"/>
    <w:rsid w:val="00500FBF"/>
    <w:rsid w:val="005013A0"/>
    <w:rsid w:val="005016B3"/>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0EDA"/>
    <w:rsid w:val="005118F3"/>
    <w:rsid w:val="00511A02"/>
    <w:rsid w:val="0051206D"/>
    <w:rsid w:val="00512131"/>
    <w:rsid w:val="00513182"/>
    <w:rsid w:val="00513744"/>
    <w:rsid w:val="00514976"/>
    <w:rsid w:val="00515442"/>
    <w:rsid w:val="00515DBC"/>
    <w:rsid w:val="00516216"/>
    <w:rsid w:val="0051738C"/>
    <w:rsid w:val="00517766"/>
    <w:rsid w:val="00517B82"/>
    <w:rsid w:val="0052081D"/>
    <w:rsid w:val="00520A78"/>
    <w:rsid w:val="00522735"/>
    <w:rsid w:val="00523033"/>
    <w:rsid w:val="0052357B"/>
    <w:rsid w:val="00524842"/>
    <w:rsid w:val="005301CA"/>
    <w:rsid w:val="005309EB"/>
    <w:rsid w:val="00532927"/>
    <w:rsid w:val="005330C2"/>
    <w:rsid w:val="005359D2"/>
    <w:rsid w:val="0053645A"/>
    <w:rsid w:val="00537122"/>
    <w:rsid w:val="005403CE"/>
    <w:rsid w:val="0054128E"/>
    <w:rsid w:val="0054134D"/>
    <w:rsid w:val="005415C6"/>
    <w:rsid w:val="00541DAE"/>
    <w:rsid w:val="00542027"/>
    <w:rsid w:val="005425D3"/>
    <w:rsid w:val="00542BF5"/>
    <w:rsid w:val="0054336B"/>
    <w:rsid w:val="0054357E"/>
    <w:rsid w:val="0054381D"/>
    <w:rsid w:val="00543991"/>
    <w:rsid w:val="00544858"/>
    <w:rsid w:val="005451F8"/>
    <w:rsid w:val="00545F1B"/>
    <w:rsid w:val="00546425"/>
    <w:rsid w:val="0054761C"/>
    <w:rsid w:val="00547FCE"/>
    <w:rsid w:val="00550440"/>
    <w:rsid w:val="00550741"/>
    <w:rsid w:val="005510B5"/>
    <w:rsid w:val="00551781"/>
    <w:rsid w:val="005524D1"/>
    <w:rsid w:val="00552D19"/>
    <w:rsid w:val="00553260"/>
    <w:rsid w:val="00553A5B"/>
    <w:rsid w:val="00554960"/>
    <w:rsid w:val="00555452"/>
    <w:rsid w:val="00555584"/>
    <w:rsid w:val="00556080"/>
    <w:rsid w:val="005564FF"/>
    <w:rsid w:val="0055665E"/>
    <w:rsid w:val="005575DE"/>
    <w:rsid w:val="00560215"/>
    <w:rsid w:val="0056049C"/>
    <w:rsid w:val="005605A0"/>
    <w:rsid w:val="005606C4"/>
    <w:rsid w:val="005606E3"/>
    <w:rsid w:val="00560C75"/>
    <w:rsid w:val="00560DEF"/>
    <w:rsid w:val="0056161D"/>
    <w:rsid w:val="00561A82"/>
    <w:rsid w:val="0056233F"/>
    <w:rsid w:val="00563C6D"/>
    <w:rsid w:val="00563CF0"/>
    <w:rsid w:val="00563DAB"/>
    <w:rsid w:val="00564979"/>
    <w:rsid w:val="005655AC"/>
    <w:rsid w:val="00565B01"/>
    <w:rsid w:val="00566C91"/>
    <w:rsid w:val="005703DE"/>
    <w:rsid w:val="00570B3C"/>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60F0"/>
    <w:rsid w:val="005A60F8"/>
    <w:rsid w:val="005A76A6"/>
    <w:rsid w:val="005B3380"/>
    <w:rsid w:val="005B37FD"/>
    <w:rsid w:val="005B3FFC"/>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D0480"/>
    <w:rsid w:val="005D06BC"/>
    <w:rsid w:val="005D0F03"/>
    <w:rsid w:val="005D11E0"/>
    <w:rsid w:val="005D245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6F4"/>
    <w:rsid w:val="00620C6A"/>
    <w:rsid w:val="00621731"/>
    <w:rsid w:val="00621D6A"/>
    <w:rsid w:val="00622470"/>
    <w:rsid w:val="00622966"/>
    <w:rsid w:val="0062618A"/>
    <w:rsid w:val="00626A17"/>
    <w:rsid w:val="006307C7"/>
    <w:rsid w:val="00630815"/>
    <w:rsid w:val="00630828"/>
    <w:rsid w:val="00630C0A"/>
    <w:rsid w:val="00630E8A"/>
    <w:rsid w:val="00631825"/>
    <w:rsid w:val="0063243E"/>
    <w:rsid w:val="006325FF"/>
    <w:rsid w:val="006328F1"/>
    <w:rsid w:val="00633A52"/>
    <w:rsid w:val="00633E08"/>
    <w:rsid w:val="006340CF"/>
    <w:rsid w:val="0063419E"/>
    <w:rsid w:val="0063602B"/>
    <w:rsid w:val="006364E6"/>
    <w:rsid w:val="006366D9"/>
    <w:rsid w:val="006376F8"/>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413"/>
    <w:rsid w:val="00657FCB"/>
    <w:rsid w:val="006607ED"/>
    <w:rsid w:val="006609CE"/>
    <w:rsid w:val="006619D7"/>
    <w:rsid w:val="0066282C"/>
    <w:rsid w:val="006639AF"/>
    <w:rsid w:val="006642FC"/>
    <w:rsid w:val="00665410"/>
    <w:rsid w:val="006658A0"/>
    <w:rsid w:val="00665A89"/>
    <w:rsid w:val="00665D08"/>
    <w:rsid w:val="00667982"/>
    <w:rsid w:val="006679DA"/>
    <w:rsid w:val="00670716"/>
    <w:rsid w:val="006708A5"/>
    <w:rsid w:val="00670A0C"/>
    <w:rsid w:val="006715B7"/>
    <w:rsid w:val="00673C2B"/>
    <w:rsid w:val="0067440D"/>
    <w:rsid w:val="006749B1"/>
    <w:rsid w:val="00675869"/>
    <w:rsid w:val="00677096"/>
    <w:rsid w:val="006823F4"/>
    <w:rsid w:val="0068268B"/>
    <w:rsid w:val="00682EC5"/>
    <w:rsid w:val="00683BDD"/>
    <w:rsid w:val="0068413D"/>
    <w:rsid w:val="0068538D"/>
    <w:rsid w:val="0068578D"/>
    <w:rsid w:val="006858E3"/>
    <w:rsid w:val="00686398"/>
    <w:rsid w:val="00686F60"/>
    <w:rsid w:val="00691803"/>
    <w:rsid w:val="00691CC4"/>
    <w:rsid w:val="006928D8"/>
    <w:rsid w:val="00692B8E"/>
    <w:rsid w:val="00693962"/>
    <w:rsid w:val="006941FC"/>
    <w:rsid w:val="00694268"/>
    <w:rsid w:val="00694E60"/>
    <w:rsid w:val="0069531D"/>
    <w:rsid w:val="00695A7F"/>
    <w:rsid w:val="00696073"/>
    <w:rsid w:val="00697CA5"/>
    <w:rsid w:val="006A0A07"/>
    <w:rsid w:val="006A1817"/>
    <w:rsid w:val="006A32E2"/>
    <w:rsid w:val="006A35C6"/>
    <w:rsid w:val="006A4102"/>
    <w:rsid w:val="006A4713"/>
    <w:rsid w:val="006A5695"/>
    <w:rsid w:val="006A62FC"/>
    <w:rsid w:val="006A7A4D"/>
    <w:rsid w:val="006B0208"/>
    <w:rsid w:val="006B1337"/>
    <w:rsid w:val="006B1358"/>
    <w:rsid w:val="006B21CC"/>
    <w:rsid w:val="006B2B5A"/>
    <w:rsid w:val="006B3FCC"/>
    <w:rsid w:val="006B47E2"/>
    <w:rsid w:val="006B533B"/>
    <w:rsid w:val="006B5DD3"/>
    <w:rsid w:val="006B63F6"/>
    <w:rsid w:val="006B64D3"/>
    <w:rsid w:val="006B6B4F"/>
    <w:rsid w:val="006B7533"/>
    <w:rsid w:val="006B7AA9"/>
    <w:rsid w:val="006B7D21"/>
    <w:rsid w:val="006B7DD9"/>
    <w:rsid w:val="006C02D6"/>
    <w:rsid w:val="006C0BFD"/>
    <w:rsid w:val="006C0CFB"/>
    <w:rsid w:val="006C1DC9"/>
    <w:rsid w:val="006C20A6"/>
    <w:rsid w:val="006C3384"/>
    <w:rsid w:val="006C40D4"/>
    <w:rsid w:val="006C59BB"/>
    <w:rsid w:val="006C5A2D"/>
    <w:rsid w:val="006C5FE8"/>
    <w:rsid w:val="006C7955"/>
    <w:rsid w:val="006D0532"/>
    <w:rsid w:val="006D189C"/>
    <w:rsid w:val="006D195D"/>
    <w:rsid w:val="006D1D1F"/>
    <w:rsid w:val="006D2088"/>
    <w:rsid w:val="006D28D6"/>
    <w:rsid w:val="006D301F"/>
    <w:rsid w:val="006D3C07"/>
    <w:rsid w:val="006D3CC0"/>
    <w:rsid w:val="006D77D3"/>
    <w:rsid w:val="006D79E4"/>
    <w:rsid w:val="006E041B"/>
    <w:rsid w:val="006E152A"/>
    <w:rsid w:val="006E16C7"/>
    <w:rsid w:val="006E17AD"/>
    <w:rsid w:val="006E2014"/>
    <w:rsid w:val="006E235F"/>
    <w:rsid w:val="006E2579"/>
    <w:rsid w:val="006E30E6"/>
    <w:rsid w:val="006E33DD"/>
    <w:rsid w:val="006E4166"/>
    <w:rsid w:val="006E54AD"/>
    <w:rsid w:val="006E663F"/>
    <w:rsid w:val="006E794F"/>
    <w:rsid w:val="006F00FB"/>
    <w:rsid w:val="006F1B88"/>
    <w:rsid w:val="006F1BB9"/>
    <w:rsid w:val="006F246B"/>
    <w:rsid w:val="006F2A7F"/>
    <w:rsid w:val="006F2B39"/>
    <w:rsid w:val="006F441F"/>
    <w:rsid w:val="006F465E"/>
    <w:rsid w:val="006F48DA"/>
    <w:rsid w:val="006F4E2A"/>
    <w:rsid w:val="006F4E37"/>
    <w:rsid w:val="006F70B0"/>
    <w:rsid w:val="006F754F"/>
    <w:rsid w:val="006F7800"/>
    <w:rsid w:val="00700F92"/>
    <w:rsid w:val="00700FF1"/>
    <w:rsid w:val="0070129F"/>
    <w:rsid w:val="007027E4"/>
    <w:rsid w:val="00705007"/>
    <w:rsid w:val="0070667F"/>
    <w:rsid w:val="007075F8"/>
    <w:rsid w:val="00710114"/>
    <w:rsid w:val="0071080C"/>
    <w:rsid w:val="00711900"/>
    <w:rsid w:val="00711ACE"/>
    <w:rsid w:val="0071216F"/>
    <w:rsid w:val="007125A0"/>
    <w:rsid w:val="0071390E"/>
    <w:rsid w:val="00713FCD"/>
    <w:rsid w:val="0071499C"/>
    <w:rsid w:val="007153DE"/>
    <w:rsid w:val="007156F5"/>
    <w:rsid w:val="00715818"/>
    <w:rsid w:val="00715B8B"/>
    <w:rsid w:val="00715C0F"/>
    <w:rsid w:val="00717322"/>
    <w:rsid w:val="0072051E"/>
    <w:rsid w:val="00721519"/>
    <w:rsid w:val="0072171D"/>
    <w:rsid w:val="00723335"/>
    <w:rsid w:val="007246C3"/>
    <w:rsid w:val="00725989"/>
    <w:rsid w:val="00726644"/>
    <w:rsid w:val="00726B60"/>
    <w:rsid w:val="007315E9"/>
    <w:rsid w:val="00732181"/>
    <w:rsid w:val="00732EAC"/>
    <w:rsid w:val="0073471C"/>
    <w:rsid w:val="00734780"/>
    <w:rsid w:val="00734D2F"/>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65A3"/>
    <w:rsid w:val="007566A7"/>
    <w:rsid w:val="007569A6"/>
    <w:rsid w:val="00756A86"/>
    <w:rsid w:val="00760E5D"/>
    <w:rsid w:val="00760F92"/>
    <w:rsid w:val="007625F4"/>
    <w:rsid w:val="00762F36"/>
    <w:rsid w:val="007637E2"/>
    <w:rsid w:val="0076389A"/>
    <w:rsid w:val="00763A37"/>
    <w:rsid w:val="007642FA"/>
    <w:rsid w:val="00764BB3"/>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701"/>
    <w:rsid w:val="007768B7"/>
    <w:rsid w:val="00777035"/>
    <w:rsid w:val="007771DF"/>
    <w:rsid w:val="007811C7"/>
    <w:rsid w:val="00781A6A"/>
    <w:rsid w:val="0078216C"/>
    <w:rsid w:val="007835D0"/>
    <w:rsid w:val="007848DC"/>
    <w:rsid w:val="007863F2"/>
    <w:rsid w:val="00787602"/>
    <w:rsid w:val="0079045E"/>
    <w:rsid w:val="00790ADD"/>
    <w:rsid w:val="00790FF8"/>
    <w:rsid w:val="00791C58"/>
    <w:rsid w:val="00791D12"/>
    <w:rsid w:val="00792D31"/>
    <w:rsid w:val="00792DE9"/>
    <w:rsid w:val="00793153"/>
    <w:rsid w:val="007949C5"/>
    <w:rsid w:val="00794C4C"/>
    <w:rsid w:val="00794DD8"/>
    <w:rsid w:val="0079504E"/>
    <w:rsid w:val="00795457"/>
    <w:rsid w:val="007958AD"/>
    <w:rsid w:val="007969B8"/>
    <w:rsid w:val="00797194"/>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08B"/>
    <w:rsid w:val="007D53C5"/>
    <w:rsid w:val="007D53DC"/>
    <w:rsid w:val="007D6238"/>
    <w:rsid w:val="007E009A"/>
    <w:rsid w:val="007E00CF"/>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91E"/>
    <w:rsid w:val="007F6D41"/>
    <w:rsid w:val="007F774D"/>
    <w:rsid w:val="007F7BB8"/>
    <w:rsid w:val="00801952"/>
    <w:rsid w:val="00802212"/>
    <w:rsid w:val="00802A73"/>
    <w:rsid w:val="00802C1A"/>
    <w:rsid w:val="00802E5F"/>
    <w:rsid w:val="008034E6"/>
    <w:rsid w:val="00804EDF"/>
    <w:rsid w:val="00805BF8"/>
    <w:rsid w:val="0080660D"/>
    <w:rsid w:val="00806D3E"/>
    <w:rsid w:val="008076BE"/>
    <w:rsid w:val="00812B1D"/>
    <w:rsid w:val="00813820"/>
    <w:rsid w:val="00814952"/>
    <w:rsid w:val="0081500D"/>
    <w:rsid w:val="0081590B"/>
    <w:rsid w:val="00816598"/>
    <w:rsid w:val="008202F3"/>
    <w:rsid w:val="008203D6"/>
    <w:rsid w:val="00820426"/>
    <w:rsid w:val="008218E8"/>
    <w:rsid w:val="00821B34"/>
    <w:rsid w:val="008234A3"/>
    <w:rsid w:val="008234A6"/>
    <w:rsid w:val="00823C09"/>
    <w:rsid w:val="008259A1"/>
    <w:rsid w:val="0082697B"/>
    <w:rsid w:val="00826B1D"/>
    <w:rsid w:val="008272BC"/>
    <w:rsid w:val="00827610"/>
    <w:rsid w:val="00830208"/>
    <w:rsid w:val="008311C9"/>
    <w:rsid w:val="00832AD7"/>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696"/>
    <w:rsid w:val="008623ED"/>
    <w:rsid w:val="00862BCA"/>
    <w:rsid w:val="00862C73"/>
    <w:rsid w:val="00863B92"/>
    <w:rsid w:val="00864673"/>
    <w:rsid w:val="00864B2F"/>
    <w:rsid w:val="008655DE"/>
    <w:rsid w:val="00865B9B"/>
    <w:rsid w:val="0086602B"/>
    <w:rsid w:val="00867257"/>
    <w:rsid w:val="008676D2"/>
    <w:rsid w:val="008707A7"/>
    <w:rsid w:val="0087310C"/>
    <w:rsid w:val="00874129"/>
    <w:rsid w:val="00874DD0"/>
    <w:rsid w:val="008764E5"/>
    <w:rsid w:val="00876F70"/>
    <w:rsid w:val="00877087"/>
    <w:rsid w:val="00877F13"/>
    <w:rsid w:val="0088021C"/>
    <w:rsid w:val="00880CD4"/>
    <w:rsid w:val="008813D7"/>
    <w:rsid w:val="0088193E"/>
    <w:rsid w:val="008819BB"/>
    <w:rsid w:val="00881EED"/>
    <w:rsid w:val="008824DD"/>
    <w:rsid w:val="00882DAC"/>
    <w:rsid w:val="0088430C"/>
    <w:rsid w:val="008852C4"/>
    <w:rsid w:val="008855AF"/>
    <w:rsid w:val="00885BDA"/>
    <w:rsid w:val="008860CC"/>
    <w:rsid w:val="008864D5"/>
    <w:rsid w:val="00890499"/>
    <w:rsid w:val="008911B5"/>
    <w:rsid w:val="0089155F"/>
    <w:rsid w:val="00891B3F"/>
    <w:rsid w:val="0089211C"/>
    <w:rsid w:val="008928A7"/>
    <w:rsid w:val="00893081"/>
    <w:rsid w:val="0089376E"/>
    <w:rsid w:val="00894666"/>
    <w:rsid w:val="00894F1F"/>
    <w:rsid w:val="00895583"/>
    <w:rsid w:val="00895FD8"/>
    <w:rsid w:val="008966FB"/>
    <w:rsid w:val="00896F64"/>
    <w:rsid w:val="008A113F"/>
    <w:rsid w:val="008A12EA"/>
    <w:rsid w:val="008A13EB"/>
    <w:rsid w:val="008A1E21"/>
    <w:rsid w:val="008A1EB5"/>
    <w:rsid w:val="008A285F"/>
    <w:rsid w:val="008A35EC"/>
    <w:rsid w:val="008A3E05"/>
    <w:rsid w:val="008A3E33"/>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504F"/>
    <w:rsid w:val="008B6B88"/>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557A"/>
    <w:rsid w:val="008D613D"/>
    <w:rsid w:val="008D730B"/>
    <w:rsid w:val="008E05C0"/>
    <w:rsid w:val="008E1512"/>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59"/>
    <w:rsid w:val="00910BE0"/>
    <w:rsid w:val="009118A0"/>
    <w:rsid w:val="00911A76"/>
    <w:rsid w:val="009125F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3A72"/>
    <w:rsid w:val="00933FE6"/>
    <w:rsid w:val="0093427C"/>
    <w:rsid w:val="00934940"/>
    <w:rsid w:val="00934B72"/>
    <w:rsid w:val="00935F40"/>
    <w:rsid w:val="009365C1"/>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CD1"/>
    <w:rsid w:val="009571F6"/>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16"/>
    <w:rsid w:val="00973EA7"/>
    <w:rsid w:val="00974547"/>
    <w:rsid w:val="009750C2"/>
    <w:rsid w:val="009756AB"/>
    <w:rsid w:val="00976CBE"/>
    <w:rsid w:val="00981856"/>
    <w:rsid w:val="00982390"/>
    <w:rsid w:val="00982E6F"/>
    <w:rsid w:val="00983473"/>
    <w:rsid w:val="00983884"/>
    <w:rsid w:val="00984E6E"/>
    <w:rsid w:val="00985459"/>
    <w:rsid w:val="009863A3"/>
    <w:rsid w:val="00990064"/>
    <w:rsid w:val="00990A95"/>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678"/>
    <w:rsid w:val="009B7B4E"/>
    <w:rsid w:val="009B7E3B"/>
    <w:rsid w:val="009C1036"/>
    <w:rsid w:val="009C2DE4"/>
    <w:rsid w:val="009C395C"/>
    <w:rsid w:val="009C421D"/>
    <w:rsid w:val="009C42E7"/>
    <w:rsid w:val="009C4AE6"/>
    <w:rsid w:val="009C4DDF"/>
    <w:rsid w:val="009C5C1F"/>
    <w:rsid w:val="009C5EF8"/>
    <w:rsid w:val="009C61BF"/>
    <w:rsid w:val="009C7310"/>
    <w:rsid w:val="009C7829"/>
    <w:rsid w:val="009D07E9"/>
    <w:rsid w:val="009D15DE"/>
    <w:rsid w:val="009D160B"/>
    <w:rsid w:val="009D2E6C"/>
    <w:rsid w:val="009D366F"/>
    <w:rsid w:val="009D3F9F"/>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154"/>
    <w:rsid w:val="009E51D4"/>
    <w:rsid w:val="009E58AC"/>
    <w:rsid w:val="009E748A"/>
    <w:rsid w:val="009E7B18"/>
    <w:rsid w:val="009E7D50"/>
    <w:rsid w:val="009F017E"/>
    <w:rsid w:val="009F02BE"/>
    <w:rsid w:val="009F0889"/>
    <w:rsid w:val="009F0C3C"/>
    <w:rsid w:val="009F22D1"/>
    <w:rsid w:val="009F3AE4"/>
    <w:rsid w:val="009F3C51"/>
    <w:rsid w:val="009F41B1"/>
    <w:rsid w:val="009F4A73"/>
    <w:rsid w:val="009F507E"/>
    <w:rsid w:val="009F67CC"/>
    <w:rsid w:val="009F78E2"/>
    <w:rsid w:val="00A00C25"/>
    <w:rsid w:val="00A011B3"/>
    <w:rsid w:val="00A01344"/>
    <w:rsid w:val="00A02590"/>
    <w:rsid w:val="00A02905"/>
    <w:rsid w:val="00A03245"/>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403"/>
    <w:rsid w:val="00A41AA9"/>
    <w:rsid w:val="00A41F4F"/>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0C8A"/>
    <w:rsid w:val="00A71C40"/>
    <w:rsid w:val="00A72C3A"/>
    <w:rsid w:val="00A753C0"/>
    <w:rsid w:val="00A755F5"/>
    <w:rsid w:val="00A75E8A"/>
    <w:rsid w:val="00A75FEB"/>
    <w:rsid w:val="00A7626C"/>
    <w:rsid w:val="00A76767"/>
    <w:rsid w:val="00A7753E"/>
    <w:rsid w:val="00A776DB"/>
    <w:rsid w:val="00A77A66"/>
    <w:rsid w:val="00A80A15"/>
    <w:rsid w:val="00A80E67"/>
    <w:rsid w:val="00A82F81"/>
    <w:rsid w:val="00A83A34"/>
    <w:rsid w:val="00A83FD8"/>
    <w:rsid w:val="00A84368"/>
    <w:rsid w:val="00A85B9F"/>
    <w:rsid w:val="00A863B3"/>
    <w:rsid w:val="00A86934"/>
    <w:rsid w:val="00A86B0D"/>
    <w:rsid w:val="00A8750D"/>
    <w:rsid w:val="00A87CC0"/>
    <w:rsid w:val="00A90613"/>
    <w:rsid w:val="00A90B4C"/>
    <w:rsid w:val="00A90DCF"/>
    <w:rsid w:val="00A9218A"/>
    <w:rsid w:val="00A93811"/>
    <w:rsid w:val="00A93D0C"/>
    <w:rsid w:val="00A93F1A"/>
    <w:rsid w:val="00A952C7"/>
    <w:rsid w:val="00A9581B"/>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2444"/>
    <w:rsid w:val="00AD34E5"/>
    <w:rsid w:val="00AD40BD"/>
    <w:rsid w:val="00AD4913"/>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07DD8"/>
    <w:rsid w:val="00B103C3"/>
    <w:rsid w:val="00B10A87"/>
    <w:rsid w:val="00B11424"/>
    <w:rsid w:val="00B11960"/>
    <w:rsid w:val="00B11F50"/>
    <w:rsid w:val="00B12FA9"/>
    <w:rsid w:val="00B14AA5"/>
    <w:rsid w:val="00B14DB2"/>
    <w:rsid w:val="00B154D1"/>
    <w:rsid w:val="00B15D6C"/>
    <w:rsid w:val="00B1767D"/>
    <w:rsid w:val="00B17875"/>
    <w:rsid w:val="00B17CFF"/>
    <w:rsid w:val="00B215F3"/>
    <w:rsid w:val="00B21859"/>
    <w:rsid w:val="00B21CEE"/>
    <w:rsid w:val="00B220F3"/>
    <w:rsid w:val="00B221D9"/>
    <w:rsid w:val="00B23321"/>
    <w:rsid w:val="00B24D02"/>
    <w:rsid w:val="00B256DA"/>
    <w:rsid w:val="00B25DBC"/>
    <w:rsid w:val="00B3016A"/>
    <w:rsid w:val="00B332A1"/>
    <w:rsid w:val="00B33C58"/>
    <w:rsid w:val="00B33F47"/>
    <w:rsid w:val="00B34579"/>
    <w:rsid w:val="00B34C7A"/>
    <w:rsid w:val="00B34D33"/>
    <w:rsid w:val="00B356EF"/>
    <w:rsid w:val="00B35891"/>
    <w:rsid w:val="00B35E1F"/>
    <w:rsid w:val="00B36388"/>
    <w:rsid w:val="00B3647B"/>
    <w:rsid w:val="00B3686A"/>
    <w:rsid w:val="00B40CC0"/>
    <w:rsid w:val="00B40F37"/>
    <w:rsid w:val="00B41C18"/>
    <w:rsid w:val="00B41EC6"/>
    <w:rsid w:val="00B42516"/>
    <w:rsid w:val="00B42E56"/>
    <w:rsid w:val="00B4371A"/>
    <w:rsid w:val="00B440FD"/>
    <w:rsid w:val="00B45E04"/>
    <w:rsid w:val="00B46900"/>
    <w:rsid w:val="00B47923"/>
    <w:rsid w:val="00B50E40"/>
    <w:rsid w:val="00B5166E"/>
    <w:rsid w:val="00B534FF"/>
    <w:rsid w:val="00B54355"/>
    <w:rsid w:val="00B55312"/>
    <w:rsid w:val="00B56A53"/>
    <w:rsid w:val="00B56B6C"/>
    <w:rsid w:val="00B56CA0"/>
    <w:rsid w:val="00B60386"/>
    <w:rsid w:val="00B614F5"/>
    <w:rsid w:val="00B62B37"/>
    <w:rsid w:val="00B630CA"/>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397B"/>
    <w:rsid w:val="00B751F5"/>
    <w:rsid w:val="00B76885"/>
    <w:rsid w:val="00B77E2B"/>
    <w:rsid w:val="00B77F25"/>
    <w:rsid w:val="00B80CE5"/>
    <w:rsid w:val="00B81169"/>
    <w:rsid w:val="00B81C45"/>
    <w:rsid w:val="00B82027"/>
    <w:rsid w:val="00B82DDC"/>
    <w:rsid w:val="00B83CF4"/>
    <w:rsid w:val="00B85AE9"/>
    <w:rsid w:val="00B91ABB"/>
    <w:rsid w:val="00B934EC"/>
    <w:rsid w:val="00B94600"/>
    <w:rsid w:val="00B9469A"/>
    <w:rsid w:val="00B95008"/>
    <w:rsid w:val="00B96877"/>
    <w:rsid w:val="00B96959"/>
    <w:rsid w:val="00B96CFB"/>
    <w:rsid w:val="00B971AF"/>
    <w:rsid w:val="00B977FF"/>
    <w:rsid w:val="00B97B1E"/>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4E"/>
    <w:rsid w:val="00BC05CC"/>
    <w:rsid w:val="00BC0A1D"/>
    <w:rsid w:val="00BC0B08"/>
    <w:rsid w:val="00BC2C10"/>
    <w:rsid w:val="00BC2D1E"/>
    <w:rsid w:val="00BC2ECD"/>
    <w:rsid w:val="00BC3488"/>
    <w:rsid w:val="00BC3B1F"/>
    <w:rsid w:val="00BC43E5"/>
    <w:rsid w:val="00BC452A"/>
    <w:rsid w:val="00BC4E76"/>
    <w:rsid w:val="00BC6FFD"/>
    <w:rsid w:val="00BD098C"/>
    <w:rsid w:val="00BD0DD0"/>
    <w:rsid w:val="00BD0F0B"/>
    <w:rsid w:val="00BD2824"/>
    <w:rsid w:val="00BD2A30"/>
    <w:rsid w:val="00BD3BDA"/>
    <w:rsid w:val="00BD4B19"/>
    <w:rsid w:val="00BD5BC1"/>
    <w:rsid w:val="00BD6009"/>
    <w:rsid w:val="00BD677E"/>
    <w:rsid w:val="00BD694C"/>
    <w:rsid w:val="00BD77BD"/>
    <w:rsid w:val="00BD7966"/>
    <w:rsid w:val="00BE05EE"/>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3B8"/>
    <w:rsid w:val="00C04225"/>
    <w:rsid w:val="00C04764"/>
    <w:rsid w:val="00C04C4F"/>
    <w:rsid w:val="00C0561E"/>
    <w:rsid w:val="00C05805"/>
    <w:rsid w:val="00C05DDF"/>
    <w:rsid w:val="00C061D4"/>
    <w:rsid w:val="00C06816"/>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6ED"/>
    <w:rsid w:val="00C1778E"/>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37C5"/>
    <w:rsid w:val="00C34F71"/>
    <w:rsid w:val="00C3776E"/>
    <w:rsid w:val="00C37945"/>
    <w:rsid w:val="00C401CB"/>
    <w:rsid w:val="00C411E0"/>
    <w:rsid w:val="00C413F7"/>
    <w:rsid w:val="00C41721"/>
    <w:rsid w:val="00C41741"/>
    <w:rsid w:val="00C43122"/>
    <w:rsid w:val="00C43349"/>
    <w:rsid w:val="00C43709"/>
    <w:rsid w:val="00C43A42"/>
    <w:rsid w:val="00C43C21"/>
    <w:rsid w:val="00C43D87"/>
    <w:rsid w:val="00C44FEF"/>
    <w:rsid w:val="00C46D7F"/>
    <w:rsid w:val="00C46EDB"/>
    <w:rsid w:val="00C474CA"/>
    <w:rsid w:val="00C515CC"/>
    <w:rsid w:val="00C51A7A"/>
    <w:rsid w:val="00C52B3C"/>
    <w:rsid w:val="00C53A67"/>
    <w:rsid w:val="00C54403"/>
    <w:rsid w:val="00C54FB8"/>
    <w:rsid w:val="00C554A6"/>
    <w:rsid w:val="00C55B14"/>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4D3"/>
    <w:rsid w:val="00C74882"/>
    <w:rsid w:val="00C74BEA"/>
    <w:rsid w:val="00C74C94"/>
    <w:rsid w:val="00C756FE"/>
    <w:rsid w:val="00C7628B"/>
    <w:rsid w:val="00C76558"/>
    <w:rsid w:val="00C77120"/>
    <w:rsid w:val="00C77241"/>
    <w:rsid w:val="00C80F10"/>
    <w:rsid w:val="00C829DF"/>
    <w:rsid w:val="00C82EAF"/>
    <w:rsid w:val="00C83B12"/>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17A"/>
    <w:rsid w:val="00CA0BB2"/>
    <w:rsid w:val="00CA0FE8"/>
    <w:rsid w:val="00CA1516"/>
    <w:rsid w:val="00CA1B6F"/>
    <w:rsid w:val="00CA2889"/>
    <w:rsid w:val="00CA2EA9"/>
    <w:rsid w:val="00CA33AD"/>
    <w:rsid w:val="00CA4C81"/>
    <w:rsid w:val="00CA55F1"/>
    <w:rsid w:val="00CA6B7D"/>
    <w:rsid w:val="00CA73EF"/>
    <w:rsid w:val="00CA7BE1"/>
    <w:rsid w:val="00CA7D35"/>
    <w:rsid w:val="00CB0EA0"/>
    <w:rsid w:val="00CB1C6F"/>
    <w:rsid w:val="00CB3957"/>
    <w:rsid w:val="00CB4027"/>
    <w:rsid w:val="00CB46DD"/>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1B69"/>
    <w:rsid w:val="00CE2723"/>
    <w:rsid w:val="00CE6C3A"/>
    <w:rsid w:val="00CE7656"/>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58D0"/>
    <w:rsid w:val="00D0691A"/>
    <w:rsid w:val="00D06C36"/>
    <w:rsid w:val="00D07352"/>
    <w:rsid w:val="00D0745E"/>
    <w:rsid w:val="00D1068B"/>
    <w:rsid w:val="00D112FD"/>
    <w:rsid w:val="00D11917"/>
    <w:rsid w:val="00D12998"/>
    <w:rsid w:val="00D12FF9"/>
    <w:rsid w:val="00D13C78"/>
    <w:rsid w:val="00D14429"/>
    <w:rsid w:val="00D150C2"/>
    <w:rsid w:val="00D1565F"/>
    <w:rsid w:val="00D15AB1"/>
    <w:rsid w:val="00D16B68"/>
    <w:rsid w:val="00D1717F"/>
    <w:rsid w:val="00D171AF"/>
    <w:rsid w:val="00D225AE"/>
    <w:rsid w:val="00D23219"/>
    <w:rsid w:val="00D23429"/>
    <w:rsid w:val="00D23E03"/>
    <w:rsid w:val="00D25857"/>
    <w:rsid w:val="00D27F83"/>
    <w:rsid w:val="00D31A74"/>
    <w:rsid w:val="00D32241"/>
    <w:rsid w:val="00D3289F"/>
    <w:rsid w:val="00D32E6C"/>
    <w:rsid w:val="00D34C71"/>
    <w:rsid w:val="00D34FA7"/>
    <w:rsid w:val="00D3533A"/>
    <w:rsid w:val="00D370E8"/>
    <w:rsid w:val="00D41395"/>
    <w:rsid w:val="00D4163F"/>
    <w:rsid w:val="00D4224F"/>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0E3"/>
    <w:rsid w:val="00D51308"/>
    <w:rsid w:val="00D5191B"/>
    <w:rsid w:val="00D51E27"/>
    <w:rsid w:val="00D5300B"/>
    <w:rsid w:val="00D534FB"/>
    <w:rsid w:val="00D53C7A"/>
    <w:rsid w:val="00D54BAE"/>
    <w:rsid w:val="00D55235"/>
    <w:rsid w:val="00D55E76"/>
    <w:rsid w:val="00D563D9"/>
    <w:rsid w:val="00D5646F"/>
    <w:rsid w:val="00D574F8"/>
    <w:rsid w:val="00D57C31"/>
    <w:rsid w:val="00D60F4B"/>
    <w:rsid w:val="00D61B59"/>
    <w:rsid w:val="00D62624"/>
    <w:rsid w:val="00D62EA4"/>
    <w:rsid w:val="00D63728"/>
    <w:rsid w:val="00D64675"/>
    <w:rsid w:val="00D660DA"/>
    <w:rsid w:val="00D66E9C"/>
    <w:rsid w:val="00D67A3D"/>
    <w:rsid w:val="00D67ED8"/>
    <w:rsid w:val="00D70796"/>
    <w:rsid w:val="00D713A9"/>
    <w:rsid w:val="00D7198D"/>
    <w:rsid w:val="00D71F9E"/>
    <w:rsid w:val="00D720DF"/>
    <w:rsid w:val="00D72F9A"/>
    <w:rsid w:val="00D72FD0"/>
    <w:rsid w:val="00D74291"/>
    <w:rsid w:val="00D7474B"/>
    <w:rsid w:val="00D766A4"/>
    <w:rsid w:val="00D77171"/>
    <w:rsid w:val="00D77848"/>
    <w:rsid w:val="00D81955"/>
    <w:rsid w:val="00D81AEC"/>
    <w:rsid w:val="00D820A7"/>
    <w:rsid w:val="00D8212F"/>
    <w:rsid w:val="00D8352E"/>
    <w:rsid w:val="00D85098"/>
    <w:rsid w:val="00D86280"/>
    <w:rsid w:val="00D91B00"/>
    <w:rsid w:val="00D91F0B"/>
    <w:rsid w:val="00D931C3"/>
    <w:rsid w:val="00D9323A"/>
    <w:rsid w:val="00D93C5D"/>
    <w:rsid w:val="00D940FE"/>
    <w:rsid w:val="00D94696"/>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53E"/>
    <w:rsid w:val="00DB1BBF"/>
    <w:rsid w:val="00DB2598"/>
    <w:rsid w:val="00DB2E68"/>
    <w:rsid w:val="00DB510E"/>
    <w:rsid w:val="00DB529D"/>
    <w:rsid w:val="00DB570D"/>
    <w:rsid w:val="00DB600C"/>
    <w:rsid w:val="00DB6059"/>
    <w:rsid w:val="00DB6329"/>
    <w:rsid w:val="00DB6DAA"/>
    <w:rsid w:val="00DB6EC1"/>
    <w:rsid w:val="00DB7047"/>
    <w:rsid w:val="00DB750C"/>
    <w:rsid w:val="00DB7AF7"/>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1674"/>
    <w:rsid w:val="00DF3152"/>
    <w:rsid w:val="00DF32D6"/>
    <w:rsid w:val="00DF3331"/>
    <w:rsid w:val="00DF36D8"/>
    <w:rsid w:val="00DF3FD4"/>
    <w:rsid w:val="00DF4BDF"/>
    <w:rsid w:val="00DF4D0A"/>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3239"/>
    <w:rsid w:val="00E14238"/>
    <w:rsid w:val="00E14293"/>
    <w:rsid w:val="00E15F74"/>
    <w:rsid w:val="00E16D6D"/>
    <w:rsid w:val="00E16E74"/>
    <w:rsid w:val="00E17E39"/>
    <w:rsid w:val="00E212D3"/>
    <w:rsid w:val="00E21F6C"/>
    <w:rsid w:val="00E22387"/>
    <w:rsid w:val="00E223DB"/>
    <w:rsid w:val="00E22C53"/>
    <w:rsid w:val="00E22CD1"/>
    <w:rsid w:val="00E22F89"/>
    <w:rsid w:val="00E23CCE"/>
    <w:rsid w:val="00E23D06"/>
    <w:rsid w:val="00E23E39"/>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1DE4"/>
    <w:rsid w:val="00E4282B"/>
    <w:rsid w:val="00E42AE3"/>
    <w:rsid w:val="00E4485A"/>
    <w:rsid w:val="00E45473"/>
    <w:rsid w:val="00E45E34"/>
    <w:rsid w:val="00E45FBE"/>
    <w:rsid w:val="00E46018"/>
    <w:rsid w:val="00E4610B"/>
    <w:rsid w:val="00E46DF0"/>
    <w:rsid w:val="00E4719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49E9"/>
    <w:rsid w:val="00E65532"/>
    <w:rsid w:val="00E6617A"/>
    <w:rsid w:val="00E66705"/>
    <w:rsid w:val="00E67B58"/>
    <w:rsid w:val="00E705D0"/>
    <w:rsid w:val="00E70961"/>
    <w:rsid w:val="00E713FC"/>
    <w:rsid w:val="00E7167E"/>
    <w:rsid w:val="00E71E6E"/>
    <w:rsid w:val="00E75E61"/>
    <w:rsid w:val="00E75F80"/>
    <w:rsid w:val="00E76098"/>
    <w:rsid w:val="00E7665D"/>
    <w:rsid w:val="00E768A0"/>
    <w:rsid w:val="00E776F2"/>
    <w:rsid w:val="00E8052F"/>
    <w:rsid w:val="00E8092E"/>
    <w:rsid w:val="00E80B1E"/>
    <w:rsid w:val="00E8211F"/>
    <w:rsid w:val="00E83137"/>
    <w:rsid w:val="00E834BC"/>
    <w:rsid w:val="00E8440C"/>
    <w:rsid w:val="00E84652"/>
    <w:rsid w:val="00E84BBE"/>
    <w:rsid w:val="00E84CBB"/>
    <w:rsid w:val="00E84D4A"/>
    <w:rsid w:val="00E8545B"/>
    <w:rsid w:val="00E855F1"/>
    <w:rsid w:val="00E861F4"/>
    <w:rsid w:val="00E86D06"/>
    <w:rsid w:val="00E87815"/>
    <w:rsid w:val="00E930DD"/>
    <w:rsid w:val="00E94C11"/>
    <w:rsid w:val="00E95933"/>
    <w:rsid w:val="00E966C8"/>
    <w:rsid w:val="00E97771"/>
    <w:rsid w:val="00E97A39"/>
    <w:rsid w:val="00EA03C0"/>
    <w:rsid w:val="00EA20D0"/>
    <w:rsid w:val="00EA2B45"/>
    <w:rsid w:val="00EA38DE"/>
    <w:rsid w:val="00EA3ADC"/>
    <w:rsid w:val="00EA4148"/>
    <w:rsid w:val="00EA5084"/>
    <w:rsid w:val="00EA56B6"/>
    <w:rsid w:val="00EA5FC2"/>
    <w:rsid w:val="00EA6D3C"/>
    <w:rsid w:val="00EA70EF"/>
    <w:rsid w:val="00EB0BCB"/>
    <w:rsid w:val="00EB1448"/>
    <w:rsid w:val="00EB28B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38F"/>
    <w:rsid w:val="00EC6573"/>
    <w:rsid w:val="00EC6AE2"/>
    <w:rsid w:val="00EC7188"/>
    <w:rsid w:val="00EC7607"/>
    <w:rsid w:val="00EC766C"/>
    <w:rsid w:val="00ED0387"/>
    <w:rsid w:val="00ED0B41"/>
    <w:rsid w:val="00ED1384"/>
    <w:rsid w:val="00ED2181"/>
    <w:rsid w:val="00ED33B6"/>
    <w:rsid w:val="00ED4D26"/>
    <w:rsid w:val="00ED4DAD"/>
    <w:rsid w:val="00ED5237"/>
    <w:rsid w:val="00ED538F"/>
    <w:rsid w:val="00ED7CFE"/>
    <w:rsid w:val="00EE0278"/>
    <w:rsid w:val="00EE032C"/>
    <w:rsid w:val="00EE055C"/>
    <w:rsid w:val="00EE1704"/>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2E24"/>
    <w:rsid w:val="00EF38DB"/>
    <w:rsid w:val="00EF3A52"/>
    <w:rsid w:val="00EF40D4"/>
    <w:rsid w:val="00EF5895"/>
    <w:rsid w:val="00EF6B8D"/>
    <w:rsid w:val="00EF6E0B"/>
    <w:rsid w:val="00EF71F5"/>
    <w:rsid w:val="00F0068F"/>
    <w:rsid w:val="00F00691"/>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7D58"/>
    <w:rsid w:val="00F37DB2"/>
    <w:rsid w:val="00F402EC"/>
    <w:rsid w:val="00F40BD5"/>
    <w:rsid w:val="00F41364"/>
    <w:rsid w:val="00F418D8"/>
    <w:rsid w:val="00F42E86"/>
    <w:rsid w:val="00F4452C"/>
    <w:rsid w:val="00F44895"/>
    <w:rsid w:val="00F455E7"/>
    <w:rsid w:val="00F45AEA"/>
    <w:rsid w:val="00F46258"/>
    <w:rsid w:val="00F465C3"/>
    <w:rsid w:val="00F46A1E"/>
    <w:rsid w:val="00F4709F"/>
    <w:rsid w:val="00F472A4"/>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7B6"/>
    <w:rsid w:val="00F66B32"/>
    <w:rsid w:val="00F670C5"/>
    <w:rsid w:val="00F675CA"/>
    <w:rsid w:val="00F67EAA"/>
    <w:rsid w:val="00F67FAF"/>
    <w:rsid w:val="00F70449"/>
    <w:rsid w:val="00F70784"/>
    <w:rsid w:val="00F70B10"/>
    <w:rsid w:val="00F72219"/>
    <w:rsid w:val="00F7250D"/>
    <w:rsid w:val="00F726FF"/>
    <w:rsid w:val="00F73E14"/>
    <w:rsid w:val="00F7693E"/>
    <w:rsid w:val="00F76EAB"/>
    <w:rsid w:val="00F77C53"/>
    <w:rsid w:val="00F77D43"/>
    <w:rsid w:val="00F77E52"/>
    <w:rsid w:val="00F80328"/>
    <w:rsid w:val="00F80428"/>
    <w:rsid w:val="00F81E95"/>
    <w:rsid w:val="00F82C3E"/>
    <w:rsid w:val="00F82CC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A7D61"/>
    <w:rsid w:val="00FB02D9"/>
    <w:rsid w:val="00FB0624"/>
    <w:rsid w:val="00FB102E"/>
    <w:rsid w:val="00FB1787"/>
    <w:rsid w:val="00FB1836"/>
    <w:rsid w:val="00FB1CF7"/>
    <w:rsid w:val="00FB1D08"/>
    <w:rsid w:val="00FB20AD"/>
    <w:rsid w:val="00FB269B"/>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3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535269937">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mailto:huciadm@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ntTable" Target="fontTable.xml"/><Relationship Id="rId10" Type="http://schemas.openxmlformats.org/officeDocument/2006/relationships/hyperlink" Target="http://www.itambaraca.pr.gov.br" TargetMode="External"/><Relationship Id="rId19" Type="http://schemas.openxmlformats.org/officeDocument/2006/relationships/hyperlink" Target="mailto:huciadm@gmail.com"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8682</TotalTime>
  <Pages>58</Pages>
  <Words>25102</Words>
  <Characters>135553</Characters>
  <Application>Microsoft Office Word</Application>
  <DocSecurity>0</DocSecurity>
  <Lines>1129</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2519</cp:revision>
  <cp:lastPrinted>2023-07-17T12:30:00Z</cp:lastPrinted>
  <dcterms:created xsi:type="dcterms:W3CDTF">2017-05-22T17:36:00Z</dcterms:created>
  <dcterms:modified xsi:type="dcterms:W3CDTF">2023-07-17T12:32:00Z</dcterms:modified>
</cp:coreProperties>
</file>