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578BDA6C"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1441D2">
        <w:rPr>
          <w:rFonts w:ascii="Arial" w:hAnsi="Arial" w:cs="Arial"/>
          <w:b/>
          <w:bCs/>
          <w:color w:val="000000"/>
        </w:rPr>
        <w:t>5</w:t>
      </w:r>
      <w:r w:rsidR="00213025">
        <w:rPr>
          <w:rFonts w:ascii="Arial" w:hAnsi="Arial" w:cs="Arial"/>
          <w:b/>
          <w:bCs/>
          <w:color w:val="000000"/>
        </w:rPr>
        <w:t>7</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2B75EEDB"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5F4100">
        <w:rPr>
          <w:rFonts w:ascii="Arial" w:hAnsi="Arial" w:cs="Arial"/>
          <w:b/>
          <w:bCs/>
          <w:color w:val="000000"/>
        </w:rPr>
        <w:t>83</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151E783" w:rsidR="008E6B80" w:rsidRPr="009D6E05" w:rsidRDefault="008E6B80" w:rsidP="009B2994">
      <w:pPr>
        <w:pStyle w:val="Default"/>
        <w:jc w:val="both"/>
      </w:pPr>
      <w:r w:rsidRPr="009D6E05">
        <w:rPr>
          <w:b/>
          <w:bCs/>
          <w:u w:val="single"/>
        </w:rPr>
        <w:t>OBJETO</w:t>
      </w:r>
      <w:r w:rsidRPr="009D6E05">
        <w:t xml:space="preserve">: </w:t>
      </w:r>
      <w:r w:rsidR="00D442EF" w:rsidRPr="00D442EF">
        <w:rPr>
          <w:rFonts w:eastAsiaTheme="minorHAnsi"/>
          <w:b/>
          <w:color w:val="auto"/>
          <w:u w:val="single"/>
          <w:lang w:eastAsia="en-US"/>
        </w:rPr>
        <w:t>Contratação de empresa para Aquisição de Cestas Natalinas para os Servidores Públicos Municipais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018CA38C"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213025">
        <w:rPr>
          <w:rFonts w:eastAsiaTheme="minorHAnsi"/>
          <w:b/>
          <w:bCs/>
          <w:highlight w:val="yellow"/>
          <w:u w:val="single"/>
          <w:lang w:eastAsia="en-US"/>
        </w:rPr>
        <w:t>29</w:t>
      </w:r>
      <w:r w:rsidR="00124BCC" w:rsidRPr="00A07F2B">
        <w:rPr>
          <w:b/>
          <w:bCs/>
          <w:highlight w:val="yellow"/>
          <w:u w:val="single"/>
        </w:rPr>
        <w:t>/</w:t>
      </w:r>
      <w:r w:rsidR="00DE4057">
        <w:rPr>
          <w:b/>
          <w:bCs/>
          <w:highlight w:val="yellow"/>
          <w:u w:val="single"/>
        </w:rPr>
        <w:t>1</w:t>
      </w:r>
      <w:r w:rsidR="00907192">
        <w:rPr>
          <w:b/>
          <w:bCs/>
          <w:highlight w:val="yellow"/>
          <w:u w:val="single"/>
        </w:rPr>
        <w:t>1</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465194A9"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213025">
        <w:rPr>
          <w:rFonts w:eastAsiaTheme="minorHAnsi"/>
          <w:b/>
          <w:bCs/>
          <w:highlight w:val="yellow"/>
          <w:u w:val="single"/>
          <w:lang w:eastAsia="en-US"/>
        </w:rPr>
        <w:t>29</w:t>
      </w:r>
      <w:r w:rsidR="00907192" w:rsidRPr="00907192">
        <w:rPr>
          <w:rFonts w:eastAsiaTheme="minorHAnsi"/>
          <w:b/>
          <w:bCs/>
          <w:highlight w:val="yellow"/>
          <w:u w:val="single"/>
          <w:lang w:eastAsia="en-US"/>
        </w:rPr>
        <w:t>/11/2023</w:t>
      </w:r>
      <w:r w:rsidRPr="009D6E05">
        <w:t xml:space="preserve">. </w:t>
      </w:r>
    </w:p>
    <w:p w14:paraId="3095A741" w14:textId="77777777" w:rsidR="009B2994" w:rsidRPr="009D6E05" w:rsidRDefault="009B2994" w:rsidP="009B2994">
      <w:pPr>
        <w:pStyle w:val="Default"/>
        <w:jc w:val="both"/>
        <w:rPr>
          <w:b/>
          <w:bCs/>
        </w:rPr>
      </w:pPr>
    </w:p>
    <w:p w14:paraId="783E4812" w14:textId="07C54DD5"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213025">
        <w:rPr>
          <w:rFonts w:eastAsiaTheme="minorHAnsi"/>
          <w:b/>
          <w:bCs/>
          <w:highlight w:val="yellow"/>
          <w:u w:val="single"/>
          <w:lang w:eastAsia="en-US"/>
        </w:rPr>
        <w:t>29</w:t>
      </w:r>
      <w:r w:rsidR="00907192" w:rsidRPr="00907192">
        <w:rPr>
          <w:rFonts w:eastAsiaTheme="minorHAnsi"/>
          <w:b/>
          <w:bCs/>
          <w:highlight w:val="yellow"/>
          <w:u w:val="single"/>
          <w:lang w:eastAsia="en-US"/>
        </w:rPr>
        <w:t>/11/2023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4C3418BF" w:rsidR="008E6B80" w:rsidRPr="009D6E05" w:rsidRDefault="008E6B80" w:rsidP="009B2994">
      <w:pPr>
        <w:pStyle w:val="Default"/>
        <w:jc w:val="both"/>
      </w:pPr>
      <w:r w:rsidRPr="009D6E05">
        <w:rPr>
          <w:b/>
          <w:bCs/>
        </w:rPr>
        <w:t xml:space="preserve">FORMA DE JULGAMENTO: </w:t>
      </w:r>
      <w:r w:rsidRPr="009D6E05">
        <w:t xml:space="preserve">MENOR PREÇO POR </w:t>
      </w:r>
      <w:bookmarkStart w:id="1" w:name="_Hlk150257928"/>
      <w:r w:rsidR="00BC047E">
        <w:t>LOTE</w:t>
      </w:r>
      <w:bookmarkEnd w:id="1"/>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19DFC022" w:rsidR="008E6B80" w:rsidRPr="009D6E05" w:rsidRDefault="00E24039" w:rsidP="00881BEC">
      <w:pPr>
        <w:pStyle w:val="Default"/>
        <w:jc w:val="center"/>
      </w:pPr>
      <w:r>
        <w:t>Itambara</w:t>
      </w:r>
      <w:r w:rsidR="00EC486A">
        <w:t xml:space="preserve">cá/Pr, </w:t>
      </w:r>
      <w:r w:rsidR="001441D2">
        <w:t>09</w:t>
      </w:r>
      <w:r w:rsidR="008E6B80" w:rsidRPr="009D6E05">
        <w:t xml:space="preserve"> de</w:t>
      </w:r>
      <w:r w:rsidR="00CD1DC7">
        <w:t xml:space="preserve"> </w:t>
      </w:r>
      <w:r w:rsidR="004F3CA2">
        <w:t>novembro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567B44A"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467C31E1"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0C23219C" w:rsidR="008E6B80" w:rsidRDefault="008E6B80" w:rsidP="008E6B80">
      <w:pPr>
        <w:rPr>
          <w:sz w:val="20"/>
          <w:szCs w:val="20"/>
        </w:rPr>
      </w:pPr>
    </w:p>
    <w:p w14:paraId="3ACD0396" w14:textId="660F67E2" w:rsidR="00881BEC" w:rsidRDefault="00881BEC" w:rsidP="008E6B80">
      <w:pPr>
        <w:rPr>
          <w:sz w:val="20"/>
          <w:szCs w:val="20"/>
        </w:rPr>
      </w:pPr>
    </w:p>
    <w:p w14:paraId="7811337F" w14:textId="46F18CA4" w:rsidR="00881BEC" w:rsidRDefault="00881BEC" w:rsidP="008E6B80">
      <w:pPr>
        <w:rPr>
          <w:sz w:val="20"/>
          <w:szCs w:val="20"/>
        </w:rPr>
      </w:pPr>
    </w:p>
    <w:p w14:paraId="3BAD5302" w14:textId="03564EFE" w:rsidR="00881BEC" w:rsidRDefault="00881BEC" w:rsidP="008E6B80">
      <w:pPr>
        <w:rPr>
          <w:sz w:val="20"/>
          <w:szCs w:val="20"/>
        </w:rPr>
      </w:pPr>
    </w:p>
    <w:p w14:paraId="212122E5" w14:textId="77777777" w:rsidR="00881BEC" w:rsidRDefault="00881BEC" w:rsidP="008E6B80">
      <w:pPr>
        <w:rPr>
          <w:sz w:val="20"/>
          <w:szCs w:val="20"/>
        </w:rPr>
      </w:pPr>
    </w:p>
    <w:p w14:paraId="6BD13251" w14:textId="691D61C2" w:rsidR="00C61793" w:rsidRDefault="00C61793" w:rsidP="008E6B80">
      <w:pPr>
        <w:rPr>
          <w:sz w:val="20"/>
          <w:szCs w:val="20"/>
        </w:rPr>
      </w:pPr>
    </w:p>
    <w:p w14:paraId="5466EBD7" w14:textId="77777777" w:rsidR="004F3CA2" w:rsidRDefault="004F3CA2" w:rsidP="007E44B0">
      <w:pPr>
        <w:spacing w:line="360" w:lineRule="auto"/>
        <w:jc w:val="center"/>
        <w:rPr>
          <w:rFonts w:ascii="Arial" w:eastAsiaTheme="minorHAnsi" w:hAnsi="Arial" w:cs="Arial"/>
          <w:b/>
          <w:sz w:val="28"/>
          <w:szCs w:val="28"/>
          <w:lang w:eastAsia="en-US"/>
        </w:rPr>
      </w:pPr>
    </w:p>
    <w:p w14:paraId="24779668" w14:textId="2DAA7E2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167669">
        <w:rPr>
          <w:rFonts w:ascii="Arial" w:hAnsi="Arial" w:cs="Arial"/>
          <w:b/>
          <w:sz w:val="28"/>
          <w:szCs w:val="28"/>
        </w:rPr>
        <w:t>57</w:t>
      </w:r>
      <w:r w:rsidRPr="007E44B0">
        <w:rPr>
          <w:rFonts w:ascii="Arial" w:hAnsi="Arial" w:cs="Arial"/>
          <w:b/>
          <w:sz w:val="28"/>
          <w:szCs w:val="28"/>
        </w:rPr>
        <w:t>/202</w:t>
      </w:r>
      <w:r w:rsidR="0002008A">
        <w:rPr>
          <w:rFonts w:ascii="Arial" w:hAnsi="Arial" w:cs="Arial"/>
          <w:b/>
          <w:sz w:val="28"/>
          <w:szCs w:val="28"/>
        </w:rPr>
        <w:t>3</w:t>
      </w:r>
    </w:p>
    <w:p w14:paraId="1AD1CD2E" w14:textId="2C2C1E0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4F3CA2">
        <w:rPr>
          <w:rFonts w:ascii="Arial" w:hAnsi="Arial" w:cs="Arial"/>
          <w:b/>
          <w:sz w:val="28"/>
          <w:szCs w:val="28"/>
        </w:rPr>
        <w:t>83</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4A95E44A"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167669">
        <w:rPr>
          <w:rFonts w:ascii="Arial" w:hAnsi="Arial" w:cs="Arial"/>
          <w:b/>
          <w:sz w:val="28"/>
          <w:szCs w:val="28"/>
          <w:highlight w:val="yellow"/>
          <w:u w:val="single"/>
        </w:rPr>
        <w:t>29</w:t>
      </w:r>
      <w:r w:rsidR="00254F10" w:rsidRPr="00254F10">
        <w:rPr>
          <w:rFonts w:ascii="Arial" w:hAnsi="Arial" w:cs="Arial"/>
          <w:b/>
          <w:sz w:val="28"/>
          <w:szCs w:val="28"/>
          <w:highlight w:val="yellow"/>
          <w:u w:val="single"/>
        </w:rPr>
        <w:t>/</w:t>
      </w:r>
      <w:r w:rsidR="00167669">
        <w:rPr>
          <w:rFonts w:ascii="Arial" w:hAnsi="Arial" w:cs="Arial"/>
          <w:b/>
          <w:sz w:val="28"/>
          <w:szCs w:val="28"/>
          <w:highlight w:val="yellow"/>
          <w:u w:val="single"/>
        </w:rPr>
        <w:t>11</w:t>
      </w:r>
      <w:r w:rsidR="00254F10" w:rsidRPr="00254F10">
        <w:rPr>
          <w:rFonts w:ascii="Arial" w:hAnsi="Arial" w:cs="Arial"/>
          <w:b/>
          <w:sz w:val="28"/>
          <w:szCs w:val="28"/>
          <w:highlight w:val="yellow"/>
          <w:u w:val="single"/>
        </w:rPr>
        <w:t>/2023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7DA3FEF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O Município de Itambaracá, Estado do Paraná, Pessoa Jurídica de Direito Público, CNPJ/MF nº 76.235.738/0001-08, com sede à Avenida Interventor Manoel Ribas, 06, Centro, através d</w:t>
      </w:r>
      <w:r w:rsidR="002B628D">
        <w:rPr>
          <w:rFonts w:ascii="Arial" w:hAnsi="Arial" w:cs="Arial"/>
          <w:color w:val="000000"/>
        </w:rPr>
        <w:t>o</w:t>
      </w:r>
      <w:r w:rsidRPr="007E44B0">
        <w:rPr>
          <w:rFonts w:ascii="Arial" w:hAnsi="Arial" w:cs="Arial"/>
          <w:color w:val="000000"/>
        </w:rPr>
        <w:t xml:space="preserve"> Prefeit</w:t>
      </w:r>
      <w:r w:rsidR="00117A1E">
        <w:rPr>
          <w:rFonts w:ascii="Arial" w:hAnsi="Arial" w:cs="Arial"/>
          <w:color w:val="000000"/>
        </w:rPr>
        <w:t>a</w:t>
      </w:r>
      <w:r w:rsidRPr="007E44B0">
        <w:rPr>
          <w:rFonts w:ascii="Arial" w:hAnsi="Arial" w:cs="Arial"/>
          <w:color w:val="000000"/>
        </w:rPr>
        <w:t xml:space="preserve"> Municipal Senhor</w:t>
      </w:r>
      <w:r w:rsidR="00117A1E">
        <w:rPr>
          <w:rFonts w:ascii="Arial" w:hAnsi="Arial" w:cs="Arial"/>
          <w:color w:val="000000"/>
        </w:rPr>
        <w:t>a</w:t>
      </w:r>
      <w:r w:rsidRPr="007E44B0">
        <w:rPr>
          <w:rFonts w:ascii="Arial" w:hAnsi="Arial" w:cs="Arial"/>
          <w:color w:val="000000"/>
        </w:rPr>
        <w:t xml:space="preserve"> </w:t>
      </w:r>
      <w:r w:rsidR="00F66DFD" w:rsidRPr="00F66DFD">
        <w:rPr>
          <w:rFonts w:ascii="Arial" w:hAnsi="Arial" w:cs="Arial"/>
          <w:color w:val="000000"/>
        </w:rPr>
        <w:t>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BC047E" w:rsidRPr="00BC047E">
        <w:rPr>
          <w:rFonts w:ascii="Arial" w:eastAsiaTheme="minorHAnsi" w:hAnsi="Arial" w:cs="Arial"/>
          <w:b/>
          <w:bCs/>
          <w:lang w:eastAsia="en-US"/>
        </w:rPr>
        <w:t>LOTE</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460D05FE"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890150">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w:t>
      </w:r>
      <w:r w:rsidR="000A695F">
        <w:rPr>
          <w:rFonts w:ascii="Arial" w:eastAsiaTheme="minorHAnsi" w:hAnsi="Arial" w:cs="Arial"/>
          <w:lang w:eastAsia="en-US"/>
        </w:rPr>
        <w:t xml:space="preserve">, Eliete Caetano Domingues </w:t>
      </w:r>
      <w:proofErr w:type="spellStart"/>
      <w:r w:rsidR="000A695F">
        <w:rPr>
          <w:rFonts w:ascii="Arial" w:eastAsiaTheme="minorHAnsi" w:hAnsi="Arial" w:cs="Arial"/>
          <w:lang w:eastAsia="en-US"/>
        </w:rPr>
        <w:t>Velani</w:t>
      </w:r>
      <w:proofErr w:type="spellEnd"/>
      <w:r w:rsidR="001B0E94">
        <w:rPr>
          <w:rFonts w:ascii="Arial" w:eastAsiaTheme="minorHAnsi" w:hAnsi="Arial" w:cs="Arial"/>
          <w:lang w:eastAsia="en-US"/>
        </w:rPr>
        <w:t xml:space="preserve"> e </w:t>
      </w:r>
      <w:r w:rsidR="005825C6">
        <w:rPr>
          <w:rFonts w:ascii="Arial" w:eastAsiaTheme="minorHAnsi" w:hAnsi="Arial" w:cs="Arial"/>
          <w:lang w:eastAsia="en-US"/>
        </w:rPr>
        <w:t>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4EA71B95"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471380" w:rsidRPr="00471380">
        <w:rPr>
          <w:rFonts w:ascii="Arial" w:hAnsi="Arial" w:cs="Arial"/>
          <w:bCs/>
        </w:rPr>
        <w:t>Contratação de empresa para Aquisição de Cestas Natalinas para os Servidores Públicos Municipais</w:t>
      </w:r>
      <w:r w:rsidRPr="008860CC">
        <w:rPr>
          <w:rFonts w:ascii="Arial" w:eastAsiaTheme="minorHAnsi" w:hAnsi="Arial" w:cs="Arial"/>
          <w:bCs/>
          <w:color w:val="000000"/>
          <w:lang w:eastAsia="en-US"/>
        </w:rPr>
        <w:t>.</w:t>
      </w:r>
    </w:p>
    <w:p w14:paraId="4590D176" w14:textId="0BC6D2AB"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BC047E" w:rsidRPr="00BC047E">
        <w:rPr>
          <w:rFonts w:ascii="Arial" w:hAnsi="Arial" w:cs="Arial"/>
        </w:rPr>
        <w:t>LOTE</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35324185"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48625667"/>
      <w:r w:rsidR="00167669">
        <w:rPr>
          <w:rFonts w:ascii="Arial" w:eastAsiaTheme="minorHAnsi" w:hAnsi="Arial" w:cs="Arial"/>
          <w:b/>
          <w:bCs/>
          <w:highlight w:val="yellow"/>
          <w:u w:val="single"/>
          <w:lang w:eastAsia="en-US"/>
        </w:rPr>
        <w:t>29</w:t>
      </w:r>
      <w:r w:rsidR="00497735" w:rsidRPr="00497735">
        <w:rPr>
          <w:rFonts w:ascii="Arial" w:eastAsiaTheme="minorHAnsi" w:hAnsi="Arial" w:cs="Arial"/>
          <w:b/>
          <w:bCs/>
          <w:highlight w:val="yellow"/>
          <w:u w:val="single"/>
          <w:lang w:eastAsia="en-US"/>
        </w:rPr>
        <w:t>/11/2023</w:t>
      </w:r>
      <w:bookmarkEnd w:id="2"/>
      <w:r w:rsidRPr="00C61793">
        <w:rPr>
          <w:rFonts w:ascii="Arial" w:eastAsiaTheme="minorHAnsi" w:hAnsi="Arial" w:cs="Arial"/>
          <w:color w:val="000000"/>
          <w:lang w:eastAsia="en-US"/>
        </w:rPr>
        <w:t>.</w:t>
      </w:r>
    </w:p>
    <w:p w14:paraId="5765D65E" w14:textId="452D3140"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167669">
        <w:rPr>
          <w:rFonts w:ascii="Arial" w:eastAsiaTheme="minorHAnsi" w:hAnsi="Arial" w:cs="Arial"/>
          <w:b/>
          <w:bCs/>
          <w:highlight w:val="yellow"/>
          <w:u w:val="single"/>
          <w:lang w:eastAsia="en-US"/>
        </w:rPr>
        <w:t>29</w:t>
      </w:r>
      <w:r w:rsidR="00497735" w:rsidRPr="00497735">
        <w:rPr>
          <w:rFonts w:ascii="Arial" w:eastAsiaTheme="minorHAnsi" w:hAnsi="Arial" w:cs="Arial"/>
          <w:b/>
          <w:bCs/>
          <w:highlight w:val="yellow"/>
          <w:u w:val="single"/>
          <w:lang w:eastAsia="en-US"/>
        </w:rPr>
        <w:t>/11/2023</w:t>
      </w:r>
      <w:r w:rsidRPr="00C61793">
        <w:rPr>
          <w:rFonts w:ascii="Arial" w:eastAsiaTheme="minorHAnsi" w:hAnsi="Arial" w:cs="Arial"/>
          <w:color w:val="000000"/>
          <w:lang w:eastAsia="en-US"/>
        </w:rPr>
        <w:t>.</w:t>
      </w:r>
    </w:p>
    <w:p w14:paraId="6B0F840E" w14:textId="1D4A9B45"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167669">
        <w:rPr>
          <w:rFonts w:ascii="Arial" w:eastAsiaTheme="minorHAnsi" w:hAnsi="Arial" w:cs="Arial"/>
          <w:b/>
          <w:bCs/>
          <w:highlight w:val="yellow"/>
          <w:u w:val="single"/>
          <w:lang w:eastAsia="en-US"/>
        </w:rPr>
        <w:t>29</w:t>
      </w:r>
      <w:r w:rsidR="00497735" w:rsidRPr="00497735">
        <w:rPr>
          <w:rFonts w:ascii="Arial" w:eastAsiaTheme="minorHAnsi" w:hAnsi="Arial" w:cs="Arial"/>
          <w:b/>
          <w:bCs/>
          <w:highlight w:val="yellow"/>
          <w:u w:val="single"/>
          <w:lang w:eastAsia="en-US"/>
        </w:rPr>
        <w:t>/11/2023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72BF9CA8"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BC047E" w:rsidRPr="00BC047E">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6BDF0B17" w14:textId="77777777" w:rsidR="002647AC" w:rsidRDefault="002647AC" w:rsidP="00600885">
      <w:pPr>
        <w:pStyle w:val="Default"/>
        <w:spacing w:after="120"/>
        <w:jc w:val="both"/>
        <w:rPr>
          <w:b/>
          <w:bCs/>
        </w:rPr>
      </w:pPr>
    </w:p>
    <w:p w14:paraId="258F6C9B" w14:textId="60530476" w:rsidR="008E6B80" w:rsidRPr="006A1817" w:rsidRDefault="008E6B80" w:rsidP="00600885">
      <w:pPr>
        <w:pStyle w:val="Default"/>
        <w:spacing w:after="120"/>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2F71E880" w14:textId="2DB7C2CD" w:rsidR="00304E5F" w:rsidRDefault="00304E5F" w:rsidP="00600885">
      <w:pPr>
        <w:pStyle w:val="Default"/>
        <w:spacing w:after="120"/>
        <w:jc w:val="both"/>
      </w:pPr>
      <w:r w:rsidRPr="00304E5F">
        <w:rPr>
          <w:b/>
          <w:bCs/>
        </w:rPr>
        <w:lastRenderedPageBreak/>
        <w:t>3.</w:t>
      </w:r>
      <w:r>
        <w:rPr>
          <w:b/>
          <w:bCs/>
        </w:rPr>
        <w:t>1</w:t>
      </w:r>
      <w:r w:rsidRPr="00304E5F">
        <w:rPr>
          <w:b/>
          <w:bCs/>
        </w:rPr>
        <w:t>.</w:t>
      </w:r>
      <w:r>
        <w:rPr>
          <w:b/>
          <w:bCs/>
        </w:rPr>
        <w:t xml:space="preserve"> </w:t>
      </w:r>
      <w:r w:rsidR="004A6178" w:rsidRPr="004A6178">
        <w:t xml:space="preserve">O valor total máximo para o objeto é de </w:t>
      </w:r>
      <w:r w:rsidR="005A3AE2" w:rsidRPr="005A3AE2">
        <w:t>R$ 78.714,00 (setenta e oito mil setecentos e quatorze reais), obtidos através de orçamento de fornecedores do ramo de atividade, edital de contratação similares de Municípios do Estado do Paraná, Nota Paraná/Menor Preço e mídias especializadas</w:t>
      </w:r>
      <w:r w:rsidR="000001E3">
        <w:t>.</w:t>
      </w:r>
    </w:p>
    <w:p w14:paraId="4632D6D7" w14:textId="3EF4DB54" w:rsidR="00DF747D" w:rsidRPr="006A1817" w:rsidRDefault="00304E5F" w:rsidP="00600885">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5A3AE2" w:rsidRPr="005A3AE2">
        <w:t>Código Reduzido: 30 – Programática Funcional: 04.001.04.122.0004.2004-33.90.32.00.00, fonte 01000, para a Secretaria Municipal de Administração Geral</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00885">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0088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00885">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600885">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600885">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lastRenderedPageBreak/>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lastRenderedPageBreak/>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xml:space="preserve">. A participação no Pregão, na Forma Eletrônica se dará por meio da digitação da senha pessoal e intransferível do representante credenciado (operador da </w:t>
      </w:r>
      <w:r w:rsidRPr="00915E9F">
        <w:lastRenderedPageBreak/>
        <w:t>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4FB62100"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00562E67" w:rsidRPr="00562E67">
        <w:t xml:space="preserve"> do</w:t>
      </w:r>
      <w:r w:rsidR="00562E67">
        <w:t>s</w:t>
      </w:r>
      <w:r w:rsidR="00562E67" w:rsidRPr="00562E67">
        <w:t xml:space="preserve"> produto</w:t>
      </w:r>
      <w:r w:rsidR="00562E67">
        <w:t>s</w:t>
      </w:r>
      <w:r w:rsidR="00562E67" w:rsidRPr="00562E67">
        <w:t xml:space="preserve"> (DE CADA ITEM QUE COMPÕE A CESTA)</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4A2504">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6512AF52" w14:textId="2DEC0E70" w:rsidR="004F2858" w:rsidRPr="00073E01" w:rsidRDefault="004F2858"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7FB136C6" w14:textId="77777777" w:rsidR="006A5832" w:rsidRPr="00073E01" w:rsidRDefault="006A5832" w:rsidP="00073E01">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18DCC983" w14:textId="6371C5B1" w:rsidR="004F2858" w:rsidRPr="00073E01" w:rsidRDefault="00DD0AD7"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006A5832" w:rsidRPr="00073E01">
        <w:rPr>
          <w:rFonts w:ascii="Arial" w:eastAsiaTheme="minorHAnsi" w:hAnsi="Arial" w:cs="Arial"/>
          <w:b/>
          <w:bCs/>
          <w:lang w:eastAsia="en-US"/>
        </w:rPr>
        <w:t>2</w:t>
      </w:r>
      <w:r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Valor unitário e total d</w:t>
      </w:r>
      <w:r w:rsidR="00A26D21">
        <w:rPr>
          <w:rFonts w:ascii="Arial" w:eastAsiaTheme="minorHAnsi" w:hAnsi="Arial" w:cs="Arial"/>
          <w:lang w:eastAsia="en-US"/>
        </w:rPr>
        <w:t>o</w:t>
      </w:r>
      <w:r w:rsidR="004F2858" w:rsidRPr="00073E01">
        <w:rPr>
          <w:rFonts w:ascii="Arial" w:eastAsiaTheme="minorHAnsi" w:hAnsi="Arial" w:cs="Arial"/>
          <w:lang w:eastAsia="en-US"/>
        </w:rPr>
        <w:t xml:space="preserve"> lote;</w:t>
      </w:r>
    </w:p>
    <w:p w14:paraId="692B6F91" w14:textId="6F008495" w:rsidR="004F2858" w:rsidRPr="00073E01" w:rsidRDefault="006A5832"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Marca</w:t>
      </w:r>
      <w:r w:rsidR="00562E67">
        <w:rPr>
          <w:rFonts w:ascii="Arial" w:eastAsiaTheme="minorHAnsi" w:hAnsi="Arial" w:cs="Arial"/>
          <w:lang w:eastAsia="en-US"/>
        </w:rPr>
        <w:t xml:space="preserve"> </w:t>
      </w:r>
      <w:r w:rsidR="00562E67" w:rsidRPr="00562E67">
        <w:rPr>
          <w:rFonts w:ascii="Arial" w:hAnsi="Arial" w:cs="Arial"/>
        </w:rPr>
        <w:t>(DE CADA ITEM DA CESTA)</w:t>
      </w:r>
      <w:r w:rsidR="004F2858" w:rsidRPr="00562E67">
        <w:rPr>
          <w:rFonts w:ascii="Arial" w:eastAsiaTheme="minorHAnsi" w:hAnsi="Arial" w:cs="Arial"/>
          <w:lang w:eastAsia="en-US"/>
        </w:rPr>
        <w:t>;</w:t>
      </w:r>
    </w:p>
    <w:p w14:paraId="05A5D0B0" w14:textId="0D792A2F" w:rsidR="004F2858" w:rsidRPr="00073E01" w:rsidRDefault="006A5832" w:rsidP="00073E01">
      <w:pPr>
        <w:autoSpaceDE w:val="0"/>
        <w:autoSpaceDN w:val="0"/>
        <w:adjustRightInd w:val="0"/>
        <w:spacing w:after="120"/>
        <w:jc w:val="both"/>
        <w:rPr>
          <w:rFonts w:ascii="Arial" w:hAnsi="Arial" w:cs="Arial"/>
        </w:rPr>
      </w:pPr>
      <w:r w:rsidRPr="00073E01">
        <w:rPr>
          <w:rFonts w:ascii="Arial" w:eastAsiaTheme="minorHAnsi" w:hAnsi="Arial" w:cs="Arial"/>
          <w:b/>
          <w:bCs/>
          <w:lang w:eastAsia="en-US"/>
        </w:rPr>
        <w:lastRenderedPageBreak/>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.1</w:t>
      </w:r>
      <w:r w:rsidR="004F2858" w:rsidRPr="00073E01">
        <w:rPr>
          <w:rFonts w:ascii="Arial" w:eastAsiaTheme="minorHAnsi" w:hAnsi="Arial" w:cs="Arial"/>
          <w:lang w:eastAsia="en-US"/>
        </w:rPr>
        <w:t xml:space="preserve">. </w:t>
      </w:r>
      <w:r w:rsidR="004F2858"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8DEF170" w14:textId="77777777" w:rsidR="000F3895" w:rsidRPr="00073E01" w:rsidRDefault="000F3895" w:rsidP="00073E01">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 xml:space="preserve">(tais como nome, CNPJ, papel timbrado da empresa, telefone, e-mail, </w:t>
      </w:r>
      <w:proofErr w:type="spellStart"/>
      <w:r w:rsidRPr="00073E01">
        <w:t>etc</w:t>
      </w:r>
      <w:proofErr w:type="spellEnd"/>
      <w:r w:rsidRPr="00073E01">
        <w:t>)</w:t>
      </w:r>
      <w:r w:rsidRPr="00073E01">
        <w:rPr>
          <w:b/>
          <w:bCs/>
        </w:rPr>
        <w:t xml:space="preserve">, NAS FICHAS TÉCNICAS OU DOCUMENTOS, EM QUALQUER HIPÓTESE, ANTES DO TÉRMINO DA FASE COMPETITIVA DO PREGÃO. Decreto 10.024/2019, Art. 30, § 5º. </w:t>
      </w:r>
    </w:p>
    <w:p w14:paraId="2DF3C5E0" w14:textId="3519ADAD" w:rsidR="004F2858" w:rsidRPr="00073E01" w:rsidRDefault="00ED69D4"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w:t>
      </w:r>
      <w:r w:rsidR="00E20207" w:rsidRPr="00073E01">
        <w:rPr>
          <w:rFonts w:ascii="Arial" w:eastAsiaTheme="minorHAnsi" w:hAnsi="Arial" w:cs="Arial"/>
          <w:b/>
          <w:lang w:eastAsia="en-US"/>
        </w:rPr>
        <w:t>3</w:t>
      </w:r>
      <w:r w:rsidRPr="00073E01">
        <w:rPr>
          <w:rFonts w:ascii="Arial" w:hAnsi="Arial" w:cs="Arial"/>
        </w:rPr>
        <w:t xml:space="preserve">. </w:t>
      </w:r>
      <w:r w:rsidR="004F2858" w:rsidRPr="00073E01">
        <w:rPr>
          <w:rFonts w:ascii="Arial" w:eastAsiaTheme="minorHAnsi" w:hAnsi="Arial" w:cs="Arial"/>
          <w:color w:val="000000"/>
          <w:lang w:eastAsia="en-US"/>
        </w:rPr>
        <w:t>Todas as especificações do objeto contidas na proposta vinculam o licitante.</w:t>
      </w:r>
    </w:p>
    <w:p w14:paraId="6703B7A4" w14:textId="51E51E2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004F2858"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59D6D6EE" w14:textId="337145A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004F2858"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3ABFC190" w14:textId="40CBB4F2" w:rsidR="00CA529E" w:rsidRPr="00073E01" w:rsidRDefault="00CA529E" w:rsidP="00073E01">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43280A71" w14:textId="6AC934E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004F2858"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1EB69332" w14:textId="29920E98"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004F2858"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11114E8A" w14:textId="73A4F8A2"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004F2858"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4B213E79" w14:textId="7EFA9FD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004F2858" w:rsidRPr="00073E01">
        <w:rPr>
          <w:rFonts w:ascii="Arial" w:eastAsiaTheme="minorHAnsi" w:hAnsi="Arial" w:cs="Arial"/>
          <w:color w:val="000000"/>
          <w:lang w:eastAsia="en-US"/>
        </w:rPr>
        <w:t>. O prazo de validade da proposta não será inferior a 60 (sessenta) dias, a contar da data de sua apresentação.</w:t>
      </w:r>
    </w:p>
    <w:p w14:paraId="2392F927" w14:textId="433AF866" w:rsidR="00DE7326" w:rsidRPr="00073E01" w:rsidRDefault="00DE7326" w:rsidP="00073E01">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5674B8F7" w14:textId="797C9005"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004F2858"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3CD94C5B" w14:textId="400E7F91" w:rsidR="004F2858" w:rsidRPr="00073E01" w:rsidRDefault="00DE7326" w:rsidP="00073E01">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004F2858"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004F2858" w:rsidRPr="00073E01">
        <w:rPr>
          <w:rFonts w:ascii="Arial" w:eastAsiaTheme="minorHAnsi" w:hAnsi="Arial" w:cs="Arial"/>
          <w:color w:val="000081"/>
          <w:lang w:eastAsia="en-US"/>
        </w:rPr>
        <w:t>art. 71, inciso IX, da Constituição</w:t>
      </w:r>
      <w:r w:rsidR="004F2858"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6680500C" w14:textId="15A062C6" w:rsidR="00CE6C3A" w:rsidRPr="00073E01" w:rsidRDefault="00CE6C3A" w:rsidP="00073E01">
      <w:pPr>
        <w:pStyle w:val="Default"/>
        <w:spacing w:after="120"/>
        <w:jc w:val="both"/>
      </w:pPr>
      <w:r w:rsidRPr="00073E01">
        <w:rPr>
          <w:rFonts w:eastAsiaTheme="minorHAnsi"/>
          <w:b/>
          <w:lang w:eastAsia="en-US"/>
        </w:rPr>
        <w:lastRenderedPageBreak/>
        <w:t>8.7.</w:t>
      </w:r>
      <w:r w:rsidR="003D432B" w:rsidRPr="00073E01">
        <w:rPr>
          <w:rFonts w:eastAsiaTheme="minorHAnsi"/>
          <w:b/>
          <w:lang w:eastAsia="en-US"/>
        </w:rPr>
        <w:t>13</w:t>
      </w:r>
      <w:r w:rsidRPr="00073E01">
        <w:rPr>
          <w:rFonts w:eastAsiaTheme="minorHAnsi"/>
          <w:b/>
          <w:lang w:eastAsia="en-US"/>
        </w:rPr>
        <w:t xml:space="preserve">. </w:t>
      </w:r>
      <w:r w:rsidRPr="00073E01">
        <w:t xml:space="preserve">Não será aceito e-mail ou outra forma de comunicação informando, engano, erro ou omissão da parte da empresa ou de representante relativo à proposta de preços. </w:t>
      </w:r>
    </w:p>
    <w:p w14:paraId="03242555" w14:textId="7E8C3202" w:rsidR="00CE6C3A" w:rsidRPr="00073E01" w:rsidRDefault="00CE6C3A" w:rsidP="00073E01">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8.7.</w:t>
      </w:r>
      <w:r w:rsidR="003D432B" w:rsidRPr="00073E01">
        <w:rPr>
          <w:rFonts w:ascii="Arial" w:eastAsiaTheme="minorHAnsi" w:hAnsi="Arial" w:cs="Arial"/>
          <w:b/>
          <w:color w:val="000000"/>
          <w:lang w:eastAsia="en-US"/>
        </w:rPr>
        <w:t>14</w:t>
      </w:r>
      <w:r w:rsidRPr="00073E01">
        <w:rPr>
          <w:rFonts w:ascii="Arial" w:eastAsiaTheme="minorHAnsi" w:hAnsi="Arial" w:cs="Arial"/>
          <w:b/>
          <w:color w:val="000000"/>
          <w:lang w:eastAsia="en-US"/>
        </w:rPr>
        <w:t xml:space="preserve">. </w:t>
      </w:r>
      <w:r w:rsidRPr="00073E01">
        <w:rPr>
          <w:rFonts w:ascii="Arial" w:hAnsi="Arial" w:cs="Arial"/>
          <w:b/>
          <w:bCs/>
        </w:rPr>
        <w:t xml:space="preserve">As propostas não </w:t>
      </w:r>
      <w:r w:rsidR="002D62A3" w:rsidRPr="00073E01">
        <w:rPr>
          <w:rFonts w:ascii="Arial" w:hAnsi="Arial" w:cs="Arial"/>
          <w:b/>
          <w:bCs/>
        </w:rPr>
        <w:t>poderão</w:t>
      </w:r>
      <w:r w:rsidRPr="00073E01">
        <w:rPr>
          <w:rFonts w:ascii="Arial" w:hAnsi="Arial" w:cs="Arial"/>
          <w:b/>
          <w:bCs/>
        </w:rPr>
        <w:t xml:space="preserve"> estar com valores superiores ao máximo fixado no edital (referente ao valor unitário do item/lote)</w:t>
      </w:r>
      <w:r w:rsidR="002D62A3" w:rsidRPr="00073E01">
        <w:rPr>
          <w:rFonts w:ascii="Arial" w:hAnsi="Arial" w:cs="Arial"/>
          <w:b/>
          <w:bCs/>
        </w:rPr>
        <w:t>, caso estejam com valor superior</w:t>
      </w:r>
      <w:r w:rsidRPr="00073E01">
        <w:rPr>
          <w:rFonts w:ascii="Arial" w:hAnsi="Arial" w:cs="Arial"/>
          <w:b/>
          <w:bCs/>
        </w:rPr>
        <w:t xml:space="preserve"> e não havendo lances com valores iguais ou inferiores, serão desclassificados</w:t>
      </w:r>
      <w:r w:rsidRPr="00073E01">
        <w:rPr>
          <w:rFonts w:ascii="Arial" w:hAnsi="Arial" w:cs="Arial"/>
        </w:rPr>
        <w:t>.</w:t>
      </w:r>
    </w:p>
    <w:p w14:paraId="31B155A3" w14:textId="77777777" w:rsidR="00043785" w:rsidRDefault="00043785" w:rsidP="009F3AE4">
      <w:pPr>
        <w:jc w:val="both"/>
        <w:rPr>
          <w:rFonts w:ascii="Arial" w:hAnsi="Arial" w:cs="Arial"/>
          <w:b/>
          <w:bCs/>
        </w:rPr>
      </w:pPr>
    </w:p>
    <w:p w14:paraId="57635909" w14:textId="7B03E43D"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sidR="005D4CB7">
        <w:rPr>
          <w:rFonts w:ascii="Arial" w:hAnsi="Arial" w:cs="Arial"/>
          <w:b/>
          <w:bCs/>
          <w:u w:val="single"/>
        </w:rPr>
        <w:t xml:space="preserve"> SESSÃO</w:t>
      </w:r>
      <w:r w:rsidR="003F5DA3">
        <w:rPr>
          <w:rFonts w:ascii="Arial" w:hAnsi="Arial" w:cs="Arial"/>
          <w:b/>
          <w:bCs/>
          <w:u w:val="single"/>
        </w:rPr>
        <w:t xml:space="preserve"> E</w:t>
      </w:r>
      <w:r w:rsidR="005D4CB7">
        <w:rPr>
          <w:rFonts w:ascii="Arial" w:hAnsi="Arial" w:cs="Arial"/>
          <w:b/>
          <w:bCs/>
          <w:u w:val="single"/>
        </w:rPr>
        <w:t xml:space="preserve"> CLASSIFICAÇÃO DAS</w:t>
      </w:r>
      <w:r w:rsidRPr="00657FCB">
        <w:rPr>
          <w:rFonts w:ascii="Arial" w:hAnsi="Arial" w:cs="Arial"/>
          <w:b/>
          <w:bCs/>
          <w:u w:val="single"/>
        </w:rPr>
        <w:t xml:space="preserve"> PROPOSTAS</w:t>
      </w:r>
    </w:p>
    <w:p w14:paraId="195B90CE" w14:textId="77777777" w:rsidR="00143AEC" w:rsidRDefault="00143AEC" w:rsidP="009F3AE4">
      <w:pPr>
        <w:pStyle w:val="Default"/>
        <w:jc w:val="both"/>
      </w:pPr>
    </w:p>
    <w:p w14:paraId="40CCA15E" w14:textId="3AB0B3CD" w:rsidR="005D4CB7" w:rsidRPr="005D4CB7" w:rsidRDefault="009B14E6" w:rsidP="00E34F72">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w:t>
      </w:r>
      <w:r w:rsidR="005D4CB7" w:rsidRPr="009B14E6">
        <w:rPr>
          <w:rFonts w:ascii="Arial" w:eastAsiaTheme="minorHAnsi" w:hAnsi="Arial" w:cs="Arial"/>
          <w:b/>
          <w:bCs/>
          <w:lang w:eastAsia="en-US"/>
        </w:rPr>
        <w:t>.1.</w:t>
      </w:r>
      <w:r w:rsidR="005D4CB7"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7A35B727" w14:textId="77777777" w:rsidR="0058321F" w:rsidRPr="00143AEC" w:rsidRDefault="0058321F" w:rsidP="00E34F72">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626C3532" w14:textId="20697A79"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xml:space="preserve"> Será desclassificada a proposta que identifique o licitante.</w:t>
      </w:r>
    </w:p>
    <w:p w14:paraId="3065D5AF" w14:textId="4A8A42BD"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.2.2</w:t>
      </w:r>
      <w:r w:rsidR="009B14E6" w:rsidRPr="009B14E6">
        <w:rPr>
          <w:rFonts w:ascii="Arial" w:eastAsiaTheme="minorHAnsi" w:hAnsi="Arial" w:cs="Arial"/>
          <w:color w:val="000000"/>
          <w:lang w:eastAsia="en-US"/>
        </w:rPr>
        <w:t>. A desclassificação será sempre fundamentada e registrada no sistema, com acompanhamento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em tempo real por todos os participantes.</w:t>
      </w:r>
    </w:p>
    <w:p w14:paraId="5E6CD725" w14:textId="6F127514"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.2.3.</w:t>
      </w:r>
      <w:r w:rsidR="009B14E6" w:rsidRPr="009B14E6">
        <w:rPr>
          <w:rFonts w:ascii="Arial" w:eastAsiaTheme="minorHAnsi" w:hAnsi="Arial" w:cs="Arial"/>
          <w:color w:val="000000"/>
          <w:lang w:eastAsia="en-US"/>
        </w:rPr>
        <w:t xml:space="preserve"> A não desclassificação da proposta não impede o seu julgamento definitivo em sentido contrário,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levado a efeito na fase de aceitação.</w:t>
      </w:r>
    </w:p>
    <w:p w14:paraId="13B1D34C" w14:textId="26FB81B7"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O sistema ordenará automaticamente as propostas classificadas</w:t>
      </w:r>
      <w:r w:rsidR="00A2088B">
        <w:rPr>
          <w:rFonts w:ascii="Arial" w:eastAsiaTheme="minorHAnsi" w:hAnsi="Arial" w:cs="Arial"/>
          <w:color w:val="000000"/>
          <w:lang w:eastAsia="en-US"/>
        </w:rPr>
        <w:t xml:space="preserve"> pelo Pregoeiro</w:t>
      </w:r>
      <w:r w:rsidR="009B14E6" w:rsidRPr="009B14E6">
        <w:rPr>
          <w:rFonts w:ascii="Arial" w:eastAsiaTheme="minorHAnsi" w:hAnsi="Arial" w:cs="Arial"/>
          <w:color w:val="000000"/>
          <w:lang w:eastAsia="en-US"/>
        </w:rPr>
        <w:t>, sendo que somente estas participarão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da fase de lances.</w:t>
      </w:r>
    </w:p>
    <w:p w14:paraId="2803BA31" w14:textId="310DB765"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O sistema disponibilizará campo próprio para troca de mensagens entre o Pregoeiro e os licitantes.</w:t>
      </w:r>
    </w:p>
    <w:p w14:paraId="1225F68D" w14:textId="77777777" w:rsidR="003F5DA3" w:rsidRDefault="003F5DA3" w:rsidP="009B14E6">
      <w:pPr>
        <w:autoSpaceDE w:val="0"/>
        <w:autoSpaceDN w:val="0"/>
        <w:adjustRightInd w:val="0"/>
        <w:jc w:val="both"/>
        <w:rPr>
          <w:rFonts w:ascii="Arial" w:hAnsi="Arial" w:cs="Arial"/>
          <w:b/>
          <w:bCs/>
          <w:u w:val="single"/>
        </w:rPr>
      </w:pPr>
    </w:p>
    <w:p w14:paraId="4A227916" w14:textId="204B829F" w:rsidR="003F5DA3" w:rsidRDefault="00E34F72" w:rsidP="009B14E6">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 xml:space="preserve">10. </w:t>
      </w:r>
      <w:r w:rsidR="003F5DA3">
        <w:rPr>
          <w:rFonts w:ascii="Arial" w:hAnsi="Arial" w:cs="Arial"/>
          <w:b/>
          <w:bCs/>
          <w:u w:val="single"/>
        </w:rPr>
        <w:t>FORMULAÇÃO DE LANCES</w:t>
      </w:r>
    </w:p>
    <w:p w14:paraId="471EB5D5" w14:textId="77777777" w:rsidR="003F5DA3" w:rsidRDefault="003F5DA3" w:rsidP="009B14E6">
      <w:pPr>
        <w:autoSpaceDE w:val="0"/>
        <w:autoSpaceDN w:val="0"/>
        <w:adjustRightInd w:val="0"/>
        <w:jc w:val="both"/>
        <w:rPr>
          <w:rFonts w:ascii="Arial" w:eastAsiaTheme="minorHAnsi" w:hAnsi="Arial" w:cs="Arial"/>
          <w:b/>
          <w:bCs/>
          <w:color w:val="000000"/>
          <w:lang w:eastAsia="en-US"/>
        </w:rPr>
      </w:pPr>
    </w:p>
    <w:p w14:paraId="5E3787D5" w14:textId="1B1276BA"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Iniciada a etapa competitiva, os licitantes deverão encaminhar lances exclusivamente por meio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de sistema eletrônico, sendo imediatamente informados do seu recebimento e do valor consignado no registro.</w:t>
      </w:r>
    </w:p>
    <w:p w14:paraId="1362D77D" w14:textId="3212CF56"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xml:space="preserve">. O lance deverá ser ofertado pelo valor total do </w:t>
      </w:r>
      <w:r w:rsidR="00BC047E" w:rsidRPr="00BC047E">
        <w:rPr>
          <w:rFonts w:ascii="Arial" w:eastAsiaTheme="minorHAnsi" w:hAnsi="Arial" w:cs="Arial"/>
          <w:color w:val="000000"/>
          <w:lang w:eastAsia="en-US"/>
        </w:rPr>
        <w:t>LOTE</w:t>
      </w:r>
      <w:r w:rsidR="009B14E6" w:rsidRPr="009B14E6">
        <w:rPr>
          <w:rFonts w:ascii="Arial" w:eastAsiaTheme="minorHAnsi" w:hAnsi="Arial" w:cs="Arial"/>
          <w:color w:val="000000"/>
          <w:lang w:eastAsia="en-US"/>
        </w:rPr>
        <w:t>.</w:t>
      </w:r>
    </w:p>
    <w:p w14:paraId="3C99803D" w14:textId="3B4E49A1"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3</w:t>
      </w:r>
      <w:r w:rsidR="009B14E6" w:rsidRPr="00B8140F">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w:t>
      </w:r>
      <w:r w:rsidR="00CC42ED"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sidR="00CC42ED">
        <w:rPr>
          <w:rFonts w:ascii="Arial" w:eastAsiaTheme="minorHAnsi" w:hAnsi="Arial" w:cs="Arial"/>
          <w:color w:val="000000"/>
          <w:lang w:eastAsia="en-US"/>
        </w:rPr>
        <w:t>.</w:t>
      </w:r>
    </w:p>
    <w:p w14:paraId="1BB86F36" w14:textId="4626408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A2088B">
        <w:rPr>
          <w:rFonts w:ascii="Arial" w:eastAsiaTheme="minorHAnsi" w:hAnsi="Arial" w:cs="Arial"/>
          <w:b/>
          <w:bCs/>
          <w:color w:val="000000"/>
          <w:lang w:eastAsia="en-US"/>
        </w:rPr>
        <w:t>.</w:t>
      </w:r>
      <w:r w:rsidR="00376408">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O licitante somente poderá oferecer lance de valor inferior ao último por ele ofertado e registrado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pelo sistema.</w:t>
      </w:r>
    </w:p>
    <w:p w14:paraId="614DA8DA" w14:textId="6ECCA6C8" w:rsidR="00A2088B" w:rsidRPr="00732EAC" w:rsidRDefault="00A2088B" w:rsidP="00E34F72">
      <w:pPr>
        <w:pStyle w:val="Default"/>
        <w:spacing w:after="120"/>
        <w:jc w:val="both"/>
      </w:pPr>
      <w:r w:rsidRPr="00732EAC">
        <w:rPr>
          <w:b/>
        </w:rPr>
        <w:t>10.</w:t>
      </w:r>
      <w:r w:rsidR="00376408">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1461B66" w14:textId="4891665B" w:rsidR="00CC42ED" w:rsidRPr="00CC42ED" w:rsidRDefault="00CC42ED" w:rsidP="00E34F72">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sidR="00376408">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49E06E1F" w14:textId="517EEAC4" w:rsidR="00CC42ED" w:rsidRPr="00732EAC" w:rsidRDefault="00CC42ED" w:rsidP="00E34F72">
      <w:pPr>
        <w:spacing w:after="120"/>
        <w:jc w:val="both"/>
        <w:rPr>
          <w:rFonts w:ascii="Arial" w:hAnsi="Arial" w:cs="Arial"/>
          <w:b/>
          <w:bCs/>
        </w:rPr>
      </w:pPr>
      <w:r w:rsidRPr="00732EAC">
        <w:rPr>
          <w:rFonts w:ascii="Arial" w:hAnsi="Arial" w:cs="Arial"/>
          <w:b/>
        </w:rPr>
        <w:t>10.</w:t>
      </w:r>
      <w:r w:rsidR="00376408">
        <w:rPr>
          <w:rFonts w:ascii="Arial" w:hAnsi="Arial" w:cs="Arial"/>
          <w:b/>
        </w:rPr>
        <w:t>7</w:t>
      </w:r>
      <w:r w:rsidRPr="00732EAC">
        <w:rPr>
          <w:rFonts w:ascii="Arial" w:hAnsi="Arial" w:cs="Arial"/>
        </w:rPr>
        <w:t xml:space="preserve">. </w:t>
      </w:r>
      <w:r w:rsidR="00274803">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w:t>
      </w:r>
      <w:r w:rsidRPr="00732EAC">
        <w:rPr>
          <w:rFonts w:ascii="Arial" w:hAnsi="Arial" w:cs="Arial"/>
          <w:b/>
          <w:bCs/>
        </w:rPr>
        <w:lastRenderedPageBreak/>
        <w:t>durante a fase de habilitação, NÃO SERÁ REALIZADA NENHUMA CORREÇÃO, NEM DESCLASSIFICAÇÃO do licitante para o lote alegando como motivo “erro de cotação” ou qualquer outro equívoco da mesma natureza.</w:t>
      </w:r>
    </w:p>
    <w:p w14:paraId="41ED6ECF" w14:textId="036844FE"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CC0C2FB" w14:textId="66450D73"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A04F17A" w14:textId="21AF7E55" w:rsidR="00CC42ED" w:rsidRPr="00732EAC" w:rsidRDefault="00CC42ED" w:rsidP="00E34F72">
      <w:pPr>
        <w:pStyle w:val="Default"/>
        <w:spacing w:after="120"/>
        <w:jc w:val="both"/>
      </w:pPr>
      <w:r w:rsidRPr="00732EAC">
        <w:rPr>
          <w:b/>
        </w:rPr>
        <w:t>10.</w:t>
      </w:r>
      <w:r w:rsidR="00376408">
        <w:rPr>
          <w:b/>
        </w:rPr>
        <w:t>8</w:t>
      </w:r>
      <w:r w:rsidRPr="00732EAC">
        <w:t xml:space="preserve">. Lances equivalentes não serão considerados iguais, vez que a ordem de apresentação das propostas pelos licitantes é utilizada como um dos critérios de classificação. </w:t>
      </w:r>
    </w:p>
    <w:p w14:paraId="4AB08413" w14:textId="181A0FAA" w:rsidR="00CC42ED" w:rsidRPr="00732EAC" w:rsidRDefault="00CC42ED" w:rsidP="00E34F72">
      <w:pPr>
        <w:pStyle w:val="Default"/>
        <w:spacing w:after="120"/>
        <w:jc w:val="both"/>
      </w:pPr>
      <w:r w:rsidRPr="00732EAC">
        <w:rPr>
          <w:b/>
        </w:rPr>
        <w:t>10.</w:t>
      </w:r>
      <w:r w:rsidR="00376408">
        <w:rPr>
          <w:b/>
        </w:rPr>
        <w:t>9</w:t>
      </w:r>
      <w:r>
        <w:t>. O pregoeiro</w:t>
      </w:r>
      <w:r w:rsidRPr="00732EAC">
        <w:t xml:space="preserve"> poderá suspender a sessão de lances caso seja imprescindível à realização de eventual diligência. </w:t>
      </w:r>
    </w:p>
    <w:p w14:paraId="70C7B3ED" w14:textId="7E222458" w:rsidR="00CC42ED" w:rsidRPr="00732EAC" w:rsidRDefault="00CC42ED" w:rsidP="00E34F72">
      <w:pPr>
        <w:pStyle w:val="Default"/>
        <w:spacing w:after="120"/>
        <w:jc w:val="both"/>
      </w:pPr>
      <w:r w:rsidRPr="00732EAC">
        <w:rPr>
          <w:b/>
        </w:rPr>
        <w:t>10.1</w:t>
      </w:r>
      <w:r w:rsidR="00376408">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5F4560B5" w14:textId="6EA92E48" w:rsidR="00A2088B" w:rsidRPr="00732EAC" w:rsidRDefault="00A2088B" w:rsidP="00E34F72">
      <w:pPr>
        <w:pStyle w:val="Default"/>
        <w:spacing w:after="120"/>
        <w:jc w:val="both"/>
      </w:pPr>
      <w:r w:rsidRPr="00563DAB">
        <w:rPr>
          <w:b/>
        </w:rPr>
        <w:t>10.1</w:t>
      </w:r>
      <w:r w:rsidR="00376408">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B887F1F" w14:textId="16132058" w:rsidR="00D73F65" w:rsidRPr="00732EAC" w:rsidRDefault="00D73F65" w:rsidP="00E34F72">
      <w:pPr>
        <w:pStyle w:val="Default"/>
        <w:spacing w:after="120"/>
        <w:jc w:val="both"/>
      </w:pPr>
      <w:r w:rsidRPr="00732EAC">
        <w:rPr>
          <w:b/>
        </w:rPr>
        <w:t>10.1</w:t>
      </w:r>
      <w:r w:rsidR="00376408">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6E81A88B" w14:textId="218D5F0D" w:rsidR="00D73F65" w:rsidRPr="00732EAC" w:rsidRDefault="00D73F65" w:rsidP="00E34F72">
      <w:pPr>
        <w:pStyle w:val="Default"/>
        <w:spacing w:after="120"/>
        <w:jc w:val="both"/>
      </w:pPr>
      <w:r w:rsidRPr="00732EAC">
        <w:rPr>
          <w:b/>
        </w:rPr>
        <w:t>10.1</w:t>
      </w:r>
      <w:r w:rsidR="00376408">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7F2BC611" w14:textId="3563CD3C" w:rsidR="00D73F65" w:rsidRPr="00732EAC" w:rsidRDefault="00D73F65" w:rsidP="00E34F72">
      <w:pPr>
        <w:pStyle w:val="Default"/>
        <w:spacing w:after="120"/>
        <w:jc w:val="both"/>
      </w:pPr>
      <w:r w:rsidRPr="00732EAC">
        <w:rPr>
          <w:b/>
        </w:rPr>
        <w:t>10.1</w:t>
      </w:r>
      <w:r w:rsidR="00376408">
        <w:rPr>
          <w:b/>
        </w:rPr>
        <w:t>4</w:t>
      </w:r>
      <w:r w:rsidRPr="00732EAC">
        <w:rPr>
          <w:b/>
        </w:rPr>
        <w:t>.</w:t>
      </w:r>
      <w:r w:rsidRPr="00732EAC">
        <w:t xml:space="preserve"> Não havendo novos lances na forma estabelecida nos itens anteriores, a sessão pública encerrar-se-á automaticamente. </w:t>
      </w:r>
    </w:p>
    <w:p w14:paraId="4D5A77D4" w14:textId="392CB77F" w:rsidR="00D73F65" w:rsidRPr="00732EAC" w:rsidRDefault="00D73F65" w:rsidP="00E34F72">
      <w:pPr>
        <w:pStyle w:val="Default"/>
        <w:spacing w:after="120"/>
        <w:jc w:val="both"/>
      </w:pPr>
      <w:r w:rsidRPr="00732EAC">
        <w:rPr>
          <w:b/>
        </w:rPr>
        <w:t>10.1</w:t>
      </w:r>
      <w:r w:rsidR="00376408">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6E6EAA5F" w14:textId="1FC5C71E"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6</w:t>
      </w:r>
      <w:r w:rsidR="009B14E6" w:rsidRPr="00376408">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No caso de desconexão com o Pregoeiro, no decorrer da etapa competitiva do Pregão, o sistema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eletrônico poderá permanecer acessível aos licitantes para a recepção dos lances.</w:t>
      </w:r>
    </w:p>
    <w:p w14:paraId="1769DB87" w14:textId="6F9B3F48"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7</w:t>
      </w:r>
      <w:r w:rsidR="009B14E6" w:rsidRPr="009B14E6">
        <w:rPr>
          <w:rFonts w:ascii="Arial" w:eastAsiaTheme="minorHAnsi" w:hAnsi="Arial" w:cs="Arial"/>
          <w:color w:val="000000"/>
          <w:lang w:eastAsia="en-US"/>
        </w:rPr>
        <w:t xml:space="preserve">. Quando a desconexão do sistema eletrônico para o pregoeiro persistir por tempo superior a </w:t>
      </w:r>
      <w:r w:rsidR="000F33B9">
        <w:rPr>
          <w:rFonts w:ascii="Arial" w:eastAsiaTheme="minorHAnsi" w:hAnsi="Arial" w:cs="Arial"/>
          <w:color w:val="000000"/>
          <w:lang w:eastAsia="en-US"/>
        </w:rPr>
        <w:t>10 (</w:t>
      </w:r>
      <w:r w:rsidR="009B14E6" w:rsidRPr="009B14E6">
        <w:rPr>
          <w:rFonts w:ascii="Arial" w:eastAsiaTheme="minorHAnsi" w:hAnsi="Arial" w:cs="Arial"/>
          <w:color w:val="000000"/>
          <w:lang w:eastAsia="en-US"/>
        </w:rPr>
        <w:t>dez</w:t>
      </w:r>
      <w:r w:rsidR="000F33B9">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minutos, a sessão pública será suspensa e reiniciada somente depois de decorridas vinte e quatro horas da comunicação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do fato pelo Pregoeiro aos participantes, no sítio eletrônico utilizado para divulgação.</w:t>
      </w:r>
    </w:p>
    <w:p w14:paraId="47E3A13B" w14:textId="49753608"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8</w:t>
      </w:r>
      <w:r w:rsidR="009B14E6" w:rsidRPr="009B14E6">
        <w:rPr>
          <w:rFonts w:ascii="Arial" w:eastAsiaTheme="minorHAnsi" w:hAnsi="Arial" w:cs="Arial"/>
          <w:color w:val="000000"/>
          <w:lang w:eastAsia="en-US"/>
        </w:rPr>
        <w:t xml:space="preserve">. O Critério de julgamento adotado será o MENOR PREÇO PELO </w:t>
      </w:r>
      <w:r w:rsidR="005A75CC">
        <w:rPr>
          <w:rFonts w:ascii="Arial" w:eastAsiaTheme="minorHAnsi" w:hAnsi="Arial" w:cs="Arial"/>
          <w:color w:val="000000"/>
          <w:lang w:eastAsia="en-US"/>
        </w:rPr>
        <w:t xml:space="preserve">POR </w:t>
      </w:r>
      <w:r w:rsidR="00BC047E" w:rsidRPr="00BC047E">
        <w:rPr>
          <w:rFonts w:ascii="Arial" w:eastAsiaTheme="minorHAnsi" w:hAnsi="Arial" w:cs="Arial"/>
          <w:color w:val="000000"/>
          <w:lang w:eastAsia="en-US"/>
        </w:rPr>
        <w:t>LOTE</w:t>
      </w:r>
      <w:r w:rsidR="009B14E6" w:rsidRPr="009B14E6">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conforme definido neste Edital e seus anexos;</w:t>
      </w:r>
    </w:p>
    <w:p w14:paraId="32811742" w14:textId="1A4305B1" w:rsidR="005A75CC" w:rsidRPr="00732EAC" w:rsidRDefault="005A75CC" w:rsidP="00E34F72">
      <w:pPr>
        <w:pStyle w:val="Default"/>
        <w:spacing w:after="120"/>
        <w:jc w:val="both"/>
      </w:pPr>
      <w:r w:rsidRPr="00732EAC">
        <w:rPr>
          <w:b/>
        </w:rPr>
        <w:lastRenderedPageBreak/>
        <w:t>10.</w:t>
      </w:r>
      <w:r w:rsidR="004A2609">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1D65FEE5" w14:textId="22B11D9E" w:rsidR="005A75CC" w:rsidRPr="00732EAC" w:rsidRDefault="005A75CC" w:rsidP="00E34F72">
      <w:pPr>
        <w:pStyle w:val="Default"/>
        <w:spacing w:after="120"/>
        <w:jc w:val="both"/>
      </w:pPr>
      <w:r w:rsidRPr="00732EAC">
        <w:rPr>
          <w:b/>
        </w:rPr>
        <w:t>10.2</w:t>
      </w:r>
      <w:r w:rsidR="004A2609">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8139E82" w14:textId="75999E0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Encerrada a etapa de envio de lances da sessão pública, na hipótese da proposta do primeiro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colocado permanecer acima do preço máximo ou inferior ao desconto definido para a contratação, o pregoeiro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poderá negociar condições mais vantajosas, após definido o resultado do julgamento.</w:t>
      </w:r>
    </w:p>
    <w:p w14:paraId="6347C002" w14:textId="5E02226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A negociação poderá ser feita com os demais licitantes, segundo a ordem de classificação inicialmente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estabelecida, quando o primeiro colocado, mesmo após a negociação, for desclassificado em razão de</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sua proposta permanecer acima do preço máximo definido pela Administração.</w:t>
      </w:r>
    </w:p>
    <w:p w14:paraId="529DE54A" w14:textId="0066FEE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A negociação será realizada por meio do sistema, podendo ser acompanhada pelos demais licitantes.</w:t>
      </w:r>
      <w:r w:rsidR="009B14E6">
        <w:rPr>
          <w:rFonts w:ascii="Arial" w:eastAsiaTheme="minorHAnsi" w:hAnsi="Arial" w:cs="Arial"/>
          <w:color w:val="000000"/>
          <w:lang w:eastAsia="en-US"/>
        </w:rPr>
        <w:t xml:space="preserve"> </w:t>
      </w:r>
    </w:p>
    <w:p w14:paraId="4F899994" w14:textId="56BDD6BC"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xml:space="preserve"> O resultado da negociação será divulgado a todos os licitantes e anexado aos autos do processo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licitatório</w:t>
      </w:r>
    </w:p>
    <w:p w14:paraId="318E5986" w14:textId="2AC74284"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Após a finalização da fase de la</w:t>
      </w:r>
      <w:r w:rsidR="002546AD">
        <w:rPr>
          <w:rFonts w:ascii="Arial" w:eastAsiaTheme="minorHAnsi" w:hAnsi="Arial" w:cs="Arial"/>
          <w:color w:val="000000"/>
          <w:lang w:eastAsia="en-US"/>
        </w:rPr>
        <w:t>n</w:t>
      </w:r>
      <w:r w:rsidR="009B14E6" w:rsidRPr="009B14E6">
        <w:rPr>
          <w:rFonts w:ascii="Arial" w:eastAsiaTheme="minorHAnsi" w:hAnsi="Arial" w:cs="Arial"/>
          <w:color w:val="000000"/>
          <w:lang w:eastAsia="en-US"/>
        </w:rPr>
        <w:t>ces</w:t>
      </w:r>
      <w:r w:rsidR="002546AD">
        <w:rPr>
          <w:rFonts w:ascii="Arial" w:eastAsiaTheme="minorHAnsi" w:hAnsi="Arial" w:cs="Arial"/>
          <w:color w:val="000000"/>
          <w:lang w:eastAsia="en-US"/>
        </w:rPr>
        <w:t>/negociação</w:t>
      </w:r>
      <w:r w:rsidR="009B14E6" w:rsidRPr="009B14E6">
        <w:rPr>
          <w:rFonts w:ascii="Arial" w:eastAsiaTheme="minorHAnsi" w:hAnsi="Arial" w:cs="Arial"/>
          <w:color w:val="000000"/>
          <w:lang w:eastAsia="en-US"/>
        </w:rPr>
        <w:t>, o licitante mais bem classificado, no prazo máximo de 24</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(vinte e quatro) horas, deverá enviar em campo próprio do sistema, a proposta adequada ao último lance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 xml:space="preserve">ofertado (conforme modelo </w:t>
      </w:r>
      <w:r w:rsidR="009B14E6" w:rsidRPr="001B076C">
        <w:rPr>
          <w:rFonts w:ascii="Arial" w:eastAsiaTheme="minorHAnsi" w:hAnsi="Arial" w:cs="Arial"/>
          <w:color w:val="000000"/>
          <w:lang w:eastAsia="en-US"/>
        </w:rPr>
        <w:t>ANEXO V),</w:t>
      </w:r>
      <w:r w:rsidR="009B14E6" w:rsidRPr="009B14E6">
        <w:rPr>
          <w:rFonts w:ascii="Arial" w:eastAsiaTheme="minorHAnsi" w:hAnsi="Arial" w:cs="Arial"/>
          <w:color w:val="000000"/>
          <w:lang w:eastAsia="en-US"/>
        </w:rPr>
        <w:t xml:space="preserve"> acompanhada, se for o caso, dos documentos complementares,</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quando necessários à confirmação daqueles exigidos neste Edital e já apresentados.</w:t>
      </w:r>
    </w:p>
    <w:p w14:paraId="3DB97B75" w14:textId="1C6A71DD"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.5</w:t>
      </w:r>
      <w:r w:rsidR="009B14E6" w:rsidRPr="009B14E6">
        <w:rPr>
          <w:rFonts w:ascii="Arial" w:eastAsiaTheme="minorHAnsi" w:hAnsi="Arial" w:cs="Arial"/>
          <w:color w:val="000000"/>
          <w:lang w:eastAsia="en-US"/>
        </w:rPr>
        <w:t>. É facultado ao pregoeiro prorrogar o prazo estabelecido, a partir de solicitação fundamentada feita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no chat pelo licitante, antes de findo o prazo.</w:t>
      </w:r>
    </w:p>
    <w:p w14:paraId="62B7367E" w14:textId="44C3FD56" w:rsidR="00B163D4" w:rsidRPr="00D95D6C" w:rsidRDefault="00B163D4" w:rsidP="00B163D4">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29B25BC9" w14:textId="77777777" w:rsidR="00B163D4" w:rsidRDefault="00B163D4" w:rsidP="00B163D4">
      <w:pPr>
        <w:pStyle w:val="Default"/>
        <w:jc w:val="both"/>
        <w:rPr>
          <w:sz w:val="20"/>
          <w:szCs w:val="20"/>
        </w:rPr>
      </w:pPr>
    </w:p>
    <w:p w14:paraId="3A7809F5" w14:textId="2DDAA0C3" w:rsidR="00B163D4" w:rsidRPr="00C53A67" w:rsidRDefault="00B163D4" w:rsidP="00B163D4">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2A22D0F9" w14:textId="77777777" w:rsidR="00B163D4" w:rsidRPr="00C53A67" w:rsidRDefault="00B163D4" w:rsidP="00B163D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14B7B98D" w14:textId="77777777" w:rsidR="00B163D4" w:rsidRPr="00C53A67" w:rsidRDefault="00B163D4" w:rsidP="00B163D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7560893" w14:textId="77777777" w:rsidR="00B163D4" w:rsidRPr="00C53A67" w:rsidRDefault="00B163D4" w:rsidP="00B163D4">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6A93CBA3" w14:textId="37562E7C" w:rsidR="00B163D4" w:rsidRPr="00C53A67" w:rsidRDefault="00B163D4" w:rsidP="00B163D4">
      <w:pPr>
        <w:pStyle w:val="Default"/>
        <w:spacing w:after="120"/>
        <w:jc w:val="both"/>
      </w:pPr>
      <w:r w:rsidRPr="00C53A67">
        <w:rPr>
          <w:b/>
        </w:rPr>
        <w:lastRenderedPageBreak/>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41DC0D74" w14:textId="0257A39E" w:rsidR="009B14E6" w:rsidRDefault="00E34F72" w:rsidP="00E34F72">
      <w:pPr>
        <w:pStyle w:val="Default"/>
        <w:spacing w:after="120"/>
        <w:jc w:val="both"/>
        <w:rPr>
          <w:rFonts w:eastAsiaTheme="minorHAnsi"/>
          <w:lang w:eastAsia="en-US"/>
        </w:rPr>
      </w:pPr>
      <w:r w:rsidRPr="004A2609">
        <w:rPr>
          <w:rFonts w:eastAsiaTheme="minorHAnsi"/>
          <w:b/>
          <w:bCs/>
          <w:lang w:eastAsia="en-US"/>
        </w:rPr>
        <w:t>10</w:t>
      </w:r>
      <w:r w:rsidR="009B14E6" w:rsidRPr="004A2609">
        <w:rPr>
          <w:rFonts w:eastAsiaTheme="minorHAnsi"/>
          <w:b/>
          <w:bCs/>
          <w:lang w:eastAsia="en-US"/>
        </w:rPr>
        <w:t>.</w:t>
      </w:r>
      <w:r w:rsidR="004A2609" w:rsidRPr="004A2609">
        <w:rPr>
          <w:rFonts w:eastAsiaTheme="minorHAnsi"/>
          <w:b/>
          <w:bCs/>
          <w:lang w:eastAsia="en-US"/>
        </w:rPr>
        <w:t>2</w:t>
      </w:r>
      <w:r w:rsidR="00B163D4">
        <w:rPr>
          <w:rFonts w:eastAsiaTheme="minorHAnsi"/>
          <w:b/>
          <w:bCs/>
          <w:lang w:eastAsia="en-US"/>
        </w:rPr>
        <w:t>3</w:t>
      </w:r>
      <w:r w:rsidR="009B14E6" w:rsidRPr="004A2609">
        <w:rPr>
          <w:rFonts w:eastAsiaTheme="minorHAnsi"/>
          <w:b/>
          <w:bCs/>
          <w:lang w:eastAsia="en-US"/>
        </w:rPr>
        <w:t>.</w:t>
      </w:r>
      <w:r w:rsidR="009B14E6" w:rsidRPr="009B14E6">
        <w:rPr>
          <w:rFonts w:eastAsiaTheme="minorHAnsi"/>
          <w:lang w:eastAsia="en-US"/>
        </w:rPr>
        <w:t xml:space="preserve"> Após a negociação do preço, o Pregoeiro iniciará a fase de aceitação e julgamento da proposta</w:t>
      </w:r>
      <w:r w:rsidR="0058321F">
        <w:rPr>
          <w:rFonts w:eastAsiaTheme="minorHAnsi"/>
          <w:lang w:eastAsia="en-US"/>
        </w:rPr>
        <w:t>.</w:t>
      </w:r>
    </w:p>
    <w:p w14:paraId="1AE04BA9" w14:textId="77777777" w:rsidR="00143AEC" w:rsidRDefault="00143AEC" w:rsidP="009F3AE4">
      <w:pPr>
        <w:pStyle w:val="Default"/>
        <w:jc w:val="both"/>
        <w:rPr>
          <w:b/>
          <w:bCs/>
          <w:sz w:val="20"/>
          <w:szCs w:val="20"/>
        </w:rPr>
      </w:pPr>
    </w:p>
    <w:p w14:paraId="75D2A9AD" w14:textId="5BE1E789" w:rsidR="002546AD" w:rsidRPr="009A39AB" w:rsidRDefault="00E34F72" w:rsidP="009F3AE4">
      <w:pPr>
        <w:pStyle w:val="Default"/>
        <w:jc w:val="both"/>
        <w:rPr>
          <w:rFonts w:eastAsiaTheme="minorHAnsi"/>
          <w:b/>
          <w:bCs/>
          <w:lang w:eastAsia="en-US"/>
        </w:rPr>
      </w:pPr>
      <w:r>
        <w:rPr>
          <w:rFonts w:eastAsiaTheme="minorHAnsi"/>
          <w:b/>
          <w:bCs/>
          <w:lang w:eastAsia="en-US"/>
        </w:rPr>
        <w:t xml:space="preserve">11. </w:t>
      </w:r>
      <w:r w:rsidR="009A39AB" w:rsidRPr="009A39AB">
        <w:rPr>
          <w:rFonts w:eastAsiaTheme="minorHAnsi"/>
          <w:b/>
          <w:bCs/>
          <w:lang w:eastAsia="en-US"/>
        </w:rPr>
        <w:t>CRITÉRIOS DE</w:t>
      </w:r>
      <w:r w:rsidR="002546AD" w:rsidRPr="009A39AB">
        <w:rPr>
          <w:rFonts w:eastAsiaTheme="minorHAnsi"/>
          <w:b/>
          <w:bCs/>
          <w:lang w:eastAsia="en-US"/>
        </w:rPr>
        <w:t xml:space="preserve"> JULGAMENTO</w:t>
      </w:r>
      <w:r w:rsidR="00376408">
        <w:rPr>
          <w:rFonts w:eastAsiaTheme="minorHAnsi"/>
          <w:b/>
          <w:bCs/>
          <w:lang w:eastAsia="en-US"/>
        </w:rPr>
        <w:t xml:space="preserve"> DAS PROPOSTAS</w:t>
      </w:r>
    </w:p>
    <w:p w14:paraId="1220C8AD" w14:textId="77777777" w:rsidR="009A39AB" w:rsidRDefault="009A39AB" w:rsidP="009F3AE4">
      <w:pPr>
        <w:pStyle w:val="Default"/>
        <w:jc w:val="both"/>
      </w:pPr>
    </w:p>
    <w:p w14:paraId="1C5EC25B" w14:textId="742349AF" w:rsidR="009A39AB" w:rsidRDefault="00E34F72" w:rsidP="00376408">
      <w:pPr>
        <w:pStyle w:val="Default"/>
        <w:spacing w:after="120"/>
        <w:jc w:val="both"/>
      </w:pPr>
      <w:r w:rsidRPr="00376408">
        <w:rPr>
          <w:b/>
          <w:bCs/>
        </w:rPr>
        <w:t>11</w:t>
      </w:r>
      <w:r w:rsidR="009A39AB" w:rsidRPr="00376408">
        <w:rPr>
          <w:b/>
          <w:bCs/>
        </w:rPr>
        <w:t>.1.</w:t>
      </w:r>
      <w:r w:rsidR="009A39AB">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562828AA" w14:textId="6E6FB918" w:rsidR="009A39AB" w:rsidRDefault="00E34F72" w:rsidP="00376408">
      <w:pPr>
        <w:pStyle w:val="Default"/>
        <w:spacing w:after="120"/>
        <w:jc w:val="both"/>
      </w:pPr>
      <w:r w:rsidRPr="00376408">
        <w:rPr>
          <w:b/>
          <w:bCs/>
        </w:rPr>
        <w:t>11</w:t>
      </w:r>
      <w:r w:rsidR="009A39AB" w:rsidRPr="00376408">
        <w:rPr>
          <w:b/>
          <w:bCs/>
        </w:rPr>
        <w:t>.2</w:t>
      </w:r>
      <w:r w:rsidR="00376408">
        <w:rPr>
          <w:b/>
          <w:bCs/>
        </w:rPr>
        <w:t>.</w:t>
      </w:r>
      <w:r w:rsidR="009A39AB">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4D6B377E" w14:textId="36BC3CA8" w:rsidR="009A39AB" w:rsidRDefault="00E34F72" w:rsidP="00376408">
      <w:pPr>
        <w:pStyle w:val="Default"/>
        <w:spacing w:after="120"/>
        <w:jc w:val="both"/>
      </w:pPr>
      <w:r w:rsidRPr="00376408">
        <w:rPr>
          <w:b/>
          <w:bCs/>
        </w:rPr>
        <w:t>11</w:t>
      </w:r>
      <w:r w:rsidR="009A39AB" w:rsidRPr="00376408">
        <w:rPr>
          <w:b/>
          <w:bCs/>
        </w:rPr>
        <w:t>.3</w:t>
      </w:r>
      <w:r w:rsidR="00376408">
        <w:t>.</w:t>
      </w:r>
      <w:r w:rsidR="009A39AB">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47A10711" w14:textId="1397AD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Será desclassificada a proposta vencedora que:</w:t>
      </w:r>
    </w:p>
    <w:p w14:paraId="0798EB66" w14:textId="3E81E67F"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xml:space="preserve"> contiver vícios insanáveis;</w:t>
      </w:r>
    </w:p>
    <w:p w14:paraId="731C91BF" w14:textId="4388D78E"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não obedecer às especificações técnicas contidas no Termo de Referência;</w:t>
      </w:r>
    </w:p>
    <w:p w14:paraId="4E34B737" w14:textId="7F4CBF7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.3</w:t>
      </w:r>
      <w:r w:rsidR="00405136" w:rsidRPr="00405136">
        <w:rPr>
          <w:rFonts w:ascii="Arial" w:eastAsiaTheme="minorHAnsi" w:hAnsi="Arial" w:cs="Arial"/>
          <w:lang w:eastAsia="en-US"/>
        </w:rPr>
        <w:t>. apresentar preços inexequíveis ou permanecerem acima do preço máximo definido para a contratação;</w:t>
      </w:r>
    </w:p>
    <w:p w14:paraId="57659178" w14:textId="5B251D5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.4.</w:t>
      </w:r>
      <w:r w:rsidR="00405136" w:rsidRPr="00405136">
        <w:rPr>
          <w:rFonts w:ascii="Arial" w:eastAsiaTheme="minorHAnsi" w:hAnsi="Arial" w:cs="Arial"/>
          <w:lang w:eastAsia="en-US"/>
        </w:rPr>
        <w:t xml:space="preserve"> não tiverem sua exequibilidade demonstrada, quando exigido pela Administração;</w:t>
      </w:r>
    </w:p>
    <w:p w14:paraId="55B46BB9" w14:textId="57E5F74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.5</w:t>
      </w:r>
      <w:r w:rsidR="00405136" w:rsidRPr="00405136">
        <w:rPr>
          <w:rFonts w:ascii="Arial" w:eastAsiaTheme="minorHAnsi" w:hAnsi="Arial" w:cs="Arial"/>
          <w:lang w:eastAsia="en-US"/>
        </w:rPr>
        <w:t>. apresentar desconformidade com quaisquer outras exigências deste Edital ou seus anexos, desde que insanável.</w:t>
      </w:r>
    </w:p>
    <w:p w14:paraId="49C1BC20" w14:textId="41111DEB" w:rsidR="00A7109E" w:rsidRPr="00376408"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A7109E" w:rsidRPr="00376408">
        <w:rPr>
          <w:rFonts w:ascii="Arial" w:eastAsiaTheme="minorHAnsi" w:hAnsi="Arial" w:cs="Arial"/>
          <w:b/>
          <w:bCs/>
          <w:lang w:eastAsia="en-US"/>
        </w:rPr>
        <w:t>.</w:t>
      </w:r>
      <w:r w:rsidR="001B561D">
        <w:rPr>
          <w:rFonts w:ascii="Arial" w:eastAsiaTheme="minorHAnsi" w:hAnsi="Arial" w:cs="Arial"/>
          <w:b/>
          <w:bCs/>
          <w:lang w:eastAsia="en-US"/>
        </w:rPr>
        <w:t>4</w:t>
      </w:r>
      <w:r w:rsidR="00A7109E" w:rsidRPr="00376408">
        <w:rPr>
          <w:rFonts w:ascii="Arial" w:eastAsiaTheme="minorHAnsi" w:hAnsi="Arial" w:cs="Arial"/>
          <w:b/>
          <w:bCs/>
          <w:lang w:eastAsia="en-US"/>
        </w:rPr>
        <w:t>.</w:t>
      </w:r>
      <w:r w:rsidR="001B561D">
        <w:rPr>
          <w:rFonts w:ascii="Arial" w:eastAsiaTheme="minorHAnsi" w:hAnsi="Arial" w:cs="Arial"/>
          <w:b/>
          <w:bCs/>
          <w:lang w:eastAsia="en-US"/>
        </w:rPr>
        <w:t>6</w:t>
      </w:r>
      <w:r w:rsidR="00A7109E" w:rsidRPr="00376408">
        <w:rPr>
          <w:rFonts w:ascii="Arial" w:eastAsiaTheme="minorHAnsi" w:hAnsi="Arial" w:cs="Arial"/>
          <w:lang w:eastAsia="en-US"/>
        </w:rPr>
        <w:t xml:space="preserve">. </w:t>
      </w:r>
      <w:r w:rsidR="00A7109E" w:rsidRPr="00376408">
        <w:rPr>
          <w:rFonts w:ascii="Arial" w:hAnsi="Arial" w:cs="Arial"/>
        </w:rPr>
        <w:t>Caso a proposta ou o lance de menor valor, após a fase de lances, permanecer acima do máximo permitido pelo edital a mesma será desclassificada.</w:t>
      </w:r>
    </w:p>
    <w:p w14:paraId="36F9CC2D" w14:textId="063F8FC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405136">
        <w:rPr>
          <w:rFonts w:ascii="Arial" w:eastAsiaTheme="minorHAnsi" w:hAnsi="Arial" w:cs="Arial"/>
          <w:lang w:eastAsia="en-US"/>
        </w:rPr>
        <w:t xml:space="preserve">. </w:t>
      </w:r>
      <w:r w:rsidR="00A7109E">
        <w:rPr>
          <w:rFonts w:ascii="Arial" w:eastAsiaTheme="minorHAnsi" w:hAnsi="Arial" w:cs="Arial"/>
          <w:lang w:eastAsia="en-US"/>
        </w:rPr>
        <w:t xml:space="preserve">Caso haja indícios de </w:t>
      </w:r>
      <w:r w:rsidR="00A7109E" w:rsidRPr="00405136">
        <w:rPr>
          <w:rFonts w:ascii="Arial" w:eastAsiaTheme="minorHAnsi" w:hAnsi="Arial" w:cs="Arial"/>
          <w:lang w:eastAsia="en-US"/>
        </w:rPr>
        <w:t>inexequibilidade das propostas</w:t>
      </w:r>
      <w:r w:rsidR="00405136" w:rsidRPr="00405136">
        <w:rPr>
          <w:rFonts w:ascii="Arial" w:eastAsiaTheme="minorHAnsi" w:hAnsi="Arial" w:cs="Arial"/>
          <w:lang w:eastAsia="en-US"/>
        </w:rPr>
        <w:t xml:space="preserve"> de bens e serviços em geral, a hipótese</w:t>
      </w:r>
      <w:r w:rsidR="00A7109E">
        <w:rPr>
          <w:rFonts w:ascii="Arial" w:eastAsiaTheme="minorHAnsi" w:hAnsi="Arial" w:cs="Arial"/>
          <w:lang w:eastAsia="en-US"/>
        </w:rPr>
        <w:t xml:space="preserve">, </w:t>
      </w:r>
      <w:r w:rsidR="00405136" w:rsidRPr="00405136">
        <w:rPr>
          <w:rFonts w:ascii="Arial" w:eastAsiaTheme="minorHAnsi" w:hAnsi="Arial" w:cs="Arial"/>
          <w:lang w:eastAsia="en-US"/>
        </w:rPr>
        <w:t>só será considerada após diligência do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pregoeiro, que comprove:</w:t>
      </w:r>
    </w:p>
    <w:p w14:paraId="281AB563" w14:textId="3EE326E2"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.1.1</w:t>
      </w:r>
      <w:r w:rsidR="00405136" w:rsidRPr="00405136">
        <w:rPr>
          <w:rFonts w:ascii="Arial" w:eastAsiaTheme="minorHAnsi" w:hAnsi="Arial" w:cs="Arial"/>
          <w:lang w:eastAsia="en-US"/>
        </w:rPr>
        <w:t>. que o custo do licitante ultrapassa o valor da proposta; e</w:t>
      </w:r>
    </w:p>
    <w:p w14:paraId="23AD650B" w14:textId="55029F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.1.2</w:t>
      </w:r>
      <w:r w:rsidR="00405136" w:rsidRPr="00405136">
        <w:rPr>
          <w:rFonts w:ascii="Arial" w:eastAsiaTheme="minorHAnsi" w:hAnsi="Arial" w:cs="Arial"/>
          <w:lang w:eastAsia="en-US"/>
        </w:rPr>
        <w:t>. inexistirem custos de oportunidade capazes de justificar o vulto da oferta.</w:t>
      </w:r>
    </w:p>
    <w:p w14:paraId="24AE2FCB" w14:textId="2306503D"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6</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w:t>
      </w:r>
      <w:r w:rsidR="00DB2B44">
        <w:rPr>
          <w:rFonts w:ascii="Arial" w:eastAsiaTheme="minorHAnsi" w:hAnsi="Arial" w:cs="Arial"/>
          <w:lang w:eastAsia="en-US"/>
        </w:rPr>
        <w:t xml:space="preserve">Em </w:t>
      </w:r>
      <w:r w:rsidR="00405136" w:rsidRPr="00405136">
        <w:rPr>
          <w:rFonts w:ascii="Arial" w:eastAsiaTheme="minorHAnsi" w:hAnsi="Arial" w:cs="Arial"/>
          <w:lang w:eastAsia="en-US"/>
        </w:rPr>
        <w:t>caso da necessidade de esclarecimentos</w:t>
      </w:r>
      <w:r w:rsidR="00F5209D">
        <w:rPr>
          <w:rFonts w:ascii="Arial" w:eastAsiaTheme="minorHAnsi" w:hAnsi="Arial" w:cs="Arial"/>
          <w:lang w:eastAsia="en-US"/>
        </w:rPr>
        <w:t xml:space="preserve"> </w:t>
      </w:r>
      <w:r w:rsidR="00405136" w:rsidRPr="00405136">
        <w:rPr>
          <w:rFonts w:ascii="Arial" w:eastAsiaTheme="minorHAnsi" w:hAnsi="Arial" w:cs="Arial"/>
          <w:lang w:eastAsia="en-US"/>
        </w:rPr>
        <w:t>complementares, poderão ser efetuadas diligências, para que a empresa comprove a exequibilidade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 proposta.</w:t>
      </w:r>
    </w:p>
    <w:p w14:paraId="5C4378A9" w14:textId="4CCA4767"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7</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Caso o custo global estimado do objeto licitado tenha sido decomposto em seus respectivos custos</w:t>
      </w:r>
      <w:r w:rsidR="00405136">
        <w:rPr>
          <w:rFonts w:ascii="Arial" w:eastAsiaTheme="minorHAnsi" w:hAnsi="Arial" w:cs="Arial"/>
          <w:lang w:eastAsia="en-US"/>
        </w:rPr>
        <w:t xml:space="preserve"> </w:t>
      </w:r>
      <w:r w:rsidR="00405136" w:rsidRPr="00405136">
        <w:rPr>
          <w:rFonts w:ascii="Arial" w:eastAsiaTheme="minorHAnsi" w:hAnsi="Arial" w:cs="Arial"/>
          <w:lang w:eastAsia="en-US"/>
        </w:rPr>
        <w:t>unitários por meio de Planilha de Custos e Formação de Preços elaborada pela Administração, o licitante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classificado em primeiro lugar será convocado para apresentar Planilha por ele elaborada, com os respectivos</w:t>
      </w:r>
      <w:r w:rsidR="00A7109E">
        <w:rPr>
          <w:rFonts w:ascii="Arial" w:eastAsiaTheme="minorHAnsi" w:hAnsi="Arial" w:cs="Arial"/>
          <w:lang w:eastAsia="en-US"/>
        </w:rPr>
        <w:t xml:space="preserve"> </w:t>
      </w:r>
      <w:r w:rsidR="00405136" w:rsidRPr="00405136">
        <w:rPr>
          <w:rFonts w:ascii="Arial" w:eastAsiaTheme="minorHAnsi" w:hAnsi="Arial" w:cs="Arial"/>
          <w:lang w:eastAsia="en-US"/>
        </w:rPr>
        <w:t>valores adequados ao valor final da sua proposta, sob pena de não aceitação da proposta.</w:t>
      </w:r>
    </w:p>
    <w:p w14:paraId="74926F16" w14:textId="27D1A368"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lastRenderedPageBreak/>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8</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Erros no preenchimento da planilha não constituem motivo para a desclassificação da proposta.</w:t>
      </w:r>
    </w:p>
    <w:p w14:paraId="4DC143AB" w14:textId="5683BE23"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1B561D">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00405136" w:rsidRPr="00405136">
        <w:rPr>
          <w:rFonts w:ascii="Arial" w:eastAsiaTheme="minorHAnsi" w:hAnsi="Arial" w:cs="Arial"/>
          <w:lang w:eastAsia="en-US"/>
        </w:rPr>
        <w:t>A planilha poderá́ ser ajustada pelo fornecedor, no prazo indicado pelo sistema, desde que não haja majoração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do preço.</w:t>
      </w:r>
    </w:p>
    <w:p w14:paraId="6789D133" w14:textId="5B364C8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O ajuste de que trata este dispositivo se limita a sanar erros ou falhas que não alterem a substância</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das propostas;</w:t>
      </w:r>
    </w:p>
    <w:p w14:paraId="21C87062" w14:textId="5DF3DFEC" w:rsidR="00405136" w:rsidRPr="00405136" w:rsidRDefault="00E34F72" w:rsidP="00376408">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Considera-se erro no preenchimento da planilha passível de correção a indicação de recolhimento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de impostos e contribuições na forma do Simples Nacional, quando não cabível esse regime.</w:t>
      </w:r>
    </w:p>
    <w:p w14:paraId="4DE7C1E1" w14:textId="51ED7DAB" w:rsidR="009A39AB" w:rsidRDefault="00E34F72" w:rsidP="00376408">
      <w:pPr>
        <w:pStyle w:val="Default"/>
        <w:spacing w:after="120"/>
        <w:jc w:val="both"/>
        <w:rPr>
          <w:b/>
          <w:bCs/>
        </w:rPr>
      </w:pPr>
      <w:r w:rsidRPr="00376408">
        <w:rPr>
          <w:b/>
          <w:bCs/>
        </w:rPr>
        <w:t>11</w:t>
      </w:r>
      <w:r w:rsidR="009A39AB" w:rsidRPr="00376408">
        <w:rPr>
          <w:b/>
          <w:bCs/>
        </w:rPr>
        <w:t>.</w:t>
      </w:r>
      <w:r w:rsidR="001B561D">
        <w:rPr>
          <w:b/>
          <w:bCs/>
        </w:rPr>
        <w:t>10.</w:t>
      </w:r>
      <w:r w:rsidR="009A39AB">
        <w:t xml:space="preserve"> Da sessão, o sistema gerará ata circunstanciada, na qual estarão registrados todos os atos do procedimento e as ocorrências relevantes</w:t>
      </w:r>
    </w:p>
    <w:p w14:paraId="5D2E20C2" w14:textId="77777777" w:rsidR="002546AD" w:rsidRDefault="002546AD" w:rsidP="009F3AE4">
      <w:pPr>
        <w:pStyle w:val="Default"/>
        <w:jc w:val="both"/>
        <w:rPr>
          <w:b/>
          <w:bCs/>
        </w:rPr>
      </w:pPr>
    </w:p>
    <w:p w14:paraId="08F62F29" w14:textId="3AEBE805" w:rsidR="00BF2CEC" w:rsidRPr="00B81169" w:rsidRDefault="00BF2CEC" w:rsidP="00BF2CEC">
      <w:pPr>
        <w:pStyle w:val="Default"/>
        <w:jc w:val="both"/>
      </w:pPr>
      <w:r w:rsidRPr="00B81169">
        <w:rPr>
          <w:b/>
          <w:bCs/>
        </w:rPr>
        <w:t>1</w:t>
      </w:r>
      <w:r w:rsidR="00E34F72">
        <w:rPr>
          <w:b/>
          <w:bCs/>
        </w:rPr>
        <w:t>2</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66F4F773" w:rsidR="00BF2CEC" w:rsidRPr="00D15AB1" w:rsidRDefault="00BF2CEC" w:rsidP="00BF2021">
      <w:pPr>
        <w:pStyle w:val="Default"/>
        <w:spacing w:after="120"/>
        <w:jc w:val="both"/>
      </w:pPr>
      <w:r w:rsidRPr="008350A4">
        <w:rPr>
          <w:b/>
        </w:rPr>
        <w:t>1</w:t>
      </w:r>
      <w:r w:rsidR="00E34F72">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rsidR="00BB6BFA">
        <w:t>quanto à existência de sanção que impeça a participação no certame ou a futura contratação, mediante a consulta aos seguintes cadastros</w:t>
      </w:r>
      <w:r w:rsidRPr="00D15AB1">
        <w:t xml:space="preserve">: </w:t>
      </w:r>
    </w:p>
    <w:p w14:paraId="3BAB6DB6" w14:textId="48B4468E" w:rsidR="00BF2CEC" w:rsidRPr="00BF2021" w:rsidRDefault="00BF2CEC" w:rsidP="00BF2021">
      <w:pPr>
        <w:pStyle w:val="Default"/>
        <w:numPr>
          <w:ilvl w:val="0"/>
          <w:numId w:val="18"/>
        </w:numPr>
        <w:spacing w:after="120"/>
        <w:jc w:val="both"/>
      </w:pPr>
      <w:r w:rsidRPr="00BF2021">
        <w:t xml:space="preserve">Consulta Consolidada de Pessoa Jurídica do Tribunal de Contas da União (https://certidoes-apf.apps.tcu.gov.br/); </w:t>
      </w:r>
    </w:p>
    <w:p w14:paraId="27037C9D" w14:textId="3068FD73" w:rsidR="00BF2CEC" w:rsidRPr="00BF2021" w:rsidRDefault="00BF2CEC" w:rsidP="00BF2021">
      <w:pPr>
        <w:pStyle w:val="Default"/>
        <w:numPr>
          <w:ilvl w:val="0"/>
          <w:numId w:val="18"/>
        </w:numPr>
        <w:spacing w:after="120"/>
        <w:jc w:val="both"/>
      </w:pPr>
      <w:r w:rsidRPr="00BF2021">
        <w:t xml:space="preserve">Consulta ao CEIS (Cadastro de empresas inidôneas e Suspensas de licitar) </w:t>
      </w:r>
      <w:hyperlink r:id="rId17" w:history="1">
        <w:r w:rsidR="00BB6BFA" w:rsidRPr="00BF2021">
          <w:rPr>
            <w:rStyle w:val="Hyperlink"/>
          </w:rPr>
          <w:t>www.portaltransparencia.gov.br</w:t>
        </w:r>
      </w:hyperlink>
      <w:r w:rsidRPr="00BF2021">
        <w:t>);</w:t>
      </w:r>
    </w:p>
    <w:p w14:paraId="67793CB4" w14:textId="4E1039C0" w:rsidR="00BB6BFA" w:rsidRPr="00BF2021" w:rsidRDefault="00BB6BFA" w:rsidP="00BF2021">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1479497" w14:textId="77387410"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0A315646"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2</w:t>
      </w:r>
      <w:r w:rsidRPr="00D15AB1">
        <w:t>. Constatada a e</w:t>
      </w:r>
      <w:r>
        <w:t>xistência de sanção, o Pregoeiro</w:t>
      </w:r>
      <w:r w:rsidRPr="00D15AB1">
        <w:t xml:space="preserve"> reputará o licitante inabilitado, por falta de condição de participação. </w:t>
      </w:r>
    </w:p>
    <w:p w14:paraId="6825241D" w14:textId="7D49912E"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48ADED0F" w14:textId="28A53DD8" w:rsidR="00721E27" w:rsidRDefault="00721E27" w:rsidP="00BF2021">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0EB9920E" w14:textId="6D7550E9" w:rsidR="00BF2CEC" w:rsidRPr="00D15AB1" w:rsidRDefault="00BF2CEC" w:rsidP="00BF2021">
      <w:pPr>
        <w:pStyle w:val="Default"/>
        <w:spacing w:after="120"/>
        <w:jc w:val="both"/>
      </w:pPr>
      <w:r w:rsidRPr="00D15AB1">
        <w:t xml:space="preserve">A documentação relativa à habilitação consistirá em: </w:t>
      </w:r>
    </w:p>
    <w:p w14:paraId="1E98F763" w14:textId="4A7F9A6F" w:rsidR="00BF2CEC" w:rsidRPr="00D15AB1" w:rsidRDefault="00BF2CEC" w:rsidP="00600885">
      <w:pPr>
        <w:pStyle w:val="Default"/>
        <w:spacing w:after="240"/>
        <w:jc w:val="both"/>
      </w:pPr>
      <w:r w:rsidRPr="00D15AB1">
        <w:rPr>
          <w:b/>
          <w:bCs/>
        </w:rPr>
        <w:t>1</w:t>
      </w:r>
      <w:r w:rsidR="00E34F72">
        <w:rPr>
          <w:b/>
          <w:bCs/>
        </w:rPr>
        <w:t>2</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E245227" w:rsidR="00BF2CEC" w:rsidRDefault="00BF2CEC" w:rsidP="000606A8">
      <w:pPr>
        <w:pStyle w:val="Default"/>
        <w:spacing w:after="120"/>
        <w:jc w:val="both"/>
        <w:rPr>
          <w:b/>
        </w:rPr>
      </w:pPr>
      <w:r w:rsidRPr="00943B42">
        <w:rPr>
          <w:b/>
        </w:rPr>
        <w:t>1</w:t>
      </w:r>
      <w:r w:rsidR="00E34F72">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4C13B7" w:rsidR="00BF2CEC" w:rsidRPr="00D15AB1" w:rsidRDefault="00BF2CEC" w:rsidP="000606A8">
      <w:pPr>
        <w:pStyle w:val="Default"/>
        <w:spacing w:after="120"/>
        <w:jc w:val="both"/>
      </w:pPr>
      <w:r w:rsidRPr="00943B42">
        <w:rPr>
          <w:b/>
        </w:rPr>
        <w:t>1</w:t>
      </w:r>
      <w:r w:rsidR="00E34F72">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43A4DC38" w:rsidR="00BF2CEC" w:rsidRPr="00D15AB1" w:rsidRDefault="00BF2CEC" w:rsidP="000606A8">
      <w:pPr>
        <w:pStyle w:val="Default"/>
        <w:spacing w:after="120"/>
        <w:jc w:val="both"/>
      </w:pPr>
      <w:r>
        <w:rPr>
          <w:b/>
        </w:rPr>
        <w:lastRenderedPageBreak/>
        <w:t>1</w:t>
      </w:r>
      <w:r w:rsidR="00E34F72">
        <w:rPr>
          <w:b/>
        </w:rPr>
        <w:t>2</w:t>
      </w:r>
      <w:r>
        <w:rPr>
          <w:b/>
        </w:rPr>
        <w:t>.2.3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114C0E32" w:rsidR="00BF2CEC" w:rsidRPr="00D15AB1" w:rsidRDefault="00BF2CEC" w:rsidP="000606A8">
      <w:pPr>
        <w:pStyle w:val="Default"/>
        <w:spacing w:after="120"/>
        <w:jc w:val="both"/>
      </w:pPr>
      <w:r>
        <w:rPr>
          <w:b/>
        </w:rPr>
        <w:t>1</w:t>
      </w:r>
      <w:r w:rsidR="00E34F72">
        <w:rPr>
          <w:b/>
        </w:rPr>
        <w:t>2</w:t>
      </w:r>
      <w:r>
        <w:rPr>
          <w:b/>
        </w:rPr>
        <w:t>.2.4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1F2CE079" w:rsidR="00BF2CEC" w:rsidRPr="00D15AB1" w:rsidRDefault="00BF2CEC" w:rsidP="000606A8">
      <w:pPr>
        <w:pStyle w:val="Default"/>
        <w:spacing w:after="120"/>
        <w:jc w:val="both"/>
      </w:pPr>
      <w:r>
        <w:rPr>
          <w:b/>
        </w:rPr>
        <w:t>1</w:t>
      </w:r>
      <w:r w:rsidR="00E34F72">
        <w:rPr>
          <w:b/>
        </w:rPr>
        <w:t>2</w:t>
      </w:r>
      <w:r>
        <w:rPr>
          <w:b/>
        </w:rPr>
        <w:t>.2.5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499DFA8A" w:rsidR="00BF2CEC" w:rsidRPr="00D15AB1" w:rsidRDefault="00BF2CEC" w:rsidP="000606A8">
      <w:pPr>
        <w:pStyle w:val="Default"/>
        <w:spacing w:after="120"/>
        <w:jc w:val="both"/>
      </w:pPr>
      <w:r w:rsidRPr="00D15AB1">
        <w:rPr>
          <w:b/>
          <w:bCs/>
        </w:rPr>
        <w:t>1</w:t>
      </w:r>
      <w:r w:rsidR="00E34F72">
        <w:rPr>
          <w:b/>
          <w:bCs/>
        </w:rPr>
        <w:t>2</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7839A6B" w:rsidR="00BF2CEC" w:rsidRPr="00D15AB1" w:rsidRDefault="00BF2CEC" w:rsidP="000606A8">
      <w:pPr>
        <w:pStyle w:val="Default"/>
        <w:spacing w:after="120"/>
        <w:jc w:val="both"/>
      </w:pPr>
      <w:r w:rsidRPr="00613227">
        <w:rPr>
          <w:b/>
        </w:rPr>
        <w:t>1</w:t>
      </w:r>
      <w:r w:rsidR="00E34F72">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1407127B" w:rsidR="00BF2CEC" w:rsidRPr="00D15AB1" w:rsidRDefault="00BF2CEC" w:rsidP="000606A8">
      <w:pPr>
        <w:pStyle w:val="Default"/>
        <w:spacing w:after="120"/>
        <w:jc w:val="both"/>
      </w:pPr>
      <w:r>
        <w:rPr>
          <w:b/>
        </w:rPr>
        <w:t>1</w:t>
      </w:r>
      <w:r w:rsidR="00E34F72">
        <w:rPr>
          <w:b/>
        </w:rPr>
        <w:t>2</w:t>
      </w:r>
      <w:r>
        <w:rPr>
          <w:b/>
        </w:rPr>
        <w:t>.3.2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75BB21C0" w:rsidR="00BF2CEC" w:rsidRPr="00D15AB1" w:rsidRDefault="00BF2CEC" w:rsidP="000606A8">
      <w:pPr>
        <w:pStyle w:val="Default"/>
        <w:spacing w:after="120"/>
        <w:jc w:val="both"/>
      </w:pPr>
      <w:r>
        <w:rPr>
          <w:b/>
        </w:rPr>
        <w:t>1</w:t>
      </w:r>
      <w:r w:rsidR="00E34F72">
        <w:rPr>
          <w:b/>
        </w:rPr>
        <w:t>2</w:t>
      </w:r>
      <w:r>
        <w:rPr>
          <w:b/>
        </w:rPr>
        <w:t>.3.3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63085AD5" w:rsidR="00BF2CEC" w:rsidRPr="00D15AB1" w:rsidRDefault="00BF2CEC" w:rsidP="000606A8">
      <w:pPr>
        <w:pStyle w:val="Default"/>
        <w:spacing w:after="120"/>
        <w:jc w:val="both"/>
      </w:pPr>
      <w:r>
        <w:rPr>
          <w:b/>
        </w:rPr>
        <w:t>1</w:t>
      </w:r>
      <w:r w:rsidR="00E34F72">
        <w:rPr>
          <w:b/>
        </w:rPr>
        <w:t>2</w:t>
      </w:r>
      <w:r>
        <w:rPr>
          <w:b/>
        </w:rPr>
        <w:t>.3.4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36A7D6B1"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w:t>
      </w:r>
      <w:r w:rsidR="00E34F72">
        <w:rPr>
          <w:rFonts w:ascii="Arial" w:hAnsi="Arial" w:cs="Arial"/>
          <w:b/>
        </w:rPr>
        <w:t>2</w:t>
      </w:r>
      <w:r>
        <w:rPr>
          <w:rFonts w:ascii="Arial" w:hAnsi="Arial" w:cs="Arial"/>
          <w:b/>
        </w:rPr>
        <w:t>.3.5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AC19B24" w:rsidR="00BF2CEC" w:rsidRDefault="00BF2CEC" w:rsidP="000606A8">
      <w:pPr>
        <w:pStyle w:val="Default"/>
        <w:spacing w:after="120"/>
        <w:jc w:val="both"/>
      </w:pPr>
      <w:r>
        <w:rPr>
          <w:b/>
        </w:rPr>
        <w:t>1</w:t>
      </w:r>
      <w:r w:rsidR="00E34F72">
        <w:rPr>
          <w:b/>
        </w:rPr>
        <w:t>2</w:t>
      </w:r>
      <w:r>
        <w:rPr>
          <w:b/>
        </w:rPr>
        <w:t>.3.5</w:t>
      </w:r>
      <w:r w:rsidRPr="00613227">
        <w:rPr>
          <w:b/>
        </w:rPr>
        <w:t>.1.</w:t>
      </w:r>
      <w:r w:rsidRPr="00D15AB1">
        <w:t xml:space="preserve"> Caso a CND Municipal exija o comprovante de pagamento ou revalidação da mesma, este deverá acompanhar a CND; </w:t>
      </w:r>
    </w:p>
    <w:p w14:paraId="00E3F00C" w14:textId="6DCC52A7" w:rsidR="00BF2CEC" w:rsidRPr="00D15AB1" w:rsidRDefault="00BF2CEC" w:rsidP="000606A8">
      <w:pPr>
        <w:pStyle w:val="Default"/>
        <w:spacing w:after="120"/>
        <w:jc w:val="both"/>
      </w:pPr>
      <w:r w:rsidRPr="006F441F">
        <w:rPr>
          <w:b/>
        </w:rPr>
        <w:t>1</w:t>
      </w:r>
      <w:r w:rsidR="00E34F72">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46EFB4" w:rsidR="00BF2CEC" w:rsidRPr="00D15AB1" w:rsidRDefault="00BF2CEC" w:rsidP="000606A8">
      <w:pPr>
        <w:pStyle w:val="Default"/>
        <w:spacing w:after="120"/>
        <w:jc w:val="both"/>
      </w:pPr>
      <w:r w:rsidRPr="006F441F">
        <w:rPr>
          <w:b/>
        </w:rPr>
        <w:t>1</w:t>
      </w:r>
      <w:r w:rsidR="00E34F72">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7A647F07" w:rsidR="00BF2CEC" w:rsidRPr="00A5724C" w:rsidRDefault="000204BA" w:rsidP="00BF2CEC">
      <w:pPr>
        <w:autoSpaceDE w:val="0"/>
        <w:autoSpaceDN w:val="0"/>
        <w:adjustRightInd w:val="0"/>
        <w:jc w:val="both"/>
        <w:rPr>
          <w:rFonts w:ascii="Arial" w:hAnsi="Arial" w:cs="Arial"/>
          <w:b/>
          <w:color w:val="000000"/>
        </w:rPr>
      </w:pPr>
      <w:r w:rsidRPr="000204BA">
        <w:rPr>
          <w:rFonts w:ascii="Arial" w:hAnsi="Arial" w:cs="Arial"/>
          <w:b/>
          <w:bCs/>
        </w:rPr>
        <w:t>1</w:t>
      </w:r>
      <w:r w:rsidR="00E34F72">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00BF2CEC" w:rsidRPr="00A5724C">
        <w:rPr>
          <w:rFonts w:ascii="Arial" w:hAnsi="Arial" w:cs="Arial"/>
          <w:color w:val="000000"/>
        </w:rPr>
        <w:t xml:space="preserve">Para fins de </w:t>
      </w:r>
      <w:r w:rsidR="00BF2CEC"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4FBB62B"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00335400">
        <w:rPr>
          <w:rFonts w:eastAsiaTheme="minorHAnsi"/>
          <w:b/>
          <w:bCs/>
        </w:rPr>
        <w:t>9</w:t>
      </w:r>
      <w:r w:rsidRPr="00FE77B3">
        <w:rPr>
          <w:rFonts w:eastAsiaTheme="minorHAnsi"/>
          <w:b/>
          <w:bCs/>
        </w:rPr>
        <w:t>0 (</w:t>
      </w:r>
      <w:r w:rsidR="00335400">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24387AC2" w14:textId="7CDAE852" w:rsidR="00BF2CEC" w:rsidRPr="00C22FF1" w:rsidRDefault="00BF2CEC" w:rsidP="006D189C">
      <w:pPr>
        <w:pStyle w:val="Default"/>
        <w:spacing w:after="120"/>
        <w:jc w:val="both"/>
      </w:pPr>
      <w:r>
        <w:rPr>
          <w:b/>
          <w:bCs/>
        </w:rPr>
        <w:t>1</w:t>
      </w:r>
      <w:r w:rsidR="00E34F72">
        <w:rPr>
          <w:b/>
          <w:bCs/>
        </w:rPr>
        <w:t>2</w:t>
      </w:r>
      <w:r>
        <w:rPr>
          <w:b/>
          <w:bCs/>
        </w:rPr>
        <w:t>.</w:t>
      </w:r>
      <w:r w:rsidR="004572F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72046792"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4572F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41E44111"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4572F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74F844E9"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4572F9">
        <w:rPr>
          <w:rFonts w:ascii="Arial" w:hAnsi="Arial" w:cs="Arial"/>
          <w:b/>
          <w:bCs/>
        </w:rPr>
        <w:t>5</w:t>
      </w:r>
      <w:r w:rsidRPr="00C22FF1">
        <w:rPr>
          <w:rFonts w:ascii="Arial" w:hAnsi="Arial" w:cs="Arial"/>
          <w:b/>
          <w:bCs/>
        </w:rPr>
        <w:t>.</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74CC0414" w:rsidR="00BF2CEC" w:rsidRPr="00D15AB1" w:rsidRDefault="00BF2CEC" w:rsidP="006D189C">
      <w:pPr>
        <w:pStyle w:val="Default"/>
        <w:spacing w:after="120"/>
        <w:jc w:val="both"/>
      </w:pPr>
      <w:r w:rsidRPr="00220690">
        <w:rPr>
          <w:b/>
        </w:rPr>
        <w:t>1</w:t>
      </w:r>
      <w:r w:rsidR="00E34F72">
        <w:rPr>
          <w:b/>
        </w:rPr>
        <w:t>2</w:t>
      </w:r>
      <w:r w:rsidRPr="00220690">
        <w:rPr>
          <w:b/>
        </w:rPr>
        <w:t>.</w:t>
      </w:r>
      <w:r w:rsidR="004572F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1B7BFBEB" w:rsidR="00BF2CEC" w:rsidRPr="00D15AB1" w:rsidRDefault="00BF2CEC" w:rsidP="006D189C">
      <w:pPr>
        <w:pStyle w:val="Default"/>
        <w:spacing w:after="120"/>
        <w:jc w:val="both"/>
      </w:pPr>
      <w:r w:rsidRPr="00220690">
        <w:rPr>
          <w:b/>
        </w:rPr>
        <w:t>1</w:t>
      </w:r>
      <w:r w:rsidR="00E34F72">
        <w:rPr>
          <w:b/>
        </w:rPr>
        <w:t>2</w:t>
      </w:r>
      <w:r w:rsidRPr="00220690">
        <w:rPr>
          <w:b/>
        </w:rPr>
        <w:t>.</w:t>
      </w:r>
      <w:r w:rsidR="004572F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7A34C8C9" w:rsidR="00BF2CEC" w:rsidRPr="00D15AB1" w:rsidRDefault="00BF2CEC" w:rsidP="006D189C">
      <w:pPr>
        <w:pStyle w:val="Default"/>
        <w:spacing w:after="120"/>
        <w:jc w:val="both"/>
      </w:pPr>
      <w:r w:rsidRPr="00220690">
        <w:rPr>
          <w:b/>
        </w:rPr>
        <w:t>1</w:t>
      </w:r>
      <w:r w:rsidR="00E34F72">
        <w:rPr>
          <w:b/>
        </w:rPr>
        <w:t>2</w:t>
      </w:r>
      <w:r w:rsidRPr="00220690">
        <w:rPr>
          <w:b/>
        </w:rPr>
        <w:t>.</w:t>
      </w:r>
      <w:r w:rsidR="004572F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4B26AC5E" w:rsidR="00BF2CEC" w:rsidRPr="00D15AB1" w:rsidRDefault="00BF2CEC" w:rsidP="006D189C">
      <w:pPr>
        <w:pStyle w:val="Default"/>
        <w:spacing w:after="120"/>
        <w:jc w:val="both"/>
      </w:pPr>
      <w:r w:rsidRPr="00220690">
        <w:rPr>
          <w:b/>
        </w:rPr>
        <w:t>1</w:t>
      </w:r>
      <w:r w:rsidR="00E34F72">
        <w:rPr>
          <w:b/>
        </w:rPr>
        <w:t>2</w:t>
      </w:r>
      <w:r w:rsidRPr="00220690">
        <w:rPr>
          <w:b/>
        </w:rPr>
        <w:t>.</w:t>
      </w:r>
      <w:r w:rsidR="004572F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574FE041" w:rsidR="00BF2CEC" w:rsidRPr="00D15AB1" w:rsidRDefault="00BF2CEC" w:rsidP="006D189C">
      <w:pPr>
        <w:pStyle w:val="Default"/>
        <w:spacing w:after="120"/>
        <w:jc w:val="both"/>
      </w:pPr>
      <w:r w:rsidRPr="00D15AB1">
        <w:rPr>
          <w:b/>
          <w:bCs/>
        </w:rPr>
        <w:t>1</w:t>
      </w:r>
      <w:r w:rsidR="00E34F72">
        <w:rPr>
          <w:b/>
          <w:bCs/>
        </w:rPr>
        <w:t>2</w:t>
      </w:r>
      <w:r w:rsidRPr="00D15AB1">
        <w:rPr>
          <w:b/>
          <w:bCs/>
        </w:rPr>
        <w:t>.1</w:t>
      </w:r>
      <w:r w:rsidR="004572F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w:t>
      </w:r>
      <w:r w:rsidRPr="00D15AB1">
        <w:rPr>
          <w:b/>
          <w:bCs/>
        </w:rPr>
        <w:lastRenderedPageBreak/>
        <w:t xml:space="preserve">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74E1F725" w:rsidR="00BF2CEC" w:rsidRPr="00D15AB1" w:rsidRDefault="00BF2CEC" w:rsidP="006D189C">
      <w:pPr>
        <w:pStyle w:val="Default"/>
        <w:spacing w:after="120"/>
        <w:jc w:val="both"/>
      </w:pPr>
      <w:r w:rsidRPr="00101951">
        <w:rPr>
          <w:b/>
          <w:bCs/>
        </w:rPr>
        <w:t>1</w:t>
      </w:r>
      <w:r w:rsidR="00E34F72">
        <w:rPr>
          <w:b/>
          <w:bCs/>
        </w:rPr>
        <w:t>2</w:t>
      </w:r>
      <w:r w:rsidRPr="00101951">
        <w:rPr>
          <w:b/>
          <w:bCs/>
        </w:rPr>
        <w:t>.1</w:t>
      </w:r>
      <w:r w:rsidR="004572F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0F7005FA"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4572F9">
        <w:rPr>
          <w:b/>
          <w:bCs/>
        </w:rPr>
        <w:t>2</w:t>
      </w:r>
      <w:r w:rsidRPr="00B35E1F">
        <w:rPr>
          <w:b/>
          <w:bCs/>
        </w:rPr>
        <w:t xml:space="preserve">. DO ENCAMINHAMENTO DA DOCUMENTAÇÃO </w:t>
      </w:r>
    </w:p>
    <w:p w14:paraId="34D70DBC" w14:textId="7B3E0F45"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4572F9">
        <w:rPr>
          <w:b/>
          <w:bCs/>
        </w:rPr>
        <w:t>2</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DF17CBF"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3D0482">
        <w:rPr>
          <w:rFonts w:eastAsiaTheme="minorHAnsi"/>
          <w:b/>
          <w:bCs/>
          <w:highlight w:val="yellow"/>
          <w:u w:val="single"/>
          <w:lang w:eastAsia="en-US"/>
        </w:rPr>
        <w:t>29</w:t>
      </w:r>
      <w:r w:rsidR="00497735" w:rsidRPr="00497735">
        <w:rPr>
          <w:rFonts w:eastAsiaTheme="minorHAnsi"/>
          <w:b/>
          <w:bCs/>
          <w:highlight w:val="yellow"/>
          <w:u w:val="single"/>
          <w:lang w:eastAsia="en-US"/>
        </w:rPr>
        <w:t>/11/2023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2FF7E2DA"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4572F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02913352" w:rsidR="00BF2CEC" w:rsidRPr="00B35E1F" w:rsidRDefault="00BF2CEC" w:rsidP="006D189C">
      <w:pPr>
        <w:pStyle w:val="Default"/>
        <w:spacing w:after="120"/>
        <w:jc w:val="both"/>
      </w:pPr>
      <w:r w:rsidRPr="00B50E40">
        <w:rPr>
          <w:b/>
        </w:rPr>
        <w:t>1</w:t>
      </w:r>
      <w:r w:rsidR="00E34F72">
        <w:rPr>
          <w:b/>
        </w:rPr>
        <w:t>2</w:t>
      </w:r>
      <w:r w:rsidRPr="00B50E40">
        <w:rPr>
          <w:b/>
        </w:rPr>
        <w:t>.1</w:t>
      </w:r>
      <w:r w:rsidR="004572F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6C91D42D" w:rsidR="00BF2CEC" w:rsidRPr="00B35E1F" w:rsidRDefault="00BF2CEC" w:rsidP="006D189C">
      <w:pPr>
        <w:pStyle w:val="Default"/>
        <w:spacing w:after="120"/>
        <w:jc w:val="both"/>
      </w:pPr>
      <w:r w:rsidRPr="00B50E40">
        <w:rPr>
          <w:b/>
        </w:rPr>
        <w:t>1</w:t>
      </w:r>
      <w:r w:rsidR="00E34F72">
        <w:rPr>
          <w:b/>
        </w:rPr>
        <w:t>2</w:t>
      </w:r>
      <w:r w:rsidRPr="00B50E40">
        <w:rPr>
          <w:b/>
        </w:rPr>
        <w:t>.1</w:t>
      </w:r>
      <w:r w:rsidR="004572F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7226BCBF" w:rsidR="00BF2CEC" w:rsidRPr="00B35E1F" w:rsidRDefault="00BF2CEC" w:rsidP="006D189C">
      <w:pPr>
        <w:spacing w:after="120"/>
        <w:jc w:val="both"/>
        <w:rPr>
          <w:rFonts w:ascii="Arial" w:hAnsi="Arial" w:cs="Arial"/>
        </w:rPr>
      </w:pPr>
      <w:r w:rsidRPr="00B50E40">
        <w:rPr>
          <w:rFonts w:ascii="Arial" w:hAnsi="Arial" w:cs="Arial"/>
          <w:b/>
        </w:rPr>
        <w:t>1</w:t>
      </w:r>
      <w:r w:rsidR="00E34F72">
        <w:rPr>
          <w:rFonts w:ascii="Arial" w:hAnsi="Arial" w:cs="Arial"/>
          <w:b/>
        </w:rPr>
        <w:t>2</w:t>
      </w:r>
      <w:r w:rsidRPr="00B50E40">
        <w:rPr>
          <w:rFonts w:ascii="Arial" w:hAnsi="Arial" w:cs="Arial"/>
          <w:b/>
        </w:rPr>
        <w:t>.1</w:t>
      </w:r>
      <w:r w:rsidR="004572F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1FE76182" w:rsidR="00BF2CEC" w:rsidRPr="00B35E1F" w:rsidRDefault="00BF2CEC" w:rsidP="006D189C">
      <w:pPr>
        <w:pStyle w:val="Default"/>
        <w:spacing w:after="120"/>
        <w:jc w:val="both"/>
      </w:pPr>
      <w:r w:rsidRPr="00B50E40">
        <w:rPr>
          <w:b/>
        </w:rPr>
        <w:t>1</w:t>
      </w:r>
      <w:r w:rsidR="00E34F72">
        <w:rPr>
          <w:b/>
        </w:rPr>
        <w:t>2</w:t>
      </w:r>
      <w:r w:rsidRPr="00B50E40">
        <w:rPr>
          <w:b/>
        </w:rPr>
        <w:t>.1</w:t>
      </w:r>
      <w:r w:rsidR="004572F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0668DE03" w14:textId="7FCB9252" w:rsidR="00B35E1F" w:rsidRPr="00D95D6C" w:rsidRDefault="00BF2CEC" w:rsidP="00B163D4">
      <w:pPr>
        <w:pStyle w:val="Default"/>
        <w:spacing w:after="120"/>
        <w:jc w:val="both"/>
      </w:pPr>
      <w:r w:rsidRPr="00B50E40">
        <w:rPr>
          <w:b/>
        </w:rPr>
        <w:t>1</w:t>
      </w:r>
      <w:r w:rsidR="00E34F72">
        <w:rPr>
          <w:b/>
        </w:rPr>
        <w:t>2</w:t>
      </w:r>
      <w:r w:rsidRPr="00B50E40">
        <w:rPr>
          <w:b/>
        </w:rPr>
        <w:t>.1</w:t>
      </w:r>
      <w:r w:rsidR="004572F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w:t>
      </w:r>
      <w:r w:rsidRPr="00B40CC0">
        <w:rPr>
          <w:b/>
          <w:bCs/>
        </w:rPr>
        <w:lastRenderedPageBreak/>
        <w:t xml:space="preserve">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72DF8497" w:rsidR="000020F4" w:rsidRPr="00B40CC0" w:rsidRDefault="000020F4" w:rsidP="000020F4">
      <w:pPr>
        <w:pStyle w:val="Default"/>
        <w:jc w:val="both"/>
      </w:pPr>
      <w:r w:rsidRPr="00B40CC0">
        <w:t xml:space="preserve">c) especificação completa do </w:t>
      </w:r>
      <w:r w:rsidR="005543A9">
        <w:t>produto/</w:t>
      </w:r>
      <w:r w:rsidR="000B05EB">
        <w:t xml:space="preserve">equipamento/serviço, </w:t>
      </w:r>
      <w:r w:rsidRPr="00B40CC0">
        <w:t>oferecido</w:t>
      </w:r>
      <w:r w:rsidR="000B05EB">
        <w:t>s</w:t>
      </w:r>
      <w:r w:rsidR="000E413E">
        <w:t xml:space="preserve"> </w:t>
      </w:r>
      <w:r w:rsidR="000B05EB">
        <w:t xml:space="preserve">inclusive apresentar MARCA </w:t>
      </w:r>
      <w:r w:rsidR="003A0270" w:rsidRPr="003A0270">
        <w:t xml:space="preserve">(DE </w:t>
      </w:r>
      <w:r w:rsidR="003A0270">
        <w:t>TODOS OS</w:t>
      </w:r>
      <w:r w:rsidR="003A0270" w:rsidRPr="003A0270">
        <w:t xml:space="preserve"> ITE</w:t>
      </w:r>
      <w:r w:rsidR="003A0270">
        <w:t>NS</w:t>
      </w:r>
      <w:r w:rsidR="003A0270" w:rsidRPr="003A0270">
        <w:t xml:space="preserve"> DA CESTA)</w:t>
      </w:r>
      <w:r w:rsidR="003A0270">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10C45528" w:rsidR="000020F4" w:rsidRPr="00B40CC0" w:rsidRDefault="000020F4" w:rsidP="000020F4">
      <w:pPr>
        <w:pStyle w:val="Default"/>
        <w:jc w:val="both"/>
      </w:pPr>
      <w:r w:rsidRPr="00B40CC0">
        <w:t>f) Os valores dos impostos já deverão estar computados no valor do produto</w:t>
      </w:r>
      <w:r w:rsidR="000B05EB">
        <w:t>/equipamento</w:t>
      </w:r>
      <w:r w:rsidRPr="00B40CC0">
        <w:t xml:space="preserve">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42E036A9" w:rsidR="000020F4" w:rsidRPr="008D32EF" w:rsidRDefault="000020F4" w:rsidP="000B5179">
      <w:pPr>
        <w:pStyle w:val="Default"/>
        <w:spacing w:after="120"/>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 xml:space="preserve">no </w:t>
      </w:r>
      <w:r w:rsidR="00BC047E">
        <w:rPr>
          <w:b/>
        </w:rPr>
        <w:t>LOTE</w:t>
      </w:r>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lastRenderedPageBreak/>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w:t>
      </w:r>
      <w:r w:rsidR="00F77C53" w:rsidRPr="00A5724C">
        <w:rPr>
          <w:rFonts w:ascii="Arial" w:eastAsiaTheme="minorHAnsi" w:hAnsi="Arial" w:cs="Arial"/>
          <w:lang w:eastAsia="en-US"/>
        </w:rPr>
        <w:lastRenderedPageBreak/>
        <w:t xml:space="preserve">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368282FC" w14:textId="3293EA4B" w:rsidR="0047009D" w:rsidRPr="009A6E27" w:rsidRDefault="0047009D" w:rsidP="0047009D">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w:t>
      </w:r>
      <w:r>
        <w:rPr>
          <w:rFonts w:ascii="Arial" w:hAnsi="Arial" w:cs="Arial"/>
          <w:b/>
          <w:bCs/>
          <w:u w:val="single"/>
        </w:rPr>
        <w:t>O CONTRATO</w:t>
      </w:r>
    </w:p>
    <w:p w14:paraId="47E7C1BB" w14:textId="77777777" w:rsidR="0047009D" w:rsidRPr="00A60DF6" w:rsidRDefault="0047009D" w:rsidP="0047009D">
      <w:pPr>
        <w:pStyle w:val="Default"/>
        <w:jc w:val="both"/>
        <w:rPr>
          <w:highlight w:val="red"/>
        </w:rPr>
      </w:pPr>
    </w:p>
    <w:p w14:paraId="21000804" w14:textId="10BDED59" w:rsidR="0047009D" w:rsidRPr="003D449B" w:rsidRDefault="0047009D" w:rsidP="0047009D">
      <w:pPr>
        <w:pStyle w:val="Default"/>
        <w:spacing w:after="120"/>
        <w:jc w:val="both"/>
      </w:pPr>
      <w:r>
        <w:rPr>
          <w:b/>
        </w:rPr>
        <w:t>18</w:t>
      </w:r>
      <w:r w:rsidRPr="00CC7D3D">
        <w:rPr>
          <w:b/>
        </w:rPr>
        <w:t>.1</w:t>
      </w:r>
      <w:r w:rsidRPr="003D449B">
        <w:t xml:space="preserve">. O licitante vencedor estará obrigado a celebrar os contratos que poderão advir, nas condições estabelecidas no ato convocatório, nos respectivos Anexos. </w:t>
      </w:r>
    </w:p>
    <w:p w14:paraId="19403635" w14:textId="1B68C894" w:rsidR="0047009D" w:rsidRPr="003D449B" w:rsidRDefault="0047009D" w:rsidP="0047009D">
      <w:pPr>
        <w:pStyle w:val="Default"/>
        <w:spacing w:after="120"/>
        <w:jc w:val="both"/>
      </w:pPr>
      <w:r>
        <w:rPr>
          <w:b/>
        </w:rPr>
        <w:t>18.2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4F6C3DEF" w14:textId="020CFE4B" w:rsidR="0047009D" w:rsidRPr="00727E2E" w:rsidRDefault="0047009D" w:rsidP="0047009D">
      <w:pPr>
        <w:pStyle w:val="Default"/>
        <w:spacing w:after="120"/>
        <w:jc w:val="both"/>
        <w:rPr>
          <w:rFonts w:eastAsiaTheme="minorHAnsi"/>
        </w:rPr>
      </w:pPr>
      <w:r>
        <w:rPr>
          <w:b/>
        </w:rPr>
        <w:t>18.3</w:t>
      </w:r>
      <w:r w:rsidRPr="00CC7D3D">
        <w:rPr>
          <w:b/>
        </w:rPr>
        <w:t>.</w:t>
      </w:r>
      <w:r w:rsidRPr="003D449B">
        <w:t xml:space="preserve"> Como condição para celebração do Contrato, o licitante vencedor deverá manter as mesmas condições de habilitação exigidas na licitação</w:t>
      </w:r>
      <w:r>
        <w:t>.</w:t>
      </w:r>
    </w:p>
    <w:p w14:paraId="0690D9E3" w14:textId="32964306" w:rsidR="0047009D" w:rsidRPr="003D449B" w:rsidRDefault="0047009D" w:rsidP="0047009D">
      <w:pPr>
        <w:pStyle w:val="Default"/>
        <w:spacing w:after="120"/>
        <w:jc w:val="both"/>
      </w:pPr>
      <w:r>
        <w:rPr>
          <w:b/>
        </w:rPr>
        <w:t>18.4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7E0387B1" w14:textId="1321F4A3" w:rsidR="0047009D" w:rsidRPr="003D449B" w:rsidRDefault="0047009D" w:rsidP="0047009D">
      <w:pPr>
        <w:pStyle w:val="Default"/>
        <w:spacing w:after="120"/>
        <w:jc w:val="both"/>
      </w:pPr>
      <w:r>
        <w:rPr>
          <w:b/>
        </w:rPr>
        <w:t>18.5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68799446" w14:textId="419120BC" w:rsidR="0047009D" w:rsidRPr="003D449B" w:rsidRDefault="0047009D" w:rsidP="0047009D">
      <w:pPr>
        <w:pStyle w:val="Default"/>
        <w:spacing w:after="120"/>
        <w:jc w:val="both"/>
      </w:pPr>
      <w:r>
        <w:rPr>
          <w:b/>
        </w:rPr>
        <w:t>18.6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1B3A2EC1" w14:textId="72899883" w:rsidR="0047009D" w:rsidRPr="003D449B" w:rsidRDefault="0047009D" w:rsidP="0047009D">
      <w:pPr>
        <w:pStyle w:val="Default"/>
        <w:spacing w:after="120"/>
        <w:jc w:val="both"/>
      </w:pPr>
      <w:r>
        <w:rPr>
          <w:b/>
        </w:rPr>
        <w:t>18.8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9A76961" w14:textId="77777777" w:rsidR="0047009D" w:rsidRDefault="0047009D" w:rsidP="005543A9">
      <w:pPr>
        <w:autoSpaceDE w:val="0"/>
        <w:autoSpaceDN w:val="0"/>
        <w:adjustRightInd w:val="0"/>
        <w:jc w:val="both"/>
        <w:rPr>
          <w:rFonts w:ascii="Arial" w:hAnsi="Arial" w:cs="Arial"/>
          <w:b/>
          <w:bCs/>
          <w:u w:val="single"/>
        </w:rPr>
      </w:pPr>
    </w:p>
    <w:p w14:paraId="62F0309D" w14:textId="362F74E5" w:rsidR="005543A9" w:rsidRPr="002A7CE4" w:rsidRDefault="00F77C53" w:rsidP="005543A9">
      <w:pPr>
        <w:autoSpaceDE w:val="0"/>
        <w:autoSpaceDN w:val="0"/>
        <w:adjustRightInd w:val="0"/>
        <w:jc w:val="both"/>
        <w:rPr>
          <w:rFonts w:ascii="Arial" w:eastAsiaTheme="minorHAnsi" w:hAnsi="Arial" w:cs="Arial"/>
          <w:b/>
          <w:bCs/>
          <w:lang w:eastAsia="en-US"/>
        </w:rPr>
      </w:pPr>
      <w:r w:rsidRPr="002A7CE4">
        <w:rPr>
          <w:rFonts w:ascii="Arial" w:hAnsi="Arial" w:cs="Arial"/>
          <w:b/>
          <w:bCs/>
          <w:u w:val="single"/>
        </w:rPr>
        <w:t>1</w:t>
      </w:r>
      <w:r w:rsidR="0047009D">
        <w:rPr>
          <w:rFonts w:ascii="Arial" w:hAnsi="Arial" w:cs="Arial"/>
          <w:b/>
          <w:bCs/>
          <w:u w:val="single"/>
        </w:rPr>
        <w:t>9</w:t>
      </w:r>
      <w:r w:rsidRPr="002A7CE4">
        <w:rPr>
          <w:rFonts w:ascii="Arial" w:hAnsi="Arial" w:cs="Arial"/>
          <w:b/>
          <w:bCs/>
          <w:u w:val="single"/>
        </w:rPr>
        <w:t xml:space="preserve">. </w:t>
      </w:r>
      <w:r w:rsidR="00EF70C8" w:rsidRPr="00EF70C8">
        <w:rPr>
          <w:rFonts w:ascii="Arial" w:eastAsiaTheme="minorHAnsi" w:hAnsi="Arial" w:cs="Arial"/>
          <w:b/>
          <w:bCs/>
          <w:u w:val="single"/>
          <w:lang w:eastAsia="en-US"/>
        </w:rPr>
        <w:t>DOS PRAZOS E LOCAL FORNECIMENTO DO OBJETO DA LICITAÇÃO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23661705" w14:textId="1A002886" w:rsidR="00963084" w:rsidRDefault="00963084" w:rsidP="00FC45C8">
      <w:pPr>
        <w:tabs>
          <w:tab w:val="left" w:pos="573"/>
        </w:tabs>
        <w:spacing w:after="120"/>
        <w:jc w:val="both"/>
        <w:rPr>
          <w:rFonts w:ascii="Arial" w:eastAsiaTheme="minorHAnsi" w:hAnsi="Arial" w:cs="Arial"/>
          <w:lang w:eastAsia="en-US"/>
        </w:rPr>
      </w:pPr>
      <w:r w:rsidRPr="00963084">
        <w:rPr>
          <w:rFonts w:ascii="Arial" w:eastAsiaTheme="minorHAnsi" w:hAnsi="Arial" w:cs="Arial"/>
          <w:b/>
          <w:bCs/>
          <w:lang w:eastAsia="en-US"/>
        </w:rPr>
        <w:t>1</w:t>
      </w:r>
      <w:r w:rsidR="0047009D">
        <w:rPr>
          <w:rFonts w:ascii="Arial" w:eastAsiaTheme="minorHAnsi" w:hAnsi="Arial" w:cs="Arial"/>
          <w:b/>
          <w:bCs/>
          <w:lang w:eastAsia="en-US"/>
        </w:rPr>
        <w:t>9</w:t>
      </w:r>
      <w:r w:rsidRPr="00963084">
        <w:rPr>
          <w:rFonts w:ascii="Arial" w:eastAsiaTheme="minorHAnsi" w:hAnsi="Arial" w:cs="Arial"/>
          <w:b/>
          <w:bCs/>
          <w:lang w:eastAsia="en-US"/>
        </w:rPr>
        <w:t>.1.</w:t>
      </w:r>
      <w:r w:rsidRPr="00963084">
        <w:rPr>
          <w:rFonts w:ascii="Arial" w:eastAsiaTheme="minorHAnsi" w:hAnsi="Arial" w:cs="Arial"/>
          <w:lang w:eastAsia="en-US"/>
        </w:rPr>
        <w:t xml:space="preserve"> </w:t>
      </w:r>
      <w:r w:rsidR="00BD0DE9" w:rsidRPr="00BD0DE9">
        <w:rPr>
          <w:rFonts w:ascii="Arial" w:eastAsiaTheme="minorHAnsi" w:hAnsi="Arial" w:cs="Arial"/>
          <w:lang w:eastAsia="en-US"/>
        </w:rPr>
        <w:t>Os produtos, objeto desta licitação, deverão ser entregues (sem ônus de entrega), embalados em forma de kits, de acordo com as solicitações da Secretaria demandante, no endereço abaixo relacionado, durante o período de vigência Contratual, na sede da Prefeitura Municipal, sita à Avenida Interventor Manoel Ribas, nº 06, Centro – Itambaracá/Pr</w:t>
      </w:r>
      <w:r w:rsidR="00BD0DE9">
        <w:rPr>
          <w:rFonts w:ascii="Arial" w:eastAsiaTheme="minorHAnsi" w:hAnsi="Arial" w:cs="Arial"/>
          <w:lang w:eastAsia="en-US"/>
        </w:rPr>
        <w:t xml:space="preserve">, </w:t>
      </w:r>
      <w:r w:rsidR="00BD0DE9" w:rsidRPr="00BD0DE9">
        <w:rPr>
          <w:rFonts w:ascii="Arial" w:eastAsiaTheme="minorHAnsi" w:hAnsi="Arial" w:cs="Arial"/>
          <w:lang w:eastAsia="en-US"/>
        </w:rPr>
        <w:t>sendo que a entrega deverá ser acompanhada por Membro da Comissão de Recebimento e Fiscalização nomeada pela Portaria nº 499/2023</w:t>
      </w:r>
      <w:r w:rsidRPr="00963084">
        <w:rPr>
          <w:rFonts w:ascii="Arial" w:eastAsiaTheme="minorHAnsi" w:hAnsi="Arial" w:cs="Arial"/>
          <w:lang w:eastAsia="en-US"/>
        </w:rPr>
        <w:t>.</w:t>
      </w:r>
    </w:p>
    <w:p w14:paraId="5BDCC843" w14:textId="33ABFC32" w:rsidR="00BD0DE9" w:rsidRPr="00963084" w:rsidRDefault="00BD0DE9" w:rsidP="00FC45C8">
      <w:pPr>
        <w:tabs>
          <w:tab w:val="left" w:pos="573"/>
        </w:tabs>
        <w:spacing w:after="120"/>
        <w:jc w:val="both"/>
        <w:rPr>
          <w:rFonts w:ascii="Arial" w:eastAsiaTheme="minorHAnsi" w:hAnsi="Arial" w:cs="Arial"/>
          <w:lang w:eastAsia="en-US"/>
        </w:rPr>
      </w:pPr>
      <w:r w:rsidRPr="00BD0DE9">
        <w:rPr>
          <w:rFonts w:ascii="Arial" w:eastAsiaTheme="minorHAnsi" w:hAnsi="Arial" w:cs="Arial"/>
          <w:b/>
          <w:bCs/>
          <w:lang w:eastAsia="en-US"/>
        </w:rPr>
        <w:t>1</w:t>
      </w:r>
      <w:r w:rsidR="0047009D">
        <w:rPr>
          <w:rFonts w:ascii="Arial" w:eastAsiaTheme="minorHAnsi" w:hAnsi="Arial" w:cs="Arial"/>
          <w:b/>
          <w:bCs/>
          <w:lang w:eastAsia="en-US"/>
        </w:rPr>
        <w:t>9</w:t>
      </w:r>
      <w:r w:rsidRPr="00BD0DE9">
        <w:rPr>
          <w:rFonts w:ascii="Arial" w:eastAsiaTheme="minorHAnsi" w:hAnsi="Arial" w:cs="Arial"/>
          <w:b/>
          <w:bCs/>
          <w:lang w:eastAsia="en-US"/>
        </w:rPr>
        <w:t>.1.1.</w:t>
      </w:r>
      <w:r>
        <w:rPr>
          <w:rFonts w:ascii="Arial" w:eastAsiaTheme="minorHAnsi" w:hAnsi="Arial" w:cs="Arial"/>
          <w:lang w:eastAsia="en-US"/>
        </w:rPr>
        <w:t xml:space="preserve"> </w:t>
      </w:r>
      <w:r>
        <w:rPr>
          <w:rFonts w:ascii="Arial" w:eastAsia="Arial" w:hAnsi="Arial" w:cs="Arial"/>
        </w:rPr>
        <w:t>A contratada deverá atender as solicitações da Secretaria Municipal de Administração Geral, no prazo máximo de 10 (dez) dias, contados do momento do recebimento da nota de empenho, confirmação por e-mail ou contato telefônico, seguindo rigorosamente as quantidades solicitadas.</w:t>
      </w:r>
    </w:p>
    <w:p w14:paraId="1E8DDA35" w14:textId="039EC2AC" w:rsidR="00963084" w:rsidRPr="00963084" w:rsidRDefault="00963084" w:rsidP="00963084">
      <w:pPr>
        <w:adjustRightInd w:val="0"/>
        <w:spacing w:after="120"/>
        <w:jc w:val="both"/>
        <w:rPr>
          <w:rFonts w:ascii="Arial" w:eastAsiaTheme="minorHAnsi" w:hAnsi="Arial" w:cs="Arial"/>
          <w:lang w:eastAsia="en-US"/>
        </w:rPr>
      </w:pPr>
      <w:r w:rsidRPr="00963084">
        <w:rPr>
          <w:rFonts w:ascii="Arial" w:eastAsiaTheme="minorHAnsi" w:hAnsi="Arial" w:cs="Arial"/>
          <w:b/>
          <w:bCs/>
          <w:lang w:eastAsia="en-US"/>
        </w:rPr>
        <w:t>1</w:t>
      </w:r>
      <w:r w:rsidR="0047009D">
        <w:rPr>
          <w:rFonts w:ascii="Arial" w:eastAsiaTheme="minorHAnsi" w:hAnsi="Arial" w:cs="Arial"/>
          <w:b/>
          <w:bCs/>
          <w:lang w:eastAsia="en-US"/>
        </w:rPr>
        <w:t>9</w:t>
      </w:r>
      <w:r w:rsidRPr="00963084">
        <w:rPr>
          <w:rFonts w:ascii="Arial" w:eastAsiaTheme="minorHAnsi" w:hAnsi="Arial" w:cs="Arial"/>
          <w:b/>
          <w:bCs/>
          <w:lang w:eastAsia="en-US"/>
        </w:rPr>
        <w:t>.1.</w:t>
      </w:r>
      <w:r w:rsidR="00BD0DE9">
        <w:rPr>
          <w:rFonts w:ascii="Arial" w:eastAsiaTheme="minorHAnsi" w:hAnsi="Arial" w:cs="Arial"/>
          <w:b/>
          <w:bCs/>
          <w:lang w:eastAsia="en-US"/>
        </w:rPr>
        <w:t>2</w:t>
      </w:r>
      <w:r w:rsidRPr="00963084">
        <w:rPr>
          <w:rFonts w:ascii="Arial" w:eastAsiaTheme="minorHAnsi" w:hAnsi="Arial" w:cs="Arial"/>
          <w:b/>
          <w:bCs/>
          <w:lang w:eastAsia="en-US"/>
        </w:rPr>
        <w:t>.</w:t>
      </w:r>
      <w:r w:rsidRPr="00963084">
        <w:rPr>
          <w:rFonts w:ascii="Arial" w:eastAsiaTheme="minorHAnsi" w:hAnsi="Arial" w:cs="Arial"/>
          <w:lang w:eastAsia="en-US"/>
        </w:rPr>
        <w:t xml:space="preserve"> O prazo poderá ser prorrogado</w:t>
      </w:r>
      <w:r w:rsidRPr="00963084">
        <w:rPr>
          <w:rFonts w:ascii="Arial" w:hAnsi="Arial" w:cs="Arial"/>
          <w:color w:val="000000"/>
        </w:rPr>
        <w:t xml:space="preserve"> nos termos do art. 57, § 1º, da Lei n.º 8.666/93</w:t>
      </w:r>
      <w:r w:rsidRPr="00963084">
        <w:rPr>
          <w:rFonts w:ascii="Arial" w:eastAsiaTheme="minorHAnsi" w:hAnsi="Arial" w:cs="Arial"/>
          <w:lang w:eastAsia="en-US"/>
        </w:rPr>
        <w:t>, por interesse exclusivo do Município de Itambaracá/Pr, devendo ser cumprido pela contratada, sob pena de rescisão e demais sanções previstas neste Edital e na Lei nº 8.666/93 e alterações.</w:t>
      </w:r>
    </w:p>
    <w:p w14:paraId="6329A960" w14:textId="77C8A422" w:rsidR="00963084" w:rsidRPr="00963084" w:rsidRDefault="00963084" w:rsidP="00963084">
      <w:pPr>
        <w:autoSpaceDE w:val="0"/>
        <w:autoSpaceDN w:val="0"/>
        <w:adjustRightInd w:val="0"/>
        <w:spacing w:after="120"/>
        <w:jc w:val="both"/>
        <w:rPr>
          <w:rFonts w:ascii="Arial" w:eastAsiaTheme="minorHAnsi" w:hAnsi="Arial" w:cs="Arial"/>
          <w:lang w:eastAsia="en-US"/>
        </w:rPr>
      </w:pPr>
      <w:r w:rsidRPr="00963084">
        <w:rPr>
          <w:rFonts w:ascii="Arial" w:eastAsiaTheme="minorHAnsi" w:hAnsi="Arial" w:cs="Arial"/>
          <w:b/>
          <w:lang w:eastAsia="en-US"/>
        </w:rPr>
        <w:lastRenderedPageBreak/>
        <w:t>1</w:t>
      </w:r>
      <w:r w:rsidR="0047009D">
        <w:rPr>
          <w:rFonts w:ascii="Arial" w:eastAsiaTheme="minorHAnsi" w:hAnsi="Arial" w:cs="Arial"/>
          <w:b/>
          <w:lang w:eastAsia="en-US"/>
        </w:rPr>
        <w:t>9</w:t>
      </w:r>
      <w:r w:rsidRPr="00963084">
        <w:rPr>
          <w:rFonts w:ascii="Arial" w:eastAsiaTheme="minorHAnsi" w:hAnsi="Arial" w:cs="Arial"/>
          <w:b/>
          <w:lang w:eastAsia="en-US"/>
        </w:rPr>
        <w:t>.2</w:t>
      </w:r>
      <w:r w:rsidRPr="00963084">
        <w:rPr>
          <w:rFonts w:ascii="Arial" w:eastAsiaTheme="minorHAnsi" w:hAnsi="Arial" w:cs="Arial"/>
          <w:lang w:eastAsia="en-US"/>
        </w:rPr>
        <w:t>. A nota fiscal deverá ser emitida em nome da PREFEITURA MUNICIPAL DE ITAMBARACÁ/PR, com CNPJ nº 76.235.738/0001-08, de acordo com as informações contidas na Nota de Empenho.</w:t>
      </w:r>
    </w:p>
    <w:p w14:paraId="5053AB4E" w14:textId="2826E940" w:rsidR="00963084" w:rsidRPr="00963084" w:rsidRDefault="00963084" w:rsidP="00963084">
      <w:pPr>
        <w:tabs>
          <w:tab w:val="left" w:pos="0"/>
          <w:tab w:val="left" w:pos="551"/>
        </w:tabs>
        <w:spacing w:after="120"/>
        <w:jc w:val="both"/>
        <w:rPr>
          <w:rFonts w:ascii="Arial" w:eastAsiaTheme="minorHAnsi" w:hAnsi="Arial" w:cs="Arial"/>
          <w:lang w:eastAsia="en-US"/>
        </w:rPr>
      </w:pPr>
      <w:r w:rsidRPr="00963084">
        <w:rPr>
          <w:rFonts w:ascii="Arial" w:eastAsiaTheme="minorHAnsi" w:hAnsi="Arial" w:cs="Arial"/>
          <w:b/>
          <w:bCs/>
          <w:lang w:eastAsia="en-US"/>
        </w:rPr>
        <w:t>1</w:t>
      </w:r>
      <w:r w:rsidR="0047009D">
        <w:rPr>
          <w:rFonts w:ascii="Arial" w:eastAsiaTheme="minorHAnsi" w:hAnsi="Arial" w:cs="Arial"/>
          <w:b/>
          <w:bCs/>
          <w:lang w:eastAsia="en-US"/>
        </w:rPr>
        <w:t>9</w:t>
      </w:r>
      <w:r w:rsidRPr="00963084">
        <w:rPr>
          <w:rFonts w:ascii="Arial" w:eastAsiaTheme="minorHAnsi" w:hAnsi="Arial" w:cs="Arial"/>
          <w:b/>
          <w:bCs/>
          <w:lang w:eastAsia="en-US"/>
        </w:rPr>
        <w:t>.4.</w:t>
      </w:r>
      <w:r w:rsidRPr="00963084">
        <w:rPr>
          <w:rFonts w:ascii="Arial" w:eastAsiaTheme="minorHAnsi" w:hAnsi="Arial" w:cs="Arial"/>
          <w:lang w:eastAsia="en-US"/>
        </w:rPr>
        <w:t xml:space="preserve"> A contratada deverá indicar no corpo da nota fiscal o número e nome do banco, agência </w:t>
      </w:r>
      <w:r w:rsidRPr="00963084">
        <w:rPr>
          <w:rFonts w:ascii="Arial" w:eastAsiaTheme="minorHAnsi" w:hAnsi="Arial" w:cs="Arial"/>
          <w:spacing w:val="-59"/>
          <w:lang w:eastAsia="en-US"/>
        </w:rPr>
        <w:t xml:space="preserve">          </w:t>
      </w:r>
      <w:r w:rsidRPr="00963084">
        <w:rPr>
          <w:rFonts w:ascii="Arial" w:eastAsiaTheme="minorHAnsi" w:hAnsi="Arial" w:cs="Arial"/>
          <w:lang w:eastAsia="en-US"/>
        </w:rPr>
        <w:t>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número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conta,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qual</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deverá</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ser</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feito 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pagamento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acordo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com</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os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dados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apresentados</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na</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Proposta de</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Preços);</w:t>
      </w:r>
    </w:p>
    <w:p w14:paraId="34DFAA99" w14:textId="5CE8B509" w:rsidR="00963084" w:rsidRPr="00963084" w:rsidRDefault="00963084" w:rsidP="00963084">
      <w:pPr>
        <w:tabs>
          <w:tab w:val="left" w:pos="0"/>
          <w:tab w:val="left" w:pos="551"/>
        </w:tabs>
        <w:spacing w:after="120"/>
        <w:jc w:val="both"/>
        <w:rPr>
          <w:rFonts w:ascii="Arial" w:eastAsiaTheme="minorHAnsi" w:hAnsi="Arial" w:cs="Arial"/>
          <w:lang w:eastAsia="en-US"/>
        </w:rPr>
      </w:pPr>
      <w:r w:rsidRPr="00963084">
        <w:rPr>
          <w:rFonts w:ascii="Arial" w:eastAsiaTheme="minorHAnsi" w:hAnsi="Arial" w:cs="Arial"/>
          <w:b/>
          <w:bCs/>
          <w:lang w:eastAsia="en-US"/>
        </w:rPr>
        <w:t>1</w:t>
      </w:r>
      <w:r w:rsidR="0047009D">
        <w:rPr>
          <w:rFonts w:ascii="Arial" w:eastAsiaTheme="minorHAnsi" w:hAnsi="Arial" w:cs="Arial"/>
          <w:b/>
          <w:bCs/>
          <w:lang w:eastAsia="en-US"/>
        </w:rPr>
        <w:t>9</w:t>
      </w:r>
      <w:r w:rsidRPr="00963084">
        <w:rPr>
          <w:rFonts w:ascii="Arial" w:eastAsiaTheme="minorHAnsi" w:hAnsi="Arial" w:cs="Arial"/>
          <w:b/>
          <w:bCs/>
          <w:lang w:eastAsia="en-US"/>
        </w:rPr>
        <w:t>.5.</w:t>
      </w:r>
      <w:r w:rsidRPr="00963084">
        <w:rPr>
          <w:rFonts w:ascii="Arial" w:eastAsiaTheme="minorHAnsi" w:hAnsi="Arial" w:cs="Arial"/>
          <w:lang w:eastAsia="en-US"/>
        </w:rPr>
        <w:t xml:space="preserve"> A nota fiscal deverá conter no verso atestados firmados pelo servidor encarregado 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fiscalizar 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recebimento,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comprovando o</w:t>
      </w:r>
      <w:r w:rsidRPr="00963084">
        <w:rPr>
          <w:rFonts w:ascii="Arial" w:eastAsiaTheme="minorHAnsi" w:hAnsi="Arial" w:cs="Arial"/>
          <w:spacing w:val="-3"/>
          <w:lang w:eastAsia="en-US"/>
        </w:rPr>
        <w:t xml:space="preserve"> </w:t>
      </w:r>
      <w:r w:rsidRPr="00963084">
        <w:rPr>
          <w:rFonts w:ascii="Arial" w:eastAsiaTheme="minorHAnsi" w:hAnsi="Arial" w:cs="Arial"/>
          <w:lang w:eastAsia="en-US"/>
        </w:rPr>
        <w:t>fornecimento do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objeto</w:t>
      </w:r>
      <w:r w:rsidRPr="00963084">
        <w:rPr>
          <w:rFonts w:ascii="Arial" w:eastAsiaTheme="minorHAnsi" w:hAnsi="Arial" w:cs="Arial"/>
          <w:spacing w:val="-3"/>
          <w:lang w:eastAsia="en-US"/>
        </w:rPr>
        <w:t xml:space="preserve"> </w:t>
      </w:r>
      <w:r w:rsidRPr="00963084">
        <w:rPr>
          <w:rFonts w:ascii="Arial" w:eastAsiaTheme="minorHAnsi" w:hAnsi="Arial" w:cs="Arial"/>
          <w:lang w:eastAsia="en-US"/>
        </w:rPr>
        <w:t>contratado;</w:t>
      </w:r>
    </w:p>
    <w:p w14:paraId="03A09291" w14:textId="5AA0741D" w:rsidR="00963084" w:rsidRPr="00963084" w:rsidRDefault="00963084" w:rsidP="00963084">
      <w:pPr>
        <w:spacing w:after="120"/>
        <w:jc w:val="both"/>
        <w:rPr>
          <w:rFonts w:ascii="Arial" w:eastAsiaTheme="minorHAnsi" w:hAnsi="Arial" w:cs="Arial"/>
          <w:lang w:eastAsia="en-US"/>
        </w:rPr>
      </w:pPr>
      <w:r w:rsidRPr="00963084">
        <w:rPr>
          <w:rFonts w:ascii="Arial" w:eastAsiaTheme="minorHAnsi" w:hAnsi="Arial" w:cs="Arial"/>
          <w:b/>
          <w:bCs/>
          <w:lang w:eastAsia="en-US"/>
        </w:rPr>
        <w:t>1</w:t>
      </w:r>
      <w:r w:rsidR="0047009D">
        <w:rPr>
          <w:rFonts w:ascii="Arial" w:eastAsiaTheme="minorHAnsi" w:hAnsi="Arial" w:cs="Arial"/>
          <w:b/>
          <w:bCs/>
          <w:lang w:eastAsia="en-US"/>
        </w:rPr>
        <w:t>9</w:t>
      </w:r>
      <w:r w:rsidRPr="00963084">
        <w:rPr>
          <w:rFonts w:ascii="Arial" w:eastAsiaTheme="minorHAnsi" w:hAnsi="Arial" w:cs="Arial"/>
          <w:b/>
          <w:bCs/>
          <w:lang w:eastAsia="en-US"/>
        </w:rPr>
        <w:t>.6</w:t>
      </w:r>
      <w:r w:rsidRPr="00963084">
        <w:rPr>
          <w:rFonts w:ascii="Arial" w:eastAsiaTheme="minorHAnsi" w:hAnsi="Arial" w:cs="Arial"/>
          <w:lang w:eastAsia="en-US"/>
        </w:rPr>
        <w:t>. 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assinatura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conhecimento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empresa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transportadora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não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implica/atesta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recebimento definitivo da mercadoria ou que a mesma esteja em conformidade com a Nota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Empenho/Contrato</w:t>
      </w:r>
    </w:p>
    <w:p w14:paraId="3E64CFD0" w14:textId="77777777" w:rsidR="00A05D05" w:rsidRDefault="00A05D05" w:rsidP="00EF70C8">
      <w:pPr>
        <w:autoSpaceDE w:val="0"/>
        <w:autoSpaceDN w:val="0"/>
        <w:adjustRightInd w:val="0"/>
        <w:jc w:val="both"/>
        <w:rPr>
          <w:rFonts w:ascii="Arial" w:eastAsiaTheme="minorHAnsi" w:hAnsi="Arial" w:cs="Arial"/>
          <w:b/>
          <w:bCs/>
          <w:lang w:eastAsia="en-US"/>
        </w:rPr>
      </w:pPr>
    </w:p>
    <w:p w14:paraId="78E0D470" w14:textId="7EA40D80" w:rsidR="00EF70C8" w:rsidRPr="00DE000C" w:rsidRDefault="0047009D" w:rsidP="00EF70C8">
      <w:pPr>
        <w:autoSpaceDE w:val="0"/>
        <w:autoSpaceDN w:val="0"/>
        <w:adjustRightInd w:val="0"/>
        <w:jc w:val="both"/>
        <w:rPr>
          <w:rFonts w:ascii="Arial" w:eastAsiaTheme="minorHAnsi" w:hAnsi="Arial" w:cs="Arial"/>
          <w:b/>
          <w:bCs/>
          <w:lang w:eastAsia="en-US"/>
        </w:rPr>
      </w:pPr>
      <w:bookmarkStart w:id="4" w:name="_Hlk118449060"/>
      <w:r>
        <w:rPr>
          <w:rFonts w:ascii="Arial" w:eastAsiaTheme="minorHAnsi" w:hAnsi="Arial" w:cs="Arial"/>
          <w:b/>
          <w:bCs/>
          <w:lang w:eastAsia="en-US"/>
        </w:rPr>
        <w:t>20</w:t>
      </w:r>
      <w:r w:rsidR="00EF70C8" w:rsidRPr="00DE000C">
        <w:rPr>
          <w:rFonts w:ascii="Arial" w:eastAsiaTheme="minorHAnsi" w:hAnsi="Arial" w:cs="Arial"/>
          <w:b/>
          <w:bCs/>
          <w:lang w:eastAsia="en-US"/>
        </w:rPr>
        <w:t xml:space="preserve">. </w:t>
      </w:r>
      <w:r w:rsidR="00EF70C8" w:rsidRPr="00DE000C">
        <w:rPr>
          <w:rFonts w:ascii="Arial" w:hAnsi="Arial" w:cs="Arial"/>
          <w:b/>
          <w:bCs/>
          <w:u w:val="single"/>
        </w:rPr>
        <w:t>DO RECEBIMENTO (Art. 73, da Lei nº 8666/93)</w:t>
      </w:r>
      <w:r w:rsidR="00EF70C8" w:rsidRPr="00DE000C">
        <w:rPr>
          <w:rFonts w:ascii="Arial" w:eastAsiaTheme="minorHAnsi" w:hAnsi="Arial" w:cs="Arial"/>
          <w:b/>
          <w:bCs/>
          <w:lang w:eastAsia="en-US"/>
        </w:rPr>
        <w:t>.</w:t>
      </w:r>
      <w:bookmarkEnd w:id="4"/>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7F20B3F4" w14:textId="39670BEA" w:rsidR="00077621" w:rsidRPr="00077621" w:rsidRDefault="0047009D" w:rsidP="00077621">
      <w:pPr>
        <w:tabs>
          <w:tab w:val="left" w:pos="0"/>
          <w:tab w:val="left" w:pos="571"/>
        </w:tabs>
        <w:spacing w:after="120"/>
        <w:jc w:val="both"/>
        <w:rPr>
          <w:rFonts w:ascii="Arial" w:eastAsiaTheme="minorHAnsi" w:hAnsi="Arial" w:cs="Arial"/>
          <w:lang w:eastAsia="en-US"/>
        </w:rPr>
      </w:pPr>
      <w:r>
        <w:rPr>
          <w:rFonts w:ascii="Arial" w:eastAsiaTheme="minorHAnsi" w:hAnsi="Arial" w:cs="Arial"/>
          <w:b/>
          <w:bCs/>
          <w:lang w:eastAsia="en-US"/>
        </w:rPr>
        <w:t>20</w:t>
      </w:r>
      <w:r w:rsidR="00077621" w:rsidRPr="00077621">
        <w:rPr>
          <w:rFonts w:ascii="Arial" w:eastAsiaTheme="minorHAnsi" w:hAnsi="Arial" w:cs="Arial"/>
          <w:b/>
          <w:bCs/>
          <w:lang w:eastAsia="en-US"/>
        </w:rPr>
        <w:t>.1.</w:t>
      </w:r>
      <w:r w:rsidR="00077621" w:rsidRPr="00077621">
        <w:rPr>
          <w:rFonts w:ascii="Arial" w:eastAsiaTheme="minorHAnsi" w:hAnsi="Arial" w:cs="Arial"/>
          <w:lang w:eastAsia="en-US"/>
        </w:rPr>
        <w:t xml:space="preserve"> O objeto deste edital será dado como recebido, pelos responsáveis pelo recebimento</w:t>
      </w:r>
      <w:r w:rsidR="00904C31">
        <w:rPr>
          <w:rFonts w:ascii="Arial" w:eastAsiaTheme="minorHAnsi" w:hAnsi="Arial" w:cs="Arial"/>
          <w:lang w:eastAsia="en-US"/>
        </w:rPr>
        <w:t xml:space="preserve"> e fiscalização</w:t>
      </w:r>
      <w:r w:rsidR="00077621" w:rsidRPr="00077621">
        <w:rPr>
          <w:rFonts w:ascii="Arial" w:eastAsiaTheme="minorHAnsi" w:hAnsi="Arial" w:cs="Arial"/>
          <w:lang w:eastAsia="en-US"/>
        </w:rPr>
        <w:t>,</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spacing w:val="-2"/>
          <w:lang w:eastAsia="en-US"/>
        </w:rPr>
        <w:t>conforme</w:t>
      </w:r>
      <w:r w:rsidR="00077621" w:rsidRPr="00077621">
        <w:rPr>
          <w:rFonts w:ascii="Arial" w:eastAsiaTheme="minorHAnsi" w:hAnsi="Arial" w:cs="Arial"/>
          <w:lang w:eastAsia="en-US"/>
        </w:rPr>
        <w:t xml:space="preserve"> local</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entrega,</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da</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forma</w:t>
      </w:r>
      <w:r w:rsidR="00077621" w:rsidRPr="00077621">
        <w:rPr>
          <w:rFonts w:ascii="Arial" w:eastAsiaTheme="minorHAnsi" w:hAnsi="Arial" w:cs="Arial"/>
          <w:spacing w:val="-4"/>
          <w:lang w:eastAsia="en-US"/>
        </w:rPr>
        <w:t xml:space="preserve"> </w:t>
      </w:r>
      <w:r w:rsidR="00077621" w:rsidRPr="00077621">
        <w:rPr>
          <w:rFonts w:ascii="Arial" w:eastAsiaTheme="minorHAnsi" w:hAnsi="Arial" w:cs="Arial"/>
          <w:lang w:eastAsia="en-US"/>
        </w:rPr>
        <w:t>abaixo:</w:t>
      </w:r>
    </w:p>
    <w:p w14:paraId="24A48783" w14:textId="722E0766" w:rsidR="00077621" w:rsidRPr="00077621" w:rsidRDefault="00E76012" w:rsidP="00077621">
      <w:pPr>
        <w:spacing w:after="120"/>
        <w:jc w:val="both"/>
        <w:rPr>
          <w:rFonts w:ascii="Arial" w:eastAsiaTheme="minorHAnsi" w:hAnsi="Arial" w:cs="Arial"/>
          <w:lang w:eastAsia="en-US"/>
        </w:rPr>
      </w:pPr>
      <w:r>
        <w:rPr>
          <w:rFonts w:ascii="Arial" w:eastAsia="Arial" w:hAnsi="Arial" w:cs="Arial"/>
          <w:b/>
          <w:bCs/>
          <w:spacing w:val="-3"/>
          <w:lang w:eastAsia="en-US"/>
        </w:rPr>
        <w:t>20</w:t>
      </w:r>
      <w:r w:rsidR="00077621" w:rsidRPr="00077621">
        <w:rPr>
          <w:rFonts w:ascii="Arial" w:eastAsia="Arial" w:hAnsi="Arial" w:cs="Arial"/>
          <w:b/>
          <w:bCs/>
          <w:spacing w:val="-3"/>
          <w:lang w:eastAsia="en-US"/>
        </w:rPr>
        <w:t xml:space="preserve">.1.1. </w:t>
      </w:r>
      <w:r w:rsidR="00077621" w:rsidRPr="00077621">
        <w:rPr>
          <w:rFonts w:ascii="Arial" w:eastAsiaTheme="minorHAnsi" w:hAnsi="Arial" w:cs="Arial"/>
          <w:b/>
          <w:lang w:eastAsia="en-US"/>
        </w:rPr>
        <w:t>Recebimento</w:t>
      </w:r>
      <w:r w:rsidR="00077621" w:rsidRPr="00077621">
        <w:rPr>
          <w:rFonts w:ascii="Arial" w:eastAsiaTheme="minorHAnsi" w:hAnsi="Arial" w:cs="Arial"/>
          <w:b/>
          <w:spacing w:val="1"/>
          <w:lang w:eastAsia="en-US"/>
        </w:rPr>
        <w:t xml:space="preserve"> </w:t>
      </w:r>
      <w:r w:rsidR="00077621" w:rsidRPr="00077621">
        <w:rPr>
          <w:rFonts w:ascii="Arial" w:eastAsiaTheme="minorHAnsi" w:hAnsi="Arial" w:cs="Arial"/>
          <w:b/>
          <w:lang w:eastAsia="en-US"/>
        </w:rPr>
        <w:t>Provisório</w:t>
      </w:r>
      <w:r w:rsidR="00077621" w:rsidRPr="00077621">
        <w:rPr>
          <w:rFonts w:ascii="Arial" w:eastAsiaTheme="minorHAnsi" w:hAnsi="Arial" w:cs="Arial"/>
          <w:lang w:eastAsia="en-US"/>
        </w:rPr>
        <w:t>:</w:t>
      </w:r>
      <w:r w:rsidR="00077621" w:rsidRPr="00077621">
        <w:rPr>
          <w:rFonts w:ascii="Arial" w:eastAsiaTheme="minorHAnsi" w:hAnsi="Arial" w:cs="Arial"/>
          <w:spacing w:val="1"/>
          <w:lang w:eastAsia="en-US"/>
        </w:rPr>
        <w:t xml:space="preserve"> </w:t>
      </w:r>
      <w:r w:rsidR="00B661FB" w:rsidRPr="00B661FB">
        <w:rPr>
          <w:rFonts w:ascii="Arial" w:eastAsiaTheme="minorHAnsi" w:hAnsi="Arial" w:cs="Arial"/>
          <w:lang w:eastAsia="en-US"/>
        </w:rPr>
        <w:t>A partir da data da entrega do objeto solicitado, o responsável pelo Recebimento e fiscal do Contrato, terão um prazo de 02 (dois) dias para conferência da Nota Fiscal, data de validade dos produtos, lote, quantidade, bem como verificar a conformidade do produto com o solicitado na Nota de Empenho. Caso ocorram divergências entre o</w:t>
      </w:r>
      <w:r w:rsidR="00904C31">
        <w:rPr>
          <w:rFonts w:ascii="Arial" w:eastAsiaTheme="minorHAnsi" w:hAnsi="Arial" w:cs="Arial"/>
          <w:lang w:eastAsia="en-US"/>
        </w:rPr>
        <w:t>s</w:t>
      </w:r>
      <w:r w:rsidR="00B661FB" w:rsidRPr="00B661FB">
        <w:rPr>
          <w:rFonts w:ascii="Arial" w:eastAsiaTheme="minorHAnsi" w:hAnsi="Arial" w:cs="Arial"/>
          <w:lang w:eastAsia="en-US"/>
        </w:rPr>
        <w:t xml:space="preserve"> produto</w:t>
      </w:r>
      <w:r w:rsidR="00904C31">
        <w:rPr>
          <w:rFonts w:ascii="Arial" w:eastAsiaTheme="minorHAnsi" w:hAnsi="Arial" w:cs="Arial"/>
          <w:lang w:eastAsia="en-US"/>
        </w:rPr>
        <w:t>s componentes da cesta</w:t>
      </w:r>
      <w:r w:rsidR="00B661FB" w:rsidRPr="00B661FB">
        <w:rPr>
          <w:rFonts w:ascii="Arial" w:eastAsiaTheme="minorHAnsi" w:hAnsi="Arial" w:cs="Arial"/>
          <w:lang w:eastAsia="en-US"/>
        </w:rPr>
        <w:t xml:space="preserve"> solicitado</w:t>
      </w:r>
      <w:r w:rsidR="00904C31">
        <w:rPr>
          <w:rFonts w:ascii="Arial" w:eastAsiaTheme="minorHAnsi" w:hAnsi="Arial" w:cs="Arial"/>
          <w:lang w:eastAsia="en-US"/>
        </w:rPr>
        <w:t>s</w:t>
      </w:r>
      <w:r w:rsidR="00B661FB" w:rsidRPr="00B661FB">
        <w:rPr>
          <w:rFonts w:ascii="Arial" w:eastAsiaTheme="minorHAnsi" w:hAnsi="Arial" w:cs="Arial"/>
          <w:lang w:eastAsia="en-US"/>
        </w:rPr>
        <w:t xml:space="preserve"> e o entregue, o fiscal do Contrato deverá rejeitá-lo e solicitar a reposição num prazo de 02 (dois) dias, contados do recebimento da notificação formal pela Contratada</w:t>
      </w:r>
      <w:r w:rsidR="00077621" w:rsidRPr="00077621">
        <w:rPr>
          <w:rFonts w:ascii="Arial" w:eastAsiaTheme="minorHAnsi" w:hAnsi="Arial" w:cs="Arial"/>
          <w:lang w:eastAsia="en-US"/>
        </w:rPr>
        <w:t>.</w:t>
      </w:r>
    </w:p>
    <w:p w14:paraId="56EF6768" w14:textId="57F6937B" w:rsidR="00077621" w:rsidRPr="00077621" w:rsidRDefault="00E76012" w:rsidP="00077621">
      <w:pPr>
        <w:spacing w:after="120"/>
        <w:jc w:val="both"/>
        <w:rPr>
          <w:rFonts w:ascii="Arial" w:eastAsiaTheme="minorHAnsi" w:hAnsi="Arial" w:cs="Arial"/>
          <w:lang w:eastAsia="en-US"/>
        </w:rPr>
      </w:pPr>
      <w:r>
        <w:rPr>
          <w:rFonts w:ascii="Arial" w:eastAsiaTheme="minorHAnsi" w:hAnsi="Arial" w:cs="Arial"/>
          <w:b/>
          <w:lang w:eastAsia="en-US"/>
        </w:rPr>
        <w:t>20</w:t>
      </w:r>
      <w:r w:rsidR="00077621" w:rsidRPr="00077621">
        <w:rPr>
          <w:rFonts w:ascii="Arial" w:eastAsiaTheme="minorHAnsi" w:hAnsi="Arial" w:cs="Arial"/>
          <w:b/>
          <w:lang w:eastAsia="en-US"/>
        </w:rPr>
        <w:t>.1.1.1 Recebimento Definitivo</w:t>
      </w:r>
      <w:r w:rsidR="00077621" w:rsidRPr="00077621">
        <w:rPr>
          <w:rFonts w:ascii="Arial" w:eastAsiaTheme="minorHAnsi" w:hAnsi="Arial" w:cs="Arial"/>
          <w:lang w:eastAsia="en-US"/>
        </w:rPr>
        <w:t xml:space="preserve">: </w:t>
      </w:r>
      <w:r w:rsidR="00B661FB">
        <w:rPr>
          <w:rFonts w:ascii="Arial" w:eastAsia="Arial" w:hAnsi="Arial" w:cs="Arial"/>
        </w:rPr>
        <w:t xml:space="preserve">Após o prazo definido para recebimento provisório </w:t>
      </w:r>
      <w:r w:rsidR="00904C31">
        <w:rPr>
          <w:rFonts w:ascii="Arial" w:eastAsia="Arial" w:hAnsi="Arial" w:cs="Arial"/>
        </w:rPr>
        <w:t>das cestas</w:t>
      </w:r>
      <w:r w:rsidR="00B661FB">
        <w:rPr>
          <w:rFonts w:ascii="Arial" w:eastAsia="Arial" w:hAnsi="Arial" w:cs="Arial"/>
        </w:rPr>
        <w:t xml:space="preserve"> e estando todos os produtos em conformidade com o contrato, o fiscal do contrato e responsável pelo Recebimento atestará na Nota Fiscal o recebimento definitivo encaminhando a mesma para os tramites legais de pagamento</w:t>
      </w:r>
      <w:r w:rsidR="00077621" w:rsidRPr="00077621">
        <w:rPr>
          <w:rFonts w:ascii="Arial" w:eastAsiaTheme="minorHAnsi" w:hAnsi="Arial" w:cs="Arial"/>
          <w:lang w:eastAsia="en-US"/>
        </w:rPr>
        <w:t>.</w:t>
      </w:r>
    </w:p>
    <w:p w14:paraId="395EF12D" w14:textId="42158D0D" w:rsidR="00077621" w:rsidRPr="00077621" w:rsidRDefault="00E76012" w:rsidP="00077621">
      <w:pPr>
        <w:spacing w:after="120"/>
        <w:jc w:val="both"/>
        <w:rPr>
          <w:rFonts w:ascii="Arial" w:eastAsiaTheme="minorHAnsi" w:hAnsi="Arial" w:cs="Arial"/>
          <w:lang w:eastAsia="en-US"/>
        </w:rPr>
      </w:pPr>
      <w:r>
        <w:rPr>
          <w:rFonts w:ascii="Arial" w:eastAsiaTheme="minorHAnsi" w:hAnsi="Arial" w:cs="Arial"/>
          <w:b/>
          <w:bCs/>
          <w:lang w:eastAsia="en-US"/>
        </w:rPr>
        <w:t>20</w:t>
      </w:r>
      <w:r w:rsidR="00077621" w:rsidRPr="00077621">
        <w:rPr>
          <w:rFonts w:ascii="Arial" w:eastAsiaTheme="minorHAnsi" w:hAnsi="Arial" w:cs="Arial"/>
          <w:b/>
          <w:bCs/>
          <w:lang w:eastAsia="en-US"/>
        </w:rPr>
        <w:t>.2</w:t>
      </w:r>
      <w:r w:rsidR="00077621" w:rsidRPr="00077621">
        <w:rPr>
          <w:rFonts w:ascii="Arial" w:eastAsiaTheme="minorHAnsi" w:hAnsi="Arial" w:cs="Arial"/>
          <w:lang w:eastAsia="en-US"/>
        </w:rPr>
        <w:t xml:space="preserve">. </w:t>
      </w:r>
      <w:r w:rsidR="00B661FB" w:rsidRPr="00B661FB">
        <w:rPr>
          <w:rFonts w:ascii="Arial" w:eastAsiaTheme="minorHAnsi" w:hAnsi="Arial" w:cs="Arial"/>
          <w:lang w:eastAsia="en-US"/>
        </w:rPr>
        <w:t>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w:t>
      </w:r>
      <w:r w:rsidR="00077621" w:rsidRPr="00077621">
        <w:rPr>
          <w:rFonts w:ascii="Arial" w:eastAsiaTheme="minorHAnsi" w:hAnsi="Arial" w:cs="Arial"/>
          <w:lang w:eastAsia="en-US"/>
        </w:rPr>
        <w:t>.</w:t>
      </w:r>
    </w:p>
    <w:p w14:paraId="7CC4C9F5" w14:textId="4414238B" w:rsidR="00B661FB" w:rsidRDefault="00E76012" w:rsidP="00077621">
      <w:pPr>
        <w:spacing w:after="120"/>
        <w:jc w:val="both"/>
        <w:rPr>
          <w:rFonts w:ascii="Arial" w:eastAsia="Arial" w:hAnsi="Arial" w:cs="Arial"/>
        </w:rPr>
      </w:pPr>
      <w:r>
        <w:rPr>
          <w:rFonts w:ascii="Arial" w:eastAsiaTheme="minorHAnsi" w:hAnsi="Arial" w:cs="Arial"/>
          <w:b/>
          <w:bCs/>
          <w:lang w:eastAsia="en-US"/>
        </w:rPr>
        <w:t>20</w:t>
      </w:r>
      <w:r w:rsidR="00077621" w:rsidRPr="00077621">
        <w:rPr>
          <w:rFonts w:ascii="Arial" w:eastAsiaTheme="minorHAnsi" w:hAnsi="Arial" w:cs="Arial"/>
          <w:b/>
          <w:bCs/>
          <w:lang w:eastAsia="en-US"/>
        </w:rPr>
        <w:t>.3.</w:t>
      </w:r>
      <w:r w:rsidR="00077621" w:rsidRPr="00077621">
        <w:rPr>
          <w:rFonts w:ascii="Arial" w:eastAsiaTheme="minorHAnsi" w:hAnsi="Arial" w:cs="Arial"/>
          <w:lang w:eastAsia="en-US"/>
        </w:rPr>
        <w:t xml:space="preserve"> Independentemente da aceitação, a empresa fornecedora deverá garantir a qualidade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dos produtos fornecidos, obrigando-se a substituir no prazo determinado pela Administração,</w:t>
      </w:r>
      <w:r w:rsidR="00077621" w:rsidRPr="00077621">
        <w:rPr>
          <w:rFonts w:ascii="Arial" w:eastAsiaTheme="minorHAnsi" w:hAnsi="Arial" w:cs="Arial"/>
          <w:spacing w:val="-59"/>
          <w:lang w:eastAsia="en-US"/>
        </w:rPr>
        <w:t xml:space="preserve"> </w:t>
      </w:r>
      <w:r w:rsidR="00077621" w:rsidRPr="00077621">
        <w:rPr>
          <w:rFonts w:ascii="Arial" w:eastAsiaTheme="minorHAnsi" w:hAnsi="Arial" w:cs="Arial"/>
          <w:lang w:eastAsia="en-US"/>
        </w:rPr>
        <w:t>às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suas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expensas,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aqueles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que se</w:t>
      </w:r>
      <w:r w:rsidR="00077621" w:rsidRPr="00077621">
        <w:rPr>
          <w:rFonts w:ascii="Arial" w:eastAsiaTheme="minorHAnsi" w:hAnsi="Arial" w:cs="Arial"/>
          <w:spacing w:val="58"/>
          <w:lang w:eastAsia="en-US"/>
        </w:rPr>
        <w:t xml:space="preserve"> </w:t>
      </w:r>
      <w:r w:rsidR="00077621" w:rsidRPr="00077621">
        <w:rPr>
          <w:rFonts w:ascii="Arial" w:eastAsiaTheme="minorHAnsi" w:hAnsi="Arial" w:cs="Arial"/>
          <w:lang w:eastAsia="en-US"/>
        </w:rPr>
        <w:t>apresentarem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divergentes dos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contatado.</w:t>
      </w:r>
      <w:r w:rsidR="00B661FB" w:rsidRPr="00B661FB">
        <w:rPr>
          <w:rFonts w:ascii="Arial" w:eastAsia="Arial" w:hAnsi="Arial" w:cs="Arial"/>
        </w:rPr>
        <w:t xml:space="preserve"> </w:t>
      </w:r>
    </w:p>
    <w:p w14:paraId="492117CE" w14:textId="02CCDFC2" w:rsidR="00077621" w:rsidRPr="00077621" w:rsidRDefault="00E76012" w:rsidP="00077621">
      <w:pPr>
        <w:spacing w:after="120"/>
        <w:jc w:val="both"/>
        <w:rPr>
          <w:rFonts w:ascii="Arial" w:eastAsiaTheme="minorHAnsi" w:hAnsi="Arial" w:cs="Arial"/>
          <w:lang w:eastAsia="en-US"/>
        </w:rPr>
      </w:pPr>
      <w:r>
        <w:rPr>
          <w:rFonts w:ascii="Arial" w:eastAsiaTheme="minorHAnsi" w:hAnsi="Arial" w:cs="Arial"/>
          <w:b/>
          <w:bCs/>
          <w:lang w:eastAsia="en-US"/>
        </w:rPr>
        <w:t>20</w:t>
      </w:r>
      <w:r w:rsidR="00077621" w:rsidRPr="00077621">
        <w:rPr>
          <w:rFonts w:ascii="Arial" w:eastAsiaTheme="minorHAnsi" w:hAnsi="Arial" w:cs="Arial"/>
          <w:b/>
          <w:bCs/>
          <w:lang w:eastAsia="en-US"/>
        </w:rPr>
        <w:t>.4.</w:t>
      </w:r>
      <w:r w:rsidR="00077621" w:rsidRPr="00077621">
        <w:rPr>
          <w:rFonts w:ascii="Arial" w:eastAsiaTheme="minorHAnsi" w:hAnsi="Arial" w:cs="Arial"/>
          <w:lang w:eastAsia="en-US"/>
        </w:rPr>
        <w:t xml:space="preserve"> </w:t>
      </w:r>
      <w:r w:rsidR="00B661FB">
        <w:rPr>
          <w:rFonts w:ascii="Arial" w:eastAsia="Arial" w:hAnsi="Arial" w:cs="Arial"/>
        </w:rPr>
        <w:t>A assinatura no conhecimento da empresa transportadora não implica/atesta o recebimento definitivo da mercadoria ou que a mesma esteja em conformidade com a Nota de Empenho/Contrato</w:t>
      </w:r>
      <w:r w:rsidR="00077621" w:rsidRPr="00077621">
        <w:rPr>
          <w:rFonts w:ascii="Arial" w:eastAsiaTheme="minorHAnsi" w:hAnsi="Arial" w:cs="Arial"/>
          <w:lang w:eastAsia="en-US"/>
        </w:rPr>
        <w:t>.</w:t>
      </w:r>
    </w:p>
    <w:p w14:paraId="47C6E2BB" w14:textId="77777777" w:rsidR="00C46A39" w:rsidRDefault="00C46A39" w:rsidP="005543A9">
      <w:pPr>
        <w:widowControl w:val="0"/>
        <w:autoSpaceDE w:val="0"/>
        <w:autoSpaceDN w:val="0"/>
        <w:adjustRightInd w:val="0"/>
        <w:ind w:right="-54"/>
        <w:jc w:val="both"/>
        <w:rPr>
          <w:rFonts w:ascii="Arial" w:hAnsi="Arial" w:cs="Arial"/>
          <w:b/>
          <w:bCs/>
        </w:rPr>
      </w:pPr>
    </w:p>
    <w:p w14:paraId="0CF75615" w14:textId="3081CC63" w:rsidR="00B661FB" w:rsidRPr="00B661FB" w:rsidRDefault="00E76012" w:rsidP="0047009D">
      <w:pPr>
        <w:spacing w:after="120"/>
        <w:jc w:val="both"/>
        <w:rPr>
          <w:rFonts w:asciiTheme="minorHAnsi" w:eastAsiaTheme="minorHAnsi" w:hAnsiTheme="minorHAnsi" w:cstheme="minorBidi"/>
          <w:u w:val="single"/>
          <w:lang w:eastAsia="en-US"/>
        </w:rPr>
      </w:pPr>
      <w:r>
        <w:rPr>
          <w:rFonts w:ascii="Arial" w:eastAsia="Arial" w:hAnsi="Arial" w:cs="Arial"/>
          <w:b/>
          <w:u w:val="single"/>
          <w:lang w:eastAsia="en-US"/>
        </w:rPr>
        <w:t>20</w:t>
      </w:r>
      <w:r w:rsidR="0047009D" w:rsidRPr="0047009D">
        <w:rPr>
          <w:rFonts w:ascii="Arial" w:eastAsia="Arial" w:hAnsi="Arial" w:cs="Arial"/>
          <w:b/>
          <w:u w:val="single"/>
          <w:lang w:eastAsia="en-US"/>
        </w:rPr>
        <w:t xml:space="preserve">.5. </w:t>
      </w:r>
      <w:r w:rsidR="00B661FB" w:rsidRPr="00B661FB">
        <w:rPr>
          <w:rFonts w:ascii="Arial" w:eastAsia="Arial" w:hAnsi="Arial" w:cs="Arial"/>
          <w:b/>
          <w:u w:val="single"/>
          <w:lang w:eastAsia="en-US"/>
        </w:rPr>
        <w:t>ESPECIFICAÇÕES TÉCNICAS DOS ALIMENTOS:</w:t>
      </w:r>
    </w:p>
    <w:p w14:paraId="3C34FE6E" w14:textId="7745ADC0" w:rsidR="00B661FB" w:rsidRPr="00B661FB" w:rsidRDefault="00E76012" w:rsidP="0047009D">
      <w:pPr>
        <w:spacing w:after="120"/>
        <w:rPr>
          <w:rFonts w:asciiTheme="minorHAnsi" w:eastAsiaTheme="minorHAnsi" w:hAnsiTheme="minorHAnsi" w:cstheme="minorBidi"/>
          <w:lang w:eastAsia="en-US"/>
        </w:rPr>
      </w:pPr>
      <w:r>
        <w:rPr>
          <w:rFonts w:ascii="Arial" w:eastAsia="Arial" w:hAnsi="Arial" w:cs="Arial"/>
          <w:b/>
          <w:bCs/>
          <w:lang w:eastAsia="en-US"/>
        </w:rPr>
        <w:t>20</w:t>
      </w:r>
      <w:r w:rsidR="0047009D" w:rsidRPr="0047009D">
        <w:rPr>
          <w:rFonts w:ascii="Arial" w:eastAsia="Arial" w:hAnsi="Arial" w:cs="Arial"/>
          <w:b/>
          <w:bCs/>
          <w:lang w:eastAsia="en-US"/>
        </w:rPr>
        <w:t>.5.1.</w:t>
      </w:r>
      <w:r w:rsidR="0047009D">
        <w:rPr>
          <w:rFonts w:ascii="Arial" w:eastAsia="Arial" w:hAnsi="Arial" w:cs="Arial"/>
          <w:lang w:eastAsia="en-US"/>
        </w:rPr>
        <w:t xml:space="preserve"> </w:t>
      </w:r>
      <w:r w:rsidR="00B661FB" w:rsidRPr="00B661FB">
        <w:rPr>
          <w:rFonts w:ascii="Arial" w:eastAsia="Arial" w:hAnsi="Arial" w:cs="Arial"/>
          <w:lang w:eastAsia="en-US"/>
        </w:rPr>
        <w:t xml:space="preserve">Os alimentos fornecidos pela </w:t>
      </w:r>
      <w:r w:rsidR="00B661FB" w:rsidRPr="00B661FB">
        <w:rPr>
          <w:rFonts w:ascii="Arial" w:eastAsia="Arial" w:hAnsi="Arial" w:cs="Arial"/>
          <w:b/>
          <w:lang w:eastAsia="en-US"/>
        </w:rPr>
        <w:t>CONTRATADA</w:t>
      </w:r>
      <w:r w:rsidR="00B661FB" w:rsidRPr="00B661FB">
        <w:rPr>
          <w:rFonts w:ascii="Arial" w:eastAsia="Arial" w:hAnsi="Arial" w:cs="Arial"/>
          <w:lang w:eastAsia="en-US"/>
        </w:rPr>
        <w:t xml:space="preserve">, especificados devem: </w:t>
      </w:r>
    </w:p>
    <w:p w14:paraId="362B5DCD" w14:textId="6A631C68" w:rsidR="00B661FB" w:rsidRPr="00B661FB" w:rsidRDefault="001178FF" w:rsidP="0047009D">
      <w:pPr>
        <w:spacing w:after="120"/>
        <w:jc w:val="both"/>
        <w:rPr>
          <w:rFonts w:asciiTheme="minorHAnsi" w:eastAsiaTheme="minorHAnsi" w:hAnsiTheme="minorHAnsi" w:cstheme="minorBidi"/>
          <w:lang w:eastAsia="en-US"/>
        </w:rPr>
      </w:pPr>
      <w:r w:rsidRPr="001178FF">
        <w:rPr>
          <w:rFonts w:ascii="Arial" w:eastAsia="Arial" w:hAnsi="Arial" w:cs="Arial"/>
          <w:b/>
          <w:bCs/>
          <w:lang w:eastAsia="en-US"/>
        </w:rPr>
        <w:t>20.5.1.1.</w:t>
      </w:r>
      <w:r>
        <w:rPr>
          <w:rFonts w:ascii="Arial" w:eastAsia="Arial" w:hAnsi="Arial" w:cs="Arial"/>
          <w:lang w:eastAsia="en-US"/>
        </w:rPr>
        <w:t xml:space="preserve"> </w:t>
      </w:r>
      <w:r w:rsidR="00B661FB" w:rsidRPr="00B661FB">
        <w:rPr>
          <w:rFonts w:ascii="Arial" w:eastAsia="Arial" w:hAnsi="Arial" w:cs="Arial"/>
          <w:lang w:eastAsia="en-US"/>
        </w:rPr>
        <w:t xml:space="preserve">Ter sua qualidade de acordo com o padrão constante deste instrumento e legislação vigente no país sobre o assunto (inclusive quanto à embalagem, rotulagem e peso liquido);  </w:t>
      </w:r>
    </w:p>
    <w:p w14:paraId="5F79274E" w14:textId="56403DB7" w:rsidR="00B661FB" w:rsidRPr="00B661FB" w:rsidRDefault="001178FF" w:rsidP="0047009D">
      <w:pPr>
        <w:spacing w:after="120"/>
        <w:jc w:val="both"/>
        <w:rPr>
          <w:rFonts w:asciiTheme="minorHAnsi" w:eastAsiaTheme="minorHAnsi" w:hAnsiTheme="minorHAnsi" w:cstheme="minorBidi"/>
          <w:lang w:eastAsia="en-US"/>
        </w:rPr>
      </w:pPr>
      <w:r>
        <w:rPr>
          <w:rFonts w:ascii="Arial" w:eastAsia="Arial" w:hAnsi="Arial" w:cs="Arial"/>
          <w:b/>
          <w:bCs/>
          <w:lang w:eastAsia="en-US"/>
        </w:rPr>
        <w:lastRenderedPageBreak/>
        <w:t>20</w:t>
      </w:r>
      <w:r w:rsidRPr="0047009D">
        <w:rPr>
          <w:rFonts w:ascii="Arial" w:eastAsia="Arial" w:hAnsi="Arial" w:cs="Arial"/>
          <w:b/>
          <w:bCs/>
          <w:lang w:eastAsia="en-US"/>
        </w:rPr>
        <w:t>.5.1.</w:t>
      </w:r>
      <w:r>
        <w:rPr>
          <w:rFonts w:ascii="Arial" w:eastAsia="Arial" w:hAnsi="Arial" w:cs="Arial"/>
          <w:b/>
          <w:bCs/>
          <w:lang w:eastAsia="en-US"/>
        </w:rPr>
        <w:t>2.</w:t>
      </w:r>
      <w:r>
        <w:rPr>
          <w:rFonts w:ascii="Arial" w:eastAsia="Arial" w:hAnsi="Arial" w:cs="Arial"/>
          <w:lang w:eastAsia="en-US"/>
        </w:rPr>
        <w:t xml:space="preserve"> </w:t>
      </w:r>
      <w:r w:rsidR="00B661FB" w:rsidRPr="00B661FB">
        <w:rPr>
          <w:rFonts w:ascii="Arial" w:eastAsia="Arial" w:hAnsi="Arial" w:cs="Arial"/>
          <w:lang w:eastAsia="en-US"/>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18085529" w14:textId="644F64DF" w:rsidR="00B661FB" w:rsidRPr="00B661FB" w:rsidRDefault="001178FF" w:rsidP="0047009D">
      <w:pPr>
        <w:spacing w:after="120"/>
        <w:jc w:val="both"/>
        <w:rPr>
          <w:rFonts w:asciiTheme="minorHAnsi" w:eastAsiaTheme="minorHAnsi" w:hAnsiTheme="minorHAnsi" w:cstheme="minorBidi"/>
          <w:lang w:eastAsia="en-US"/>
        </w:rPr>
      </w:pPr>
      <w:r w:rsidRPr="001178FF">
        <w:rPr>
          <w:rFonts w:ascii="Arial" w:eastAsia="Arial" w:hAnsi="Arial" w:cs="Arial"/>
          <w:b/>
          <w:bCs/>
          <w:lang w:eastAsia="en-US"/>
        </w:rPr>
        <w:t>20.5.1.3.</w:t>
      </w:r>
      <w:r w:rsidRPr="001178FF">
        <w:rPr>
          <w:rFonts w:ascii="Arial" w:eastAsia="Arial" w:hAnsi="Arial" w:cs="Arial"/>
          <w:lang w:eastAsia="en-US"/>
        </w:rPr>
        <w:t xml:space="preserve"> </w:t>
      </w:r>
      <w:r w:rsidR="00B661FB" w:rsidRPr="00B661FB">
        <w:rPr>
          <w:rFonts w:ascii="Arial" w:eastAsia="Arial" w:hAnsi="Arial" w:cs="Arial"/>
          <w:lang w:eastAsia="en-US"/>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1298DA31" w14:textId="77777777" w:rsidR="00B661FB" w:rsidRDefault="00B661FB" w:rsidP="005543A9">
      <w:pPr>
        <w:widowControl w:val="0"/>
        <w:autoSpaceDE w:val="0"/>
        <w:autoSpaceDN w:val="0"/>
        <w:adjustRightInd w:val="0"/>
        <w:ind w:right="-54"/>
        <w:jc w:val="both"/>
        <w:rPr>
          <w:rFonts w:ascii="Arial" w:hAnsi="Arial" w:cs="Arial"/>
          <w:b/>
          <w:bCs/>
        </w:rPr>
      </w:pPr>
    </w:p>
    <w:p w14:paraId="4E4D8EE9" w14:textId="5FBF2CE9" w:rsidR="00127217" w:rsidRPr="005543A9" w:rsidRDefault="00FE4A4B" w:rsidP="005543A9">
      <w:pPr>
        <w:widowControl w:val="0"/>
        <w:autoSpaceDE w:val="0"/>
        <w:autoSpaceDN w:val="0"/>
        <w:adjustRightInd w:val="0"/>
        <w:ind w:right="-54"/>
        <w:jc w:val="both"/>
        <w:rPr>
          <w:rFonts w:ascii="Arial" w:hAnsi="Arial" w:cs="Arial"/>
        </w:rPr>
      </w:pPr>
      <w:r>
        <w:rPr>
          <w:rFonts w:ascii="Arial" w:hAnsi="Arial" w:cs="Arial"/>
          <w:b/>
          <w:bCs/>
        </w:rPr>
        <w:t>2</w:t>
      </w:r>
      <w:r w:rsidR="00E76012">
        <w:rPr>
          <w:rFonts w:ascii="Arial" w:hAnsi="Arial" w:cs="Arial"/>
          <w:b/>
          <w:bCs/>
        </w:rPr>
        <w:t>1</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382F9AD2" w:rsidR="005908DF" w:rsidRPr="005908DF" w:rsidRDefault="00FE4A4B" w:rsidP="005908DF">
      <w:pPr>
        <w:pStyle w:val="Default"/>
        <w:jc w:val="both"/>
        <w:rPr>
          <w:rFonts w:eastAsiaTheme="minorHAnsi"/>
          <w:lang w:eastAsia="en-US"/>
        </w:rPr>
      </w:pPr>
      <w:r>
        <w:rPr>
          <w:b/>
          <w:bCs/>
        </w:rPr>
        <w:t>2</w:t>
      </w:r>
      <w:r w:rsidR="00E76012">
        <w:rPr>
          <w:b/>
          <w:bCs/>
        </w:rPr>
        <w:t>1</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3704B0AD" w:rsidR="005908DF" w:rsidRPr="005908DF"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E76012">
        <w:rPr>
          <w:rFonts w:ascii="Arial" w:eastAsiaTheme="minorHAnsi" w:hAnsi="Arial" w:cs="Arial"/>
          <w:b/>
          <w:color w:val="000000"/>
          <w:lang w:eastAsia="en-US"/>
        </w:rPr>
        <w:t>1</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33534332" w:rsidR="005908DF" w:rsidRPr="005908DF" w:rsidRDefault="00FE4A4B" w:rsidP="006D189C">
      <w:pPr>
        <w:pStyle w:val="Default"/>
        <w:spacing w:after="120"/>
        <w:jc w:val="both"/>
        <w:rPr>
          <w:rFonts w:eastAsiaTheme="minorHAnsi"/>
          <w:lang w:eastAsia="en-US"/>
        </w:rPr>
      </w:pPr>
      <w:r>
        <w:rPr>
          <w:b/>
          <w:bCs/>
        </w:rPr>
        <w:t>2</w:t>
      </w:r>
      <w:r w:rsidR="00E76012">
        <w:rPr>
          <w:b/>
          <w:bCs/>
        </w:rPr>
        <w:t>1</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367A6081" w:rsidR="00C134CE" w:rsidRPr="009001DC" w:rsidRDefault="00FE4A4B" w:rsidP="006D189C">
      <w:pPr>
        <w:pStyle w:val="Default"/>
        <w:spacing w:after="120"/>
        <w:jc w:val="both"/>
        <w:rPr>
          <w:rFonts w:eastAsiaTheme="minorHAnsi"/>
          <w:lang w:eastAsia="en-US"/>
        </w:rPr>
      </w:pPr>
      <w:r>
        <w:rPr>
          <w:b/>
          <w:bCs/>
        </w:rPr>
        <w:t>2</w:t>
      </w:r>
      <w:r w:rsidR="00E76012">
        <w:rPr>
          <w:b/>
          <w:bCs/>
        </w:rPr>
        <w:t>1</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A996CF5"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7C25288"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w:t>
      </w:r>
      <w:r w:rsidR="009001DC" w:rsidRPr="009001DC">
        <w:rPr>
          <w:rFonts w:ascii="Arial" w:eastAsiaTheme="minorHAnsi" w:hAnsi="Arial" w:cs="Arial"/>
          <w:color w:val="000000"/>
          <w:lang w:eastAsia="en-US"/>
        </w:rPr>
        <w:lastRenderedPageBreak/>
        <w:t xml:space="preserve">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12883A95"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11081177"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7755F71A"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6637B0F8"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1A9325A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E76012">
        <w:rPr>
          <w:rFonts w:ascii="Arial" w:hAnsi="Arial" w:cs="Arial"/>
          <w:b/>
          <w:bCs/>
        </w:rPr>
        <w:t>1</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09CCD520" w14:textId="56AB41AC" w:rsidR="003651B1" w:rsidRPr="001559AB" w:rsidRDefault="007B4187" w:rsidP="00A87C0B">
      <w:pPr>
        <w:spacing w:after="120"/>
        <w:jc w:val="both"/>
      </w:pPr>
      <w:r w:rsidRPr="00454785">
        <w:rPr>
          <w:rFonts w:ascii="Arial" w:hAnsi="Arial" w:cs="Arial"/>
          <w:b/>
          <w:bCs/>
        </w:rPr>
        <w:t>2</w:t>
      </w:r>
      <w:r w:rsidR="00FE4A4B">
        <w:rPr>
          <w:rFonts w:ascii="Arial" w:hAnsi="Arial" w:cs="Arial"/>
          <w:b/>
          <w:bCs/>
        </w:rPr>
        <w:t>2</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0B3F2FF9" w14:textId="1148D7C4" w:rsidR="005E7E6B" w:rsidRPr="005E7E6B" w:rsidRDefault="005E7E6B" w:rsidP="005E7E6B">
      <w:pPr>
        <w:autoSpaceDE w:val="0"/>
        <w:autoSpaceDN w:val="0"/>
        <w:adjustRightInd w:val="0"/>
        <w:spacing w:after="120"/>
        <w:jc w:val="both"/>
        <w:rPr>
          <w:rFonts w:ascii="Arial" w:hAnsi="Arial" w:cs="Arial"/>
          <w:color w:val="000000"/>
        </w:rPr>
      </w:pPr>
      <w:bookmarkStart w:id="5" w:name="_Hlk119056157"/>
      <w:r>
        <w:rPr>
          <w:rFonts w:ascii="Arial" w:hAnsi="Arial" w:cs="Arial"/>
          <w:b/>
          <w:color w:val="000000"/>
        </w:rPr>
        <w:t>22</w:t>
      </w:r>
      <w:r w:rsidRPr="005E7E6B">
        <w:rPr>
          <w:rFonts w:ascii="Arial" w:hAnsi="Arial" w:cs="Arial"/>
          <w:b/>
          <w:color w:val="000000"/>
        </w:rPr>
        <w:t>.1.</w:t>
      </w:r>
      <w:r w:rsidRPr="005E7E6B">
        <w:rPr>
          <w:rFonts w:ascii="Arial" w:hAnsi="Arial" w:cs="Arial"/>
          <w:color w:val="000000"/>
        </w:rPr>
        <w:t xml:space="preserve"> </w:t>
      </w:r>
      <w:r w:rsidR="00EF0714" w:rsidRPr="00EF0714">
        <w:rPr>
          <w:rFonts w:ascii="Arial" w:hAnsi="Arial" w:cs="Arial"/>
          <w:color w:val="000000"/>
        </w:rPr>
        <w:t>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w:t>
      </w:r>
      <w:r w:rsidRPr="005E7E6B">
        <w:rPr>
          <w:rFonts w:ascii="Arial" w:hAnsi="Arial" w:cs="Arial"/>
          <w:color w:val="000000"/>
        </w:rPr>
        <w:t xml:space="preserve">; </w:t>
      </w:r>
    </w:p>
    <w:p w14:paraId="21B777B1" w14:textId="10DA8AB0" w:rsidR="00132190" w:rsidRPr="00132190" w:rsidRDefault="00132190" w:rsidP="005E7E6B">
      <w:pPr>
        <w:autoSpaceDE w:val="0"/>
        <w:autoSpaceDN w:val="0"/>
        <w:adjustRightInd w:val="0"/>
        <w:spacing w:after="120"/>
        <w:jc w:val="both"/>
        <w:rPr>
          <w:rFonts w:ascii="Arial" w:hAnsi="Arial" w:cs="Arial"/>
          <w:bCs/>
        </w:rPr>
      </w:pPr>
      <w:r>
        <w:rPr>
          <w:rFonts w:ascii="Arial" w:hAnsi="Arial" w:cs="Arial"/>
          <w:b/>
        </w:rPr>
        <w:t>22</w:t>
      </w:r>
      <w:r w:rsidRPr="00132190">
        <w:rPr>
          <w:rFonts w:ascii="Arial" w:hAnsi="Arial" w:cs="Arial"/>
          <w:b/>
        </w:rPr>
        <w:t>.</w:t>
      </w:r>
      <w:r>
        <w:rPr>
          <w:rFonts w:ascii="Arial" w:hAnsi="Arial" w:cs="Arial"/>
          <w:b/>
        </w:rPr>
        <w:t>1.1.</w:t>
      </w:r>
      <w:r w:rsidRPr="00132190">
        <w:rPr>
          <w:rFonts w:ascii="Arial" w:hAnsi="Arial" w:cs="Arial"/>
          <w:b/>
        </w:rPr>
        <w:t xml:space="preserve"> </w:t>
      </w:r>
      <w:r w:rsidR="00EF0714" w:rsidRPr="00EF0714">
        <w:rPr>
          <w:rFonts w:ascii="Arial" w:hAnsi="Arial" w:cs="Arial"/>
          <w:bCs/>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r w:rsidRPr="00132190">
        <w:rPr>
          <w:rFonts w:ascii="Arial" w:hAnsi="Arial" w:cs="Arial"/>
          <w:bCs/>
        </w:rPr>
        <w:t>.</w:t>
      </w:r>
    </w:p>
    <w:p w14:paraId="12201104" w14:textId="16778B68" w:rsidR="005E7E6B" w:rsidRPr="005E7E6B" w:rsidRDefault="005E7E6B" w:rsidP="005E7E6B">
      <w:pPr>
        <w:autoSpaceDE w:val="0"/>
        <w:autoSpaceDN w:val="0"/>
        <w:adjustRightInd w:val="0"/>
        <w:spacing w:after="120"/>
        <w:jc w:val="both"/>
        <w:rPr>
          <w:rFonts w:ascii="Arial" w:hAnsi="Arial" w:cs="Arial"/>
          <w:color w:val="FF0000"/>
        </w:rPr>
      </w:pPr>
      <w:r>
        <w:rPr>
          <w:rFonts w:ascii="Arial" w:hAnsi="Arial" w:cs="Arial"/>
          <w:b/>
        </w:rPr>
        <w:t>22</w:t>
      </w:r>
      <w:r w:rsidRPr="005E7E6B">
        <w:rPr>
          <w:rFonts w:ascii="Arial" w:hAnsi="Arial" w:cs="Arial"/>
          <w:b/>
        </w:rPr>
        <w:t>.2.</w:t>
      </w:r>
      <w:r w:rsidRPr="005E7E6B">
        <w:rPr>
          <w:rFonts w:ascii="Arial" w:hAnsi="Arial" w:cs="Arial"/>
        </w:rPr>
        <w:t xml:space="preserve"> Para a liberação do pagamento, a futura contratada encaminhará nota fiscal, acompanhada das seguintes certidões:</w:t>
      </w:r>
    </w:p>
    <w:p w14:paraId="73398AB6"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Certidão de Regularidade de débito com o </w:t>
      </w:r>
      <w:r w:rsidRPr="005E7E6B">
        <w:rPr>
          <w:rFonts w:ascii="Arial" w:eastAsiaTheme="minorHAnsi" w:hAnsi="Arial" w:cs="Arial"/>
          <w:b/>
          <w:color w:val="000000"/>
          <w:lang w:eastAsia="en-US"/>
        </w:rPr>
        <w:t>Fundo de Garantia por Tempo de Serviço</w:t>
      </w:r>
      <w:r w:rsidRPr="005E7E6B">
        <w:rPr>
          <w:rFonts w:ascii="Arial" w:eastAsiaTheme="minorHAnsi" w:hAnsi="Arial" w:cs="Arial"/>
          <w:color w:val="000000"/>
          <w:lang w:eastAsia="en-US"/>
        </w:rPr>
        <w:t xml:space="preserve"> (FGTS), com validade;</w:t>
      </w:r>
    </w:p>
    <w:p w14:paraId="018B542B"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Prova de regularidade fiscal perante a </w:t>
      </w:r>
      <w:r w:rsidRPr="005E7E6B">
        <w:rPr>
          <w:rFonts w:ascii="Arial" w:eastAsiaTheme="minorHAnsi" w:hAnsi="Arial" w:cs="Arial"/>
          <w:b/>
          <w:color w:val="000000"/>
          <w:lang w:eastAsia="en-US"/>
        </w:rPr>
        <w:t>Fazenda Federal</w:t>
      </w:r>
      <w:r w:rsidRPr="005E7E6B">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7847A6A" w14:textId="196A4369" w:rsidR="005E7E6B" w:rsidRPr="005E7E6B" w:rsidRDefault="005E7E6B" w:rsidP="0067696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lastRenderedPageBreak/>
        <w:t xml:space="preserve">Prova de regularidade para com a </w:t>
      </w:r>
      <w:r w:rsidRPr="005E7E6B">
        <w:rPr>
          <w:rFonts w:ascii="Arial" w:eastAsiaTheme="minorHAnsi" w:hAnsi="Arial" w:cs="Arial"/>
          <w:b/>
          <w:bCs/>
          <w:color w:val="000000"/>
          <w:lang w:eastAsia="en-US"/>
        </w:rPr>
        <w:t xml:space="preserve">Fazenda Estadual, </w:t>
      </w:r>
      <w:r w:rsidRPr="005E7E6B">
        <w:rPr>
          <w:rFonts w:ascii="Arial" w:eastAsiaTheme="minorHAnsi" w:hAnsi="Arial" w:cs="Arial"/>
          <w:color w:val="000000"/>
          <w:lang w:eastAsia="en-US"/>
        </w:rPr>
        <w:t>mediante apresentação de Certidão de Regularidade Fiscal;</w:t>
      </w:r>
    </w:p>
    <w:p w14:paraId="0058EDE8"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Prova de regularidade para com a </w:t>
      </w:r>
      <w:r w:rsidRPr="005E7E6B">
        <w:rPr>
          <w:rFonts w:ascii="Arial" w:eastAsiaTheme="minorHAnsi" w:hAnsi="Arial" w:cs="Arial"/>
          <w:b/>
          <w:bCs/>
          <w:color w:val="000000"/>
          <w:lang w:eastAsia="en-US"/>
        </w:rPr>
        <w:t>Fazenda Municipal</w:t>
      </w:r>
      <w:r w:rsidRPr="005E7E6B">
        <w:rPr>
          <w:rFonts w:ascii="Arial" w:eastAsiaTheme="minorHAnsi" w:hAnsi="Arial" w:cs="Arial"/>
          <w:color w:val="000000"/>
          <w:lang w:eastAsia="en-US"/>
        </w:rPr>
        <w:t>, mediante apresentação de Certidão Negativa de Débito;</w:t>
      </w:r>
    </w:p>
    <w:p w14:paraId="6EAB9600"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7A66B19" w14:textId="77777777" w:rsidR="005E7E6B" w:rsidRPr="005E7E6B" w:rsidRDefault="005E7E6B" w:rsidP="005E7E6B">
      <w:pPr>
        <w:autoSpaceDE w:val="0"/>
        <w:autoSpaceDN w:val="0"/>
        <w:adjustRightInd w:val="0"/>
        <w:jc w:val="both"/>
        <w:rPr>
          <w:rFonts w:ascii="Arial" w:hAnsi="Arial" w:cs="Arial"/>
          <w:color w:val="000000"/>
        </w:rPr>
      </w:pPr>
    </w:p>
    <w:p w14:paraId="566771ED" w14:textId="4476AD2F" w:rsidR="005E7E6B" w:rsidRPr="005E7E6B" w:rsidRDefault="005E7E6B" w:rsidP="005E7E6B">
      <w:pPr>
        <w:autoSpaceDE w:val="0"/>
        <w:autoSpaceDN w:val="0"/>
        <w:adjustRightInd w:val="0"/>
        <w:spacing w:after="120"/>
        <w:ind w:right="-2"/>
        <w:jc w:val="both"/>
        <w:rPr>
          <w:rFonts w:ascii="Arial" w:hAnsi="Arial" w:cs="Arial"/>
          <w:color w:val="000000"/>
        </w:rPr>
      </w:pPr>
      <w:r>
        <w:rPr>
          <w:rFonts w:ascii="Arial" w:hAnsi="Arial" w:cs="Arial"/>
          <w:b/>
          <w:color w:val="000000"/>
        </w:rPr>
        <w:t>22</w:t>
      </w:r>
      <w:r w:rsidRPr="005E7E6B">
        <w:rPr>
          <w:rFonts w:ascii="Arial" w:hAnsi="Arial" w:cs="Arial"/>
          <w:b/>
          <w:color w:val="000000"/>
        </w:rPr>
        <w:t>.3.</w:t>
      </w:r>
      <w:r w:rsidRPr="005E7E6B">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598A74C0" w14:textId="2C2242E5"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.4</w:t>
      </w:r>
      <w:r w:rsidRPr="005E7E6B">
        <w:rPr>
          <w:rFonts w:ascii="Arial" w:hAnsi="Arial" w:cs="Arial"/>
          <w:color w:val="000000"/>
        </w:rPr>
        <w:t xml:space="preserve">. Não haverá sob hipótese alguma, pagamento antecipado. </w:t>
      </w:r>
    </w:p>
    <w:p w14:paraId="2FADD9EB" w14:textId="7F216796"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.5</w:t>
      </w:r>
      <w:r w:rsidRPr="005E7E6B">
        <w:rPr>
          <w:rFonts w:ascii="Arial" w:hAnsi="Arial" w:cs="Arial"/>
          <w:color w:val="000000"/>
        </w:rPr>
        <w:t xml:space="preserve">. A Nota Fiscal/Fatura deverá conter número do Processo e número do empenho. </w:t>
      </w:r>
    </w:p>
    <w:p w14:paraId="3B8DE2FD" w14:textId="26DF57C6"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.6</w:t>
      </w:r>
      <w:r w:rsidRPr="005E7E6B">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4D49DCD9" w14:textId="0208C435" w:rsidR="005E7E6B" w:rsidRPr="005E7E6B" w:rsidRDefault="005E7E6B" w:rsidP="005E7E6B">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5E7E6B">
        <w:rPr>
          <w:rFonts w:ascii="Arial" w:eastAsiaTheme="minorHAnsi" w:hAnsi="Arial" w:cs="Arial"/>
          <w:b/>
          <w:lang w:eastAsia="en-US"/>
        </w:rPr>
        <w:t>.7</w:t>
      </w:r>
      <w:r w:rsidRPr="005E7E6B">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5AA61FA"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I = (TX / 100) / 365 </w:t>
      </w:r>
    </w:p>
    <w:p w14:paraId="147D71F0"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EM = I x N x VP, onde: </w:t>
      </w:r>
    </w:p>
    <w:p w14:paraId="2B88CDEB"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I = Índice de atualização financeira; </w:t>
      </w:r>
    </w:p>
    <w:p w14:paraId="3A50800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TX = Percentual da taxa de juros de mora anual; </w:t>
      </w:r>
    </w:p>
    <w:p w14:paraId="3D4C1CE1"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EM = Encargos moratórios; </w:t>
      </w:r>
    </w:p>
    <w:p w14:paraId="2BFCAE2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N = Nº de dias entre a data prevista para pagamento e a do efetivo pagamento; </w:t>
      </w:r>
    </w:p>
    <w:p w14:paraId="17B1831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VP = Valor da parcela em atraso.</w:t>
      </w:r>
    </w:p>
    <w:p w14:paraId="0FFE749B" w14:textId="77777777" w:rsidR="005E7E6B" w:rsidRPr="005E7E6B" w:rsidRDefault="005E7E6B" w:rsidP="005E7E6B">
      <w:pPr>
        <w:autoSpaceDE w:val="0"/>
        <w:autoSpaceDN w:val="0"/>
        <w:adjustRightInd w:val="0"/>
        <w:jc w:val="both"/>
        <w:rPr>
          <w:rFonts w:ascii="Arial" w:eastAsiaTheme="minorHAnsi" w:hAnsi="Arial" w:cs="Arial"/>
          <w:lang w:eastAsia="en-US"/>
        </w:rPr>
      </w:pPr>
    </w:p>
    <w:p w14:paraId="2FCC05B9" w14:textId="5865C2EF" w:rsidR="005E7E6B" w:rsidRPr="005E7E6B" w:rsidRDefault="005E7E6B"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5E7E6B">
        <w:rPr>
          <w:rFonts w:ascii="Arial" w:eastAsiaTheme="minorHAnsi" w:hAnsi="Arial" w:cs="Arial"/>
          <w:b/>
          <w:lang w:eastAsia="en-US"/>
        </w:rPr>
        <w:t>.8</w:t>
      </w:r>
      <w:r w:rsidRPr="005E7E6B">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5"/>
    <w:p w14:paraId="208834BD" w14:textId="4E212153" w:rsidR="00132190" w:rsidRPr="00132190" w:rsidRDefault="00132190"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132190">
        <w:rPr>
          <w:rFonts w:ascii="Arial" w:eastAsiaTheme="minorHAnsi" w:hAnsi="Arial" w:cs="Arial"/>
          <w:b/>
          <w:bCs/>
          <w:lang w:eastAsia="en-US"/>
        </w:rPr>
        <w:t>.</w:t>
      </w:r>
      <w:r>
        <w:rPr>
          <w:rFonts w:ascii="Arial" w:eastAsiaTheme="minorHAnsi" w:hAnsi="Arial" w:cs="Arial"/>
          <w:b/>
          <w:bCs/>
          <w:lang w:eastAsia="en-US"/>
        </w:rPr>
        <w:t>9</w:t>
      </w:r>
      <w:r w:rsidRPr="00132190">
        <w:rPr>
          <w:rFonts w:ascii="Arial" w:eastAsiaTheme="minorHAnsi" w:hAnsi="Arial" w:cs="Arial"/>
          <w:b/>
          <w:bCs/>
          <w:lang w:eastAsia="en-US"/>
        </w:rPr>
        <w:t xml:space="preserve">. </w:t>
      </w:r>
      <w:r w:rsidRPr="00132190">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5683808C" w14:textId="6ED0038F" w:rsidR="00600885" w:rsidRPr="00132190" w:rsidRDefault="00132190"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132190">
        <w:rPr>
          <w:rFonts w:ascii="Arial" w:eastAsiaTheme="minorHAnsi" w:hAnsi="Arial" w:cs="Arial"/>
          <w:b/>
          <w:bCs/>
          <w:lang w:eastAsia="en-US"/>
        </w:rPr>
        <w:t>.</w:t>
      </w:r>
      <w:r>
        <w:rPr>
          <w:rFonts w:ascii="Arial" w:eastAsiaTheme="minorHAnsi" w:hAnsi="Arial" w:cs="Arial"/>
          <w:b/>
          <w:bCs/>
          <w:lang w:eastAsia="en-US"/>
        </w:rPr>
        <w:t>10</w:t>
      </w:r>
      <w:r w:rsidRPr="00132190">
        <w:rPr>
          <w:rFonts w:ascii="Arial" w:eastAsiaTheme="minorHAnsi" w:hAnsi="Arial" w:cs="Arial"/>
          <w:b/>
          <w:bCs/>
          <w:lang w:eastAsia="en-US"/>
        </w:rPr>
        <w:t xml:space="preserve">. </w:t>
      </w:r>
      <w:r w:rsidRPr="00132190">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FF59C28" w14:textId="77777777" w:rsidR="001178FF" w:rsidRDefault="001178FF" w:rsidP="003B5A8C">
      <w:pPr>
        <w:autoSpaceDE w:val="0"/>
        <w:autoSpaceDN w:val="0"/>
        <w:adjustRightInd w:val="0"/>
        <w:spacing w:after="120"/>
        <w:jc w:val="both"/>
        <w:rPr>
          <w:rFonts w:ascii="Arial" w:eastAsiaTheme="minorHAnsi" w:hAnsi="Arial" w:cs="Arial"/>
          <w:b/>
          <w:bCs/>
          <w:lang w:eastAsia="en-US"/>
        </w:rPr>
      </w:pPr>
    </w:p>
    <w:p w14:paraId="551BA8FC" w14:textId="798C8C77"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FE4A4B">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03E29363" w14:textId="55B1456F" w:rsidR="005E7E6B" w:rsidRPr="005E7E6B" w:rsidRDefault="005E7E6B" w:rsidP="005E7E6B">
      <w:pPr>
        <w:adjustRightInd w:val="0"/>
        <w:spacing w:after="120"/>
        <w:jc w:val="both"/>
        <w:rPr>
          <w:rFonts w:ascii="Arial" w:eastAsiaTheme="minorHAnsi" w:hAnsi="Arial" w:cs="Arial"/>
          <w:lang w:eastAsia="en-US"/>
        </w:rPr>
      </w:pPr>
      <w:r>
        <w:rPr>
          <w:rFonts w:ascii="Arial" w:eastAsiaTheme="minorHAnsi" w:hAnsi="Arial" w:cs="Arial"/>
          <w:b/>
          <w:bCs/>
          <w:lang w:eastAsia="en-US"/>
        </w:rPr>
        <w:t>23</w:t>
      </w:r>
      <w:r w:rsidRPr="005E7E6B">
        <w:rPr>
          <w:rFonts w:ascii="Arial" w:eastAsiaTheme="minorHAnsi" w:hAnsi="Arial" w:cs="Arial"/>
          <w:b/>
          <w:bCs/>
          <w:lang w:eastAsia="en-US"/>
        </w:rPr>
        <w:t>.1</w:t>
      </w:r>
      <w:r w:rsidRPr="005E7E6B">
        <w:rPr>
          <w:rFonts w:ascii="Arial" w:eastAsiaTheme="minorHAnsi" w:hAnsi="Arial" w:cs="Arial"/>
          <w:lang w:eastAsia="en-US"/>
        </w:rPr>
        <w:t xml:space="preserve">. </w:t>
      </w:r>
      <w:bookmarkStart w:id="6" w:name="_Hlk73973362"/>
      <w:r w:rsidRPr="005E7E6B">
        <w:rPr>
          <w:rFonts w:ascii="Arial" w:eastAsia="Calibri" w:hAnsi="Arial" w:cs="Arial"/>
          <w:lang w:eastAsia="en-US"/>
        </w:rPr>
        <w:t xml:space="preserve">Após os primeiros 12 (doze) meses, em caso de prorrogação, os valores poderão ser reajustados, nos termos do Artigo 65 da Lei nº 8.666/93, </w:t>
      </w:r>
      <w:r w:rsidRPr="005E7E6B">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5E7E6B">
        <w:rPr>
          <w:rFonts w:ascii="Arial" w:eastAsiaTheme="minorHAnsi" w:hAnsi="Arial" w:cs="Arial"/>
          <w:color w:val="202124"/>
          <w:shd w:val="clear" w:color="auto" w:fill="FFFFFF"/>
          <w:lang w:eastAsia="en-US"/>
        </w:rPr>
        <w:t>Índice Nacional de Preços ao Consumidor Amplo)</w:t>
      </w:r>
      <w:r w:rsidRPr="005E7E6B">
        <w:rPr>
          <w:rFonts w:ascii="Arial" w:eastAsiaTheme="minorHAnsi" w:hAnsi="Arial" w:cs="Arial"/>
          <w:lang w:eastAsia="en-US"/>
        </w:rPr>
        <w:t>,</w:t>
      </w:r>
      <w:bookmarkEnd w:id="6"/>
      <w:r w:rsidRPr="005E7E6B">
        <w:rPr>
          <w:rFonts w:ascii="Arial" w:eastAsiaTheme="minorHAnsi" w:hAnsi="Arial" w:cs="Arial"/>
          <w:lang w:eastAsia="en-US"/>
        </w:rPr>
        <w:t xml:space="preserve"> ou por outro que vier a substituí-lo, desde que permitido nas normas econômicas disciplinadoras, sendo utilizado aquele que for </w:t>
      </w:r>
      <w:r w:rsidRPr="005E7E6B">
        <w:rPr>
          <w:rFonts w:ascii="Arial" w:eastAsiaTheme="minorHAnsi" w:hAnsi="Arial" w:cs="Arial"/>
          <w:lang w:eastAsia="en-US"/>
        </w:rPr>
        <w:lastRenderedPageBreak/>
        <w:t>menor, em face da desvalorização da moeda ocorrida nos 12 (doze) meses imediatamente anteriores.</w:t>
      </w:r>
    </w:p>
    <w:p w14:paraId="263CF071" w14:textId="6F0CBB74" w:rsidR="005E7E6B" w:rsidRPr="005E7E6B" w:rsidRDefault="005E7E6B" w:rsidP="005E7E6B">
      <w:pPr>
        <w:adjustRightInd w:val="0"/>
        <w:spacing w:after="120"/>
        <w:ind w:right="-2"/>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.1.1</w:t>
      </w:r>
      <w:r w:rsidRPr="005E7E6B">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0AE0F0BA" w14:textId="56545C8A" w:rsidR="005E7E6B" w:rsidRPr="005E7E6B" w:rsidRDefault="005E7E6B" w:rsidP="005E7E6B">
      <w:pPr>
        <w:adjustRightInd w:val="0"/>
        <w:spacing w:after="120"/>
        <w:ind w:right="-2"/>
        <w:jc w:val="both"/>
        <w:rPr>
          <w:rFonts w:ascii="Arial" w:eastAsiaTheme="minorHAnsi" w:hAnsi="Arial" w:cs="Arial"/>
          <w:b/>
          <w:bCs/>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.1.2.</w:t>
      </w:r>
      <w:r w:rsidRPr="005E7E6B">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727FC298" w14:textId="1F5B7C1A" w:rsidR="005E7E6B" w:rsidRPr="005E7E6B" w:rsidRDefault="005E7E6B" w:rsidP="005E7E6B">
      <w:pPr>
        <w:adjustRightInd w:val="0"/>
        <w:spacing w:after="120"/>
        <w:jc w:val="both"/>
        <w:rPr>
          <w:rFonts w:ascii="Arial" w:hAnsi="Arial" w:cs="Arial"/>
          <w:b/>
          <w:bCs/>
          <w:color w:val="000000"/>
          <w:u w:val="single"/>
        </w:rPr>
      </w:pPr>
      <w:r>
        <w:rPr>
          <w:rFonts w:ascii="Arial" w:eastAsiaTheme="minorHAnsi" w:hAnsi="Arial" w:cs="Arial"/>
          <w:b/>
          <w:bCs/>
          <w:lang w:eastAsia="en-US"/>
        </w:rPr>
        <w:t>23</w:t>
      </w:r>
      <w:r w:rsidRPr="005E7E6B">
        <w:rPr>
          <w:rFonts w:ascii="Arial" w:eastAsiaTheme="minorHAnsi" w:hAnsi="Arial" w:cs="Arial"/>
          <w:b/>
          <w:bCs/>
          <w:lang w:eastAsia="en-US"/>
        </w:rPr>
        <w:t>.2.</w:t>
      </w:r>
      <w:r w:rsidRPr="005E7E6B">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A5935CF" w14:textId="12F1429B" w:rsidR="005E7E6B" w:rsidRPr="005E7E6B" w:rsidRDefault="005E7E6B" w:rsidP="005E7E6B">
      <w:pPr>
        <w:spacing w:after="120"/>
        <w:ind w:right="22"/>
        <w:jc w:val="both"/>
        <w:rPr>
          <w:rFonts w:ascii="Arial" w:hAnsi="Arial" w:cs="Arial"/>
          <w:b/>
          <w:u w:val="single"/>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.3</w:t>
      </w:r>
      <w:r w:rsidRPr="005E7E6B">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3B7211F4" w14:textId="1BC02FC5" w:rsidR="005E7E6B" w:rsidRPr="005E7E6B" w:rsidRDefault="005E7E6B" w:rsidP="005E7E6B">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.3.1.</w:t>
      </w:r>
      <w:r w:rsidRPr="005E7E6B">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2227899F" w14:textId="5F4130C7" w:rsidR="005E7E6B" w:rsidRPr="005E7E6B" w:rsidRDefault="005E7E6B" w:rsidP="005E7E6B">
      <w:pPr>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.4.</w:t>
      </w:r>
      <w:r w:rsidRPr="005E7E6B">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2CF6E68A" w14:textId="77777777" w:rsidR="00D37B54" w:rsidRDefault="00D37B54" w:rsidP="003B5A8C">
      <w:pPr>
        <w:pStyle w:val="Default"/>
        <w:spacing w:after="120"/>
        <w:jc w:val="both"/>
        <w:rPr>
          <w:b/>
          <w:bCs/>
        </w:rPr>
      </w:pPr>
    </w:p>
    <w:p w14:paraId="336D0AA4" w14:textId="2D80457F" w:rsidR="00127217" w:rsidRPr="002B54BE" w:rsidRDefault="00E4282B" w:rsidP="003B5A8C">
      <w:pPr>
        <w:pStyle w:val="Default"/>
        <w:spacing w:after="120"/>
        <w:jc w:val="both"/>
      </w:pPr>
      <w:r>
        <w:rPr>
          <w:b/>
          <w:bCs/>
        </w:rPr>
        <w:t>2</w:t>
      </w:r>
      <w:r w:rsidR="00FE4A4B">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5EC393F6" w:rsidR="00127217" w:rsidRPr="002B54BE" w:rsidRDefault="00E4282B" w:rsidP="003B5A8C">
      <w:pPr>
        <w:pStyle w:val="Default"/>
        <w:spacing w:after="120"/>
        <w:jc w:val="both"/>
      </w:pPr>
      <w:r>
        <w:rPr>
          <w:b/>
        </w:rPr>
        <w:t>2</w:t>
      </w:r>
      <w:r w:rsidR="00FE4A4B">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6CC800D8"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r w:rsidR="00C56382" w:rsidRPr="002B54BE">
        <w:t>benefício</w:t>
      </w:r>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3C92E3B4" w:rsidR="00127217" w:rsidRPr="002B54BE" w:rsidRDefault="005359D2" w:rsidP="003B5A8C">
      <w:pPr>
        <w:spacing w:after="120"/>
        <w:jc w:val="both"/>
        <w:rPr>
          <w:rFonts w:ascii="Arial" w:hAnsi="Arial" w:cs="Arial"/>
        </w:rPr>
      </w:pPr>
      <w:r>
        <w:rPr>
          <w:rFonts w:ascii="Arial" w:hAnsi="Arial" w:cs="Arial"/>
          <w:b/>
        </w:rPr>
        <w:lastRenderedPageBreak/>
        <w:t>2</w:t>
      </w:r>
      <w:r w:rsidR="00FE4A4B">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1123C5D" w:rsidR="00127217" w:rsidRPr="002B54BE" w:rsidRDefault="005359D2" w:rsidP="003B5A8C">
      <w:pPr>
        <w:pStyle w:val="Default"/>
        <w:spacing w:after="120"/>
        <w:jc w:val="both"/>
      </w:pPr>
      <w:r>
        <w:rPr>
          <w:b/>
        </w:rPr>
        <w:t>2</w:t>
      </w:r>
      <w:r w:rsidR="00FE4A4B">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DD77DDE" w:rsidR="00127217" w:rsidRPr="00160D57" w:rsidRDefault="00127217" w:rsidP="003B5A8C">
      <w:pPr>
        <w:pStyle w:val="Default"/>
        <w:spacing w:after="120"/>
        <w:jc w:val="both"/>
      </w:pPr>
      <w:r w:rsidRPr="00160D57">
        <w:rPr>
          <w:b/>
          <w:bCs/>
        </w:rPr>
        <w:t>2</w:t>
      </w:r>
      <w:r w:rsidR="00FE4A4B">
        <w:rPr>
          <w:b/>
          <w:bCs/>
        </w:rPr>
        <w:t>5</w:t>
      </w:r>
      <w:r w:rsidRPr="00160D57">
        <w:rPr>
          <w:b/>
          <w:bCs/>
        </w:rPr>
        <w:t xml:space="preserve">. </w:t>
      </w:r>
      <w:r w:rsidRPr="00791D12">
        <w:rPr>
          <w:b/>
          <w:bCs/>
          <w:u w:val="single"/>
        </w:rPr>
        <w:t>DAS DISPOSIÇÕES GERAIS</w:t>
      </w:r>
      <w:r w:rsidRPr="00160D57">
        <w:rPr>
          <w:b/>
          <w:bCs/>
        </w:rPr>
        <w:t xml:space="preserve"> </w:t>
      </w:r>
    </w:p>
    <w:p w14:paraId="44B053F2" w14:textId="3C853375"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55601AE2" w:rsidR="0003701B" w:rsidRPr="00C47D4C" w:rsidRDefault="001F2A8E"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F2A2F7E"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C024EE5"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C73FE8C"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27CCD35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B2FBE5F"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5EA7AC0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704CCB7E"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03AAF055"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5C284E35" w:rsidR="0003701B"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7D8BD6E" w:rsidR="00A1374C" w:rsidRPr="00555584" w:rsidRDefault="00A1374C" w:rsidP="003B5A8C">
      <w:pPr>
        <w:spacing w:after="120"/>
        <w:jc w:val="both"/>
        <w:rPr>
          <w:rFonts w:ascii="Arial" w:hAnsi="Arial" w:cs="Arial"/>
        </w:rPr>
      </w:pPr>
      <w:r w:rsidRPr="00555584">
        <w:rPr>
          <w:rFonts w:ascii="Arial" w:hAnsi="Arial" w:cs="Arial"/>
          <w:b/>
        </w:rPr>
        <w:lastRenderedPageBreak/>
        <w:t>2</w:t>
      </w:r>
      <w:r w:rsidR="00FE4A4B">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28646415"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3D0482">
        <w:rPr>
          <w:rFonts w:ascii="Arial" w:hAnsi="Arial" w:cs="Arial"/>
        </w:rPr>
        <w:t>09</w:t>
      </w:r>
      <w:r w:rsidRPr="00433A38">
        <w:rPr>
          <w:rFonts w:ascii="Arial" w:hAnsi="Arial" w:cs="Arial"/>
        </w:rPr>
        <w:t xml:space="preserve"> de</w:t>
      </w:r>
      <w:r w:rsidR="00922D32">
        <w:rPr>
          <w:rFonts w:ascii="Arial" w:hAnsi="Arial" w:cs="Arial"/>
        </w:rPr>
        <w:t xml:space="preserve"> </w:t>
      </w:r>
      <w:r w:rsidR="00BE1BF9">
        <w:rPr>
          <w:rFonts w:ascii="Arial" w:hAnsi="Arial" w:cs="Arial"/>
        </w:rPr>
        <w:t>novembro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6CB9E6E4"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32DBA639"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6B8AE54E" w14:textId="10ECEFD8" w:rsidR="00200A4C" w:rsidRDefault="00200A4C" w:rsidP="00200A4C">
      <w:pPr>
        <w:jc w:val="center"/>
        <w:rPr>
          <w:rFonts w:ascii="Arial" w:hAnsi="Arial" w:cs="Arial"/>
        </w:rPr>
      </w:pP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2F66EE7F" w14:textId="77777777" w:rsidR="006B25B8" w:rsidRDefault="006B25B8" w:rsidP="003E25AF">
      <w:pPr>
        <w:autoSpaceDE w:val="0"/>
        <w:autoSpaceDN w:val="0"/>
        <w:adjustRightInd w:val="0"/>
        <w:jc w:val="both"/>
        <w:rPr>
          <w:bCs/>
          <w:i/>
          <w:sz w:val="18"/>
          <w:szCs w:val="18"/>
        </w:rPr>
      </w:pPr>
    </w:p>
    <w:p w14:paraId="77ED8C6A" w14:textId="77777777" w:rsidR="006B25B8" w:rsidRDefault="006B25B8"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3EB00F55" w14:textId="77777777" w:rsidR="00A05D05" w:rsidRDefault="00A05D05" w:rsidP="003E25AF">
      <w:pPr>
        <w:autoSpaceDE w:val="0"/>
        <w:autoSpaceDN w:val="0"/>
        <w:adjustRightInd w:val="0"/>
        <w:jc w:val="both"/>
        <w:rPr>
          <w:bCs/>
          <w:i/>
          <w:sz w:val="18"/>
          <w:szCs w:val="18"/>
        </w:rPr>
      </w:pPr>
    </w:p>
    <w:p w14:paraId="257C58B5" w14:textId="77777777" w:rsidR="00A05D05" w:rsidRDefault="00A05D05" w:rsidP="003E25AF">
      <w:pPr>
        <w:autoSpaceDE w:val="0"/>
        <w:autoSpaceDN w:val="0"/>
        <w:adjustRightInd w:val="0"/>
        <w:jc w:val="both"/>
        <w:rPr>
          <w:bCs/>
          <w:i/>
          <w:sz w:val="18"/>
          <w:szCs w:val="18"/>
        </w:rPr>
      </w:pPr>
    </w:p>
    <w:p w14:paraId="459AFD8E" w14:textId="77777777" w:rsidR="00A05D05" w:rsidRDefault="00A05D05" w:rsidP="003E25AF">
      <w:pPr>
        <w:autoSpaceDE w:val="0"/>
        <w:autoSpaceDN w:val="0"/>
        <w:adjustRightInd w:val="0"/>
        <w:jc w:val="both"/>
        <w:rPr>
          <w:bCs/>
          <w:i/>
          <w:sz w:val="18"/>
          <w:szCs w:val="18"/>
        </w:rPr>
      </w:pPr>
    </w:p>
    <w:p w14:paraId="608C0A9E" w14:textId="77777777" w:rsidR="00A05D05" w:rsidRDefault="00A05D05" w:rsidP="003E25AF">
      <w:pPr>
        <w:autoSpaceDE w:val="0"/>
        <w:autoSpaceDN w:val="0"/>
        <w:adjustRightInd w:val="0"/>
        <w:jc w:val="both"/>
        <w:rPr>
          <w:bCs/>
          <w:i/>
          <w:sz w:val="18"/>
          <w:szCs w:val="18"/>
        </w:rPr>
      </w:pPr>
    </w:p>
    <w:p w14:paraId="0DC5D7CA" w14:textId="77777777" w:rsidR="00A05D05" w:rsidRDefault="00A05D05" w:rsidP="003E25AF">
      <w:pPr>
        <w:autoSpaceDE w:val="0"/>
        <w:autoSpaceDN w:val="0"/>
        <w:adjustRightInd w:val="0"/>
        <w:jc w:val="both"/>
        <w:rPr>
          <w:bCs/>
          <w:i/>
          <w:sz w:val="18"/>
          <w:szCs w:val="18"/>
        </w:rPr>
      </w:pPr>
    </w:p>
    <w:p w14:paraId="22F8789D" w14:textId="77777777" w:rsidR="00A05D05" w:rsidRDefault="00A05D05" w:rsidP="003E25AF">
      <w:pPr>
        <w:autoSpaceDE w:val="0"/>
        <w:autoSpaceDN w:val="0"/>
        <w:adjustRightInd w:val="0"/>
        <w:jc w:val="both"/>
        <w:rPr>
          <w:bCs/>
          <w:i/>
          <w:sz w:val="18"/>
          <w:szCs w:val="18"/>
        </w:rPr>
      </w:pPr>
    </w:p>
    <w:p w14:paraId="494E1253" w14:textId="77777777" w:rsidR="00A05D05" w:rsidRDefault="00A05D05" w:rsidP="003E25AF">
      <w:pPr>
        <w:autoSpaceDE w:val="0"/>
        <w:autoSpaceDN w:val="0"/>
        <w:adjustRightInd w:val="0"/>
        <w:jc w:val="both"/>
        <w:rPr>
          <w:bCs/>
          <w:i/>
          <w:sz w:val="18"/>
          <w:szCs w:val="18"/>
        </w:rPr>
      </w:pPr>
    </w:p>
    <w:p w14:paraId="55ABB37A" w14:textId="77777777" w:rsidR="00A05D05" w:rsidRDefault="00A05D05" w:rsidP="003E25AF">
      <w:pPr>
        <w:autoSpaceDE w:val="0"/>
        <w:autoSpaceDN w:val="0"/>
        <w:adjustRightInd w:val="0"/>
        <w:jc w:val="both"/>
        <w:rPr>
          <w:bCs/>
          <w:i/>
          <w:sz w:val="18"/>
          <w:szCs w:val="18"/>
        </w:rPr>
      </w:pPr>
    </w:p>
    <w:p w14:paraId="294AD139" w14:textId="77777777" w:rsidR="00A05D05" w:rsidRDefault="00A05D05" w:rsidP="003E25AF">
      <w:pPr>
        <w:autoSpaceDE w:val="0"/>
        <w:autoSpaceDN w:val="0"/>
        <w:adjustRightInd w:val="0"/>
        <w:jc w:val="both"/>
        <w:rPr>
          <w:bCs/>
          <w:i/>
          <w:sz w:val="18"/>
          <w:szCs w:val="18"/>
        </w:rPr>
      </w:pPr>
    </w:p>
    <w:p w14:paraId="324F21A0" w14:textId="77777777" w:rsidR="00A05D05" w:rsidRDefault="00A05D05" w:rsidP="003E25AF">
      <w:pPr>
        <w:autoSpaceDE w:val="0"/>
        <w:autoSpaceDN w:val="0"/>
        <w:adjustRightInd w:val="0"/>
        <w:jc w:val="both"/>
        <w:rPr>
          <w:bCs/>
          <w:i/>
          <w:sz w:val="18"/>
          <w:szCs w:val="18"/>
        </w:rPr>
      </w:pPr>
    </w:p>
    <w:p w14:paraId="754C1479" w14:textId="77777777" w:rsidR="00A05D05" w:rsidRDefault="00A05D05" w:rsidP="003E25AF">
      <w:pPr>
        <w:autoSpaceDE w:val="0"/>
        <w:autoSpaceDN w:val="0"/>
        <w:adjustRightInd w:val="0"/>
        <w:jc w:val="both"/>
        <w:rPr>
          <w:bCs/>
          <w:i/>
          <w:sz w:val="18"/>
          <w:szCs w:val="18"/>
        </w:rPr>
      </w:pPr>
    </w:p>
    <w:p w14:paraId="44723EB1" w14:textId="77777777" w:rsidR="00A05D05" w:rsidRDefault="00A05D05" w:rsidP="003E25AF">
      <w:pPr>
        <w:autoSpaceDE w:val="0"/>
        <w:autoSpaceDN w:val="0"/>
        <w:adjustRightInd w:val="0"/>
        <w:jc w:val="both"/>
        <w:rPr>
          <w:bCs/>
          <w:i/>
          <w:sz w:val="18"/>
          <w:szCs w:val="18"/>
        </w:rPr>
      </w:pPr>
    </w:p>
    <w:p w14:paraId="29692CA0" w14:textId="77777777" w:rsidR="00A05D05" w:rsidRDefault="00A05D05" w:rsidP="003E25AF">
      <w:pPr>
        <w:autoSpaceDE w:val="0"/>
        <w:autoSpaceDN w:val="0"/>
        <w:adjustRightInd w:val="0"/>
        <w:jc w:val="both"/>
        <w:rPr>
          <w:bCs/>
          <w:i/>
          <w:sz w:val="18"/>
          <w:szCs w:val="18"/>
        </w:rPr>
      </w:pPr>
    </w:p>
    <w:p w14:paraId="67483E33" w14:textId="77777777" w:rsidR="00A05D05" w:rsidRDefault="00A05D05" w:rsidP="003E25AF">
      <w:pPr>
        <w:autoSpaceDE w:val="0"/>
        <w:autoSpaceDN w:val="0"/>
        <w:adjustRightInd w:val="0"/>
        <w:jc w:val="both"/>
        <w:rPr>
          <w:bCs/>
          <w:i/>
          <w:sz w:val="18"/>
          <w:szCs w:val="18"/>
        </w:rPr>
      </w:pPr>
    </w:p>
    <w:p w14:paraId="2FA1EF13" w14:textId="77777777" w:rsidR="00A05D05" w:rsidRDefault="00A05D05" w:rsidP="003E25AF">
      <w:pPr>
        <w:autoSpaceDE w:val="0"/>
        <w:autoSpaceDN w:val="0"/>
        <w:adjustRightInd w:val="0"/>
        <w:jc w:val="both"/>
        <w:rPr>
          <w:bCs/>
          <w:i/>
          <w:sz w:val="18"/>
          <w:szCs w:val="18"/>
        </w:rPr>
      </w:pPr>
    </w:p>
    <w:p w14:paraId="07D82799" w14:textId="77777777" w:rsidR="00A05D05" w:rsidRDefault="00A05D05" w:rsidP="003E25AF">
      <w:pPr>
        <w:autoSpaceDE w:val="0"/>
        <w:autoSpaceDN w:val="0"/>
        <w:adjustRightInd w:val="0"/>
        <w:jc w:val="both"/>
        <w:rPr>
          <w:bCs/>
          <w:i/>
          <w:sz w:val="18"/>
          <w:szCs w:val="18"/>
        </w:rPr>
      </w:pPr>
    </w:p>
    <w:p w14:paraId="16B03567" w14:textId="77777777" w:rsidR="00A05D05" w:rsidRDefault="00A05D05" w:rsidP="003E25AF">
      <w:pPr>
        <w:autoSpaceDE w:val="0"/>
        <w:autoSpaceDN w:val="0"/>
        <w:adjustRightInd w:val="0"/>
        <w:jc w:val="both"/>
        <w:rPr>
          <w:bCs/>
          <w:i/>
          <w:sz w:val="18"/>
          <w:szCs w:val="18"/>
        </w:rPr>
      </w:pPr>
    </w:p>
    <w:p w14:paraId="1324E2EB" w14:textId="77777777" w:rsidR="00A05D05" w:rsidRDefault="00A05D05" w:rsidP="003E25AF">
      <w:pPr>
        <w:autoSpaceDE w:val="0"/>
        <w:autoSpaceDN w:val="0"/>
        <w:adjustRightInd w:val="0"/>
        <w:jc w:val="both"/>
        <w:rPr>
          <w:bCs/>
          <w:i/>
          <w:sz w:val="18"/>
          <w:szCs w:val="18"/>
        </w:rPr>
      </w:pPr>
    </w:p>
    <w:p w14:paraId="7C0C3461" w14:textId="77777777" w:rsidR="00A05D05" w:rsidRDefault="00A05D05" w:rsidP="003E25AF">
      <w:pPr>
        <w:autoSpaceDE w:val="0"/>
        <w:autoSpaceDN w:val="0"/>
        <w:adjustRightInd w:val="0"/>
        <w:jc w:val="both"/>
        <w:rPr>
          <w:bCs/>
          <w:i/>
          <w:sz w:val="18"/>
          <w:szCs w:val="18"/>
        </w:rPr>
      </w:pPr>
    </w:p>
    <w:p w14:paraId="3B35CEE3" w14:textId="77777777" w:rsidR="00A05D05" w:rsidRDefault="00A05D05" w:rsidP="003E25AF">
      <w:pPr>
        <w:autoSpaceDE w:val="0"/>
        <w:autoSpaceDN w:val="0"/>
        <w:adjustRightInd w:val="0"/>
        <w:jc w:val="both"/>
        <w:rPr>
          <w:bCs/>
          <w:i/>
          <w:sz w:val="18"/>
          <w:szCs w:val="18"/>
        </w:rPr>
      </w:pPr>
    </w:p>
    <w:p w14:paraId="58A1636C" w14:textId="77777777" w:rsidR="00A05D05" w:rsidRDefault="00A05D05" w:rsidP="003E25AF">
      <w:pPr>
        <w:autoSpaceDE w:val="0"/>
        <w:autoSpaceDN w:val="0"/>
        <w:adjustRightInd w:val="0"/>
        <w:jc w:val="both"/>
        <w:rPr>
          <w:bCs/>
          <w:i/>
          <w:sz w:val="18"/>
          <w:szCs w:val="18"/>
        </w:rPr>
      </w:pPr>
    </w:p>
    <w:p w14:paraId="5CD3F52D" w14:textId="77777777" w:rsidR="00A05D05" w:rsidRDefault="00A05D05" w:rsidP="003E25AF">
      <w:pPr>
        <w:autoSpaceDE w:val="0"/>
        <w:autoSpaceDN w:val="0"/>
        <w:adjustRightInd w:val="0"/>
        <w:jc w:val="both"/>
        <w:rPr>
          <w:bCs/>
          <w:i/>
          <w:sz w:val="18"/>
          <w:szCs w:val="18"/>
        </w:rPr>
      </w:pPr>
    </w:p>
    <w:p w14:paraId="07A36359" w14:textId="77777777" w:rsidR="00A05D05" w:rsidRDefault="00A05D05" w:rsidP="003E25AF">
      <w:pPr>
        <w:autoSpaceDE w:val="0"/>
        <w:autoSpaceDN w:val="0"/>
        <w:adjustRightInd w:val="0"/>
        <w:jc w:val="both"/>
        <w:rPr>
          <w:bCs/>
          <w:i/>
          <w:sz w:val="18"/>
          <w:szCs w:val="18"/>
        </w:rPr>
      </w:pPr>
    </w:p>
    <w:p w14:paraId="4E428C44" w14:textId="77777777" w:rsidR="00A05D05" w:rsidRDefault="00A05D05" w:rsidP="003E25AF">
      <w:pPr>
        <w:autoSpaceDE w:val="0"/>
        <w:autoSpaceDN w:val="0"/>
        <w:adjustRightInd w:val="0"/>
        <w:jc w:val="both"/>
        <w:rPr>
          <w:bCs/>
          <w:i/>
          <w:sz w:val="18"/>
          <w:szCs w:val="18"/>
        </w:rPr>
      </w:pPr>
    </w:p>
    <w:p w14:paraId="66A0A845" w14:textId="77777777" w:rsidR="00A05D05" w:rsidRDefault="00A05D05" w:rsidP="003E25AF">
      <w:pPr>
        <w:autoSpaceDE w:val="0"/>
        <w:autoSpaceDN w:val="0"/>
        <w:adjustRightInd w:val="0"/>
        <w:jc w:val="both"/>
        <w:rPr>
          <w:bCs/>
          <w:i/>
          <w:sz w:val="18"/>
          <w:szCs w:val="18"/>
        </w:rPr>
      </w:pPr>
    </w:p>
    <w:p w14:paraId="6C8326F8" w14:textId="77777777" w:rsidR="00A05D05" w:rsidRDefault="00A05D05" w:rsidP="003E25AF">
      <w:pPr>
        <w:autoSpaceDE w:val="0"/>
        <w:autoSpaceDN w:val="0"/>
        <w:adjustRightInd w:val="0"/>
        <w:jc w:val="both"/>
        <w:rPr>
          <w:bCs/>
          <w:i/>
          <w:sz w:val="18"/>
          <w:szCs w:val="18"/>
        </w:rPr>
      </w:pPr>
    </w:p>
    <w:p w14:paraId="49E88328" w14:textId="77777777" w:rsidR="00A05D05" w:rsidRDefault="00A05D05" w:rsidP="003E25AF">
      <w:pPr>
        <w:autoSpaceDE w:val="0"/>
        <w:autoSpaceDN w:val="0"/>
        <w:adjustRightInd w:val="0"/>
        <w:jc w:val="both"/>
        <w:rPr>
          <w:bCs/>
          <w:i/>
          <w:sz w:val="18"/>
          <w:szCs w:val="18"/>
        </w:rPr>
      </w:pPr>
    </w:p>
    <w:p w14:paraId="297A6A7F" w14:textId="77777777" w:rsidR="00A05D05" w:rsidRDefault="00A05D05" w:rsidP="003E25AF">
      <w:pPr>
        <w:autoSpaceDE w:val="0"/>
        <w:autoSpaceDN w:val="0"/>
        <w:adjustRightInd w:val="0"/>
        <w:jc w:val="both"/>
        <w:rPr>
          <w:bCs/>
          <w:i/>
          <w:sz w:val="18"/>
          <w:szCs w:val="18"/>
        </w:rPr>
      </w:pPr>
    </w:p>
    <w:p w14:paraId="36F9D199" w14:textId="77777777" w:rsidR="00A05D05" w:rsidRDefault="00A05D05" w:rsidP="003E25AF">
      <w:pPr>
        <w:autoSpaceDE w:val="0"/>
        <w:autoSpaceDN w:val="0"/>
        <w:adjustRightInd w:val="0"/>
        <w:jc w:val="both"/>
        <w:rPr>
          <w:bCs/>
          <w:i/>
          <w:sz w:val="18"/>
          <w:szCs w:val="18"/>
        </w:rPr>
      </w:pPr>
    </w:p>
    <w:p w14:paraId="4F40A318" w14:textId="77777777" w:rsidR="00A05D05" w:rsidRDefault="00A05D05" w:rsidP="003E25AF">
      <w:pPr>
        <w:autoSpaceDE w:val="0"/>
        <w:autoSpaceDN w:val="0"/>
        <w:adjustRightInd w:val="0"/>
        <w:jc w:val="both"/>
        <w:rPr>
          <w:bCs/>
          <w:i/>
          <w:sz w:val="18"/>
          <w:szCs w:val="18"/>
        </w:rPr>
      </w:pPr>
    </w:p>
    <w:p w14:paraId="72E7848C" w14:textId="77777777" w:rsidR="00A05D05" w:rsidRDefault="00A05D05" w:rsidP="003E25AF">
      <w:pPr>
        <w:autoSpaceDE w:val="0"/>
        <w:autoSpaceDN w:val="0"/>
        <w:adjustRightInd w:val="0"/>
        <w:jc w:val="both"/>
        <w:rPr>
          <w:bCs/>
          <w:i/>
          <w:sz w:val="18"/>
          <w:szCs w:val="18"/>
        </w:rPr>
      </w:pPr>
    </w:p>
    <w:p w14:paraId="1E29B57F" w14:textId="77777777" w:rsidR="00A05D05" w:rsidRDefault="00A05D05" w:rsidP="003E25AF">
      <w:pPr>
        <w:autoSpaceDE w:val="0"/>
        <w:autoSpaceDN w:val="0"/>
        <w:adjustRightInd w:val="0"/>
        <w:jc w:val="both"/>
        <w:rPr>
          <w:bCs/>
          <w:i/>
          <w:sz w:val="18"/>
          <w:szCs w:val="18"/>
        </w:rPr>
      </w:pPr>
    </w:p>
    <w:p w14:paraId="3498CD7C" w14:textId="77777777" w:rsidR="00A05D05" w:rsidRDefault="00A05D05" w:rsidP="003E25AF">
      <w:pPr>
        <w:autoSpaceDE w:val="0"/>
        <w:autoSpaceDN w:val="0"/>
        <w:adjustRightInd w:val="0"/>
        <w:jc w:val="both"/>
        <w:rPr>
          <w:bCs/>
          <w:i/>
          <w:sz w:val="18"/>
          <w:szCs w:val="18"/>
        </w:rPr>
      </w:pPr>
    </w:p>
    <w:p w14:paraId="2EEF1940" w14:textId="77777777" w:rsidR="00A05D05" w:rsidRDefault="00A05D05" w:rsidP="003E25AF">
      <w:pPr>
        <w:autoSpaceDE w:val="0"/>
        <w:autoSpaceDN w:val="0"/>
        <w:adjustRightInd w:val="0"/>
        <w:jc w:val="both"/>
        <w:rPr>
          <w:bCs/>
          <w:i/>
          <w:sz w:val="18"/>
          <w:szCs w:val="18"/>
        </w:rPr>
      </w:pPr>
    </w:p>
    <w:p w14:paraId="49EE3767" w14:textId="77777777" w:rsidR="00A05D05" w:rsidRDefault="00A05D05" w:rsidP="003E25AF">
      <w:pPr>
        <w:autoSpaceDE w:val="0"/>
        <w:autoSpaceDN w:val="0"/>
        <w:adjustRightInd w:val="0"/>
        <w:jc w:val="both"/>
        <w:rPr>
          <w:bCs/>
          <w:i/>
          <w:sz w:val="18"/>
          <w:szCs w:val="18"/>
        </w:rPr>
      </w:pPr>
    </w:p>
    <w:p w14:paraId="3C097456" w14:textId="77777777" w:rsidR="00A05D05" w:rsidRDefault="00A05D05" w:rsidP="003E25AF">
      <w:pPr>
        <w:autoSpaceDE w:val="0"/>
        <w:autoSpaceDN w:val="0"/>
        <w:adjustRightInd w:val="0"/>
        <w:jc w:val="both"/>
        <w:rPr>
          <w:bCs/>
          <w:i/>
          <w:sz w:val="18"/>
          <w:szCs w:val="18"/>
        </w:rPr>
      </w:pPr>
    </w:p>
    <w:p w14:paraId="6E90D6BF" w14:textId="77777777" w:rsidR="00BE1BF9" w:rsidRDefault="00BE1BF9" w:rsidP="003E25AF">
      <w:pPr>
        <w:autoSpaceDE w:val="0"/>
        <w:autoSpaceDN w:val="0"/>
        <w:adjustRightInd w:val="0"/>
        <w:jc w:val="both"/>
        <w:rPr>
          <w:bCs/>
          <w:i/>
          <w:sz w:val="18"/>
          <w:szCs w:val="18"/>
        </w:rPr>
      </w:pPr>
    </w:p>
    <w:p w14:paraId="0BAF7CEB" w14:textId="77777777" w:rsidR="00BE1BF9" w:rsidRDefault="00BE1BF9" w:rsidP="003E25AF">
      <w:pPr>
        <w:autoSpaceDE w:val="0"/>
        <w:autoSpaceDN w:val="0"/>
        <w:adjustRightInd w:val="0"/>
        <w:jc w:val="both"/>
        <w:rPr>
          <w:bCs/>
          <w:i/>
          <w:sz w:val="18"/>
          <w:szCs w:val="18"/>
        </w:rPr>
      </w:pPr>
    </w:p>
    <w:p w14:paraId="57695738" w14:textId="77777777" w:rsidR="00BE1BF9" w:rsidRDefault="00BE1BF9" w:rsidP="003E25AF">
      <w:pPr>
        <w:autoSpaceDE w:val="0"/>
        <w:autoSpaceDN w:val="0"/>
        <w:adjustRightInd w:val="0"/>
        <w:jc w:val="both"/>
        <w:rPr>
          <w:bCs/>
          <w:i/>
          <w:sz w:val="18"/>
          <w:szCs w:val="18"/>
        </w:rPr>
      </w:pPr>
    </w:p>
    <w:p w14:paraId="6FF20F83" w14:textId="77777777" w:rsidR="00A05D05" w:rsidRDefault="00A05D05" w:rsidP="003E25AF">
      <w:pPr>
        <w:autoSpaceDE w:val="0"/>
        <w:autoSpaceDN w:val="0"/>
        <w:adjustRightInd w:val="0"/>
        <w:jc w:val="both"/>
        <w:rPr>
          <w:bCs/>
          <w:i/>
          <w:sz w:val="18"/>
          <w:szCs w:val="18"/>
        </w:rPr>
      </w:pPr>
    </w:p>
    <w:p w14:paraId="1920A0AA" w14:textId="77777777" w:rsidR="00A05D05" w:rsidRDefault="00A05D05" w:rsidP="003E25AF">
      <w:pPr>
        <w:autoSpaceDE w:val="0"/>
        <w:autoSpaceDN w:val="0"/>
        <w:adjustRightInd w:val="0"/>
        <w:jc w:val="both"/>
        <w:rPr>
          <w:bCs/>
          <w:i/>
          <w:sz w:val="18"/>
          <w:szCs w:val="18"/>
        </w:rPr>
      </w:pPr>
    </w:p>
    <w:p w14:paraId="4EA296A7" w14:textId="344A1551"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4384567F"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BF250A" w:rsidRPr="00BF250A">
        <w:rPr>
          <w:rFonts w:ascii="Arial" w:hAnsi="Arial" w:cs="Arial"/>
          <w:sz w:val="22"/>
          <w:szCs w:val="22"/>
        </w:rPr>
        <w:t xml:space="preserve">Secretaria Municipal de </w:t>
      </w:r>
      <w:r w:rsidR="00BE1BF9">
        <w:rPr>
          <w:rFonts w:ascii="Arial" w:hAnsi="Arial" w:cs="Arial"/>
          <w:sz w:val="22"/>
          <w:szCs w:val="22"/>
        </w:rPr>
        <w:t>Administração</w:t>
      </w:r>
      <w:r w:rsidR="00C0665D">
        <w:rPr>
          <w:rFonts w:ascii="Arial" w:hAnsi="Arial" w:cs="Arial"/>
          <w:sz w:val="22"/>
          <w:szCs w:val="22"/>
        </w:rPr>
        <w:t xml:space="preserve"> Geral</w:t>
      </w:r>
      <w:r w:rsidR="00EB4437" w:rsidRPr="00EB4437">
        <w:rPr>
          <w:rFonts w:ascii="Arial" w:hAnsi="Arial" w:cs="Arial"/>
          <w:sz w:val="22"/>
          <w:szCs w:val="22"/>
        </w:rPr>
        <w:t>.</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7F82068C" w14:textId="0F661C0D" w:rsidR="009A799C" w:rsidRDefault="009A799C" w:rsidP="009A799C">
      <w:pPr>
        <w:widowControl w:val="0"/>
        <w:autoSpaceDE w:val="0"/>
        <w:autoSpaceDN w:val="0"/>
        <w:adjustRightInd w:val="0"/>
        <w:ind w:right="-54"/>
        <w:jc w:val="both"/>
        <w:rPr>
          <w:rFonts w:ascii="Arial" w:hAnsi="Arial" w:cs="Arial"/>
          <w:b/>
          <w:color w:val="000000"/>
          <w:sz w:val="22"/>
          <w:szCs w:val="22"/>
        </w:rPr>
      </w:pPr>
      <w:r w:rsidRPr="009A799C">
        <w:rPr>
          <w:rFonts w:ascii="Arial" w:hAnsi="Arial" w:cs="Arial"/>
          <w:b/>
          <w:color w:val="000000"/>
          <w:sz w:val="22"/>
          <w:szCs w:val="22"/>
          <w:u w:val="single"/>
        </w:rPr>
        <w:t>OBJETO</w:t>
      </w:r>
      <w:r w:rsidRPr="009A799C">
        <w:rPr>
          <w:rFonts w:ascii="Arial" w:hAnsi="Arial" w:cs="Arial"/>
          <w:b/>
          <w:color w:val="000000"/>
          <w:sz w:val="22"/>
          <w:szCs w:val="22"/>
        </w:rPr>
        <w:t>:</w:t>
      </w:r>
      <w:bookmarkStart w:id="7" w:name="_Hlk119055372"/>
      <w:r w:rsidR="00C0665D" w:rsidRPr="00C0665D">
        <w:t xml:space="preserve"> </w:t>
      </w:r>
      <w:r w:rsidR="00C0665D" w:rsidRPr="00C0665D">
        <w:rPr>
          <w:rFonts w:ascii="Arial" w:hAnsi="Arial" w:cs="Arial"/>
          <w:bCs/>
          <w:color w:val="000000"/>
          <w:sz w:val="22"/>
          <w:szCs w:val="22"/>
        </w:rPr>
        <w:t>Contratação de empresa para Aquisição de Cestas Natalinas para os Servidores Públicos Municipais</w:t>
      </w:r>
      <w:r w:rsidRPr="009A799C">
        <w:rPr>
          <w:rFonts w:ascii="Arial" w:hAnsi="Arial" w:cs="Arial"/>
          <w:b/>
          <w:color w:val="000000"/>
          <w:sz w:val="22"/>
          <w:szCs w:val="22"/>
        </w:rPr>
        <w:t xml:space="preserve">. </w:t>
      </w:r>
    </w:p>
    <w:p w14:paraId="19F6DEEB" w14:textId="77777777" w:rsidR="003D0482" w:rsidRDefault="003D0482" w:rsidP="009A799C">
      <w:pPr>
        <w:widowControl w:val="0"/>
        <w:autoSpaceDE w:val="0"/>
        <w:autoSpaceDN w:val="0"/>
        <w:adjustRightInd w:val="0"/>
        <w:ind w:right="-54"/>
        <w:jc w:val="both"/>
        <w:rPr>
          <w:rFonts w:ascii="Arial" w:eastAsia="Arial" w:hAnsi="Arial" w:cs="Arial"/>
          <w:sz w:val="22"/>
          <w:szCs w:val="22"/>
        </w:rPr>
      </w:pPr>
    </w:p>
    <w:p w14:paraId="7741A7AC" w14:textId="3980B6F0" w:rsidR="003D0482" w:rsidRPr="003D0482" w:rsidRDefault="003D0482" w:rsidP="009A799C">
      <w:pPr>
        <w:widowControl w:val="0"/>
        <w:autoSpaceDE w:val="0"/>
        <w:autoSpaceDN w:val="0"/>
        <w:adjustRightInd w:val="0"/>
        <w:ind w:right="-54"/>
        <w:jc w:val="both"/>
        <w:rPr>
          <w:rFonts w:ascii="Arial" w:hAnsi="Arial" w:cs="Arial"/>
          <w:b/>
          <w:color w:val="000000"/>
          <w:sz w:val="22"/>
          <w:szCs w:val="22"/>
        </w:rPr>
      </w:pPr>
      <w:r w:rsidRPr="003D0482">
        <w:rPr>
          <w:rFonts w:ascii="Arial" w:eastAsia="Arial" w:hAnsi="Arial" w:cs="Arial"/>
          <w:sz w:val="22"/>
          <w:szCs w:val="22"/>
        </w:rPr>
        <w:t>A aquisição de cestas natalinas para os servidores municipais encontra previsão na Lei Municipal nº. 1.892/2022</w:t>
      </w:r>
      <w:r w:rsidRPr="003D0482">
        <w:rPr>
          <w:rFonts w:ascii="Arial" w:eastAsia="Arial" w:hAnsi="Arial" w:cs="Arial"/>
          <w:sz w:val="22"/>
          <w:szCs w:val="22"/>
        </w:rPr>
        <w:t>.</w:t>
      </w:r>
    </w:p>
    <w:p w14:paraId="3A422697" w14:textId="77777777"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p>
    <w:bookmarkEnd w:id="7"/>
    <w:p w14:paraId="7099211D" w14:textId="027B3095"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8" w:name="_Hlk127436337"/>
      <w:r w:rsidRPr="00CC2A4D">
        <w:rPr>
          <w:rFonts w:ascii="Arial" w:hAnsi="Arial" w:cs="Arial"/>
          <w:sz w:val="22"/>
          <w:szCs w:val="22"/>
        </w:rPr>
        <w:t>Descrição, quantidades e valor máximo d</w:t>
      </w:r>
      <w:r w:rsidR="00726610">
        <w:rPr>
          <w:rFonts w:ascii="Arial" w:hAnsi="Arial" w:cs="Arial"/>
          <w:sz w:val="22"/>
          <w:szCs w:val="22"/>
        </w:rPr>
        <w:t>o</w:t>
      </w:r>
      <w:r w:rsidR="008528DA">
        <w:rPr>
          <w:rFonts w:ascii="Arial" w:hAnsi="Arial" w:cs="Arial"/>
          <w:sz w:val="22"/>
          <w:szCs w:val="22"/>
        </w:rPr>
        <w:t xml:space="preserve"> </w:t>
      </w:r>
      <w:r w:rsidR="00726610">
        <w:rPr>
          <w:rFonts w:ascii="Arial" w:hAnsi="Arial" w:cs="Arial"/>
          <w:sz w:val="22"/>
          <w:szCs w:val="22"/>
        </w:rPr>
        <w:t>LOTE</w:t>
      </w:r>
      <w:r w:rsidRPr="00CC2A4D">
        <w:rPr>
          <w:rFonts w:ascii="Arial" w:hAnsi="Arial" w:cs="Arial"/>
          <w:sz w:val="22"/>
          <w:szCs w:val="22"/>
        </w:rPr>
        <w:t>:</w:t>
      </w:r>
      <w:bookmarkEnd w:id="8"/>
    </w:p>
    <w:p w14:paraId="14DCDE7D" w14:textId="77777777" w:rsidR="00711379" w:rsidRDefault="00711379" w:rsidP="006658A0">
      <w:pPr>
        <w:contextualSpacing/>
        <w:jc w:val="both"/>
        <w:rPr>
          <w:rFonts w:ascii="Arial" w:hAnsi="Arial" w:cs="Arial"/>
          <w:sz w:val="22"/>
          <w:szCs w:val="22"/>
        </w:rPr>
      </w:pPr>
    </w:p>
    <w:tbl>
      <w:tblPr>
        <w:tblW w:w="9154" w:type="dxa"/>
        <w:tblInd w:w="55" w:type="dxa"/>
        <w:tblCellMar>
          <w:left w:w="70" w:type="dxa"/>
          <w:right w:w="70" w:type="dxa"/>
        </w:tblCellMar>
        <w:tblLook w:val="04A0" w:firstRow="1" w:lastRow="0" w:firstColumn="1" w:lastColumn="0" w:noHBand="0" w:noVBand="1"/>
      </w:tblPr>
      <w:tblGrid>
        <w:gridCol w:w="727"/>
        <w:gridCol w:w="992"/>
        <w:gridCol w:w="851"/>
        <w:gridCol w:w="4174"/>
        <w:gridCol w:w="1140"/>
        <w:gridCol w:w="1270"/>
      </w:tblGrid>
      <w:tr w:rsidR="00711379" w:rsidRPr="00487B62" w14:paraId="164CB23A" w14:textId="77777777" w:rsidTr="00A654A9">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1E59110" w14:textId="77777777" w:rsidR="00711379" w:rsidRPr="00487B62" w:rsidRDefault="00711379" w:rsidP="00A654A9">
            <w:pPr>
              <w:jc w:val="center"/>
              <w:rPr>
                <w:rFonts w:ascii="Arial" w:hAnsi="Arial" w:cs="Arial"/>
                <w:b/>
                <w:bCs/>
                <w:color w:val="000000"/>
                <w:sz w:val="22"/>
                <w:szCs w:val="22"/>
              </w:rPr>
            </w:pPr>
            <w:r w:rsidRPr="00487B62">
              <w:rPr>
                <w:rFonts w:ascii="Arial" w:hAnsi="Arial" w:cs="Arial"/>
                <w:b/>
                <w:bCs/>
                <w:color w:val="000000"/>
                <w:sz w:val="22"/>
                <w:szCs w:val="22"/>
              </w:rPr>
              <w:t>Item</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3EFAF4F8" w14:textId="77777777" w:rsidR="00711379" w:rsidRPr="00487B62" w:rsidRDefault="00711379" w:rsidP="00A654A9">
            <w:pPr>
              <w:jc w:val="center"/>
              <w:rPr>
                <w:rFonts w:ascii="Arial" w:hAnsi="Arial" w:cs="Arial"/>
                <w:b/>
                <w:bCs/>
                <w:color w:val="000000"/>
                <w:sz w:val="22"/>
                <w:szCs w:val="22"/>
              </w:rPr>
            </w:pPr>
            <w:proofErr w:type="spellStart"/>
            <w:r w:rsidRPr="00487B62">
              <w:rPr>
                <w:rFonts w:ascii="Arial" w:hAnsi="Arial" w:cs="Arial"/>
                <w:b/>
                <w:bCs/>
                <w:color w:val="000000"/>
                <w:sz w:val="22"/>
                <w:szCs w:val="22"/>
              </w:rPr>
              <w:t>Qtde</w:t>
            </w:r>
            <w:proofErr w:type="spellEnd"/>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3C94A5FC" w14:textId="77777777" w:rsidR="00711379" w:rsidRPr="00487B62" w:rsidRDefault="00711379" w:rsidP="00A654A9">
            <w:pPr>
              <w:jc w:val="center"/>
              <w:rPr>
                <w:rFonts w:ascii="Arial" w:hAnsi="Arial" w:cs="Arial"/>
                <w:b/>
                <w:bCs/>
                <w:color w:val="000000"/>
                <w:sz w:val="22"/>
                <w:szCs w:val="22"/>
              </w:rPr>
            </w:pPr>
            <w:proofErr w:type="spellStart"/>
            <w:r w:rsidRPr="00487B62">
              <w:rPr>
                <w:rFonts w:ascii="Arial" w:hAnsi="Arial" w:cs="Arial"/>
                <w:b/>
                <w:bCs/>
                <w:color w:val="000000"/>
                <w:sz w:val="22"/>
                <w:szCs w:val="22"/>
              </w:rPr>
              <w:t>Unid</w:t>
            </w:r>
            <w:proofErr w:type="spellEnd"/>
          </w:p>
        </w:tc>
        <w:tc>
          <w:tcPr>
            <w:tcW w:w="4174" w:type="dxa"/>
            <w:tcBorders>
              <w:top w:val="single" w:sz="4" w:space="0" w:color="auto"/>
              <w:left w:val="nil"/>
              <w:bottom w:val="single" w:sz="4" w:space="0" w:color="auto"/>
              <w:right w:val="single" w:sz="4" w:space="0" w:color="auto"/>
            </w:tcBorders>
            <w:shd w:val="clear" w:color="000000" w:fill="C0C0C0"/>
            <w:noWrap/>
            <w:vAlign w:val="center"/>
            <w:hideMark/>
          </w:tcPr>
          <w:p w14:paraId="2DB090DC" w14:textId="77777777" w:rsidR="00711379" w:rsidRPr="00487B62" w:rsidRDefault="00711379" w:rsidP="00A654A9">
            <w:pPr>
              <w:jc w:val="center"/>
              <w:rPr>
                <w:rFonts w:ascii="Arial" w:hAnsi="Arial" w:cs="Arial"/>
                <w:b/>
                <w:bCs/>
                <w:color w:val="000000"/>
                <w:sz w:val="22"/>
                <w:szCs w:val="22"/>
              </w:rPr>
            </w:pPr>
            <w:r w:rsidRPr="00487B62">
              <w:rPr>
                <w:rFonts w:ascii="Arial" w:hAnsi="Arial" w:cs="Arial"/>
                <w:b/>
                <w:bCs/>
                <w:color w:val="000000"/>
                <w:sz w:val="22"/>
                <w:szCs w:val="22"/>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69B2195E" w14:textId="77777777" w:rsidR="00711379" w:rsidRPr="00487B62" w:rsidRDefault="00711379" w:rsidP="00A654A9">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708415FE" w14:textId="77777777" w:rsidR="00711379" w:rsidRPr="00487B62" w:rsidRDefault="00711379" w:rsidP="00A654A9">
            <w:pPr>
              <w:jc w:val="center"/>
              <w:rPr>
                <w:rFonts w:ascii="Arial" w:hAnsi="Arial" w:cs="Arial"/>
                <w:b/>
                <w:bCs/>
                <w:color w:val="000000"/>
                <w:sz w:val="22"/>
                <w:szCs w:val="22"/>
              </w:rPr>
            </w:pPr>
            <w:proofErr w:type="spellStart"/>
            <w:r w:rsidRPr="00487B62">
              <w:rPr>
                <w:rFonts w:ascii="Arial" w:hAnsi="Arial" w:cs="Arial"/>
                <w:b/>
                <w:bCs/>
                <w:color w:val="000000"/>
                <w:sz w:val="22"/>
                <w:szCs w:val="22"/>
              </w:rPr>
              <w:t>Pço</w:t>
            </w:r>
            <w:proofErr w:type="spellEnd"/>
            <w:r w:rsidRPr="00487B62">
              <w:rPr>
                <w:rFonts w:ascii="Arial" w:hAnsi="Arial" w:cs="Arial"/>
                <w:b/>
                <w:bCs/>
                <w:color w:val="000000"/>
                <w:sz w:val="22"/>
                <w:szCs w:val="22"/>
              </w:rPr>
              <w:t xml:space="preserve"> Total</w:t>
            </w:r>
          </w:p>
        </w:tc>
      </w:tr>
      <w:tr w:rsidR="00711379" w:rsidRPr="00487B62" w14:paraId="3DA5F6BC" w14:textId="77777777" w:rsidTr="00A654A9">
        <w:trPr>
          <w:trHeight w:val="185"/>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E25C7" w14:textId="77777777" w:rsidR="00711379" w:rsidRPr="00487B62" w:rsidRDefault="00711379" w:rsidP="00A654A9">
            <w:pPr>
              <w:jc w:val="center"/>
              <w:rPr>
                <w:rFonts w:ascii="Arial" w:hAnsi="Arial" w:cs="Arial"/>
                <w:color w:val="000000"/>
                <w:sz w:val="22"/>
                <w:szCs w:val="22"/>
              </w:rPr>
            </w:pPr>
            <w:r w:rsidRPr="00487B62">
              <w:rPr>
                <w:rFonts w:ascii="Arial" w:hAnsi="Arial" w:cs="Arial"/>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11DBFA71" w14:textId="174FF16E" w:rsidR="00711379" w:rsidRPr="00487B62" w:rsidRDefault="00204476" w:rsidP="00A654A9">
            <w:pPr>
              <w:jc w:val="center"/>
              <w:rPr>
                <w:rFonts w:ascii="Arial" w:hAnsi="Arial" w:cs="Arial"/>
                <w:color w:val="000000"/>
                <w:sz w:val="22"/>
                <w:szCs w:val="22"/>
              </w:rPr>
            </w:pPr>
            <w:r>
              <w:rPr>
                <w:rFonts w:ascii="Arial" w:hAnsi="Arial" w:cs="Arial"/>
                <w:color w:val="000000"/>
                <w:sz w:val="22"/>
                <w:szCs w:val="22"/>
              </w:rPr>
              <w:t>360</w:t>
            </w:r>
          </w:p>
        </w:tc>
        <w:tc>
          <w:tcPr>
            <w:tcW w:w="851" w:type="dxa"/>
            <w:tcBorders>
              <w:top w:val="nil"/>
              <w:left w:val="nil"/>
              <w:bottom w:val="single" w:sz="4" w:space="0" w:color="auto"/>
              <w:right w:val="single" w:sz="4" w:space="0" w:color="auto"/>
            </w:tcBorders>
            <w:shd w:val="clear" w:color="auto" w:fill="auto"/>
            <w:noWrap/>
            <w:vAlign w:val="center"/>
            <w:hideMark/>
          </w:tcPr>
          <w:p w14:paraId="3F238EE7" w14:textId="77777777" w:rsidR="00711379" w:rsidRPr="00487B62" w:rsidRDefault="00711379" w:rsidP="00A654A9">
            <w:pPr>
              <w:jc w:val="center"/>
              <w:rPr>
                <w:rFonts w:ascii="Arial" w:hAnsi="Arial" w:cs="Arial"/>
                <w:color w:val="000000"/>
                <w:sz w:val="22"/>
                <w:szCs w:val="22"/>
              </w:rPr>
            </w:pPr>
            <w:proofErr w:type="spellStart"/>
            <w:r w:rsidRPr="00487B62">
              <w:rPr>
                <w:rFonts w:ascii="Arial" w:hAnsi="Arial" w:cs="Arial"/>
                <w:color w:val="000000"/>
                <w:sz w:val="22"/>
                <w:szCs w:val="22"/>
              </w:rPr>
              <w:t>Unid</w:t>
            </w:r>
            <w:proofErr w:type="spellEnd"/>
          </w:p>
        </w:tc>
        <w:tc>
          <w:tcPr>
            <w:tcW w:w="4174" w:type="dxa"/>
            <w:tcBorders>
              <w:top w:val="nil"/>
              <w:left w:val="nil"/>
              <w:bottom w:val="single" w:sz="4" w:space="0" w:color="auto"/>
              <w:right w:val="single" w:sz="4" w:space="0" w:color="auto"/>
            </w:tcBorders>
            <w:shd w:val="clear" w:color="auto" w:fill="auto"/>
            <w:hideMark/>
          </w:tcPr>
          <w:p w14:paraId="522E0331" w14:textId="295729BE" w:rsidR="00711379" w:rsidRPr="00487B62" w:rsidRDefault="00711379" w:rsidP="00A654A9">
            <w:pPr>
              <w:jc w:val="both"/>
              <w:rPr>
                <w:rFonts w:ascii="Arial" w:hAnsi="Arial" w:cs="Arial"/>
                <w:color w:val="000000"/>
                <w:sz w:val="22"/>
                <w:szCs w:val="22"/>
              </w:rPr>
            </w:pPr>
            <w:r w:rsidRPr="00487B62">
              <w:rPr>
                <w:rFonts w:ascii="Arial" w:hAnsi="Arial" w:cs="Arial"/>
                <w:b/>
                <w:bCs/>
                <w:color w:val="000000"/>
                <w:sz w:val="22"/>
                <w:szCs w:val="22"/>
              </w:rPr>
              <w:t xml:space="preserve">Cesta </w:t>
            </w:r>
            <w:r>
              <w:rPr>
                <w:rFonts w:ascii="Arial" w:hAnsi="Arial" w:cs="Arial"/>
                <w:b/>
                <w:bCs/>
                <w:color w:val="000000"/>
                <w:sz w:val="22"/>
                <w:szCs w:val="22"/>
              </w:rPr>
              <w:t>composta por</w:t>
            </w:r>
            <w:r w:rsidRPr="00487B62">
              <w:rPr>
                <w:rFonts w:ascii="Arial" w:hAnsi="Arial" w:cs="Arial"/>
                <w:b/>
                <w:bCs/>
                <w:color w:val="000000"/>
                <w:sz w:val="22"/>
                <w:szCs w:val="22"/>
              </w:rPr>
              <w:t>:</w:t>
            </w:r>
          </w:p>
          <w:p w14:paraId="4A3D4F62" w14:textId="6359196D"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D418C5">
              <w:rPr>
                <w:rFonts w:ascii="Arial" w:hAnsi="Arial" w:cs="Arial"/>
                <w:color w:val="000000"/>
                <w:sz w:val="22"/>
                <w:szCs w:val="22"/>
                <w:lang w:eastAsia="pt-BR"/>
              </w:rPr>
              <w:t xml:space="preserve">pacote de </w:t>
            </w:r>
            <w:r w:rsidRPr="00204476">
              <w:rPr>
                <w:rFonts w:ascii="Arial" w:hAnsi="Arial" w:cs="Arial"/>
                <w:b/>
                <w:bCs/>
                <w:color w:val="000000"/>
                <w:sz w:val="22"/>
                <w:szCs w:val="22"/>
                <w:lang w:eastAsia="pt-BR"/>
              </w:rPr>
              <w:t>AMENDOIM SALGADO TIPO JAPONÊS</w:t>
            </w:r>
            <w:r w:rsidR="00D418C5">
              <w:rPr>
                <w:rFonts w:ascii="Arial" w:hAnsi="Arial" w:cs="Arial"/>
                <w:color w:val="000000"/>
                <w:sz w:val="22"/>
                <w:szCs w:val="22"/>
                <w:lang w:eastAsia="pt-BR"/>
              </w:rPr>
              <w:t xml:space="preserve">, pacote </w:t>
            </w:r>
            <w:r w:rsidRPr="00F17B4F">
              <w:rPr>
                <w:rFonts w:ascii="Arial" w:hAnsi="Arial" w:cs="Arial"/>
                <w:color w:val="000000"/>
                <w:sz w:val="22"/>
                <w:szCs w:val="22"/>
                <w:lang w:eastAsia="pt-BR"/>
              </w:rPr>
              <w:t>com 500 gramas;</w:t>
            </w:r>
          </w:p>
          <w:p w14:paraId="2D1B419D" w14:textId="66443DEE"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01</w:t>
            </w:r>
            <w:r w:rsidR="00D418C5">
              <w:rPr>
                <w:rFonts w:ascii="Arial" w:hAnsi="Arial" w:cs="Arial"/>
                <w:color w:val="000000"/>
                <w:sz w:val="22"/>
                <w:szCs w:val="22"/>
                <w:lang w:eastAsia="pt-BR"/>
              </w:rPr>
              <w:t xml:space="preserve"> </w:t>
            </w:r>
            <w:r w:rsidRPr="00204476">
              <w:rPr>
                <w:rFonts w:ascii="Arial" w:hAnsi="Arial" w:cs="Arial"/>
                <w:b/>
                <w:bCs/>
                <w:color w:val="000000"/>
                <w:sz w:val="22"/>
                <w:szCs w:val="22"/>
                <w:lang w:eastAsia="pt-BR"/>
              </w:rPr>
              <w:t>AZEITONA VERDE</w:t>
            </w:r>
            <w:r w:rsidRPr="00F17B4F">
              <w:rPr>
                <w:rFonts w:ascii="Arial" w:hAnsi="Arial" w:cs="Arial"/>
                <w:color w:val="000000"/>
                <w:sz w:val="22"/>
                <w:szCs w:val="22"/>
                <w:lang w:eastAsia="pt-BR"/>
              </w:rPr>
              <w:t>, embalagem com 500</w:t>
            </w:r>
            <w:r w:rsidR="00D737F4">
              <w:rPr>
                <w:rFonts w:ascii="Arial" w:hAnsi="Arial" w:cs="Arial"/>
                <w:color w:val="000000"/>
                <w:sz w:val="22"/>
                <w:szCs w:val="22"/>
                <w:lang w:eastAsia="pt-BR"/>
              </w:rPr>
              <w:t xml:space="preserve"> </w:t>
            </w:r>
            <w:r w:rsidRPr="00F17B4F">
              <w:rPr>
                <w:rFonts w:ascii="Arial" w:hAnsi="Arial" w:cs="Arial"/>
                <w:color w:val="000000"/>
                <w:sz w:val="22"/>
                <w:szCs w:val="22"/>
                <w:lang w:eastAsia="pt-BR"/>
              </w:rPr>
              <w:t>g</w:t>
            </w:r>
            <w:r w:rsidR="00D737F4">
              <w:rPr>
                <w:rFonts w:ascii="Arial" w:hAnsi="Arial" w:cs="Arial"/>
                <w:color w:val="000000"/>
                <w:sz w:val="22"/>
                <w:szCs w:val="22"/>
                <w:lang w:eastAsia="pt-BR"/>
              </w:rPr>
              <w:t>ramas</w:t>
            </w:r>
            <w:r w:rsidRPr="00F17B4F">
              <w:rPr>
                <w:rFonts w:ascii="Arial" w:hAnsi="Arial" w:cs="Arial"/>
                <w:color w:val="000000"/>
                <w:sz w:val="22"/>
                <w:szCs w:val="22"/>
                <w:lang w:eastAsia="pt-BR"/>
              </w:rPr>
              <w:t xml:space="preserve"> drenado; </w:t>
            </w:r>
          </w:p>
          <w:p w14:paraId="09B0E3CE" w14:textId="43DCE76A"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pacote de </w:t>
            </w:r>
            <w:r w:rsidRPr="00204476">
              <w:rPr>
                <w:rFonts w:ascii="Arial" w:hAnsi="Arial" w:cs="Arial"/>
                <w:b/>
                <w:bCs/>
                <w:color w:val="000000"/>
                <w:sz w:val="22"/>
                <w:szCs w:val="22"/>
                <w:lang w:eastAsia="pt-BR"/>
              </w:rPr>
              <w:t>BISCOITO</w:t>
            </w:r>
            <w:r w:rsidRPr="00F17B4F">
              <w:rPr>
                <w:rFonts w:ascii="Arial" w:hAnsi="Arial" w:cs="Arial"/>
                <w:color w:val="000000"/>
                <w:sz w:val="22"/>
                <w:szCs w:val="22"/>
                <w:lang w:eastAsia="pt-BR"/>
              </w:rPr>
              <w:t xml:space="preserve">, tipo champagne com 150 gramas; </w:t>
            </w:r>
          </w:p>
          <w:p w14:paraId="621FF90D" w14:textId="392291AC"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D418C5">
              <w:rPr>
                <w:rFonts w:ascii="Arial" w:hAnsi="Arial" w:cs="Arial"/>
                <w:color w:val="000000"/>
                <w:sz w:val="22"/>
                <w:szCs w:val="22"/>
                <w:lang w:eastAsia="pt-BR"/>
              </w:rPr>
              <w:t xml:space="preserve">caixa de </w:t>
            </w:r>
            <w:r w:rsidR="00F36E69" w:rsidRPr="00204476">
              <w:rPr>
                <w:rFonts w:ascii="Arial" w:hAnsi="Arial" w:cs="Arial"/>
                <w:b/>
                <w:bCs/>
                <w:color w:val="000000"/>
                <w:sz w:val="22"/>
                <w:szCs w:val="22"/>
                <w:lang w:eastAsia="pt-BR"/>
              </w:rPr>
              <w:t>BOMBONS SORTIDOS COM SABORES VARIADOS DE CHOCOLATE</w:t>
            </w:r>
            <w:r w:rsidR="00F36E69" w:rsidRPr="00F17B4F">
              <w:rPr>
                <w:rFonts w:ascii="Arial" w:hAnsi="Arial" w:cs="Arial"/>
                <w:color w:val="000000"/>
                <w:sz w:val="22"/>
                <w:szCs w:val="22"/>
                <w:lang w:eastAsia="pt-BR"/>
              </w:rPr>
              <w:t xml:space="preserve">, </w:t>
            </w:r>
            <w:r w:rsidR="00F36E69" w:rsidRPr="00F17B4F">
              <w:rPr>
                <w:rFonts w:ascii="Arial" w:hAnsi="Arial" w:cs="Arial"/>
                <w:color w:val="000000"/>
                <w:sz w:val="22"/>
                <w:szCs w:val="22"/>
              </w:rPr>
              <w:t>peso mínimo de 250 gramas</w:t>
            </w:r>
            <w:r w:rsidRPr="00F17B4F">
              <w:rPr>
                <w:rFonts w:ascii="Arial" w:hAnsi="Arial" w:cs="Arial"/>
                <w:color w:val="000000"/>
                <w:sz w:val="22"/>
                <w:szCs w:val="22"/>
                <w:lang w:eastAsia="pt-BR"/>
              </w:rPr>
              <w:t>;</w:t>
            </w:r>
          </w:p>
          <w:p w14:paraId="7FA24FCB" w14:textId="6308C892"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FILTRADO DOCE</w:t>
            </w:r>
            <w:r w:rsidR="00F36E69" w:rsidRPr="00F17B4F">
              <w:rPr>
                <w:rFonts w:ascii="Arial" w:hAnsi="Arial" w:cs="Arial"/>
                <w:color w:val="000000"/>
                <w:sz w:val="22"/>
                <w:szCs w:val="22"/>
                <w:lang w:eastAsia="pt-BR"/>
              </w:rPr>
              <w:t xml:space="preserve"> branco, </w:t>
            </w:r>
            <w:r w:rsidR="00F36E69" w:rsidRPr="00F17B4F">
              <w:rPr>
                <w:rFonts w:ascii="Arial" w:hAnsi="Arial" w:cs="Arial"/>
                <w:color w:val="000000"/>
                <w:sz w:val="22"/>
                <w:szCs w:val="22"/>
              </w:rPr>
              <w:t>Garrafa de no mínimo 660</w:t>
            </w:r>
            <w:r w:rsidR="00D737F4">
              <w:rPr>
                <w:rFonts w:ascii="Arial" w:hAnsi="Arial" w:cs="Arial"/>
                <w:color w:val="000000"/>
                <w:sz w:val="22"/>
                <w:szCs w:val="22"/>
              </w:rPr>
              <w:t xml:space="preserve"> </w:t>
            </w:r>
            <w:r w:rsidR="00F36E69" w:rsidRPr="00F17B4F">
              <w:rPr>
                <w:rFonts w:ascii="Arial" w:hAnsi="Arial" w:cs="Arial"/>
                <w:color w:val="000000"/>
                <w:sz w:val="22"/>
                <w:szCs w:val="22"/>
              </w:rPr>
              <w:t>ml</w:t>
            </w:r>
            <w:r w:rsidRPr="00F17B4F">
              <w:rPr>
                <w:rFonts w:ascii="Arial" w:hAnsi="Arial" w:cs="Arial"/>
                <w:color w:val="000000"/>
                <w:sz w:val="22"/>
                <w:szCs w:val="22"/>
                <w:lang w:eastAsia="pt-BR"/>
              </w:rPr>
              <w:t>;</w:t>
            </w:r>
          </w:p>
          <w:p w14:paraId="10DC2A6A" w14:textId="4AFCBD23"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 xml:space="preserve">CREME DE LEITE </w:t>
            </w:r>
            <w:r w:rsidR="00F36E69" w:rsidRPr="00204476">
              <w:rPr>
                <w:rFonts w:ascii="Arial" w:hAnsi="Arial" w:cs="Arial"/>
                <w:b/>
                <w:bCs/>
                <w:color w:val="000000"/>
                <w:sz w:val="22"/>
                <w:szCs w:val="22"/>
              </w:rPr>
              <w:t>UHT</w:t>
            </w:r>
            <w:r w:rsidR="00F36E69" w:rsidRPr="00F17B4F">
              <w:rPr>
                <w:rFonts w:ascii="Arial" w:hAnsi="Arial" w:cs="Arial"/>
                <w:color w:val="000000"/>
                <w:sz w:val="22"/>
                <w:szCs w:val="22"/>
              </w:rPr>
              <w:t>, com 200</w:t>
            </w:r>
            <w:r w:rsidR="00D737F4">
              <w:rPr>
                <w:rFonts w:ascii="Arial" w:hAnsi="Arial" w:cs="Arial"/>
                <w:color w:val="000000"/>
                <w:sz w:val="22"/>
                <w:szCs w:val="22"/>
              </w:rPr>
              <w:t xml:space="preserve"> </w:t>
            </w:r>
            <w:r w:rsidR="00F36E69" w:rsidRPr="00F17B4F">
              <w:rPr>
                <w:rFonts w:ascii="Arial" w:hAnsi="Arial" w:cs="Arial"/>
                <w:color w:val="000000"/>
                <w:sz w:val="22"/>
                <w:szCs w:val="22"/>
              </w:rPr>
              <w:t>g</w:t>
            </w:r>
            <w:r w:rsidR="00D737F4">
              <w:rPr>
                <w:rFonts w:ascii="Arial" w:hAnsi="Arial" w:cs="Arial"/>
                <w:color w:val="000000"/>
                <w:sz w:val="22"/>
                <w:szCs w:val="22"/>
              </w:rPr>
              <w:t>ramas</w:t>
            </w:r>
            <w:r w:rsidRPr="00F17B4F">
              <w:rPr>
                <w:rFonts w:ascii="Arial" w:hAnsi="Arial" w:cs="Arial"/>
                <w:color w:val="000000"/>
                <w:sz w:val="22"/>
                <w:szCs w:val="22"/>
                <w:lang w:eastAsia="pt-BR"/>
              </w:rPr>
              <w:t>;</w:t>
            </w:r>
          </w:p>
          <w:p w14:paraId="6953EE29" w14:textId="3324EBC7" w:rsidR="00711379" w:rsidRPr="00F17B4F" w:rsidRDefault="00711379" w:rsidP="00711379">
            <w:pPr>
              <w:pStyle w:val="PargrafodaLista"/>
              <w:numPr>
                <w:ilvl w:val="0"/>
                <w:numId w:val="23"/>
              </w:numPr>
              <w:jc w:val="both"/>
              <w:rPr>
                <w:rFonts w:ascii="Arial" w:hAnsi="Arial" w:cs="Arial"/>
                <w:b/>
                <w:bCs/>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DOCE DE LEITE CREMOSO</w:t>
            </w:r>
            <w:r w:rsidR="00F36E69" w:rsidRPr="00F17B4F">
              <w:rPr>
                <w:rFonts w:ascii="Arial" w:hAnsi="Arial" w:cs="Arial"/>
                <w:color w:val="000000"/>
                <w:sz w:val="22"/>
                <w:szCs w:val="22"/>
                <w:lang w:eastAsia="pt-BR"/>
              </w:rPr>
              <w:t>, embalagem com</w:t>
            </w:r>
            <w:r w:rsidRPr="00F17B4F">
              <w:rPr>
                <w:rFonts w:ascii="Arial" w:hAnsi="Arial" w:cs="Arial"/>
                <w:color w:val="000000"/>
                <w:sz w:val="22"/>
                <w:szCs w:val="22"/>
                <w:lang w:eastAsia="pt-BR"/>
              </w:rPr>
              <w:t xml:space="preserve"> 400</w:t>
            </w:r>
            <w:r w:rsidR="00D737F4">
              <w:rPr>
                <w:rFonts w:ascii="Arial" w:hAnsi="Arial" w:cs="Arial"/>
                <w:color w:val="000000"/>
                <w:sz w:val="22"/>
                <w:szCs w:val="22"/>
                <w:lang w:eastAsia="pt-BR"/>
              </w:rPr>
              <w:t xml:space="preserve"> </w:t>
            </w:r>
            <w:r w:rsidRPr="00F17B4F">
              <w:rPr>
                <w:rFonts w:ascii="Arial" w:hAnsi="Arial" w:cs="Arial"/>
                <w:color w:val="000000"/>
                <w:sz w:val="22"/>
                <w:szCs w:val="22"/>
                <w:lang w:eastAsia="pt-BR"/>
              </w:rPr>
              <w:t>gr</w:t>
            </w:r>
            <w:r w:rsidR="00D737F4">
              <w:rPr>
                <w:rFonts w:ascii="Arial" w:hAnsi="Arial" w:cs="Arial"/>
                <w:color w:val="000000"/>
                <w:sz w:val="22"/>
                <w:szCs w:val="22"/>
                <w:lang w:eastAsia="pt-BR"/>
              </w:rPr>
              <w:t>amas</w:t>
            </w:r>
            <w:r w:rsidRPr="00F17B4F">
              <w:rPr>
                <w:rFonts w:ascii="Arial" w:hAnsi="Arial" w:cs="Arial"/>
                <w:color w:val="000000"/>
                <w:sz w:val="22"/>
                <w:szCs w:val="22"/>
                <w:lang w:eastAsia="pt-BR"/>
              </w:rPr>
              <w:t>;</w:t>
            </w:r>
          </w:p>
          <w:p w14:paraId="53E489F0" w14:textId="3E1ADA0D"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GOIABADA CASCÃO</w:t>
            </w:r>
            <w:r w:rsidR="00F36E69" w:rsidRPr="00F17B4F">
              <w:rPr>
                <w:rFonts w:ascii="Arial" w:hAnsi="Arial" w:cs="Arial"/>
                <w:color w:val="000000"/>
                <w:sz w:val="22"/>
                <w:szCs w:val="22"/>
                <w:lang w:eastAsia="pt-BR"/>
              </w:rPr>
              <w:t>, embalagem com no mínimo 300 gramas</w:t>
            </w:r>
            <w:r w:rsidRPr="00F17B4F">
              <w:rPr>
                <w:rFonts w:ascii="Arial" w:hAnsi="Arial" w:cs="Arial"/>
                <w:color w:val="000000"/>
                <w:sz w:val="22"/>
                <w:szCs w:val="22"/>
                <w:lang w:eastAsia="pt-BR"/>
              </w:rPr>
              <w:t xml:space="preserve">; </w:t>
            </w:r>
          </w:p>
          <w:p w14:paraId="018C9D60" w14:textId="3B3B61CF"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ERVILHA EM CONSERVA</w:t>
            </w:r>
            <w:r w:rsidR="00F36E69" w:rsidRPr="00F17B4F">
              <w:rPr>
                <w:rFonts w:ascii="Arial" w:hAnsi="Arial" w:cs="Arial"/>
                <w:color w:val="000000"/>
                <w:sz w:val="22"/>
                <w:szCs w:val="22"/>
                <w:lang w:eastAsia="pt-BR"/>
              </w:rPr>
              <w:t xml:space="preserve">, </w:t>
            </w:r>
            <w:r w:rsidR="00F36E69" w:rsidRPr="00F17B4F">
              <w:rPr>
                <w:rFonts w:ascii="Arial" w:hAnsi="Arial" w:cs="Arial"/>
                <w:color w:val="000000"/>
                <w:sz w:val="22"/>
                <w:szCs w:val="22"/>
              </w:rPr>
              <w:t>lata de no mínimo 170 gramas</w:t>
            </w:r>
            <w:r w:rsidRPr="00F17B4F">
              <w:rPr>
                <w:rFonts w:ascii="Arial" w:hAnsi="Arial" w:cs="Arial"/>
                <w:color w:val="000000"/>
                <w:sz w:val="22"/>
                <w:szCs w:val="22"/>
                <w:lang w:eastAsia="pt-BR"/>
              </w:rPr>
              <w:t>;</w:t>
            </w:r>
          </w:p>
          <w:p w14:paraId="0A7E0F8B" w14:textId="60D87824"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F36E69" w:rsidRPr="00204476">
              <w:rPr>
                <w:rFonts w:ascii="Arial" w:hAnsi="Arial" w:cs="Arial"/>
                <w:b/>
                <w:bCs/>
                <w:color w:val="000000"/>
                <w:sz w:val="22"/>
                <w:szCs w:val="22"/>
                <w:lang w:eastAsia="pt-BR"/>
              </w:rPr>
              <w:t>MOLHO DE TOMATE TRADICIONAL</w:t>
            </w:r>
            <w:r w:rsidR="00F36E69" w:rsidRPr="00F17B4F">
              <w:rPr>
                <w:rFonts w:ascii="Arial" w:hAnsi="Arial" w:cs="Arial"/>
                <w:color w:val="000000"/>
                <w:sz w:val="22"/>
                <w:szCs w:val="22"/>
                <w:lang w:eastAsia="pt-BR"/>
              </w:rPr>
              <w:t xml:space="preserve"> sachê </w:t>
            </w:r>
            <w:r w:rsidR="00F36E69" w:rsidRPr="00F17B4F">
              <w:rPr>
                <w:rFonts w:ascii="Arial" w:hAnsi="Arial" w:cs="Arial"/>
                <w:color w:val="000000"/>
                <w:sz w:val="22"/>
                <w:szCs w:val="22"/>
              </w:rPr>
              <w:t>com no mínimo 300 gramas</w:t>
            </w:r>
            <w:r w:rsidRPr="00F17B4F">
              <w:rPr>
                <w:rFonts w:ascii="Arial" w:hAnsi="Arial" w:cs="Arial"/>
                <w:color w:val="000000"/>
                <w:sz w:val="22"/>
                <w:szCs w:val="22"/>
                <w:lang w:eastAsia="pt-BR"/>
              </w:rPr>
              <w:t xml:space="preserve">; </w:t>
            </w:r>
          </w:p>
          <w:p w14:paraId="21270CA9" w14:textId="0C936BC4"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910CA9" w:rsidRPr="00204476">
              <w:rPr>
                <w:rFonts w:ascii="Arial" w:hAnsi="Arial" w:cs="Arial"/>
                <w:b/>
                <w:bCs/>
                <w:color w:val="000000"/>
                <w:sz w:val="22"/>
                <w:szCs w:val="22"/>
                <w:lang w:eastAsia="pt-BR"/>
              </w:rPr>
              <w:t>FAROFA PRONTA DE MANDIOCA</w:t>
            </w:r>
            <w:r w:rsidR="00910CA9" w:rsidRPr="00F17B4F">
              <w:rPr>
                <w:rFonts w:ascii="Arial" w:hAnsi="Arial" w:cs="Arial"/>
                <w:color w:val="000000"/>
                <w:sz w:val="22"/>
                <w:szCs w:val="22"/>
                <w:lang w:eastAsia="pt-BR"/>
              </w:rPr>
              <w:t>, p</w:t>
            </w:r>
            <w:r w:rsidR="00910CA9" w:rsidRPr="00F17B4F">
              <w:rPr>
                <w:rFonts w:ascii="Arial" w:hAnsi="Arial" w:cs="Arial"/>
                <w:color w:val="000000"/>
                <w:sz w:val="22"/>
                <w:szCs w:val="22"/>
              </w:rPr>
              <w:t>acote com no mínimo 500</w:t>
            </w:r>
            <w:r w:rsidR="00204476">
              <w:rPr>
                <w:rFonts w:ascii="Arial" w:hAnsi="Arial" w:cs="Arial"/>
                <w:color w:val="000000"/>
                <w:sz w:val="22"/>
                <w:szCs w:val="22"/>
              </w:rPr>
              <w:t xml:space="preserve"> </w:t>
            </w:r>
            <w:r w:rsidR="00910CA9" w:rsidRPr="00F17B4F">
              <w:rPr>
                <w:rFonts w:ascii="Arial" w:hAnsi="Arial" w:cs="Arial"/>
                <w:color w:val="000000"/>
                <w:sz w:val="22"/>
                <w:szCs w:val="22"/>
              </w:rPr>
              <w:t>g</w:t>
            </w:r>
            <w:r w:rsidR="00204476">
              <w:rPr>
                <w:rFonts w:ascii="Arial" w:hAnsi="Arial" w:cs="Arial"/>
                <w:color w:val="000000"/>
                <w:sz w:val="22"/>
                <w:szCs w:val="22"/>
              </w:rPr>
              <w:t>ramas</w:t>
            </w:r>
            <w:r w:rsidRPr="00F17B4F">
              <w:rPr>
                <w:rFonts w:ascii="Arial" w:hAnsi="Arial" w:cs="Arial"/>
                <w:color w:val="000000"/>
                <w:sz w:val="22"/>
                <w:szCs w:val="22"/>
                <w:lang w:eastAsia="pt-BR"/>
              </w:rPr>
              <w:t xml:space="preserve">; </w:t>
            </w:r>
          </w:p>
          <w:p w14:paraId="721D611B" w14:textId="77064B3A"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color w:val="000000"/>
                <w:sz w:val="22"/>
                <w:szCs w:val="22"/>
                <w:lang w:eastAsia="pt-BR"/>
              </w:rPr>
              <w:t xml:space="preserve">01 </w:t>
            </w:r>
            <w:r w:rsidR="00910CA9" w:rsidRPr="00204476">
              <w:rPr>
                <w:rFonts w:ascii="Arial" w:hAnsi="Arial" w:cs="Arial"/>
                <w:b/>
                <w:bCs/>
                <w:color w:val="000000"/>
                <w:sz w:val="22"/>
                <w:szCs w:val="22"/>
                <w:lang w:eastAsia="pt-BR"/>
              </w:rPr>
              <w:t>LEITE CONDENSADO</w:t>
            </w:r>
            <w:r w:rsidR="00910CA9" w:rsidRPr="00F17B4F">
              <w:rPr>
                <w:rFonts w:ascii="Arial" w:hAnsi="Arial" w:cs="Arial"/>
                <w:color w:val="000000"/>
                <w:sz w:val="22"/>
                <w:szCs w:val="22"/>
                <w:lang w:eastAsia="pt-BR"/>
              </w:rPr>
              <w:t xml:space="preserve"> semidesnatado, </w:t>
            </w:r>
            <w:r w:rsidR="00910CA9" w:rsidRPr="00F17B4F">
              <w:rPr>
                <w:rFonts w:ascii="Arial" w:hAnsi="Arial" w:cs="Arial"/>
                <w:color w:val="000000"/>
                <w:sz w:val="22"/>
                <w:szCs w:val="22"/>
              </w:rPr>
              <w:t>Embalagem com no mínimo 395 gramas</w:t>
            </w:r>
            <w:r w:rsidRPr="00F17B4F">
              <w:rPr>
                <w:rFonts w:ascii="Arial" w:hAnsi="Arial" w:cs="Arial"/>
                <w:color w:val="000000"/>
                <w:sz w:val="22"/>
                <w:szCs w:val="22"/>
                <w:lang w:eastAsia="pt-BR"/>
              </w:rPr>
              <w:t>.</w:t>
            </w:r>
          </w:p>
          <w:p w14:paraId="6C2349B8" w14:textId="1D5C32D6"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sz w:val="22"/>
                <w:szCs w:val="22"/>
              </w:rPr>
              <w:t xml:space="preserve">01 </w:t>
            </w:r>
            <w:r w:rsidR="00910CA9" w:rsidRPr="00204476">
              <w:rPr>
                <w:rFonts w:ascii="Arial" w:hAnsi="Arial" w:cs="Arial"/>
                <w:b/>
                <w:bCs/>
                <w:sz w:val="22"/>
                <w:szCs w:val="22"/>
              </w:rPr>
              <w:t>MACARRÃO - TIPO ESPAGUETTI</w:t>
            </w:r>
            <w:r w:rsidR="00910CA9" w:rsidRPr="00F17B4F">
              <w:rPr>
                <w:rFonts w:ascii="Arial" w:hAnsi="Arial" w:cs="Arial"/>
                <w:sz w:val="22"/>
                <w:szCs w:val="22"/>
              </w:rPr>
              <w:t>, Embalagem 500 gramas</w:t>
            </w:r>
            <w:r w:rsidRPr="00F17B4F">
              <w:rPr>
                <w:rFonts w:ascii="Arial" w:hAnsi="Arial" w:cs="Arial"/>
                <w:sz w:val="22"/>
                <w:szCs w:val="22"/>
              </w:rPr>
              <w:t>;</w:t>
            </w:r>
          </w:p>
          <w:p w14:paraId="20D018A6" w14:textId="2BBA19F1" w:rsidR="00711379" w:rsidRPr="00F17B4F" w:rsidRDefault="00711379" w:rsidP="00711379">
            <w:pPr>
              <w:pStyle w:val="PargrafodaLista"/>
              <w:numPr>
                <w:ilvl w:val="0"/>
                <w:numId w:val="23"/>
              </w:numPr>
              <w:jc w:val="both"/>
              <w:rPr>
                <w:rFonts w:ascii="Arial" w:hAnsi="Arial" w:cs="Arial"/>
                <w:color w:val="000000"/>
                <w:sz w:val="22"/>
                <w:szCs w:val="22"/>
              </w:rPr>
            </w:pPr>
            <w:r w:rsidRPr="00F17B4F">
              <w:rPr>
                <w:rFonts w:ascii="Arial" w:hAnsi="Arial" w:cs="Arial"/>
                <w:sz w:val="22"/>
                <w:szCs w:val="22"/>
              </w:rPr>
              <w:lastRenderedPageBreak/>
              <w:t xml:space="preserve">01 </w:t>
            </w:r>
            <w:r w:rsidR="00910CA9" w:rsidRPr="00204476">
              <w:rPr>
                <w:rFonts w:ascii="Arial" w:hAnsi="Arial" w:cs="Arial"/>
                <w:b/>
                <w:bCs/>
                <w:sz w:val="22"/>
                <w:szCs w:val="22"/>
              </w:rPr>
              <w:t>MAIONESE TRADICIONAL</w:t>
            </w:r>
            <w:r w:rsidR="00910CA9" w:rsidRPr="00F17B4F">
              <w:rPr>
                <w:rFonts w:ascii="Arial" w:hAnsi="Arial" w:cs="Arial"/>
                <w:sz w:val="22"/>
                <w:szCs w:val="22"/>
              </w:rPr>
              <w:t xml:space="preserve">, </w:t>
            </w:r>
            <w:r w:rsidR="00910CA9" w:rsidRPr="00F17B4F">
              <w:rPr>
                <w:rFonts w:ascii="Arial" w:hAnsi="Arial" w:cs="Arial"/>
                <w:color w:val="000000"/>
                <w:sz w:val="22"/>
                <w:szCs w:val="22"/>
              </w:rPr>
              <w:t>embalagem de 500 gramas</w:t>
            </w:r>
            <w:r w:rsidRPr="00F17B4F">
              <w:rPr>
                <w:rFonts w:ascii="Arial" w:hAnsi="Arial" w:cs="Arial"/>
                <w:sz w:val="22"/>
                <w:szCs w:val="22"/>
              </w:rPr>
              <w:t>;</w:t>
            </w:r>
          </w:p>
          <w:p w14:paraId="6A4E5512" w14:textId="5F525E4D" w:rsidR="00711379" w:rsidRPr="00F17B4F" w:rsidRDefault="00711379"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sz w:val="22"/>
                <w:szCs w:val="22"/>
              </w:rPr>
              <w:t xml:space="preserve">01 </w:t>
            </w:r>
            <w:r w:rsidR="00910CA9" w:rsidRPr="00204476">
              <w:rPr>
                <w:rFonts w:ascii="Arial" w:hAnsi="Arial" w:cs="Arial"/>
                <w:b/>
                <w:bCs/>
                <w:sz w:val="22"/>
                <w:szCs w:val="22"/>
              </w:rPr>
              <w:t>MILHO VERDE EM CONSERVA</w:t>
            </w:r>
            <w:r w:rsidR="00910CA9" w:rsidRPr="00F17B4F">
              <w:rPr>
                <w:rFonts w:ascii="Arial" w:hAnsi="Arial" w:cs="Arial"/>
                <w:sz w:val="22"/>
                <w:szCs w:val="22"/>
              </w:rPr>
              <w:t xml:space="preserve">, </w:t>
            </w:r>
            <w:r w:rsidR="00910CA9" w:rsidRPr="00F17B4F">
              <w:rPr>
                <w:rFonts w:ascii="Arial" w:eastAsia="Arial" w:hAnsi="Arial" w:cs="Arial"/>
                <w:sz w:val="22"/>
                <w:szCs w:val="22"/>
              </w:rPr>
              <w:t>lata com no mínimo 170 gramas</w:t>
            </w:r>
            <w:r w:rsidRPr="00F17B4F">
              <w:rPr>
                <w:rFonts w:ascii="Arial" w:hAnsi="Arial" w:cs="Arial"/>
                <w:sz w:val="22"/>
                <w:szCs w:val="22"/>
              </w:rPr>
              <w:t>;</w:t>
            </w:r>
          </w:p>
          <w:p w14:paraId="01DB7631" w14:textId="0FAA67F5"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01</w:t>
            </w:r>
            <w:r w:rsidRPr="00F17B4F">
              <w:rPr>
                <w:rFonts w:ascii="Arial" w:hAnsi="Arial" w:cs="Arial"/>
                <w:sz w:val="22"/>
                <w:szCs w:val="22"/>
              </w:rPr>
              <w:t xml:space="preserve"> </w:t>
            </w:r>
            <w:r w:rsidR="00910CA9" w:rsidRPr="00F17B4F">
              <w:rPr>
                <w:rFonts w:ascii="Arial" w:hAnsi="Arial" w:cs="Arial"/>
                <w:b/>
                <w:bCs/>
                <w:color w:val="000000"/>
                <w:sz w:val="22"/>
                <w:szCs w:val="22"/>
              </w:rPr>
              <w:t>PANETONE TRADICIONAL COM FRUTAS CRISTALIZADAS</w:t>
            </w:r>
            <w:r w:rsidR="00910CA9" w:rsidRPr="00F17B4F">
              <w:rPr>
                <w:rFonts w:ascii="Arial" w:hAnsi="Arial" w:cs="Arial"/>
                <w:color w:val="000000"/>
                <w:sz w:val="22"/>
                <w:szCs w:val="22"/>
              </w:rPr>
              <w:t xml:space="preserve"> com no mínimo 400 gramas;</w:t>
            </w:r>
          </w:p>
          <w:p w14:paraId="1F92A89A" w14:textId="1762C992"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 xml:space="preserve">01 </w:t>
            </w:r>
            <w:r w:rsidR="00910CA9" w:rsidRPr="00F17B4F">
              <w:rPr>
                <w:rFonts w:ascii="Arial" w:hAnsi="Arial" w:cs="Arial"/>
                <w:b/>
                <w:bCs/>
                <w:color w:val="000000"/>
                <w:sz w:val="22"/>
                <w:szCs w:val="22"/>
              </w:rPr>
              <w:t xml:space="preserve">PESSEGO EM CALDA, </w:t>
            </w:r>
            <w:r w:rsidR="00910CA9" w:rsidRPr="00F17B4F">
              <w:rPr>
                <w:rFonts w:ascii="Arial" w:hAnsi="Arial" w:cs="Arial"/>
                <w:color w:val="000000"/>
                <w:sz w:val="22"/>
                <w:szCs w:val="22"/>
              </w:rPr>
              <w:t>Peso liquido mínimo: 830</w:t>
            </w:r>
            <w:r>
              <w:rPr>
                <w:rFonts w:ascii="Arial" w:hAnsi="Arial" w:cs="Arial"/>
                <w:color w:val="000000"/>
                <w:sz w:val="22"/>
                <w:szCs w:val="22"/>
              </w:rPr>
              <w:t xml:space="preserve"> </w:t>
            </w:r>
            <w:r w:rsidR="00910CA9" w:rsidRPr="00F17B4F">
              <w:rPr>
                <w:rFonts w:ascii="Arial" w:hAnsi="Arial" w:cs="Arial"/>
                <w:color w:val="000000"/>
                <w:sz w:val="22"/>
                <w:szCs w:val="22"/>
              </w:rPr>
              <w:t>g</w:t>
            </w:r>
            <w:r>
              <w:rPr>
                <w:rFonts w:ascii="Arial" w:hAnsi="Arial" w:cs="Arial"/>
                <w:color w:val="000000"/>
                <w:sz w:val="22"/>
                <w:szCs w:val="22"/>
              </w:rPr>
              <w:t>ramas</w:t>
            </w:r>
            <w:r w:rsidR="00910CA9" w:rsidRPr="00F17B4F">
              <w:rPr>
                <w:rFonts w:ascii="Arial" w:hAnsi="Arial" w:cs="Arial"/>
                <w:color w:val="000000"/>
                <w:sz w:val="22"/>
                <w:szCs w:val="22"/>
              </w:rPr>
              <w:t>, drenado: 450</w:t>
            </w:r>
            <w:r>
              <w:rPr>
                <w:rFonts w:ascii="Arial" w:hAnsi="Arial" w:cs="Arial"/>
                <w:color w:val="000000"/>
                <w:sz w:val="22"/>
                <w:szCs w:val="22"/>
              </w:rPr>
              <w:t xml:space="preserve"> </w:t>
            </w:r>
            <w:r w:rsidR="00910CA9" w:rsidRPr="00F17B4F">
              <w:rPr>
                <w:rFonts w:ascii="Arial" w:hAnsi="Arial" w:cs="Arial"/>
                <w:color w:val="000000"/>
                <w:sz w:val="22"/>
                <w:szCs w:val="22"/>
              </w:rPr>
              <w:t>g</w:t>
            </w:r>
            <w:r>
              <w:rPr>
                <w:rFonts w:ascii="Arial" w:hAnsi="Arial" w:cs="Arial"/>
                <w:color w:val="000000"/>
                <w:sz w:val="22"/>
                <w:szCs w:val="22"/>
              </w:rPr>
              <w:t>ramas</w:t>
            </w:r>
            <w:r w:rsidR="00910CA9" w:rsidRPr="00F17B4F">
              <w:rPr>
                <w:rFonts w:ascii="Arial" w:hAnsi="Arial" w:cs="Arial"/>
                <w:color w:val="000000"/>
                <w:sz w:val="22"/>
                <w:szCs w:val="22"/>
              </w:rPr>
              <w:t>;</w:t>
            </w:r>
          </w:p>
          <w:p w14:paraId="71B44624" w14:textId="43DB95EB"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01</w:t>
            </w:r>
            <w:r w:rsidRPr="00F17B4F">
              <w:rPr>
                <w:rFonts w:ascii="Arial" w:hAnsi="Arial" w:cs="Arial"/>
                <w:sz w:val="22"/>
                <w:szCs w:val="22"/>
              </w:rPr>
              <w:t xml:space="preserve"> </w:t>
            </w:r>
            <w:r w:rsidR="00910CA9" w:rsidRPr="00204476">
              <w:rPr>
                <w:rFonts w:ascii="Arial" w:hAnsi="Arial" w:cs="Arial"/>
                <w:b/>
                <w:bCs/>
                <w:color w:val="000000"/>
                <w:sz w:val="22"/>
                <w:szCs w:val="22"/>
                <w:lang w:eastAsia="pt-BR"/>
              </w:rPr>
              <w:t>PALMITO EM CONSERVA</w:t>
            </w:r>
            <w:r w:rsidR="00910CA9" w:rsidRPr="00F17B4F">
              <w:rPr>
                <w:rFonts w:ascii="Arial" w:hAnsi="Arial" w:cs="Arial"/>
                <w:color w:val="000000"/>
                <w:sz w:val="22"/>
                <w:szCs w:val="22"/>
                <w:lang w:eastAsia="pt-BR"/>
              </w:rPr>
              <w:t xml:space="preserve">, </w:t>
            </w:r>
            <w:r w:rsidR="00910CA9" w:rsidRPr="00F17B4F">
              <w:rPr>
                <w:rFonts w:ascii="Arial" w:hAnsi="Arial" w:cs="Arial"/>
                <w:color w:val="000000"/>
                <w:sz w:val="22"/>
                <w:szCs w:val="22"/>
              </w:rPr>
              <w:t>peso drenado de 300 gramas;</w:t>
            </w:r>
          </w:p>
          <w:p w14:paraId="4ED17DCC" w14:textId="5A1334D5"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01</w:t>
            </w:r>
            <w:r w:rsidRPr="00F17B4F">
              <w:rPr>
                <w:rFonts w:ascii="Arial" w:hAnsi="Arial" w:cs="Arial"/>
                <w:sz w:val="22"/>
                <w:szCs w:val="22"/>
              </w:rPr>
              <w:t xml:space="preserve"> </w:t>
            </w:r>
            <w:r w:rsidR="00910CA9" w:rsidRPr="00F17B4F">
              <w:rPr>
                <w:rFonts w:ascii="Arial" w:hAnsi="Arial" w:cs="Arial"/>
                <w:b/>
                <w:bCs/>
                <w:color w:val="000000"/>
                <w:sz w:val="22"/>
                <w:szCs w:val="22"/>
              </w:rPr>
              <w:t>REFRIGERANTE</w:t>
            </w:r>
            <w:r w:rsidR="00910CA9" w:rsidRPr="00F17B4F">
              <w:rPr>
                <w:rFonts w:ascii="Arial" w:hAnsi="Arial" w:cs="Arial"/>
                <w:color w:val="000000"/>
                <w:sz w:val="22"/>
                <w:szCs w:val="22"/>
              </w:rPr>
              <w:t>, sabor: cola. Embalagem plástica de 02 litros;</w:t>
            </w:r>
          </w:p>
          <w:p w14:paraId="19ED9517" w14:textId="2DDEAEC4"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01</w:t>
            </w:r>
            <w:r w:rsidRPr="00F17B4F">
              <w:rPr>
                <w:rFonts w:ascii="Arial" w:hAnsi="Arial" w:cs="Arial"/>
                <w:sz w:val="22"/>
                <w:szCs w:val="22"/>
              </w:rPr>
              <w:t xml:space="preserve"> </w:t>
            </w:r>
            <w:r w:rsidR="00910CA9" w:rsidRPr="00204476">
              <w:rPr>
                <w:rFonts w:ascii="Arial" w:hAnsi="Arial" w:cs="Arial"/>
                <w:b/>
                <w:bCs/>
                <w:color w:val="000000"/>
                <w:sz w:val="22"/>
                <w:szCs w:val="22"/>
                <w:lang w:eastAsia="pt-BR"/>
              </w:rPr>
              <w:t>VINHO TINTO</w:t>
            </w:r>
            <w:r w:rsidR="00910CA9" w:rsidRPr="00F17B4F">
              <w:rPr>
                <w:rFonts w:ascii="Arial" w:hAnsi="Arial" w:cs="Arial"/>
                <w:color w:val="000000"/>
                <w:sz w:val="22"/>
                <w:szCs w:val="22"/>
                <w:lang w:eastAsia="pt-BR"/>
              </w:rPr>
              <w:t xml:space="preserve"> suave, </w:t>
            </w:r>
            <w:r>
              <w:rPr>
                <w:rFonts w:ascii="Arial" w:hAnsi="Arial" w:cs="Arial"/>
                <w:color w:val="000000"/>
                <w:sz w:val="22"/>
                <w:szCs w:val="22"/>
                <w:lang w:eastAsia="pt-BR"/>
              </w:rPr>
              <w:t xml:space="preserve">garrafa </w:t>
            </w:r>
            <w:r w:rsidR="00910CA9" w:rsidRPr="00F17B4F">
              <w:rPr>
                <w:rFonts w:ascii="Arial" w:hAnsi="Arial" w:cs="Arial"/>
                <w:color w:val="000000"/>
                <w:sz w:val="22"/>
                <w:szCs w:val="22"/>
              </w:rPr>
              <w:t>com no mínimo 720 ml;</w:t>
            </w:r>
          </w:p>
          <w:p w14:paraId="772CDEAA" w14:textId="46AEC8CA"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F17B4F">
              <w:rPr>
                <w:rFonts w:ascii="Arial" w:hAnsi="Arial" w:cs="Arial"/>
                <w:sz w:val="22"/>
                <w:szCs w:val="22"/>
              </w:rPr>
              <w:t xml:space="preserve">01 </w:t>
            </w:r>
            <w:r w:rsidR="00910CA9" w:rsidRPr="00F17B4F">
              <w:rPr>
                <w:rFonts w:ascii="Arial" w:hAnsi="Arial" w:cs="Arial"/>
                <w:b/>
                <w:bCs/>
                <w:color w:val="000000"/>
                <w:sz w:val="22"/>
                <w:szCs w:val="22"/>
              </w:rPr>
              <w:t>EMBALAGEM</w:t>
            </w:r>
            <w:r w:rsidR="00910CA9" w:rsidRPr="00F17B4F">
              <w:rPr>
                <w:rFonts w:ascii="Arial" w:hAnsi="Arial" w:cs="Arial"/>
                <w:color w:val="000000"/>
                <w:sz w:val="22"/>
                <w:szCs w:val="22"/>
              </w:rPr>
              <w:t xml:space="preserve"> plástica cristal transparente;</w:t>
            </w:r>
          </w:p>
          <w:p w14:paraId="25D28441" w14:textId="3A59C4E6" w:rsidR="00910CA9" w:rsidRPr="00F17B4F" w:rsidRDefault="00204476" w:rsidP="00711379">
            <w:pPr>
              <w:pStyle w:val="PargrafodaLista"/>
              <w:numPr>
                <w:ilvl w:val="0"/>
                <w:numId w:val="23"/>
              </w:numPr>
              <w:jc w:val="both"/>
              <w:rPr>
                <w:rFonts w:ascii="Arial" w:hAnsi="Arial" w:cs="Arial"/>
                <w:color w:val="000000"/>
                <w:sz w:val="22"/>
                <w:szCs w:val="22"/>
                <w:lang w:eastAsia="pt-BR"/>
              </w:rPr>
            </w:pPr>
            <w:r w:rsidRPr="00204476">
              <w:rPr>
                <w:rFonts w:ascii="Arial" w:hAnsi="Arial" w:cs="Arial"/>
                <w:sz w:val="22"/>
                <w:szCs w:val="22"/>
              </w:rPr>
              <w:t xml:space="preserve">01 </w:t>
            </w:r>
            <w:r w:rsidR="00910CA9" w:rsidRPr="00F17B4F">
              <w:rPr>
                <w:rFonts w:ascii="Arial" w:hAnsi="Arial" w:cs="Arial"/>
                <w:b/>
                <w:bCs/>
                <w:color w:val="000000"/>
                <w:sz w:val="22"/>
                <w:szCs w:val="22"/>
              </w:rPr>
              <w:t>LAÇO PRONTO</w:t>
            </w:r>
            <w:r w:rsidR="00910CA9" w:rsidRPr="00F17B4F">
              <w:rPr>
                <w:rFonts w:ascii="Arial" w:hAnsi="Arial" w:cs="Arial"/>
                <w:color w:val="000000"/>
                <w:sz w:val="22"/>
                <w:szCs w:val="22"/>
              </w:rPr>
              <w:t xml:space="preserve"> em plástico na cor vermelha</w:t>
            </w:r>
          </w:p>
          <w:p w14:paraId="5A22794A" w14:textId="2F87C030" w:rsidR="00711379" w:rsidRPr="00487B62" w:rsidRDefault="007A6435" w:rsidP="00A654A9">
            <w:pPr>
              <w:jc w:val="both"/>
              <w:rPr>
                <w:rFonts w:ascii="Arial" w:hAnsi="Arial" w:cs="Arial"/>
                <w:bCs/>
                <w:color w:val="000000"/>
                <w:sz w:val="22"/>
                <w:szCs w:val="22"/>
              </w:rPr>
            </w:pPr>
            <w:r w:rsidRPr="007A6435">
              <w:rPr>
                <w:rFonts w:ascii="Arial" w:hAnsi="Arial" w:cs="Arial"/>
                <w:color w:val="000000"/>
                <w:sz w:val="22"/>
                <w:szCs w:val="22"/>
              </w:rPr>
              <w:t>AS CESTAS NATALINAS DEVERÃO SER APRESENTADAS EM SACO DE PLÁSTICO RESISTENTE, COM TODOS OS PRODUTOS LACRADOS, LISTA DOS PRODUTOS COM MARCA E QUANTIDADE DEVIDAMENTE FECHADA</w:t>
            </w:r>
          </w:p>
        </w:tc>
        <w:tc>
          <w:tcPr>
            <w:tcW w:w="1140" w:type="dxa"/>
            <w:tcBorders>
              <w:top w:val="nil"/>
              <w:left w:val="nil"/>
              <w:bottom w:val="single" w:sz="4" w:space="0" w:color="auto"/>
              <w:right w:val="single" w:sz="4" w:space="0" w:color="auto"/>
            </w:tcBorders>
            <w:shd w:val="clear" w:color="auto" w:fill="auto"/>
            <w:noWrap/>
            <w:vAlign w:val="center"/>
            <w:hideMark/>
          </w:tcPr>
          <w:p w14:paraId="7793FF58" w14:textId="14D9E23B" w:rsidR="00711379" w:rsidRPr="00487B62" w:rsidRDefault="00F36E07" w:rsidP="00A654A9">
            <w:pPr>
              <w:jc w:val="center"/>
              <w:rPr>
                <w:rFonts w:ascii="Arial" w:hAnsi="Arial" w:cs="Arial"/>
                <w:color w:val="000000"/>
                <w:sz w:val="22"/>
                <w:szCs w:val="22"/>
              </w:rPr>
            </w:pPr>
            <w:r w:rsidRPr="00F36E07">
              <w:rPr>
                <w:rFonts w:ascii="Arial" w:hAnsi="Arial" w:cs="Arial"/>
                <w:color w:val="000000"/>
                <w:sz w:val="22"/>
                <w:szCs w:val="22"/>
              </w:rPr>
              <w:lastRenderedPageBreak/>
              <w:t>R$ 218,65</w:t>
            </w:r>
          </w:p>
        </w:tc>
        <w:tc>
          <w:tcPr>
            <w:tcW w:w="1270" w:type="dxa"/>
            <w:tcBorders>
              <w:top w:val="nil"/>
              <w:left w:val="nil"/>
              <w:bottom w:val="single" w:sz="4" w:space="0" w:color="auto"/>
              <w:right w:val="single" w:sz="4" w:space="0" w:color="auto"/>
            </w:tcBorders>
            <w:shd w:val="clear" w:color="auto" w:fill="auto"/>
            <w:noWrap/>
            <w:vAlign w:val="center"/>
            <w:hideMark/>
          </w:tcPr>
          <w:p w14:paraId="03B7CFA7" w14:textId="75D3058B" w:rsidR="00711379" w:rsidRPr="00487B62" w:rsidRDefault="00F36E07" w:rsidP="00A654A9">
            <w:pPr>
              <w:jc w:val="center"/>
              <w:rPr>
                <w:rFonts w:ascii="Arial" w:hAnsi="Arial" w:cs="Arial"/>
                <w:color w:val="000000"/>
                <w:sz w:val="22"/>
                <w:szCs w:val="22"/>
              </w:rPr>
            </w:pPr>
            <w:r w:rsidRPr="00F36E07">
              <w:rPr>
                <w:rFonts w:ascii="Arial" w:hAnsi="Arial" w:cs="Arial"/>
                <w:color w:val="000000"/>
                <w:sz w:val="22"/>
                <w:szCs w:val="22"/>
              </w:rPr>
              <w:t xml:space="preserve">R$ 78.714,00 </w:t>
            </w:r>
            <w:r w:rsidR="00711379" w:rsidRPr="00487B62">
              <w:rPr>
                <w:rFonts w:ascii="Arial" w:hAnsi="Arial" w:cs="Arial"/>
                <w:color w:val="000000"/>
                <w:sz w:val="22"/>
                <w:szCs w:val="22"/>
              </w:rPr>
              <w:t xml:space="preserve"> </w:t>
            </w:r>
          </w:p>
        </w:tc>
      </w:tr>
    </w:tbl>
    <w:p w14:paraId="34212FEC" w14:textId="77777777" w:rsidR="00711379" w:rsidRDefault="00711379" w:rsidP="006658A0">
      <w:pPr>
        <w:contextualSpacing/>
        <w:jc w:val="both"/>
        <w:rPr>
          <w:rFonts w:ascii="Arial" w:hAnsi="Arial" w:cs="Arial"/>
          <w:sz w:val="22"/>
          <w:szCs w:val="22"/>
        </w:rPr>
      </w:pPr>
    </w:p>
    <w:p w14:paraId="29FA8301" w14:textId="2D348495" w:rsidR="00711379" w:rsidRPr="00487B62" w:rsidRDefault="00711379" w:rsidP="00711379">
      <w:pPr>
        <w:autoSpaceDE w:val="0"/>
        <w:autoSpaceDN w:val="0"/>
        <w:adjustRightInd w:val="0"/>
        <w:jc w:val="both"/>
        <w:rPr>
          <w:rFonts w:ascii="Arial" w:hAnsi="Arial" w:cs="Arial"/>
          <w:sz w:val="22"/>
          <w:szCs w:val="22"/>
        </w:rPr>
      </w:pPr>
      <w:r w:rsidRPr="006612A0">
        <w:rPr>
          <w:rFonts w:ascii="Arial" w:hAnsi="Arial" w:cs="Arial"/>
          <w:b/>
          <w:bCs/>
          <w:sz w:val="22"/>
          <w:szCs w:val="22"/>
        </w:rPr>
        <w:t>2.</w:t>
      </w:r>
      <w:r>
        <w:rPr>
          <w:rFonts w:ascii="Arial" w:hAnsi="Arial" w:cs="Arial"/>
          <w:b/>
          <w:bCs/>
          <w:sz w:val="22"/>
          <w:szCs w:val="22"/>
        </w:rPr>
        <w:t>2</w:t>
      </w:r>
      <w:r w:rsidRPr="006612A0">
        <w:rPr>
          <w:rFonts w:ascii="Arial" w:hAnsi="Arial" w:cs="Arial"/>
          <w:b/>
          <w:bCs/>
          <w:sz w:val="22"/>
          <w:szCs w:val="22"/>
        </w:rPr>
        <w:t>.1.</w:t>
      </w:r>
      <w:r w:rsidRPr="006612A0">
        <w:rPr>
          <w:rFonts w:ascii="Arial" w:hAnsi="Arial" w:cs="Arial"/>
          <w:sz w:val="22"/>
          <w:szCs w:val="22"/>
        </w:rPr>
        <w:t xml:space="preserve"> </w:t>
      </w:r>
      <w:r w:rsidRPr="00487B62">
        <w:rPr>
          <w:rFonts w:ascii="Arial" w:hAnsi="Arial" w:cs="Arial"/>
          <w:sz w:val="22"/>
          <w:szCs w:val="22"/>
        </w:rPr>
        <w:t>Para fins de descrição completa do objeto, bem como composição do preço máximo unitário do mesmo, deverá ser observado o quanto segue:</w:t>
      </w:r>
    </w:p>
    <w:p w14:paraId="1FB79BED" w14:textId="77777777" w:rsidR="00711379" w:rsidRDefault="00711379" w:rsidP="006658A0">
      <w:pPr>
        <w:contextualSpacing/>
        <w:jc w:val="both"/>
        <w:rPr>
          <w:rFonts w:ascii="Arial" w:hAnsi="Arial" w:cs="Arial"/>
          <w:sz w:val="22"/>
          <w:szCs w:val="22"/>
        </w:rPr>
      </w:pPr>
    </w:p>
    <w:p w14:paraId="01975153" w14:textId="77777777" w:rsidR="00E7302E" w:rsidRDefault="00E7302E" w:rsidP="006658A0">
      <w:pPr>
        <w:contextualSpacing/>
        <w:jc w:val="both"/>
        <w:rPr>
          <w:rFonts w:ascii="Arial" w:hAnsi="Arial" w:cs="Arial"/>
          <w:sz w:val="22"/>
          <w:szCs w:val="22"/>
        </w:rPr>
      </w:pPr>
    </w:p>
    <w:tbl>
      <w:tblPr>
        <w:tblStyle w:val="TableGrid"/>
        <w:tblW w:w="9278" w:type="dxa"/>
        <w:tblInd w:w="73" w:type="dxa"/>
        <w:tblCellMar>
          <w:top w:w="11" w:type="dxa"/>
          <w:right w:w="7" w:type="dxa"/>
        </w:tblCellMar>
        <w:tblLook w:val="04A0" w:firstRow="1" w:lastRow="0" w:firstColumn="1" w:lastColumn="0" w:noHBand="0" w:noVBand="1"/>
      </w:tblPr>
      <w:tblGrid>
        <w:gridCol w:w="590"/>
        <w:gridCol w:w="4932"/>
        <w:gridCol w:w="1008"/>
        <w:gridCol w:w="642"/>
        <w:gridCol w:w="973"/>
        <w:gridCol w:w="1133"/>
      </w:tblGrid>
      <w:tr w:rsidR="00C0665D" w:rsidRPr="00C0665D" w14:paraId="477E4BCE" w14:textId="77777777" w:rsidTr="00C0665D">
        <w:trPr>
          <w:trHeight w:val="518"/>
        </w:trPr>
        <w:tc>
          <w:tcPr>
            <w:tcW w:w="5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06DE38" w14:textId="77777777" w:rsidR="00C0665D" w:rsidRPr="00C0665D" w:rsidRDefault="00C0665D" w:rsidP="00C0665D">
            <w:pPr>
              <w:spacing w:after="200" w:line="276" w:lineRule="auto"/>
              <w:ind w:left="68"/>
              <w:jc w:val="both"/>
              <w:rPr>
                <w:rFonts w:asciiTheme="minorHAnsi" w:eastAsiaTheme="minorHAnsi" w:hAnsiTheme="minorHAnsi" w:cstheme="minorBidi"/>
                <w:b/>
                <w:bCs/>
                <w:sz w:val="22"/>
                <w:szCs w:val="22"/>
                <w:lang w:eastAsia="en-US"/>
              </w:rPr>
            </w:pPr>
            <w:r w:rsidRPr="00C0665D">
              <w:rPr>
                <w:rFonts w:ascii="Arial" w:eastAsia="Arial" w:hAnsi="Arial" w:cs="Arial"/>
                <w:b/>
                <w:bCs/>
                <w:sz w:val="22"/>
                <w:szCs w:val="22"/>
                <w:lang w:eastAsia="en-US"/>
              </w:rPr>
              <w:t xml:space="preserve">Item </w:t>
            </w:r>
          </w:p>
        </w:tc>
        <w:tc>
          <w:tcPr>
            <w:tcW w:w="493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87F725" w14:textId="77777777" w:rsidR="00C0665D" w:rsidRPr="00C0665D" w:rsidRDefault="00C0665D" w:rsidP="00204476">
            <w:pPr>
              <w:rPr>
                <w:rFonts w:asciiTheme="minorHAnsi" w:eastAsiaTheme="minorHAnsi" w:hAnsiTheme="minorHAnsi" w:cstheme="minorBidi"/>
                <w:b/>
                <w:bCs/>
                <w:sz w:val="22"/>
                <w:szCs w:val="22"/>
                <w:lang w:eastAsia="en-US"/>
              </w:rPr>
            </w:pPr>
            <w:r w:rsidRPr="00C0665D">
              <w:rPr>
                <w:rFonts w:ascii="Arial" w:eastAsia="Arial" w:hAnsi="Arial" w:cs="Arial"/>
                <w:b/>
                <w:bCs/>
                <w:sz w:val="22"/>
                <w:szCs w:val="22"/>
                <w:lang w:eastAsia="en-US"/>
              </w:rPr>
              <w:t xml:space="preserve">Especificação </w:t>
            </w:r>
          </w:p>
        </w:tc>
        <w:tc>
          <w:tcPr>
            <w:tcW w:w="100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20F008" w14:textId="74005D14" w:rsidR="00C0665D" w:rsidRPr="00C0665D" w:rsidRDefault="00C0665D" w:rsidP="00C0665D">
            <w:pPr>
              <w:spacing w:after="200" w:line="276" w:lineRule="auto"/>
              <w:ind w:left="70"/>
              <w:jc w:val="center"/>
              <w:rPr>
                <w:rFonts w:asciiTheme="minorHAnsi" w:eastAsiaTheme="minorHAnsi" w:hAnsiTheme="minorHAnsi" w:cstheme="minorBidi"/>
                <w:b/>
                <w:bCs/>
                <w:sz w:val="22"/>
                <w:szCs w:val="22"/>
                <w:lang w:eastAsia="en-US"/>
              </w:rPr>
            </w:pPr>
            <w:r w:rsidRPr="00C0665D">
              <w:rPr>
                <w:rFonts w:ascii="Arial" w:eastAsia="Arial" w:hAnsi="Arial" w:cs="Arial"/>
                <w:b/>
                <w:bCs/>
                <w:sz w:val="22"/>
                <w:szCs w:val="22"/>
                <w:lang w:eastAsia="en-US"/>
              </w:rPr>
              <w:t>Unidade</w:t>
            </w:r>
          </w:p>
        </w:tc>
        <w:tc>
          <w:tcPr>
            <w:tcW w:w="64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A50F1D" w14:textId="4CFFCEB0" w:rsidR="00C0665D" w:rsidRPr="00C0665D" w:rsidRDefault="00C0665D" w:rsidP="00C0665D">
            <w:pPr>
              <w:spacing w:after="200" w:line="276" w:lineRule="auto"/>
              <w:ind w:left="72"/>
              <w:jc w:val="center"/>
              <w:rPr>
                <w:rFonts w:asciiTheme="minorHAnsi" w:eastAsiaTheme="minorHAnsi" w:hAnsiTheme="minorHAnsi" w:cstheme="minorBidi"/>
                <w:b/>
                <w:bCs/>
                <w:sz w:val="22"/>
                <w:szCs w:val="22"/>
                <w:lang w:eastAsia="en-US"/>
              </w:rPr>
            </w:pPr>
            <w:proofErr w:type="spellStart"/>
            <w:r w:rsidRPr="00C0665D">
              <w:rPr>
                <w:rFonts w:ascii="Arial" w:eastAsia="Arial" w:hAnsi="Arial" w:cs="Arial"/>
                <w:b/>
                <w:bCs/>
                <w:sz w:val="22"/>
                <w:szCs w:val="22"/>
                <w:lang w:eastAsia="en-US"/>
              </w:rPr>
              <w:t>Qtde</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241ABD1" w14:textId="0CA90AAF" w:rsidR="00C0665D" w:rsidRPr="00C0665D" w:rsidRDefault="00C0665D" w:rsidP="0065546A">
            <w:pPr>
              <w:ind w:left="9"/>
              <w:jc w:val="center"/>
              <w:rPr>
                <w:rFonts w:asciiTheme="minorHAnsi" w:eastAsiaTheme="minorHAnsi" w:hAnsiTheme="minorHAnsi" w:cstheme="minorBidi"/>
                <w:b/>
                <w:bCs/>
                <w:sz w:val="22"/>
                <w:szCs w:val="22"/>
                <w:lang w:eastAsia="en-US"/>
              </w:rPr>
            </w:pPr>
            <w:proofErr w:type="spellStart"/>
            <w:r w:rsidRPr="00C0665D">
              <w:rPr>
                <w:rFonts w:ascii="Arial" w:eastAsia="Arial" w:hAnsi="Arial" w:cs="Arial"/>
                <w:b/>
                <w:bCs/>
                <w:sz w:val="22"/>
                <w:szCs w:val="22"/>
                <w:lang w:eastAsia="en-US"/>
              </w:rPr>
              <w:t>Pço</w:t>
            </w:r>
            <w:proofErr w:type="spellEnd"/>
          </w:p>
          <w:p w14:paraId="3C695A6D" w14:textId="4C0B9FC2" w:rsidR="00C0665D" w:rsidRPr="00C0665D" w:rsidRDefault="00C0665D" w:rsidP="0065546A">
            <w:pPr>
              <w:ind w:left="71"/>
              <w:jc w:val="center"/>
              <w:rPr>
                <w:rFonts w:asciiTheme="minorHAnsi" w:eastAsiaTheme="minorHAnsi" w:hAnsiTheme="minorHAnsi" w:cstheme="minorBidi"/>
                <w:b/>
                <w:bCs/>
                <w:sz w:val="22"/>
                <w:szCs w:val="22"/>
                <w:lang w:eastAsia="en-US"/>
              </w:rPr>
            </w:pPr>
            <w:r w:rsidRPr="00C0665D">
              <w:rPr>
                <w:rFonts w:ascii="Arial" w:eastAsia="Arial" w:hAnsi="Arial" w:cs="Arial"/>
                <w:b/>
                <w:bCs/>
                <w:sz w:val="22"/>
                <w:szCs w:val="22"/>
                <w:lang w:eastAsia="en-US"/>
              </w:rPr>
              <w:t>Unitário</w:t>
            </w:r>
          </w:p>
        </w:tc>
        <w:tc>
          <w:tcPr>
            <w:tcW w:w="113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BED7D9" w14:textId="74FCBA8D" w:rsidR="00C0665D" w:rsidRPr="00C0665D" w:rsidRDefault="00C0665D" w:rsidP="0065546A">
            <w:pPr>
              <w:ind w:left="7"/>
              <w:jc w:val="center"/>
              <w:rPr>
                <w:rFonts w:asciiTheme="minorHAnsi" w:eastAsiaTheme="minorHAnsi" w:hAnsiTheme="minorHAnsi" w:cstheme="minorBidi"/>
                <w:b/>
                <w:bCs/>
                <w:sz w:val="22"/>
                <w:szCs w:val="22"/>
                <w:lang w:eastAsia="en-US"/>
              </w:rPr>
            </w:pPr>
            <w:proofErr w:type="spellStart"/>
            <w:r w:rsidRPr="00C0665D">
              <w:rPr>
                <w:rFonts w:ascii="Arial" w:eastAsia="Arial" w:hAnsi="Arial" w:cs="Arial"/>
                <w:b/>
                <w:bCs/>
                <w:sz w:val="22"/>
                <w:szCs w:val="22"/>
                <w:lang w:eastAsia="en-US"/>
              </w:rPr>
              <w:t>Pço</w:t>
            </w:r>
            <w:proofErr w:type="spellEnd"/>
          </w:p>
          <w:p w14:paraId="246B67EA" w14:textId="1E8DB4B3" w:rsidR="00C0665D" w:rsidRPr="00C0665D" w:rsidRDefault="00C0665D" w:rsidP="0065546A">
            <w:pPr>
              <w:ind w:left="7"/>
              <w:jc w:val="center"/>
              <w:rPr>
                <w:rFonts w:asciiTheme="minorHAnsi" w:eastAsiaTheme="minorHAnsi" w:hAnsiTheme="minorHAnsi" w:cstheme="minorBidi"/>
                <w:b/>
                <w:bCs/>
                <w:sz w:val="22"/>
                <w:szCs w:val="22"/>
                <w:lang w:eastAsia="en-US"/>
              </w:rPr>
            </w:pPr>
            <w:r w:rsidRPr="00C0665D">
              <w:rPr>
                <w:rFonts w:ascii="Arial" w:eastAsia="Arial" w:hAnsi="Arial" w:cs="Arial"/>
                <w:b/>
                <w:bCs/>
                <w:sz w:val="22"/>
                <w:szCs w:val="22"/>
                <w:lang w:eastAsia="en-US"/>
              </w:rPr>
              <w:t>total</w:t>
            </w:r>
          </w:p>
        </w:tc>
      </w:tr>
      <w:tr w:rsidR="00C0665D" w:rsidRPr="00C0665D" w14:paraId="38CD0FEE" w14:textId="77777777" w:rsidTr="00892A7A">
        <w:trPr>
          <w:trHeight w:val="1117"/>
        </w:trPr>
        <w:tc>
          <w:tcPr>
            <w:tcW w:w="590" w:type="dxa"/>
            <w:tcBorders>
              <w:top w:val="single" w:sz="4" w:space="0" w:color="000000"/>
              <w:left w:val="single" w:sz="4" w:space="0" w:color="000000"/>
              <w:bottom w:val="single" w:sz="4" w:space="0" w:color="000000"/>
              <w:right w:val="single" w:sz="4" w:space="0" w:color="000000"/>
            </w:tcBorders>
            <w:vAlign w:val="center"/>
          </w:tcPr>
          <w:p w14:paraId="532F08D5" w14:textId="0C75D64E" w:rsidR="00C0665D" w:rsidRPr="00C0665D" w:rsidRDefault="00C0665D" w:rsidP="00892A7A">
            <w:pPr>
              <w:spacing w:after="200" w:line="276" w:lineRule="auto"/>
              <w:ind w:left="7"/>
              <w:jc w:val="center"/>
              <w:rPr>
                <w:rFonts w:asciiTheme="minorHAnsi" w:eastAsiaTheme="minorHAnsi" w:hAnsiTheme="minorHAnsi" w:cstheme="minorBidi"/>
                <w:sz w:val="22"/>
                <w:szCs w:val="22"/>
                <w:lang w:eastAsia="en-US"/>
              </w:rPr>
            </w:pPr>
            <w:r w:rsidRPr="00C0665D">
              <w:rPr>
                <w:rFonts w:ascii="Arial" w:eastAsia="Arial" w:hAnsi="Arial" w:cs="Arial"/>
                <w:sz w:val="22"/>
                <w:szCs w:val="22"/>
                <w:lang w:eastAsia="en-US"/>
              </w:rPr>
              <w:t>1</w:t>
            </w:r>
          </w:p>
        </w:tc>
        <w:tc>
          <w:tcPr>
            <w:tcW w:w="4932" w:type="dxa"/>
            <w:tcBorders>
              <w:top w:val="single" w:sz="4" w:space="0" w:color="000000"/>
              <w:left w:val="single" w:sz="4" w:space="0" w:color="000000"/>
              <w:bottom w:val="single" w:sz="4" w:space="0" w:color="000000"/>
              <w:right w:val="single" w:sz="4" w:space="0" w:color="000000"/>
            </w:tcBorders>
          </w:tcPr>
          <w:p w14:paraId="229F75AB" w14:textId="5970E0C7" w:rsidR="00C0665D" w:rsidRPr="00C0665D" w:rsidRDefault="00C0665D" w:rsidP="00204476">
            <w:pPr>
              <w:jc w:val="both"/>
              <w:rPr>
                <w:rFonts w:asciiTheme="minorHAnsi" w:eastAsiaTheme="minorHAnsi" w:hAnsiTheme="minorHAnsi" w:cstheme="minorBidi"/>
                <w:sz w:val="22"/>
                <w:szCs w:val="22"/>
                <w:lang w:eastAsia="en-US"/>
              </w:rPr>
            </w:pPr>
            <w:r w:rsidRPr="00C0665D">
              <w:rPr>
                <w:rFonts w:ascii="Arial" w:eastAsiaTheme="minorHAnsi" w:hAnsi="Arial" w:cs="Arial"/>
                <w:b/>
                <w:bCs/>
                <w:sz w:val="22"/>
                <w:szCs w:val="22"/>
                <w:lang w:eastAsia="en-US"/>
              </w:rPr>
              <w:t>AMENDOIM SALGADO TIPO JAPONÊS</w:t>
            </w:r>
            <w:r w:rsidRPr="00C0665D">
              <w:rPr>
                <w:rFonts w:ascii="Arial" w:eastAsiaTheme="minorHAnsi" w:hAnsi="Arial" w:cs="Arial"/>
                <w:sz w:val="22"/>
                <w:szCs w:val="22"/>
                <w:lang w:eastAsia="en-US"/>
              </w:rPr>
              <w:t>. Composição mínima: Ingredientes: amendoim, farinha de trigo fortificada com ferro e ácido fólico, açúcar, molho de soja, sal e realçador. Embalagem lacrada com indicação de peso, data de validade e ingredientes descritos, embalagem com no mínimo 500 g</w:t>
            </w:r>
            <w:r w:rsidR="00BB76C8">
              <w:rPr>
                <w:rFonts w:ascii="Arial" w:eastAsiaTheme="minorHAnsi" w:hAnsi="Arial" w:cs="Arial"/>
                <w:sz w:val="22"/>
                <w:szCs w:val="22"/>
                <w:lang w:eastAsia="en-US"/>
              </w:rPr>
              <w:t>ramas</w:t>
            </w:r>
            <w:r w:rsidRPr="00C0665D">
              <w:rPr>
                <w:rFonts w:ascii="Arial" w:eastAsiaTheme="minorHAnsi" w:hAnsi="Arial" w:cs="Arial"/>
                <w:sz w:val="22"/>
                <w:szCs w:val="22"/>
                <w:lang w:eastAsia="en-US"/>
              </w:rPr>
              <w:t xml:space="preserve">. </w:t>
            </w:r>
            <w:r w:rsidR="00131AF8" w:rsidRPr="00131AF8">
              <w:rPr>
                <w:rFonts w:ascii="Arial" w:eastAsiaTheme="minorHAnsi" w:hAnsi="Arial" w:cs="Arial"/>
                <w:sz w:val="22"/>
                <w:szCs w:val="22"/>
                <w:lang w:eastAsia="en-US"/>
              </w:rPr>
              <w:t xml:space="preserve">Marcas de referência: </w:t>
            </w:r>
            <w:r w:rsidR="00131AF8">
              <w:rPr>
                <w:rFonts w:ascii="Arial" w:eastAsiaTheme="minorHAnsi" w:hAnsi="Arial" w:cs="Arial"/>
                <w:sz w:val="22"/>
                <w:szCs w:val="22"/>
                <w:lang w:eastAsia="en-US"/>
              </w:rPr>
              <w:t>Dori</w:t>
            </w:r>
            <w:r w:rsidR="00131AF8" w:rsidRPr="00131AF8">
              <w:rPr>
                <w:rFonts w:ascii="Arial" w:eastAsiaTheme="minorHAnsi" w:hAnsi="Arial" w:cs="Arial"/>
                <w:sz w:val="22"/>
                <w:szCs w:val="22"/>
                <w:lang w:eastAsia="en-US"/>
              </w:rPr>
              <w:t xml:space="preserve">, </w:t>
            </w:r>
            <w:r w:rsidR="00131AF8">
              <w:rPr>
                <w:rFonts w:ascii="Arial" w:eastAsiaTheme="minorHAnsi" w:hAnsi="Arial" w:cs="Arial"/>
                <w:sz w:val="22"/>
                <w:szCs w:val="22"/>
                <w:lang w:eastAsia="en-US"/>
              </w:rPr>
              <w:t>Yoki</w:t>
            </w:r>
            <w:r w:rsidR="00131AF8" w:rsidRPr="00131AF8">
              <w:rPr>
                <w:rFonts w:ascii="Arial" w:eastAsiaTheme="minorHAnsi" w:hAnsi="Arial" w:cs="Arial"/>
                <w:sz w:val="22"/>
                <w:szCs w:val="22"/>
                <w:lang w:eastAsia="en-US"/>
              </w:rPr>
              <w:t>,</w:t>
            </w:r>
            <w:r w:rsidR="00F32F0C">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6153C56F" w14:textId="77777777" w:rsidR="00C0665D" w:rsidRPr="00C0665D" w:rsidRDefault="00C0665D" w:rsidP="00C0665D">
            <w:pPr>
              <w:spacing w:after="200" w:line="276" w:lineRule="auto"/>
              <w:ind w:left="3"/>
              <w:jc w:val="center"/>
              <w:rPr>
                <w:rFonts w:asciiTheme="minorHAnsi" w:eastAsiaTheme="minorHAnsi" w:hAnsiTheme="minorHAnsi" w:cstheme="minorBidi"/>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65CA25BD" w14:textId="77777777" w:rsidR="00C0665D" w:rsidRPr="00C0665D" w:rsidRDefault="00C0665D" w:rsidP="00C0665D">
            <w:pPr>
              <w:spacing w:after="160" w:line="360" w:lineRule="auto"/>
              <w:jc w:val="center"/>
              <w:rPr>
                <w:rFonts w:ascii="Arial" w:eastAsiaTheme="minorHAnsi" w:hAnsi="Arial" w:cs="Arial"/>
                <w:sz w:val="22"/>
                <w:szCs w:val="22"/>
                <w:lang w:eastAsia="en-US"/>
              </w:rPr>
            </w:pPr>
            <w:r w:rsidRPr="00C0665D">
              <w:rPr>
                <w:rFonts w:ascii="Arial" w:eastAsiaTheme="minorHAns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1716AB83" w14:textId="67A6DA29" w:rsidR="00C0665D" w:rsidRPr="00C0665D" w:rsidRDefault="00A952B5" w:rsidP="00C0665D">
            <w:pPr>
              <w:spacing w:after="160" w:line="36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11,35</w:t>
            </w:r>
          </w:p>
        </w:tc>
        <w:tc>
          <w:tcPr>
            <w:tcW w:w="1133" w:type="dxa"/>
            <w:tcBorders>
              <w:top w:val="single" w:sz="4" w:space="0" w:color="000000"/>
              <w:left w:val="single" w:sz="4" w:space="0" w:color="000000"/>
              <w:bottom w:val="single" w:sz="4" w:space="0" w:color="000000"/>
              <w:right w:val="single" w:sz="4" w:space="0" w:color="000000"/>
            </w:tcBorders>
            <w:vAlign w:val="center"/>
          </w:tcPr>
          <w:p w14:paraId="5BBE90FD" w14:textId="5A243E23" w:rsidR="00C0665D" w:rsidRPr="00C0665D" w:rsidRDefault="00A952B5" w:rsidP="00C0665D">
            <w:pPr>
              <w:spacing w:after="200" w:line="36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4.086,00</w:t>
            </w:r>
          </w:p>
        </w:tc>
      </w:tr>
      <w:tr w:rsidR="00C0665D" w:rsidRPr="00C0665D" w14:paraId="72713D2D" w14:textId="77777777" w:rsidTr="00142764">
        <w:trPr>
          <w:trHeight w:val="1081"/>
        </w:trPr>
        <w:tc>
          <w:tcPr>
            <w:tcW w:w="590" w:type="dxa"/>
            <w:tcBorders>
              <w:top w:val="single" w:sz="4" w:space="0" w:color="000000"/>
              <w:left w:val="single" w:sz="4" w:space="0" w:color="000000"/>
              <w:bottom w:val="single" w:sz="4" w:space="0" w:color="000000"/>
              <w:right w:val="single" w:sz="4" w:space="0" w:color="000000"/>
            </w:tcBorders>
            <w:vAlign w:val="center"/>
          </w:tcPr>
          <w:p w14:paraId="2DE8E505" w14:textId="1FAB20D7" w:rsidR="00C0665D" w:rsidRPr="00C0665D" w:rsidRDefault="00C0665D" w:rsidP="00892A7A">
            <w:pPr>
              <w:spacing w:after="200" w:line="276" w:lineRule="auto"/>
              <w:ind w:left="7"/>
              <w:jc w:val="center"/>
              <w:rPr>
                <w:rFonts w:asciiTheme="minorHAnsi" w:eastAsiaTheme="minorHAnsi" w:hAnsiTheme="minorHAnsi" w:cstheme="minorBidi"/>
                <w:sz w:val="22"/>
                <w:szCs w:val="22"/>
                <w:lang w:eastAsia="en-US"/>
              </w:rPr>
            </w:pPr>
            <w:r w:rsidRPr="00C0665D">
              <w:rPr>
                <w:rFonts w:ascii="Arial" w:eastAsia="Arial" w:hAnsi="Arial" w:cs="Arial"/>
                <w:sz w:val="22"/>
                <w:szCs w:val="22"/>
                <w:lang w:eastAsia="en-US"/>
              </w:rPr>
              <w:t>2</w:t>
            </w:r>
          </w:p>
        </w:tc>
        <w:tc>
          <w:tcPr>
            <w:tcW w:w="4932" w:type="dxa"/>
            <w:tcBorders>
              <w:top w:val="single" w:sz="4" w:space="0" w:color="000000"/>
              <w:left w:val="single" w:sz="4" w:space="0" w:color="000000"/>
              <w:bottom w:val="single" w:sz="4" w:space="0" w:color="000000"/>
              <w:right w:val="single" w:sz="4" w:space="0" w:color="000000"/>
            </w:tcBorders>
          </w:tcPr>
          <w:p w14:paraId="48A8A402" w14:textId="0D1E3F13" w:rsidR="00C0665D" w:rsidRPr="00C0665D" w:rsidRDefault="00C0665D" w:rsidP="00204476">
            <w:pPr>
              <w:jc w:val="both"/>
              <w:rPr>
                <w:rFonts w:asciiTheme="minorHAnsi" w:eastAsiaTheme="minorHAnsi" w:hAnsiTheme="minorHAnsi" w:cstheme="minorBidi"/>
                <w:sz w:val="22"/>
                <w:szCs w:val="22"/>
                <w:lang w:eastAsia="en-US"/>
              </w:rPr>
            </w:pPr>
            <w:r w:rsidRPr="00C0665D">
              <w:rPr>
                <w:rFonts w:ascii="Arial" w:eastAsiaTheme="minorHAnsi" w:hAnsi="Arial" w:cs="Arial"/>
                <w:b/>
                <w:bCs/>
                <w:sz w:val="22"/>
                <w:szCs w:val="22"/>
                <w:lang w:eastAsia="en-US"/>
              </w:rPr>
              <w:t>AZEITONA VERDE</w:t>
            </w:r>
            <w:r w:rsidRPr="00C0665D">
              <w:rPr>
                <w:rFonts w:ascii="Arial" w:eastAsiaTheme="minorHAnsi" w:hAnsi="Arial" w:cs="Arial"/>
                <w:sz w:val="22"/>
                <w:szCs w:val="22"/>
                <w:lang w:eastAsia="en-US"/>
              </w:rPr>
              <w:t xml:space="preserve"> - de primeira qualidade, íntegras, com caroço, sem manchas. Embalagem resistente de no mínimo 500</w:t>
            </w:r>
            <w:r w:rsidR="00131AF8">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g</w:t>
            </w:r>
            <w:r w:rsidR="00131AF8">
              <w:rPr>
                <w:rFonts w:ascii="Arial" w:eastAsiaTheme="minorHAnsi" w:hAnsi="Arial" w:cs="Arial"/>
                <w:sz w:val="22"/>
                <w:szCs w:val="22"/>
                <w:lang w:eastAsia="en-US"/>
              </w:rPr>
              <w:t>ramas</w:t>
            </w:r>
            <w:r w:rsidRPr="00C0665D">
              <w:rPr>
                <w:rFonts w:ascii="Arial" w:eastAsiaTheme="minorHAnsi" w:hAnsi="Arial" w:cs="Arial"/>
                <w:sz w:val="22"/>
                <w:szCs w:val="22"/>
                <w:lang w:eastAsia="en-US"/>
              </w:rPr>
              <w:t xml:space="preserve"> drenado, contendo dados de identificação do produto, marca do fabricante, data de fabricação e validade.</w:t>
            </w:r>
          </w:p>
        </w:tc>
        <w:tc>
          <w:tcPr>
            <w:tcW w:w="1008" w:type="dxa"/>
            <w:tcBorders>
              <w:top w:val="single" w:sz="4" w:space="0" w:color="000000"/>
              <w:left w:val="single" w:sz="4" w:space="0" w:color="000000"/>
              <w:bottom w:val="single" w:sz="4" w:space="0" w:color="000000"/>
              <w:right w:val="single" w:sz="4" w:space="0" w:color="000000"/>
            </w:tcBorders>
            <w:vAlign w:val="center"/>
          </w:tcPr>
          <w:p w14:paraId="4DD8E987" w14:textId="3D5A0C12" w:rsidR="00C0665D" w:rsidRPr="00C0665D" w:rsidRDefault="00C0665D" w:rsidP="00C0665D">
            <w:pPr>
              <w:spacing w:after="200" w:line="276" w:lineRule="auto"/>
              <w:ind w:left="3"/>
              <w:jc w:val="center"/>
              <w:rPr>
                <w:rFonts w:asciiTheme="minorHAnsi" w:eastAsiaTheme="minorHAnsi" w:hAnsiTheme="minorHAnsi" w:cstheme="minorBidi"/>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1583AE1F" w14:textId="77777777" w:rsidR="00C0665D" w:rsidRPr="00C0665D" w:rsidRDefault="00C0665D" w:rsidP="00C0665D">
            <w:pPr>
              <w:spacing w:after="160" w:line="276" w:lineRule="auto"/>
              <w:jc w:val="center"/>
              <w:rPr>
                <w:rFonts w:ascii="Arial" w:eastAsiaTheme="minorHAnsi" w:hAnsi="Arial" w:cs="Arial"/>
                <w:sz w:val="22"/>
                <w:szCs w:val="22"/>
                <w:lang w:eastAsia="en-US"/>
              </w:rPr>
            </w:pPr>
            <w:r w:rsidRPr="00C0665D">
              <w:rPr>
                <w:rFonts w:ascii="Arial" w:eastAsiaTheme="minorHAns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77BB9913" w14:textId="3B70AA3E" w:rsidR="00C0665D" w:rsidRPr="00C0665D" w:rsidRDefault="00A952B5" w:rsidP="00C0665D">
            <w:pPr>
              <w:spacing w:after="16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17,80</w:t>
            </w:r>
          </w:p>
        </w:tc>
        <w:tc>
          <w:tcPr>
            <w:tcW w:w="1133" w:type="dxa"/>
            <w:tcBorders>
              <w:top w:val="single" w:sz="4" w:space="0" w:color="000000"/>
              <w:left w:val="single" w:sz="4" w:space="0" w:color="000000"/>
              <w:bottom w:val="single" w:sz="4" w:space="0" w:color="000000"/>
              <w:right w:val="single" w:sz="4" w:space="0" w:color="000000"/>
            </w:tcBorders>
            <w:vAlign w:val="center"/>
          </w:tcPr>
          <w:p w14:paraId="72EC687B" w14:textId="6C3FEB15" w:rsidR="00C0665D" w:rsidRPr="00C0665D" w:rsidRDefault="00A952B5" w:rsidP="00C0665D">
            <w:pPr>
              <w:spacing w:after="200" w:line="276" w:lineRule="auto"/>
              <w:ind w:left="88"/>
              <w:jc w:val="center"/>
              <w:rPr>
                <w:rFonts w:asciiTheme="minorHAnsi" w:eastAsiaTheme="minorHAnsi" w:hAnsiTheme="minorHAnsi" w:cstheme="minorBidi"/>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6.408,00</w:t>
            </w:r>
          </w:p>
        </w:tc>
      </w:tr>
      <w:tr w:rsidR="00C0665D" w:rsidRPr="00C0665D" w14:paraId="7BA13431" w14:textId="77777777" w:rsidTr="00892A7A">
        <w:trPr>
          <w:trHeight w:val="2967"/>
        </w:trPr>
        <w:tc>
          <w:tcPr>
            <w:tcW w:w="590" w:type="dxa"/>
            <w:tcBorders>
              <w:top w:val="single" w:sz="4" w:space="0" w:color="000000"/>
              <w:left w:val="single" w:sz="4" w:space="0" w:color="000000"/>
              <w:bottom w:val="single" w:sz="4" w:space="0" w:color="000000"/>
              <w:right w:val="single" w:sz="4" w:space="0" w:color="000000"/>
            </w:tcBorders>
            <w:vAlign w:val="center"/>
          </w:tcPr>
          <w:p w14:paraId="7D44E958" w14:textId="0317A76C" w:rsidR="00C0665D" w:rsidRPr="00C0665D" w:rsidRDefault="00C0665D" w:rsidP="00892A7A">
            <w:pPr>
              <w:spacing w:after="200" w:line="276" w:lineRule="auto"/>
              <w:ind w:left="7"/>
              <w:jc w:val="center"/>
              <w:rPr>
                <w:rFonts w:asciiTheme="minorHAnsi" w:eastAsiaTheme="minorHAnsi" w:hAnsiTheme="minorHAnsi" w:cstheme="minorBidi"/>
                <w:sz w:val="22"/>
                <w:szCs w:val="22"/>
                <w:lang w:eastAsia="en-US"/>
              </w:rPr>
            </w:pPr>
            <w:r w:rsidRPr="00C0665D">
              <w:rPr>
                <w:rFonts w:ascii="Arial" w:eastAsia="Arial" w:hAnsi="Arial" w:cs="Arial"/>
                <w:sz w:val="22"/>
                <w:szCs w:val="22"/>
                <w:lang w:eastAsia="en-US"/>
              </w:rPr>
              <w:lastRenderedPageBreak/>
              <w:t>3</w:t>
            </w:r>
          </w:p>
        </w:tc>
        <w:tc>
          <w:tcPr>
            <w:tcW w:w="4932" w:type="dxa"/>
            <w:tcBorders>
              <w:top w:val="single" w:sz="4" w:space="0" w:color="000000"/>
              <w:left w:val="single" w:sz="4" w:space="0" w:color="000000"/>
              <w:bottom w:val="single" w:sz="4" w:space="0" w:color="000000"/>
              <w:right w:val="single" w:sz="4" w:space="0" w:color="000000"/>
            </w:tcBorders>
          </w:tcPr>
          <w:p w14:paraId="69B140E6" w14:textId="0EBA1490" w:rsidR="00C0665D" w:rsidRPr="00C0665D" w:rsidRDefault="00C0665D" w:rsidP="00204476">
            <w:pPr>
              <w:jc w:val="both"/>
              <w:rPr>
                <w:rFonts w:asciiTheme="minorHAnsi" w:eastAsiaTheme="minorHAnsi" w:hAnsiTheme="minorHAnsi" w:cstheme="minorBidi"/>
                <w:sz w:val="22"/>
                <w:szCs w:val="22"/>
                <w:lang w:eastAsia="en-US"/>
              </w:rPr>
            </w:pPr>
            <w:r w:rsidRPr="00C0665D">
              <w:rPr>
                <w:rFonts w:ascii="Arial" w:eastAsiaTheme="minorHAnsi" w:hAnsi="Arial" w:cs="Arial"/>
                <w:b/>
                <w:bCs/>
                <w:sz w:val="22"/>
                <w:szCs w:val="22"/>
                <w:lang w:eastAsia="en-US"/>
              </w:rPr>
              <w:t>BISCOITO,</w:t>
            </w:r>
            <w:r w:rsidRPr="00C0665D">
              <w:rPr>
                <w:rFonts w:ascii="Arial" w:eastAsiaTheme="minorHAnsi" w:hAnsi="Arial" w:cs="Arial"/>
                <w:sz w:val="22"/>
                <w:szCs w:val="22"/>
                <w:lang w:eastAsia="en-US"/>
              </w:rPr>
              <w:t xml:space="preserve"> apresentação: retangular, </w:t>
            </w:r>
            <w:r w:rsidR="00160FEA" w:rsidRPr="00C0665D">
              <w:rPr>
                <w:rFonts w:ascii="Arial" w:eastAsiaTheme="minorHAnsi" w:hAnsi="Arial" w:cs="Arial"/>
                <w:sz w:val="22"/>
                <w:szCs w:val="22"/>
                <w:lang w:eastAsia="en-US"/>
              </w:rPr>
              <w:t>TIPO CHAMPAGNE</w:t>
            </w:r>
            <w:r w:rsidRPr="00C0665D">
              <w:rPr>
                <w:rFonts w:ascii="Arial" w:eastAsiaTheme="minorHAnsi" w:hAnsi="Arial" w:cs="Arial"/>
                <w:sz w:val="22"/>
                <w:szCs w:val="22"/>
                <w:lang w:eastAsia="en-US"/>
              </w:rPr>
              <w:t xml:space="preserve">. Composição mínimas: Açúcar, farinha de trigo enriquecida com ferro e ácido fólico, ovo integral, amido de milho, creme de milho em pó, açúcar invertido, sal, estabilizante mono e </w:t>
            </w:r>
            <w:proofErr w:type="spellStart"/>
            <w:r w:rsidRPr="00C0665D">
              <w:rPr>
                <w:rFonts w:ascii="Arial" w:eastAsiaTheme="minorHAnsi" w:hAnsi="Arial" w:cs="Arial"/>
                <w:sz w:val="22"/>
                <w:szCs w:val="22"/>
                <w:lang w:eastAsia="en-US"/>
              </w:rPr>
              <w:t>diglicerídeos</w:t>
            </w:r>
            <w:proofErr w:type="spellEnd"/>
            <w:r w:rsidRPr="00C0665D">
              <w:rPr>
                <w:rFonts w:ascii="Arial" w:eastAsiaTheme="minorHAnsi" w:hAnsi="Arial" w:cs="Arial"/>
                <w:sz w:val="22"/>
                <w:szCs w:val="22"/>
                <w:lang w:eastAsia="en-US"/>
              </w:rPr>
              <w:t xml:space="preserve"> com ácidos graxos, fermentos químicos (bicarbonato de amônio, bicarbonato de sódio e </w:t>
            </w:r>
            <w:proofErr w:type="spellStart"/>
            <w:r w:rsidRPr="00C0665D">
              <w:rPr>
                <w:rFonts w:ascii="Arial" w:eastAsiaTheme="minorHAnsi" w:hAnsi="Arial" w:cs="Arial"/>
                <w:sz w:val="22"/>
                <w:szCs w:val="22"/>
                <w:lang w:eastAsia="en-US"/>
              </w:rPr>
              <w:t>pirofosfato</w:t>
            </w:r>
            <w:proofErr w:type="spellEnd"/>
            <w:r w:rsidRPr="00C0665D">
              <w:rPr>
                <w:rFonts w:ascii="Arial" w:eastAsiaTheme="minorHAnsi" w:hAnsi="Arial" w:cs="Arial"/>
                <w:sz w:val="22"/>
                <w:szCs w:val="22"/>
                <w:lang w:eastAsia="en-US"/>
              </w:rPr>
              <w:t xml:space="preserve"> de sódio) aromatizante idêntico ao natural de baunilha e conservador propionato de sódio. Embalagem com no mínimo 150 gramas. </w:t>
            </w:r>
            <w:r w:rsidR="00287DD1" w:rsidRPr="00287DD1">
              <w:rPr>
                <w:rFonts w:ascii="Arial" w:eastAsiaTheme="minorHAnsi" w:hAnsi="Arial" w:cs="Arial"/>
                <w:sz w:val="22"/>
                <w:szCs w:val="22"/>
                <w:lang w:eastAsia="en-US"/>
              </w:rPr>
              <w:t xml:space="preserve">Marcas de referência: </w:t>
            </w:r>
            <w:r w:rsidR="00520649" w:rsidRPr="00520649">
              <w:rPr>
                <w:rFonts w:ascii="Arial" w:eastAsiaTheme="minorHAnsi" w:hAnsi="Arial" w:cs="Arial"/>
                <w:sz w:val="22"/>
                <w:szCs w:val="22"/>
                <w:lang w:eastAsia="en-US"/>
              </w:rPr>
              <w:t xml:space="preserve">Bauducco, Visconti, Anchieta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1F85FEC3" w14:textId="428DEE99" w:rsidR="00C0665D" w:rsidRPr="00C0665D" w:rsidRDefault="00C0665D" w:rsidP="00C0665D">
            <w:pPr>
              <w:spacing w:after="200" w:line="276" w:lineRule="auto"/>
              <w:ind w:left="3"/>
              <w:jc w:val="center"/>
              <w:rPr>
                <w:rFonts w:asciiTheme="minorHAnsi" w:eastAsiaTheme="minorHAnsi" w:hAnsiTheme="minorHAnsi" w:cstheme="minorBidi"/>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728B4BDD" w14:textId="77777777" w:rsidR="00C0665D" w:rsidRPr="00C0665D" w:rsidRDefault="00C0665D" w:rsidP="00C0665D">
            <w:pPr>
              <w:spacing w:after="160" w:line="276" w:lineRule="auto"/>
              <w:jc w:val="center"/>
              <w:rPr>
                <w:rFonts w:ascii="Arial" w:eastAsiaTheme="minorHAnsi" w:hAnsi="Arial" w:cs="Arial"/>
                <w:sz w:val="22"/>
                <w:szCs w:val="22"/>
                <w:lang w:eastAsia="en-US"/>
              </w:rPr>
            </w:pPr>
            <w:r w:rsidRPr="00C0665D">
              <w:rPr>
                <w:rFonts w:ascii="Arial" w:eastAsiaTheme="minorHAns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64EA52FF" w14:textId="6B2A674F" w:rsidR="00C0665D" w:rsidRPr="00C0665D" w:rsidRDefault="00A952B5" w:rsidP="00C0665D">
            <w:pPr>
              <w:spacing w:after="16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8,41</w:t>
            </w:r>
          </w:p>
        </w:tc>
        <w:tc>
          <w:tcPr>
            <w:tcW w:w="1133" w:type="dxa"/>
            <w:tcBorders>
              <w:top w:val="single" w:sz="4" w:space="0" w:color="000000"/>
              <w:left w:val="single" w:sz="4" w:space="0" w:color="000000"/>
              <w:bottom w:val="single" w:sz="4" w:space="0" w:color="000000"/>
              <w:right w:val="single" w:sz="4" w:space="0" w:color="000000"/>
            </w:tcBorders>
            <w:vAlign w:val="center"/>
          </w:tcPr>
          <w:p w14:paraId="0C7EE844" w14:textId="54CA2414"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3.027,60</w:t>
            </w:r>
          </w:p>
        </w:tc>
      </w:tr>
      <w:tr w:rsidR="00C0665D" w:rsidRPr="00C0665D" w14:paraId="7CFE733D" w14:textId="77777777" w:rsidTr="002E73DF">
        <w:trPr>
          <w:trHeight w:val="3242"/>
        </w:trPr>
        <w:tc>
          <w:tcPr>
            <w:tcW w:w="590" w:type="dxa"/>
            <w:tcBorders>
              <w:top w:val="single" w:sz="4" w:space="0" w:color="000000"/>
              <w:left w:val="single" w:sz="4" w:space="0" w:color="000000"/>
              <w:bottom w:val="single" w:sz="4" w:space="0" w:color="000000"/>
              <w:right w:val="single" w:sz="4" w:space="0" w:color="000000"/>
            </w:tcBorders>
            <w:vAlign w:val="center"/>
          </w:tcPr>
          <w:p w14:paraId="725C448B" w14:textId="3D7E84C2"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4</w:t>
            </w:r>
          </w:p>
        </w:tc>
        <w:tc>
          <w:tcPr>
            <w:tcW w:w="4932" w:type="dxa"/>
            <w:tcBorders>
              <w:top w:val="single" w:sz="4" w:space="0" w:color="000000"/>
              <w:left w:val="single" w:sz="4" w:space="0" w:color="000000"/>
              <w:bottom w:val="single" w:sz="4" w:space="0" w:color="000000"/>
              <w:right w:val="single" w:sz="4" w:space="0" w:color="000000"/>
            </w:tcBorders>
          </w:tcPr>
          <w:p w14:paraId="1DA96E25" w14:textId="2BDED94D"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BOMBONS SORTIDOS COM SABORES VARIADOS DE CHOCOLATE</w:t>
            </w:r>
            <w:r w:rsidRPr="00C0665D">
              <w:rPr>
                <w:rFonts w:ascii="Arial" w:eastAsiaTheme="minorHAnsi" w:hAnsi="Arial" w:cs="Arial"/>
                <w:sz w:val="22"/>
                <w:szCs w:val="22"/>
                <w:lang w:eastAsia="en-US"/>
              </w:rPr>
              <w:t xml:space="preserve"> DE 1ª QUALIDADE. Produtos constituído por massa de chocolate ou por um núcleo formado de recheios diversos, elaborados com frutas, pedaços de frutas, sementes oleaginosas, açúcar, leite, manteiga, cacau, licores e outras substâncias alimentícias. Os bombons deverão ser recobertos por uma camada de chocolate. Todos embalados individualmente com embalagem original do fabricante sem sinais de amassado, caixa com no mínimo 15 bombons. Embalados em caixa com peso mínimo de 250 gramas. Marcas de </w:t>
            </w:r>
            <w:r w:rsidR="005612C1" w:rsidRPr="00C0665D">
              <w:rPr>
                <w:rFonts w:ascii="Arial" w:eastAsiaTheme="minorHAnsi" w:hAnsi="Arial" w:cs="Arial"/>
                <w:sz w:val="22"/>
                <w:szCs w:val="22"/>
                <w:lang w:eastAsia="en-US"/>
              </w:rPr>
              <w:t>referência</w:t>
            </w:r>
            <w:r w:rsidRPr="00C0665D">
              <w:rPr>
                <w:rFonts w:ascii="Arial" w:eastAsiaTheme="minorHAnsi" w:hAnsi="Arial" w:cs="Arial"/>
                <w:sz w:val="22"/>
                <w:szCs w:val="22"/>
                <w:lang w:eastAsia="en-US"/>
              </w:rPr>
              <w:t xml:space="preserve">: Nestle, Lacta, Garoto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0BFB6CC9" w14:textId="77777777"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71E0DA14" w14:textId="698D0D4E" w:rsidR="00C0665D" w:rsidRPr="00C0665D" w:rsidRDefault="00C0665D" w:rsidP="00C0665D">
            <w:pPr>
              <w:spacing w:after="200" w:line="276" w:lineRule="auto"/>
              <w:jc w:val="center"/>
              <w:rPr>
                <w:rFonts w:ascii="Arial" w:eastAsiaTheme="minorHAnsi" w:hAnsi="Arial" w:cs="Arial"/>
                <w:sz w:val="22"/>
                <w:szCs w:val="22"/>
                <w:lang w:eastAsia="en-US"/>
              </w:rPr>
            </w:pPr>
            <w:r w:rsidRPr="00C0665D">
              <w:rPr>
                <w:rFonts w:ascii="Arial" w:eastAsiaTheme="minorHAns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5A1B2F38" w14:textId="69D70022"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12,41</w:t>
            </w:r>
          </w:p>
        </w:tc>
        <w:tc>
          <w:tcPr>
            <w:tcW w:w="1133" w:type="dxa"/>
            <w:tcBorders>
              <w:top w:val="single" w:sz="4" w:space="0" w:color="000000"/>
              <w:left w:val="single" w:sz="4" w:space="0" w:color="000000"/>
              <w:bottom w:val="single" w:sz="4" w:space="0" w:color="000000"/>
              <w:right w:val="single" w:sz="4" w:space="0" w:color="000000"/>
            </w:tcBorders>
            <w:vAlign w:val="center"/>
          </w:tcPr>
          <w:p w14:paraId="5FEF5E38" w14:textId="782D15A1"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4.467,60</w:t>
            </w:r>
          </w:p>
        </w:tc>
      </w:tr>
      <w:tr w:rsidR="00C0665D" w:rsidRPr="00C0665D" w14:paraId="4FEB9B80" w14:textId="77777777" w:rsidTr="002E73DF">
        <w:trPr>
          <w:trHeight w:val="1824"/>
        </w:trPr>
        <w:tc>
          <w:tcPr>
            <w:tcW w:w="590" w:type="dxa"/>
            <w:tcBorders>
              <w:top w:val="single" w:sz="4" w:space="0" w:color="000000"/>
              <w:left w:val="single" w:sz="4" w:space="0" w:color="000000"/>
              <w:bottom w:val="single" w:sz="4" w:space="0" w:color="000000"/>
              <w:right w:val="single" w:sz="4" w:space="0" w:color="000000"/>
            </w:tcBorders>
            <w:vAlign w:val="center"/>
          </w:tcPr>
          <w:p w14:paraId="4897F6C0" w14:textId="39B7D03F"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5</w:t>
            </w:r>
          </w:p>
        </w:tc>
        <w:tc>
          <w:tcPr>
            <w:tcW w:w="4932" w:type="dxa"/>
            <w:tcBorders>
              <w:top w:val="single" w:sz="4" w:space="0" w:color="000000"/>
              <w:left w:val="single" w:sz="4" w:space="0" w:color="000000"/>
              <w:bottom w:val="single" w:sz="4" w:space="0" w:color="000000"/>
              <w:right w:val="single" w:sz="4" w:space="0" w:color="000000"/>
            </w:tcBorders>
          </w:tcPr>
          <w:p w14:paraId="6314C125" w14:textId="2D9B2DE5" w:rsidR="00C0665D" w:rsidRPr="00C0665D" w:rsidRDefault="00C0665D" w:rsidP="00204476">
            <w:pPr>
              <w:jc w:val="both"/>
              <w:rPr>
                <w:rFonts w:ascii="Arial" w:eastAsiaTheme="minorHAnsi" w:hAnsi="Arial" w:cs="Arial"/>
                <w:sz w:val="22"/>
                <w:szCs w:val="22"/>
                <w:lang w:eastAsia="en-US"/>
              </w:rPr>
            </w:pPr>
            <w:r w:rsidRPr="00AB7C94">
              <w:rPr>
                <w:rFonts w:ascii="Arial" w:eastAsiaTheme="minorHAnsi" w:hAnsi="Arial" w:cs="Arial"/>
                <w:b/>
                <w:bCs/>
                <w:sz w:val="22"/>
                <w:szCs w:val="22"/>
                <w:lang w:eastAsia="en-US"/>
              </w:rPr>
              <w:t>FILTRADO DOCE</w:t>
            </w:r>
            <w:r w:rsidRPr="00AB7C94">
              <w:rPr>
                <w:rFonts w:ascii="Arial" w:eastAsiaTheme="minorHAnsi" w:hAnsi="Arial" w:cs="Arial"/>
                <w:sz w:val="22"/>
                <w:szCs w:val="22"/>
                <w:lang w:eastAsia="en-US"/>
              </w:rPr>
              <w:t xml:space="preserve"> branco, sabor adocicado, feito a partir de uvas</w:t>
            </w:r>
            <w:r w:rsidRPr="00C0665D">
              <w:rPr>
                <w:rFonts w:ascii="Arial" w:eastAsiaTheme="minorHAnsi" w:hAnsi="Arial" w:cs="Arial"/>
                <w:sz w:val="22"/>
                <w:szCs w:val="22"/>
                <w:lang w:eastAsia="en-US"/>
              </w:rPr>
              <w:t xml:space="preserve"> brancas. Bebida com baixa graduação alcoólica</w:t>
            </w:r>
            <w:r w:rsidR="00AB7C94">
              <w:rPr>
                <w:rFonts w:ascii="Arial" w:eastAsiaTheme="minorHAnsi" w:hAnsi="Arial" w:cs="Arial"/>
                <w:sz w:val="22"/>
                <w:szCs w:val="22"/>
                <w:lang w:eastAsia="en-US"/>
              </w:rPr>
              <w:t xml:space="preserve"> (entre 4% a 4,7%)</w:t>
            </w:r>
            <w:r w:rsidRPr="00C0665D">
              <w:rPr>
                <w:rFonts w:ascii="Arial" w:eastAsiaTheme="minorHAnsi" w:hAnsi="Arial" w:cs="Arial"/>
                <w:sz w:val="22"/>
                <w:szCs w:val="22"/>
                <w:lang w:eastAsia="en-US"/>
              </w:rPr>
              <w:t>. Garrafa de no mínimo 660</w:t>
            </w:r>
            <w:r w:rsidR="005612C1">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 xml:space="preserve">ml. OBS: não será aceito bebida fermentada que tem como principal ingrediente o suco concentrado da maçã. </w:t>
            </w:r>
            <w:r w:rsidR="00F32F0C" w:rsidRPr="00F32F0C">
              <w:rPr>
                <w:rFonts w:ascii="Arial" w:eastAsiaTheme="minorHAnsi" w:hAnsi="Arial" w:cs="Arial"/>
                <w:sz w:val="22"/>
                <w:szCs w:val="22"/>
                <w:lang w:eastAsia="en-US"/>
              </w:rPr>
              <w:t xml:space="preserve">Marcas de referência: </w:t>
            </w:r>
            <w:r w:rsidR="00F32F0C">
              <w:rPr>
                <w:rFonts w:ascii="Arial" w:eastAsiaTheme="minorHAnsi" w:hAnsi="Arial" w:cs="Arial"/>
                <w:sz w:val="22"/>
                <w:szCs w:val="22"/>
                <w:lang w:eastAsia="en-US"/>
              </w:rPr>
              <w:t>Del Sole</w:t>
            </w:r>
            <w:r w:rsidR="00F32F0C" w:rsidRPr="00F32F0C">
              <w:rPr>
                <w:rFonts w:ascii="Arial" w:eastAsiaTheme="minorHAnsi" w:hAnsi="Arial" w:cs="Arial"/>
                <w:sz w:val="22"/>
                <w:szCs w:val="22"/>
                <w:lang w:eastAsia="en-US"/>
              </w:rPr>
              <w:t>, Gar</w:t>
            </w:r>
            <w:r w:rsidR="00F32F0C">
              <w:rPr>
                <w:rFonts w:ascii="Arial" w:eastAsiaTheme="minorHAnsi" w:hAnsi="Arial" w:cs="Arial"/>
                <w:sz w:val="22"/>
                <w:szCs w:val="22"/>
                <w:lang w:eastAsia="en-US"/>
              </w:rPr>
              <w:t xml:space="preserve">ibaldi, </w:t>
            </w:r>
            <w:proofErr w:type="spellStart"/>
            <w:r w:rsidR="00F32F0C">
              <w:rPr>
                <w:rFonts w:ascii="Arial" w:eastAsiaTheme="minorHAnsi" w:hAnsi="Arial" w:cs="Arial"/>
                <w:sz w:val="22"/>
                <w:szCs w:val="22"/>
                <w:lang w:eastAsia="en-US"/>
              </w:rPr>
              <w:t>Peterlongo</w:t>
            </w:r>
            <w:proofErr w:type="spellEnd"/>
            <w:r w:rsidR="00AB7C94">
              <w:rPr>
                <w:rFonts w:ascii="Arial" w:eastAsiaTheme="minorHAnsi" w:hAnsi="Arial" w:cs="Arial"/>
                <w:sz w:val="22"/>
                <w:szCs w:val="22"/>
                <w:lang w:eastAsia="en-US"/>
              </w:rPr>
              <w:t>, Aurora</w:t>
            </w:r>
            <w:r w:rsidR="00F874D0">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p>
        </w:tc>
        <w:tc>
          <w:tcPr>
            <w:tcW w:w="1008" w:type="dxa"/>
            <w:tcBorders>
              <w:top w:val="single" w:sz="4" w:space="0" w:color="000000"/>
              <w:left w:val="single" w:sz="4" w:space="0" w:color="000000"/>
              <w:bottom w:val="single" w:sz="4" w:space="0" w:color="000000"/>
              <w:right w:val="single" w:sz="4" w:space="0" w:color="000000"/>
            </w:tcBorders>
            <w:vAlign w:val="center"/>
          </w:tcPr>
          <w:p w14:paraId="2E428521" w14:textId="5A07382D"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48FA10EA" w14:textId="77777777" w:rsidR="00C0665D" w:rsidRPr="00C0665D" w:rsidRDefault="00C0665D" w:rsidP="00C0665D">
            <w:pPr>
              <w:spacing w:after="200" w:line="276" w:lineRule="auto"/>
              <w:jc w:val="center"/>
              <w:rPr>
                <w:rFonts w:ascii="Arial" w:eastAsiaTheme="minorHAnsi" w:hAnsi="Arial" w:cs="Arial"/>
                <w:sz w:val="22"/>
                <w:szCs w:val="22"/>
                <w:lang w:eastAsia="en-US"/>
              </w:rPr>
            </w:pPr>
            <w:r w:rsidRPr="00C0665D">
              <w:rPr>
                <w:rFonts w:ascii="Arial" w:eastAsiaTheme="minorHAns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3C67B740" w14:textId="74A3B64C"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20,60</w:t>
            </w:r>
          </w:p>
        </w:tc>
        <w:tc>
          <w:tcPr>
            <w:tcW w:w="1133" w:type="dxa"/>
            <w:tcBorders>
              <w:top w:val="single" w:sz="4" w:space="0" w:color="000000"/>
              <w:left w:val="single" w:sz="4" w:space="0" w:color="000000"/>
              <w:bottom w:val="single" w:sz="4" w:space="0" w:color="000000"/>
              <w:right w:val="single" w:sz="4" w:space="0" w:color="000000"/>
            </w:tcBorders>
            <w:vAlign w:val="center"/>
          </w:tcPr>
          <w:p w14:paraId="71EDEEB5" w14:textId="479588B4"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7.416,00</w:t>
            </w:r>
          </w:p>
        </w:tc>
      </w:tr>
      <w:tr w:rsidR="00C0665D" w:rsidRPr="00C0665D" w14:paraId="1AD1E579" w14:textId="77777777" w:rsidTr="002E73DF">
        <w:trPr>
          <w:trHeight w:val="2347"/>
        </w:trPr>
        <w:tc>
          <w:tcPr>
            <w:tcW w:w="590" w:type="dxa"/>
            <w:tcBorders>
              <w:top w:val="single" w:sz="4" w:space="0" w:color="000000"/>
              <w:left w:val="single" w:sz="4" w:space="0" w:color="000000"/>
              <w:bottom w:val="single" w:sz="4" w:space="0" w:color="000000"/>
              <w:right w:val="single" w:sz="4" w:space="0" w:color="000000"/>
            </w:tcBorders>
            <w:vAlign w:val="center"/>
          </w:tcPr>
          <w:p w14:paraId="1CB9602F" w14:textId="5BBCD7CD"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6</w:t>
            </w:r>
          </w:p>
        </w:tc>
        <w:tc>
          <w:tcPr>
            <w:tcW w:w="4932" w:type="dxa"/>
            <w:tcBorders>
              <w:top w:val="single" w:sz="4" w:space="0" w:color="000000"/>
              <w:left w:val="single" w:sz="4" w:space="0" w:color="000000"/>
              <w:bottom w:val="single" w:sz="4" w:space="0" w:color="000000"/>
              <w:right w:val="single" w:sz="4" w:space="0" w:color="000000"/>
            </w:tcBorders>
          </w:tcPr>
          <w:p w14:paraId="6A332A47" w14:textId="0C11477C"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CREME DE LEITE</w:t>
            </w:r>
            <w:r w:rsidRPr="00C0665D">
              <w:rPr>
                <w:rFonts w:ascii="Arial" w:eastAsiaTheme="minorHAnsi" w:hAnsi="Arial" w:cs="Arial"/>
                <w:sz w:val="22"/>
                <w:szCs w:val="22"/>
                <w:lang w:eastAsia="en-US"/>
              </w:rPr>
              <w:t xml:space="preserve"> – creme de leite UHT, com no máximo 20% de gordura sabor suave, consistência firme, embalagem cartonada, não amassada, contendo 200g de peso líquido. A embalagem deverá conter externamente os dados de identificação, procedência, informação nutricional, número de lote, data de validade, quantidade do produto, número do registro no Ministério da Agricultura/SIF/DIPOA. </w:t>
            </w:r>
            <w:r w:rsidR="00287DD1">
              <w:rPr>
                <w:rFonts w:ascii="Arial" w:eastAsiaTheme="minorHAnsi" w:hAnsi="Arial" w:cs="Arial"/>
                <w:sz w:val="22"/>
                <w:szCs w:val="22"/>
                <w:lang w:eastAsia="en-US"/>
              </w:rPr>
              <w:t xml:space="preserve">Marcas de Referência: </w:t>
            </w:r>
            <w:r w:rsidR="00520649" w:rsidRPr="00520649">
              <w:rPr>
                <w:rFonts w:ascii="Arial" w:eastAsiaTheme="minorHAnsi" w:hAnsi="Arial" w:cs="Arial"/>
                <w:sz w:val="22"/>
                <w:szCs w:val="22"/>
                <w:lang w:eastAsia="en-US"/>
              </w:rPr>
              <w:t>Itambé, Nestlé, Quatá</w:t>
            </w:r>
            <w:r w:rsidR="00520649">
              <w:rPr>
                <w:rFonts w:ascii="Arial" w:eastAsiaTheme="minorHAnsi" w:hAnsi="Arial" w:cs="Arial"/>
                <w:sz w:val="22"/>
                <w:szCs w:val="22"/>
                <w:lang w:eastAsia="en-US"/>
              </w:rPr>
              <w:t>, Mococa, Piracanjuba</w:t>
            </w:r>
            <w:r w:rsidR="00520649" w:rsidRPr="00520649">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47E9E03A" w14:textId="6202F2F5"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724BE344"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645A8B81" w14:textId="4EAA4E69"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4,25</w:t>
            </w:r>
          </w:p>
        </w:tc>
        <w:tc>
          <w:tcPr>
            <w:tcW w:w="1133" w:type="dxa"/>
            <w:tcBorders>
              <w:top w:val="single" w:sz="4" w:space="0" w:color="000000"/>
              <w:left w:val="single" w:sz="4" w:space="0" w:color="000000"/>
              <w:bottom w:val="single" w:sz="4" w:space="0" w:color="000000"/>
              <w:right w:val="single" w:sz="4" w:space="0" w:color="000000"/>
            </w:tcBorders>
            <w:vAlign w:val="center"/>
          </w:tcPr>
          <w:p w14:paraId="00A6D1F9" w14:textId="768EF6FF"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1.530,00</w:t>
            </w:r>
          </w:p>
        </w:tc>
      </w:tr>
      <w:tr w:rsidR="00C0665D" w:rsidRPr="00C0665D" w14:paraId="5A50F684" w14:textId="77777777" w:rsidTr="002E73DF">
        <w:trPr>
          <w:trHeight w:val="2341"/>
        </w:trPr>
        <w:tc>
          <w:tcPr>
            <w:tcW w:w="590" w:type="dxa"/>
            <w:tcBorders>
              <w:top w:val="single" w:sz="4" w:space="0" w:color="000000"/>
              <w:left w:val="single" w:sz="4" w:space="0" w:color="000000"/>
              <w:bottom w:val="single" w:sz="4" w:space="0" w:color="000000"/>
              <w:right w:val="single" w:sz="4" w:space="0" w:color="000000"/>
            </w:tcBorders>
            <w:vAlign w:val="center"/>
          </w:tcPr>
          <w:p w14:paraId="015D064A" w14:textId="76AFC848"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lastRenderedPageBreak/>
              <w:t>7</w:t>
            </w:r>
          </w:p>
        </w:tc>
        <w:tc>
          <w:tcPr>
            <w:tcW w:w="4932" w:type="dxa"/>
            <w:tcBorders>
              <w:top w:val="single" w:sz="4" w:space="0" w:color="000000"/>
              <w:left w:val="single" w:sz="4" w:space="0" w:color="000000"/>
              <w:bottom w:val="single" w:sz="4" w:space="0" w:color="000000"/>
              <w:right w:val="single" w:sz="4" w:space="0" w:color="000000"/>
            </w:tcBorders>
          </w:tcPr>
          <w:p w14:paraId="329BF565" w14:textId="1BFE114A"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DOCE DE LEITE CREMOSO</w:t>
            </w:r>
            <w:r w:rsidRPr="00C0665D">
              <w:rPr>
                <w:rFonts w:ascii="Arial" w:eastAsiaTheme="minorHAnsi" w:hAnsi="Arial" w:cs="Arial"/>
                <w:sz w:val="22"/>
                <w:szCs w:val="22"/>
                <w:lang w:eastAsia="en-US"/>
              </w:rPr>
              <w:t xml:space="preserve">, tradicional, puro, feito com leite de vaca pasteurizado e/ou leite em pó reconstituído, açúcar, enzima e conservador, sem amido, sem glúten. A embalagem deverá conter externamente os dados de identificação, procedência, informação nutricional, número de lote, data de validade, quantidade do produto, número do registro no Ministério da Agricultura/SIF/DIPOA. Embalagem </w:t>
            </w:r>
            <w:r w:rsidR="005612C1">
              <w:rPr>
                <w:rFonts w:ascii="Arial" w:eastAsiaTheme="minorHAnsi" w:hAnsi="Arial" w:cs="Arial"/>
                <w:sz w:val="22"/>
                <w:szCs w:val="22"/>
                <w:lang w:eastAsia="en-US"/>
              </w:rPr>
              <w:t xml:space="preserve">com no </w:t>
            </w:r>
            <w:r w:rsidRPr="00C0665D">
              <w:rPr>
                <w:rFonts w:ascii="Arial" w:eastAsiaTheme="minorHAnsi" w:hAnsi="Arial" w:cs="Arial"/>
                <w:sz w:val="22"/>
                <w:szCs w:val="22"/>
                <w:lang w:eastAsia="en-US"/>
              </w:rPr>
              <w:t>mínim</w:t>
            </w:r>
            <w:r w:rsidR="005612C1">
              <w:rPr>
                <w:rFonts w:ascii="Arial" w:eastAsiaTheme="minorHAnsi" w:hAnsi="Arial" w:cs="Arial"/>
                <w:sz w:val="22"/>
                <w:szCs w:val="22"/>
                <w:lang w:eastAsia="en-US"/>
              </w:rPr>
              <w:t>o</w:t>
            </w:r>
            <w:r w:rsidRPr="00C0665D">
              <w:rPr>
                <w:rFonts w:ascii="Arial" w:eastAsiaTheme="minorHAnsi" w:hAnsi="Arial" w:cs="Arial"/>
                <w:sz w:val="22"/>
                <w:szCs w:val="22"/>
                <w:lang w:eastAsia="en-US"/>
              </w:rPr>
              <w:t xml:space="preserve"> 400 g</w:t>
            </w:r>
            <w:r w:rsidR="005612C1">
              <w:rPr>
                <w:rFonts w:ascii="Arial" w:eastAsiaTheme="minorHAnsi" w:hAnsi="Arial" w:cs="Arial"/>
                <w:sz w:val="22"/>
                <w:szCs w:val="22"/>
                <w:lang w:eastAsia="en-US"/>
              </w:rPr>
              <w:t>ramas</w:t>
            </w:r>
            <w:r w:rsidRPr="00C0665D">
              <w:rPr>
                <w:rFonts w:ascii="Arial" w:eastAsiaTheme="minorHAnsi" w:hAnsi="Arial" w:cs="Arial"/>
                <w:sz w:val="22"/>
                <w:szCs w:val="22"/>
                <w:lang w:eastAsia="en-US"/>
              </w:rPr>
              <w:t>, com o mínimo de conservantes.</w:t>
            </w:r>
          </w:p>
        </w:tc>
        <w:tc>
          <w:tcPr>
            <w:tcW w:w="1008" w:type="dxa"/>
            <w:tcBorders>
              <w:top w:val="single" w:sz="4" w:space="0" w:color="000000"/>
              <w:left w:val="single" w:sz="4" w:space="0" w:color="000000"/>
              <w:bottom w:val="single" w:sz="4" w:space="0" w:color="000000"/>
              <w:right w:val="single" w:sz="4" w:space="0" w:color="000000"/>
            </w:tcBorders>
            <w:vAlign w:val="center"/>
          </w:tcPr>
          <w:p w14:paraId="2421FD15" w14:textId="262F8E54"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46F6DCDB"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07838951" w14:textId="65A68135"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10,82</w:t>
            </w:r>
          </w:p>
        </w:tc>
        <w:tc>
          <w:tcPr>
            <w:tcW w:w="1133" w:type="dxa"/>
            <w:tcBorders>
              <w:top w:val="single" w:sz="4" w:space="0" w:color="000000"/>
              <w:left w:val="single" w:sz="4" w:space="0" w:color="000000"/>
              <w:bottom w:val="single" w:sz="4" w:space="0" w:color="000000"/>
              <w:right w:val="single" w:sz="4" w:space="0" w:color="000000"/>
            </w:tcBorders>
            <w:vAlign w:val="center"/>
          </w:tcPr>
          <w:p w14:paraId="5C378E0A" w14:textId="3FB7AFBC"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3.895,20</w:t>
            </w:r>
          </w:p>
        </w:tc>
      </w:tr>
      <w:tr w:rsidR="00C0665D" w:rsidRPr="00C0665D" w14:paraId="27931B6D" w14:textId="77777777" w:rsidTr="002E73DF">
        <w:trPr>
          <w:trHeight w:val="1105"/>
        </w:trPr>
        <w:tc>
          <w:tcPr>
            <w:tcW w:w="590" w:type="dxa"/>
            <w:tcBorders>
              <w:top w:val="single" w:sz="4" w:space="0" w:color="000000"/>
              <w:left w:val="single" w:sz="4" w:space="0" w:color="000000"/>
              <w:bottom w:val="single" w:sz="4" w:space="0" w:color="000000"/>
              <w:right w:val="single" w:sz="4" w:space="0" w:color="000000"/>
            </w:tcBorders>
            <w:vAlign w:val="center"/>
          </w:tcPr>
          <w:p w14:paraId="6F0DFA78" w14:textId="50A3792D"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8</w:t>
            </w:r>
          </w:p>
        </w:tc>
        <w:tc>
          <w:tcPr>
            <w:tcW w:w="4932" w:type="dxa"/>
            <w:tcBorders>
              <w:top w:val="single" w:sz="4" w:space="0" w:color="000000"/>
              <w:left w:val="single" w:sz="4" w:space="0" w:color="000000"/>
              <w:bottom w:val="single" w:sz="4" w:space="0" w:color="000000"/>
              <w:right w:val="single" w:sz="4" w:space="0" w:color="000000"/>
            </w:tcBorders>
          </w:tcPr>
          <w:p w14:paraId="1798E41A" w14:textId="0AAE356A"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GOIABADA CASCÃO</w:t>
            </w:r>
            <w:r w:rsidRPr="00C0665D">
              <w:rPr>
                <w:rFonts w:ascii="Arial" w:eastAsiaTheme="minorHAnsi" w:hAnsi="Arial" w:cs="Arial"/>
                <w:sz w:val="22"/>
                <w:szCs w:val="22"/>
                <w:lang w:eastAsia="en-US"/>
              </w:rPr>
              <w:t>: GOIABADA tipo cascão, com características sensoriais típicas do produto em bom estado de conservação.</w:t>
            </w:r>
            <w:r w:rsidRPr="00C0665D">
              <w:rPr>
                <w:rFonts w:ascii="Arial" w:eastAsiaTheme="minorHAnsi" w:hAnsi="Arial" w:cs="Arial"/>
                <w:sz w:val="22"/>
                <w:szCs w:val="22"/>
                <w:lang w:eastAsia="en-US"/>
              </w:rPr>
              <w:br/>
              <w:t>A apresentação deve ser em embalagens</w:t>
            </w:r>
            <w:r w:rsidRPr="00C0665D">
              <w:rPr>
                <w:rFonts w:ascii="Arial" w:eastAsiaTheme="minorHAnsi" w:hAnsi="Arial" w:cs="Arial"/>
                <w:sz w:val="22"/>
                <w:szCs w:val="22"/>
                <w:lang w:eastAsia="en-US"/>
              </w:rPr>
              <w:br/>
              <w:t>de 300</w:t>
            </w:r>
            <w:r w:rsidR="005612C1">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g</w:t>
            </w:r>
            <w:r w:rsidR="005612C1">
              <w:rPr>
                <w:rFonts w:ascii="Arial" w:eastAsiaTheme="minorHAnsi" w:hAnsi="Arial" w:cs="Arial"/>
                <w:sz w:val="22"/>
                <w:szCs w:val="22"/>
                <w:lang w:eastAsia="en-US"/>
              </w:rPr>
              <w:t>ramas</w:t>
            </w:r>
            <w:r w:rsidRPr="00C0665D">
              <w:rPr>
                <w:rFonts w:ascii="Arial" w:eastAsiaTheme="minorHAnsi" w:hAnsi="Arial" w:cs="Arial"/>
                <w:sz w:val="22"/>
                <w:szCs w:val="22"/>
                <w:lang w:eastAsia="en-US"/>
              </w:rPr>
              <w:t xml:space="preserve">, íntegras, livres de sujidades. </w:t>
            </w:r>
          </w:p>
        </w:tc>
        <w:tc>
          <w:tcPr>
            <w:tcW w:w="1008" w:type="dxa"/>
            <w:tcBorders>
              <w:top w:val="single" w:sz="4" w:space="0" w:color="000000"/>
              <w:left w:val="single" w:sz="4" w:space="0" w:color="000000"/>
              <w:bottom w:val="single" w:sz="4" w:space="0" w:color="000000"/>
              <w:right w:val="single" w:sz="4" w:space="0" w:color="000000"/>
            </w:tcBorders>
            <w:vAlign w:val="center"/>
          </w:tcPr>
          <w:p w14:paraId="5F73740A" w14:textId="0973E085"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6B377F1E"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4B1499C9" w14:textId="04DDA534"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10,82</w:t>
            </w:r>
          </w:p>
        </w:tc>
        <w:tc>
          <w:tcPr>
            <w:tcW w:w="1133" w:type="dxa"/>
            <w:tcBorders>
              <w:top w:val="single" w:sz="4" w:space="0" w:color="000000"/>
              <w:left w:val="single" w:sz="4" w:space="0" w:color="000000"/>
              <w:bottom w:val="single" w:sz="4" w:space="0" w:color="000000"/>
              <w:right w:val="single" w:sz="4" w:space="0" w:color="000000"/>
            </w:tcBorders>
            <w:vAlign w:val="center"/>
          </w:tcPr>
          <w:p w14:paraId="705C7F78" w14:textId="46177091"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3.895,20</w:t>
            </w:r>
          </w:p>
        </w:tc>
      </w:tr>
      <w:tr w:rsidR="00C0665D" w:rsidRPr="00C0665D" w14:paraId="2A4437AB" w14:textId="77777777" w:rsidTr="002E73DF">
        <w:trPr>
          <w:trHeight w:val="2250"/>
        </w:trPr>
        <w:tc>
          <w:tcPr>
            <w:tcW w:w="590" w:type="dxa"/>
            <w:tcBorders>
              <w:top w:val="single" w:sz="4" w:space="0" w:color="000000"/>
              <w:left w:val="single" w:sz="4" w:space="0" w:color="000000"/>
              <w:bottom w:val="single" w:sz="4" w:space="0" w:color="000000"/>
              <w:right w:val="single" w:sz="4" w:space="0" w:color="000000"/>
            </w:tcBorders>
            <w:vAlign w:val="center"/>
          </w:tcPr>
          <w:p w14:paraId="518FEFC0" w14:textId="2A6C997A"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9</w:t>
            </w:r>
          </w:p>
        </w:tc>
        <w:tc>
          <w:tcPr>
            <w:tcW w:w="4932" w:type="dxa"/>
            <w:tcBorders>
              <w:top w:val="single" w:sz="4" w:space="0" w:color="000000"/>
              <w:left w:val="single" w:sz="4" w:space="0" w:color="000000"/>
              <w:bottom w:val="single" w:sz="4" w:space="0" w:color="000000"/>
              <w:right w:val="single" w:sz="4" w:space="0" w:color="000000"/>
            </w:tcBorders>
          </w:tcPr>
          <w:p w14:paraId="4662F03E" w14:textId="2F062A8F"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ERVILHA EM CONSERVA</w:t>
            </w:r>
            <w:r w:rsidRPr="00C0665D">
              <w:rPr>
                <w:rFonts w:ascii="Arial" w:eastAsiaTheme="minorHAnsi" w:hAnsi="Arial" w:cs="Arial"/>
                <w:sz w:val="22"/>
                <w:szCs w:val="22"/>
                <w:lang w:eastAsia="en-US"/>
              </w:rPr>
              <w:t>. Descrição: Legume em conserva, reidratada e salmoura (água, sal, açúcar e agente de firmeza cloreto de cálcio). Devendo apresentar inteiro, imerso em líquido de cobertura apropriado, apresentar tamanho e coloração uniforme, envasado e submetido a processamento tecnológico adequado, dentro das normas sanitárias vigentes, a fim de evitar sua alteração de qualidade. Embalagem lata de no mínimo 170 gramas.</w:t>
            </w:r>
            <w:r w:rsidR="00287DD1">
              <w:t xml:space="preserve"> </w:t>
            </w:r>
            <w:r w:rsidR="00287DD1" w:rsidRPr="00287DD1">
              <w:rPr>
                <w:rFonts w:ascii="Arial" w:eastAsiaTheme="minorHAnsi" w:hAnsi="Arial" w:cs="Arial"/>
                <w:sz w:val="22"/>
                <w:szCs w:val="22"/>
                <w:lang w:eastAsia="en-US"/>
              </w:rPr>
              <w:t xml:space="preserve">Marcas de referência: </w:t>
            </w:r>
            <w:r w:rsidR="00287DD1">
              <w:rPr>
                <w:rFonts w:ascii="Arial" w:eastAsiaTheme="minorHAnsi" w:hAnsi="Arial" w:cs="Arial"/>
                <w:sz w:val="22"/>
                <w:szCs w:val="22"/>
                <w:lang w:eastAsia="en-US"/>
              </w:rPr>
              <w:t>Quero, Knorr, Predilecta</w:t>
            </w:r>
            <w:r w:rsidR="00287DD1" w:rsidRPr="00287DD1">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00287DD1" w:rsidRPr="00287DD1">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5CA74C0B" w14:textId="3D79040A"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191D33D1"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10598908" w14:textId="0C4638C1"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4,60</w:t>
            </w:r>
          </w:p>
        </w:tc>
        <w:tc>
          <w:tcPr>
            <w:tcW w:w="1133" w:type="dxa"/>
            <w:tcBorders>
              <w:top w:val="single" w:sz="4" w:space="0" w:color="000000"/>
              <w:left w:val="single" w:sz="4" w:space="0" w:color="000000"/>
              <w:bottom w:val="single" w:sz="4" w:space="0" w:color="000000"/>
              <w:right w:val="single" w:sz="4" w:space="0" w:color="000000"/>
            </w:tcBorders>
            <w:vAlign w:val="center"/>
          </w:tcPr>
          <w:p w14:paraId="55EAC2E9" w14:textId="7CFC01ED"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1.656,00</w:t>
            </w:r>
          </w:p>
        </w:tc>
      </w:tr>
      <w:tr w:rsidR="00C0665D" w:rsidRPr="00C0665D" w14:paraId="2BC500CF" w14:textId="77777777" w:rsidTr="002E73DF">
        <w:trPr>
          <w:trHeight w:val="1013"/>
        </w:trPr>
        <w:tc>
          <w:tcPr>
            <w:tcW w:w="590" w:type="dxa"/>
            <w:tcBorders>
              <w:top w:val="single" w:sz="4" w:space="0" w:color="000000"/>
              <w:left w:val="single" w:sz="4" w:space="0" w:color="000000"/>
              <w:bottom w:val="single" w:sz="4" w:space="0" w:color="000000"/>
              <w:right w:val="single" w:sz="4" w:space="0" w:color="000000"/>
            </w:tcBorders>
            <w:vAlign w:val="center"/>
          </w:tcPr>
          <w:p w14:paraId="1618587E" w14:textId="2348A6E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10</w:t>
            </w:r>
          </w:p>
        </w:tc>
        <w:tc>
          <w:tcPr>
            <w:tcW w:w="4932" w:type="dxa"/>
            <w:tcBorders>
              <w:top w:val="single" w:sz="4" w:space="0" w:color="000000"/>
              <w:left w:val="single" w:sz="4" w:space="0" w:color="000000"/>
              <w:bottom w:val="single" w:sz="4" w:space="0" w:color="000000"/>
              <w:right w:val="single" w:sz="4" w:space="0" w:color="000000"/>
            </w:tcBorders>
          </w:tcPr>
          <w:p w14:paraId="1E66D193" w14:textId="48A18C73"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MOLHO DE TOMATE TRADICIONAL</w:t>
            </w:r>
            <w:r w:rsidRPr="00C0665D">
              <w:rPr>
                <w:rFonts w:ascii="Arial" w:eastAsiaTheme="minorHAnsi" w:hAnsi="Arial" w:cs="Arial"/>
                <w:sz w:val="22"/>
                <w:szCs w:val="22"/>
                <w:lang w:eastAsia="en-US"/>
              </w:rPr>
              <w:t xml:space="preserve"> sachê, Ingrediente básico tomate, acrescido de cebola, açúcar, sal, óleo vegetal, amido modificado, sal, sem glúten, </w:t>
            </w:r>
            <w:r w:rsidR="005612C1">
              <w:rPr>
                <w:rFonts w:ascii="Arial" w:eastAsiaTheme="minorHAnsi" w:hAnsi="Arial" w:cs="Arial"/>
                <w:sz w:val="22"/>
                <w:szCs w:val="22"/>
                <w:lang w:eastAsia="en-US"/>
              </w:rPr>
              <w:t xml:space="preserve">embalagem </w:t>
            </w:r>
            <w:r w:rsidRPr="00C0665D">
              <w:rPr>
                <w:rFonts w:ascii="Arial" w:eastAsiaTheme="minorHAnsi" w:hAnsi="Arial" w:cs="Arial"/>
                <w:sz w:val="22"/>
                <w:szCs w:val="22"/>
                <w:lang w:eastAsia="en-US"/>
              </w:rPr>
              <w:t>com no mínimo 300 gramas.</w:t>
            </w:r>
          </w:p>
        </w:tc>
        <w:tc>
          <w:tcPr>
            <w:tcW w:w="1008" w:type="dxa"/>
            <w:tcBorders>
              <w:top w:val="single" w:sz="4" w:space="0" w:color="000000"/>
              <w:left w:val="single" w:sz="4" w:space="0" w:color="000000"/>
              <w:bottom w:val="single" w:sz="4" w:space="0" w:color="000000"/>
              <w:right w:val="single" w:sz="4" w:space="0" w:color="000000"/>
            </w:tcBorders>
            <w:vAlign w:val="center"/>
          </w:tcPr>
          <w:p w14:paraId="6982A75A" w14:textId="669CD689"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545B1551"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454D944D" w14:textId="6AE2DBAE"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4,32</w:t>
            </w:r>
          </w:p>
        </w:tc>
        <w:tc>
          <w:tcPr>
            <w:tcW w:w="1133" w:type="dxa"/>
            <w:tcBorders>
              <w:top w:val="single" w:sz="4" w:space="0" w:color="000000"/>
              <w:left w:val="single" w:sz="4" w:space="0" w:color="000000"/>
              <w:bottom w:val="single" w:sz="4" w:space="0" w:color="000000"/>
              <w:right w:val="single" w:sz="4" w:space="0" w:color="000000"/>
            </w:tcBorders>
            <w:vAlign w:val="center"/>
          </w:tcPr>
          <w:p w14:paraId="4C3F1993" w14:textId="1C128259"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1.555,20</w:t>
            </w:r>
          </w:p>
        </w:tc>
      </w:tr>
      <w:tr w:rsidR="00C0665D" w:rsidRPr="00C0665D" w14:paraId="1BACECCE" w14:textId="77777777" w:rsidTr="005612C1">
        <w:trPr>
          <w:trHeight w:val="59"/>
        </w:trPr>
        <w:tc>
          <w:tcPr>
            <w:tcW w:w="590" w:type="dxa"/>
            <w:tcBorders>
              <w:top w:val="single" w:sz="4" w:space="0" w:color="000000"/>
              <w:left w:val="single" w:sz="4" w:space="0" w:color="000000"/>
              <w:bottom w:val="single" w:sz="4" w:space="0" w:color="000000"/>
              <w:right w:val="single" w:sz="4" w:space="0" w:color="000000"/>
            </w:tcBorders>
            <w:vAlign w:val="center"/>
          </w:tcPr>
          <w:p w14:paraId="3FBCC7F6"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11</w:t>
            </w:r>
          </w:p>
        </w:tc>
        <w:tc>
          <w:tcPr>
            <w:tcW w:w="4932" w:type="dxa"/>
            <w:tcBorders>
              <w:top w:val="single" w:sz="4" w:space="0" w:color="000000"/>
              <w:left w:val="single" w:sz="4" w:space="0" w:color="000000"/>
              <w:bottom w:val="single" w:sz="4" w:space="0" w:color="000000"/>
              <w:right w:val="single" w:sz="4" w:space="0" w:color="000000"/>
            </w:tcBorders>
          </w:tcPr>
          <w:p w14:paraId="3F88A767" w14:textId="2DA0B3F1"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FAROFA PRONTA DE MANDIOCA</w:t>
            </w:r>
            <w:r w:rsidRPr="00C0665D">
              <w:rPr>
                <w:rFonts w:ascii="Arial" w:eastAsiaTheme="minorHAnsi" w:hAnsi="Arial" w:cs="Arial"/>
                <w:sz w:val="22"/>
                <w:szCs w:val="22"/>
                <w:lang w:eastAsia="en-US"/>
              </w:rPr>
              <w:t xml:space="preserve"> tradicional temperada, sabor natural, contendo farinha de mandioca, óleo vegetal, alho, sal, cebola, pimenta do reino, pimenta vermelha, colorífico, realçador de sabor glutamato monossódico (INS 621), aroma idêntico ao natural de bacon e antioxidante BHT (INS 321), embalagem aluminizada, com identificação do produto, dos ingredientes, informações nutricionais, marca do fabricante e informações do mesmo, prazo de validade, peso líquido e rotulagem de acordo com a legislação. Pacote com no mínimo 500</w:t>
            </w:r>
            <w:r w:rsidR="005612C1">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g</w:t>
            </w:r>
            <w:r w:rsidR="005612C1">
              <w:rPr>
                <w:rFonts w:ascii="Arial" w:eastAsiaTheme="minorHAnsi" w:hAnsi="Arial" w:cs="Arial"/>
                <w:sz w:val="22"/>
                <w:szCs w:val="22"/>
                <w:lang w:eastAsia="en-US"/>
              </w:rPr>
              <w:t>ramas</w:t>
            </w:r>
            <w:r w:rsidRPr="00C0665D">
              <w:rPr>
                <w:rFonts w:ascii="Arial" w:eastAsiaTheme="minorHAnsi" w:hAnsi="Arial" w:cs="Arial"/>
                <w:sz w:val="22"/>
                <w:szCs w:val="22"/>
                <w:lang w:eastAsia="en-US"/>
              </w:rPr>
              <w:t xml:space="preserve">. Marcas de Referencia: Yoki, Zaeli, </w:t>
            </w:r>
            <w:r w:rsidR="00C46E45">
              <w:rPr>
                <w:rFonts w:ascii="Arial" w:eastAsiaTheme="minorHAnsi" w:hAnsi="Arial" w:cs="Arial"/>
                <w:sz w:val="22"/>
                <w:szCs w:val="22"/>
                <w:lang w:eastAsia="en-US"/>
              </w:rPr>
              <w:t xml:space="preserve">Deusa, </w:t>
            </w:r>
            <w:r w:rsidRPr="002975A7">
              <w:rPr>
                <w:rFonts w:ascii="Arial" w:eastAsiaTheme="minorHAnsi" w:hAnsi="Arial" w:cs="Arial"/>
                <w:sz w:val="22"/>
                <w:szCs w:val="22"/>
                <w:lang w:eastAsia="en-US"/>
              </w:rPr>
              <w:t>Anchieta</w:t>
            </w:r>
            <w:r w:rsidRPr="00C0665D">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788AE857" w14:textId="29DF3CFB"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04004E37"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1AC54A28" w14:textId="0D1F459C"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8,34</w:t>
            </w:r>
          </w:p>
        </w:tc>
        <w:tc>
          <w:tcPr>
            <w:tcW w:w="1133" w:type="dxa"/>
            <w:tcBorders>
              <w:top w:val="single" w:sz="4" w:space="0" w:color="000000"/>
              <w:left w:val="single" w:sz="4" w:space="0" w:color="000000"/>
              <w:bottom w:val="single" w:sz="4" w:space="0" w:color="000000"/>
              <w:right w:val="single" w:sz="4" w:space="0" w:color="000000"/>
            </w:tcBorders>
            <w:vAlign w:val="center"/>
          </w:tcPr>
          <w:p w14:paraId="1DBAA086" w14:textId="03BE2AC5"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3.002,40</w:t>
            </w:r>
          </w:p>
        </w:tc>
      </w:tr>
      <w:tr w:rsidR="00C0665D" w:rsidRPr="00C0665D" w14:paraId="3EA5EBBA" w14:textId="77777777" w:rsidTr="00142764">
        <w:trPr>
          <w:trHeight w:val="1550"/>
        </w:trPr>
        <w:tc>
          <w:tcPr>
            <w:tcW w:w="590" w:type="dxa"/>
            <w:tcBorders>
              <w:top w:val="single" w:sz="4" w:space="0" w:color="000000"/>
              <w:left w:val="single" w:sz="4" w:space="0" w:color="000000"/>
              <w:bottom w:val="single" w:sz="4" w:space="0" w:color="000000"/>
              <w:right w:val="single" w:sz="4" w:space="0" w:color="000000"/>
            </w:tcBorders>
            <w:vAlign w:val="center"/>
          </w:tcPr>
          <w:p w14:paraId="5405502F"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12</w:t>
            </w:r>
          </w:p>
        </w:tc>
        <w:tc>
          <w:tcPr>
            <w:tcW w:w="4932" w:type="dxa"/>
            <w:tcBorders>
              <w:top w:val="single" w:sz="4" w:space="0" w:color="000000"/>
              <w:left w:val="single" w:sz="4" w:space="0" w:color="000000"/>
              <w:bottom w:val="single" w:sz="4" w:space="0" w:color="000000"/>
              <w:right w:val="single" w:sz="4" w:space="0" w:color="000000"/>
            </w:tcBorders>
          </w:tcPr>
          <w:p w14:paraId="7B6070F3" w14:textId="116794EF"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LEITE CONDENSADO</w:t>
            </w:r>
            <w:r w:rsidRPr="00C0665D">
              <w:rPr>
                <w:rFonts w:ascii="Arial" w:eastAsiaTheme="minorHAnsi" w:hAnsi="Arial" w:cs="Arial"/>
                <w:sz w:val="22"/>
                <w:szCs w:val="22"/>
                <w:lang w:eastAsia="en-US"/>
              </w:rPr>
              <w:t xml:space="preserve"> semidesnatado, contendo como ingredientes leite integral e/ou </w:t>
            </w:r>
            <w:proofErr w:type="spellStart"/>
            <w:r w:rsidRPr="00C0665D">
              <w:rPr>
                <w:rFonts w:ascii="Arial" w:eastAsiaTheme="minorHAnsi" w:hAnsi="Arial" w:cs="Arial"/>
                <w:sz w:val="22"/>
                <w:szCs w:val="22"/>
                <w:lang w:eastAsia="en-US"/>
              </w:rPr>
              <w:t>semi</w:t>
            </w:r>
            <w:proofErr w:type="spellEnd"/>
            <w:r w:rsidRPr="00C0665D">
              <w:rPr>
                <w:rFonts w:ascii="Arial" w:eastAsiaTheme="minorHAnsi" w:hAnsi="Arial" w:cs="Arial"/>
                <w:sz w:val="22"/>
                <w:szCs w:val="22"/>
                <w:lang w:eastAsia="en-US"/>
              </w:rPr>
              <w:t xml:space="preserve"> desnatado e/ou leite em pó, açúcar e lactose. Sem Glúten, percentual de gordura acima de 6%. Embalagem com no mínimo 395 gramas. Não será aceito mistura láctea. Marcas de Referencia: Nestle, Piracanjuba, </w:t>
            </w:r>
            <w:r w:rsidR="00287DD1">
              <w:rPr>
                <w:rFonts w:ascii="Arial" w:eastAsiaTheme="minorHAnsi" w:hAnsi="Arial" w:cs="Arial"/>
                <w:sz w:val="22"/>
                <w:szCs w:val="22"/>
                <w:lang w:eastAsia="en-US"/>
              </w:rPr>
              <w:t xml:space="preserve">Itambé, </w:t>
            </w:r>
            <w:r w:rsidRPr="00C0665D">
              <w:rPr>
                <w:rFonts w:ascii="Arial" w:eastAsiaTheme="minorHAnsi" w:hAnsi="Arial" w:cs="Arial"/>
                <w:sz w:val="22"/>
                <w:szCs w:val="22"/>
                <w:lang w:eastAsia="en-US"/>
              </w:rPr>
              <w:t xml:space="preserve">Mococa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3DDA1862" w14:textId="743342A5"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72E6360C"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04B47162" w14:textId="317B8AC7"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7,88</w:t>
            </w:r>
          </w:p>
        </w:tc>
        <w:tc>
          <w:tcPr>
            <w:tcW w:w="1133" w:type="dxa"/>
            <w:tcBorders>
              <w:top w:val="single" w:sz="4" w:space="0" w:color="000000"/>
              <w:left w:val="single" w:sz="4" w:space="0" w:color="000000"/>
              <w:bottom w:val="single" w:sz="4" w:space="0" w:color="000000"/>
              <w:right w:val="single" w:sz="4" w:space="0" w:color="000000"/>
            </w:tcBorders>
            <w:vAlign w:val="center"/>
          </w:tcPr>
          <w:p w14:paraId="196E7C5E" w14:textId="6B87CB82"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2.836,80</w:t>
            </w:r>
          </w:p>
        </w:tc>
      </w:tr>
      <w:tr w:rsidR="00C0665D" w:rsidRPr="00C0665D" w14:paraId="7EDA8CD0" w14:textId="77777777" w:rsidTr="002E73DF">
        <w:trPr>
          <w:trHeight w:val="1213"/>
        </w:trPr>
        <w:tc>
          <w:tcPr>
            <w:tcW w:w="590" w:type="dxa"/>
            <w:tcBorders>
              <w:top w:val="single" w:sz="4" w:space="0" w:color="000000"/>
              <w:left w:val="single" w:sz="4" w:space="0" w:color="000000"/>
              <w:bottom w:val="single" w:sz="4" w:space="0" w:color="000000"/>
              <w:right w:val="single" w:sz="4" w:space="0" w:color="000000"/>
            </w:tcBorders>
            <w:vAlign w:val="center"/>
          </w:tcPr>
          <w:p w14:paraId="7E5126A4"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lastRenderedPageBreak/>
              <w:t>13</w:t>
            </w:r>
          </w:p>
        </w:tc>
        <w:tc>
          <w:tcPr>
            <w:tcW w:w="4932" w:type="dxa"/>
            <w:tcBorders>
              <w:top w:val="single" w:sz="4" w:space="0" w:color="000000"/>
              <w:left w:val="single" w:sz="4" w:space="0" w:color="000000"/>
              <w:bottom w:val="single" w:sz="4" w:space="0" w:color="000000"/>
              <w:right w:val="single" w:sz="4" w:space="0" w:color="000000"/>
            </w:tcBorders>
          </w:tcPr>
          <w:p w14:paraId="7E1FD38A" w14:textId="510B37E0"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MACARRÃO - TIPO ESPAGUETTI</w:t>
            </w:r>
            <w:r w:rsidRPr="00C0665D">
              <w:rPr>
                <w:rFonts w:ascii="Arial" w:eastAsiaTheme="minorHAnsi" w:hAnsi="Arial" w:cs="Arial"/>
                <w:sz w:val="22"/>
                <w:szCs w:val="22"/>
                <w:lang w:eastAsia="en-US"/>
              </w:rPr>
              <w:t xml:space="preserve"> - Descrição: Macarrão, teor de umidade: massa seca, base da massa: de sêmola, semolina, ingredientes adicionais: com ovos, apresentação: espaguete. Embalagem 500</w:t>
            </w:r>
            <w:r w:rsidR="00C46E45">
              <w:rPr>
                <w:rFonts w:ascii="Arial" w:eastAsiaTheme="minorHAnsi" w:hAnsi="Arial" w:cs="Arial"/>
                <w:sz w:val="22"/>
                <w:szCs w:val="22"/>
                <w:lang w:eastAsia="en-US"/>
              </w:rPr>
              <w:t xml:space="preserve"> gramas.</w:t>
            </w:r>
            <w:r w:rsidRPr="00C0665D">
              <w:rPr>
                <w:rFonts w:ascii="Arial" w:eastAsiaTheme="minorHAnsi" w:hAnsi="Arial" w:cs="Arial"/>
                <w:sz w:val="22"/>
                <w:szCs w:val="22"/>
                <w:lang w:eastAsia="en-US"/>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603442E" w14:textId="6D90AF7F"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665B53AD"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58A6122D" w14:textId="5397248D"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5,59</w:t>
            </w:r>
          </w:p>
        </w:tc>
        <w:tc>
          <w:tcPr>
            <w:tcW w:w="1133" w:type="dxa"/>
            <w:tcBorders>
              <w:top w:val="single" w:sz="4" w:space="0" w:color="000000"/>
              <w:left w:val="single" w:sz="4" w:space="0" w:color="000000"/>
              <w:bottom w:val="single" w:sz="4" w:space="0" w:color="000000"/>
              <w:right w:val="single" w:sz="4" w:space="0" w:color="000000"/>
            </w:tcBorders>
            <w:vAlign w:val="center"/>
          </w:tcPr>
          <w:p w14:paraId="76142BA0" w14:textId="68620578"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2.012,40</w:t>
            </w:r>
          </w:p>
        </w:tc>
      </w:tr>
      <w:tr w:rsidR="00C0665D" w:rsidRPr="00C0665D" w14:paraId="21616CB1" w14:textId="77777777" w:rsidTr="002E73DF">
        <w:trPr>
          <w:trHeight w:val="2085"/>
        </w:trPr>
        <w:tc>
          <w:tcPr>
            <w:tcW w:w="590" w:type="dxa"/>
            <w:tcBorders>
              <w:top w:val="single" w:sz="4" w:space="0" w:color="000000"/>
              <w:left w:val="single" w:sz="4" w:space="0" w:color="000000"/>
              <w:bottom w:val="single" w:sz="4" w:space="0" w:color="000000"/>
              <w:right w:val="single" w:sz="4" w:space="0" w:color="000000"/>
            </w:tcBorders>
            <w:vAlign w:val="center"/>
          </w:tcPr>
          <w:p w14:paraId="2158F2C9"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14</w:t>
            </w:r>
          </w:p>
        </w:tc>
        <w:tc>
          <w:tcPr>
            <w:tcW w:w="4932" w:type="dxa"/>
            <w:tcBorders>
              <w:top w:val="single" w:sz="4" w:space="0" w:color="000000"/>
              <w:left w:val="single" w:sz="4" w:space="0" w:color="000000"/>
              <w:bottom w:val="single" w:sz="4" w:space="0" w:color="000000"/>
              <w:right w:val="single" w:sz="4" w:space="0" w:color="000000"/>
            </w:tcBorders>
          </w:tcPr>
          <w:p w14:paraId="41B26840" w14:textId="136DA03B"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MAIONESE TRADICIONAL</w:t>
            </w:r>
            <w:r w:rsidRPr="00C0665D">
              <w:rPr>
                <w:rFonts w:ascii="Arial" w:eastAsiaTheme="minorHAnsi" w:hAnsi="Arial" w:cs="Arial"/>
                <w:sz w:val="22"/>
                <w:szCs w:val="22"/>
                <w:lang w:eastAsia="en-US"/>
              </w:rPr>
              <w:t xml:space="preserve">. Descrição: Ingredientes: Água, Óleo vegetal, ovos pasteurizados, açúcar, sal, vinagre, amido modificado, suco de limão, corante páprica, conservador ácido </w:t>
            </w:r>
            <w:proofErr w:type="spellStart"/>
            <w:r w:rsidRPr="00C0665D">
              <w:rPr>
                <w:rFonts w:ascii="Arial" w:eastAsiaTheme="minorHAnsi" w:hAnsi="Arial" w:cs="Arial"/>
                <w:sz w:val="22"/>
                <w:szCs w:val="22"/>
                <w:lang w:eastAsia="en-US"/>
              </w:rPr>
              <w:t>sórbico</w:t>
            </w:r>
            <w:proofErr w:type="spellEnd"/>
            <w:r w:rsidRPr="00C0665D">
              <w:rPr>
                <w:rFonts w:ascii="Arial" w:eastAsiaTheme="minorHAnsi" w:hAnsi="Arial" w:cs="Arial"/>
                <w:sz w:val="22"/>
                <w:szCs w:val="22"/>
                <w:lang w:eastAsia="en-US"/>
              </w:rPr>
              <w:t xml:space="preserve">, espessante goma xantana, acidulante ácido lático, antioxidante BHT e BHA, sequestrante EDTA, e aromatizantes. Sem glúten. Pote de 500 gramas. Marcas de Referencia: </w:t>
            </w:r>
            <w:proofErr w:type="spellStart"/>
            <w:r w:rsidRPr="00C0665D">
              <w:rPr>
                <w:rFonts w:ascii="Arial" w:eastAsiaTheme="minorHAnsi" w:hAnsi="Arial" w:cs="Arial"/>
                <w:sz w:val="22"/>
                <w:szCs w:val="22"/>
                <w:lang w:eastAsia="en-US"/>
              </w:rPr>
              <w:t>Hellmann's</w:t>
            </w:r>
            <w:proofErr w:type="spellEnd"/>
            <w:r w:rsidRPr="00C0665D">
              <w:rPr>
                <w:rFonts w:ascii="Arial" w:eastAsiaTheme="minorHAnsi" w:hAnsi="Arial" w:cs="Arial"/>
                <w:sz w:val="22"/>
                <w:szCs w:val="22"/>
                <w:lang w:eastAsia="en-US"/>
              </w:rPr>
              <w:t xml:space="preserve">, Heinz, </w:t>
            </w:r>
            <w:proofErr w:type="spellStart"/>
            <w:r w:rsidRPr="00C0665D">
              <w:rPr>
                <w:rFonts w:ascii="Arial" w:eastAsiaTheme="minorHAnsi" w:hAnsi="Arial" w:cs="Arial"/>
                <w:sz w:val="22"/>
                <w:szCs w:val="22"/>
                <w:lang w:eastAsia="en-US"/>
              </w:rPr>
              <w:t>Hemmer</w:t>
            </w:r>
            <w:proofErr w:type="spellEnd"/>
            <w:r w:rsidRPr="00C0665D">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745633B1" w14:textId="62A98934"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2A0A0257"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5D0892F4" w14:textId="1378BB0B"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10,15</w:t>
            </w:r>
          </w:p>
        </w:tc>
        <w:tc>
          <w:tcPr>
            <w:tcW w:w="1133" w:type="dxa"/>
            <w:tcBorders>
              <w:top w:val="single" w:sz="4" w:space="0" w:color="000000"/>
              <w:left w:val="single" w:sz="4" w:space="0" w:color="000000"/>
              <w:bottom w:val="single" w:sz="4" w:space="0" w:color="000000"/>
              <w:right w:val="single" w:sz="4" w:space="0" w:color="000000"/>
            </w:tcBorders>
            <w:vAlign w:val="center"/>
          </w:tcPr>
          <w:p w14:paraId="2CFA8231" w14:textId="19AC3E6F"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3.654,00</w:t>
            </w:r>
          </w:p>
        </w:tc>
      </w:tr>
      <w:tr w:rsidR="00C0665D" w:rsidRPr="00C0665D" w14:paraId="16720F38" w14:textId="77777777" w:rsidTr="002E73DF">
        <w:trPr>
          <w:trHeight w:val="1399"/>
        </w:trPr>
        <w:tc>
          <w:tcPr>
            <w:tcW w:w="590" w:type="dxa"/>
            <w:tcBorders>
              <w:top w:val="single" w:sz="4" w:space="0" w:color="000000"/>
              <w:left w:val="single" w:sz="4" w:space="0" w:color="000000"/>
              <w:bottom w:val="single" w:sz="4" w:space="0" w:color="000000"/>
              <w:right w:val="single" w:sz="4" w:space="0" w:color="000000"/>
            </w:tcBorders>
            <w:vAlign w:val="center"/>
          </w:tcPr>
          <w:p w14:paraId="31938271"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15</w:t>
            </w:r>
          </w:p>
        </w:tc>
        <w:tc>
          <w:tcPr>
            <w:tcW w:w="4932" w:type="dxa"/>
            <w:tcBorders>
              <w:top w:val="single" w:sz="4" w:space="0" w:color="000000"/>
              <w:left w:val="single" w:sz="4" w:space="0" w:color="000000"/>
              <w:bottom w:val="single" w:sz="4" w:space="0" w:color="000000"/>
              <w:right w:val="single" w:sz="4" w:space="0" w:color="000000"/>
            </w:tcBorders>
          </w:tcPr>
          <w:p w14:paraId="02FFEF1D" w14:textId="037A3D21" w:rsidR="00C0665D" w:rsidRPr="00C0665D" w:rsidRDefault="00C0665D" w:rsidP="00204476">
            <w:pPr>
              <w:jc w:val="both"/>
              <w:rPr>
                <w:rFonts w:ascii="Arial" w:eastAsiaTheme="minorHAnsi" w:hAnsi="Arial" w:cs="Arial"/>
                <w:sz w:val="22"/>
                <w:szCs w:val="22"/>
                <w:lang w:eastAsia="en-US"/>
              </w:rPr>
            </w:pPr>
            <w:r w:rsidRPr="00C0665D">
              <w:rPr>
                <w:rFonts w:ascii="Arial" w:eastAsia="Arial" w:hAnsi="Arial" w:cs="Arial"/>
                <w:b/>
                <w:bCs/>
                <w:sz w:val="22"/>
                <w:szCs w:val="22"/>
                <w:lang w:eastAsia="en-US"/>
              </w:rPr>
              <w:t>MILHO VERDE EM CONSERVA</w:t>
            </w:r>
            <w:r w:rsidRPr="00C0665D">
              <w:rPr>
                <w:rFonts w:ascii="Arial" w:eastAsia="Arial" w:hAnsi="Arial" w:cs="Arial"/>
                <w:sz w:val="22"/>
                <w:szCs w:val="22"/>
                <w:lang w:eastAsia="en-US"/>
              </w:rPr>
              <w:t xml:space="preserve">, Descrição: Legume em conserva. O produto deve se apresentar inteiro, imerso em líquido de cobertura apropriado, apresentar tamanho e coloração uniforme, envasado e submetido a processamento tecnológico adequado, dentro das normas sanitárias vigentes, a fim de evitar sua alteração de qualidade Embalagem em lata com no mínimo 170 gramas. </w:t>
            </w:r>
            <w:r w:rsidR="00287DD1" w:rsidRPr="00287DD1">
              <w:rPr>
                <w:rFonts w:ascii="Arial" w:eastAsiaTheme="minorHAnsi" w:hAnsi="Arial" w:cs="Arial"/>
                <w:sz w:val="22"/>
                <w:szCs w:val="22"/>
                <w:lang w:eastAsia="en-US"/>
              </w:rPr>
              <w:t xml:space="preserve">Marcas de referência: </w:t>
            </w:r>
            <w:r w:rsidR="00287DD1">
              <w:rPr>
                <w:rFonts w:ascii="Arial" w:eastAsiaTheme="minorHAnsi" w:hAnsi="Arial" w:cs="Arial"/>
                <w:sz w:val="22"/>
                <w:szCs w:val="22"/>
                <w:lang w:eastAsia="en-US"/>
              </w:rPr>
              <w:t>Quero, Knorr, Predilecta</w:t>
            </w:r>
            <w:r w:rsidR="00287DD1" w:rsidRPr="00287DD1">
              <w:rPr>
                <w:rFonts w:ascii="Arial" w:eastAsiaTheme="minorHAnsi" w:hAnsi="Arial" w:cs="Arial"/>
                <w:sz w:val="22"/>
                <w:szCs w:val="22"/>
                <w:lang w:eastAsia="en-US"/>
              </w:rPr>
              <w:t xml:space="preserve"> ou</w:t>
            </w:r>
            <w:r w:rsidR="00A64F72" w:rsidRPr="00A64F72">
              <w:rPr>
                <w:rFonts w:ascii="Arial" w:eastAsiaTheme="minorHAnsi" w:hAnsi="Arial" w:cs="Arial"/>
                <w:sz w:val="22"/>
                <w:szCs w:val="22"/>
                <w:lang w:eastAsia="en-US"/>
              </w:rPr>
              <w:t xml:space="preserve"> outro de qualidade igual ou superior às indicadas</w:t>
            </w:r>
            <w:r w:rsidR="00287DD1" w:rsidRPr="00287DD1">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2F84D8A5" w14:textId="1D0189A7"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1677F2C2"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12A8CB87" w14:textId="7FE3ECF4"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4,84</w:t>
            </w:r>
          </w:p>
        </w:tc>
        <w:tc>
          <w:tcPr>
            <w:tcW w:w="1133" w:type="dxa"/>
            <w:tcBorders>
              <w:top w:val="single" w:sz="4" w:space="0" w:color="000000"/>
              <w:left w:val="single" w:sz="4" w:space="0" w:color="000000"/>
              <w:bottom w:val="single" w:sz="4" w:space="0" w:color="000000"/>
              <w:right w:val="single" w:sz="4" w:space="0" w:color="000000"/>
            </w:tcBorders>
            <w:vAlign w:val="center"/>
          </w:tcPr>
          <w:p w14:paraId="7094C5B8" w14:textId="66065B87"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1.742,40</w:t>
            </w:r>
          </w:p>
        </w:tc>
      </w:tr>
      <w:tr w:rsidR="00C0665D" w:rsidRPr="00C0665D" w14:paraId="2C97B119" w14:textId="77777777" w:rsidTr="00A37B94">
        <w:trPr>
          <w:trHeight w:val="1258"/>
        </w:trPr>
        <w:tc>
          <w:tcPr>
            <w:tcW w:w="590" w:type="dxa"/>
            <w:tcBorders>
              <w:top w:val="single" w:sz="4" w:space="0" w:color="000000"/>
              <w:left w:val="single" w:sz="4" w:space="0" w:color="000000"/>
              <w:bottom w:val="single" w:sz="4" w:space="0" w:color="000000"/>
              <w:right w:val="single" w:sz="4" w:space="0" w:color="000000"/>
            </w:tcBorders>
            <w:vAlign w:val="center"/>
          </w:tcPr>
          <w:p w14:paraId="30BE960F"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16</w:t>
            </w:r>
          </w:p>
        </w:tc>
        <w:tc>
          <w:tcPr>
            <w:tcW w:w="4932" w:type="dxa"/>
            <w:tcBorders>
              <w:top w:val="single" w:sz="4" w:space="0" w:color="000000"/>
              <w:left w:val="single" w:sz="4" w:space="0" w:color="000000"/>
              <w:bottom w:val="single" w:sz="4" w:space="0" w:color="000000"/>
              <w:right w:val="single" w:sz="4" w:space="0" w:color="000000"/>
            </w:tcBorders>
          </w:tcPr>
          <w:p w14:paraId="11DCA15C" w14:textId="090995F0"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PANETONE TRADICIONAL COM FRUTAS CRISTALIZADAS</w:t>
            </w:r>
            <w:r w:rsidRPr="00C0665D">
              <w:rPr>
                <w:rFonts w:ascii="Arial" w:eastAsiaTheme="minorHAnsi" w:hAnsi="Arial" w:cs="Arial"/>
                <w:sz w:val="22"/>
                <w:szCs w:val="22"/>
                <w:lang w:eastAsia="en-US"/>
              </w:rPr>
              <w:t xml:space="preserve"> com no mínimo 400 gramas. O produto deve estar acondicionado individualmente em caixa padrão apropriada, constando dados do fabricante, data da fabricação, validade do produto. O produto deverá estar de acordo com a NTA 02 e 47, Resolução RDC nº 344/02, RDC nº 259/02 e RDC nº 360/03 da ANVISA/MS. Ingredientes: Farinha de trigo enriquecida com ferro e ácido fólico, açúcar, gordura vegetal, frutas cristalizadas, uvas-passas, ovo, gema de ovo, extrato de malte, sal, soro de leite, emulsificante: mono e </w:t>
            </w:r>
            <w:proofErr w:type="spellStart"/>
            <w:r w:rsidRPr="00C0665D">
              <w:rPr>
                <w:rFonts w:ascii="Arial" w:eastAsiaTheme="minorHAnsi" w:hAnsi="Arial" w:cs="Arial"/>
                <w:sz w:val="22"/>
                <w:szCs w:val="22"/>
                <w:lang w:eastAsia="en-US"/>
              </w:rPr>
              <w:t>diglicerídeos</w:t>
            </w:r>
            <w:proofErr w:type="spellEnd"/>
            <w:r w:rsidRPr="00C0665D">
              <w:rPr>
                <w:rFonts w:ascii="Arial" w:eastAsiaTheme="minorHAnsi" w:hAnsi="Arial" w:cs="Arial"/>
                <w:sz w:val="22"/>
                <w:szCs w:val="22"/>
                <w:lang w:eastAsia="en-US"/>
              </w:rPr>
              <w:t xml:space="preserve"> de ácidos graxos, aromatizantes e conservador: propionato de cálcio. </w:t>
            </w:r>
            <w:r w:rsidR="00A37B94">
              <w:rPr>
                <w:rFonts w:ascii="Arial" w:eastAsiaTheme="minorHAnsi" w:hAnsi="Arial" w:cs="Arial"/>
                <w:sz w:val="22"/>
                <w:szCs w:val="22"/>
                <w:lang w:eastAsia="en-US"/>
              </w:rPr>
              <w:t xml:space="preserve">Pode conter </w:t>
            </w:r>
            <w:r w:rsidRPr="00C0665D">
              <w:rPr>
                <w:rFonts w:ascii="Arial" w:eastAsiaTheme="minorHAnsi" w:hAnsi="Arial" w:cs="Arial"/>
                <w:sz w:val="22"/>
                <w:szCs w:val="22"/>
                <w:lang w:eastAsia="en-US"/>
              </w:rPr>
              <w:t>glúten</w:t>
            </w:r>
            <w:r w:rsidR="00A37B94">
              <w:rPr>
                <w:rFonts w:ascii="Arial" w:eastAsiaTheme="minorHAnsi" w:hAnsi="Arial" w:cs="Arial"/>
                <w:sz w:val="22"/>
                <w:szCs w:val="22"/>
                <w:lang w:eastAsia="en-US"/>
              </w:rPr>
              <w:t xml:space="preserve"> e</w:t>
            </w:r>
            <w:r w:rsidRPr="00C0665D">
              <w:rPr>
                <w:rFonts w:ascii="Arial" w:eastAsiaTheme="minorHAnsi" w:hAnsi="Arial" w:cs="Arial"/>
                <w:sz w:val="22"/>
                <w:szCs w:val="22"/>
                <w:lang w:eastAsia="en-US"/>
              </w:rPr>
              <w:t xml:space="preserve"> lactose. </w:t>
            </w:r>
            <w:r w:rsidR="00131AF8" w:rsidRPr="00131AF8">
              <w:rPr>
                <w:rFonts w:ascii="Arial" w:eastAsiaTheme="minorHAnsi" w:hAnsi="Arial" w:cs="Arial"/>
                <w:sz w:val="22"/>
                <w:szCs w:val="22"/>
                <w:lang w:eastAsia="en-US"/>
              </w:rPr>
              <w:t>Marcas de referência: Ba</w:t>
            </w:r>
            <w:r w:rsidR="00131AF8">
              <w:rPr>
                <w:rFonts w:ascii="Arial" w:eastAsiaTheme="minorHAnsi" w:hAnsi="Arial" w:cs="Arial"/>
                <w:sz w:val="22"/>
                <w:szCs w:val="22"/>
                <w:lang w:eastAsia="en-US"/>
              </w:rPr>
              <w:t>u</w:t>
            </w:r>
            <w:r w:rsidR="00131AF8" w:rsidRPr="00131AF8">
              <w:rPr>
                <w:rFonts w:ascii="Arial" w:eastAsiaTheme="minorHAnsi" w:hAnsi="Arial" w:cs="Arial"/>
                <w:sz w:val="22"/>
                <w:szCs w:val="22"/>
                <w:lang w:eastAsia="en-US"/>
              </w:rPr>
              <w:t xml:space="preserve">ducco, Visconti, </w:t>
            </w:r>
            <w:r w:rsidR="00131AF8">
              <w:rPr>
                <w:rFonts w:ascii="Arial" w:eastAsiaTheme="minorHAnsi" w:hAnsi="Arial" w:cs="Arial"/>
                <w:sz w:val="22"/>
                <w:szCs w:val="22"/>
                <w:lang w:eastAsia="en-US"/>
              </w:rPr>
              <w:t xml:space="preserve">Casa </w:t>
            </w:r>
            <w:proofErr w:type="spellStart"/>
            <w:r w:rsidR="00131AF8">
              <w:rPr>
                <w:rFonts w:ascii="Arial" w:eastAsiaTheme="minorHAnsi" w:hAnsi="Arial" w:cs="Arial"/>
                <w:sz w:val="22"/>
                <w:szCs w:val="22"/>
                <w:lang w:eastAsia="en-US"/>
              </w:rPr>
              <w:t>Suiça</w:t>
            </w:r>
            <w:proofErr w:type="spellEnd"/>
            <w:r w:rsidR="00131AF8">
              <w:rPr>
                <w:rFonts w:ascii="Arial" w:eastAsiaTheme="minorHAnsi" w:hAnsi="Arial" w:cs="Arial"/>
                <w:sz w:val="22"/>
                <w:szCs w:val="22"/>
                <w:lang w:eastAsia="en-US"/>
              </w:rPr>
              <w:t xml:space="preserve">, </w:t>
            </w:r>
            <w:r w:rsidR="00692821">
              <w:rPr>
                <w:rFonts w:ascii="Arial" w:eastAsiaTheme="minorHAnsi" w:hAnsi="Arial" w:cs="Arial"/>
                <w:sz w:val="22"/>
                <w:szCs w:val="22"/>
                <w:lang w:eastAsia="en-US"/>
              </w:rPr>
              <w:t>Nestlé</w:t>
            </w:r>
            <w:r w:rsidR="00131AF8" w:rsidRPr="00131AF8">
              <w:rPr>
                <w:rFonts w:ascii="Arial" w:eastAsiaTheme="minorHAnsi" w:hAnsi="Arial" w:cs="Arial"/>
                <w:sz w:val="22"/>
                <w:szCs w:val="22"/>
                <w:lang w:eastAsia="en-US"/>
              </w:rPr>
              <w:t xml:space="preserve">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5827001E" w14:textId="5F0A8583"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6B3C537D"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045BE564" w14:textId="1CF232DF"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15,86</w:t>
            </w:r>
          </w:p>
        </w:tc>
        <w:tc>
          <w:tcPr>
            <w:tcW w:w="1133" w:type="dxa"/>
            <w:tcBorders>
              <w:top w:val="single" w:sz="4" w:space="0" w:color="000000"/>
              <w:left w:val="single" w:sz="4" w:space="0" w:color="000000"/>
              <w:bottom w:val="single" w:sz="4" w:space="0" w:color="000000"/>
              <w:right w:val="single" w:sz="4" w:space="0" w:color="000000"/>
            </w:tcBorders>
            <w:vAlign w:val="center"/>
          </w:tcPr>
          <w:p w14:paraId="547BCDEC" w14:textId="12964CE9"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5.709,60</w:t>
            </w:r>
          </w:p>
        </w:tc>
      </w:tr>
      <w:tr w:rsidR="00C0665D" w:rsidRPr="00C0665D" w14:paraId="57B2F8D4" w14:textId="77777777" w:rsidTr="00892A7A">
        <w:trPr>
          <w:trHeight w:val="3108"/>
        </w:trPr>
        <w:tc>
          <w:tcPr>
            <w:tcW w:w="590" w:type="dxa"/>
            <w:tcBorders>
              <w:top w:val="single" w:sz="4" w:space="0" w:color="000000"/>
              <w:left w:val="single" w:sz="4" w:space="0" w:color="000000"/>
              <w:bottom w:val="single" w:sz="4" w:space="0" w:color="000000"/>
              <w:right w:val="single" w:sz="4" w:space="0" w:color="000000"/>
            </w:tcBorders>
            <w:vAlign w:val="center"/>
          </w:tcPr>
          <w:p w14:paraId="5271E82B"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lastRenderedPageBreak/>
              <w:t>17</w:t>
            </w:r>
          </w:p>
        </w:tc>
        <w:tc>
          <w:tcPr>
            <w:tcW w:w="4932" w:type="dxa"/>
            <w:tcBorders>
              <w:top w:val="single" w:sz="4" w:space="0" w:color="000000"/>
              <w:left w:val="single" w:sz="4" w:space="0" w:color="000000"/>
              <w:bottom w:val="single" w:sz="4" w:space="0" w:color="000000"/>
              <w:right w:val="single" w:sz="4" w:space="0" w:color="000000"/>
            </w:tcBorders>
          </w:tcPr>
          <w:p w14:paraId="3B55B7E4" w14:textId="2EF78086"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PESSEGO EM CALDA</w:t>
            </w:r>
            <w:r w:rsidRPr="00C0665D">
              <w:rPr>
                <w:rFonts w:ascii="Arial" w:eastAsiaTheme="minorHAnsi" w:hAnsi="Arial" w:cs="Arial"/>
                <w:sz w:val="22"/>
                <w:szCs w:val="22"/>
                <w:lang w:eastAsia="en-US"/>
              </w:rPr>
              <w:t>, Ingredientes: Composto e obtido de frutas inteiras, sãs e limpas; sem caroço; cozido com água e açúcar, sem adição de aromatizante e coloração artificial; sem glúten; preparado com frutas isentas de sujidades, parasitos e larvas; com aspecto cor, cheiro e sabor próprio; acondicionado em lata fechada contendo identificação do produto, marca fabricante, data de fabricação e validade; de primeira qualidade; embalagem sem danos físicos oriundos do manuseio e transporte. Peso liquido mínimo: 830</w:t>
            </w:r>
            <w:r w:rsidR="000F4569">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g</w:t>
            </w:r>
            <w:r w:rsidR="000F4569">
              <w:rPr>
                <w:rFonts w:ascii="Arial" w:eastAsiaTheme="minorHAnsi" w:hAnsi="Arial" w:cs="Arial"/>
                <w:sz w:val="22"/>
                <w:szCs w:val="22"/>
                <w:lang w:eastAsia="en-US"/>
              </w:rPr>
              <w:t>ramas</w:t>
            </w:r>
            <w:r w:rsidRPr="00C0665D">
              <w:rPr>
                <w:rFonts w:ascii="Arial" w:eastAsiaTheme="minorHAnsi" w:hAnsi="Arial" w:cs="Arial"/>
                <w:sz w:val="22"/>
                <w:szCs w:val="22"/>
                <w:lang w:eastAsia="en-US"/>
              </w:rPr>
              <w:t>, drenado: 450</w:t>
            </w:r>
            <w:r w:rsidR="000F4569">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g</w:t>
            </w:r>
            <w:r w:rsidR="000F4569">
              <w:rPr>
                <w:rFonts w:ascii="Arial" w:eastAsiaTheme="minorHAnsi" w:hAnsi="Arial" w:cs="Arial"/>
                <w:sz w:val="22"/>
                <w:szCs w:val="22"/>
                <w:lang w:eastAsia="en-US"/>
              </w:rPr>
              <w:t>ramas</w:t>
            </w:r>
            <w:r w:rsidRPr="00C0665D">
              <w:rPr>
                <w:rFonts w:ascii="Arial" w:eastAsiaTheme="minorHAnsi" w:hAnsi="Arial" w:cs="Arial"/>
                <w:sz w:val="22"/>
                <w:szCs w:val="22"/>
                <w:lang w:eastAsia="en-US"/>
              </w:rPr>
              <w:t xml:space="preserve">.  </w:t>
            </w:r>
            <w:r w:rsidR="00F32F0C" w:rsidRPr="00F32F0C">
              <w:rPr>
                <w:rFonts w:ascii="Arial" w:eastAsiaTheme="minorHAnsi" w:hAnsi="Arial" w:cs="Arial"/>
                <w:sz w:val="22"/>
                <w:szCs w:val="22"/>
                <w:lang w:eastAsia="en-US"/>
              </w:rPr>
              <w:t>Marcas de referência: Olé, Schramm</w:t>
            </w:r>
            <w:r w:rsidR="00F32F0C">
              <w:rPr>
                <w:rFonts w:ascii="Arial" w:eastAsiaTheme="minorHAnsi" w:hAnsi="Arial" w:cs="Arial"/>
                <w:sz w:val="22"/>
                <w:szCs w:val="22"/>
                <w:lang w:eastAsia="en-US"/>
              </w:rPr>
              <w:t xml:space="preserve">, </w:t>
            </w:r>
            <w:r w:rsidR="00F32F0C" w:rsidRPr="00F32F0C">
              <w:rPr>
                <w:rFonts w:ascii="Arial" w:eastAsiaTheme="minorHAnsi" w:hAnsi="Arial" w:cs="Arial"/>
                <w:sz w:val="22"/>
                <w:szCs w:val="22"/>
                <w:lang w:eastAsia="en-US"/>
              </w:rPr>
              <w:t xml:space="preserve">La </w:t>
            </w:r>
            <w:proofErr w:type="spellStart"/>
            <w:r w:rsidR="00F32F0C" w:rsidRPr="00F32F0C">
              <w:rPr>
                <w:rFonts w:ascii="Arial" w:eastAsiaTheme="minorHAnsi" w:hAnsi="Arial" w:cs="Arial"/>
                <w:sz w:val="22"/>
                <w:szCs w:val="22"/>
                <w:lang w:eastAsia="en-US"/>
              </w:rPr>
              <w:t>Violetera</w:t>
            </w:r>
            <w:proofErr w:type="spellEnd"/>
            <w:r w:rsidR="00F32F0C" w:rsidRPr="00F32F0C">
              <w:rPr>
                <w:rFonts w:ascii="Arial" w:eastAsiaTheme="minorHAnsi" w:hAnsi="Arial" w:cs="Arial"/>
                <w:sz w:val="22"/>
                <w:szCs w:val="22"/>
                <w:lang w:eastAsia="en-US"/>
              </w:rPr>
              <w:t xml:space="preserve">, Predilecta, </w:t>
            </w:r>
            <w:r w:rsidR="00A64F72" w:rsidRPr="00A64F72">
              <w:rPr>
                <w:rFonts w:ascii="Arial" w:eastAsiaTheme="minorHAnsi" w:hAnsi="Arial" w:cs="Arial"/>
                <w:sz w:val="22"/>
                <w:szCs w:val="22"/>
                <w:lang w:eastAsia="en-US"/>
              </w:rPr>
              <w:t>ou outro de qualidade igual ou superior às indicadas</w:t>
            </w:r>
          </w:p>
        </w:tc>
        <w:tc>
          <w:tcPr>
            <w:tcW w:w="1008" w:type="dxa"/>
            <w:tcBorders>
              <w:top w:val="single" w:sz="4" w:space="0" w:color="000000"/>
              <w:left w:val="single" w:sz="4" w:space="0" w:color="000000"/>
              <w:bottom w:val="single" w:sz="4" w:space="0" w:color="000000"/>
              <w:right w:val="single" w:sz="4" w:space="0" w:color="000000"/>
            </w:tcBorders>
            <w:vAlign w:val="center"/>
          </w:tcPr>
          <w:p w14:paraId="627C7F5E" w14:textId="31B0D51F"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5D2F154F"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72516192" w14:textId="2B114D74"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12,67</w:t>
            </w:r>
          </w:p>
        </w:tc>
        <w:tc>
          <w:tcPr>
            <w:tcW w:w="1133" w:type="dxa"/>
            <w:tcBorders>
              <w:top w:val="single" w:sz="4" w:space="0" w:color="000000"/>
              <w:left w:val="single" w:sz="4" w:space="0" w:color="000000"/>
              <w:bottom w:val="single" w:sz="4" w:space="0" w:color="000000"/>
              <w:right w:val="single" w:sz="4" w:space="0" w:color="000000"/>
            </w:tcBorders>
            <w:vAlign w:val="center"/>
          </w:tcPr>
          <w:p w14:paraId="37191121" w14:textId="51D52791"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4.561,20</w:t>
            </w:r>
          </w:p>
        </w:tc>
      </w:tr>
      <w:tr w:rsidR="00C0665D" w:rsidRPr="00C0665D" w14:paraId="454301A0" w14:textId="77777777" w:rsidTr="002E73DF">
        <w:trPr>
          <w:trHeight w:val="941"/>
        </w:trPr>
        <w:tc>
          <w:tcPr>
            <w:tcW w:w="590" w:type="dxa"/>
            <w:tcBorders>
              <w:top w:val="single" w:sz="4" w:space="0" w:color="000000"/>
              <w:left w:val="single" w:sz="4" w:space="0" w:color="000000"/>
              <w:bottom w:val="single" w:sz="4" w:space="0" w:color="000000"/>
              <w:right w:val="single" w:sz="4" w:space="0" w:color="000000"/>
            </w:tcBorders>
            <w:vAlign w:val="center"/>
          </w:tcPr>
          <w:p w14:paraId="0800AEB1"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18</w:t>
            </w:r>
          </w:p>
        </w:tc>
        <w:tc>
          <w:tcPr>
            <w:tcW w:w="4932" w:type="dxa"/>
            <w:tcBorders>
              <w:top w:val="single" w:sz="4" w:space="0" w:color="000000"/>
              <w:left w:val="single" w:sz="4" w:space="0" w:color="000000"/>
              <w:bottom w:val="single" w:sz="4" w:space="0" w:color="000000"/>
              <w:right w:val="single" w:sz="4" w:space="0" w:color="000000"/>
            </w:tcBorders>
          </w:tcPr>
          <w:p w14:paraId="65CDB7BD" w14:textId="760A1787"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PALMITO EM CONSERVA</w:t>
            </w:r>
            <w:r w:rsidRPr="00C0665D">
              <w:rPr>
                <w:rFonts w:ascii="Arial" w:eastAsiaTheme="minorHAnsi" w:hAnsi="Arial" w:cs="Arial"/>
                <w:sz w:val="22"/>
                <w:szCs w:val="22"/>
                <w:lang w:eastAsia="en-US"/>
              </w:rPr>
              <w:t>, palmito em conserva inteiro (tolete) com peso drenado de 300 gramas. Contendo: água, sal e ácido cítrico, embalagem em vidro com tampa em metal.</w:t>
            </w:r>
          </w:p>
        </w:tc>
        <w:tc>
          <w:tcPr>
            <w:tcW w:w="1008" w:type="dxa"/>
            <w:tcBorders>
              <w:top w:val="single" w:sz="4" w:space="0" w:color="000000"/>
              <w:left w:val="single" w:sz="4" w:space="0" w:color="000000"/>
              <w:bottom w:val="single" w:sz="4" w:space="0" w:color="000000"/>
              <w:right w:val="single" w:sz="4" w:space="0" w:color="000000"/>
            </w:tcBorders>
            <w:vAlign w:val="center"/>
          </w:tcPr>
          <w:p w14:paraId="200EBFC7" w14:textId="31D36E03" w:rsidR="00C0665D" w:rsidRPr="00C0665D" w:rsidRDefault="00D23DE4" w:rsidP="00C0665D">
            <w:pPr>
              <w:spacing w:after="200" w:line="276" w:lineRule="auto"/>
              <w:ind w:left="3"/>
              <w:jc w:val="center"/>
              <w:rPr>
                <w:rFonts w:ascii="Arial" w:eastAsia="Arial" w:hAnsi="Arial" w:cs="Arial"/>
                <w:sz w:val="22"/>
                <w:szCs w:val="22"/>
                <w:lang w:eastAsia="en-US"/>
              </w:rPr>
            </w:pPr>
            <w:r>
              <w:rPr>
                <w:rFonts w:ascii="Arial" w:eastAsia="Arial" w:hAnsi="Arial" w:cs="Arial"/>
                <w:sz w:val="22"/>
                <w:szCs w:val="22"/>
                <w:lang w:eastAsia="en-US"/>
              </w:rPr>
              <w:t>Unid.</w:t>
            </w:r>
          </w:p>
        </w:tc>
        <w:tc>
          <w:tcPr>
            <w:tcW w:w="642" w:type="dxa"/>
            <w:tcBorders>
              <w:top w:val="single" w:sz="4" w:space="0" w:color="000000"/>
              <w:left w:val="single" w:sz="4" w:space="0" w:color="000000"/>
              <w:bottom w:val="single" w:sz="4" w:space="0" w:color="000000"/>
              <w:right w:val="single" w:sz="4" w:space="0" w:color="000000"/>
            </w:tcBorders>
            <w:vAlign w:val="center"/>
          </w:tcPr>
          <w:p w14:paraId="70E00145"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5C9D94F3" w14:textId="056142EE"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18,00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46802E0" w14:textId="79B2F758"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6.480,00</w:t>
            </w:r>
          </w:p>
        </w:tc>
      </w:tr>
      <w:tr w:rsidR="00C0665D" w:rsidRPr="00C0665D" w14:paraId="096C320D" w14:textId="77777777" w:rsidTr="00892A7A">
        <w:trPr>
          <w:trHeight w:val="1252"/>
        </w:trPr>
        <w:tc>
          <w:tcPr>
            <w:tcW w:w="590" w:type="dxa"/>
            <w:tcBorders>
              <w:top w:val="single" w:sz="4" w:space="0" w:color="000000"/>
              <w:left w:val="single" w:sz="4" w:space="0" w:color="000000"/>
              <w:bottom w:val="single" w:sz="4" w:space="0" w:color="000000"/>
              <w:right w:val="single" w:sz="4" w:space="0" w:color="000000"/>
            </w:tcBorders>
            <w:vAlign w:val="center"/>
          </w:tcPr>
          <w:p w14:paraId="36A21E15"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19</w:t>
            </w:r>
          </w:p>
        </w:tc>
        <w:tc>
          <w:tcPr>
            <w:tcW w:w="4932" w:type="dxa"/>
            <w:tcBorders>
              <w:top w:val="single" w:sz="4" w:space="0" w:color="000000"/>
              <w:left w:val="single" w:sz="4" w:space="0" w:color="000000"/>
              <w:bottom w:val="single" w:sz="4" w:space="0" w:color="000000"/>
              <w:right w:val="single" w:sz="4" w:space="0" w:color="000000"/>
            </w:tcBorders>
          </w:tcPr>
          <w:p w14:paraId="474C1D5C" w14:textId="35D19784"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REFRIGERANTE</w:t>
            </w:r>
            <w:r w:rsidRPr="00C0665D">
              <w:rPr>
                <w:rFonts w:ascii="Arial" w:eastAsiaTheme="minorHAnsi" w:hAnsi="Arial" w:cs="Arial"/>
                <w:sz w:val="22"/>
                <w:szCs w:val="22"/>
                <w:lang w:eastAsia="en-US"/>
              </w:rPr>
              <w:t>, composição água gasosa/xarope, sabor: cola. Embalagem plástica</w:t>
            </w:r>
            <w:r w:rsidR="00D62D24">
              <w:rPr>
                <w:rFonts w:ascii="Arial" w:eastAsiaTheme="minorHAnsi" w:hAnsi="Arial" w:cs="Arial"/>
                <w:sz w:val="22"/>
                <w:szCs w:val="22"/>
                <w:lang w:eastAsia="en-US"/>
              </w:rPr>
              <w:t>/pet</w:t>
            </w:r>
            <w:r w:rsidRPr="00C0665D">
              <w:rPr>
                <w:rFonts w:ascii="Arial" w:eastAsiaTheme="minorHAnsi" w:hAnsi="Arial" w:cs="Arial"/>
                <w:sz w:val="22"/>
                <w:szCs w:val="22"/>
                <w:lang w:eastAsia="en-US"/>
              </w:rPr>
              <w:t xml:space="preserve"> de 02 litros. Marcas sugeridas: Coca Cola, Pepsi </w:t>
            </w:r>
            <w:r w:rsidR="00A64F72" w:rsidRPr="00A64F72">
              <w:rPr>
                <w:rFonts w:ascii="Arial" w:eastAsiaTheme="minorHAnsi" w:hAnsi="Arial" w:cs="Arial"/>
                <w:sz w:val="22"/>
                <w:szCs w:val="22"/>
                <w:lang w:eastAsia="en-US"/>
              </w:rPr>
              <w:t>ou outro de qualidade igual ou superior às indicadas</w:t>
            </w:r>
            <w:r w:rsidRPr="00C0665D">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4E0F3554" w14:textId="67ECDAA1"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387DA85D"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47B0D140" w14:textId="4AEF6740"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8,52</w:t>
            </w:r>
          </w:p>
        </w:tc>
        <w:tc>
          <w:tcPr>
            <w:tcW w:w="1133" w:type="dxa"/>
            <w:tcBorders>
              <w:top w:val="single" w:sz="4" w:space="0" w:color="000000"/>
              <w:left w:val="single" w:sz="4" w:space="0" w:color="000000"/>
              <w:bottom w:val="single" w:sz="4" w:space="0" w:color="000000"/>
              <w:right w:val="single" w:sz="4" w:space="0" w:color="000000"/>
            </w:tcBorders>
            <w:vAlign w:val="center"/>
          </w:tcPr>
          <w:p w14:paraId="65585971" w14:textId="61C7D97C"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3.067,20</w:t>
            </w:r>
          </w:p>
        </w:tc>
      </w:tr>
      <w:tr w:rsidR="00C0665D" w:rsidRPr="00C0665D" w14:paraId="4742A7BC" w14:textId="77777777" w:rsidTr="00142764">
        <w:trPr>
          <w:trHeight w:val="483"/>
        </w:trPr>
        <w:tc>
          <w:tcPr>
            <w:tcW w:w="590" w:type="dxa"/>
            <w:tcBorders>
              <w:top w:val="single" w:sz="4" w:space="0" w:color="000000"/>
              <w:left w:val="single" w:sz="4" w:space="0" w:color="000000"/>
              <w:bottom w:val="single" w:sz="4" w:space="0" w:color="000000"/>
              <w:right w:val="single" w:sz="4" w:space="0" w:color="000000"/>
            </w:tcBorders>
            <w:vAlign w:val="center"/>
          </w:tcPr>
          <w:p w14:paraId="16C8C2B7"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20</w:t>
            </w:r>
          </w:p>
        </w:tc>
        <w:tc>
          <w:tcPr>
            <w:tcW w:w="4932" w:type="dxa"/>
            <w:tcBorders>
              <w:top w:val="single" w:sz="4" w:space="0" w:color="000000"/>
              <w:left w:val="single" w:sz="4" w:space="0" w:color="000000"/>
              <w:bottom w:val="single" w:sz="4" w:space="0" w:color="000000"/>
              <w:right w:val="single" w:sz="4" w:space="0" w:color="000000"/>
            </w:tcBorders>
          </w:tcPr>
          <w:p w14:paraId="46C03799" w14:textId="5D13A607"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VINHO TINTO</w:t>
            </w:r>
            <w:r w:rsidRPr="00C0665D">
              <w:rPr>
                <w:rFonts w:ascii="Arial" w:eastAsiaTheme="minorHAnsi" w:hAnsi="Arial" w:cs="Arial"/>
                <w:sz w:val="22"/>
                <w:szCs w:val="22"/>
                <w:lang w:eastAsia="en-US"/>
              </w:rPr>
              <w:t xml:space="preserve"> suave rosado de mesa, leve, garrafa de vidro com no mínimo 720 ml. Teor alcoólico de 10,6% a 13%.</w:t>
            </w:r>
          </w:p>
        </w:tc>
        <w:tc>
          <w:tcPr>
            <w:tcW w:w="1008" w:type="dxa"/>
            <w:tcBorders>
              <w:top w:val="single" w:sz="4" w:space="0" w:color="000000"/>
              <w:left w:val="single" w:sz="4" w:space="0" w:color="000000"/>
              <w:bottom w:val="single" w:sz="4" w:space="0" w:color="000000"/>
              <w:right w:val="single" w:sz="4" w:space="0" w:color="000000"/>
            </w:tcBorders>
            <w:vAlign w:val="center"/>
          </w:tcPr>
          <w:p w14:paraId="5721C019" w14:textId="5FDBBC2A" w:rsidR="00C0665D" w:rsidRPr="00C0665D" w:rsidRDefault="00C0665D" w:rsidP="00C0665D">
            <w:pPr>
              <w:spacing w:after="200" w:line="276" w:lineRule="auto"/>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44D35EEA"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753E2DFB" w14:textId="5D58F018"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18,59</w:t>
            </w:r>
          </w:p>
        </w:tc>
        <w:tc>
          <w:tcPr>
            <w:tcW w:w="1133" w:type="dxa"/>
            <w:tcBorders>
              <w:top w:val="single" w:sz="4" w:space="0" w:color="000000"/>
              <w:left w:val="single" w:sz="4" w:space="0" w:color="000000"/>
              <w:bottom w:val="single" w:sz="4" w:space="0" w:color="000000"/>
              <w:right w:val="single" w:sz="4" w:space="0" w:color="000000"/>
            </w:tcBorders>
            <w:vAlign w:val="center"/>
          </w:tcPr>
          <w:p w14:paraId="4358F884" w14:textId="37FFAD80" w:rsidR="00C0665D" w:rsidRPr="00C0665D" w:rsidRDefault="00A952B5" w:rsidP="00C0665D">
            <w:pPr>
              <w:spacing w:after="200" w:line="276" w:lineRule="auto"/>
              <w:ind w:left="86"/>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6.692,40</w:t>
            </w:r>
          </w:p>
        </w:tc>
      </w:tr>
      <w:tr w:rsidR="00C0665D" w:rsidRPr="00C0665D" w14:paraId="48E39B48" w14:textId="77777777" w:rsidTr="002E73DF">
        <w:trPr>
          <w:trHeight w:val="124"/>
        </w:trPr>
        <w:tc>
          <w:tcPr>
            <w:tcW w:w="590" w:type="dxa"/>
            <w:tcBorders>
              <w:top w:val="single" w:sz="4" w:space="0" w:color="000000"/>
              <w:left w:val="single" w:sz="4" w:space="0" w:color="000000"/>
              <w:bottom w:val="single" w:sz="4" w:space="0" w:color="000000"/>
              <w:right w:val="single" w:sz="4" w:space="0" w:color="000000"/>
            </w:tcBorders>
            <w:vAlign w:val="center"/>
          </w:tcPr>
          <w:p w14:paraId="6329B195" w14:textId="77777777"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21</w:t>
            </w:r>
          </w:p>
        </w:tc>
        <w:tc>
          <w:tcPr>
            <w:tcW w:w="4932" w:type="dxa"/>
            <w:tcBorders>
              <w:top w:val="single" w:sz="4" w:space="0" w:color="000000"/>
              <w:left w:val="single" w:sz="4" w:space="0" w:color="000000"/>
              <w:bottom w:val="single" w:sz="4" w:space="0" w:color="000000"/>
              <w:right w:val="single" w:sz="4" w:space="0" w:color="000000"/>
            </w:tcBorders>
          </w:tcPr>
          <w:p w14:paraId="671AF3B2" w14:textId="20985437"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EMBALAGEM</w:t>
            </w:r>
            <w:r w:rsidRPr="00C0665D">
              <w:rPr>
                <w:rFonts w:ascii="Arial" w:eastAsiaTheme="minorHAnsi" w:hAnsi="Arial" w:cs="Arial"/>
                <w:sz w:val="22"/>
                <w:szCs w:val="22"/>
                <w:lang w:eastAsia="en-US"/>
              </w:rPr>
              <w:t xml:space="preserve"> plástica cristal transparente resistente</w:t>
            </w:r>
            <w:r w:rsidR="00D62D24">
              <w:rPr>
                <w:rFonts w:ascii="Arial" w:eastAsiaTheme="minorHAnsi" w:hAnsi="Arial" w:cs="Arial"/>
                <w:sz w:val="22"/>
                <w:szCs w:val="22"/>
                <w:lang w:eastAsia="en-US"/>
              </w:rPr>
              <w:t>,</w:t>
            </w:r>
            <w:r w:rsidRPr="00C0665D">
              <w:rPr>
                <w:rFonts w:ascii="Arial" w:eastAsiaTheme="minorHAnsi" w:hAnsi="Arial" w:cs="Arial"/>
                <w:sz w:val="22"/>
                <w:szCs w:val="22"/>
                <w:lang w:eastAsia="en-US"/>
              </w:rPr>
              <w:t xml:space="preserve"> medindo 60 x 90, </w:t>
            </w:r>
            <w:r w:rsidR="00A952B5">
              <w:rPr>
                <w:rFonts w:ascii="Arial" w:eastAsiaTheme="minorHAnsi" w:hAnsi="Arial" w:cs="Arial"/>
                <w:sz w:val="22"/>
                <w:szCs w:val="22"/>
                <w:lang w:eastAsia="en-US"/>
              </w:rPr>
              <w:t xml:space="preserve">micra </w:t>
            </w:r>
            <w:r w:rsidRPr="00C0665D">
              <w:rPr>
                <w:rFonts w:ascii="Arial" w:eastAsiaTheme="minorHAnsi" w:hAnsi="Arial" w:cs="Arial"/>
                <w:sz w:val="22"/>
                <w:szCs w:val="22"/>
                <w:lang w:eastAsia="en-US"/>
              </w:rPr>
              <w:t>0</w:t>
            </w:r>
            <w:r w:rsidR="00A952B5">
              <w:rPr>
                <w:rFonts w:ascii="Arial" w:eastAsiaTheme="minorHAnsi" w:hAnsi="Arial" w:cs="Arial"/>
                <w:sz w:val="22"/>
                <w:szCs w:val="22"/>
                <w:lang w:eastAsia="en-US"/>
              </w:rPr>
              <w:t>,</w:t>
            </w:r>
            <w:r w:rsidRPr="00C0665D">
              <w:rPr>
                <w:rFonts w:ascii="Arial" w:eastAsiaTheme="minorHAnsi" w:hAnsi="Arial" w:cs="Arial"/>
                <w:sz w:val="22"/>
                <w:szCs w:val="22"/>
                <w:lang w:eastAsia="en-US"/>
              </w:rPr>
              <w:t xml:space="preserve">12. </w:t>
            </w:r>
          </w:p>
        </w:tc>
        <w:tc>
          <w:tcPr>
            <w:tcW w:w="1008" w:type="dxa"/>
            <w:tcBorders>
              <w:top w:val="single" w:sz="4" w:space="0" w:color="000000"/>
              <w:left w:val="single" w:sz="4" w:space="0" w:color="000000"/>
              <w:bottom w:val="single" w:sz="4" w:space="0" w:color="000000"/>
              <w:right w:val="single" w:sz="4" w:space="0" w:color="000000"/>
            </w:tcBorders>
            <w:vAlign w:val="center"/>
          </w:tcPr>
          <w:p w14:paraId="1003EA81" w14:textId="048C4090"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01480D7D"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443A37D8" w14:textId="66AFC6BD"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1,79</w:t>
            </w:r>
          </w:p>
        </w:tc>
        <w:tc>
          <w:tcPr>
            <w:tcW w:w="1133" w:type="dxa"/>
            <w:tcBorders>
              <w:top w:val="single" w:sz="4" w:space="0" w:color="000000"/>
              <w:left w:val="single" w:sz="4" w:space="0" w:color="000000"/>
              <w:bottom w:val="single" w:sz="4" w:space="0" w:color="000000"/>
              <w:right w:val="single" w:sz="4" w:space="0" w:color="000000"/>
            </w:tcBorders>
            <w:vAlign w:val="center"/>
          </w:tcPr>
          <w:p w14:paraId="087D4598" w14:textId="00682631"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644,40</w:t>
            </w:r>
          </w:p>
        </w:tc>
      </w:tr>
      <w:tr w:rsidR="00C0665D" w:rsidRPr="00C0665D" w14:paraId="6AE75D79" w14:textId="77777777" w:rsidTr="002E73DF">
        <w:trPr>
          <w:trHeight w:val="59"/>
        </w:trPr>
        <w:tc>
          <w:tcPr>
            <w:tcW w:w="590" w:type="dxa"/>
            <w:tcBorders>
              <w:top w:val="single" w:sz="4" w:space="0" w:color="000000"/>
              <w:left w:val="single" w:sz="4" w:space="0" w:color="000000"/>
              <w:bottom w:val="single" w:sz="4" w:space="0" w:color="000000"/>
              <w:right w:val="single" w:sz="4" w:space="0" w:color="000000"/>
            </w:tcBorders>
            <w:vAlign w:val="center"/>
          </w:tcPr>
          <w:p w14:paraId="5BA3AEE3" w14:textId="3537ADA2" w:rsidR="00C0665D" w:rsidRPr="00C0665D" w:rsidRDefault="00C0665D" w:rsidP="00892A7A">
            <w:pPr>
              <w:spacing w:after="200" w:line="276" w:lineRule="auto"/>
              <w:ind w:left="7"/>
              <w:jc w:val="center"/>
              <w:rPr>
                <w:rFonts w:ascii="Arial" w:eastAsia="Arial" w:hAnsi="Arial" w:cs="Arial"/>
                <w:sz w:val="22"/>
                <w:szCs w:val="22"/>
                <w:lang w:eastAsia="en-US"/>
              </w:rPr>
            </w:pPr>
            <w:r w:rsidRPr="00C0665D">
              <w:rPr>
                <w:rFonts w:ascii="Arial" w:eastAsia="Arial" w:hAnsi="Arial" w:cs="Arial"/>
                <w:sz w:val="22"/>
                <w:szCs w:val="22"/>
                <w:lang w:eastAsia="en-US"/>
              </w:rPr>
              <w:t>22</w:t>
            </w:r>
          </w:p>
        </w:tc>
        <w:tc>
          <w:tcPr>
            <w:tcW w:w="4932" w:type="dxa"/>
            <w:tcBorders>
              <w:top w:val="single" w:sz="4" w:space="0" w:color="000000"/>
              <w:left w:val="single" w:sz="4" w:space="0" w:color="000000"/>
              <w:bottom w:val="single" w:sz="4" w:space="0" w:color="000000"/>
              <w:right w:val="single" w:sz="4" w:space="0" w:color="000000"/>
            </w:tcBorders>
          </w:tcPr>
          <w:p w14:paraId="113CF5C6" w14:textId="010AE625" w:rsidR="00C0665D" w:rsidRPr="00C0665D" w:rsidRDefault="00C0665D" w:rsidP="00204476">
            <w:pPr>
              <w:jc w:val="both"/>
              <w:rPr>
                <w:rFonts w:ascii="Arial" w:eastAsiaTheme="minorHAnsi" w:hAnsi="Arial" w:cs="Arial"/>
                <w:sz w:val="22"/>
                <w:szCs w:val="22"/>
                <w:lang w:eastAsia="en-US"/>
              </w:rPr>
            </w:pPr>
            <w:r w:rsidRPr="00C0665D">
              <w:rPr>
                <w:rFonts w:ascii="Arial" w:eastAsiaTheme="minorHAnsi" w:hAnsi="Arial" w:cs="Arial"/>
                <w:b/>
                <w:bCs/>
                <w:sz w:val="22"/>
                <w:szCs w:val="22"/>
                <w:lang w:eastAsia="en-US"/>
              </w:rPr>
              <w:t>LAÇO PRONTO</w:t>
            </w:r>
            <w:r w:rsidRPr="00C0665D">
              <w:rPr>
                <w:rFonts w:ascii="Arial" w:eastAsiaTheme="minorHAnsi" w:hAnsi="Arial" w:cs="Arial"/>
                <w:sz w:val="22"/>
                <w:szCs w:val="22"/>
                <w:lang w:eastAsia="en-US"/>
              </w:rPr>
              <w:t xml:space="preserve"> em plástico na cor vermelha, com medida aproximada de 40</w:t>
            </w:r>
            <w:r w:rsidR="00A952B5">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mm a 50</w:t>
            </w:r>
            <w:r w:rsidR="00A952B5">
              <w:rPr>
                <w:rFonts w:ascii="Arial" w:eastAsiaTheme="minorHAnsi" w:hAnsi="Arial" w:cs="Arial"/>
                <w:sz w:val="22"/>
                <w:szCs w:val="22"/>
                <w:lang w:eastAsia="en-US"/>
              </w:rPr>
              <w:t xml:space="preserve"> </w:t>
            </w:r>
            <w:r w:rsidRPr="00C0665D">
              <w:rPr>
                <w:rFonts w:ascii="Arial" w:eastAsiaTheme="minorHAnsi" w:hAnsi="Arial" w:cs="Arial"/>
                <w:sz w:val="22"/>
                <w:szCs w:val="22"/>
                <w:lang w:eastAsia="en-US"/>
              </w:rPr>
              <w:t>mm de largura</w:t>
            </w:r>
            <w:r w:rsidR="00A64F72">
              <w:rPr>
                <w:rFonts w:ascii="Arial" w:eastAsiaTheme="minorHAnsi" w:hAnsi="Arial" w:cs="Arial"/>
                <w:sz w:val="22"/>
                <w:szCs w:val="22"/>
                <w:lang w:eastAsia="en-U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6AAD5D55" w14:textId="13958146" w:rsidR="00C0665D" w:rsidRPr="00C0665D" w:rsidRDefault="00C0665D" w:rsidP="00C0665D">
            <w:pPr>
              <w:spacing w:after="200" w:line="276" w:lineRule="auto"/>
              <w:ind w:left="3"/>
              <w:jc w:val="center"/>
              <w:rPr>
                <w:rFonts w:ascii="Arial" w:eastAsia="Arial" w:hAnsi="Arial" w:cs="Arial"/>
                <w:sz w:val="22"/>
                <w:szCs w:val="22"/>
                <w:lang w:eastAsia="en-US"/>
              </w:rPr>
            </w:pPr>
            <w:proofErr w:type="spellStart"/>
            <w:r w:rsidRPr="00C0665D">
              <w:rPr>
                <w:rFonts w:ascii="Arial" w:eastAsia="Arial" w:hAnsi="Arial" w:cs="Arial"/>
                <w:sz w:val="22"/>
                <w:szCs w:val="22"/>
                <w:lang w:eastAsia="en-US"/>
              </w:rPr>
              <w:t>Unid</w:t>
            </w:r>
            <w:proofErr w:type="spellEnd"/>
          </w:p>
        </w:tc>
        <w:tc>
          <w:tcPr>
            <w:tcW w:w="642" w:type="dxa"/>
            <w:tcBorders>
              <w:top w:val="single" w:sz="4" w:space="0" w:color="000000"/>
              <w:left w:val="single" w:sz="4" w:space="0" w:color="000000"/>
              <w:bottom w:val="single" w:sz="4" w:space="0" w:color="000000"/>
              <w:right w:val="single" w:sz="4" w:space="0" w:color="000000"/>
            </w:tcBorders>
            <w:vAlign w:val="center"/>
          </w:tcPr>
          <w:p w14:paraId="17E26CC2" w14:textId="77777777" w:rsidR="00C0665D" w:rsidRPr="00C0665D" w:rsidRDefault="00C0665D" w:rsidP="00C0665D">
            <w:pPr>
              <w:spacing w:after="200" w:line="276" w:lineRule="auto"/>
              <w:jc w:val="center"/>
              <w:rPr>
                <w:rFonts w:ascii="Arial" w:eastAsia="Calibri" w:hAnsi="Arial" w:cs="Arial"/>
                <w:sz w:val="22"/>
                <w:szCs w:val="22"/>
                <w:lang w:eastAsia="en-US"/>
              </w:rPr>
            </w:pPr>
            <w:r w:rsidRPr="00C0665D">
              <w:rPr>
                <w:rFonts w:ascii="Arial" w:eastAsia="Calibri" w:hAnsi="Arial" w:cs="Arial"/>
                <w:sz w:val="22"/>
                <w:szCs w:val="22"/>
                <w:lang w:eastAsia="en-US"/>
              </w:rPr>
              <w:t>360</w:t>
            </w:r>
          </w:p>
        </w:tc>
        <w:tc>
          <w:tcPr>
            <w:tcW w:w="973" w:type="dxa"/>
            <w:tcBorders>
              <w:top w:val="single" w:sz="4" w:space="0" w:color="000000"/>
              <w:left w:val="single" w:sz="4" w:space="0" w:color="000000"/>
              <w:bottom w:val="single" w:sz="4" w:space="0" w:color="000000"/>
              <w:right w:val="single" w:sz="4" w:space="0" w:color="000000"/>
            </w:tcBorders>
            <w:vAlign w:val="center"/>
          </w:tcPr>
          <w:p w14:paraId="64731103" w14:textId="4E971AC1" w:rsidR="00C0665D" w:rsidRPr="00C0665D" w:rsidRDefault="00A952B5" w:rsidP="00C0665D">
            <w:pPr>
              <w:spacing w:after="200" w:line="276"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1,04</w:t>
            </w:r>
          </w:p>
        </w:tc>
        <w:tc>
          <w:tcPr>
            <w:tcW w:w="1133" w:type="dxa"/>
            <w:tcBorders>
              <w:top w:val="single" w:sz="4" w:space="0" w:color="000000"/>
              <w:left w:val="single" w:sz="4" w:space="0" w:color="000000"/>
              <w:bottom w:val="single" w:sz="4" w:space="0" w:color="000000"/>
              <w:right w:val="single" w:sz="4" w:space="0" w:color="000000"/>
            </w:tcBorders>
            <w:vAlign w:val="center"/>
          </w:tcPr>
          <w:p w14:paraId="2D608552" w14:textId="6C9E6FAC" w:rsidR="00C0665D" w:rsidRPr="00C0665D" w:rsidRDefault="00A952B5" w:rsidP="00C0665D">
            <w:pPr>
              <w:spacing w:after="200" w:line="276" w:lineRule="auto"/>
              <w:ind w:left="88"/>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R$ </w:t>
            </w:r>
            <w:r w:rsidR="00C0665D" w:rsidRPr="00C0665D">
              <w:rPr>
                <w:rFonts w:ascii="Arial" w:eastAsiaTheme="minorHAnsi" w:hAnsi="Arial" w:cs="Arial"/>
                <w:sz w:val="22"/>
                <w:szCs w:val="22"/>
                <w:lang w:eastAsia="en-US"/>
              </w:rPr>
              <w:t>374,40</w:t>
            </w:r>
          </w:p>
        </w:tc>
      </w:tr>
    </w:tbl>
    <w:p w14:paraId="4D79DC16" w14:textId="77777777" w:rsidR="003F661F" w:rsidRDefault="003F661F"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467267B6" w14:textId="77777777" w:rsidR="00F90806" w:rsidRPr="00F90806" w:rsidRDefault="00F90806" w:rsidP="00F90806">
      <w:pPr>
        <w:spacing w:after="5" w:line="249" w:lineRule="auto"/>
        <w:ind w:right="94"/>
        <w:jc w:val="both"/>
        <w:rPr>
          <w:rFonts w:asciiTheme="minorHAnsi" w:eastAsiaTheme="minorHAnsi" w:hAnsiTheme="minorHAnsi" w:cstheme="minorBidi"/>
          <w:sz w:val="22"/>
          <w:szCs w:val="22"/>
          <w:lang w:eastAsia="en-US"/>
        </w:rPr>
      </w:pPr>
      <w:r w:rsidRPr="00F90806">
        <w:rPr>
          <w:rFonts w:ascii="Arial" w:eastAsia="Arial" w:hAnsi="Arial" w:cs="Arial"/>
          <w:sz w:val="22"/>
          <w:szCs w:val="22"/>
          <w:lang w:eastAsia="en-US"/>
        </w:rPr>
        <w:t xml:space="preserve">Justifica-se a aquisição para a distribuição a todos os servidores municipais, com o objetivo de presenteá-los em decorrência das comemorações natalinas.  A valorização do Servidor Público é uma preocupação desta administração Municipal, a distribuição das Cestas de Natal é uma das formas homenagear os servidores pelo encerramento das atividades do exercício 2023 e a possibilidade de oportunizar um incremento para a Ceia de Natal para a família dos servidores. </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2BB7EEC3" w14:textId="77777777" w:rsidR="00835A11" w:rsidRPr="00835A11" w:rsidRDefault="00990A95" w:rsidP="00835A11">
      <w:pPr>
        <w:autoSpaceDE w:val="0"/>
        <w:autoSpaceDN w:val="0"/>
        <w:adjustRightInd w:val="0"/>
        <w:spacing w:after="120"/>
        <w:jc w:val="both"/>
        <w:rPr>
          <w:rFonts w:ascii="Arial" w:eastAsiaTheme="minorHAnsi" w:hAnsi="Arial" w:cs="Arial"/>
          <w:b/>
          <w:bCs/>
          <w:color w:val="000000"/>
          <w:sz w:val="22"/>
          <w:szCs w:val="22"/>
          <w:lang w:eastAsia="en-US"/>
        </w:rPr>
      </w:pPr>
      <w:r w:rsidRPr="00AD4913">
        <w:rPr>
          <w:rFonts w:ascii="Arial" w:eastAsiaTheme="minorHAnsi" w:hAnsi="Arial" w:cs="Arial"/>
          <w:b/>
          <w:bCs/>
          <w:color w:val="000000"/>
          <w:sz w:val="22"/>
          <w:szCs w:val="22"/>
          <w:lang w:eastAsia="en-US"/>
        </w:rPr>
        <w:t xml:space="preserve">3.2. </w:t>
      </w:r>
      <w:r w:rsidR="00835A11" w:rsidRPr="00835A11">
        <w:rPr>
          <w:rFonts w:ascii="Arial" w:eastAsiaTheme="minorHAnsi" w:hAnsi="Arial" w:cs="Arial"/>
          <w:b/>
          <w:bCs/>
          <w:color w:val="000000"/>
          <w:sz w:val="22"/>
          <w:szCs w:val="22"/>
          <w:lang w:eastAsia="en-US"/>
        </w:rPr>
        <w:t>JUSTIFICATIVA PARA O QUANTITATIVO ESTIMADO:</w:t>
      </w:r>
    </w:p>
    <w:p w14:paraId="3128F985" w14:textId="52AA6676" w:rsidR="002F1BBD" w:rsidRPr="00F90806" w:rsidRDefault="00F90806" w:rsidP="00835A11">
      <w:pPr>
        <w:autoSpaceDE w:val="0"/>
        <w:autoSpaceDN w:val="0"/>
        <w:adjustRightInd w:val="0"/>
        <w:spacing w:after="120"/>
        <w:jc w:val="both"/>
        <w:rPr>
          <w:rFonts w:ascii="Arial" w:eastAsiaTheme="minorHAnsi" w:hAnsi="Arial" w:cs="Arial"/>
          <w:b/>
          <w:bCs/>
          <w:color w:val="000000"/>
          <w:sz w:val="22"/>
          <w:szCs w:val="22"/>
          <w:lang w:eastAsia="en-US"/>
        </w:rPr>
      </w:pPr>
      <w:r w:rsidRPr="00F90806">
        <w:rPr>
          <w:rFonts w:ascii="Arial" w:eastAsia="Arial" w:hAnsi="Arial" w:cs="Arial"/>
          <w:sz w:val="22"/>
          <w:szCs w:val="22"/>
        </w:rPr>
        <w:t>O quantitativo tem por parâmetro o planejamento almejado pelo município, em que pese a quantidade de servidores públicos do Município.</w:t>
      </w:r>
    </w:p>
    <w:p w14:paraId="58859FA7" w14:textId="77777777" w:rsidR="00F90806" w:rsidRDefault="00F90806" w:rsidP="00835A11">
      <w:pPr>
        <w:autoSpaceDE w:val="0"/>
        <w:autoSpaceDN w:val="0"/>
        <w:adjustRightInd w:val="0"/>
        <w:spacing w:after="120"/>
        <w:jc w:val="both"/>
        <w:rPr>
          <w:rFonts w:ascii="Arial" w:eastAsiaTheme="minorHAnsi" w:hAnsi="Arial" w:cs="Arial"/>
          <w:b/>
          <w:bCs/>
          <w:color w:val="000000"/>
          <w:sz w:val="22"/>
          <w:szCs w:val="22"/>
          <w:lang w:eastAsia="en-US"/>
        </w:rPr>
      </w:pPr>
    </w:p>
    <w:p w14:paraId="648C774D" w14:textId="160F0027" w:rsidR="00835A11" w:rsidRP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3.3. </w:t>
      </w:r>
      <w:r w:rsidRPr="00835A11">
        <w:rPr>
          <w:rFonts w:ascii="Arial" w:eastAsiaTheme="minorHAnsi" w:hAnsi="Arial" w:cs="Arial"/>
          <w:b/>
          <w:bCs/>
          <w:color w:val="000000"/>
          <w:sz w:val="22"/>
          <w:szCs w:val="22"/>
          <w:lang w:eastAsia="en-US"/>
        </w:rPr>
        <w:t>JUSTIFICATIVA PARA ADOÇÃO DA MODALIDADE “PREGÃO”:</w:t>
      </w:r>
    </w:p>
    <w:p w14:paraId="0BF935F7"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298059E" w14:textId="77777777" w:rsidR="002F1BBD" w:rsidRPr="002F1BBD" w:rsidRDefault="002F1BBD" w:rsidP="002F1BBD">
      <w:pPr>
        <w:autoSpaceDE w:val="0"/>
        <w:autoSpaceDN w:val="0"/>
        <w:adjustRightInd w:val="0"/>
        <w:spacing w:after="240"/>
        <w:jc w:val="both"/>
        <w:rPr>
          <w:rFonts w:ascii="Arial" w:eastAsiaTheme="minorHAnsi" w:hAnsi="Arial" w:cs="Arial"/>
          <w:b/>
          <w:bCs/>
          <w:sz w:val="22"/>
          <w:szCs w:val="22"/>
          <w:u w:val="single"/>
          <w:lang w:eastAsia="en-US"/>
        </w:rPr>
      </w:pPr>
      <w:r w:rsidRPr="002F1BBD">
        <w:rPr>
          <w:rFonts w:ascii="Arial" w:eastAsiaTheme="minorHAnsi" w:hAnsi="Arial" w:cs="Arial"/>
          <w:color w:val="000000"/>
          <w:sz w:val="22"/>
          <w:szCs w:val="22"/>
          <w:lang w:eastAsia="en-US"/>
        </w:rPr>
        <w:lastRenderedPageBreak/>
        <w:t>– Parágrafo único. Consideram-se bens e serviços comuns, para os fins e efeitos deste artigo, aqueles cujos padrões de desempenho e qualidade possam ser objetivamente definidos pelo edital, por meio de especificações usuais no mercado.</w:t>
      </w:r>
    </w:p>
    <w:p w14:paraId="2F3C5CEA" w14:textId="13C69197"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352A28F9" w14:textId="77777777" w:rsidR="00E6463F" w:rsidRPr="00E6463F" w:rsidRDefault="00E6463F" w:rsidP="00E6463F">
      <w:pPr>
        <w:spacing w:after="2" w:line="243" w:lineRule="auto"/>
        <w:ind w:right="91"/>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2D72A051" w14:textId="77777777" w:rsidR="00E6463F" w:rsidRPr="00E6463F" w:rsidRDefault="00E6463F" w:rsidP="00E6463F">
      <w:pPr>
        <w:spacing w:after="5" w:line="249" w:lineRule="auto"/>
        <w:ind w:right="94"/>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 xml:space="preserve">Não há nenhuma singularidade na aquisição pretendida que a desqualifique como item de </w:t>
      </w:r>
    </w:p>
    <w:p w14:paraId="217CFE52" w14:textId="77777777" w:rsidR="00E6463F" w:rsidRPr="00E6463F" w:rsidRDefault="00E6463F" w:rsidP="00E6463F">
      <w:pPr>
        <w:spacing w:after="5" w:line="249" w:lineRule="auto"/>
        <w:ind w:right="94"/>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 xml:space="preserve">“bem comum”, pois, trata-se de aquisição cuja escolha da empresa pode ser feita tão somente com base nos preços ofertados, haja vista serem comparáveis entre si, sem necessidade de avaliação minuciosa.  </w:t>
      </w:r>
    </w:p>
    <w:p w14:paraId="533560C9" w14:textId="77777777" w:rsidR="00E6463F" w:rsidRPr="00E6463F" w:rsidRDefault="00E6463F" w:rsidP="00E6463F">
      <w:pPr>
        <w:spacing w:after="5" w:line="249" w:lineRule="auto"/>
        <w:ind w:right="94"/>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Desta forma, consideramos a modalidade de pregão como sendo a mais adequada ao presente caso, tendo em vista a baixa complexidade na elaboração e condução do processo licitatório.</w:t>
      </w:r>
      <w:r w:rsidRPr="00E6463F">
        <w:rPr>
          <w:rFonts w:ascii="Arial" w:eastAsia="Arial" w:hAnsi="Arial" w:cs="Arial"/>
          <w:b/>
          <w:sz w:val="22"/>
          <w:szCs w:val="22"/>
          <w:lang w:eastAsia="en-US"/>
        </w:rPr>
        <w:t xml:space="preserve"> </w:t>
      </w:r>
    </w:p>
    <w:p w14:paraId="41CEE66C" w14:textId="77777777" w:rsidR="00E6463F" w:rsidRPr="00E6463F" w:rsidRDefault="00E6463F" w:rsidP="00E6463F">
      <w:pPr>
        <w:spacing w:after="5" w:line="249" w:lineRule="auto"/>
        <w:ind w:right="94"/>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Por não se caracterizar objeto de alta complexidade e relevante vulto, NÃO SE APLICA a participação de Consórcio e Cooperativa para o respectivo certame licitatório.</w:t>
      </w:r>
      <w:r w:rsidRPr="00E6463F">
        <w:rPr>
          <w:rFonts w:ascii="Arial" w:eastAsia="Arial" w:hAnsi="Arial" w:cs="Arial"/>
          <w:b/>
          <w:sz w:val="22"/>
          <w:szCs w:val="22"/>
          <w:lang w:eastAsia="en-US"/>
        </w:rPr>
        <w:t xml:space="preserve"> </w:t>
      </w:r>
    </w:p>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2FFBFBD0" w14:textId="50E24120"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t xml:space="preserve">Este edital NÃO é exclusivo para Micro, Pequena Empresa e </w:t>
      </w:r>
      <w:proofErr w:type="spellStart"/>
      <w:r w:rsidRPr="002F1BBD">
        <w:rPr>
          <w:rFonts w:ascii="Arial" w:eastAsiaTheme="minorHAnsi" w:hAnsi="Arial" w:cs="Arial"/>
          <w:sz w:val="22"/>
          <w:szCs w:val="22"/>
          <w:u w:val="single"/>
          <w:lang w:eastAsia="en-US"/>
        </w:rPr>
        <w:t>MEI´s</w:t>
      </w:r>
      <w:proofErr w:type="spellEnd"/>
      <w:r w:rsidRPr="002F1BBD">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w:t>
      </w:r>
    </w:p>
    <w:p w14:paraId="70F82D95" w14:textId="77777777"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5CE5249F" w14:textId="77777777" w:rsidR="00835A11" w:rsidRDefault="00835A11" w:rsidP="003E4CC7">
      <w:pPr>
        <w:tabs>
          <w:tab w:val="left" w:pos="3356"/>
        </w:tabs>
        <w:jc w:val="both"/>
        <w:rPr>
          <w:rFonts w:ascii="Arial" w:hAnsi="Arial" w:cs="Arial"/>
          <w:b/>
          <w:bCs/>
          <w:sz w:val="22"/>
          <w:szCs w:val="22"/>
          <w:u w:val="single"/>
        </w:rPr>
      </w:pPr>
    </w:p>
    <w:p w14:paraId="5849EC34" w14:textId="452B361B" w:rsidR="00E6463F" w:rsidRPr="00E6463F" w:rsidRDefault="00E6463F" w:rsidP="00E6463F">
      <w:pPr>
        <w:widowControl w:val="0"/>
        <w:autoSpaceDE w:val="0"/>
        <w:autoSpaceDN w:val="0"/>
        <w:adjustRightInd w:val="0"/>
        <w:ind w:right="-54"/>
        <w:jc w:val="both"/>
        <w:rPr>
          <w:rFonts w:ascii="Arial" w:hAnsi="Arial" w:cs="Arial"/>
          <w:b/>
          <w:color w:val="000000"/>
          <w:sz w:val="22"/>
          <w:szCs w:val="22"/>
          <w:lang w:eastAsia="en-US"/>
        </w:rPr>
      </w:pPr>
      <w:r w:rsidRPr="00990A95">
        <w:rPr>
          <w:rFonts w:ascii="Arial" w:eastAsiaTheme="minorHAnsi" w:hAnsi="Arial" w:cs="Arial"/>
          <w:b/>
          <w:bCs/>
          <w:sz w:val="22"/>
          <w:szCs w:val="22"/>
          <w:lang w:eastAsia="en-US"/>
        </w:rPr>
        <w:t>3.</w:t>
      </w:r>
      <w:r>
        <w:rPr>
          <w:rFonts w:ascii="Arial" w:eastAsiaTheme="minorHAnsi" w:hAnsi="Arial" w:cs="Arial"/>
          <w:b/>
          <w:bCs/>
          <w:sz w:val="22"/>
          <w:szCs w:val="22"/>
          <w:lang w:eastAsia="en-US"/>
        </w:rPr>
        <w:t>6</w:t>
      </w:r>
      <w:r w:rsidRPr="00990A95">
        <w:rPr>
          <w:rFonts w:ascii="Arial" w:eastAsiaTheme="minorHAnsi" w:hAnsi="Arial" w:cs="Arial"/>
          <w:b/>
          <w:bCs/>
          <w:sz w:val="22"/>
          <w:szCs w:val="22"/>
          <w:lang w:eastAsia="en-US"/>
        </w:rPr>
        <w:t xml:space="preserve">. </w:t>
      </w:r>
      <w:r w:rsidRPr="00E6463F">
        <w:rPr>
          <w:rFonts w:ascii="Arial" w:hAnsi="Arial" w:cs="Arial"/>
          <w:b/>
          <w:color w:val="000000"/>
          <w:sz w:val="22"/>
          <w:szCs w:val="22"/>
          <w:lang w:eastAsia="en-US"/>
        </w:rPr>
        <w:t>CRITÉRIO DE JULGAMENTO:</w:t>
      </w:r>
    </w:p>
    <w:p w14:paraId="26F77E41" w14:textId="77777777" w:rsidR="00E6463F" w:rsidRPr="00E6463F" w:rsidRDefault="00E6463F" w:rsidP="00E6463F">
      <w:pPr>
        <w:widowControl w:val="0"/>
        <w:autoSpaceDE w:val="0"/>
        <w:autoSpaceDN w:val="0"/>
        <w:adjustRightInd w:val="0"/>
        <w:ind w:right="-54"/>
        <w:jc w:val="both"/>
        <w:rPr>
          <w:rFonts w:ascii="Arial" w:hAnsi="Arial" w:cs="Arial"/>
          <w:b/>
          <w:color w:val="000000"/>
          <w:sz w:val="22"/>
          <w:szCs w:val="22"/>
          <w:lang w:eastAsia="en-US"/>
        </w:rPr>
      </w:pPr>
    </w:p>
    <w:p w14:paraId="7FB344A6" w14:textId="77777777" w:rsidR="00E6463F" w:rsidRPr="00E6463F" w:rsidRDefault="00E6463F" w:rsidP="00E6463F">
      <w:pPr>
        <w:spacing w:after="5" w:line="249" w:lineRule="auto"/>
        <w:ind w:right="94"/>
        <w:jc w:val="both"/>
        <w:rPr>
          <w:rFonts w:asciiTheme="minorHAnsi" w:eastAsiaTheme="minorHAnsi" w:hAnsiTheme="minorHAnsi" w:cstheme="minorBidi"/>
          <w:sz w:val="22"/>
          <w:szCs w:val="22"/>
          <w:lang w:eastAsia="en-US"/>
        </w:rPr>
      </w:pPr>
      <w:r w:rsidRPr="00E6463F">
        <w:rPr>
          <w:rFonts w:ascii="Arial" w:eastAsia="Arial" w:hAnsi="Arial" w:cs="Arial"/>
          <w:sz w:val="22"/>
          <w:szCs w:val="22"/>
          <w:lang w:eastAsia="en-US"/>
        </w:rPr>
        <w:t>Justifica-se a solicitação do julgamento POR LOTE, com agrupamento dos itens em um único lote haja vista que a empresa vencedora deverá entregar os produtos já embalados, lacrados e prontos para a entrega, concentrando assim a responsabilidade pelo fornecimento em uma só empresa. Diante disso, torna-se impraticável a aquisição dos itens de forma individual.</w:t>
      </w:r>
      <w:r w:rsidRPr="00E6463F">
        <w:rPr>
          <w:rFonts w:ascii="Arial" w:eastAsia="Arial" w:hAnsi="Arial" w:cs="Arial"/>
          <w:b/>
          <w:sz w:val="22"/>
          <w:szCs w:val="22"/>
          <w:lang w:eastAsia="en-US"/>
        </w:rPr>
        <w:t xml:space="preserve"> </w:t>
      </w:r>
    </w:p>
    <w:p w14:paraId="7F7E2517" w14:textId="77777777" w:rsidR="00E6463F" w:rsidRDefault="00E6463F" w:rsidP="003E4CC7">
      <w:pPr>
        <w:tabs>
          <w:tab w:val="left" w:pos="3356"/>
        </w:tabs>
        <w:jc w:val="both"/>
        <w:rPr>
          <w:rFonts w:ascii="Arial" w:hAnsi="Arial" w:cs="Arial"/>
          <w:b/>
          <w:bCs/>
          <w:sz w:val="22"/>
          <w:szCs w:val="22"/>
          <w:u w:val="single"/>
        </w:rPr>
      </w:pPr>
    </w:p>
    <w:p w14:paraId="70490DCB" w14:textId="1189514D"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00B060A9">
        <w:rPr>
          <w:rFonts w:ascii="Arial" w:hAnsi="Arial" w:cs="Arial"/>
          <w:b/>
          <w:bCs/>
          <w:sz w:val="22"/>
          <w:szCs w:val="22"/>
          <w:u w:val="single"/>
        </w:rPr>
        <w:t xml:space="preserve">: </w:t>
      </w:r>
      <w:r w:rsidR="00E6463F" w:rsidRPr="00E6463F">
        <w:rPr>
          <w:rFonts w:ascii="Arial" w:hAnsi="Arial" w:cs="Arial"/>
          <w:sz w:val="22"/>
          <w:szCs w:val="22"/>
        </w:rPr>
        <w:t>Código Reduzido: 30 – Programática Funcional: 04.001.04.122.0004.2004-33.90.32.00.00, fonte 01000, para a Secretaria Municipal de Administração Geral</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79C43804"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213464" w:rsidRPr="00213464">
        <w:rPr>
          <w:rFonts w:ascii="Arial" w:hAnsi="Arial" w:cs="Arial"/>
          <w:sz w:val="22"/>
          <w:szCs w:val="22"/>
        </w:rPr>
        <w:t>R$ 78.714,00 (setenta e oito mil setecentos e quatorze reais), obtidos através de orçamento de fornecedores do ramo de atividade, edital de contratação similares de Municípios do Estado do Paraná, Nota Paraná/Menor Preço e mídias especializadas</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40ECB4E8" w14:textId="77777777" w:rsidR="005A5B30" w:rsidRPr="00BC58FE" w:rsidRDefault="00AD4913" w:rsidP="005A5B30">
      <w:pPr>
        <w:tabs>
          <w:tab w:val="left" w:pos="367"/>
        </w:tabs>
        <w:spacing w:after="120"/>
        <w:rPr>
          <w:rFonts w:ascii="Arial" w:hAnsi="Arial" w:cs="Arial"/>
          <w:b/>
        </w:rPr>
      </w:pPr>
      <w:r w:rsidRPr="005A5B30">
        <w:rPr>
          <w:rFonts w:ascii="Arial" w:eastAsiaTheme="minorHAnsi" w:hAnsi="Arial" w:cs="Arial"/>
          <w:b/>
          <w:sz w:val="22"/>
          <w:szCs w:val="22"/>
          <w:lang w:eastAsia="en-US"/>
        </w:rPr>
        <w:t>6</w:t>
      </w:r>
      <w:r w:rsidR="000169BB" w:rsidRPr="005A5B30">
        <w:rPr>
          <w:rFonts w:ascii="Arial" w:eastAsiaTheme="minorHAnsi" w:hAnsi="Arial" w:cs="Arial"/>
          <w:b/>
          <w:sz w:val="22"/>
          <w:szCs w:val="22"/>
          <w:lang w:eastAsia="en-US"/>
        </w:rPr>
        <w:t xml:space="preserve"> - </w:t>
      </w:r>
      <w:r w:rsidR="005A5B30" w:rsidRPr="00C56382">
        <w:rPr>
          <w:rFonts w:ascii="Arial" w:hAnsi="Arial" w:cs="Arial"/>
          <w:b/>
          <w:sz w:val="22"/>
          <w:szCs w:val="22"/>
          <w:u w:val="single"/>
        </w:rPr>
        <w:t>LOCAL,</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PRAZO</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E</w:t>
      </w:r>
      <w:r w:rsidR="005A5B30" w:rsidRPr="00C56382">
        <w:rPr>
          <w:rFonts w:ascii="Arial" w:hAnsi="Arial" w:cs="Arial"/>
          <w:b/>
          <w:spacing w:val="-3"/>
          <w:sz w:val="22"/>
          <w:szCs w:val="22"/>
          <w:u w:val="single"/>
        </w:rPr>
        <w:t xml:space="preserve"> </w:t>
      </w:r>
      <w:r w:rsidR="005A5B30" w:rsidRPr="00C56382">
        <w:rPr>
          <w:rFonts w:ascii="Arial" w:hAnsi="Arial" w:cs="Arial"/>
          <w:b/>
          <w:sz w:val="22"/>
          <w:szCs w:val="22"/>
          <w:u w:val="single"/>
        </w:rPr>
        <w:t>FORMA DE</w:t>
      </w:r>
      <w:r w:rsidR="005A5B30" w:rsidRPr="00C56382">
        <w:rPr>
          <w:rFonts w:ascii="Arial" w:hAnsi="Arial" w:cs="Arial"/>
          <w:b/>
          <w:spacing w:val="-6"/>
          <w:sz w:val="22"/>
          <w:szCs w:val="22"/>
          <w:u w:val="single"/>
        </w:rPr>
        <w:t xml:space="preserve"> </w:t>
      </w:r>
      <w:r w:rsidR="005A5B30" w:rsidRPr="00C56382">
        <w:rPr>
          <w:rFonts w:ascii="Arial" w:hAnsi="Arial" w:cs="Arial"/>
          <w:b/>
          <w:sz w:val="22"/>
          <w:szCs w:val="22"/>
          <w:u w:val="single"/>
        </w:rPr>
        <w:t>ENTREGA</w:t>
      </w:r>
    </w:p>
    <w:p w14:paraId="4A87E4C6" w14:textId="698CD30E" w:rsidR="004A71ED" w:rsidRPr="004A71ED" w:rsidRDefault="004A71ED" w:rsidP="004A71ED">
      <w:pPr>
        <w:tabs>
          <w:tab w:val="left" w:pos="573"/>
        </w:tabs>
        <w:spacing w:after="120"/>
        <w:jc w:val="both"/>
        <w:rPr>
          <w:rFonts w:ascii="Arial" w:eastAsiaTheme="minorHAnsi" w:hAnsi="Arial" w:cs="Arial"/>
          <w:sz w:val="22"/>
          <w:szCs w:val="22"/>
          <w:lang w:eastAsia="en-US"/>
        </w:rPr>
      </w:pPr>
      <w:r w:rsidRPr="004A71ED">
        <w:rPr>
          <w:rFonts w:ascii="Arial" w:eastAsiaTheme="minorHAnsi" w:hAnsi="Arial" w:cs="Arial"/>
          <w:b/>
          <w:bCs/>
          <w:sz w:val="22"/>
          <w:szCs w:val="22"/>
          <w:lang w:eastAsia="en-US"/>
        </w:rPr>
        <w:t>6.1.</w:t>
      </w:r>
      <w:r w:rsidRPr="004A71ED">
        <w:rPr>
          <w:rFonts w:ascii="Arial" w:eastAsiaTheme="minorHAnsi" w:hAnsi="Arial" w:cs="Arial"/>
          <w:sz w:val="22"/>
          <w:szCs w:val="22"/>
          <w:lang w:eastAsia="en-US"/>
        </w:rPr>
        <w:t xml:space="preserve"> Os produtos, objeto desta licitação, deverão ser entregues (sem ônus de entrega), embalados em forma de kits</w:t>
      </w:r>
      <w:r w:rsidR="00DD4EB2">
        <w:rPr>
          <w:rFonts w:ascii="Arial" w:eastAsiaTheme="minorHAnsi" w:hAnsi="Arial" w:cs="Arial"/>
          <w:sz w:val="22"/>
          <w:szCs w:val="22"/>
          <w:lang w:eastAsia="en-US"/>
        </w:rPr>
        <w:t xml:space="preserve"> (cestas)</w:t>
      </w:r>
      <w:r w:rsidRPr="004A71ED">
        <w:rPr>
          <w:rFonts w:ascii="Arial" w:eastAsiaTheme="minorHAnsi" w:hAnsi="Arial" w:cs="Arial"/>
          <w:sz w:val="22"/>
          <w:szCs w:val="22"/>
          <w:lang w:eastAsia="en-US"/>
        </w:rPr>
        <w:t xml:space="preserve">, de acordo com as solicitações da Secretaria demandante, no endereço abaixo relacionado, durante o período de vigência Contratual, na sede da Prefeitura Municipal, sita à Avenida Interventor Manoel Ribas, nº 06, Centro – </w:t>
      </w:r>
      <w:r w:rsidRPr="004A71ED">
        <w:rPr>
          <w:rFonts w:ascii="Arial" w:eastAsiaTheme="minorHAnsi" w:hAnsi="Arial" w:cs="Arial"/>
          <w:sz w:val="22"/>
          <w:szCs w:val="22"/>
          <w:lang w:eastAsia="en-US"/>
        </w:rPr>
        <w:lastRenderedPageBreak/>
        <w:t>Itambaracá/Pr, sendo que a entrega deverá ser acompanhada por Membro da Comissão de Recebimento e Fiscalização nomeada pela Portaria nº 499/2023.</w:t>
      </w:r>
    </w:p>
    <w:p w14:paraId="5A60513A" w14:textId="2382645E" w:rsidR="004A71ED" w:rsidRPr="004A71ED" w:rsidRDefault="004A71ED" w:rsidP="004A71ED">
      <w:pPr>
        <w:tabs>
          <w:tab w:val="left" w:pos="573"/>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4A71ED">
        <w:rPr>
          <w:rFonts w:ascii="Arial" w:eastAsiaTheme="minorHAnsi" w:hAnsi="Arial" w:cs="Arial"/>
          <w:b/>
          <w:bCs/>
          <w:sz w:val="22"/>
          <w:szCs w:val="22"/>
          <w:lang w:eastAsia="en-US"/>
        </w:rPr>
        <w:t>.1.1.</w:t>
      </w:r>
      <w:r w:rsidRPr="004A71ED">
        <w:rPr>
          <w:rFonts w:ascii="Arial" w:eastAsiaTheme="minorHAnsi" w:hAnsi="Arial" w:cs="Arial"/>
          <w:sz w:val="22"/>
          <w:szCs w:val="22"/>
          <w:lang w:eastAsia="en-US"/>
        </w:rPr>
        <w:t xml:space="preserve"> </w:t>
      </w:r>
      <w:r w:rsidRPr="004A71ED">
        <w:rPr>
          <w:rFonts w:ascii="Arial" w:eastAsia="Arial" w:hAnsi="Arial" w:cs="Arial"/>
          <w:sz w:val="22"/>
          <w:szCs w:val="22"/>
        </w:rPr>
        <w:t>A contratada deverá atender as solicitações da Secretaria Municipal de Administração Geral, no prazo máximo de 10 (dez) dias, contados do momento do recebimento da nota de empenho, confirmação por e-mail ou contato telefônico, seguindo rigorosamente as quantidades solicitadas.</w:t>
      </w:r>
    </w:p>
    <w:p w14:paraId="3C18FAFB" w14:textId="3F6AF678" w:rsidR="004A71ED" w:rsidRPr="004A71ED" w:rsidRDefault="004A71ED" w:rsidP="004A71ED">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4A71ED">
        <w:rPr>
          <w:rFonts w:ascii="Arial" w:eastAsiaTheme="minorHAnsi" w:hAnsi="Arial" w:cs="Arial"/>
          <w:b/>
          <w:bCs/>
          <w:sz w:val="22"/>
          <w:szCs w:val="22"/>
          <w:lang w:eastAsia="en-US"/>
        </w:rPr>
        <w:t>.1.2.</w:t>
      </w:r>
      <w:r w:rsidRPr="004A71ED">
        <w:rPr>
          <w:rFonts w:ascii="Arial" w:eastAsiaTheme="minorHAnsi" w:hAnsi="Arial" w:cs="Arial"/>
          <w:sz w:val="22"/>
          <w:szCs w:val="22"/>
          <w:lang w:eastAsia="en-US"/>
        </w:rPr>
        <w:t xml:space="preserve"> O prazo poderá ser prorrogado</w:t>
      </w:r>
      <w:r w:rsidRPr="004A71ED">
        <w:rPr>
          <w:rFonts w:ascii="Arial" w:hAnsi="Arial" w:cs="Arial"/>
          <w:color w:val="000000"/>
          <w:sz w:val="22"/>
          <w:szCs w:val="22"/>
        </w:rPr>
        <w:t xml:space="preserve"> nos termos do art. 57, § 1º, da Lei n.º 8.666/93</w:t>
      </w:r>
      <w:r w:rsidRPr="004A71ED">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25615204" w14:textId="2B55E7D4" w:rsidR="004A71ED" w:rsidRPr="004A71ED" w:rsidRDefault="004A71ED" w:rsidP="004A71ED">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4A71ED">
        <w:rPr>
          <w:rFonts w:ascii="Arial" w:eastAsiaTheme="minorHAnsi" w:hAnsi="Arial" w:cs="Arial"/>
          <w:b/>
          <w:sz w:val="22"/>
          <w:szCs w:val="22"/>
          <w:lang w:eastAsia="en-US"/>
        </w:rPr>
        <w:t>.2</w:t>
      </w:r>
      <w:r w:rsidRPr="004A71ED">
        <w:rPr>
          <w:rFonts w:ascii="Arial" w:eastAsiaTheme="minorHAnsi" w:hAnsi="Arial" w:cs="Arial"/>
          <w:sz w:val="22"/>
          <w:szCs w:val="22"/>
          <w:lang w:eastAsia="en-US"/>
        </w:rPr>
        <w:t>. A nota fiscal deverá ser emitida em nome da PREFEITURA MUNICIPAL DE ITAMBARACÁ/PR, com CNPJ nº 76.235.738/0001-08, de acordo com as informações contidas na Nota de Empenho.</w:t>
      </w:r>
    </w:p>
    <w:p w14:paraId="21942D56" w14:textId="7B5EB0BF" w:rsidR="004A71ED" w:rsidRPr="004A71ED" w:rsidRDefault="004A71ED" w:rsidP="004A71ED">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4A71ED">
        <w:rPr>
          <w:rFonts w:ascii="Arial" w:eastAsiaTheme="minorHAnsi" w:hAnsi="Arial" w:cs="Arial"/>
          <w:b/>
          <w:bCs/>
          <w:sz w:val="22"/>
          <w:szCs w:val="22"/>
          <w:lang w:eastAsia="en-US"/>
        </w:rPr>
        <w:t>.4.</w:t>
      </w:r>
      <w:r w:rsidRPr="004A71ED">
        <w:rPr>
          <w:rFonts w:ascii="Arial" w:eastAsiaTheme="minorHAnsi" w:hAnsi="Arial" w:cs="Arial"/>
          <w:sz w:val="22"/>
          <w:szCs w:val="22"/>
          <w:lang w:eastAsia="en-US"/>
        </w:rPr>
        <w:t xml:space="preserve"> A contratada deverá indicar no corpo da nota fiscal o número e nome do banco, agência </w:t>
      </w:r>
      <w:r w:rsidRPr="004A71ED">
        <w:rPr>
          <w:rFonts w:ascii="Arial" w:eastAsiaTheme="minorHAnsi" w:hAnsi="Arial" w:cs="Arial"/>
          <w:spacing w:val="-59"/>
          <w:sz w:val="22"/>
          <w:szCs w:val="22"/>
          <w:lang w:eastAsia="en-US"/>
        </w:rPr>
        <w:t xml:space="preserve">          </w:t>
      </w:r>
      <w:r w:rsidRPr="004A71ED">
        <w:rPr>
          <w:rFonts w:ascii="Arial" w:eastAsiaTheme="minorHAnsi" w:hAnsi="Arial" w:cs="Arial"/>
          <w:sz w:val="22"/>
          <w:szCs w:val="22"/>
          <w:lang w:eastAsia="en-US"/>
        </w:rPr>
        <w:t>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número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conta,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qual</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deverá</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ser</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feito 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pagamento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acordo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com</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os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dados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apresentados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na</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Proposta de</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Preços);</w:t>
      </w:r>
    </w:p>
    <w:p w14:paraId="4C9BF377" w14:textId="539D1825" w:rsidR="004A71ED" w:rsidRPr="004A71ED" w:rsidRDefault="004A71ED" w:rsidP="004A71ED">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4A71ED">
        <w:rPr>
          <w:rFonts w:ascii="Arial" w:eastAsiaTheme="minorHAnsi" w:hAnsi="Arial" w:cs="Arial"/>
          <w:b/>
          <w:bCs/>
          <w:sz w:val="22"/>
          <w:szCs w:val="22"/>
          <w:lang w:eastAsia="en-US"/>
        </w:rPr>
        <w:t>.5.</w:t>
      </w:r>
      <w:r w:rsidRPr="004A71ED">
        <w:rPr>
          <w:rFonts w:ascii="Arial" w:eastAsiaTheme="minorHAnsi" w:hAnsi="Arial" w:cs="Arial"/>
          <w:sz w:val="22"/>
          <w:szCs w:val="22"/>
          <w:lang w:eastAsia="en-US"/>
        </w:rPr>
        <w:t xml:space="preserve"> A nota fiscal deverá conter no verso atestados firmados pelo servidor encarregado 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fiscalizar 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recebimento,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comprovando o</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fornecimento do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objeto</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contratado;</w:t>
      </w:r>
    </w:p>
    <w:p w14:paraId="15D7F10D" w14:textId="7AB67263" w:rsidR="004A71ED" w:rsidRPr="004A71ED" w:rsidRDefault="004A71ED" w:rsidP="004A71ED">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4A71ED">
        <w:rPr>
          <w:rFonts w:ascii="Arial" w:eastAsiaTheme="minorHAnsi" w:hAnsi="Arial" w:cs="Arial"/>
          <w:b/>
          <w:bCs/>
          <w:sz w:val="22"/>
          <w:szCs w:val="22"/>
          <w:lang w:eastAsia="en-US"/>
        </w:rPr>
        <w:t>.6</w:t>
      </w:r>
      <w:r w:rsidRPr="004A71ED">
        <w:rPr>
          <w:rFonts w:ascii="Arial" w:eastAsiaTheme="minorHAnsi" w:hAnsi="Arial" w:cs="Arial"/>
          <w:sz w:val="22"/>
          <w:szCs w:val="22"/>
          <w:lang w:eastAsia="en-US"/>
        </w:rPr>
        <w:t>. 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assinatura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conhecimento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empresa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transportadora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não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implica/atesta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recebimento definitivo da mercadoria ou que a mesma esteja em conformidade com a Nota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Empenho/Contrato</w:t>
      </w:r>
    </w:p>
    <w:p w14:paraId="18474AE1" w14:textId="77777777" w:rsidR="004A71ED" w:rsidRPr="004A71ED" w:rsidRDefault="004A71ED" w:rsidP="004A71ED">
      <w:pPr>
        <w:autoSpaceDE w:val="0"/>
        <w:autoSpaceDN w:val="0"/>
        <w:adjustRightInd w:val="0"/>
        <w:jc w:val="both"/>
        <w:rPr>
          <w:rFonts w:ascii="Arial" w:eastAsiaTheme="minorHAnsi" w:hAnsi="Arial" w:cs="Arial"/>
          <w:b/>
          <w:bCs/>
          <w:sz w:val="22"/>
          <w:szCs w:val="22"/>
          <w:lang w:eastAsia="en-US"/>
        </w:rPr>
      </w:pPr>
    </w:p>
    <w:p w14:paraId="02105456" w14:textId="62873062" w:rsidR="004A71ED" w:rsidRPr="004A71ED" w:rsidRDefault="004A71ED" w:rsidP="004A71E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7</w:t>
      </w:r>
      <w:r w:rsidRPr="004A71ED">
        <w:rPr>
          <w:rFonts w:ascii="Arial" w:eastAsiaTheme="minorHAnsi" w:hAnsi="Arial" w:cs="Arial"/>
          <w:b/>
          <w:bCs/>
          <w:sz w:val="22"/>
          <w:szCs w:val="22"/>
          <w:lang w:eastAsia="en-US"/>
        </w:rPr>
        <w:t xml:space="preserve">. </w:t>
      </w:r>
      <w:r w:rsidRPr="004A71ED">
        <w:rPr>
          <w:rFonts w:ascii="Arial" w:hAnsi="Arial" w:cs="Arial"/>
          <w:b/>
          <w:bCs/>
          <w:sz w:val="22"/>
          <w:szCs w:val="22"/>
          <w:u w:val="single"/>
        </w:rPr>
        <w:t>DO RECEBIMENTO (Art. 73, da Lei nº 8666/93)</w:t>
      </w:r>
      <w:r w:rsidRPr="004A71ED">
        <w:rPr>
          <w:rFonts w:ascii="Arial" w:eastAsiaTheme="minorHAnsi" w:hAnsi="Arial" w:cs="Arial"/>
          <w:b/>
          <w:bCs/>
          <w:sz w:val="22"/>
          <w:szCs w:val="22"/>
          <w:lang w:eastAsia="en-US"/>
        </w:rPr>
        <w:t>.</w:t>
      </w:r>
    </w:p>
    <w:p w14:paraId="47801C5E" w14:textId="77777777" w:rsidR="004A71ED" w:rsidRPr="004A71ED" w:rsidRDefault="004A71ED" w:rsidP="004A71ED">
      <w:pPr>
        <w:autoSpaceDE w:val="0"/>
        <w:autoSpaceDN w:val="0"/>
        <w:adjustRightInd w:val="0"/>
        <w:jc w:val="both"/>
        <w:rPr>
          <w:rFonts w:ascii="Arial" w:eastAsiaTheme="minorHAnsi" w:hAnsi="Arial" w:cs="Arial"/>
          <w:sz w:val="22"/>
          <w:szCs w:val="22"/>
          <w:lang w:eastAsia="en-US"/>
        </w:rPr>
      </w:pPr>
    </w:p>
    <w:p w14:paraId="18CD13AD" w14:textId="36A399A6" w:rsidR="004A71ED" w:rsidRPr="004A71ED" w:rsidRDefault="004A71ED" w:rsidP="004A71ED">
      <w:pPr>
        <w:tabs>
          <w:tab w:val="left" w:pos="0"/>
          <w:tab w:val="left" w:pos="57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4A71ED">
        <w:rPr>
          <w:rFonts w:ascii="Arial" w:eastAsiaTheme="minorHAnsi" w:hAnsi="Arial" w:cs="Arial"/>
          <w:b/>
          <w:bCs/>
          <w:sz w:val="22"/>
          <w:szCs w:val="22"/>
          <w:lang w:eastAsia="en-US"/>
        </w:rPr>
        <w:t>.1.</w:t>
      </w:r>
      <w:r w:rsidRPr="004A71ED">
        <w:rPr>
          <w:rFonts w:ascii="Arial" w:eastAsiaTheme="minorHAnsi" w:hAnsi="Arial" w:cs="Arial"/>
          <w:sz w:val="22"/>
          <w:szCs w:val="22"/>
          <w:lang w:eastAsia="en-US"/>
        </w:rPr>
        <w:t xml:space="preserve"> O objeto deste edital será dado como recebido, pelos responsáveis pelo recebimento</w:t>
      </w:r>
      <w:r w:rsidR="00561F01">
        <w:rPr>
          <w:rFonts w:ascii="Arial" w:eastAsiaTheme="minorHAnsi" w:hAnsi="Arial" w:cs="Arial"/>
          <w:sz w:val="22"/>
          <w:szCs w:val="22"/>
          <w:lang w:eastAsia="en-US"/>
        </w:rPr>
        <w:t xml:space="preserve"> e fiscalização</w:t>
      </w:r>
      <w:r w:rsidRPr="004A71ED">
        <w:rPr>
          <w:rFonts w:ascii="Arial" w:eastAsiaTheme="minorHAnsi" w:hAnsi="Arial" w:cs="Arial"/>
          <w:sz w:val="22"/>
          <w:szCs w:val="22"/>
          <w:lang w:eastAsia="en-US"/>
        </w:rPr>
        <w:t>,</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pacing w:val="-2"/>
          <w:sz w:val="22"/>
          <w:szCs w:val="22"/>
          <w:lang w:eastAsia="en-US"/>
        </w:rPr>
        <w:t>conforme</w:t>
      </w:r>
      <w:r w:rsidRPr="004A71ED">
        <w:rPr>
          <w:rFonts w:ascii="Arial" w:eastAsiaTheme="minorHAnsi" w:hAnsi="Arial" w:cs="Arial"/>
          <w:sz w:val="22"/>
          <w:szCs w:val="22"/>
          <w:lang w:eastAsia="en-US"/>
        </w:rPr>
        <w:t xml:space="preserve"> local</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entrega,</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forma</w:t>
      </w:r>
      <w:r w:rsidRPr="004A71ED">
        <w:rPr>
          <w:rFonts w:ascii="Arial" w:eastAsiaTheme="minorHAnsi" w:hAnsi="Arial" w:cs="Arial"/>
          <w:spacing w:val="-4"/>
          <w:sz w:val="22"/>
          <w:szCs w:val="22"/>
          <w:lang w:eastAsia="en-US"/>
        </w:rPr>
        <w:t xml:space="preserve"> </w:t>
      </w:r>
      <w:r w:rsidRPr="004A71ED">
        <w:rPr>
          <w:rFonts w:ascii="Arial" w:eastAsiaTheme="minorHAnsi" w:hAnsi="Arial" w:cs="Arial"/>
          <w:sz w:val="22"/>
          <w:szCs w:val="22"/>
          <w:lang w:eastAsia="en-US"/>
        </w:rPr>
        <w:t>abaixo:</w:t>
      </w:r>
    </w:p>
    <w:p w14:paraId="1982AB2B" w14:textId="5402E547" w:rsidR="00904C31" w:rsidRPr="00904C31" w:rsidRDefault="00904C31" w:rsidP="00904C31">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7</w:t>
      </w:r>
      <w:r w:rsidRPr="00904C31">
        <w:rPr>
          <w:rFonts w:ascii="Arial" w:eastAsia="Arial" w:hAnsi="Arial" w:cs="Arial"/>
          <w:b/>
          <w:bCs/>
          <w:spacing w:val="-3"/>
          <w:sz w:val="22"/>
          <w:szCs w:val="22"/>
          <w:lang w:eastAsia="en-US"/>
        </w:rPr>
        <w:t xml:space="preserve">.1.1. </w:t>
      </w:r>
      <w:r w:rsidRPr="00904C31">
        <w:rPr>
          <w:rFonts w:ascii="Arial" w:eastAsiaTheme="minorHAnsi" w:hAnsi="Arial" w:cs="Arial"/>
          <w:b/>
          <w:sz w:val="22"/>
          <w:szCs w:val="22"/>
          <w:lang w:eastAsia="en-US"/>
        </w:rPr>
        <w:t>Recebimento</w:t>
      </w:r>
      <w:r w:rsidRPr="00904C31">
        <w:rPr>
          <w:rFonts w:ascii="Arial" w:eastAsiaTheme="minorHAnsi" w:hAnsi="Arial" w:cs="Arial"/>
          <w:b/>
          <w:spacing w:val="1"/>
          <w:sz w:val="22"/>
          <w:szCs w:val="22"/>
          <w:lang w:eastAsia="en-US"/>
        </w:rPr>
        <w:t xml:space="preserve"> </w:t>
      </w:r>
      <w:r w:rsidRPr="00904C31">
        <w:rPr>
          <w:rFonts w:ascii="Arial" w:eastAsiaTheme="minorHAnsi" w:hAnsi="Arial" w:cs="Arial"/>
          <w:b/>
          <w:sz w:val="22"/>
          <w:szCs w:val="22"/>
          <w:lang w:eastAsia="en-US"/>
        </w:rPr>
        <w:t>Provisório</w:t>
      </w:r>
      <w:r w:rsidRPr="00904C31">
        <w:rPr>
          <w:rFonts w:ascii="Arial" w:eastAsiaTheme="minorHAnsi" w:hAnsi="Arial" w:cs="Arial"/>
          <w:sz w:val="22"/>
          <w:szCs w:val="22"/>
          <w:lang w:eastAsia="en-US"/>
        </w:rPr>
        <w:t>:</w:t>
      </w:r>
      <w:r w:rsidRPr="00904C31">
        <w:rPr>
          <w:rFonts w:ascii="Arial" w:eastAsiaTheme="minorHAnsi" w:hAnsi="Arial" w:cs="Arial"/>
          <w:spacing w:val="1"/>
          <w:sz w:val="22"/>
          <w:szCs w:val="22"/>
          <w:lang w:eastAsia="en-US"/>
        </w:rPr>
        <w:t xml:space="preserve"> </w:t>
      </w:r>
      <w:r w:rsidRPr="00904C31">
        <w:rPr>
          <w:rFonts w:ascii="Arial" w:eastAsiaTheme="minorHAnsi" w:hAnsi="Arial" w:cs="Arial"/>
          <w:sz w:val="22"/>
          <w:szCs w:val="22"/>
          <w:lang w:eastAsia="en-US"/>
        </w:rPr>
        <w:t>A partir da data da entrega do objeto solicitado, o responsável pelo Recebimento e fiscal do Contrato, terão um prazo de 02 (dois) dias para conferência da Nota Fiscal, data de validade dos produtos, lote, quantidade, bem como verificar a conformidade do produto com o solicitado na Nota de Empenho. Caso ocorram divergências entre os produtos componentes da cesta solicitados e o entregue, o fiscal do Contrato deverá rejeitá-lo e solicitar a reposição num prazo de 02 (dois) dias, contados do recebimento da notificação formal pela Contratada.</w:t>
      </w:r>
    </w:p>
    <w:p w14:paraId="44ED5B40" w14:textId="78AA2372" w:rsidR="00904C31" w:rsidRPr="00904C31" w:rsidRDefault="00904C31" w:rsidP="00904C3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904C31">
        <w:rPr>
          <w:rFonts w:ascii="Arial" w:eastAsiaTheme="minorHAnsi" w:hAnsi="Arial" w:cs="Arial"/>
          <w:b/>
          <w:sz w:val="22"/>
          <w:szCs w:val="22"/>
          <w:lang w:eastAsia="en-US"/>
        </w:rPr>
        <w:t>.1.1.1 Recebimento Definitivo</w:t>
      </w:r>
      <w:r w:rsidRPr="00904C31">
        <w:rPr>
          <w:rFonts w:ascii="Arial" w:eastAsiaTheme="minorHAnsi" w:hAnsi="Arial" w:cs="Arial"/>
          <w:sz w:val="22"/>
          <w:szCs w:val="22"/>
          <w:lang w:eastAsia="en-US"/>
        </w:rPr>
        <w:t xml:space="preserve">: </w:t>
      </w:r>
      <w:r w:rsidRPr="00904C31">
        <w:rPr>
          <w:rFonts w:ascii="Arial" w:eastAsia="Arial" w:hAnsi="Arial" w:cs="Arial"/>
          <w:sz w:val="22"/>
          <w:szCs w:val="22"/>
        </w:rPr>
        <w:t>Após o prazo definido para recebimento provisório das cestas e estando todos os produtos em conformidade com o contrato, o fiscal do contrato e responsável pelo Recebimento atestará na Nota Fiscal o recebimento definitivo encaminhando a mesma para os tramites legais de pagamento</w:t>
      </w:r>
      <w:r w:rsidRPr="00904C31">
        <w:rPr>
          <w:rFonts w:ascii="Arial" w:eastAsiaTheme="minorHAnsi" w:hAnsi="Arial" w:cs="Arial"/>
          <w:sz w:val="22"/>
          <w:szCs w:val="22"/>
          <w:lang w:eastAsia="en-US"/>
        </w:rPr>
        <w:t>.</w:t>
      </w:r>
    </w:p>
    <w:p w14:paraId="4DEDA578" w14:textId="2F6F26E2" w:rsidR="004A71ED" w:rsidRPr="004A71ED" w:rsidRDefault="004A71ED" w:rsidP="004A71ED">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4A71ED">
        <w:rPr>
          <w:rFonts w:ascii="Arial" w:eastAsiaTheme="minorHAnsi" w:hAnsi="Arial" w:cs="Arial"/>
          <w:b/>
          <w:bCs/>
          <w:sz w:val="22"/>
          <w:szCs w:val="22"/>
          <w:lang w:eastAsia="en-US"/>
        </w:rPr>
        <w:t>.2</w:t>
      </w:r>
      <w:r w:rsidRPr="004A71ED">
        <w:rPr>
          <w:rFonts w:ascii="Arial" w:eastAsiaTheme="minorHAnsi" w:hAnsi="Arial" w:cs="Arial"/>
          <w:sz w:val="22"/>
          <w:szCs w:val="22"/>
          <w:lang w:eastAsia="en-US"/>
        </w:rPr>
        <w:t>.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w:t>
      </w:r>
    </w:p>
    <w:p w14:paraId="30F1BF8A" w14:textId="0B55414A" w:rsidR="004A71ED" w:rsidRPr="004A71ED" w:rsidRDefault="004A71ED" w:rsidP="004A71ED">
      <w:pPr>
        <w:spacing w:after="120"/>
        <w:jc w:val="both"/>
        <w:rPr>
          <w:rFonts w:ascii="Arial" w:eastAsia="Arial" w:hAnsi="Arial" w:cs="Arial"/>
          <w:sz w:val="22"/>
          <w:szCs w:val="22"/>
        </w:rPr>
      </w:pPr>
      <w:r>
        <w:rPr>
          <w:rFonts w:ascii="Arial" w:eastAsiaTheme="minorHAnsi" w:hAnsi="Arial" w:cs="Arial"/>
          <w:b/>
          <w:bCs/>
          <w:sz w:val="22"/>
          <w:szCs w:val="22"/>
          <w:lang w:eastAsia="en-US"/>
        </w:rPr>
        <w:t>7</w:t>
      </w:r>
      <w:r w:rsidRPr="004A71ED">
        <w:rPr>
          <w:rFonts w:ascii="Arial" w:eastAsiaTheme="minorHAnsi" w:hAnsi="Arial" w:cs="Arial"/>
          <w:b/>
          <w:bCs/>
          <w:sz w:val="22"/>
          <w:szCs w:val="22"/>
          <w:lang w:eastAsia="en-US"/>
        </w:rPr>
        <w:t>.3.</w:t>
      </w:r>
      <w:r w:rsidRPr="004A71ED">
        <w:rPr>
          <w:rFonts w:ascii="Arial" w:eastAsiaTheme="minorHAnsi" w:hAnsi="Arial" w:cs="Arial"/>
          <w:sz w:val="22"/>
          <w:szCs w:val="22"/>
          <w:lang w:eastAsia="en-US"/>
        </w:rPr>
        <w:t xml:space="preserve"> Independentemente da aceitação, a empresa fornecedora deverá garantir a qualidade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dos produtos fornecidos, obrigando-se a substituir no prazo determinado pela Administração,</w:t>
      </w:r>
      <w:r w:rsidRPr="004A71ED">
        <w:rPr>
          <w:rFonts w:ascii="Arial" w:eastAsiaTheme="minorHAnsi" w:hAnsi="Arial" w:cs="Arial"/>
          <w:spacing w:val="-59"/>
          <w:sz w:val="22"/>
          <w:szCs w:val="22"/>
          <w:lang w:eastAsia="en-US"/>
        </w:rPr>
        <w:t xml:space="preserve"> </w:t>
      </w:r>
      <w:r w:rsidRPr="004A71ED">
        <w:rPr>
          <w:rFonts w:ascii="Arial" w:eastAsiaTheme="minorHAnsi" w:hAnsi="Arial" w:cs="Arial"/>
          <w:sz w:val="22"/>
          <w:szCs w:val="22"/>
          <w:lang w:eastAsia="en-US"/>
        </w:rPr>
        <w:t>às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suas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expensas,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aqueles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que se</w:t>
      </w:r>
      <w:r w:rsidRPr="004A71ED">
        <w:rPr>
          <w:rFonts w:ascii="Arial" w:eastAsiaTheme="minorHAnsi" w:hAnsi="Arial" w:cs="Arial"/>
          <w:spacing w:val="58"/>
          <w:sz w:val="22"/>
          <w:szCs w:val="22"/>
          <w:lang w:eastAsia="en-US"/>
        </w:rPr>
        <w:t xml:space="preserve"> </w:t>
      </w:r>
      <w:r w:rsidRPr="004A71ED">
        <w:rPr>
          <w:rFonts w:ascii="Arial" w:eastAsiaTheme="minorHAnsi" w:hAnsi="Arial" w:cs="Arial"/>
          <w:sz w:val="22"/>
          <w:szCs w:val="22"/>
          <w:lang w:eastAsia="en-US"/>
        </w:rPr>
        <w:t>apresentarem</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divergentes dos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contatado.</w:t>
      </w:r>
      <w:r w:rsidRPr="004A71ED">
        <w:rPr>
          <w:rFonts w:ascii="Arial" w:eastAsia="Arial" w:hAnsi="Arial" w:cs="Arial"/>
          <w:sz w:val="22"/>
          <w:szCs w:val="22"/>
        </w:rPr>
        <w:t xml:space="preserve"> </w:t>
      </w:r>
    </w:p>
    <w:p w14:paraId="454DEDE5" w14:textId="0670B514" w:rsidR="004A71ED" w:rsidRPr="004A71ED" w:rsidRDefault="004A71ED" w:rsidP="004A71ED">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4A71ED">
        <w:rPr>
          <w:rFonts w:ascii="Arial" w:eastAsiaTheme="minorHAnsi" w:hAnsi="Arial" w:cs="Arial"/>
          <w:b/>
          <w:bCs/>
          <w:sz w:val="22"/>
          <w:szCs w:val="22"/>
          <w:lang w:eastAsia="en-US"/>
        </w:rPr>
        <w:t>.4.</w:t>
      </w:r>
      <w:r w:rsidRPr="004A71ED">
        <w:rPr>
          <w:rFonts w:ascii="Arial" w:eastAsiaTheme="minorHAnsi" w:hAnsi="Arial" w:cs="Arial"/>
          <w:sz w:val="22"/>
          <w:szCs w:val="22"/>
          <w:lang w:eastAsia="en-US"/>
        </w:rPr>
        <w:t xml:space="preserve"> </w:t>
      </w:r>
      <w:r w:rsidRPr="004A71ED">
        <w:rPr>
          <w:rFonts w:ascii="Arial" w:eastAsia="Arial" w:hAnsi="Arial" w:cs="Arial"/>
          <w:sz w:val="22"/>
          <w:szCs w:val="22"/>
        </w:rPr>
        <w:t>A assinatura no conhecimento da empresa transportadora não implica/atesta o recebimento definitivo da mercadoria ou que a mesma esteja em conformidade com a Nota de Empenho/Contrato</w:t>
      </w:r>
      <w:r w:rsidRPr="004A71ED">
        <w:rPr>
          <w:rFonts w:ascii="Arial" w:eastAsiaTheme="minorHAnsi" w:hAnsi="Arial" w:cs="Arial"/>
          <w:sz w:val="22"/>
          <w:szCs w:val="22"/>
          <w:lang w:eastAsia="en-US"/>
        </w:rPr>
        <w:t>.</w:t>
      </w:r>
    </w:p>
    <w:p w14:paraId="59AC3F15" w14:textId="77777777" w:rsidR="004A71ED" w:rsidRPr="004A71ED" w:rsidRDefault="004A71ED" w:rsidP="004A71ED">
      <w:pPr>
        <w:widowControl w:val="0"/>
        <w:autoSpaceDE w:val="0"/>
        <w:autoSpaceDN w:val="0"/>
        <w:adjustRightInd w:val="0"/>
        <w:ind w:right="-54"/>
        <w:jc w:val="both"/>
        <w:rPr>
          <w:rFonts w:ascii="Arial" w:hAnsi="Arial" w:cs="Arial"/>
          <w:b/>
          <w:bCs/>
          <w:sz w:val="22"/>
          <w:szCs w:val="22"/>
        </w:rPr>
      </w:pPr>
    </w:p>
    <w:p w14:paraId="3FFD011D" w14:textId="45E7C6D9" w:rsidR="004A71ED" w:rsidRPr="004A71ED" w:rsidRDefault="004A71ED" w:rsidP="004A71ED">
      <w:pPr>
        <w:spacing w:after="120"/>
        <w:jc w:val="both"/>
        <w:rPr>
          <w:rFonts w:asciiTheme="minorHAnsi" w:eastAsiaTheme="minorHAnsi" w:hAnsiTheme="minorHAnsi" w:cstheme="minorBidi"/>
          <w:sz w:val="22"/>
          <w:szCs w:val="22"/>
          <w:u w:val="single"/>
          <w:lang w:eastAsia="en-US"/>
        </w:rPr>
      </w:pPr>
      <w:r>
        <w:rPr>
          <w:rFonts w:ascii="Arial" w:eastAsia="Arial" w:hAnsi="Arial" w:cs="Arial"/>
          <w:b/>
          <w:sz w:val="22"/>
          <w:szCs w:val="22"/>
          <w:u w:val="single"/>
          <w:lang w:eastAsia="en-US"/>
        </w:rPr>
        <w:t>7</w:t>
      </w:r>
      <w:r w:rsidRPr="004A71ED">
        <w:rPr>
          <w:rFonts w:ascii="Arial" w:eastAsia="Arial" w:hAnsi="Arial" w:cs="Arial"/>
          <w:b/>
          <w:sz w:val="22"/>
          <w:szCs w:val="22"/>
          <w:u w:val="single"/>
          <w:lang w:eastAsia="en-US"/>
        </w:rPr>
        <w:t>.5. ESPECIFICAÇÕES TÉCNICAS DOS ALIMENTOS:</w:t>
      </w:r>
    </w:p>
    <w:p w14:paraId="6820925F" w14:textId="299E4FF3" w:rsidR="004A71ED" w:rsidRPr="004A71ED" w:rsidRDefault="004A71ED" w:rsidP="004A71ED">
      <w:pPr>
        <w:spacing w:after="120"/>
        <w:rPr>
          <w:rFonts w:asciiTheme="minorHAnsi" w:eastAsiaTheme="minorHAnsi" w:hAnsiTheme="minorHAnsi" w:cstheme="minorBidi"/>
          <w:sz w:val="22"/>
          <w:szCs w:val="22"/>
          <w:lang w:eastAsia="en-US"/>
        </w:rPr>
      </w:pPr>
      <w:r>
        <w:rPr>
          <w:rFonts w:ascii="Arial" w:eastAsia="Arial" w:hAnsi="Arial" w:cs="Arial"/>
          <w:b/>
          <w:bCs/>
          <w:sz w:val="22"/>
          <w:szCs w:val="22"/>
          <w:lang w:eastAsia="en-US"/>
        </w:rPr>
        <w:lastRenderedPageBreak/>
        <w:t>7</w:t>
      </w:r>
      <w:r w:rsidRPr="004A71ED">
        <w:rPr>
          <w:rFonts w:ascii="Arial" w:eastAsia="Arial" w:hAnsi="Arial" w:cs="Arial"/>
          <w:b/>
          <w:bCs/>
          <w:sz w:val="22"/>
          <w:szCs w:val="22"/>
          <w:lang w:eastAsia="en-US"/>
        </w:rPr>
        <w:t>.5.1.</w:t>
      </w:r>
      <w:r w:rsidRPr="004A71ED">
        <w:rPr>
          <w:rFonts w:ascii="Arial" w:eastAsia="Arial" w:hAnsi="Arial" w:cs="Arial"/>
          <w:sz w:val="22"/>
          <w:szCs w:val="22"/>
          <w:lang w:eastAsia="en-US"/>
        </w:rPr>
        <w:t xml:space="preserve"> Os alimentos fornecidos pela </w:t>
      </w:r>
      <w:r w:rsidRPr="004A71ED">
        <w:rPr>
          <w:rFonts w:ascii="Arial" w:eastAsia="Arial" w:hAnsi="Arial" w:cs="Arial"/>
          <w:b/>
          <w:sz w:val="22"/>
          <w:szCs w:val="22"/>
          <w:lang w:eastAsia="en-US"/>
        </w:rPr>
        <w:t>CONTRATADA</w:t>
      </w:r>
      <w:r w:rsidRPr="004A71ED">
        <w:rPr>
          <w:rFonts w:ascii="Arial" w:eastAsia="Arial" w:hAnsi="Arial" w:cs="Arial"/>
          <w:sz w:val="22"/>
          <w:szCs w:val="22"/>
          <w:lang w:eastAsia="en-US"/>
        </w:rPr>
        <w:t xml:space="preserve">, especificados devem: </w:t>
      </w:r>
    </w:p>
    <w:p w14:paraId="449C2260" w14:textId="3FA1B179" w:rsidR="004A71ED" w:rsidRPr="004A71ED" w:rsidRDefault="00561F01" w:rsidP="004A71ED">
      <w:pPr>
        <w:spacing w:after="120"/>
        <w:jc w:val="both"/>
        <w:rPr>
          <w:rFonts w:asciiTheme="minorHAnsi" w:eastAsiaTheme="minorHAnsi" w:hAnsiTheme="minorHAnsi" w:cstheme="minorBidi"/>
          <w:sz w:val="22"/>
          <w:szCs w:val="22"/>
          <w:lang w:eastAsia="en-US"/>
        </w:rPr>
      </w:pPr>
      <w:r w:rsidRPr="00561F01">
        <w:rPr>
          <w:rFonts w:ascii="Arial" w:eastAsia="Arial" w:hAnsi="Arial" w:cs="Arial"/>
          <w:b/>
          <w:bCs/>
          <w:sz w:val="22"/>
          <w:szCs w:val="22"/>
          <w:lang w:eastAsia="en-US"/>
        </w:rPr>
        <w:t>7.5.1.1.</w:t>
      </w:r>
      <w:r w:rsidR="004A71ED" w:rsidRPr="004A71ED">
        <w:rPr>
          <w:rFonts w:ascii="Arial" w:eastAsia="Arial" w:hAnsi="Arial" w:cs="Arial"/>
          <w:sz w:val="22"/>
          <w:szCs w:val="22"/>
          <w:lang w:eastAsia="en-US"/>
        </w:rPr>
        <w:t xml:space="preserve"> Ter sua qualidade de acordo com o padrão constante deste instrumento e legislação vigente no país sobre o assunto (inclusive quanto à embalagem, rotulagem e peso liquido);  </w:t>
      </w:r>
    </w:p>
    <w:p w14:paraId="34DF8AE0" w14:textId="3B64EB29" w:rsidR="004A71ED" w:rsidRPr="004A71ED" w:rsidRDefault="00561F01" w:rsidP="004A71ED">
      <w:pPr>
        <w:spacing w:after="120"/>
        <w:jc w:val="both"/>
        <w:rPr>
          <w:rFonts w:asciiTheme="minorHAnsi" w:eastAsiaTheme="minorHAnsi" w:hAnsiTheme="minorHAnsi" w:cstheme="minorBidi"/>
          <w:sz w:val="22"/>
          <w:szCs w:val="22"/>
          <w:lang w:eastAsia="en-US"/>
        </w:rPr>
      </w:pPr>
      <w:r w:rsidRPr="00561F01">
        <w:rPr>
          <w:rFonts w:ascii="Arial" w:eastAsia="Arial" w:hAnsi="Arial" w:cs="Arial"/>
          <w:b/>
          <w:bCs/>
          <w:sz w:val="22"/>
          <w:szCs w:val="22"/>
          <w:lang w:eastAsia="en-US"/>
        </w:rPr>
        <w:t>7.5.1.2.</w:t>
      </w:r>
      <w:r>
        <w:rPr>
          <w:rFonts w:ascii="Arial" w:eastAsia="Arial" w:hAnsi="Arial" w:cs="Arial"/>
          <w:sz w:val="22"/>
          <w:szCs w:val="22"/>
          <w:lang w:eastAsia="en-US"/>
        </w:rPr>
        <w:t xml:space="preserve"> </w:t>
      </w:r>
      <w:r w:rsidR="004A71ED" w:rsidRPr="004A71ED">
        <w:rPr>
          <w:rFonts w:ascii="Arial" w:eastAsia="Arial" w:hAnsi="Arial" w:cs="Arial"/>
          <w:sz w:val="22"/>
          <w:szCs w:val="22"/>
          <w:lang w:eastAsia="en-US"/>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7EDF9095" w14:textId="274AD61C" w:rsidR="004A71ED" w:rsidRPr="004A71ED" w:rsidRDefault="00561F01" w:rsidP="004A71ED">
      <w:pPr>
        <w:spacing w:after="120"/>
        <w:jc w:val="both"/>
        <w:rPr>
          <w:rFonts w:asciiTheme="minorHAnsi" w:eastAsiaTheme="minorHAnsi" w:hAnsiTheme="minorHAnsi" w:cstheme="minorBidi"/>
          <w:sz w:val="22"/>
          <w:szCs w:val="22"/>
          <w:lang w:eastAsia="en-US"/>
        </w:rPr>
      </w:pPr>
      <w:r w:rsidRPr="00561F01">
        <w:rPr>
          <w:rFonts w:ascii="Arial" w:eastAsia="Arial" w:hAnsi="Arial" w:cs="Arial"/>
          <w:b/>
          <w:bCs/>
          <w:sz w:val="22"/>
          <w:szCs w:val="22"/>
          <w:lang w:eastAsia="en-US"/>
        </w:rPr>
        <w:t>7.5.1.3.</w:t>
      </w:r>
      <w:r w:rsidR="004A71ED" w:rsidRPr="004A71ED">
        <w:rPr>
          <w:rFonts w:ascii="Arial" w:eastAsia="Arial" w:hAnsi="Arial" w:cs="Arial"/>
          <w:sz w:val="22"/>
          <w:szCs w:val="22"/>
          <w:lang w:eastAsia="en-US"/>
        </w:rPr>
        <w:t xml:space="preserve"> 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3E256837" w14:textId="1E797D0E" w:rsidR="00A87C0B" w:rsidRDefault="00A87C0B" w:rsidP="005A5B30">
      <w:pPr>
        <w:autoSpaceDE w:val="0"/>
        <w:autoSpaceDN w:val="0"/>
        <w:adjustRightInd w:val="0"/>
        <w:jc w:val="both"/>
        <w:rPr>
          <w:rFonts w:ascii="Arial" w:hAnsi="Arial" w:cs="Arial"/>
          <w:b/>
          <w:sz w:val="22"/>
          <w:szCs w:val="22"/>
          <w:u w:val="single"/>
        </w:rPr>
      </w:pPr>
    </w:p>
    <w:p w14:paraId="0BE5A04E" w14:textId="5C92208C" w:rsidR="00CD0582" w:rsidRPr="00CD0582" w:rsidRDefault="00CD0582" w:rsidP="00CD0582">
      <w:pPr>
        <w:spacing w:after="5" w:line="249" w:lineRule="auto"/>
        <w:ind w:right="87"/>
        <w:jc w:val="both"/>
        <w:rPr>
          <w:rFonts w:asciiTheme="minorHAnsi" w:eastAsiaTheme="minorHAnsi" w:hAnsiTheme="minorHAnsi" w:cstheme="minorBidi"/>
          <w:sz w:val="22"/>
          <w:szCs w:val="22"/>
          <w:u w:val="single"/>
          <w:lang w:eastAsia="en-US"/>
        </w:rPr>
      </w:pPr>
      <w:r>
        <w:rPr>
          <w:rFonts w:ascii="Arial" w:eastAsia="Arial" w:hAnsi="Arial" w:cs="Arial"/>
          <w:b/>
          <w:sz w:val="22"/>
          <w:szCs w:val="22"/>
          <w:u w:val="single"/>
          <w:lang w:eastAsia="en-US"/>
        </w:rPr>
        <w:t xml:space="preserve">7.6. </w:t>
      </w:r>
      <w:r w:rsidRPr="00CD0582">
        <w:rPr>
          <w:rFonts w:ascii="Arial" w:eastAsia="Arial" w:hAnsi="Arial" w:cs="Arial"/>
          <w:b/>
          <w:sz w:val="22"/>
          <w:szCs w:val="22"/>
          <w:u w:val="single"/>
          <w:lang w:eastAsia="en-US"/>
        </w:rPr>
        <w:t xml:space="preserve">CONDIÇÕES DE </w:t>
      </w:r>
      <w:r>
        <w:rPr>
          <w:rFonts w:ascii="Arial" w:eastAsia="Arial" w:hAnsi="Arial" w:cs="Arial"/>
          <w:b/>
          <w:sz w:val="22"/>
          <w:szCs w:val="22"/>
          <w:u w:val="single"/>
          <w:lang w:eastAsia="en-US"/>
        </w:rPr>
        <w:t>ACEITAÇÃO</w:t>
      </w:r>
      <w:r w:rsidRPr="00CD0582">
        <w:rPr>
          <w:rFonts w:ascii="Arial" w:eastAsia="Arial" w:hAnsi="Arial" w:cs="Arial"/>
          <w:b/>
          <w:sz w:val="22"/>
          <w:szCs w:val="22"/>
          <w:u w:val="single"/>
          <w:lang w:eastAsia="en-US"/>
        </w:rPr>
        <w:t xml:space="preserve"> DOS PRODUTOS </w:t>
      </w:r>
    </w:p>
    <w:p w14:paraId="03437774" w14:textId="77777777" w:rsidR="00CD0582" w:rsidRPr="00CD0582" w:rsidRDefault="00CD0582" w:rsidP="00CD0582">
      <w:pPr>
        <w:spacing w:line="276" w:lineRule="auto"/>
        <w:ind w:left="142"/>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 xml:space="preserve"> </w:t>
      </w:r>
    </w:p>
    <w:p w14:paraId="4E4A4993" w14:textId="4C6C2FE5"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7.6.</w:t>
      </w:r>
      <w:r>
        <w:rPr>
          <w:rFonts w:ascii="Arial" w:eastAsia="Arial" w:hAnsi="Arial" w:cs="Arial"/>
          <w:b/>
          <w:sz w:val="22"/>
          <w:szCs w:val="22"/>
          <w:lang w:eastAsia="en-US"/>
        </w:rPr>
        <w:t xml:space="preserve">1. </w:t>
      </w:r>
      <w:r w:rsidRPr="00CD0582">
        <w:rPr>
          <w:rFonts w:ascii="Arial" w:eastAsia="Arial" w:hAnsi="Arial" w:cs="Arial"/>
          <w:sz w:val="22"/>
          <w:szCs w:val="22"/>
          <w:lang w:eastAsia="en-US"/>
        </w:rPr>
        <w:t xml:space="preserve">Todos os produtos deverão estar dentro do seu prazo de validade na data estabelecida para o seu consumo, à temperatura adequada, e de acordo com a legislação vigente. Os produtos deverão ser entregues com validade não inferior a </w:t>
      </w:r>
      <w:r w:rsidRPr="00CD0582">
        <w:rPr>
          <w:rFonts w:ascii="Arial" w:eastAsia="Arial" w:hAnsi="Arial" w:cs="Arial"/>
          <w:b/>
          <w:sz w:val="22"/>
          <w:szCs w:val="22"/>
          <w:lang w:eastAsia="en-US"/>
        </w:rPr>
        <w:t xml:space="preserve">75% </w:t>
      </w:r>
      <w:r w:rsidRPr="00CD0582">
        <w:rPr>
          <w:rFonts w:ascii="Arial" w:eastAsia="Arial" w:hAnsi="Arial" w:cs="Arial"/>
          <w:sz w:val="22"/>
          <w:szCs w:val="22"/>
          <w:lang w:eastAsia="en-US"/>
        </w:rPr>
        <w:t xml:space="preserve">(setenta e cinco por cento) de sua validade </w:t>
      </w:r>
      <w:r w:rsidRPr="00CD0582">
        <w:rPr>
          <w:rFonts w:ascii="Arial" w:eastAsia="Arial" w:hAnsi="Arial" w:cs="Arial"/>
          <w:b/>
          <w:sz w:val="22"/>
          <w:szCs w:val="22"/>
          <w:lang w:eastAsia="en-US"/>
        </w:rPr>
        <w:t>da data da entrega</w:t>
      </w:r>
      <w:r w:rsidRPr="00CD0582">
        <w:rPr>
          <w:rFonts w:ascii="Arial" w:eastAsia="Arial" w:hAnsi="Arial" w:cs="Arial"/>
          <w:sz w:val="22"/>
          <w:szCs w:val="22"/>
          <w:lang w:eastAsia="en-US"/>
        </w:rPr>
        <w:t xml:space="preserve">;  </w:t>
      </w:r>
    </w:p>
    <w:p w14:paraId="69B9B435" w14:textId="5D403E27"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7.6.</w:t>
      </w:r>
      <w:r>
        <w:rPr>
          <w:rFonts w:ascii="Arial" w:eastAsia="Arial" w:hAnsi="Arial" w:cs="Arial"/>
          <w:b/>
          <w:sz w:val="22"/>
          <w:szCs w:val="22"/>
          <w:lang w:eastAsia="en-US"/>
        </w:rPr>
        <w:t xml:space="preserve">2. </w:t>
      </w:r>
      <w:r w:rsidRPr="00CD0582">
        <w:rPr>
          <w:rFonts w:ascii="Arial" w:eastAsia="Arial" w:hAnsi="Arial" w:cs="Arial"/>
          <w:sz w:val="22"/>
          <w:szCs w:val="22"/>
          <w:lang w:eastAsia="en-US"/>
        </w:rPr>
        <w:t xml:space="preserve">O transporte, produção/processamento, registro, bem como, o controle higiênico dos alimentos deve atender os itens do Código Sanitário do Paraná (Lei 13.331 de 23 de novembro de 2001) e das legislações da ANVISA e do MAPA;  </w:t>
      </w:r>
    </w:p>
    <w:p w14:paraId="7391996F" w14:textId="07BC1007"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 xml:space="preserve"> 7.6.</w:t>
      </w:r>
      <w:r>
        <w:rPr>
          <w:rFonts w:ascii="Arial" w:eastAsia="Arial" w:hAnsi="Arial" w:cs="Arial"/>
          <w:b/>
          <w:sz w:val="22"/>
          <w:szCs w:val="22"/>
          <w:lang w:eastAsia="en-US"/>
        </w:rPr>
        <w:t xml:space="preserve">3. </w:t>
      </w:r>
      <w:r w:rsidRPr="00CD0582">
        <w:rPr>
          <w:rFonts w:ascii="Arial" w:eastAsia="Arial" w:hAnsi="Arial" w:cs="Arial"/>
          <w:sz w:val="22"/>
          <w:szCs w:val="22"/>
          <w:lang w:eastAsia="en-US"/>
        </w:rPr>
        <w:t xml:space="preserve">Não serão aceitos gêneros alimentícios em desacordo com as especificações constantes no presente Termo de Referência;  </w:t>
      </w:r>
    </w:p>
    <w:p w14:paraId="3DEEFF83" w14:textId="2E54D6AA" w:rsidR="00CD0582" w:rsidRPr="00CD0582" w:rsidRDefault="00CD0582" w:rsidP="00CD0582">
      <w:pPr>
        <w:spacing w:after="120"/>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 xml:space="preserve"> 7.6.</w:t>
      </w:r>
      <w:r>
        <w:rPr>
          <w:rFonts w:ascii="Arial" w:eastAsia="Arial" w:hAnsi="Arial" w:cs="Arial"/>
          <w:b/>
          <w:sz w:val="22"/>
          <w:szCs w:val="22"/>
          <w:lang w:eastAsia="en-US"/>
        </w:rPr>
        <w:t xml:space="preserve">4. </w:t>
      </w:r>
      <w:r w:rsidRPr="00CD0582">
        <w:rPr>
          <w:rFonts w:ascii="Arial" w:eastAsia="Arial" w:hAnsi="Arial" w:cs="Arial"/>
          <w:sz w:val="22"/>
          <w:szCs w:val="22"/>
          <w:lang w:eastAsia="en-US"/>
        </w:rPr>
        <w:t>Deverá efetuar a entrega do objeto em perfeitas condições, conforme especificações, prazo e local constantes no Edital e seus anexos, acompanhado da respectiva nota fiscal na qual constarão as indicações referentes a: marca e validade;</w:t>
      </w:r>
      <w:r w:rsidRPr="00CD0582">
        <w:rPr>
          <w:rFonts w:ascii="Arial" w:eastAsia="Arial" w:hAnsi="Arial" w:cs="Arial"/>
          <w:b/>
          <w:sz w:val="22"/>
          <w:szCs w:val="22"/>
          <w:lang w:eastAsia="en-US"/>
        </w:rPr>
        <w:t xml:space="preserve"> </w:t>
      </w:r>
    </w:p>
    <w:p w14:paraId="1DC7401B" w14:textId="6A573D48"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 xml:space="preserve"> 7.6.</w:t>
      </w:r>
      <w:r>
        <w:rPr>
          <w:rFonts w:ascii="Arial" w:eastAsia="Arial" w:hAnsi="Arial" w:cs="Arial"/>
          <w:b/>
          <w:sz w:val="22"/>
          <w:szCs w:val="22"/>
          <w:lang w:eastAsia="en-US"/>
        </w:rPr>
        <w:t xml:space="preserve">5. </w:t>
      </w:r>
      <w:r w:rsidRPr="00CD0582">
        <w:rPr>
          <w:rFonts w:ascii="Arial" w:eastAsia="Arial" w:hAnsi="Arial" w:cs="Arial"/>
          <w:sz w:val="22"/>
          <w:szCs w:val="22"/>
          <w:lang w:eastAsia="en-US"/>
        </w:rPr>
        <w:t xml:space="preserve">A contratada deverá indicar no corpo da nota fiscal o número e nome do banco, agência e número da conta, na qual deverá ser feito o pagamento (de acordo com os dados apresentados na Proposta de Preços); </w:t>
      </w:r>
    </w:p>
    <w:p w14:paraId="2CA2125E" w14:textId="09ADC47A"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sz w:val="22"/>
          <w:szCs w:val="22"/>
          <w:lang w:eastAsia="en-US"/>
        </w:rPr>
        <w:t xml:space="preserve"> </w:t>
      </w:r>
      <w:r w:rsidRPr="00CD0582">
        <w:rPr>
          <w:rFonts w:ascii="Arial" w:eastAsia="Arial" w:hAnsi="Arial" w:cs="Arial"/>
          <w:b/>
          <w:sz w:val="22"/>
          <w:szCs w:val="22"/>
          <w:lang w:eastAsia="en-US"/>
        </w:rPr>
        <w:t>7.6.</w:t>
      </w:r>
      <w:r>
        <w:rPr>
          <w:rFonts w:ascii="Arial" w:eastAsia="Arial" w:hAnsi="Arial" w:cs="Arial"/>
          <w:b/>
          <w:sz w:val="22"/>
          <w:szCs w:val="22"/>
          <w:lang w:eastAsia="en-US"/>
        </w:rPr>
        <w:t xml:space="preserve">6. </w:t>
      </w:r>
      <w:r w:rsidRPr="00CD0582">
        <w:rPr>
          <w:rFonts w:ascii="Arial" w:eastAsia="Arial" w:hAnsi="Arial" w:cs="Arial"/>
          <w:sz w:val="22"/>
          <w:szCs w:val="22"/>
          <w:lang w:eastAsia="en-US"/>
        </w:rPr>
        <w:t xml:space="preserve">A nota fiscal deverá conter no verso atestados firmados pelo servidor encarregado de fiscalizar o recebimento, comprovando o fornecimento do objeto contratado; </w:t>
      </w:r>
    </w:p>
    <w:p w14:paraId="12B23F96" w14:textId="0DB8726B"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7.6.</w:t>
      </w:r>
      <w:r>
        <w:rPr>
          <w:rFonts w:ascii="Arial" w:eastAsia="Arial" w:hAnsi="Arial" w:cs="Arial"/>
          <w:b/>
          <w:sz w:val="22"/>
          <w:szCs w:val="22"/>
          <w:lang w:eastAsia="en-US"/>
        </w:rPr>
        <w:t xml:space="preserve">7. </w:t>
      </w:r>
      <w:r w:rsidRPr="00CD0582">
        <w:rPr>
          <w:rFonts w:ascii="Arial" w:eastAsia="Arial" w:hAnsi="Arial" w:cs="Arial"/>
          <w:sz w:val="22"/>
          <w:szCs w:val="22"/>
          <w:lang w:eastAsia="en-US"/>
        </w:rPr>
        <w:t xml:space="preserve">O texto e demais exigências legais previstas para a rotulagem devem estar em conformidade com a legislação do Código de Defesa do Consumidor. </w:t>
      </w:r>
    </w:p>
    <w:p w14:paraId="79B2EE04" w14:textId="3B4964D3"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sz w:val="22"/>
          <w:szCs w:val="22"/>
          <w:lang w:eastAsia="en-US"/>
        </w:rPr>
        <w:t xml:space="preserve"> 7.6.</w:t>
      </w:r>
      <w:r>
        <w:rPr>
          <w:rFonts w:ascii="Arial" w:eastAsia="Arial" w:hAnsi="Arial" w:cs="Arial"/>
          <w:b/>
          <w:sz w:val="22"/>
          <w:szCs w:val="22"/>
          <w:lang w:eastAsia="en-US"/>
        </w:rPr>
        <w:t xml:space="preserve">8. </w:t>
      </w:r>
      <w:r w:rsidRPr="00CD0582">
        <w:rPr>
          <w:rFonts w:ascii="Arial" w:eastAsia="Arial" w:hAnsi="Arial" w:cs="Arial"/>
          <w:sz w:val="22"/>
          <w:szCs w:val="22"/>
          <w:lang w:eastAsia="en-US"/>
        </w:rPr>
        <w:t xml:space="preserve">A substituição da MARCA do produto ofertado somente será aceita </w:t>
      </w:r>
      <w:proofErr w:type="spellStart"/>
      <w:r w:rsidRPr="00CD0582">
        <w:rPr>
          <w:rFonts w:ascii="Arial" w:eastAsia="Arial" w:hAnsi="Arial" w:cs="Arial"/>
          <w:sz w:val="22"/>
          <w:szCs w:val="22"/>
          <w:lang w:eastAsia="en-US"/>
        </w:rPr>
        <w:t>se</w:t>
      </w:r>
      <w:proofErr w:type="spellEnd"/>
      <w:r w:rsidRPr="00CD0582">
        <w:rPr>
          <w:rFonts w:ascii="Arial" w:eastAsia="Arial" w:hAnsi="Arial" w:cs="Arial"/>
          <w:sz w:val="22"/>
          <w:szCs w:val="22"/>
          <w:lang w:eastAsia="en-US"/>
        </w:rPr>
        <w:t xml:space="preserve"> atendida as seguintes condições: </w:t>
      </w:r>
    </w:p>
    <w:p w14:paraId="60621A72" w14:textId="0A4D1D59"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bCs/>
          <w:sz w:val="22"/>
          <w:szCs w:val="22"/>
          <w:lang w:eastAsia="en-US"/>
        </w:rPr>
        <w:t>7.6.8.1.</w:t>
      </w:r>
      <w:r w:rsidRPr="00CD0582">
        <w:rPr>
          <w:rFonts w:ascii="Arial" w:eastAsia="Arial" w:hAnsi="Arial" w:cs="Arial"/>
          <w:sz w:val="22"/>
          <w:szCs w:val="22"/>
          <w:lang w:eastAsia="en-US"/>
        </w:rPr>
        <w:t xml:space="preserve"> </w:t>
      </w:r>
      <w:r>
        <w:rPr>
          <w:rFonts w:ascii="Arial" w:eastAsia="Arial" w:hAnsi="Arial" w:cs="Arial"/>
          <w:sz w:val="22"/>
          <w:szCs w:val="22"/>
          <w:lang w:eastAsia="en-US"/>
        </w:rPr>
        <w:t>O</w:t>
      </w:r>
      <w:r w:rsidRPr="00CD0582">
        <w:rPr>
          <w:rFonts w:ascii="Arial" w:eastAsia="Arial" w:hAnsi="Arial" w:cs="Arial"/>
          <w:sz w:val="22"/>
          <w:szCs w:val="22"/>
          <w:lang w:eastAsia="en-US"/>
        </w:rPr>
        <w:t xml:space="preserve"> pedido de substituição deverá ser solicitado na Secretaria de Administração Geral, acompanhado da comprovação da impossibilidade de entregar a marca previamente aceita; </w:t>
      </w:r>
    </w:p>
    <w:p w14:paraId="2E9D5F28" w14:textId="545AC24A"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bCs/>
          <w:sz w:val="22"/>
          <w:szCs w:val="22"/>
          <w:lang w:eastAsia="en-US"/>
        </w:rPr>
        <w:t>7.6.8.2.</w:t>
      </w:r>
      <w:r w:rsidRPr="00CD0582">
        <w:rPr>
          <w:rFonts w:ascii="Arial" w:eastAsia="Arial" w:hAnsi="Arial" w:cs="Arial"/>
          <w:sz w:val="22"/>
          <w:szCs w:val="22"/>
          <w:lang w:eastAsia="en-US"/>
        </w:rPr>
        <w:t xml:space="preserve"> </w:t>
      </w:r>
      <w:r>
        <w:rPr>
          <w:rFonts w:ascii="Arial" w:eastAsia="Arial" w:hAnsi="Arial" w:cs="Arial"/>
          <w:sz w:val="22"/>
          <w:szCs w:val="22"/>
          <w:lang w:eastAsia="en-US"/>
        </w:rPr>
        <w:t>A</w:t>
      </w:r>
      <w:r w:rsidRPr="00CD0582">
        <w:rPr>
          <w:rFonts w:ascii="Arial" w:eastAsia="Arial" w:hAnsi="Arial" w:cs="Arial"/>
          <w:sz w:val="22"/>
          <w:szCs w:val="22"/>
          <w:lang w:eastAsia="en-US"/>
        </w:rPr>
        <w:t xml:space="preserve"> nova marca deverá possuir no mínimo a mesma composição e concentração com qualidade igual ou superior a marca cotada inicialmente e atender a todas as exigências do edital; </w:t>
      </w:r>
    </w:p>
    <w:p w14:paraId="66584FE7" w14:textId="283413C0" w:rsidR="00CD0582" w:rsidRPr="00CD0582" w:rsidRDefault="00CD0582" w:rsidP="00522B8E">
      <w:pPr>
        <w:spacing w:after="120"/>
        <w:jc w:val="both"/>
        <w:rPr>
          <w:rFonts w:asciiTheme="minorHAnsi" w:eastAsiaTheme="minorHAnsi" w:hAnsiTheme="minorHAnsi" w:cstheme="minorBidi"/>
          <w:sz w:val="22"/>
          <w:szCs w:val="22"/>
          <w:lang w:eastAsia="en-US"/>
        </w:rPr>
      </w:pPr>
      <w:r w:rsidRPr="00CD0582">
        <w:rPr>
          <w:rFonts w:ascii="Arial" w:eastAsia="Arial" w:hAnsi="Arial" w:cs="Arial"/>
          <w:b/>
          <w:bCs/>
          <w:sz w:val="22"/>
          <w:szCs w:val="22"/>
          <w:lang w:eastAsia="en-US"/>
        </w:rPr>
        <w:t>7.6.8.3.</w:t>
      </w:r>
      <w:r w:rsidRPr="00CD0582">
        <w:rPr>
          <w:rFonts w:ascii="Arial" w:eastAsia="Arial" w:hAnsi="Arial" w:cs="Arial"/>
          <w:sz w:val="22"/>
          <w:szCs w:val="22"/>
          <w:lang w:eastAsia="en-US"/>
        </w:rPr>
        <w:t xml:space="preserve"> O preço ofertado não será alterado nas substituições da marca do produto ofertado.</w:t>
      </w:r>
    </w:p>
    <w:p w14:paraId="38371E7C" w14:textId="77777777" w:rsidR="00CD0582" w:rsidRDefault="00CD0582" w:rsidP="00060FFB">
      <w:pPr>
        <w:pStyle w:val="Corpodetexto2"/>
        <w:spacing w:line="240" w:lineRule="auto"/>
        <w:contextualSpacing/>
        <w:rPr>
          <w:rFonts w:ascii="Arial" w:hAnsi="Arial" w:cs="Arial"/>
          <w:b/>
          <w:sz w:val="22"/>
          <w:szCs w:val="22"/>
          <w:u w:val="single"/>
        </w:rPr>
      </w:pPr>
    </w:p>
    <w:p w14:paraId="227D1644" w14:textId="35995317"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57F35AA6" w14:textId="54A4225C" w:rsidR="00897C4A" w:rsidRPr="00897C4A" w:rsidRDefault="00CD0582" w:rsidP="00897C4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897C4A" w:rsidRPr="00897C4A">
        <w:rPr>
          <w:rFonts w:ascii="Arial" w:hAnsi="Arial" w:cs="Arial"/>
          <w:b/>
          <w:color w:val="000000"/>
          <w:sz w:val="22"/>
          <w:szCs w:val="22"/>
        </w:rPr>
        <w:t>.1.</w:t>
      </w:r>
      <w:r w:rsidR="00897C4A" w:rsidRPr="00897C4A">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2DE97B21" w14:textId="6925CACD" w:rsidR="00897C4A" w:rsidRPr="00897C4A" w:rsidRDefault="00CD0582" w:rsidP="00897C4A">
      <w:pPr>
        <w:autoSpaceDE w:val="0"/>
        <w:autoSpaceDN w:val="0"/>
        <w:adjustRightInd w:val="0"/>
        <w:spacing w:after="120"/>
        <w:jc w:val="both"/>
        <w:rPr>
          <w:rFonts w:ascii="Arial" w:hAnsi="Arial" w:cs="Arial"/>
          <w:bCs/>
          <w:sz w:val="22"/>
          <w:szCs w:val="22"/>
        </w:rPr>
      </w:pPr>
      <w:r>
        <w:rPr>
          <w:rFonts w:ascii="Arial" w:hAnsi="Arial" w:cs="Arial"/>
          <w:b/>
          <w:sz w:val="22"/>
          <w:szCs w:val="22"/>
        </w:rPr>
        <w:lastRenderedPageBreak/>
        <w:t>8</w:t>
      </w:r>
      <w:r w:rsidR="00897C4A" w:rsidRPr="00897C4A">
        <w:rPr>
          <w:rFonts w:ascii="Arial" w:hAnsi="Arial" w:cs="Arial"/>
          <w:b/>
          <w:sz w:val="22"/>
          <w:szCs w:val="22"/>
        </w:rPr>
        <w:t xml:space="preserve">.1.1. </w:t>
      </w:r>
      <w:r w:rsidR="00897C4A" w:rsidRPr="00897C4A">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1257F3F" w14:textId="4A936534" w:rsidR="00897C4A" w:rsidRPr="00897C4A" w:rsidRDefault="00CD0582" w:rsidP="00897C4A">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00897C4A" w:rsidRPr="00897C4A">
        <w:rPr>
          <w:rFonts w:ascii="Arial" w:hAnsi="Arial" w:cs="Arial"/>
          <w:b/>
          <w:sz w:val="22"/>
          <w:szCs w:val="22"/>
        </w:rPr>
        <w:t>.2.</w:t>
      </w:r>
      <w:r w:rsidR="00897C4A" w:rsidRPr="00897C4A">
        <w:rPr>
          <w:rFonts w:ascii="Arial" w:hAnsi="Arial" w:cs="Arial"/>
          <w:sz w:val="22"/>
          <w:szCs w:val="22"/>
        </w:rPr>
        <w:t xml:space="preserve"> Para a liberação do pagamento, a futura contratada encaminhará nota fiscal, acompanhada das seguintes certidões:</w:t>
      </w:r>
    </w:p>
    <w:p w14:paraId="468F810F" w14:textId="77777777" w:rsidR="00897C4A" w:rsidRPr="00CD0582" w:rsidRDefault="00897C4A" w:rsidP="00CD0582">
      <w:pPr>
        <w:pStyle w:val="PargrafodaLista"/>
        <w:numPr>
          <w:ilvl w:val="0"/>
          <w:numId w:val="2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CD0582">
        <w:rPr>
          <w:rFonts w:ascii="Arial" w:eastAsiaTheme="minorHAnsi" w:hAnsi="Arial" w:cs="Arial"/>
          <w:color w:val="000000"/>
          <w:sz w:val="22"/>
          <w:szCs w:val="22"/>
        </w:rPr>
        <w:t xml:space="preserve">Certidão de Regularidade de débito com o </w:t>
      </w:r>
      <w:r w:rsidRPr="00CD0582">
        <w:rPr>
          <w:rFonts w:ascii="Arial" w:eastAsiaTheme="minorHAnsi" w:hAnsi="Arial" w:cs="Arial"/>
          <w:b/>
          <w:color w:val="000000"/>
          <w:sz w:val="22"/>
          <w:szCs w:val="22"/>
        </w:rPr>
        <w:t>Fundo de Garantia por Tempo de Serviço</w:t>
      </w:r>
      <w:r w:rsidRPr="00CD0582">
        <w:rPr>
          <w:rFonts w:ascii="Arial" w:eastAsiaTheme="minorHAnsi" w:hAnsi="Arial" w:cs="Arial"/>
          <w:color w:val="000000"/>
          <w:sz w:val="22"/>
          <w:szCs w:val="22"/>
        </w:rPr>
        <w:t xml:space="preserve"> (FGTS), com validade;</w:t>
      </w:r>
    </w:p>
    <w:p w14:paraId="0A56E8F4" w14:textId="77777777" w:rsidR="00897C4A" w:rsidRPr="00CD0582" w:rsidRDefault="00897C4A" w:rsidP="00CD0582">
      <w:pPr>
        <w:pStyle w:val="PargrafodaLista"/>
        <w:numPr>
          <w:ilvl w:val="0"/>
          <w:numId w:val="2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CD0582">
        <w:rPr>
          <w:rFonts w:ascii="Arial" w:eastAsiaTheme="minorHAnsi" w:hAnsi="Arial" w:cs="Arial"/>
          <w:color w:val="000000"/>
          <w:sz w:val="22"/>
          <w:szCs w:val="22"/>
        </w:rPr>
        <w:t xml:space="preserve">Prova de regularidade fiscal perante a </w:t>
      </w:r>
      <w:r w:rsidRPr="00CD0582">
        <w:rPr>
          <w:rFonts w:ascii="Arial" w:eastAsiaTheme="minorHAnsi" w:hAnsi="Arial" w:cs="Arial"/>
          <w:b/>
          <w:color w:val="000000"/>
          <w:sz w:val="22"/>
          <w:szCs w:val="22"/>
        </w:rPr>
        <w:t>Fazenda Federal</w:t>
      </w:r>
      <w:r w:rsidRPr="00CD0582">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3339D93" w14:textId="77777777" w:rsidR="00897C4A" w:rsidRPr="00CD0582" w:rsidRDefault="00897C4A" w:rsidP="00CD0582">
      <w:pPr>
        <w:pStyle w:val="PargrafodaLista"/>
        <w:numPr>
          <w:ilvl w:val="0"/>
          <w:numId w:val="2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CD0582">
        <w:rPr>
          <w:rFonts w:ascii="Arial" w:eastAsiaTheme="minorHAnsi" w:hAnsi="Arial" w:cs="Arial"/>
          <w:color w:val="000000"/>
          <w:sz w:val="22"/>
          <w:szCs w:val="22"/>
        </w:rPr>
        <w:t xml:space="preserve">Prova de regularidade para com a </w:t>
      </w:r>
      <w:r w:rsidRPr="00CD0582">
        <w:rPr>
          <w:rFonts w:ascii="Arial" w:eastAsiaTheme="minorHAnsi" w:hAnsi="Arial" w:cs="Arial"/>
          <w:b/>
          <w:bCs/>
          <w:color w:val="000000"/>
          <w:sz w:val="22"/>
          <w:szCs w:val="22"/>
        </w:rPr>
        <w:t xml:space="preserve">Fazenda Estadual, </w:t>
      </w:r>
      <w:r w:rsidRPr="00CD0582">
        <w:rPr>
          <w:rFonts w:ascii="Arial" w:eastAsiaTheme="minorHAnsi" w:hAnsi="Arial" w:cs="Arial"/>
          <w:color w:val="000000"/>
          <w:sz w:val="22"/>
          <w:szCs w:val="22"/>
        </w:rPr>
        <w:t>mediante apresentação de Certidão de Regularidade Fiscal;</w:t>
      </w:r>
    </w:p>
    <w:p w14:paraId="2E30EE70" w14:textId="77777777" w:rsidR="00897C4A" w:rsidRPr="00CD0582" w:rsidRDefault="00897C4A" w:rsidP="00CD0582">
      <w:pPr>
        <w:pStyle w:val="PargrafodaLista"/>
        <w:numPr>
          <w:ilvl w:val="0"/>
          <w:numId w:val="2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CD0582">
        <w:rPr>
          <w:rFonts w:ascii="Arial" w:eastAsiaTheme="minorHAnsi" w:hAnsi="Arial" w:cs="Arial"/>
          <w:color w:val="000000"/>
          <w:sz w:val="22"/>
          <w:szCs w:val="22"/>
        </w:rPr>
        <w:t xml:space="preserve">Prova de regularidade para com a </w:t>
      </w:r>
      <w:r w:rsidRPr="00CD0582">
        <w:rPr>
          <w:rFonts w:ascii="Arial" w:eastAsiaTheme="minorHAnsi" w:hAnsi="Arial" w:cs="Arial"/>
          <w:b/>
          <w:bCs/>
          <w:color w:val="000000"/>
          <w:sz w:val="22"/>
          <w:szCs w:val="22"/>
        </w:rPr>
        <w:t>Fazenda Municipal</w:t>
      </w:r>
      <w:r w:rsidRPr="00CD0582">
        <w:rPr>
          <w:rFonts w:ascii="Arial" w:eastAsiaTheme="minorHAnsi" w:hAnsi="Arial" w:cs="Arial"/>
          <w:color w:val="000000"/>
          <w:sz w:val="22"/>
          <w:szCs w:val="22"/>
        </w:rPr>
        <w:t>, mediante apresentação de Certidão Negativa de Débito;</w:t>
      </w:r>
    </w:p>
    <w:p w14:paraId="263816F4" w14:textId="77777777" w:rsidR="00897C4A" w:rsidRPr="00CD0582" w:rsidRDefault="00897C4A" w:rsidP="00CD0582">
      <w:pPr>
        <w:pStyle w:val="PargrafodaLista"/>
        <w:numPr>
          <w:ilvl w:val="0"/>
          <w:numId w:val="2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CD0582">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50D5676E" w14:textId="77777777" w:rsidR="00897C4A" w:rsidRPr="00897C4A" w:rsidRDefault="00897C4A" w:rsidP="00897C4A">
      <w:pPr>
        <w:autoSpaceDE w:val="0"/>
        <w:autoSpaceDN w:val="0"/>
        <w:adjustRightInd w:val="0"/>
        <w:jc w:val="both"/>
        <w:rPr>
          <w:rFonts w:ascii="Arial" w:hAnsi="Arial" w:cs="Arial"/>
          <w:color w:val="000000"/>
          <w:sz w:val="22"/>
          <w:szCs w:val="22"/>
        </w:rPr>
      </w:pPr>
    </w:p>
    <w:p w14:paraId="25EDCA2B" w14:textId="49B69A3B" w:rsidR="00897C4A" w:rsidRPr="00897C4A" w:rsidRDefault="00CD0582" w:rsidP="00897C4A">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00897C4A" w:rsidRPr="00897C4A">
        <w:rPr>
          <w:rFonts w:ascii="Arial" w:hAnsi="Arial" w:cs="Arial"/>
          <w:b/>
          <w:color w:val="000000"/>
          <w:sz w:val="22"/>
          <w:szCs w:val="22"/>
        </w:rPr>
        <w:t>.3.</w:t>
      </w:r>
      <w:r w:rsidR="00897C4A" w:rsidRPr="00897C4A">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E7199FB" w14:textId="31F9B886" w:rsidR="00897C4A" w:rsidRPr="00897C4A" w:rsidRDefault="00CD0582" w:rsidP="00897C4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897C4A" w:rsidRPr="00897C4A">
        <w:rPr>
          <w:rFonts w:ascii="Arial" w:hAnsi="Arial" w:cs="Arial"/>
          <w:b/>
          <w:color w:val="000000"/>
          <w:sz w:val="22"/>
          <w:szCs w:val="22"/>
        </w:rPr>
        <w:t>.4</w:t>
      </w:r>
      <w:r w:rsidR="00897C4A" w:rsidRPr="00897C4A">
        <w:rPr>
          <w:rFonts w:ascii="Arial" w:hAnsi="Arial" w:cs="Arial"/>
          <w:color w:val="000000"/>
          <w:sz w:val="22"/>
          <w:szCs w:val="22"/>
        </w:rPr>
        <w:t xml:space="preserve">. Não haverá sob hipótese alguma, pagamento antecipado. </w:t>
      </w:r>
    </w:p>
    <w:p w14:paraId="572CFB2A" w14:textId="1568A920" w:rsidR="00897C4A" w:rsidRPr="00897C4A" w:rsidRDefault="00CD0582" w:rsidP="00897C4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897C4A" w:rsidRPr="00897C4A">
        <w:rPr>
          <w:rFonts w:ascii="Arial" w:hAnsi="Arial" w:cs="Arial"/>
          <w:b/>
          <w:color w:val="000000"/>
          <w:sz w:val="22"/>
          <w:szCs w:val="22"/>
        </w:rPr>
        <w:t>.5</w:t>
      </w:r>
      <w:r w:rsidR="00897C4A" w:rsidRPr="00897C4A">
        <w:rPr>
          <w:rFonts w:ascii="Arial" w:hAnsi="Arial" w:cs="Arial"/>
          <w:color w:val="000000"/>
          <w:sz w:val="22"/>
          <w:szCs w:val="22"/>
        </w:rPr>
        <w:t xml:space="preserve">. A Nota Fiscal/Fatura deverá conter número do Processo e número do empenho. </w:t>
      </w:r>
    </w:p>
    <w:p w14:paraId="73AC50F2" w14:textId="6CBF8A65" w:rsidR="00897C4A" w:rsidRPr="00897C4A" w:rsidRDefault="00CD0582" w:rsidP="00897C4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897C4A" w:rsidRPr="00897C4A">
        <w:rPr>
          <w:rFonts w:ascii="Arial" w:hAnsi="Arial" w:cs="Arial"/>
          <w:b/>
          <w:color w:val="000000"/>
          <w:sz w:val="22"/>
          <w:szCs w:val="22"/>
        </w:rPr>
        <w:t>.6</w:t>
      </w:r>
      <w:r w:rsidR="00897C4A" w:rsidRPr="00897C4A">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34AA5A30" w14:textId="7685B7D2" w:rsidR="00897C4A" w:rsidRPr="00897C4A" w:rsidRDefault="00CD0582" w:rsidP="00897C4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897C4A" w:rsidRPr="00897C4A">
        <w:rPr>
          <w:rFonts w:ascii="Arial" w:eastAsiaTheme="minorHAnsi" w:hAnsi="Arial" w:cs="Arial"/>
          <w:b/>
          <w:sz w:val="22"/>
          <w:szCs w:val="22"/>
          <w:lang w:eastAsia="en-US"/>
        </w:rPr>
        <w:t>.7</w:t>
      </w:r>
      <w:r w:rsidR="00897C4A" w:rsidRPr="00897C4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652AA19"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I = (TX / 100) / 365 </w:t>
      </w:r>
    </w:p>
    <w:p w14:paraId="2C543F93"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EM = I x N x VP, onde: </w:t>
      </w:r>
    </w:p>
    <w:p w14:paraId="3717B09C"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I = Índice de atualização financeira; </w:t>
      </w:r>
    </w:p>
    <w:p w14:paraId="22DF3215"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TX = Percentual da taxa de juros de mora anual; </w:t>
      </w:r>
    </w:p>
    <w:p w14:paraId="67910833"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EM = Encargos moratórios; </w:t>
      </w:r>
    </w:p>
    <w:p w14:paraId="41F46BB0"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N = Nº de dias entre a data prevista para pagamento e a do efetivo pagamento; </w:t>
      </w:r>
    </w:p>
    <w:p w14:paraId="58D40CA3" w14:textId="77777777" w:rsidR="00897C4A" w:rsidRPr="00897C4A" w:rsidRDefault="00897C4A" w:rsidP="00897C4A">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VP = Valor da parcela em atraso.</w:t>
      </w:r>
    </w:p>
    <w:p w14:paraId="59F5B0EA" w14:textId="77777777" w:rsidR="00897C4A" w:rsidRPr="00897C4A" w:rsidRDefault="00897C4A" w:rsidP="00897C4A">
      <w:pPr>
        <w:autoSpaceDE w:val="0"/>
        <w:autoSpaceDN w:val="0"/>
        <w:adjustRightInd w:val="0"/>
        <w:jc w:val="both"/>
        <w:rPr>
          <w:rFonts w:ascii="Arial" w:eastAsiaTheme="minorHAnsi" w:hAnsi="Arial" w:cs="Arial"/>
          <w:sz w:val="22"/>
          <w:szCs w:val="22"/>
          <w:lang w:eastAsia="en-US"/>
        </w:rPr>
      </w:pPr>
    </w:p>
    <w:p w14:paraId="4190E9D5" w14:textId="4DC26FC6" w:rsidR="00897C4A" w:rsidRPr="00897C4A" w:rsidRDefault="00CD0582" w:rsidP="00897C4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897C4A" w:rsidRPr="00897C4A">
        <w:rPr>
          <w:rFonts w:ascii="Arial" w:eastAsiaTheme="minorHAnsi" w:hAnsi="Arial" w:cs="Arial"/>
          <w:b/>
          <w:sz w:val="22"/>
          <w:szCs w:val="22"/>
          <w:lang w:eastAsia="en-US"/>
        </w:rPr>
        <w:t>.8</w:t>
      </w:r>
      <w:r w:rsidR="00897C4A" w:rsidRPr="00897C4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6F676EA3" w14:textId="009B936B" w:rsidR="00897C4A" w:rsidRPr="00897C4A" w:rsidRDefault="00CD0582" w:rsidP="00897C4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897C4A" w:rsidRPr="00897C4A">
        <w:rPr>
          <w:rFonts w:ascii="Arial" w:eastAsiaTheme="minorHAnsi" w:hAnsi="Arial" w:cs="Arial"/>
          <w:b/>
          <w:bCs/>
          <w:sz w:val="22"/>
          <w:szCs w:val="22"/>
          <w:lang w:eastAsia="en-US"/>
        </w:rPr>
        <w:t xml:space="preserve">.9. </w:t>
      </w:r>
      <w:r w:rsidR="00897C4A" w:rsidRPr="00897C4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6E0C5062" w14:textId="69F1178C" w:rsidR="00897C4A" w:rsidRPr="00897C4A" w:rsidRDefault="00CD0582" w:rsidP="00897C4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897C4A" w:rsidRPr="00897C4A">
        <w:rPr>
          <w:rFonts w:ascii="Arial" w:eastAsiaTheme="minorHAnsi" w:hAnsi="Arial" w:cs="Arial"/>
          <w:b/>
          <w:bCs/>
          <w:sz w:val="22"/>
          <w:szCs w:val="22"/>
          <w:lang w:eastAsia="en-US"/>
        </w:rPr>
        <w:t xml:space="preserve">.10. </w:t>
      </w:r>
      <w:r w:rsidR="00897C4A" w:rsidRPr="00897C4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07F592" w14:textId="77777777" w:rsidR="005D2E0E" w:rsidRPr="005D2E0E" w:rsidRDefault="005D2E0E" w:rsidP="005D2E0E">
      <w:pPr>
        <w:ind w:right="-54"/>
        <w:jc w:val="both"/>
        <w:rPr>
          <w:rFonts w:ascii="Arial" w:eastAsiaTheme="minorHAnsi" w:hAnsi="Arial" w:cs="Arial"/>
          <w:sz w:val="22"/>
          <w:szCs w:val="22"/>
          <w:lang w:eastAsia="en-US"/>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C41F47" w:rsidRDefault="003B4FD0" w:rsidP="00071C34">
      <w:pPr>
        <w:ind w:right="-54"/>
        <w:jc w:val="both"/>
        <w:rPr>
          <w:rFonts w:ascii="Arial" w:hAnsi="Arial" w:cs="Arial"/>
          <w:color w:val="000000"/>
          <w:sz w:val="22"/>
          <w:szCs w:val="22"/>
        </w:rPr>
      </w:pPr>
      <w:r w:rsidRPr="00C41F47">
        <w:rPr>
          <w:rFonts w:ascii="Arial" w:hAnsi="Arial" w:cs="Arial"/>
          <w:b/>
          <w:sz w:val="22"/>
          <w:szCs w:val="22"/>
        </w:rPr>
        <w:t>9</w:t>
      </w:r>
      <w:r w:rsidR="00071C34" w:rsidRPr="00C41F47">
        <w:rPr>
          <w:rFonts w:ascii="Arial" w:hAnsi="Arial" w:cs="Arial"/>
          <w:b/>
          <w:sz w:val="22"/>
          <w:szCs w:val="22"/>
        </w:rPr>
        <w:t xml:space="preserve">.1. </w:t>
      </w:r>
      <w:r w:rsidR="00071C34" w:rsidRPr="00C41F47">
        <w:rPr>
          <w:rFonts w:ascii="Arial" w:hAnsi="Arial" w:cs="Arial"/>
          <w:color w:val="000000"/>
          <w:sz w:val="22"/>
          <w:szCs w:val="22"/>
        </w:rPr>
        <w:t xml:space="preserve">Constituem obrigações </w:t>
      </w:r>
      <w:r w:rsidR="00071C34" w:rsidRPr="00C41F47">
        <w:rPr>
          <w:rFonts w:ascii="Arial" w:hAnsi="Arial" w:cs="Arial"/>
          <w:b/>
          <w:color w:val="000000"/>
          <w:sz w:val="22"/>
          <w:szCs w:val="22"/>
          <w:u w:val="single"/>
        </w:rPr>
        <w:t xml:space="preserve">DO </w:t>
      </w:r>
      <w:r w:rsidR="00071C34" w:rsidRPr="00C41F47">
        <w:rPr>
          <w:rFonts w:ascii="Arial" w:hAnsi="Arial" w:cs="Arial"/>
          <w:b/>
          <w:bCs/>
          <w:color w:val="000000"/>
          <w:sz w:val="22"/>
          <w:szCs w:val="22"/>
          <w:u w:val="single"/>
        </w:rPr>
        <w:t>CONTRATADO</w:t>
      </w:r>
      <w:r w:rsidR="00071C34" w:rsidRPr="00C41F47">
        <w:rPr>
          <w:rFonts w:ascii="Arial" w:hAnsi="Arial" w:cs="Arial"/>
          <w:color w:val="000000"/>
          <w:sz w:val="22"/>
          <w:szCs w:val="22"/>
        </w:rPr>
        <w:t>:</w:t>
      </w:r>
    </w:p>
    <w:p w14:paraId="0450F9A3" w14:textId="77777777" w:rsidR="00071C34" w:rsidRPr="00C41F47" w:rsidRDefault="00071C34" w:rsidP="00071C34">
      <w:pPr>
        <w:ind w:right="-54"/>
        <w:jc w:val="both"/>
        <w:rPr>
          <w:rFonts w:ascii="Arial" w:hAnsi="Arial" w:cs="Arial"/>
          <w:b/>
          <w:sz w:val="22"/>
          <w:szCs w:val="22"/>
        </w:rPr>
      </w:pPr>
    </w:p>
    <w:p w14:paraId="24D38274" w14:textId="572B0155" w:rsidR="00350E23" w:rsidRPr="00C41F47" w:rsidRDefault="00350E23" w:rsidP="00350E23">
      <w:pPr>
        <w:spacing w:after="120"/>
        <w:ind w:right="-54"/>
        <w:jc w:val="both"/>
        <w:rPr>
          <w:rFonts w:ascii="Arial" w:hAnsi="Arial" w:cs="Arial"/>
          <w:sz w:val="22"/>
          <w:szCs w:val="22"/>
        </w:rPr>
      </w:pPr>
      <w:r w:rsidRPr="00C41F47">
        <w:rPr>
          <w:rFonts w:ascii="Arial" w:hAnsi="Arial" w:cs="Arial"/>
          <w:b/>
          <w:sz w:val="22"/>
          <w:szCs w:val="22"/>
        </w:rPr>
        <w:t xml:space="preserve">9.1.1. </w:t>
      </w:r>
      <w:r w:rsidR="00C41F47" w:rsidRPr="00C41F47">
        <w:rPr>
          <w:rFonts w:ascii="Arial" w:eastAsiaTheme="minorHAnsi" w:hAnsi="Arial" w:cs="Arial"/>
          <w:color w:val="000000"/>
          <w:sz w:val="22"/>
          <w:szCs w:val="22"/>
          <w:lang w:eastAsia="en-US"/>
        </w:rPr>
        <w:t>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w:t>
      </w:r>
      <w:r w:rsidRPr="00C41F47">
        <w:rPr>
          <w:rFonts w:ascii="Arial" w:hAnsi="Arial" w:cs="Arial"/>
          <w:sz w:val="22"/>
          <w:szCs w:val="22"/>
        </w:rPr>
        <w:t xml:space="preserve">; </w:t>
      </w:r>
    </w:p>
    <w:p w14:paraId="61405D8D" w14:textId="4861B081" w:rsidR="00350E23" w:rsidRPr="00C41F47" w:rsidRDefault="00350E23" w:rsidP="00350E23">
      <w:pPr>
        <w:spacing w:after="120"/>
        <w:ind w:right="-54"/>
        <w:jc w:val="both"/>
        <w:rPr>
          <w:rFonts w:ascii="Arial" w:hAnsi="Arial" w:cs="Arial"/>
          <w:b/>
          <w:sz w:val="22"/>
          <w:szCs w:val="22"/>
        </w:rPr>
      </w:pPr>
      <w:r w:rsidRPr="00C41F47">
        <w:rPr>
          <w:rFonts w:ascii="Arial" w:hAnsi="Arial" w:cs="Arial"/>
          <w:b/>
          <w:sz w:val="22"/>
          <w:szCs w:val="22"/>
        </w:rPr>
        <w:t xml:space="preserve">9.1.2. </w:t>
      </w:r>
      <w:r w:rsidR="00C41F47" w:rsidRPr="00C41F47">
        <w:rPr>
          <w:rFonts w:ascii="Arial" w:hAnsi="Arial" w:cs="Arial"/>
          <w:sz w:val="22"/>
          <w:szCs w:val="22"/>
        </w:rPr>
        <w:t>Deverá substituir, reparar ou corrigir, às suas expensas, no prazo fixado neste Termo de Referência, o objeto com avarias ou defeitos</w:t>
      </w:r>
      <w:r w:rsidRPr="00C41F47">
        <w:rPr>
          <w:rFonts w:ascii="Arial" w:eastAsiaTheme="minorHAnsi" w:hAnsi="Arial" w:cs="Arial"/>
          <w:color w:val="000000"/>
          <w:sz w:val="22"/>
          <w:szCs w:val="22"/>
          <w:lang w:eastAsia="en-US"/>
        </w:rPr>
        <w:t>;</w:t>
      </w:r>
    </w:p>
    <w:p w14:paraId="7D51DA03" w14:textId="56562A48" w:rsidR="00350E23" w:rsidRPr="00C41F47" w:rsidRDefault="00350E23" w:rsidP="00350E23">
      <w:pPr>
        <w:spacing w:after="120"/>
        <w:ind w:right="-54"/>
        <w:jc w:val="both"/>
        <w:rPr>
          <w:rFonts w:ascii="Arial" w:hAnsi="Arial" w:cs="Arial"/>
          <w:b/>
          <w:sz w:val="22"/>
          <w:szCs w:val="22"/>
        </w:rPr>
      </w:pPr>
      <w:r w:rsidRPr="00C41F47">
        <w:rPr>
          <w:rFonts w:ascii="Arial" w:hAnsi="Arial" w:cs="Arial"/>
          <w:b/>
          <w:sz w:val="22"/>
          <w:szCs w:val="22"/>
        </w:rPr>
        <w:t xml:space="preserve">9.1.3. </w:t>
      </w:r>
      <w:r w:rsidR="00C41F47" w:rsidRPr="00C41F47">
        <w:rPr>
          <w:rFonts w:ascii="Arial" w:eastAsiaTheme="minorHAnsi" w:hAnsi="Arial" w:cs="Arial"/>
          <w:color w:val="000000"/>
          <w:sz w:val="22"/>
          <w:szCs w:val="22"/>
          <w:lang w:eastAsia="en-US"/>
        </w:rPr>
        <w:t>Não transferir a outrem, no todo ou em parte, o objeto da presente licitação, sem prévia e expressa anuência da CONTRATANTE</w:t>
      </w:r>
      <w:r w:rsidRPr="00C41F47">
        <w:rPr>
          <w:rFonts w:ascii="Arial" w:hAnsi="Arial" w:cs="Arial"/>
          <w:sz w:val="22"/>
          <w:szCs w:val="22"/>
        </w:rPr>
        <w:t>;</w:t>
      </w:r>
    </w:p>
    <w:p w14:paraId="4825A597" w14:textId="1C27546C" w:rsidR="00350E23" w:rsidRPr="00C41F47" w:rsidRDefault="00350E23" w:rsidP="00350E23">
      <w:pPr>
        <w:autoSpaceDE w:val="0"/>
        <w:autoSpaceDN w:val="0"/>
        <w:adjustRightInd w:val="0"/>
        <w:spacing w:after="120"/>
        <w:jc w:val="both"/>
        <w:rPr>
          <w:rFonts w:ascii="Arial" w:hAnsi="Arial" w:cs="Arial"/>
          <w:sz w:val="22"/>
          <w:szCs w:val="22"/>
        </w:rPr>
      </w:pPr>
      <w:r w:rsidRPr="00C41F47">
        <w:rPr>
          <w:rFonts w:ascii="Arial" w:hAnsi="Arial" w:cs="Arial"/>
          <w:b/>
          <w:sz w:val="22"/>
          <w:szCs w:val="22"/>
        </w:rPr>
        <w:t xml:space="preserve">9.1.4. </w:t>
      </w:r>
      <w:r w:rsidR="00C41F47" w:rsidRPr="00C41F47">
        <w:rPr>
          <w:rFonts w:ascii="Arial" w:hAnsi="Arial" w:cs="Arial"/>
          <w:sz w:val="22"/>
          <w:szCs w:val="22"/>
        </w:rPr>
        <w:t>Deverá comunicar à Contratante, no prazo máximo de 24 (vinte e quatro) horas que antecede a data da entrega, os motivos que impossibilitem o cumprimento do prazo previsto, com a devida comprovação</w:t>
      </w:r>
      <w:r w:rsidRPr="00C41F47">
        <w:rPr>
          <w:rFonts w:ascii="Arial" w:hAnsi="Arial" w:cs="Arial"/>
          <w:sz w:val="22"/>
          <w:szCs w:val="22"/>
        </w:rPr>
        <w:t>;</w:t>
      </w:r>
    </w:p>
    <w:p w14:paraId="674E7F79" w14:textId="282F5A36" w:rsidR="00350E23" w:rsidRPr="00C41F47" w:rsidRDefault="00350E23" w:rsidP="00350E23">
      <w:pPr>
        <w:spacing w:after="120"/>
        <w:ind w:right="-54"/>
        <w:jc w:val="both"/>
        <w:rPr>
          <w:rFonts w:ascii="Arial" w:hAnsi="Arial" w:cs="Arial"/>
          <w:sz w:val="22"/>
          <w:szCs w:val="22"/>
        </w:rPr>
      </w:pPr>
      <w:r w:rsidRPr="00C41F47">
        <w:rPr>
          <w:rFonts w:ascii="Arial" w:hAnsi="Arial" w:cs="Arial"/>
          <w:b/>
          <w:sz w:val="22"/>
          <w:szCs w:val="22"/>
        </w:rPr>
        <w:t xml:space="preserve">9.1.5. </w:t>
      </w:r>
      <w:r w:rsidR="00C41F47" w:rsidRPr="00C41F47">
        <w:rPr>
          <w:rFonts w:ascii="Arial" w:hAnsi="Arial" w:cs="Arial"/>
          <w:sz w:val="22"/>
          <w:szCs w:val="22"/>
        </w:rPr>
        <w:t>Na entrega dos produtos deverão estar incluídas todas as despesas de descolamento e transporte</w:t>
      </w:r>
      <w:r w:rsidRPr="00C41F47">
        <w:rPr>
          <w:rFonts w:ascii="Arial" w:hAnsi="Arial" w:cs="Arial"/>
          <w:sz w:val="22"/>
          <w:szCs w:val="22"/>
        </w:rPr>
        <w:t>;</w:t>
      </w:r>
    </w:p>
    <w:p w14:paraId="20ED0A4E" w14:textId="44F4D8A1" w:rsidR="00C41F47" w:rsidRPr="00C41F47" w:rsidRDefault="00C41F47" w:rsidP="00350E23">
      <w:pPr>
        <w:spacing w:after="120"/>
        <w:ind w:right="-54"/>
        <w:jc w:val="both"/>
        <w:rPr>
          <w:rFonts w:ascii="Arial" w:hAnsi="Arial" w:cs="Arial"/>
          <w:b/>
          <w:sz w:val="22"/>
          <w:szCs w:val="22"/>
        </w:rPr>
      </w:pPr>
      <w:r w:rsidRPr="00C41F47">
        <w:rPr>
          <w:rFonts w:ascii="Arial" w:hAnsi="Arial" w:cs="Arial"/>
          <w:b/>
          <w:sz w:val="22"/>
          <w:szCs w:val="22"/>
        </w:rPr>
        <w:t xml:space="preserve">9.1.6. </w:t>
      </w:r>
      <w:r w:rsidRPr="00C41F47">
        <w:rPr>
          <w:rFonts w:ascii="Arial" w:eastAsia="Arial" w:hAnsi="Arial" w:cs="Arial"/>
          <w:sz w:val="22"/>
          <w:szCs w:val="22"/>
        </w:rPr>
        <w:t>Responsabilizar-se pelos vícios e danos decorrentes do objeto, de acordo com os artigos 12, 13 e 17 a 27, do Código de Defesa do Consumidor (Lei nº 8.078, de 1990)</w:t>
      </w:r>
    </w:p>
    <w:p w14:paraId="497D3B32" w14:textId="40B128E1" w:rsidR="00350E23" w:rsidRPr="00C41F47" w:rsidRDefault="00350E23" w:rsidP="00350E23">
      <w:pPr>
        <w:spacing w:after="120"/>
        <w:ind w:right="-54"/>
        <w:jc w:val="both"/>
        <w:rPr>
          <w:rFonts w:ascii="Arial" w:hAnsi="Arial" w:cs="Arial"/>
          <w:sz w:val="22"/>
          <w:szCs w:val="22"/>
        </w:rPr>
      </w:pPr>
      <w:r w:rsidRPr="00C41F47">
        <w:rPr>
          <w:rFonts w:ascii="Arial" w:hAnsi="Arial" w:cs="Arial"/>
          <w:b/>
          <w:sz w:val="22"/>
          <w:szCs w:val="22"/>
        </w:rPr>
        <w:t xml:space="preserve">9.1.6. </w:t>
      </w:r>
      <w:r w:rsidRPr="00C41F47">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4255E668" w14:textId="69AAE379" w:rsidR="005A5B30" w:rsidRPr="00C628CF" w:rsidRDefault="005A5B30" w:rsidP="005A5B30">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747500EA" w14:textId="15EF328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7B108BE" w14:textId="4720B678"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DA9450D" w14:textId="74494613"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1CAF05F" w14:textId="2E857F2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1742EAD" w14:textId="4DCB0C3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12F653C" w14:textId="7B0CA43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24B8617" w14:textId="63D0000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4663EB49" w14:textId="4D3CA47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2461B93" w14:textId="478C29F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69C97E3" w14:textId="1849A84F"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w:t>
      </w:r>
      <w:r w:rsidRPr="00C628CF">
        <w:rPr>
          <w:rFonts w:ascii="Arial" w:hAnsi="Arial" w:cs="Arial"/>
          <w:color w:val="000000"/>
          <w:sz w:val="22"/>
          <w:szCs w:val="22"/>
        </w:rPr>
        <w:lastRenderedPageBreak/>
        <w:t>meio ambiente e à saúde dos trabalhadores e envolvidos na prestação dos serviços, como exige a Lei nº 9.985/00.</w:t>
      </w:r>
    </w:p>
    <w:p w14:paraId="507BD63A" w14:textId="1BDE2E2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9D65C17" w14:textId="07E2320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6F97C335" w14:textId="7521E6F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C28B4D4" w14:textId="017F00E5"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0ADE423" w14:textId="72B1F3B8" w:rsidR="005A5B30" w:rsidRPr="00C628CF" w:rsidRDefault="005A5B30" w:rsidP="005A5B30">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15D242" w14:textId="6CABF79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22FE2A6" w14:textId="55096B6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216EEBF" w14:textId="20017188"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4D1D335" w14:textId="3FC70732"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0A0461C" w14:textId="1424356C"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FAE804E" w14:textId="3D21D68D"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47D0BE6" w14:textId="448FBE49" w:rsidR="005A5B30" w:rsidRPr="00C628CF" w:rsidRDefault="005A5B30" w:rsidP="005A5B30">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81DE50E" w14:textId="310B2907" w:rsidR="00071C34" w:rsidRPr="005A5B30" w:rsidRDefault="003B4FD0" w:rsidP="00071C34">
      <w:pPr>
        <w:spacing w:after="120"/>
        <w:jc w:val="both"/>
        <w:rPr>
          <w:rFonts w:ascii="Arial" w:hAnsi="Arial" w:cs="Arial"/>
          <w:b/>
          <w:sz w:val="22"/>
          <w:szCs w:val="22"/>
        </w:rPr>
      </w:pPr>
      <w:r w:rsidRPr="005A5B30">
        <w:rPr>
          <w:rFonts w:ascii="Arial" w:hAnsi="Arial" w:cs="Arial"/>
          <w:b/>
          <w:sz w:val="22"/>
          <w:szCs w:val="22"/>
        </w:rPr>
        <w:t>9</w:t>
      </w:r>
      <w:r w:rsidR="00071C34" w:rsidRPr="005A5B30">
        <w:rPr>
          <w:rFonts w:ascii="Arial" w:hAnsi="Arial" w:cs="Arial"/>
          <w:b/>
          <w:sz w:val="22"/>
          <w:szCs w:val="22"/>
        </w:rPr>
        <w:t>.</w:t>
      </w:r>
      <w:r w:rsidR="005A5B30">
        <w:rPr>
          <w:rFonts w:ascii="Arial" w:hAnsi="Arial" w:cs="Arial"/>
          <w:b/>
          <w:sz w:val="22"/>
          <w:szCs w:val="22"/>
        </w:rPr>
        <w:t>3</w:t>
      </w:r>
      <w:r w:rsidR="00071C34" w:rsidRPr="005A5B30">
        <w:rPr>
          <w:rFonts w:ascii="Arial" w:hAnsi="Arial" w:cs="Arial"/>
          <w:b/>
          <w:sz w:val="22"/>
          <w:szCs w:val="22"/>
        </w:rPr>
        <w:t xml:space="preserve">. </w:t>
      </w:r>
      <w:r w:rsidR="00071C34" w:rsidRPr="005A5B30">
        <w:rPr>
          <w:rFonts w:ascii="Arial" w:hAnsi="Arial" w:cs="Arial"/>
          <w:sz w:val="22"/>
          <w:szCs w:val="22"/>
        </w:rPr>
        <w:t xml:space="preserve">Uma vez firmada a contratação </w:t>
      </w:r>
      <w:r w:rsidR="00071C34" w:rsidRPr="005A5B30">
        <w:rPr>
          <w:rFonts w:ascii="Arial" w:hAnsi="Arial" w:cs="Arial"/>
          <w:b/>
          <w:sz w:val="22"/>
          <w:szCs w:val="22"/>
        </w:rPr>
        <w:t>O MUNICÍPIO</w:t>
      </w:r>
      <w:r w:rsidR="00071C34" w:rsidRPr="005A5B30">
        <w:rPr>
          <w:rFonts w:ascii="Arial" w:hAnsi="Arial" w:cs="Arial"/>
          <w:sz w:val="22"/>
          <w:szCs w:val="22"/>
        </w:rPr>
        <w:t xml:space="preserve"> se obriga a:</w:t>
      </w:r>
    </w:p>
    <w:p w14:paraId="6D71DB83" w14:textId="6E288E12" w:rsidR="00350E23" w:rsidRPr="00350E23" w:rsidRDefault="00350E23" w:rsidP="00350E23">
      <w:pPr>
        <w:spacing w:after="120"/>
        <w:ind w:right="-54"/>
        <w:jc w:val="both"/>
        <w:rPr>
          <w:rFonts w:ascii="Arial" w:hAnsi="Arial" w:cs="Arial"/>
          <w:b/>
          <w:sz w:val="22"/>
          <w:szCs w:val="22"/>
        </w:rPr>
      </w:pPr>
      <w:r>
        <w:rPr>
          <w:rFonts w:ascii="Arial" w:hAnsi="Arial" w:cs="Arial"/>
          <w:b/>
          <w:sz w:val="22"/>
          <w:szCs w:val="22"/>
        </w:rPr>
        <w:t>9</w:t>
      </w:r>
      <w:r w:rsidRPr="00350E23">
        <w:rPr>
          <w:rFonts w:ascii="Arial" w:hAnsi="Arial" w:cs="Arial"/>
          <w:b/>
          <w:sz w:val="22"/>
          <w:szCs w:val="22"/>
        </w:rPr>
        <w:t xml:space="preserve">.2.1. </w:t>
      </w:r>
      <w:r w:rsidRPr="00350E23">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43FF16A4" w14:textId="22391254"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.2.2. </w:t>
      </w:r>
      <w:r w:rsidRPr="00350E23">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2C147AB4" w14:textId="25820FBB"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.2.3. </w:t>
      </w:r>
      <w:r w:rsidRPr="00350E23">
        <w:rPr>
          <w:rFonts w:ascii="Arial" w:hAnsi="Arial" w:cs="Arial"/>
          <w:sz w:val="22"/>
          <w:szCs w:val="22"/>
        </w:rPr>
        <w:t xml:space="preserve">Promover o acompanhamento e a fiscalização da entrega do objeto, anotando em registro próprio as falhas detectadas; </w:t>
      </w:r>
    </w:p>
    <w:p w14:paraId="28B41F2A" w14:textId="2DCAFE1B"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.2.4. </w:t>
      </w:r>
      <w:r w:rsidRPr="00350E23">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211C4495" w14:textId="4348B258"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.2.5. </w:t>
      </w:r>
      <w:r w:rsidRPr="00350E23">
        <w:rPr>
          <w:rFonts w:ascii="Arial" w:hAnsi="Arial" w:cs="Arial"/>
          <w:sz w:val="22"/>
          <w:szCs w:val="22"/>
        </w:rPr>
        <w:t xml:space="preserve">Efetuar o pagamento à Contratada, de acordo com o estabelecido no instrumento contratual; </w:t>
      </w:r>
    </w:p>
    <w:p w14:paraId="547FD60E" w14:textId="7EFC505E" w:rsidR="00350E23" w:rsidRPr="00350E23" w:rsidRDefault="00350E23" w:rsidP="00522B8E">
      <w:pPr>
        <w:spacing w:after="240"/>
        <w:ind w:right="-54"/>
        <w:jc w:val="both"/>
        <w:rPr>
          <w:rFonts w:ascii="Arial" w:hAnsi="Arial" w:cs="Arial"/>
          <w:color w:val="000000"/>
          <w:sz w:val="22"/>
          <w:szCs w:val="22"/>
        </w:rPr>
      </w:pPr>
      <w:r>
        <w:rPr>
          <w:rFonts w:ascii="Arial" w:hAnsi="Arial" w:cs="Arial"/>
          <w:b/>
          <w:sz w:val="22"/>
          <w:szCs w:val="22"/>
        </w:rPr>
        <w:lastRenderedPageBreak/>
        <w:t>9</w:t>
      </w:r>
      <w:r w:rsidRPr="00350E23">
        <w:rPr>
          <w:rFonts w:ascii="Arial" w:hAnsi="Arial" w:cs="Arial"/>
          <w:b/>
          <w:sz w:val="22"/>
          <w:szCs w:val="22"/>
        </w:rPr>
        <w:t>.2.6.</w:t>
      </w:r>
      <w:r w:rsidRPr="00350E23">
        <w:rPr>
          <w:rFonts w:ascii="Arial" w:hAnsi="Arial" w:cs="Arial"/>
          <w:color w:val="000000"/>
          <w:sz w:val="22"/>
          <w:szCs w:val="22"/>
        </w:rPr>
        <w:t xml:space="preserve"> </w:t>
      </w:r>
      <w:r w:rsidRPr="00B35BD4">
        <w:rPr>
          <w:rFonts w:ascii="Arial" w:hAnsi="Arial" w:cs="Arial"/>
          <w:color w:val="000000"/>
          <w:sz w:val="22"/>
          <w:szCs w:val="22"/>
        </w:rPr>
        <w:t>Documentar as ocorrências havidas na execução do contrato</w:t>
      </w:r>
      <w:r w:rsidR="00B35BD4" w:rsidRPr="00B35BD4">
        <w:rPr>
          <w:rFonts w:ascii="Arial" w:hAnsi="Arial" w:cs="Arial"/>
          <w:color w:val="000000"/>
          <w:sz w:val="22"/>
          <w:szCs w:val="22"/>
        </w:rPr>
        <w:t xml:space="preserve"> </w:t>
      </w:r>
      <w:proofErr w:type="gramStart"/>
      <w:r w:rsidR="00B35BD4" w:rsidRPr="00B35BD4">
        <w:rPr>
          <w:rFonts w:ascii="Arial" w:hAnsi="Arial" w:cs="Arial"/>
          <w:color w:val="000000"/>
          <w:sz w:val="22"/>
          <w:szCs w:val="22"/>
        </w:rPr>
        <w:t>e Aplicar</w:t>
      </w:r>
      <w:proofErr w:type="gramEnd"/>
      <w:r w:rsidR="00B35BD4" w:rsidRPr="00B35BD4">
        <w:rPr>
          <w:rFonts w:ascii="Arial" w:hAnsi="Arial" w:cs="Arial"/>
          <w:color w:val="000000"/>
          <w:sz w:val="22"/>
          <w:szCs w:val="22"/>
        </w:rPr>
        <w:t xml:space="preserve"> à empresa CONTRATADA as sanções cabíveis, caso necessário</w:t>
      </w:r>
      <w:r w:rsidRPr="00350E23">
        <w:rPr>
          <w:rFonts w:ascii="Arial" w:hAnsi="Arial" w:cs="Arial"/>
          <w:color w:val="000000"/>
          <w:sz w:val="22"/>
          <w:szCs w:val="22"/>
        </w:rPr>
        <w:t>.</w:t>
      </w:r>
    </w:p>
    <w:p w14:paraId="15720176" w14:textId="198EA477" w:rsidR="003E4CC7" w:rsidRPr="005C6B96" w:rsidRDefault="003B4FD0" w:rsidP="00522B8E">
      <w:pPr>
        <w:autoSpaceDE w:val="0"/>
        <w:autoSpaceDN w:val="0"/>
        <w:adjustRightInd w:val="0"/>
        <w:spacing w:after="24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BFC0457" w14:textId="228645A8" w:rsidR="005B797F" w:rsidRPr="00640744" w:rsidRDefault="003C013A" w:rsidP="005B797F">
      <w:pPr>
        <w:spacing w:after="240"/>
        <w:ind w:right="2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5B797F" w:rsidRPr="005B797F">
        <w:rPr>
          <w:rFonts w:ascii="Arial" w:eastAsiaTheme="minorHAnsi" w:hAnsi="Arial" w:cs="Arial"/>
          <w:b/>
          <w:bCs/>
          <w:sz w:val="22"/>
          <w:szCs w:val="22"/>
          <w:lang w:eastAsia="en-US"/>
        </w:rPr>
        <w:t>.1</w:t>
      </w:r>
      <w:r w:rsidR="005B797F" w:rsidRPr="005B797F">
        <w:rPr>
          <w:rFonts w:ascii="Arial" w:eastAsiaTheme="minorHAnsi" w:hAnsi="Arial" w:cs="Arial"/>
          <w:sz w:val="22"/>
          <w:szCs w:val="22"/>
          <w:lang w:eastAsia="en-US"/>
        </w:rPr>
        <w:t xml:space="preserve">. </w:t>
      </w:r>
      <w:r w:rsidR="00B00AB8">
        <w:rPr>
          <w:rFonts w:ascii="Arial" w:eastAsiaTheme="minorHAnsi" w:hAnsi="Arial" w:cs="Arial"/>
          <w:sz w:val="22"/>
          <w:szCs w:val="22"/>
          <w:lang w:eastAsia="en-US"/>
        </w:rPr>
        <w:t>O</w:t>
      </w:r>
      <w:r w:rsidR="005B797F" w:rsidRPr="00640744">
        <w:rPr>
          <w:rFonts w:ascii="Arial" w:eastAsiaTheme="minorHAnsi" w:hAnsi="Arial" w:cs="Arial"/>
          <w:sz w:val="22"/>
          <w:szCs w:val="22"/>
          <w:lang w:eastAsia="en-US"/>
        </w:rPr>
        <w:t xml:space="preserve"> contrato terá vigência de </w:t>
      </w:r>
      <w:r w:rsidR="004439C7" w:rsidRPr="00640744">
        <w:rPr>
          <w:rFonts w:ascii="Arial" w:eastAsiaTheme="minorHAnsi" w:hAnsi="Arial" w:cs="Arial"/>
          <w:sz w:val="22"/>
          <w:szCs w:val="22"/>
          <w:lang w:eastAsia="en-US"/>
        </w:rPr>
        <w:t>180</w:t>
      </w:r>
      <w:r w:rsidR="005B797F" w:rsidRPr="00640744">
        <w:rPr>
          <w:rFonts w:ascii="Arial" w:eastAsiaTheme="minorHAnsi" w:hAnsi="Arial" w:cs="Arial"/>
          <w:sz w:val="22"/>
          <w:szCs w:val="22"/>
          <w:lang w:eastAsia="en-US"/>
        </w:rPr>
        <w:t xml:space="preserve"> (</w:t>
      </w:r>
      <w:r w:rsidR="004439C7" w:rsidRPr="00640744">
        <w:rPr>
          <w:rFonts w:ascii="Arial" w:eastAsiaTheme="minorHAnsi" w:hAnsi="Arial" w:cs="Arial"/>
          <w:sz w:val="22"/>
          <w:szCs w:val="22"/>
          <w:lang w:eastAsia="en-US"/>
        </w:rPr>
        <w:t>cento e oitenta</w:t>
      </w:r>
      <w:r w:rsidR="005B797F" w:rsidRPr="00640744">
        <w:rPr>
          <w:rFonts w:ascii="Arial" w:eastAsiaTheme="minorHAnsi" w:hAnsi="Arial" w:cs="Arial"/>
          <w:sz w:val="22"/>
          <w:szCs w:val="22"/>
          <w:lang w:eastAsia="en-US"/>
        </w:rPr>
        <w:t xml:space="preserve">) </w:t>
      </w:r>
      <w:r w:rsidR="004439C7" w:rsidRPr="00640744">
        <w:rPr>
          <w:rFonts w:ascii="Arial" w:eastAsiaTheme="minorHAnsi" w:hAnsi="Arial" w:cs="Arial"/>
          <w:sz w:val="22"/>
          <w:szCs w:val="22"/>
          <w:lang w:eastAsia="en-US"/>
        </w:rPr>
        <w:t>dias</w:t>
      </w:r>
      <w:r w:rsidR="005B797F" w:rsidRPr="00640744">
        <w:rPr>
          <w:rFonts w:ascii="Arial" w:eastAsiaTheme="minorHAnsi" w:hAnsi="Arial" w:cs="Arial"/>
          <w:sz w:val="22"/>
          <w:szCs w:val="22"/>
          <w:lang w:eastAsia="en-US"/>
        </w:rPr>
        <w:t>, contatos a partir da assinatura do contrato</w:t>
      </w:r>
      <w:r w:rsidR="00640744" w:rsidRPr="00640744">
        <w:rPr>
          <w:rFonts w:ascii="Arial" w:eastAsiaTheme="minorHAnsi" w:hAnsi="Arial" w:cs="Arial"/>
          <w:sz w:val="22"/>
          <w:szCs w:val="22"/>
          <w:lang w:eastAsia="en-US"/>
        </w:rPr>
        <w:t xml:space="preserve">, </w:t>
      </w:r>
      <w:r w:rsidR="00640744" w:rsidRPr="00640744">
        <w:rPr>
          <w:rFonts w:ascii="Arial" w:hAnsi="Arial" w:cs="Arial"/>
          <w:sz w:val="22"/>
          <w:szCs w:val="22"/>
        </w:rPr>
        <w:t>podendo ser prorrogada, nos termos da Lei 8.666/93</w:t>
      </w:r>
      <w:r w:rsidR="005B797F" w:rsidRPr="00640744">
        <w:rPr>
          <w:rFonts w:ascii="Arial" w:eastAsiaTheme="minorHAnsi" w:hAnsi="Arial" w:cs="Arial"/>
          <w:sz w:val="22"/>
          <w:szCs w:val="22"/>
          <w:lang w:eastAsia="en-US"/>
        </w:rPr>
        <w:t xml:space="preserve">. </w:t>
      </w:r>
    </w:p>
    <w:p w14:paraId="315D0F54" w14:textId="596A3F9A" w:rsidR="00DC602E" w:rsidRPr="00DC602E" w:rsidRDefault="00330EF9" w:rsidP="00DC602E">
      <w:pPr>
        <w:keepNext/>
        <w:keepLines/>
        <w:spacing w:after="120"/>
        <w:outlineLvl w:val="0"/>
        <w:rPr>
          <w:rFonts w:ascii="Arial" w:eastAsiaTheme="majorEastAsia" w:hAnsi="Arial" w:cs="Arial"/>
          <w:b/>
          <w:bCs/>
          <w:sz w:val="22"/>
          <w:szCs w:val="22"/>
          <w:lang w:eastAsia="en-US"/>
        </w:rPr>
      </w:pPr>
      <w:r>
        <w:rPr>
          <w:rFonts w:ascii="Arial" w:eastAsiaTheme="majorEastAsia" w:hAnsi="Arial" w:cs="Arial"/>
          <w:b/>
          <w:bCs/>
          <w:sz w:val="22"/>
          <w:szCs w:val="22"/>
          <w:lang w:eastAsia="en-US"/>
        </w:rPr>
        <w:t>11</w:t>
      </w:r>
      <w:r w:rsidR="00DC602E" w:rsidRPr="00DC602E">
        <w:rPr>
          <w:rFonts w:ascii="Arial" w:eastAsiaTheme="majorEastAsia" w:hAnsi="Arial" w:cs="Arial"/>
          <w:b/>
          <w:bCs/>
          <w:sz w:val="22"/>
          <w:szCs w:val="22"/>
          <w:lang w:eastAsia="en-US"/>
        </w:rPr>
        <w:t xml:space="preserve">. </w:t>
      </w:r>
      <w:r w:rsidR="00DC602E" w:rsidRPr="00DC602E">
        <w:rPr>
          <w:rFonts w:ascii="Arial" w:eastAsiaTheme="majorEastAsia" w:hAnsi="Arial" w:cs="Arial"/>
          <w:b/>
          <w:bCs/>
          <w:sz w:val="22"/>
          <w:szCs w:val="22"/>
          <w:u w:val="single"/>
          <w:lang w:eastAsia="en-US"/>
        </w:rPr>
        <w:t>DO</w:t>
      </w:r>
      <w:r w:rsidR="00DC602E" w:rsidRPr="00DC602E">
        <w:rPr>
          <w:rFonts w:ascii="Arial" w:eastAsiaTheme="majorEastAsia" w:hAnsi="Arial" w:cs="Arial"/>
          <w:b/>
          <w:bCs/>
          <w:spacing w:val="24"/>
          <w:sz w:val="22"/>
          <w:szCs w:val="22"/>
          <w:u w:val="single"/>
          <w:lang w:eastAsia="en-US"/>
        </w:rPr>
        <w:t xml:space="preserve"> </w:t>
      </w:r>
      <w:r w:rsidR="00DC602E" w:rsidRPr="00DC602E">
        <w:rPr>
          <w:rFonts w:ascii="Arial" w:eastAsiaTheme="majorEastAsia" w:hAnsi="Arial" w:cs="Arial"/>
          <w:b/>
          <w:bCs/>
          <w:sz w:val="22"/>
          <w:szCs w:val="22"/>
          <w:u w:val="single"/>
          <w:lang w:eastAsia="en-US"/>
        </w:rPr>
        <w:t>REAJUSTE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DE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PREÇOS</w:t>
      </w:r>
    </w:p>
    <w:p w14:paraId="709DEDAD" w14:textId="023F3440" w:rsidR="00627956" w:rsidRPr="00627956" w:rsidRDefault="00627956" w:rsidP="00627956">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627956">
        <w:rPr>
          <w:rFonts w:ascii="Arial" w:eastAsiaTheme="minorHAnsi" w:hAnsi="Arial" w:cs="Arial"/>
          <w:b/>
          <w:bCs/>
          <w:sz w:val="22"/>
          <w:szCs w:val="22"/>
          <w:lang w:eastAsia="en-US"/>
        </w:rPr>
        <w:t>.1</w:t>
      </w:r>
      <w:r w:rsidRPr="00627956">
        <w:rPr>
          <w:rFonts w:ascii="Arial" w:eastAsiaTheme="minorHAnsi" w:hAnsi="Arial" w:cs="Arial"/>
          <w:sz w:val="22"/>
          <w:szCs w:val="22"/>
          <w:lang w:eastAsia="en-US"/>
        </w:rPr>
        <w:t xml:space="preserve">. </w:t>
      </w:r>
      <w:r w:rsidRPr="00627956">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627956">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627956">
        <w:rPr>
          <w:rFonts w:ascii="Arial" w:eastAsiaTheme="minorHAnsi" w:hAnsi="Arial" w:cs="Arial"/>
          <w:color w:val="202124"/>
          <w:sz w:val="22"/>
          <w:szCs w:val="22"/>
          <w:shd w:val="clear" w:color="auto" w:fill="FFFFFF"/>
          <w:lang w:eastAsia="en-US"/>
        </w:rPr>
        <w:t>Índice Nacional de Preços ao Consumidor Amplo)</w:t>
      </w:r>
      <w:r w:rsidRPr="00627956">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75B3E7DA" w14:textId="10FD1077" w:rsidR="00627956" w:rsidRPr="00627956" w:rsidRDefault="00627956" w:rsidP="00627956">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627956">
        <w:rPr>
          <w:rFonts w:ascii="Arial" w:eastAsiaTheme="minorHAnsi" w:hAnsi="Arial" w:cs="Arial"/>
          <w:b/>
          <w:bCs/>
          <w:color w:val="000000"/>
          <w:sz w:val="22"/>
          <w:szCs w:val="22"/>
          <w:lang w:eastAsia="en-US"/>
        </w:rPr>
        <w:t>.1.1</w:t>
      </w:r>
      <w:r w:rsidRPr="00627956">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11D28684" w14:textId="0A684E2A" w:rsidR="00627956" w:rsidRPr="00627956" w:rsidRDefault="00627956" w:rsidP="00627956">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11</w:t>
      </w:r>
      <w:r w:rsidRPr="00627956">
        <w:rPr>
          <w:rFonts w:ascii="Arial" w:eastAsiaTheme="minorHAnsi" w:hAnsi="Arial" w:cs="Arial"/>
          <w:b/>
          <w:bCs/>
          <w:color w:val="000000"/>
          <w:sz w:val="22"/>
          <w:szCs w:val="22"/>
          <w:lang w:eastAsia="en-US"/>
        </w:rPr>
        <w:t>.1.2.</w:t>
      </w:r>
      <w:r w:rsidRPr="00627956">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547F3438" w14:textId="7826A87C" w:rsidR="00627956" w:rsidRPr="00627956" w:rsidRDefault="00627956" w:rsidP="00627956">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11</w:t>
      </w:r>
      <w:r w:rsidRPr="00627956">
        <w:rPr>
          <w:rFonts w:ascii="Arial" w:eastAsiaTheme="minorHAnsi" w:hAnsi="Arial" w:cs="Arial"/>
          <w:b/>
          <w:bCs/>
          <w:sz w:val="22"/>
          <w:szCs w:val="22"/>
          <w:lang w:eastAsia="en-US"/>
        </w:rPr>
        <w:t>.2.</w:t>
      </w:r>
      <w:r w:rsidRPr="00627956">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F032003" w14:textId="282E3805" w:rsidR="00627956" w:rsidRPr="00627956" w:rsidRDefault="00627956" w:rsidP="00627956">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t>11</w:t>
      </w:r>
      <w:r w:rsidRPr="00627956">
        <w:rPr>
          <w:rFonts w:ascii="Arial" w:eastAsiaTheme="minorHAnsi" w:hAnsi="Arial" w:cs="Arial"/>
          <w:b/>
          <w:bCs/>
          <w:color w:val="000000"/>
          <w:sz w:val="22"/>
          <w:szCs w:val="22"/>
          <w:lang w:eastAsia="en-US"/>
        </w:rPr>
        <w:t>.3</w:t>
      </w:r>
      <w:r w:rsidRPr="00627956">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25EFDA80" w14:textId="22403091" w:rsidR="00627956" w:rsidRPr="00627956" w:rsidRDefault="00627956" w:rsidP="00627956">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627956">
        <w:rPr>
          <w:rFonts w:ascii="Arial" w:eastAsiaTheme="minorHAnsi" w:hAnsi="Arial" w:cs="Arial"/>
          <w:b/>
          <w:bCs/>
          <w:color w:val="000000"/>
          <w:sz w:val="22"/>
          <w:szCs w:val="22"/>
          <w:lang w:eastAsia="en-US"/>
        </w:rPr>
        <w:t>.3.1.</w:t>
      </w:r>
      <w:r w:rsidRPr="00627956">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7D9E17F2" w14:textId="647595B7" w:rsidR="00627956" w:rsidRPr="00627956" w:rsidRDefault="00627956" w:rsidP="00627956">
      <w:pPr>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627956">
        <w:rPr>
          <w:rFonts w:ascii="Arial" w:eastAsiaTheme="minorHAnsi" w:hAnsi="Arial" w:cs="Arial"/>
          <w:b/>
          <w:bCs/>
          <w:color w:val="000000"/>
          <w:sz w:val="22"/>
          <w:szCs w:val="22"/>
          <w:lang w:eastAsia="en-US"/>
        </w:rPr>
        <w:t>.4.</w:t>
      </w:r>
      <w:r w:rsidRPr="00627956">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1EF3ED2A" w14:textId="7DBA4640" w:rsidR="00FD2FFC" w:rsidRDefault="00974944"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44A86DAF" w14:textId="77777777" w:rsidR="008E1968" w:rsidRDefault="008E1968" w:rsidP="00994A3A">
      <w:pPr>
        <w:jc w:val="center"/>
        <w:rPr>
          <w:rFonts w:ascii="Arial" w:hAnsi="Arial" w:cs="Arial"/>
          <w:b/>
          <w:sz w:val="22"/>
          <w:szCs w:val="22"/>
        </w:rPr>
      </w:pPr>
    </w:p>
    <w:p w14:paraId="5045F156" w14:textId="77777777" w:rsidR="00627956" w:rsidRDefault="00627956" w:rsidP="00994A3A">
      <w:pPr>
        <w:jc w:val="center"/>
        <w:rPr>
          <w:rFonts w:ascii="Arial" w:hAnsi="Arial" w:cs="Arial"/>
          <w:b/>
          <w:sz w:val="22"/>
          <w:szCs w:val="22"/>
        </w:rPr>
      </w:pPr>
    </w:p>
    <w:p w14:paraId="6812BD4E" w14:textId="25AEF98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3C5E4B43"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BC047E">
        <w:rPr>
          <w:rFonts w:ascii="Arial" w:hAnsi="Arial" w:cs="Arial"/>
          <w:sz w:val="22"/>
          <w:szCs w:val="22"/>
        </w:rPr>
        <w:t>LOTE</w:t>
      </w:r>
    </w:p>
    <w:p w14:paraId="70DB9E68" w14:textId="2AE2E64C"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174C7F" w:rsidRPr="00174C7F">
        <w:rPr>
          <w:rFonts w:ascii="Arial" w:hAnsi="Arial" w:cs="Arial"/>
          <w:b/>
          <w:sz w:val="22"/>
          <w:szCs w:val="22"/>
          <w:u w:val="single"/>
        </w:rPr>
        <w:t>Contratação de empresa para Aquisição de Cestas Natalinas para os Servidores Públicos Municipais</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w:t>
      </w:r>
      <w:r w:rsidRPr="00630C0A">
        <w:rPr>
          <w:sz w:val="22"/>
          <w:szCs w:val="22"/>
        </w:rPr>
        <w:lastRenderedPageBreak/>
        <w:t xml:space="preserve">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E809AC7" w14:textId="77777777" w:rsidR="00174C7F" w:rsidRDefault="00174C7F" w:rsidP="00A00C25">
      <w:pPr>
        <w:jc w:val="center"/>
        <w:rPr>
          <w:rFonts w:ascii="Helvetica-Bold" w:eastAsiaTheme="minorHAnsi" w:hAnsi="Helvetica-Bold" w:cs="Helvetica-Bold"/>
          <w:b/>
          <w:bCs/>
          <w:sz w:val="22"/>
          <w:szCs w:val="22"/>
          <w:lang w:eastAsia="en-US"/>
        </w:rPr>
      </w:pPr>
    </w:p>
    <w:p w14:paraId="1A27FD91" w14:textId="77777777" w:rsidR="000C18DC" w:rsidRDefault="000C18DC" w:rsidP="00A00C25">
      <w:pPr>
        <w:jc w:val="center"/>
        <w:rPr>
          <w:rFonts w:ascii="Helvetica-Bold" w:eastAsiaTheme="minorHAnsi" w:hAnsi="Helvetica-Bold" w:cs="Helvetica-Bold"/>
          <w:b/>
          <w:bCs/>
          <w:sz w:val="22"/>
          <w:szCs w:val="22"/>
          <w:lang w:eastAsia="en-US"/>
        </w:rPr>
      </w:pPr>
    </w:p>
    <w:p w14:paraId="64B8691B" w14:textId="77777777" w:rsidR="000C18DC" w:rsidRDefault="000C18DC" w:rsidP="00A00C25">
      <w:pPr>
        <w:jc w:val="center"/>
        <w:rPr>
          <w:rFonts w:ascii="Helvetica-Bold" w:eastAsiaTheme="minorHAnsi" w:hAnsi="Helvetica-Bold" w:cs="Helvetica-Bold"/>
          <w:b/>
          <w:bCs/>
          <w:sz w:val="22"/>
          <w:szCs w:val="22"/>
          <w:lang w:eastAsia="en-US"/>
        </w:rPr>
      </w:pPr>
    </w:p>
    <w:p w14:paraId="06A710AD" w14:textId="77777777" w:rsidR="000C18DC" w:rsidRDefault="000C18DC" w:rsidP="00A00C25">
      <w:pPr>
        <w:jc w:val="center"/>
        <w:rPr>
          <w:rFonts w:ascii="Helvetica-Bold" w:eastAsiaTheme="minorHAnsi" w:hAnsi="Helvetica-Bold" w:cs="Helvetica-Bold"/>
          <w:b/>
          <w:bCs/>
          <w:sz w:val="22"/>
          <w:szCs w:val="22"/>
          <w:lang w:eastAsia="en-US"/>
        </w:rPr>
      </w:pPr>
    </w:p>
    <w:p w14:paraId="31EBA833" w14:textId="77777777" w:rsidR="000C18DC" w:rsidRDefault="000C18DC" w:rsidP="00A00C25">
      <w:pPr>
        <w:jc w:val="center"/>
        <w:rPr>
          <w:rFonts w:ascii="Helvetica-Bold" w:eastAsiaTheme="minorHAnsi" w:hAnsi="Helvetica-Bold" w:cs="Helvetica-Bold"/>
          <w:b/>
          <w:bCs/>
          <w:sz w:val="22"/>
          <w:szCs w:val="22"/>
          <w:lang w:eastAsia="en-US"/>
        </w:rPr>
      </w:pPr>
    </w:p>
    <w:p w14:paraId="7EDA1224" w14:textId="77777777" w:rsidR="000C18DC" w:rsidRDefault="000C18DC"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3C196D">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2F7AAF2E" w14:textId="77777777" w:rsidR="000C18DC" w:rsidRDefault="000C18DC" w:rsidP="008202F3">
      <w:pPr>
        <w:jc w:val="center"/>
        <w:rPr>
          <w:rFonts w:ascii="Helvetica-Bold" w:eastAsiaTheme="minorHAnsi" w:hAnsi="Helvetica-Bold" w:cs="Helvetica-Bold"/>
          <w:b/>
          <w:bCs/>
          <w:sz w:val="22"/>
          <w:szCs w:val="22"/>
          <w:lang w:eastAsia="en-US"/>
        </w:rPr>
      </w:pPr>
    </w:p>
    <w:p w14:paraId="4B9AF94C" w14:textId="77777777" w:rsidR="000C18DC" w:rsidRDefault="000C18DC" w:rsidP="008202F3">
      <w:pPr>
        <w:jc w:val="center"/>
        <w:rPr>
          <w:rFonts w:ascii="Helvetica-Bold" w:eastAsiaTheme="minorHAnsi" w:hAnsi="Helvetica-Bold" w:cs="Helvetica-Bold"/>
          <w:b/>
          <w:bCs/>
          <w:sz w:val="22"/>
          <w:szCs w:val="22"/>
          <w:lang w:eastAsia="en-US"/>
        </w:rPr>
      </w:pPr>
    </w:p>
    <w:p w14:paraId="1C6AF5B3" w14:textId="77777777" w:rsidR="000C18DC" w:rsidRDefault="000C18DC" w:rsidP="008202F3">
      <w:pPr>
        <w:jc w:val="center"/>
        <w:rPr>
          <w:rFonts w:ascii="Helvetica-Bold" w:eastAsiaTheme="minorHAnsi" w:hAnsi="Helvetica-Bold" w:cs="Helvetica-Bold"/>
          <w:b/>
          <w:bCs/>
          <w:sz w:val="22"/>
          <w:szCs w:val="22"/>
          <w:lang w:eastAsia="en-US"/>
        </w:rPr>
      </w:pPr>
    </w:p>
    <w:p w14:paraId="67F354C4" w14:textId="77777777" w:rsidR="000C18DC" w:rsidRDefault="000C18DC" w:rsidP="008202F3">
      <w:pPr>
        <w:jc w:val="center"/>
        <w:rPr>
          <w:rFonts w:ascii="Helvetica-Bold" w:eastAsiaTheme="minorHAnsi" w:hAnsi="Helvetica-Bold" w:cs="Helvetica-Bold"/>
          <w:b/>
          <w:bCs/>
          <w:sz w:val="22"/>
          <w:szCs w:val="22"/>
          <w:lang w:eastAsia="en-US"/>
        </w:rPr>
      </w:pPr>
    </w:p>
    <w:p w14:paraId="30CBD40D" w14:textId="77777777" w:rsidR="000C18DC" w:rsidRDefault="000C18DC" w:rsidP="008202F3">
      <w:pPr>
        <w:jc w:val="center"/>
        <w:rPr>
          <w:rFonts w:ascii="Helvetica-Bold" w:eastAsiaTheme="minorHAnsi" w:hAnsi="Helvetica-Bold" w:cs="Helvetica-Bold"/>
          <w:b/>
          <w:bCs/>
          <w:sz w:val="22"/>
          <w:szCs w:val="22"/>
          <w:lang w:eastAsia="en-US"/>
        </w:rPr>
      </w:pPr>
    </w:p>
    <w:p w14:paraId="18F07AA5" w14:textId="77777777" w:rsidR="000C18DC" w:rsidRDefault="000C18DC" w:rsidP="008202F3">
      <w:pPr>
        <w:jc w:val="center"/>
        <w:rPr>
          <w:rFonts w:ascii="Helvetica-Bold" w:eastAsiaTheme="minorHAnsi" w:hAnsi="Helvetica-Bold" w:cs="Helvetica-Bold"/>
          <w:b/>
          <w:bCs/>
          <w:sz w:val="22"/>
          <w:szCs w:val="22"/>
          <w:lang w:eastAsia="en-US"/>
        </w:rPr>
      </w:pPr>
    </w:p>
    <w:p w14:paraId="29F0871D" w14:textId="77777777" w:rsidR="000C18DC" w:rsidRDefault="000C18DC" w:rsidP="008202F3">
      <w:pPr>
        <w:jc w:val="center"/>
        <w:rPr>
          <w:rFonts w:ascii="Helvetica-Bold" w:eastAsiaTheme="minorHAnsi" w:hAnsi="Helvetica-Bold" w:cs="Helvetica-Bold"/>
          <w:b/>
          <w:bCs/>
          <w:sz w:val="22"/>
          <w:szCs w:val="22"/>
          <w:lang w:eastAsia="en-US"/>
        </w:rPr>
      </w:pPr>
    </w:p>
    <w:p w14:paraId="37EF61B0" w14:textId="77777777" w:rsidR="000C18DC" w:rsidRDefault="000C18DC" w:rsidP="008202F3">
      <w:pPr>
        <w:jc w:val="center"/>
        <w:rPr>
          <w:rFonts w:ascii="Helvetica-Bold" w:eastAsiaTheme="minorHAnsi" w:hAnsi="Helvetica-Bold" w:cs="Helvetica-Bold"/>
          <w:b/>
          <w:bCs/>
          <w:sz w:val="22"/>
          <w:szCs w:val="22"/>
          <w:lang w:eastAsia="en-US"/>
        </w:rPr>
      </w:pPr>
    </w:p>
    <w:p w14:paraId="4C2367FC" w14:textId="77777777" w:rsidR="000C18DC" w:rsidRDefault="000C18DC" w:rsidP="008202F3">
      <w:pPr>
        <w:jc w:val="center"/>
        <w:rPr>
          <w:rFonts w:ascii="Helvetica-Bold" w:eastAsiaTheme="minorHAnsi" w:hAnsi="Helvetica-Bold" w:cs="Helvetica-Bold"/>
          <w:b/>
          <w:bCs/>
          <w:sz w:val="22"/>
          <w:szCs w:val="22"/>
          <w:lang w:eastAsia="en-US"/>
        </w:rPr>
      </w:pPr>
    </w:p>
    <w:p w14:paraId="46EAE9E0" w14:textId="77777777" w:rsidR="000C18DC" w:rsidRDefault="000C18DC" w:rsidP="008202F3">
      <w:pPr>
        <w:jc w:val="center"/>
        <w:rPr>
          <w:rFonts w:ascii="Helvetica-Bold" w:eastAsiaTheme="minorHAnsi" w:hAnsi="Helvetica-Bold" w:cs="Helvetica-Bold"/>
          <w:b/>
          <w:bCs/>
          <w:sz w:val="22"/>
          <w:szCs w:val="22"/>
          <w:lang w:eastAsia="en-US"/>
        </w:rPr>
      </w:pPr>
    </w:p>
    <w:p w14:paraId="501C38BE" w14:textId="77777777" w:rsidR="000C18DC" w:rsidRDefault="000C18DC" w:rsidP="008202F3">
      <w:pPr>
        <w:jc w:val="center"/>
        <w:rPr>
          <w:rFonts w:ascii="Helvetica-Bold" w:eastAsiaTheme="minorHAnsi" w:hAnsi="Helvetica-Bold" w:cs="Helvetica-Bold"/>
          <w:b/>
          <w:bCs/>
          <w:sz w:val="22"/>
          <w:szCs w:val="22"/>
          <w:lang w:eastAsia="en-US"/>
        </w:rPr>
      </w:pPr>
    </w:p>
    <w:p w14:paraId="1DDFBD57" w14:textId="77777777" w:rsidR="000C18DC" w:rsidRDefault="000C18DC" w:rsidP="008202F3">
      <w:pPr>
        <w:jc w:val="center"/>
        <w:rPr>
          <w:rFonts w:ascii="Helvetica-Bold" w:eastAsiaTheme="minorHAnsi" w:hAnsi="Helvetica-Bold" w:cs="Helvetica-Bold"/>
          <w:b/>
          <w:bCs/>
          <w:sz w:val="22"/>
          <w:szCs w:val="22"/>
          <w:lang w:eastAsia="en-US"/>
        </w:rPr>
      </w:pPr>
    </w:p>
    <w:p w14:paraId="6E35A812" w14:textId="77777777" w:rsidR="000C18DC" w:rsidRDefault="000C18DC" w:rsidP="008202F3">
      <w:pPr>
        <w:jc w:val="center"/>
        <w:rPr>
          <w:rFonts w:ascii="Helvetica-Bold" w:eastAsiaTheme="minorHAnsi" w:hAnsi="Helvetica-Bold" w:cs="Helvetica-Bold"/>
          <w:b/>
          <w:bCs/>
          <w:sz w:val="22"/>
          <w:szCs w:val="22"/>
          <w:lang w:eastAsia="en-US"/>
        </w:rPr>
      </w:pPr>
    </w:p>
    <w:p w14:paraId="3FC86FE9" w14:textId="77777777" w:rsidR="000C18DC" w:rsidRDefault="000C18DC" w:rsidP="008202F3">
      <w:pPr>
        <w:jc w:val="center"/>
        <w:rPr>
          <w:rFonts w:ascii="Helvetica-Bold" w:eastAsiaTheme="minorHAnsi" w:hAnsi="Helvetica-Bold" w:cs="Helvetica-Bold"/>
          <w:b/>
          <w:bCs/>
          <w:sz w:val="22"/>
          <w:szCs w:val="22"/>
          <w:lang w:eastAsia="en-US"/>
        </w:rPr>
      </w:pPr>
    </w:p>
    <w:p w14:paraId="72485D31" w14:textId="77777777" w:rsidR="000C18DC" w:rsidRDefault="000C18DC" w:rsidP="008202F3">
      <w:pPr>
        <w:jc w:val="center"/>
        <w:rPr>
          <w:rFonts w:ascii="Helvetica-Bold" w:eastAsiaTheme="minorHAnsi" w:hAnsi="Helvetica-Bold" w:cs="Helvetica-Bold"/>
          <w:b/>
          <w:bCs/>
          <w:sz w:val="22"/>
          <w:szCs w:val="22"/>
          <w:lang w:eastAsia="en-US"/>
        </w:rPr>
      </w:pPr>
    </w:p>
    <w:p w14:paraId="7C8B881E" w14:textId="77777777" w:rsidR="000C18DC" w:rsidRDefault="000C18DC" w:rsidP="008202F3">
      <w:pPr>
        <w:jc w:val="center"/>
        <w:rPr>
          <w:rFonts w:ascii="Helvetica-Bold" w:eastAsiaTheme="minorHAnsi" w:hAnsi="Helvetica-Bold" w:cs="Helvetica-Bold"/>
          <w:b/>
          <w:bCs/>
          <w:sz w:val="22"/>
          <w:szCs w:val="22"/>
          <w:lang w:eastAsia="en-US"/>
        </w:rPr>
      </w:pPr>
    </w:p>
    <w:p w14:paraId="4AE5E8AD" w14:textId="77777777" w:rsidR="000C18DC" w:rsidRDefault="000C18DC" w:rsidP="008202F3">
      <w:pPr>
        <w:jc w:val="center"/>
        <w:rPr>
          <w:rFonts w:ascii="Helvetica-Bold" w:eastAsiaTheme="minorHAnsi" w:hAnsi="Helvetica-Bold" w:cs="Helvetica-Bold"/>
          <w:b/>
          <w:bCs/>
          <w:sz w:val="22"/>
          <w:szCs w:val="22"/>
          <w:lang w:eastAsia="en-US"/>
        </w:rPr>
      </w:pPr>
    </w:p>
    <w:p w14:paraId="5DE4D6AB" w14:textId="77777777" w:rsidR="000C18DC" w:rsidRDefault="000C18DC" w:rsidP="008202F3">
      <w:pPr>
        <w:jc w:val="center"/>
        <w:rPr>
          <w:rFonts w:ascii="Helvetica-Bold" w:eastAsiaTheme="minorHAnsi" w:hAnsi="Helvetica-Bold" w:cs="Helvetica-Bold"/>
          <w:b/>
          <w:bCs/>
          <w:sz w:val="22"/>
          <w:szCs w:val="22"/>
          <w:lang w:eastAsia="en-US"/>
        </w:rPr>
      </w:pPr>
    </w:p>
    <w:p w14:paraId="0252EF7A" w14:textId="77777777" w:rsidR="000C18DC" w:rsidRDefault="000C18DC" w:rsidP="008202F3">
      <w:pPr>
        <w:jc w:val="center"/>
        <w:rPr>
          <w:rFonts w:ascii="Helvetica-Bold" w:eastAsiaTheme="minorHAnsi" w:hAnsi="Helvetica-Bold" w:cs="Helvetica-Bold"/>
          <w:b/>
          <w:bCs/>
          <w:sz w:val="22"/>
          <w:szCs w:val="22"/>
          <w:lang w:eastAsia="en-US"/>
        </w:rPr>
      </w:pPr>
    </w:p>
    <w:p w14:paraId="6A5F5AE4" w14:textId="77777777" w:rsidR="000C18DC" w:rsidRDefault="000C18DC" w:rsidP="008202F3">
      <w:pPr>
        <w:jc w:val="center"/>
        <w:rPr>
          <w:rFonts w:ascii="Helvetica-Bold" w:eastAsiaTheme="minorHAnsi" w:hAnsi="Helvetica-Bold" w:cs="Helvetica-Bold"/>
          <w:b/>
          <w:bCs/>
          <w:sz w:val="22"/>
          <w:szCs w:val="22"/>
          <w:lang w:eastAsia="en-US"/>
        </w:rPr>
      </w:pPr>
    </w:p>
    <w:p w14:paraId="06A3E9FA" w14:textId="77777777" w:rsidR="000C18DC" w:rsidRDefault="000C18DC" w:rsidP="008202F3">
      <w:pPr>
        <w:jc w:val="center"/>
        <w:rPr>
          <w:rFonts w:ascii="Helvetica-Bold" w:eastAsiaTheme="minorHAnsi" w:hAnsi="Helvetica-Bold" w:cs="Helvetica-Bold"/>
          <w:b/>
          <w:bCs/>
          <w:sz w:val="22"/>
          <w:szCs w:val="22"/>
          <w:lang w:eastAsia="en-US"/>
        </w:rPr>
      </w:pPr>
    </w:p>
    <w:p w14:paraId="00277E12" w14:textId="77777777" w:rsidR="000C18DC" w:rsidRDefault="000C18DC" w:rsidP="008202F3">
      <w:pPr>
        <w:jc w:val="center"/>
        <w:rPr>
          <w:rFonts w:ascii="Helvetica-Bold" w:eastAsiaTheme="minorHAnsi" w:hAnsi="Helvetica-Bold" w:cs="Helvetica-Bold"/>
          <w:b/>
          <w:bCs/>
          <w:sz w:val="22"/>
          <w:szCs w:val="22"/>
          <w:lang w:eastAsia="en-US"/>
        </w:rPr>
      </w:pPr>
    </w:p>
    <w:p w14:paraId="36A36B38" w14:textId="5953D537"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lastRenderedPageBreak/>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574CA7E7" w14:textId="77777777" w:rsidR="00AD5C2F" w:rsidRDefault="00AD5C2F" w:rsidP="00A83A34">
      <w:pPr>
        <w:pStyle w:val="Ttulo6"/>
        <w:ind w:right="-54"/>
        <w:jc w:val="center"/>
        <w:rPr>
          <w:rFonts w:ascii="Arial" w:hAnsi="Arial" w:cs="Arial"/>
        </w:rPr>
      </w:pPr>
    </w:p>
    <w:p w14:paraId="068F72F4" w14:textId="1BD1B655"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ED45FE2"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BC047E">
        <w:rPr>
          <w:rFonts w:ascii="Arial" w:hAnsi="Arial" w:cs="Arial"/>
          <w:sz w:val="22"/>
          <w:szCs w:val="22"/>
        </w:rPr>
        <w:t>LOTE</w:t>
      </w:r>
    </w:p>
    <w:p w14:paraId="44F391F9" w14:textId="659D6A36" w:rsidR="00A75E8A"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174C7F" w:rsidRPr="00174C7F">
        <w:rPr>
          <w:rFonts w:ascii="Arial" w:hAnsi="Arial" w:cs="Arial"/>
          <w:bCs/>
          <w:sz w:val="22"/>
          <w:szCs w:val="22"/>
        </w:rPr>
        <w:t>Contratação de empresa para Aquisição de Cestas Natalinas para os Servidores Públicos Municipais</w:t>
      </w:r>
      <w:r w:rsidR="009E401E">
        <w:rPr>
          <w:rFonts w:ascii="Arial" w:hAnsi="Arial" w:cs="Arial"/>
          <w:sz w:val="22"/>
          <w:szCs w:val="22"/>
        </w:rPr>
        <w:t>.</w:t>
      </w:r>
    </w:p>
    <w:p w14:paraId="76035F4C" w14:textId="77777777" w:rsidR="009E401E" w:rsidRPr="00330A62" w:rsidRDefault="009E401E"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5B0B8E1A" w14:textId="77777777" w:rsidR="008662AE" w:rsidRDefault="008662AE" w:rsidP="00634BD0">
      <w:pPr>
        <w:widowControl w:val="0"/>
        <w:tabs>
          <w:tab w:val="left" w:pos="1545"/>
        </w:tabs>
        <w:autoSpaceDE w:val="0"/>
        <w:autoSpaceDN w:val="0"/>
        <w:adjustRightInd w:val="0"/>
        <w:jc w:val="center"/>
        <w:rPr>
          <w:rFonts w:ascii="Arial" w:hAnsi="Arial" w:cs="Arial"/>
          <w:b/>
          <w:bCs/>
          <w:sz w:val="22"/>
          <w:szCs w:val="22"/>
        </w:rPr>
      </w:pPr>
    </w:p>
    <w:p w14:paraId="2580FB68" w14:textId="007D1E99"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525A10E1"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sidR="00174C7F">
        <w:rPr>
          <w:rFonts w:ascii="Arial" w:hAnsi="Arial" w:cs="Arial"/>
          <w:b/>
          <w:sz w:val="22"/>
          <w:szCs w:val="22"/>
        </w:rPr>
        <w:t>FORNECIMENTO</w:t>
      </w:r>
      <w:r w:rsidRPr="00A5724C">
        <w:rPr>
          <w:rFonts w:ascii="Arial" w:hAnsi="Arial" w:cs="Arial"/>
          <w:b/>
          <w:sz w:val="22"/>
          <w:szCs w:val="22"/>
        </w:rPr>
        <w:t xml:space="preserve">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5FC1BA28"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sidR="008662AE">
        <w:rPr>
          <w:rFonts w:ascii="Arial" w:hAnsi="Arial" w:cs="Arial"/>
          <w:sz w:val="22"/>
          <w:szCs w:val="22"/>
        </w:rPr>
        <w:t>FORNECIMENTO A PREÇOS</w:t>
      </w:r>
      <w:r w:rsidRPr="00A5724C">
        <w:rPr>
          <w:rFonts w:ascii="Arial" w:hAnsi="Arial" w:cs="Arial"/>
          <w:sz w:val="22"/>
          <w:szCs w:val="22"/>
        </w:rPr>
        <w:t xml:space="preserve">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2EBB73E0"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Pessoa Jurídica de Direito Público, com sede na cidade de Itambaracá, à Avenida Interventor Manoel Ribas, 06, CNPJ/MF nº 76.235.738/0001-08, representada pel</w:t>
      </w:r>
      <w:r w:rsidR="00F66DFD">
        <w:rPr>
          <w:rFonts w:ascii="Arial" w:hAnsi="Arial" w:cs="Arial"/>
          <w:sz w:val="23"/>
          <w:szCs w:val="23"/>
        </w:rPr>
        <w:t>a</w:t>
      </w:r>
      <w:r w:rsidRPr="000C1B5D">
        <w:rPr>
          <w:rFonts w:ascii="Arial" w:hAnsi="Arial" w:cs="Arial"/>
          <w:sz w:val="23"/>
          <w:szCs w:val="23"/>
        </w:rPr>
        <w:t xml:space="preserve"> Prefeit</w:t>
      </w:r>
      <w:r w:rsidR="00F66DFD">
        <w:rPr>
          <w:rFonts w:ascii="Arial" w:hAnsi="Arial" w:cs="Arial"/>
          <w:sz w:val="23"/>
          <w:szCs w:val="23"/>
        </w:rPr>
        <w:t>a</w:t>
      </w:r>
      <w:r w:rsidRPr="000C1B5D">
        <w:rPr>
          <w:rFonts w:ascii="Arial" w:hAnsi="Arial" w:cs="Arial"/>
          <w:sz w:val="23"/>
          <w:szCs w:val="23"/>
        </w:rPr>
        <w:t xml:space="preserve"> Municipal, </w:t>
      </w:r>
      <w:r w:rsidR="00F66DFD" w:rsidRPr="000C1B5D">
        <w:rPr>
          <w:rFonts w:ascii="Arial" w:hAnsi="Arial" w:cs="Arial"/>
          <w:sz w:val="23"/>
          <w:szCs w:val="23"/>
        </w:rPr>
        <w:t>Sr</w:t>
      </w:r>
      <w:r w:rsidR="00F66DFD">
        <w:rPr>
          <w:rFonts w:ascii="Arial" w:hAnsi="Arial" w:cs="Arial"/>
          <w:sz w:val="23"/>
          <w:szCs w:val="23"/>
        </w:rPr>
        <w:t>.ª</w:t>
      </w:r>
      <w:r w:rsidRPr="000C1B5D">
        <w:rPr>
          <w:rFonts w:ascii="Arial" w:hAnsi="Arial" w:cs="Arial"/>
          <w:sz w:val="23"/>
          <w:szCs w:val="23"/>
        </w:rPr>
        <w:t>.</w:t>
      </w:r>
      <w:r w:rsidR="006D2C05">
        <w:rPr>
          <w:rFonts w:ascii="Arial" w:hAnsi="Arial" w:cs="Arial"/>
          <w:sz w:val="23"/>
          <w:szCs w:val="23"/>
        </w:rPr>
        <w:t xml:space="preserve"> </w:t>
      </w:r>
      <w:r w:rsidR="00F66DFD" w:rsidRPr="00F66DFD">
        <w:rPr>
          <w:rFonts w:ascii="Arial" w:hAnsi="Arial" w:cs="Arial"/>
          <w:sz w:val="23"/>
          <w:szCs w:val="23"/>
        </w:rPr>
        <w:t>Mônica Cristina Zambon Holzmann</w:t>
      </w:r>
      <w:r w:rsidRPr="000C1B5D">
        <w:rPr>
          <w:rFonts w:ascii="Arial" w:hAnsi="Arial" w:cs="Arial"/>
          <w:sz w:val="23"/>
          <w:szCs w:val="23"/>
        </w:rPr>
        <w:t xml:space="preserve">,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0172DE7B"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36476E" w:rsidRPr="0036476E">
        <w:rPr>
          <w:rFonts w:ascii="Arial" w:eastAsiaTheme="minorHAnsi" w:hAnsi="Arial" w:cs="Arial"/>
          <w:b w:val="0"/>
          <w:sz w:val="22"/>
          <w:szCs w:val="22"/>
          <w:lang w:eastAsia="en-US"/>
        </w:rPr>
        <w:t>Contratação de empresa para Aquisição de Cestas Natalinas para os Servidores Públicos Municipais</w:t>
      </w:r>
      <w:r w:rsidRPr="00A5724C">
        <w:rPr>
          <w:rFonts w:ascii="Arial" w:hAnsi="Arial" w:cs="Arial"/>
          <w:b w:val="0"/>
          <w:sz w:val="22"/>
          <w:szCs w:val="22"/>
        </w:rPr>
        <w:t>, a seguir:</w:t>
      </w:r>
    </w:p>
    <w:tbl>
      <w:tblPr>
        <w:tblW w:w="9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3"/>
        <w:gridCol w:w="1276"/>
        <w:gridCol w:w="1843"/>
        <w:gridCol w:w="1559"/>
        <w:gridCol w:w="1418"/>
      </w:tblGrid>
      <w:tr w:rsidR="00634BD0" w:rsidRPr="00A5724C" w14:paraId="51A57D15" w14:textId="77777777" w:rsidTr="00FA080E">
        <w:trPr>
          <w:trHeight w:val="255"/>
        </w:trPr>
        <w:tc>
          <w:tcPr>
            <w:tcW w:w="3133"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5E702DB1" w14:textId="2ECDD858" w:rsidR="00634BD0" w:rsidRPr="00A5724C" w:rsidRDefault="00634BD0" w:rsidP="0036476E">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7330B36D" w14:textId="77777777" w:rsidR="006B0850" w:rsidRDefault="006B0850" w:rsidP="000C25A4">
      <w:pPr>
        <w:autoSpaceDE w:val="0"/>
        <w:autoSpaceDN w:val="0"/>
        <w:adjustRightInd w:val="0"/>
        <w:jc w:val="both"/>
        <w:rPr>
          <w:rFonts w:ascii="Arial" w:hAnsi="Arial" w:cs="Arial"/>
          <w:b/>
          <w:sz w:val="22"/>
          <w:szCs w:val="22"/>
          <w:u w:val="single"/>
        </w:rPr>
      </w:pPr>
    </w:p>
    <w:p w14:paraId="304CC578" w14:textId="39CFC7CC" w:rsidR="00634BD0" w:rsidRPr="00A5724C" w:rsidRDefault="00EA3E15"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CLÁUSULA SEGUNDA –</w:t>
      </w:r>
      <w:r w:rsidR="000C25A4">
        <w:rPr>
          <w:rFonts w:ascii="Arial" w:hAnsi="Arial" w:cs="Arial"/>
          <w:b/>
          <w:sz w:val="22"/>
          <w:szCs w:val="22"/>
          <w:u w:val="single"/>
        </w:rPr>
        <w:t xml:space="preserve"> </w:t>
      </w:r>
      <w:r w:rsidR="00634BD0" w:rsidRPr="00A5724C">
        <w:rPr>
          <w:rFonts w:ascii="Arial" w:hAnsi="Arial" w:cs="Arial"/>
          <w:b/>
          <w:sz w:val="22"/>
          <w:szCs w:val="22"/>
          <w:u w:val="single"/>
        </w:rPr>
        <w:t>VALOR CONTRATUAL</w:t>
      </w:r>
    </w:p>
    <w:p w14:paraId="1E5E79B9" w14:textId="77777777" w:rsidR="00634BD0" w:rsidRPr="00A5724C" w:rsidRDefault="00634BD0" w:rsidP="006B0850">
      <w:pPr>
        <w:widowControl w:val="0"/>
        <w:autoSpaceDE w:val="0"/>
        <w:autoSpaceDN w:val="0"/>
        <w:adjustRightInd w:val="0"/>
        <w:spacing w:after="12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A9D743E" w14:textId="4464200D" w:rsidR="006F16FB" w:rsidRPr="006F16FB" w:rsidRDefault="00634BD0" w:rsidP="006F16FB">
      <w:pPr>
        <w:tabs>
          <w:tab w:val="left" w:pos="367"/>
        </w:tabs>
        <w:spacing w:after="120"/>
        <w:jc w:val="both"/>
        <w:rPr>
          <w:rFonts w:ascii="Arial" w:hAnsi="Arial" w:cs="Arial"/>
          <w:b/>
          <w:sz w:val="22"/>
          <w:szCs w:val="22"/>
        </w:rPr>
      </w:pPr>
      <w:r w:rsidRPr="006F16FB">
        <w:rPr>
          <w:rFonts w:ascii="Arial" w:hAnsi="Arial" w:cs="Arial"/>
          <w:b/>
          <w:sz w:val="22"/>
          <w:szCs w:val="22"/>
          <w:u w:val="single"/>
        </w:rPr>
        <w:t xml:space="preserve">CLÁUSULA </w:t>
      </w:r>
      <w:r w:rsidR="006F16FB" w:rsidRPr="006F16FB">
        <w:rPr>
          <w:rFonts w:ascii="Arial" w:hAnsi="Arial" w:cs="Arial"/>
          <w:b/>
          <w:sz w:val="22"/>
          <w:szCs w:val="22"/>
          <w:u w:val="single"/>
        </w:rPr>
        <w:t>TERCEIRA</w:t>
      </w:r>
      <w:r w:rsidRPr="006F16FB">
        <w:rPr>
          <w:rFonts w:ascii="Arial" w:hAnsi="Arial" w:cs="Arial"/>
          <w:b/>
          <w:sz w:val="22"/>
          <w:szCs w:val="22"/>
          <w:u w:val="single"/>
        </w:rPr>
        <w:t xml:space="preserve"> - </w:t>
      </w:r>
      <w:bookmarkStart w:id="9" w:name="_Hlk132901230"/>
      <w:r w:rsidR="006F16FB" w:rsidRPr="006F16FB">
        <w:rPr>
          <w:rFonts w:ascii="Arial" w:hAnsi="Arial" w:cs="Arial"/>
          <w:b/>
          <w:sz w:val="22"/>
          <w:szCs w:val="22"/>
          <w:u w:val="single"/>
        </w:rPr>
        <w:t>LOCAL,</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PRAZO</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E</w:t>
      </w:r>
      <w:r w:rsidR="006F16FB" w:rsidRPr="006F16FB">
        <w:rPr>
          <w:rFonts w:ascii="Arial" w:hAnsi="Arial" w:cs="Arial"/>
          <w:b/>
          <w:spacing w:val="-3"/>
          <w:sz w:val="22"/>
          <w:szCs w:val="22"/>
          <w:u w:val="single"/>
        </w:rPr>
        <w:t xml:space="preserve"> </w:t>
      </w:r>
      <w:r w:rsidR="006F16FB" w:rsidRPr="006F16FB">
        <w:rPr>
          <w:rFonts w:ascii="Arial" w:hAnsi="Arial" w:cs="Arial"/>
          <w:b/>
          <w:sz w:val="22"/>
          <w:szCs w:val="22"/>
          <w:u w:val="single"/>
        </w:rPr>
        <w:t>FORMA DE</w:t>
      </w:r>
      <w:r w:rsidR="006F16FB" w:rsidRPr="006F16FB">
        <w:rPr>
          <w:rFonts w:ascii="Arial" w:hAnsi="Arial" w:cs="Arial"/>
          <w:b/>
          <w:spacing w:val="-6"/>
          <w:sz w:val="22"/>
          <w:szCs w:val="22"/>
          <w:u w:val="single"/>
        </w:rPr>
        <w:t xml:space="preserve"> </w:t>
      </w:r>
      <w:r w:rsidR="006F16FB" w:rsidRPr="006F16FB">
        <w:rPr>
          <w:rFonts w:ascii="Arial" w:hAnsi="Arial" w:cs="Arial"/>
          <w:b/>
          <w:sz w:val="22"/>
          <w:szCs w:val="22"/>
          <w:u w:val="single"/>
        </w:rPr>
        <w:t>ENTREGA</w:t>
      </w:r>
    </w:p>
    <w:bookmarkEnd w:id="9"/>
    <w:p w14:paraId="0823C282" w14:textId="24656B4D" w:rsidR="000113E5" w:rsidRPr="004A71ED" w:rsidRDefault="000113E5" w:rsidP="000113E5">
      <w:pPr>
        <w:tabs>
          <w:tab w:val="left" w:pos="573"/>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.1.</w:t>
      </w:r>
      <w:r w:rsidRPr="004A71ED">
        <w:rPr>
          <w:rFonts w:ascii="Arial" w:eastAsiaTheme="minorHAnsi" w:hAnsi="Arial" w:cs="Arial"/>
          <w:sz w:val="22"/>
          <w:szCs w:val="22"/>
          <w:lang w:eastAsia="en-US"/>
        </w:rPr>
        <w:t xml:space="preserve"> Os produtos, objeto desta licitação, deverão ser entregues (sem ônus de entrega), embalados em forma de kits</w:t>
      </w:r>
      <w:r w:rsidR="007D28B7">
        <w:rPr>
          <w:rFonts w:ascii="Arial" w:eastAsiaTheme="minorHAnsi" w:hAnsi="Arial" w:cs="Arial"/>
          <w:sz w:val="22"/>
          <w:szCs w:val="22"/>
          <w:lang w:eastAsia="en-US"/>
        </w:rPr>
        <w:t xml:space="preserve"> (cestas)</w:t>
      </w:r>
      <w:r w:rsidRPr="004A71ED">
        <w:rPr>
          <w:rFonts w:ascii="Arial" w:eastAsiaTheme="minorHAnsi" w:hAnsi="Arial" w:cs="Arial"/>
          <w:sz w:val="22"/>
          <w:szCs w:val="22"/>
          <w:lang w:eastAsia="en-US"/>
        </w:rPr>
        <w:t>, de acordo com as solicitações da Secretaria demandante, no endereço abaixo relacionado, durante o período de vigência Contratual, na sede da Prefeitura Municipal, sita à Avenida Interventor Manoel Ribas, nº 06, Centro – Itambaracá/Pr, sendo que a entrega deverá ser acompanhada por Membro da Comissão de Recebimento e Fiscalização nomeada pela Portaria nº 499/2023.</w:t>
      </w:r>
    </w:p>
    <w:p w14:paraId="5EE9BA16" w14:textId="22E68358" w:rsidR="000113E5" w:rsidRPr="004A71ED" w:rsidRDefault="000113E5" w:rsidP="000113E5">
      <w:pPr>
        <w:tabs>
          <w:tab w:val="left" w:pos="573"/>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.1.1.</w:t>
      </w:r>
      <w:r w:rsidRPr="004A71ED">
        <w:rPr>
          <w:rFonts w:ascii="Arial" w:eastAsiaTheme="minorHAnsi" w:hAnsi="Arial" w:cs="Arial"/>
          <w:sz w:val="22"/>
          <w:szCs w:val="22"/>
          <w:lang w:eastAsia="en-US"/>
        </w:rPr>
        <w:t xml:space="preserve"> </w:t>
      </w:r>
      <w:r w:rsidRPr="004A71ED">
        <w:rPr>
          <w:rFonts w:ascii="Arial" w:eastAsia="Arial" w:hAnsi="Arial" w:cs="Arial"/>
          <w:sz w:val="22"/>
          <w:szCs w:val="22"/>
        </w:rPr>
        <w:t>A contratada deverá atender as solicitações da Secretaria Municipal de Administração Geral, no prazo máximo de 10 (dez) dias, contados do momento do recebimento da nota de empenho, confirmação por e-mail ou contato telefônico, seguindo rigorosamente as quantidades solicitadas.</w:t>
      </w:r>
    </w:p>
    <w:p w14:paraId="4794B50F" w14:textId="2140F2AE" w:rsidR="000113E5" w:rsidRPr="004A71ED" w:rsidRDefault="000113E5" w:rsidP="000113E5">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.1.2.</w:t>
      </w:r>
      <w:r w:rsidRPr="004A71ED">
        <w:rPr>
          <w:rFonts w:ascii="Arial" w:eastAsiaTheme="minorHAnsi" w:hAnsi="Arial" w:cs="Arial"/>
          <w:sz w:val="22"/>
          <w:szCs w:val="22"/>
          <w:lang w:eastAsia="en-US"/>
        </w:rPr>
        <w:t xml:space="preserve"> O prazo poderá ser prorrogado</w:t>
      </w:r>
      <w:r w:rsidRPr="004A71ED">
        <w:rPr>
          <w:rFonts w:ascii="Arial" w:hAnsi="Arial" w:cs="Arial"/>
          <w:color w:val="000000"/>
          <w:sz w:val="22"/>
          <w:szCs w:val="22"/>
        </w:rPr>
        <w:t xml:space="preserve"> nos termos do art. 57, § 1º, da Lei n.º 8.666/93</w:t>
      </w:r>
      <w:r w:rsidRPr="004A71ED">
        <w:rPr>
          <w:rFonts w:ascii="Arial" w:eastAsiaTheme="minorHAnsi" w:hAnsi="Arial" w:cs="Arial"/>
          <w:sz w:val="22"/>
          <w:szCs w:val="22"/>
          <w:lang w:eastAsia="en-US"/>
        </w:rPr>
        <w:t xml:space="preserve">, por interesse exclusivo do Município de Itambaracá/Pr, devendo ser cumprido pela contratada, </w:t>
      </w:r>
      <w:r w:rsidRPr="004A71ED">
        <w:rPr>
          <w:rFonts w:ascii="Arial" w:eastAsiaTheme="minorHAnsi" w:hAnsi="Arial" w:cs="Arial"/>
          <w:sz w:val="22"/>
          <w:szCs w:val="22"/>
          <w:lang w:eastAsia="en-US"/>
        </w:rPr>
        <w:lastRenderedPageBreak/>
        <w:t>sob pena de rescisão e demais sanções previstas neste Edital e na Lei nº 8.666/93 e alterações.</w:t>
      </w:r>
    </w:p>
    <w:p w14:paraId="2EF2DCD6" w14:textId="56C4CA6F" w:rsidR="000113E5" w:rsidRPr="004A71ED" w:rsidRDefault="000113E5" w:rsidP="000113E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4A71ED">
        <w:rPr>
          <w:rFonts w:ascii="Arial" w:eastAsiaTheme="minorHAnsi" w:hAnsi="Arial" w:cs="Arial"/>
          <w:b/>
          <w:sz w:val="22"/>
          <w:szCs w:val="22"/>
          <w:lang w:eastAsia="en-US"/>
        </w:rPr>
        <w:t>.2</w:t>
      </w:r>
      <w:r w:rsidRPr="004A71ED">
        <w:rPr>
          <w:rFonts w:ascii="Arial" w:eastAsiaTheme="minorHAnsi" w:hAnsi="Arial" w:cs="Arial"/>
          <w:sz w:val="22"/>
          <w:szCs w:val="22"/>
          <w:lang w:eastAsia="en-US"/>
        </w:rPr>
        <w:t>. A nota fiscal deverá ser emitida em nome da PREFEITURA MUNICIPAL DE ITAMBARACÁ/PR, com CNPJ nº 76.235.738/0001-08, de acordo com as informações contidas na Nota de Empenho.</w:t>
      </w:r>
    </w:p>
    <w:p w14:paraId="360ED629" w14:textId="763D12C3" w:rsidR="000113E5" w:rsidRPr="004A71ED" w:rsidRDefault="000113E5" w:rsidP="000113E5">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.4.</w:t>
      </w:r>
      <w:r w:rsidRPr="004A71ED">
        <w:rPr>
          <w:rFonts w:ascii="Arial" w:eastAsiaTheme="minorHAnsi" w:hAnsi="Arial" w:cs="Arial"/>
          <w:sz w:val="22"/>
          <w:szCs w:val="22"/>
          <w:lang w:eastAsia="en-US"/>
        </w:rPr>
        <w:t xml:space="preserve"> A contratada deverá indicar no corpo da nota fiscal o número e nome do banco, agência </w:t>
      </w:r>
      <w:r w:rsidRPr="004A71ED">
        <w:rPr>
          <w:rFonts w:ascii="Arial" w:eastAsiaTheme="minorHAnsi" w:hAnsi="Arial" w:cs="Arial"/>
          <w:spacing w:val="-59"/>
          <w:sz w:val="22"/>
          <w:szCs w:val="22"/>
          <w:lang w:eastAsia="en-US"/>
        </w:rPr>
        <w:t xml:space="preserve">          </w:t>
      </w:r>
      <w:r w:rsidRPr="004A71ED">
        <w:rPr>
          <w:rFonts w:ascii="Arial" w:eastAsiaTheme="minorHAnsi" w:hAnsi="Arial" w:cs="Arial"/>
          <w:sz w:val="22"/>
          <w:szCs w:val="22"/>
          <w:lang w:eastAsia="en-US"/>
        </w:rPr>
        <w:t>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número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conta,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qual</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deverá</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ser</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feito 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pagamento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acordo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com</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os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dados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apresentados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na</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Proposta de</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Preços);</w:t>
      </w:r>
    </w:p>
    <w:p w14:paraId="723AA341" w14:textId="15918BEB" w:rsidR="000113E5" w:rsidRPr="004A71ED" w:rsidRDefault="000113E5" w:rsidP="000113E5">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.5.</w:t>
      </w:r>
      <w:r w:rsidRPr="004A71ED">
        <w:rPr>
          <w:rFonts w:ascii="Arial" w:eastAsiaTheme="minorHAnsi" w:hAnsi="Arial" w:cs="Arial"/>
          <w:sz w:val="22"/>
          <w:szCs w:val="22"/>
          <w:lang w:eastAsia="en-US"/>
        </w:rPr>
        <w:t xml:space="preserve"> A nota fiscal deverá conter no verso atestados firmados pelo servidor encarregado 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fiscalizar 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recebimento,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comprovando o</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fornecimento do</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objeto</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contratado;</w:t>
      </w:r>
    </w:p>
    <w:p w14:paraId="4E95F5F0" w14:textId="3335F8FA" w:rsidR="000113E5" w:rsidRPr="004A71ED" w:rsidRDefault="000113E5" w:rsidP="000113E5">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4A71ED">
        <w:rPr>
          <w:rFonts w:ascii="Arial" w:eastAsiaTheme="minorHAnsi" w:hAnsi="Arial" w:cs="Arial"/>
          <w:b/>
          <w:bCs/>
          <w:sz w:val="22"/>
          <w:szCs w:val="22"/>
          <w:lang w:eastAsia="en-US"/>
        </w:rPr>
        <w:t>.6</w:t>
      </w:r>
      <w:r w:rsidRPr="004A71ED">
        <w:rPr>
          <w:rFonts w:ascii="Arial" w:eastAsiaTheme="minorHAnsi" w:hAnsi="Arial" w:cs="Arial"/>
          <w:sz w:val="22"/>
          <w:szCs w:val="22"/>
          <w:lang w:eastAsia="en-US"/>
        </w:rPr>
        <w:t>. 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assinatura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conhecimento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empresa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transportadora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não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implica/atesta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recebimento definitivo da mercadoria ou que a mesma esteja em conformidade com a Nota</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Empenho/Contrato</w:t>
      </w:r>
    </w:p>
    <w:p w14:paraId="064AF340" w14:textId="49E5EE45" w:rsidR="00634BD0" w:rsidRPr="00A57D13" w:rsidRDefault="00634BD0" w:rsidP="006F16FB">
      <w:pPr>
        <w:autoSpaceDE w:val="0"/>
        <w:autoSpaceDN w:val="0"/>
        <w:adjustRightInd w:val="0"/>
        <w:jc w:val="both"/>
        <w:rPr>
          <w:rFonts w:ascii="Arial" w:eastAsiaTheme="minorHAnsi" w:hAnsi="Arial" w:cs="Arial"/>
          <w:sz w:val="22"/>
          <w:szCs w:val="22"/>
          <w:lang w:eastAsia="en-US"/>
        </w:rPr>
      </w:pPr>
    </w:p>
    <w:p w14:paraId="09756B92" w14:textId="77777777" w:rsidR="006F16FB" w:rsidRPr="006F16FB" w:rsidRDefault="00634BD0" w:rsidP="006F16FB">
      <w:pPr>
        <w:pStyle w:val="Ttulo2"/>
        <w:tabs>
          <w:tab w:val="left" w:pos="0"/>
        </w:tabs>
        <w:jc w:val="left"/>
        <w:rPr>
          <w:rFonts w:ascii="Arial" w:hAnsi="Arial" w:cs="Arial"/>
          <w:sz w:val="22"/>
          <w:szCs w:val="22"/>
        </w:rPr>
      </w:pPr>
      <w:r w:rsidRPr="006F16FB">
        <w:rPr>
          <w:rFonts w:ascii="Arial" w:hAnsi="Arial" w:cs="Arial"/>
          <w:sz w:val="22"/>
          <w:szCs w:val="22"/>
          <w:u w:val="single"/>
        </w:rPr>
        <w:t>CLÁUSULA QU</w:t>
      </w:r>
      <w:r w:rsidR="006F16FB" w:rsidRPr="006F16FB">
        <w:rPr>
          <w:rFonts w:ascii="Arial" w:hAnsi="Arial" w:cs="Arial"/>
          <w:bCs w:val="0"/>
          <w:sz w:val="22"/>
          <w:szCs w:val="22"/>
          <w:u w:val="single"/>
        </w:rPr>
        <w:t>AR</w:t>
      </w:r>
      <w:r w:rsidRPr="006F16FB">
        <w:rPr>
          <w:rFonts w:ascii="Arial" w:hAnsi="Arial" w:cs="Arial"/>
          <w:sz w:val="22"/>
          <w:szCs w:val="22"/>
          <w:u w:val="single"/>
        </w:rPr>
        <w:t xml:space="preserve">TA - </w:t>
      </w:r>
      <w:bookmarkStart w:id="10" w:name="_Hlk132901308"/>
      <w:r w:rsidR="006F16FB" w:rsidRPr="006F16FB">
        <w:rPr>
          <w:rFonts w:ascii="Arial" w:hAnsi="Arial" w:cs="Arial"/>
          <w:sz w:val="22"/>
          <w:szCs w:val="22"/>
        </w:rPr>
        <w:t>DO</w:t>
      </w:r>
      <w:r w:rsidR="006F16FB" w:rsidRPr="006F16FB">
        <w:rPr>
          <w:rFonts w:ascii="Arial" w:hAnsi="Arial" w:cs="Arial"/>
          <w:spacing w:val="-1"/>
          <w:sz w:val="22"/>
          <w:szCs w:val="22"/>
        </w:rPr>
        <w:t xml:space="preserve"> </w:t>
      </w:r>
      <w:r w:rsidR="006F16FB" w:rsidRPr="006F16FB">
        <w:rPr>
          <w:rFonts w:ascii="Arial" w:hAnsi="Arial" w:cs="Arial"/>
          <w:sz w:val="22"/>
          <w:szCs w:val="22"/>
        </w:rPr>
        <w:t>RECEBIMENTO</w:t>
      </w:r>
      <w:r w:rsidR="006F16FB" w:rsidRPr="006F16FB">
        <w:rPr>
          <w:rFonts w:ascii="Arial" w:hAnsi="Arial" w:cs="Arial"/>
          <w:spacing w:val="-3"/>
          <w:sz w:val="22"/>
          <w:szCs w:val="22"/>
        </w:rPr>
        <w:t xml:space="preserve"> </w:t>
      </w:r>
      <w:r w:rsidR="006F16FB" w:rsidRPr="006F16FB">
        <w:rPr>
          <w:rFonts w:ascii="Arial" w:hAnsi="Arial" w:cs="Arial"/>
          <w:sz w:val="22"/>
          <w:szCs w:val="22"/>
        </w:rPr>
        <w:t>Art.</w:t>
      </w:r>
      <w:r w:rsidR="006F16FB" w:rsidRPr="006F16FB">
        <w:rPr>
          <w:rFonts w:ascii="Arial" w:hAnsi="Arial" w:cs="Arial"/>
          <w:spacing w:val="-3"/>
          <w:sz w:val="22"/>
          <w:szCs w:val="22"/>
        </w:rPr>
        <w:t xml:space="preserve"> </w:t>
      </w:r>
      <w:r w:rsidR="006F16FB" w:rsidRPr="006F16FB">
        <w:rPr>
          <w:rFonts w:ascii="Arial" w:hAnsi="Arial" w:cs="Arial"/>
          <w:sz w:val="22"/>
          <w:szCs w:val="22"/>
        </w:rPr>
        <w:t>73,</w:t>
      </w:r>
      <w:r w:rsidR="006F16FB" w:rsidRPr="006F16FB">
        <w:rPr>
          <w:rFonts w:ascii="Arial" w:hAnsi="Arial" w:cs="Arial"/>
          <w:spacing w:val="-3"/>
          <w:sz w:val="22"/>
          <w:szCs w:val="22"/>
        </w:rPr>
        <w:t xml:space="preserve"> </w:t>
      </w:r>
      <w:r w:rsidR="006F16FB" w:rsidRPr="006F16FB">
        <w:rPr>
          <w:rFonts w:ascii="Arial" w:hAnsi="Arial" w:cs="Arial"/>
          <w:sz w:val="22"/>
          <w:szCs w:val="22"/>
        </w:rPr>
        <w:t>da</w:t>
      </w:r>
      <w:r w:rsidR="006F16FB" w:rsidRPr="006F16FB">
        <w:rPr>
          <w:rFonts w:ascii="Arial" w:hAnsi="Arial" w:cs="Arial"/>
          <w:spacing w:val="-3"/>
          <w:sz w:val="22"/>
          <w:szCs w:val="22"/>
        </w:rPr>
        <w:t xml:space="preserve"> </w:t>
      </w:r>
      <w:r w:rsidR="006F16FB" w:rsidRPr="006F16FB">
        <w:rPr>
          <w:rFonts w:ascii="Arial" w:hAnsi="Arial" w:cs="Arial"/>
          <w:sz w:val="22"/>
          <w:szCs w:val="22"/>
        </w:rPr>
        <w:t>Lei nº 8666/93.</w:t>
      </w:r>
    </w:p>
    <w:p w14:paraId="78AC6AAC" w14:textId="77777777" w:rsidR="006F16FB" w:rsidRPr="006F16FB" w:rsidRDefault="006F16FB" w:rsidP="006F16FB">
      <w:pPr>
        <w:pStyle w:val="Corpodetexto"/>
        <w:tabs>
          <w:tab w:val="left" w:pos="0"/>
        </w:tabs>
        <w:rPr>
          <w:rFonts w:ascii="Arial" w:hAnsi="Arial" w:cs="Arial"/>
          <w:b/>
          <w:sz w:val="22"/>
          <w:szCs w:val="22"/>
        </w:rPr>
      </w:pPr>
    </w:p>
    <w:bookmarkEnd w:id="10"/>
    <w:p w14:paraId="289F7350" w14:textId="24B6DF0D" w:rsidR="00913226" w:rsidRPr="004A71ED" w:rsidRDefault="00913226" w:rsidP="00913226">
      <w:pPr>
        <w:tabs>
          <w:tab w:val="left" w:pos="0"/>
          <w:tab w:val="left" w:pos="57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A71ED">
        <w:rPr>
          <w:rFonts w:ascii="Arial" w:eastAsiaTheme="minorHAnsi" w:hAnsi="Arial" w:cs="Arial"/>
          <w:b/>
          <w:bCs/>
          <w:sz w:val="22"/>
          <w:szCs w:val="22"/>
          <w:lang w:eastAsia="en-US"/>
        </w:rPr>
        <w:t>.1.</w:t>
      </w:r>
      <w:r w:rsidRPr="004A71ED">
        <w:rPr>
          <w:rFonts w:ascii="Arial" w:eastAsiaTheme="minorHAnsi" w:hAnsi="Arial" w:cs="Arial"/>
          <w:sz w:val="22"/>
          <w:szCs w:val="22"/>
          <w:lang w:eastAsia="en-US"/>
        </w:rPr>
        <w:t xml:space="preserve"> O objeto deste edital será dado como recebido, pelos responsáveis pelo recebimento,</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pacing w:val="-2"/>
          <w:sz w:val="22"/>
          <w:szCs w:val="22"/>
          <w:lang w:eastAsia="en-US"/>
        </w:rPr>
        <w:t>conforme</w:t>
      </w:r>
      <w:r w:rsidRPr="004A71ED">
        <w:rPr>
          <w:rFonts w:ascii="Arial" w:eastAsiaTheme="minorHAnsi" w:hAnsi="Arial" w:cs="Arial"/>
          <w:sz w:val="22"/>
          <w:szCs w:val="22"/>
          <w:lang w:eastAsia="en-US"/>
        </w:rPr>
        <w:t xml:space="preserve"> local</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entrega,</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da</w:t>
      </w:r>
      <w:r w:rsidRPr="004A71ED">
        <w:rPr>
          <w:rFonts w:ascii="Arial" w:eastAsiaTheme="minorHAnsi" w:hAnsi="Arial" w:cs="Arial"/>
          <w:spacing w:val="-3"/>
          <w:sz w:val="22"/>
          <w:szCs w:val="22"/>
          <w:lang w:eastAsia="en-US"/>
        </w:rPr>
        <w:t xml:space="preserve"> </w:t>
      </w:r>
      <w:r w:rsidRPr="004A71ED">
        <w:rPr>
          <w:rFonts w:ascii="Arial" w:eastAsiaTheme="minorHAnsi" w:hAnsi="Arial" w:cs="Arial"/>
          <w:sz w:val="22"/>
          <w:szCs w:val="22"/>
          <w:lang w:eastAsia="en-US"/>
        </w:rPr>
        <w:t>forma</w:t>
      </w:r>
      <w:r w:rsidRPr="004A71ED">
        <w:rPr>
          <w:rFonts w:ascii="Arial" w:eastAsiaTheme="minorHAnsi" w:hAnsi="Arial" w:cs="Arial"/>
          <w:spacing w:val="-4"/>
          <w:sz w:val="22"/>
          <w:szCs w:val="22"/>
          <w:lang w:eastAsia="en-US"/>
        </w:rPr>
        <w:t xml:space="preserve"> </w:t>
      </w:r>
      <w:r w:rsidRPr="004A71ED">
        <w:rPr>
          <w:rFonts w:ascii="Arial" w:eastAsiaTheme="minorHAnsi" w:hAnsi="Arial" w:cs="Arial"/>
          <w:sz w:val="22"/>
          <w:szCs w:val="22"/>
          <w:lang w:eastAsia="en-US"/>
        </w:rPr>
        <w:t>abaixo:</w:t>
      </w:r>
    </w:p>
    <w:p w14:paraId="45016EA5" w14:textId="0B848758" w:rsidR="001C71A6" w:rsidRPr="001C71A6" w:rsidRDefault="001C71A6" w:rsidP="001C71A6">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4</w:t>
      </w:r>
      <w:r w:rsidRPr="001C71A6">
        <w:rPr>
          <w:rFonts w:ascii="Arial" w:eastAsia="Arial" w:hAnsi="Arial" w:cs="Arial"/>
          <w:b/>
          <w:bCs/>
          <w:spacing w:val="-3"/>
          <w:sz w:val="22"/>
          <w:szCs w:val="22"/>
          <w:lang w:eastAsia="en-US"/>
        </w:rPr>
        <w:t xml:space="preserve">.1.1. </w:t>
      </w:r>
      <w:r w:rsidRPr="001C71A6">
        <w:rPr>
          <w:rFonts w:ascii="Arial" w:eastAsiaTheme="minorHAnsi" w:hAnsi="Arial" w:cs="Arial"/>
          <w:b/>
          <w:sz w:val="22"/>
          <w:szCs w:val="22"/>
          <w:lang w:eastAsia="en-US"/>
        </w:rPr>
        <w:t>Recebimento</w:t>
      </w:r>
      <w:r w:rsidRPr="001C71A6">
        <w:rPr>
          <w:rFonts w:ascii="Arial" w:eastAsiaTheme="minorHAnsi" w:hAnsi="Arial" w:cs="Arial"/>
          <w:b/>
          <w:spacing w:val="1"/>
          <w:sz w:val="22"/>
          <w:szCs w:val="22"/>
          <w:lang w:eastAsia="en-US"/>
        </w:rPr>
        <w:t xml:space="preserve"> </w:t>
      </w:r>
      <w:r w:rsidRPr="001C71A6">
        <w:rPr>
          <w:rFonts w:ascii="Arial" w:eastAsiaTheme="minorHAnsi" w:hAnsi="Arial" w:cs="Arial"/>
          <w:b/>
          <w:sz w:val="22"/>
          <w:szCs w:val="22"/>
          <w:lang w:eastAsia="en-US"/>
        </w:rPr>
        <w:t>Provisório</w:t>
      </w:r>
      <w:r w:rsidRPr="001C71A6">
        <w:rPr>
          <w:rFonts w:ascii="Arial" w:eastAsiaTheme="minorHAnsi" w:hAnsi="Arial" w:cs="Arial"/>
          <w:sz w:val="22"/>
          <w:szCs w:val="22"/>
          <w:lang w:eastAsia="en-US"/>
        </w:rPr>
        <w:t>:</w:t>
      </w:r>
      <w:r w:rsidRPr="001C71A6">
        <w:rPr>
          <w:rFonts w:ascii="Arial" w:eastAsiaTheme="minorHAnsi" w:hAnsi="Arial" w:cs="Arial"/>
          <w:spacing w:val="1"/>
          <w:sz w:val="22"/>
          <w:szCs w:val="22"/>
          <w:lang w:eastAsia="en-US"/>
        </w:rPr>
        <w:t xml:space="preserve"> </w:t>
      </w:r>
      <w:r w:rsidRPr="001C71A6">
        <w:rPr>
          <w:rFonts w:ascii="Arial" w:eastAsiaTheme="minorHAnsi" w:hAnsi="Arial" w:cs="Arial"/>
          <w:sz w:val="22"/>
          <w:szCs w:val="22"/>
          <w:lang w:eastAsia="en-US"/>
        </w:rPr>
        <w:t>A partir da data da entrega do objeto solicitado, o responsável pelo Recebimento e fiscal do Contrato, terão um prazo de 02 (dois) dias para conferência da Nota Fiscal, data de validade dos produtos, lote, quantidade, bem como verificar a conformidade do produto com o solicitado na Nota de Empenho. Caso ocorram divergências entre os produtos componentes da cesta solicitados e o entregue, o fiscal do Contrato deverá rejeitá-lo e solicitar a reposição num prazo de 02 (dois) dias, contados do recebimento da notificação formal pela Contratada.</w:t>
      </w:r>
    </w:p>
    <w:p w14:paraId="62FE7BFE" w14:textId="00FC13C9" w:rsidR="001C71A6" w:rsidRPr="001C71A6" w:rsidRDefault="001C71A6" w:rsidP="001C71A6">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1C71A6">
        <w:rPr>
          <w:rFonts w:ascii="Arial" w:eastAsiaTheme="minorHAnsi" w:hAnsi="Arial" w:cs="Arial"/>
          <w:b/>
          <w:sz w:val="22"/>
          <w:szCs w:val="22"/>
          <w:lang w:eastAsia="en-US"/>
        </w:rPr>
        <w:t>.1.1.1 Recebimento Definitivo</w:t>
      </w:r>
      <w:r w:rsidRPr="001C71A6">
        <w:rPr>
          <w:rFonts w:ascii="Arial" w:eastAsiaTheme="minorHAnsi" w:hAnsi="Arial" w:cs="Arial"/>
          <w:sz w:val="22"/>
          <w:szCs w:val="22"/>
          <w:lang w:eastAsia="en-US"/>
        </w:rPr>
        <w:t xml:space="preserve">: </w:t>
      </w:r>
      <w:r w:rsidRPr="001C71A6">
        <w:rPr>
          <w:rFonts w:ascii="Arial" w:eastAsia="Arial" w:hAnsi="Arial" w:cs="Arial"/>
          <w:sz w:val="22"/>
          <w:szCs w:val="22"/>
        </w:rPr>
        <w:t>Após o prazo definido para recebimento provisório das cestas e estando todos os produtos em conformidade com o contrato, o fiscal do contrato e responsável pelo Recebimento atestará na Nota Fiscal o recebimento definitivo encaminhando a mesma para os tramites legais de pagamento</w:t>
      </w:r>
      <w:r w:rsidRPr="001C71A6">
        <w:rPr>
          <w:rFonts w:ascii="Arial" w:eastAsiaTheme="minorHAnsi" w:hAnsi="Arial" w:cs="Arial"/>
          <w:sz w:val="22"/>
          <w:szCs w:val="22"/>
          <w:lang w:eastAsia="en-US"/>
        </w:rPr>
        <w:t>.</w:t>
      </w:r>
    </w:p>
    <w:p w14:paraId="1F9F0A1B" w14:textId="6CD98479" w:rsidR="00913226" w:rsidRPr="004A71ED" w:rsidRDefault="00913226" w:rsidP="009132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A71ED">
        <w:rPr>
          <w:rFonts w:ascii="Arial" w:eastAsiaTheme="minorHAnsi" w:hAnsi="Arial" w:cs="Arial"/>
          <w:b/>
          <w:bCs/>
          <w:sz w:val="22"/>
          <w:szCs w:val="22"/>
          <w:lang w:eastAsia="en-US"/>
        </w:rPr>
        <w:t>.2</w:t>
      </w:r>
      <w:r w:rsidRPr="004A71ED">
        <w:rPr>
          <w:rFonts w:ascii="Arial" w:eastAsiaTheme="minorHAnsi" w:hAnsi="Arial" w:cs="Arial"/>
          <w:sz w:val="22"/>
          <w:szCs w:val="22"/>
          <w:lang w:eastAsia="en-US"/>
        </w:rPr>
        <w:t>.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w:t>
      </w:r>
    </w:p>
    <w:p w14:paraId="335375AA" w14:textId="1B802DAE" w:rsidR="00913226" w:rsidRPr="004A71ED" w:rsidRDefault="00913226" w:rsidP="00913226">
      <w:pPr>
        <w:spacing w:after="120"/>
        <w:jc w:val="both"/>
        <w:rPr>
          <w:rFonts w:ascii="Arial" w:eastAsia="Arial" w:hAnsi="Arial" w:cs="Arial"/>
          <w:sz w:val="22"/>
          <w:szCs w:val="22"/>
        </w:rPr>
      </w:pPr>
      <w:r>
        <w:rPr>
          <w:rFonts w:ascii="Arial" w:eastAsiaTheme="minorHAnsi" w:hAnsi="Arial" w:cs="Arial"/>
          <w:b/>
          <w:bCs/>
          <w:sz w:val="22"/>
          <w:szCs w:val="22"/>
          <w:lang w:eastAsia="en-US"/>
        </w:rPr>
        <w:t>4</w:t>
      </w:r>
      <w:r w:rsidRPr="004A71ED">
        <w:rPr>
          <w:rFonts w:ascii="Arial" w:eastAsiaTheme="minorHAnsi" w:hAnsi="Arial" w:cs="Arial"/>
          <w:b/>
          <w:bCs/>
          <w:sz w:val="22"/>
          <w:szCs w:val="22"/>
          <w:lang w:eastAsia="en-US"/>
        </w:rPr>
        <w:t>.3.</w:t>
      </w:r>
      <w:r w:rsidRPr="004A71ED">
        <w:rPr>
          <w:rFonts w:ascii="Arial" w:eastAsiaTheme="minorHAnsi" w:hAnsi="Arial" w:cs="Arial"/>
          <w:sz w:val="22"/>
          <w:szCs w:val="22"/>
          <w:lang w:eastAsia="en-US"/>
        </w:rPr>
        <w:t xml:space="preserve"> Independentemente da aceitação, a empresa fornecedora deverá garantir a qualidade</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dos produtos fornecidos, obrigando-se a substituir no prazo determinado pela Administração,</w:t>
      </w:r>
      <w:r w:rsidRPr="004A71ED">
        <w:rPr>
          <w:rFonts w:ascii="Arial" w:eastAsiaTheme="minorHAnsi" w:hAnsi="Arial" w:cs="Arial"/>
          <w:spacing w:val="-59"/>
          <w:sz w:val="22"/>
          <w:szCs w:val="22"/>
          <w:lang w:eastAsia="en-US"/>
        </w:rPr>
        <w:t xml:space="preserve"> </w:t>
      </w:r>
      <w:r w:rsidRPr="004A71ED">
        <w:rPr>
          <w:rFonts w:ascii="Arial" w:eastAsiaTheme="minorHAnsi" w:hAnsi="Arial" w:cs="Arial"/>
          <w:sz w:val="22"/>
          <w:szCs w:val="22"/>
          <w:lang w:eastAsia="en-US"/>
        </w:rPr>
        <w:t>às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suas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expensas,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aqueles</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que se</w:t>
      </w:r>
      <w:r w:rsidRPr="004A71ED">
        <w:rPr>
          <w:rFonts w:ascii="Arial" w:eastAsiaTheme="minorHAnsi" w:hAnsi="Arial" w:cs="Arial"/>
          <w:spacing w:val="58"/>
          <w:sz w:val="22"/>
          <w:szCs w:val="22"/>
          <w:lang w:eastAsia="en-US"/>
        </w:rPr>
        <w:t xml:space="preserve"> </w:t>
      </w:r>
      <w:r w:rsidRPr="004A71ED">
        <w:rPr>
          <w:rFonts w:ascii="Arial" w:eastAsiaTheme="minorHAnsi" w:hAnsi="Arial" w:cs="Arial"/>
          <w:sz w:val="22"/>
          <w:szCs w:val="22"/>
          <w:lang w:eastAsia="en-US"/>
        </w:rPr>
        <w:t>apresentarem</w:t>
      </w:r>
      <w:r w:rsidRPr="004A71ED">
        <w:rPr>
          <w:rFonts w:ascii="Arial" w:eastAsiaTheme="minorHAnsi" w:hAnsi="Arial" w:cs="Arial"/>
          <w:spacing w:val="-1"/>
          <w:sz w:val="22"/>
          <w:szCs w:val="22"/>
          <w:lang w:eastAsia="en-US"/>
        </w:rPr>
        <w:t xml:space="preserve"> </w:t>
      </w:r>
      <w:r w:rsidRPr="004A71ED">
        <w:rPr>
          <w:rFonts w:ascii="Arial" w:eastAsiaTheme="minorHAnsi" w:hAnsi="Arial" w:cs="Arial"/>
          <w:sz w:val="22"/>
          <w:szCs w:val="22"/>
          <w:lang w:eastAsia="en-US"/>
        </w:rPr>
        <w:t>divergentes dos</w:t>
      </w:r>
      <w:r w:rsidRPr="004A71ED">
        <w:rPr>
          <w:rFonts w:ascii="Arial" w:eastAsiaTheme="minorHAnsi" w:hAnsi="Arial" w:cs="Arial"/>
          <w:spacing w:val="-2"/>
          <w:sz w:val="22"/>
          <w:szCs w:val="22"/>
          <w:lang w:eastAsia="en-US"/>
        </w:rPr>
        <w:t xml:space="preserve"> </w:t>
      </w:r>
      <w:r w:rsidRPr="004A71ED">
        <w:rPr>
          <w:rFonts w:ascii="Arial" w:eastAsiaTheme="minorHAnsi" w:hAnsi="Arial" w:cs="Arial"/>
          <w:sz w:val="22"/>
          <w:szCs w:val="22"/>
          <w:lang w:eastAsia="en-US"/>
        </w:rPr>
        <w:t>contatado.</w:t>
      </w:r>
      <w:r w:rsidRPr="004A71ED">
        <w:rPr>
          <w:rFonts w:ascii="Arial" w:eastAsia="Arial" w:hAnsi="Arial" w:cs="Arial"/>
          <w:sz w:val="22"/>
          <w:szCs w:val="22"/>
        </w:rPr>
        <w:t xml:space="preserve"> </w:t>
      </w:r>
    </w:p>
    <w:p w14:paraId="23D5DC04" w14:textId="05FBEEEC" w:rsidR="00913226" w:rsidRPr="004A71ED" w:rsidRDefault="00913226" w:rsidP="009132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A71ED">
        <w:rPr>
          <w:rFonts w:ascii="Arial" w:eastAsiaTheme="minorHAnsi" w:hAnsi="Arial" w:cs="Arial"/>
          <w:b/>
          <w:bCs/>
          <w:sz w:val="22"/>
          <w:szCs w:val="22"/>
          <w:lang w:eastAsia="en-US"/>
        </w:rPr>
        <w:t>.4.</w:t>
      </w:r>
      <w:r w:rsidRPr="004A71ED">
        <w:rPr>
          <w:rFonts w:ascii="Arial" w:eastAsiaTheme="minorHAnsi" w:hAnsi="Arial" w:cs="Arial"/>
          <w:sz w:val="22"/>
          <w:szCs w:val="22"/>
          <w:lang w:eastAsia="en-US"/>
        </w:rPr>
        <w:t xml:space="preserve"> </w:t>
      </w:r>
      <w:r w:rsidRPr="004A71ED">
        <w:rPr>
          <w:rFonts w:ascii="Arial" w:eastAsia="Arial" w:hAnsi="Arial" w:cs="Arial"/>
          <w:sz w:val="22"/>
          <w:szCs w:val="22"/>
        </w:rPr>
        <w:t>A assinatura no conhecimento da empresa transportadora não implica/atesta o recebimento definitivo da mercadoria ou que a mesma esteja em conformidade com a Nota de Empenho/Contrato</w:t>
      </w:r>
      <w:r w:rsidRPr="004A71ED">
        <w:rPr>
          <w:rFonts w:ascii="Arial" w:eastAsiaTheme="minorHAnsi" w:hAnsi="Arial" w:cs="Arial"/>
          <w:sz w:val="22"/>
          <w:szCs w:val="22"/>
          <w:lang w:eastAsia="en-US"/>
        </w:rPr>
        <w:t>.</w:t>
      </w:r>
    </w:p>
    <w:p w14:paraId="170F612E" w14:textId="631622F5" w:rsidR="00913226" w:rsidRPr="004A71ED" w:rsidRDefault="00913226" w:rsidP="00913226">
      <w:pPr>
        <w:spacing w:after="120"/>
        <w:jc w:val="both"/>
        <w:rPr>
          <w:rFonts w:asciiTheme="minorHAnsi" w:eastAsiaTheme="minorHAnsi" w:hAnsiTheme="minorHAnsi" w:cstheme="minorBidi"/>
          <w:sz w:val="22"/>
          <w:szCs w:val="22"/>
          <w:u w:val="single"/>
          <w:lang w:eastAsia="en-US"/>
        </w:rPr>
      </w:pPr>
      <w:r>
        <w:rPr>
          <w:rFonts w:ascii="Arial" w:eastAsia="Arial" w:hAnsi="Arial" w:cs="Arial"/>
          <w:b/>
          <w:sz w:val="22"/>
          <w:szCs w:val="22"/>
          <w:u w:val="single"/>
          <w:lang w:eastAsia="en-US"/>
        </w:rPr>
        <w:t>4</w:t>
      </w:r>
      <w:r w:rsidRPr="004A71ED">
        <w:rPr>
          <w:rFonts w:ascii="Arial" w:eastAsia="Arial" w:hAnsi="Arial" w:cs="Arial"/>
          <w:b/>
          <w:sz w:val="22"/>
          <w:szCs w:val="22"/>
          <w:u w:val="single"/>
          <w:lang w:eastAsia="en-US"/>
        </w:rPr>
        <w:t>.5. ESPECIFICAÇÕES TÉCNICAS DOS ALIMENTOS:</w:t>
      </w:r>
    </w:p>
    <w:p w14:paraId="440FEEAA" w14:textId="0387B138" w:rsidR="00913226" w:rsidRPr="004A71ED" w:rsidRDefault="00913226" w:rsidP="00913226">
      <w:pPr>
        <w:spacing w:after="120"/>
        <w:rPr>
          <w:rFonts w:asciiTheme="minorHAnsi" w:eastAsiaTheme="minorHAnsi" w:hAnsiTheme="minorHAnsi" w:cstheme="minorBidi"/>
          <w:sz w:val="22"/>
          <w:szCs w:val="22"/>
          <w:lang w:eastAsia="en-US"/>
        </w:rPr>
      </w:pPr>
      <w:r>
        <w:rPr>
          <w:rFonts w:ascii="Arial" w:eastAsia="Arial" w:hAnsi="Arial" w:cs="Arial"/>
          <w:b/>
          <w:bCs/>
          <w:sz w:val="22"/>
          <w:szCs w:val="22"/>
          <w:lang w:eastAsia="en-US"/>
        </w:rPr>
        <w:t>4</w:t>
      </w:r>
      <w:r w:rsidRPr="004A71ED">
        <w:rPr>
          <w:rFonts w:ascii="Arial" w:eastAsia="Arial" w:hAnsi="Arial" w:cs="Arial"/>
          <w:b/>
          <w:bCs/>
          <w:sz w:val="22"/>
          <w:szCs w:val="22"/>
          <w:lang w:eastAsia="en-US"/>
        </w:rPr>
        <w:t>.5.1.</w:t>
      </w:r>
      <w:r w:rsidRPr="004A71ED">
        <w:rPr>
          <w:rFonts w:ascii="Arial" w:eastAsia="Arial" w:hAnsi="Arial" w:cs="Arial"/>
          <w:sz w:val="22"/>
          <w:szCs w:val="22"/>
          <w:lang w:eastAsia="en-US"/>
        </w:rPr>
        <w:t xml:space="preserve"> Os alimentos fornecidos pela </w:t>
      </w:r>
      <w:r w:rsidRPr="004A71ED">
        <w:rPr>
          <w:rFonts w:ascii="Arial" w:eastAsia="Arial" w:hAnsi="Arial" w:cs="Arial"/>
          <w:b/>
          <w:sz w:val="22"/>
          <w:szCs w:val="22"/>
          <w:lang w:eastAsia="en-US"/>
        </w:rPr>
        <w:t>CONTRATADA</w:t>
      </w:r>
      <w:r w:rsidRPr="004A71ED">
        <w:rPr>
          <w:rFonts w:ascii="Arial" w:eastAsia="Arial" w:hAnsi="Arial" w:cs="Arial"/>
          <w:sz w:val="22"/>
          <w:szCs w:val="22"/>
          <w:lang w:eastAsia="en-US"/>
        </w:rPr>
        <w:t xml:space="preserve">, especificados devem: </w:t>
      </w:r>
    </w:p>
    <w:p w14:paraId="3243B824" w14:textId="361CBCC3" w:rsidR="00913226" w:rsidRPr="004A71ED" w:rsidRDefault="00913226" w:rsidP="00913226">
      <w:pPr>
        <w:spacing w:after="120"/>
        <w:jc w:val="both"/>
        <w:rPr>
          <w:rFonts w:asciiTheme="minorHAnsi" w:eastAsiaTheme="minorHAnsi" w:hAnsiTheme="minorHAnsi" w:cstheme="minorBidi"/>
          <w:sz w:val="22"/>
          <w:szCs w:val="22"/>
          <w:lang w:eastAsia="en-US"/>
        </w:rPr>
      </w:pPr>
      <w:bookmarkStart w:id="11" w:name="_Hlk150334007"/>
      <w:r w:rsidRPr="00913226">
        <w:rPr>
          <w:rFonts w:ascii="Arial" w:eastAsia="Arial" w:hAnsi="Arial" w:cs="Arial"/>
          <w:b/>
          <w:bCs/>
          <w:sz w:val="22"/>
          <w:szCs w:val="22"/>
          <w:lang w:eastAsia="en-US"/>
        </w:rPr>
        <w:t>4.5.1.1.</w:t>
      </w:r>
      <w:r w:rsidRPr="00913226">
        <w:rPr>
          <w:rFonts w:ascii="Arial" w:eastAsia="Arial" w:hAnsi="Arial" w:cs="Arial"/>
          <w:sz w:val="22"/>
          <w:szCs w:val="22"/>
          <w:lang w:eastAsia="en-US"/>
        </w:rPr>
        <w:t xml:space="preserve"> </w:t>
      </w:r>
      <w:bookmarkEnd w:id="11"/>
      <w:r w:rsidRPr="004A71ED">
        <w:rPr>
          <w:rFonts w:ascii="Arial" w:eastAsia="Arial" w:hAnsi="Arial" w:cs="Arial"/>
          <w:sz w:val="22"/>
          <w:szCs w:val="22"/>
          <w:lang w:eastAsia="en-US"/>
        </w:rPr>
        <w:t xml:space="preserve">Ter sua qualidade de acordo com o padrão constante deste instrumento e legislação vigente no país sobre o assunto (inclusive quanto à embalagem, rotulagem e peso liquido);  </w:t>
      </w:r>
    </w:p>
    <w:p w14:paraId="6AFC0262" w14:textId="1766075F" w:rsidR="00913226" w:rsidRPr="004A71ED" w:rsidRDefault="00913226" w:rsidP="00913226">
      <w:pPr>
        <w:spacing w:after="120"/>
        <w:jc w:val="both"/>
        <w:rPr>
          <w:rFonts w:asciiTheme="minorHAnsi" w:eastAsiaTheme="minorHAnsi" w:hAnsiTheme="minorHAnsi" w:cstheme="minorBidi"/>
          <w:sz w:val="22"/>
          <w:szCs w:val="22"/>
          <w:lang w:eastAsia="en-US"/>
        </w:rPr>
      </w:pPr>
      <w:r w:rsidRPr="00913226">
        <w:rPr>
          <w:rFonts w:ascii="Arial" w:eastAsia="Arial" w:hAnsi="Arial" w:cs="Arial"/>
          <w:b/>
          <w:bCs/>
          <w:sz w:val="22"/>
          <w:szCs w:val="22"/>
          <w:lang w:eastAsia="en-US"/>
        </w:rPr>
        <w:t>4.5.1.</w:t>
      </w:r>
      <w:r>
        <w:rPr>
          <w:rFonts w:ascii="Arial" w:eastAsia="Arial" w:hAnsi="Arial" w:cs="Arial"/>
          <w:b/>
          <w:bCs/>
          <w:sz w:val="22"/>
          <w:szCs w:val="22"/>
          <w:lang w:eastAsia="en-US"/>
        </w:rPr>
        <w:t>2</w:t>
      </w:r>
      <w:r w:rsidRPr="00913226">
        <w:rPr>
          <w:rFonts w:ascii="Arial" w:eastAsia="Arial" w:hAnsi="Arial" w:cs="Arial"/>
          <w:b/>
          <w:bCs/>
          <w:sz w:val="22"/>
          <w:szCs w:val="22"/>
          <w:lang w:eastAsia="en-US"/>
        </w:rPr>
        <w:t>.</w:t>
      </w:r>
      <w:r w:rsidRPr="00913226">
        <w:rPr>
          <w:rFonts w:ascii="Arial" w:eastAsia="Arial" w:hAnsi="Arial" w:cs="Arial"/>
          <w:sz w:val="22"/>
          <w:szCs w:val="22"/>
          <w:lang w:eastAsia="en-US"/>
        </w:rPr>
        <w:t xml:space="preserve"> </w:t>
      </w:r>
      <w:r w:rsidRPr="004A71ED">
        <w:rPr>
          <w:rFonts w:ascii="Arial" w:eastAsia="Arial" w:hAnsi="Arial" w:cs="Arial"/>
          <w:sz w:val="22"/>
          <w:szCs w:val="22"/>
          <w:lang w:eastAsia="en-US"/>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60F46A7A" w14:textId="7EBC3CAF" w:rsidR="00913226" w:rsidRPr="004A71ED" w:rsidRDefault="00913226" w:rsidP="00913226">
      <w:pPr>
        <w:spacing w:after="120"/>
        <w:jc w:val="both"/>
        <w:rPr>
          <w:rFonts w:asciiTheme="minorHAnsi" w:eastAsiaTheme="minorHAnsi" w:hAnsiTheme="minorHAnsi" w:cstheme="minorBidi"/>
          <w:sz w:val="22"/>
          <w:szCs w:val="22"/>
          <w:lang w:eastAsia="en-US"/>
        </w:rPr>
      </w:pPr>
      <w:r w:rsidRPr="00913226">
        <w:rPr>
          <w:rFonts w:ascii="Arial" w:eastAsia="Arial" w:hAnsi="Arial" w:cs="Arial"/>
          <w:b/>
          <w:bCs/>
          <w:sz w:val="22"/>
          <w:szCs w:val="22"/>
          <w:lang w:eastAsia="en-US"/>
        </w:rPr>
        <w:lastRenderedPageBreak/>
        <w:t>4.5.1.3.</w:t>
      </w:r>
      <w:r w:rsidRPr="00913226">
        <w:rPr>
          <w:rFonts w:ascii="Arial" w:eastAsia="Arial" w:hAnsi="Arial" w:cs="Arial"/>
          <w:sz w:val="22"/>
          <w:szCs w:val="22"/>
          <w:lang w:eastAsia="en-US"/>
        </w:rPr>
        <w:t xml:space="preserve"> </w:t>
      </w:r>
      <w:r w:rsidRPr="004A71ED">
        <w:rPr>
          <w:rFonts w:ascii="Arial" w:eastAsia="Arial" w:hAnsi="Arial" w:cs="Arial"/>
          <w:sz w:val="22"/>
          <w:szCs w:val="22"/>
          <w:lang w:eastAsia="en-US"/>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3F046EA2" w14:textId="086A9B75" w:rsidR="00913226" w:rsidRPr="00CD0582" w:rsidRDefault="00913226" w:rsidP="00913226">
      <w:pPr>
        <w:spacing w:after="120"/>
        <w:jc w:val="both"/>
        <w:rPr>
          <w:rFonts w:asciiTheme="minorHAnsi" w:eastAsiaTheme="minorHAnsi" w:hAnsiTheme="minorHAnsi" w:cstheme="minorBidi"/>
          <w:sz w:val="22"/>
          <w:szCs w:val="22"/>
          <w:u w:val="single"/>
          <w:lang w:eastAsia="en-US"/>
        </w:rPr>
      </w:pPr>
      <w:r>
        <w:rPr>
          <w:rFonts w:ascii="Arial" w:eastAsia="Arial" w:hAnsi="Arial" w:cs="Arial"/>
          <w:b/>
          <w:sz w:val="22"/>
          <w:szCs w:val="22"/>
          <w:u w:val="single"/>
          <w:lang w:eastAsia="en-US"/>
        </w:rPr>
        <w:t xml:space="preserve">4.6. </w:t>
      </w:r>
      <w:r w:rsidRPr="00CD0582">
        <w:rPr>
          <w:rFonts w:ascii="Arial" w:eastAsia="Arial" w:hAnsi="Arial" w:cs="Arial"/>
          <w:b/>
          <w:sz w:val="22"/>
          <w:szCs w:val="22"/>
          <w:u w:val="single"/>
          <w:lang w:eastAsia="en-US"/>
        </w:rPr>
        <w:t xml:space="preserve">CONDIÇÕES DE </w:t>
      </w:r>
      <w:r>
        <w:rPr>
          <w:rFonts w:ascii="Arial" w:eastAsia="Arial" w:hAnsi="Arial" w:cs="Arial"/>
          <w:b/>
          <w:sz w:val="22"/>
          <w:szCs w:val="22"/>
          <w:u w:val="single"/>
          <w:lang w:eastAsia="en-US"/>
        </w:rPr>
        <w:t>ACEITAÇÃO</w:t>
      </w:r>
      <w:r w:rsidRPr="00CD0582">
        <w:rPr>
          <w:rFonts w:ascii="Arial" w:eastAsia="Arial" w:hAnsi="Arial" w:cs="Arial"/>
          <w:b/>
          <w:sz w:val="22"/>
          <w:szCs w:val="22"/>
          <w:u w:val="single"/>
          <w:lang w:eastAsia="en-US"/>
        </w:rPr>
        <w:t xml:space="preserve"> DOS PRODUTOS </w:t>
      </w:r>
    </w:p>
    <w:p w14:paraId="4AD82433" w14:textId="05A2A473"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1. </w:t>
      </w:r>
      <w:r w:rsidRPr="00CD0582">
        <w:rPr>
          <w:rFonts w:ascii="Arial" w:eastAsia="Arial" w:hAnsi="Arial" w:cs="Arial"/>
          <w:sz w:val="22"/>
          <w:szCs w:val="22"/>
          <w:lang w:eastAsia="en-US"/>
        </w:rPr>
        <w:t xml:space="preserve">Todos os produtos deverão estar dentro do seu prazo de validade na data estabelecida para o seu consumo, à temperatura adequada, e de acordo com a legislação vigente. Os produtos deverão ser entregues com validade não inferior a </w:t>
      </w:r>
      <w:r w:rsidRPr="00CD0582">
        <w:rPr>
          <w:rFonts w:ascii="Arial" w:eastAsia="Arial" w:hAnsi="Arial" w:cs="Arial"/>
          <w:b/>
          <w:sz w:val="22"/>
          <w:szCs w:val="22"/>
          <w:lang w:eastAsia="en-US"/>
        </w:rPr>
        <w:t xml:space="preserve">75% </w:t>
      </w:r>
      <w:r w:rsidRPr="00CD0582">
        <w:rPr>
          <w:rFonts w:ascii="Arial" w:eastAsia="Arial" w:hAnsi="Arial" w:cs="Arial"/>
          <w:sz w:val="22"/>
          <w:szCs w:val="22"/>
          <w:lang w:eastAsia="en-US"/>
        </w:rPr>
        <w:t xml:space="preserve">(setenta e cinco por cento) de sua validade </w:t>
      </w:r>
      <w:r w:rsidRPr="00CD0582">
        <w:rPr>
          <w:rFonts w:ascii="Arial" w:eastAsia="Arial" w:hAnsi="Arial" w:cs="Arial"/>
          <w:b/>
          <w:sz w:val="22"/>
          <w:szCs w:val="22"/>
          <w:lang w:eastAsia="en-US"/>
        </w:rPr>
        <w:t>da data da entrega</w:t>
      </w:r>
      <w:r w:rsidRPr="00CD0582">
        <w:rPr>
          <w:rFonts w:ascii="Arial" w:eastAsia="Arial" w:hAnsi="Arial" w:cs="Arial"/>
          <w:sz w:val="22"/>
          <w:szCs w:val="22"/>
          <w:lang w:eastAsia="en-US"/>
        </w:rPr>
        <w:t xml:space="preserve">;  </w:t>
      </w:r>
    </w:p>
    <w:p w14:paraId="60F18ADF" w14:textId="40401CEB" w:rsidR="00913226" w:rsidRPr="00CD0582" w:rsidRDefault="00913226" w:rsidP="00146534">
      <w:pPr>
        <w:spacing w:after="120"/>
        <w:jc w:val="both"/>
        <w:rPr>
          <w:rFonts w:asciiTheme="minorHAnsi" w:eastAsiaTheme="minorHAnsi" w:hAnsiTheme="minorHAnsi" w:cstheme="minorBidi"/>
          <w:sz w:val="22"/>
          <w:szCs w:val="22"/>
          <w:lang w:eastAsia="en-US"/>
        </w:rPr>
      </w:pPr>
      <w:r w:rsidRPr="00CD0582">
        <w:rPr>
          <w:rFonts w:ascii="Arial" w:eastAsia="Arial" w:hAnsi="Arial" w:cs="Arial"/>
          <w:sz w:val="22"/>
          <w:szCs w:val="22"/>
          <w:lang w:eastAsia="en-US"/>
        </w:rPr>
        <w:t xml:space="preserve"> </w:t>
      </w: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2. </w:t>
      </w:r>
      <w:r w:rsidRPr="00CD0582">
        <w:rPr>
          <w:rFonts w:ascii="Arial" w:eastAsia="Arial" w:hAnsi="Arial" w:cs="Arial"/>
          <w:sz w:val="22"/>
          <w:szCs w:val="22"/>
          <w:lang w:eastAsia="en-US"/>
        </w:rPr>
        <w:t xml:space="preserve">O transporte, produção/processamento, registro, bem como, o controle higiênico dos alimentos deve atender os itens do Código Sanitário do Paraná (Lei 13.331 de 23 de novembro de 2001) e das legislações da ANVISA e do MAPA;  </w:t>
      </w:r>
    </w:p>
    <w:p w14:paraId="2D697EC1" w14:textId="56F81B79"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3. </w:t>
      </w:r>
      <w:r w:rsidRPr="00CD0582">
        <w:rPr>
          <w:rFonts w:ascii="Arial" w:eastAsia="Arial" w:hAnsi="Arial" w:cs="Arial"/>
          <w:sz w:val="22"/>
          <w:szCs w:val="22"/>
          <w:lang w:eastAsia="en-US"/>
        </w:rPr>
        <w:t xml:space="preserve">Não serão aceitos gêneros alimentícios em desacordo com as especificações constantes no presente Termo de Referência;  </w:t>
      </w:r>
    </w:p>
    <w:p w14:paraId="4330819D" w14:textId="2EF3B875"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4. </w:t>
      </w:r>
      <w:r w:rsidRPr="00CD0582">
        <w:rPr>
          <w:rFonts w:ascii="Arial" w:eastAsia="Arial" w:hAnsi="Arial" w:cs="Arial"/>
          <w:sz w:val="22"/>
          <w:szCs w:val="22"/>
          <w:lang w:eastAsia="en-US"/>
        </w:rPr>
        <w:t>Deverá efetuar a entrega do objeto em perfeitas condições, conforme especificações, prazo e local constantes no Edital e seus anexos, acompanhado da respectiva nota fiscal na qual constarão as indicações referentes a: marca e validade;</w:t>
      </w:r>
      <w:r w:rsidRPr="00CD0582">
        <w:rPr>
          <w:rFonts w:ascii="Arial" w:eastAsia="Arial" w:hAnsi="Arial" w:cs="Arial"/>
          <w:b/>
          <w:sz w:val="22"/>
          <w:szCs w:val="22"/>
          <w:lang w:eastAsia="en-US"/>
        </w:rPr>
        <w:t xml:space="preserve"> </w:t>
      </w:r>
    </w:p>
    <w:p w14:paraId="36E93329" w14:textId="5E520BC7"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5. </w:t>
      </w:r>
      <w:r w:rsidRPr="00CD0582">
        <w:rPr>
          <w:rFonts w:ascii="Arial" w:eastAsia="Arial" w:hAnsi="Arial" w:cs="Arial"/>
          <w:sz w:val="22"/>
          <w:szCs w:val="22"/>
          <w:lang w:eastAsia="en-US"/>
        </w:rPr>
        <w:t xml:space="preserve">A contratada deverá indicar no corpo da nota fiscal o número e nome do banco, agência e número da conta, na qual deverá ser feito o pagamento (de acordo com os dados apresentados na Proposta de Preços); </w:t>
      </w:r>
    </w:p>
    <w:p w14:paraId="2B5C7E8B" w14:textId="33CAFB34" w:rsidR="00913226" w:rsidRPr="00CD0582" w:rsidRDefault="00913226" w:rsidP="00146534">
      <w:pPr>
        <w:spacing w:after="120"/>
        <w:jc w:val="both"/>
        <w:rPr>
          <w:rFonts w:asciiTheme="minorHAnsi" w:eastAsiaTheme="minorHAnsi" w:hAnsiTheme="minorHAnsi" w:cstheme="minorBidi"/>
          <w:sz w:val="22"/>
          <w:szCs w:val="22"/>
          <w:lang w:eastAsia="en-US"/>
        </w:rPr>
      </w:pPr>
      <w:r w:rsidRPr="00913226">
        <w:rPr>
          <w:rFonts w:ascii="Arial" w:eastAsia="Arial" w:hAnsi="Arial" w:cs="Arial"/>
          <w:b/>
          <w:bCs/>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6. </w:t>
      </w:r>
      <w:r w:rsidRPr="00CD0582">
        <w:rPr>
          <w:rFonts w:ascii="Arial" w:eastAsia="Arial" w:hAnsi="Arial" w:cs="Arial"/>
          <w:sz w:val="22"/>
          <w:szCs w:val="22"/>
          <w:lang w:eastAsia="en-US"/>
        </w:rPr>
        <w:t xml:space="preserve">A nota fiscal deverá conter no verso atestados firmados pelo servidor encarregado de fiscalizar o recebimento, comprovando o fornecimento do objeto contratado; </w:t>
      </w:r>
    </w:p>
    <w:p w14:paraId="166F5B63" w14:textId="4C77E110"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7. </w:t>
      </w:r>
      <w:r w:rsidRPr="00CD0582">
        <w:rPr>
          <w:rFonts w:ascii="Arial" w:eastAsia="Arial" w:hAnsi="Arial" w:cs="Arial"/>
          <w:sz w:val="22"/>
          <w:szCs w:val="22"/>
          <w:lang w:eastAsia="en-US"/>
        </w:rPr>
        <w:t xml:space="preserve">O texto e demais exigências legais previstas para a rotulagem devem estar em conformidade com a legislação do Código de Defesa do Consumidor. </w:t>
      </w:r>
    </w:p>
    <w:p w14:paraId="4911A3FB" w14:textId="26A46B5B"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sz w:val="22"/>
          <w:szCs w:val="22"/>
          <w:lang w:eastAsia="en-US"/>
        </w:rPr>
        <w:t>4</w:t>
      </w:r>
      <w:r w:rsidRPr="00CD0582">
        <w:rPr>
          <w:rFonts w:ascii="Arial" w:eastAsia="Arial" w:hAnsi="Arial" w:cs="Arial"/>
          <w:b/>
          <w:sz w:val="22"/>
          <w:szCs w:val="22"/>
          <w:lang w:eastAsia="en-US"/>
        </w:rPr>
        <w:t>.6.</w:t>
      </w:r>
      <w:r>
        <w:rPr>
          <w:rFonts w:ascii="Arial" w:eastAsia="Arial" w:hAnsi="Arial" w:cs="Arial"/>
          <w:b/>
          <w:sz w:val="22"/>
          <w:szCs w:val="22"/>
          <w:lang w:eastAsia="en-US"/>
        </w:rPr>
        <w:t xml:space="preserve">8. </w:t>
      </w:r>
      <w:r w:rsidRPr="00CD0582">
        <w:rPr>
          <w:rFonts w:ascii="Arial" w:eastAsia="Arial" w:hAnsi="Arial" w:cs="Arial"/>
          <w:sz w:val="22"/>
          <w:szCs w:val="22"/>
          <w:lang w:eastAsia="en-US"/>
        </w:rPr>
        <w:t xml:space="preserve">A substituição da MARCA do produto ofertado somente será aceita </w:t>
      </w:r>
      <w:proofErr w:type="spellStart"/>
      <w:r w:rsidRPr="00CD0582">
        <w:rPr>
          <w:rFonts w:ascii="Arial" w:eastAsia="Arial" w:hAnsi="Arial" w:cs="Arial"/>
          <w:sz w:val="22"/>
          <w:szCs w:val="22"/>
          <w:lang w:eastAsia="en-US"/>
        </w:rPr>
        <w:t>se</w:t>
      </w:r>
      <w:proofErr w:type="spellEnd"/>
      <w:r w:rsidRPr="00CD0582">
        <w:rPr>
          <w:rFonts w:ascii="Arial" w:eastAsia="Arial" w:hAnsi="Arial" w:cs="Arial"/>
          <w:sz w:val="22"/>
          <w:szCs w:val="22"/>
          <w:lang w:eastAsia="en-US"/>
        </w:rPr>
        <w:t xml:space="preserve"> atendida as seguintes condições: </w:t>
      </w:r>
    </w:p>
    <w:p w14:paraId="44CCA4CE" w14:textId="70676292"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bCs/>
          <w:sz w:val="22"/>
          <w:szCs w:val="22"/>
          <w:lang w:eastAsia="en-US"/>
        </w:rPr>
        <w:t>4</w:t>
      </w:r>
      <w:r w:rsidRPr="00CD0582">
        <w:rPr>
          <w:rFonts w:ascii="Arial" w:eastAsia="Arial" w:hAnsi="Arial" w:cs="Arial"/>
          <w:b/>
          <w:bCs/>
          <w:sz w:val="22"/>
          <w:szCs w:val="22"/>
          <w:lang w:eastAsia="en-US"/>
        </w:rPr>
        <w:t>.6.8.1.</w:t>
      </w:r>
      <w:r w:rsidRPr="00CD0582">
        <w:rPr>
          <w:rFonts w:ascii="Arial" w:eastAsia="Arial" w:hAnsi="Arial" w:cs="Arial"/>
          <w:sz w:val="22"/>
          <w:szCs w:val="22"/>
          <w:lang w:eastAsia="en-US"/>
        </w:rPr>
        <w:t xml:space="preserve"> </w:t>
      </w:r>
      <w:r>
        <w:rPr>
          <w:rFonts w:ascii="Arial" w:eastAsia="Arial" w:hAnsi="Arial" w:cs="Arial"/>
          <w:sz w:val="22"/>
          <w:szCs w:val="22"/>
          <w:lang w:eastAsia="en-US"/>
        </w:rPr>
        <w:t>O</w:t>
      </w:r>
      <w:r w:rsidRPr="00CD0582">
        <w:rPr>
          <w:rFonts w:ascii="Arial" w:eastAsia="Arial" w:hAnsi="Arial" w:cs="Arial"/>
          <w:sz w:val="22"/>
          <w:szCs w:val="22"/>
          <w:lang w:eastAsia="en-US"/>
        </w:rPr>
        <w:t xml:space="preserve"> pedido de substituição deverá ser solicitado na Secretaria de Administração Geral, acompanhado da comprovação da impossibilidade de entregar a marca previamente aceita; </w:t>
      </w:r>
    </w:p>
    <w:p w14:paraId="79DB5DC1" w14:textId="5446A6F2"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bCs/>
          <w:sz w:val="22"/>
          <w:szCs w:val="22"/>
          <w:lang w:eastAsia="en-US"/>
        </w:rPr>
        <w:t>4</w:t>
      </w:r>
      <w:r w:rsidRPr="00CD0582">
        <w:rPr>
          <w:rFonts w:ascii="Arial" w:eastAsia="Arial" w:hAnsi="Arial" w:cs="Arial"/>
          <w:b/>
          <w:bCs/>
          <w:sz w:val="22"/>
          <w:szCs w:val="22"/>
          <w:lang w:eastAsia="en-US"/>
        </w:rPr>
        <w:t>.6.8.2.</w:t>
      </w:r>
      <w:r w:rsidRPr="00CD0582">
        <w:rPr>
          <w:rFonts w:ascii="Arial" w:eastAsia="Arial" w:hAnsi="Arial" w:cs="Arial"/>
          <w:sz w:val="22"/>
          <w:szCs w:val="22"/>
          <w:lang w:eastAsia="en-US"/>
        </w:rPr>
        <w:t xml:space="preserve"> </w:t>
      </w:r>
      <w:r>
        <w:rPr>
          <w:rFonts w:ascii="Arial" w:eastAsia="Arial" w:hAnsi="Arial" w:cs="Arial"/>
          <w:sz w:val="22"/>
          <w:szCs w:val="22"/>
          <w:lang w:eastAsia="en-US"/>
        </w:rPr>
        <w:t>A</w:t>
      </w:r>
      <w:r w:rsidRPr="00CD0582">
        <w:rPr>
          <w:rFonts w:ascii="Arial" w:eastAsia="Arial" w:hAnsi="Arial" w:cs="Arial"/>
          <w:sz w:val="22"/>
          <w:szCs w:val="22"/>
          <w:lang w:eastAsia="en-US"/>
        </w:rPr>
        <w:t xml:space="preserve"> nova marca deverá possuir no mínimo a mesma composição e concentração com qualidade igual ou superior a marca cotada inicialmente e atender a todas as exigências do edital; </w:t>
      </w:r>
    </w:p>
    <w:p w14:paraId="6FA8BD08" w14:textId="753E724F" w:rsidR="00913226" w:rsidRPr="00CD0582" w:rsidRDefault="00913226" w:rsidP="00146534">
      <w:pPr>
        <w:spacing w:after="120"/>
        <w:jc w:val="both"/>
        <w:rPr>
          <w:rFonts w:asciiTheme="minorHAnsi" w:eastAsiaTheme="minorHAnsi" w:hAnsiTheme="minorHAnsi" w:cstheme="minorBidi"/>
          <w:sz w:val="22"/>
          <w:szCs w:val="22"/>
          <w:lang w:eastAsia="en-US"/>
        </w:rPr>
      </w:pPr>
      <w:r>
        <w:rPr>
          <w:rFonts w:ascii="Arial" w:eastAsia="Arial" w:hAnsi="Arial" w:cs="Arial"/>
          <w:b/>
          <w:bCs/>
          <w:sz w:val="22"/>
          <w:szCs w:val="22"/>
          <w:lang w:eastAsia="en-US"/>
        </w:rPr>
        <w:t>4</w:t>
      </w:r>
      <w:r w:rsidRPr="00CD0582">
        <w:rPr>
          <w:rFonts w:ascii="Arial" w:eastAsia="Arial" w:hAnsi="Arial" w:cs="Arial"/>
          <w:b/>
          <w:bCs/>
          <w:sz w:val="22"/>
          <w:szCs w:val="22"/>
          <w:lang w:eastAsia="en-US"/>
        </w:rPr>
        <w:t>.6.8.3.</w:t>
      </w:r>
      <w:r w:rsidRPr="00CD0582">
        <w:rPr>
          <w:rFonts w:ascii="Arial" w:eastAsia="Arial" w:hAnsi="Arial" w:cs="Arial"/>
          <w:sz w:val="22"/>
          <w:szCs w:val="22"/>
          <w:lang w:eastAsia="en-US"/>
        </w:rPr>
        <w:t xml:space="preserve"> O preço ofertado não será alterado nas substituições da marca do produto ofertado.</w:t>
      </w:r>
    </w:p>
    <w:p w14:paraId="3768C8EE" w14:textId="77777777" w:rsidR="00913226" w:rsidRDefault="00913226" w:rsidP="00913226">
      <w:pPr>
        <w:pStyle w:val="Corpodetexto2"/>
        <w:spacing w:line="240" w:lineRule="auto"/>
        <w:contextualSpacing/>
        <w:rPr>
          <w:rFonts w:ascii="Arial" w:hAnsi="Arial" w:cs="Arial"/>
          <w:b/>
          <w:sz w:val="22"/>
          <w:szCs w:val="22"/>
          <w:u w:val="single"/>
        </w:rPr>
      </w:pPr>
    </w:p>
    <w:p w14:paraId="409857C4" w14:textId="2A930294" w:rsidR="00634BD0" w:rsidRPr="00A5724C" w:rsidRDefault="00634BD0"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6F16FB">
        <w:rPr>
          <w:rFonts w:ascii="Arial" w:hAnsi="Arial" w:cs="Arial"/>
          <w:b/>
          <w:sz w:val="22"/>
          <w:szCs w:val="22"/>
          <w:u w:val="single"/>
        </w:rPr>
        <w:t>QUINTA</w:t>
      </w:r>
      <w:r w:rsidRPr="00A5724C">
        <w:rPr>
          <w:rFonts w:ascii="Arial" w:hAnsi="Arial" w:cs="Arial"/>
          <w:b/>
          <w:sz w:val="22"/>
          <w:szCs w:val="22"/>
          <w:u w:val="single"/>
        </w:rPr>
        <w:t>: DOS RECURSOS ORÇAMENTÁRIOS</w:t>
      </w:r>
    </w:p>
    <w:p w14:paraId="53CFBCE7" w14:textId="4B66E0CA" w:rsidR="00634BD0" w:rsidRPr="00961AEE" w:rsidRDefault="00634BD0" w:rsidP="006B0850">
      <w:pPr>
        <w:spacing w:after="120"/>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E6463F" w:rsidRPr="00E6463F">
        <w:rPr>
          <w:rFonts w:ascii="Arial" w:hAnsi="Arial" w:cs="Arial"/>
          <w:sz w:val="22"/>
          <w:szCs w:val="22"/>
        </w:rPr>
        <w:t>Código Reduzido: 30 – Programática Funcional: 04.001.04.122.0004.2004-33.90.32.00.00, fonte 01000, para a Secretaria Municipal de Administração Geral</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68EF09AB" w:rsidR="00634BD0" w:rsidRPr="00A5724C" w:rsidRDefault="00634BD0" w:rsidP="006B0850">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6F16FB">
        <w:rPr>
          <w:rFonts w:ascii="Arial" w:hAnsi="Arial" w:cs="Arial"/>
          <w:b/>
          <w:sz w:val="22"/>
          <w:szCs w:val="22"/>
          <w:u w:val="single"/>
        </w:rPr>
        <w:t>EXTA</w:t>
      </w:r>
      <w:r w:rsidRPr="00A5724C">
        <w:rPr>
          <w:rFonts w:ascii="Arial" w:hAnsi="Arial" w:cs="Arial"/>
          <w:b/>
          <w:sz w:val="22"/>
          <w:szCs w:val="22"/>
          <w:u w:val="single"/>
        </w:rPr>
        <w:t xml:space="preserve"> - CONDIÇÕES DE PAGAMENTO</w:t>
      </w:r>
    </w:p>
    <w:p w14:paraId="613DCADE" w14:textId="55117EF1" w:rsidR="00913226" w:rsidRPr="00897C4A" w:rsidRDefault="00913226" w:rsidP="009132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897C4A">
        <w:rPr>
          <w:rFonts w:ascii="Arial" w:hAnsi="Arial" w:cs="Arial"/>
          <w:b/>
          <w:color w:val="000000"/>
          <w:sz w:val="22"/>
          <w:szCs w:val="22"/>
        </w:rPr>
        <w:t>.1.</w:t>
      </w:r>
      <w:r w:rsidRPr="00897C4A">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1A9C806A" w14:textId="7A8D51C0" w:rsidR="00913226" w:rsidRPr="00897C4A" w:rsidRDefault="00913226" w:rsidP="00913226">
      <w:pPr>
        <w:autoSpaceDE w:val="0"/>
        <w:autoSpaceDN w:val="0"/>
        <w:adjustRightInd w:val="0"/>
        <w:spacing w:after="120"/>
        <w:jc w:val="both"/>
        <w:rPr>
          <w:rFonts w:ascii="Arial" w:hAnsi="Arial" w:cs="Arial"/>
          <w:bCs/>
          <w:sz w:val="22"/>
          <w:szCs w:val="22"/>
        </w:rPr>
      </w:pPr>
      <w:r>
        <w:rPr>
          <w:rFonts w:ascii="Arial" w:hAnsi="Arial" w:cs="Arial"/>
          <w:b/>
          <w:sz w:val="22"/>
          <w:szCs w:val="22"/>
        </w:rPr>
        <w:t>6</w:t>
      </w:r>
      <w:r w:rsidRPr="00897C4A">
        <w:rPr>
          <w:rFonts w:ascii="Arial" w:hAnsi="Arial" w:cs="Arial"/>
          <w:b/>
          <w:sz w:val="22"/>
          <w:szCs w:val="22"/>
        </w:rPr>
        <w:t xml:space="preserve">.1.1. </w:t>
      </w:r>
      <w:r w:rsidRPr="00897C4A">
        <w:rPr>
          <w:rFonts w:ascii="Arial" w:hAnsi="Arial" w:cs="Arial"/>
          <w:bCs/>
          <w:sz w:val="22"/>
          <w:szCs w:val="22"/>
        </w:rPr>
        <w:t xml:space="preserve">A nota fiscal/fatura deverá ser emitida pela própria Contratada, obrigatoriamente com o número de inscrição no CNPJ apresentado nos documentos de habilitação e das propostas </w:t>
      </w:r>
      <w:r w:rsidRPr="00897C4A">
        <w:rPr>
          <w:rFonts w:ascii="Arial" w:hAnsi="Arial" w:cs="Arial"/>
          <w:bCs/>
          <w:sz w:val="22"/>
          <w:szCs w:val="22"/>
        </w:rPr>
        <w:lastRenderedPageBreak/>
        <w:t>de preços, bem como o número da Nota de Empenho, não se admitindo notas fiscais/faturas emitidas com outros CNPJ. No documento fiscal deverá ser discriminando o objeto licitado, o número do processo licitatório e o número do contrato que a originou.</w:t>
      </w:r>
    </w:p>
    <w:p w14:paraId="00F72D37" w14:textId="29A84907" w:rsidR="00913226" w:rsidRPr="00897C4A" w:rsidRDefault="00913226" w:rsidP="00913226">
      <w:pPr>
        <w:autoSpaceDE w:val="0"/>
        <w:autoSpaceDN w:val="0"/>
        <w:adjustRightInd w:val="0"/>
        <w:spacing w:after="120"/>
        <w:jc w:val="both"/>
        <w:rPr>
          <w:rFonts w:ascii="Arial" w:hAnsi="Arial" w:cs="Arial"/>
          <w:color w:val="FF0000"/>
          <w:sz w:val="22"/>
          <w:szCs w:val="22"/>
        </w:rPr>
      </w:pPr>
      <w:r>
        <w:rPr>
          <w:rFonts w:ascii="Arial" w:hAnsi="Arial" w:cs="Arial"/>
          <w:b/>
          <w:sz w:val="22"/>
          <w:szCs w:val="22"/>
        </w:rPr>
        <w:t>6</w:t>
      </w:r>
      <w:r w:rsidRPr="00897C4A">
        <w:rPr>
          <w:rFonts w:ascii="Arial" w:hAnsi="Arial" w:cs="Arial"/>
          <w:b/>
          <w:sz w:val="22"/>
          <w:szCs w:val="22"/>
        </w:rPr>
        <w:t>.2.</w:t>
      </w:r>
      <w:r w:rsidRPr="00897C4A">
        <w:rPr>
          <w:rFonts w:ascii="Arial" w:hAnsi="Arial" w:cs="Arial"/>
          <w:sz w:val="22"/>
          <w:szCs w:val="22"/>
        </w:rPr>
        <w:t xml:space="preserve"> Para a liberação do pagamento, a futura contratada encaminhará nota fiscal, acompanhada das seguintes certidões:</w:t>
      </w:r>
    </w:p>
    <w:p w14:paraId="258E4E21" w14:textId="77777777" w:rsidR="00913226" w:rsidRPr="00913226" w:rsidRDefault="00913226" w:rsidP="00913226">
      <w:pPr>
        <w:pStyle w:val="PargrafodaLista"/>
        <w:numPr>
          <w:ilvl w:val="0"/>
          <w:numId w:val="29"/>
        </w:numPr>
        <w:suppressAutoHyphens/>
        <w:autoSpaceDE w:val="0"/>
        <w:autoSpaceDN w:val="0"/>
        <w:adjustRightInd w:val="0"/>
        <w:spacing w:after="20" w:line="276" w:lineRule="auto"/>
        <w:jc w:val="both"/>
        <w:rPr>
          <w:rFonts w:ascii="Arial" w:eastAsiaTheme="minorHAnsi" w:hAnsi="Arial" w:cs="Arial"/>
          <w:color w:val="000000"/>
          <w:sz w:val="22"/>
          <w:szCs w:val="22"/>
        </w:rPr>
      </w:pPr>
      <w:r w:rsidRPr="00913226">
        <w:rPr>
          <w:rFonts w:ascii="Arial" w:eastAsiaTheme="minorHAnsi" w:hAnsi="Arial" w:cs="Arial"/>
          <w:color w:val="000000"/>
          <w:sz w:val="22"/>
          <w:szCs w:val="22"/>
        </w:rPr>
        <w:t xml:space="preserve">Certidão de Regularidade de débito com o </w:t>
      </w:r>
      <w:r w:rsidRPr="00913226">
        <w:rPr>
          <w:rFonts w:ascii="Arial" w:eastAsiaTheme="minorHAnsi" w:hAnsi="Arial" w:cs="Arial"/>
          <w:b/>
          <w:color w:val="000000"/>
          <w:sz w:val="22"/>
          <w:szCs w:val="22"/>
        </w:rPr>
        <w:t>Fundo de Garantia por Tempo de Serviço</w:t>
      </w:r>
      <w:r w:rsidRPr="00913226">
        <w:rPr>
          <w:rFonts w:ascii="Arial" w:eastAsiaTheme="minorHAnsi" w:hAnsi="Arial" w:cs="Arial"/>
          <w:color w:val="000000"/>
          <w:sz w:val="22"/>
          <w:szCs w:val="22"/>
        </w:rPr>
        <w:t xml:space="preserve"> (FGTS), com validade;</w:t>
      </w:r>
    </w:p>
    <w:p w14:paraId="5F5815D7" w14:textId="77777777" w:rsidR="00913226" w:rsidRPr="00913226" w:rsidRDefault="00913226" w:rsidP="00913226">
      <w:pPr>
        <w:pStyle w:val="PargrafodaLista"/>
        <w:numPr>
          <w:ilvl w:val="0"/>
          <w:numId w:val="29"/>
        </w:numPr>
        <w:suppressAutoHyphens/>
        <w:autoSpaceDE w:val="0"/>
        <w:autoSpaceDN w:val="0"/>
        <w:adjustRightInd w:val="0"/>
        <w:spacing w:after="20" w:line="276" w:lineRule="auto"/>
        <w:jc w:val="both"/>
        <w:rPr>
          <w:rFonts w:ascii="Arial" w:eastAsiaTheme="minorHAnsi" w:hAnsi="Arial" w:cs="Arial"/>
          <w:color w:val="000000"/>
          <w:sz w:val="22"/>
          <w:szCs w:val="22"/>
        </w:rPr>
      </w:pPr>
      <w:r w:rsidRPr="00913226">
        <w:rPr>
          <w:rFonts w:ascii="Arial" w:eastAsiaTheme="minorHAnsi" w:hAnsi="Arial" w:cs="Arial"/>
          <w:color w:val="000000"/>
          <w:sz w:val="22"/>
          <w:szCs w:val="22"/>
        </w:rPr>
        <w:t xml:space="preserve">Prova de regularidade fiscal perante a </w:t>
      </w:r>
      <w:r w:rsidRPr="00913226">
        <w:rPr>
          <w:rFonts w:ascii="Arial" w:eastAsiaTheme="minorHAnsi" w:hAnsi="Arial" w:cs="Arial"/>
          <w:b/>
          <w:color w:val="000000"/>
          <w:sz w:val="22"/>
          <w:szCs w:val="22"/>
        </w:rPr>
        <w:t>Fazenda Federal</w:t>
      </w:r>
      <w:r w:rsidRPr="00913226">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14AB3E1" w14:textId="77777777" w:rsidR="00913226" w:rsidRPr="00913226" w:rsidRDefault="00913226" w:rsidP="00913226">
      <w:pPr>
        <w:pStyle w:val="PargrafodaLista"/>
        <w:numPr>
          <w:ilvl w:val="0"/>
          <w:numId w:val="29"/>
        </w:numPr>
        <w:suppressAutoHyphens/>
        <w:autoSpaceDE w:val="0"/>
        <w:autoSpaceDN w:val="0"/>
        <w:adjustRightInd w:val="0"/>
        <w:spacing w:after="20" w:line="276" w:lineRule="auto"/>
        <w:jc w:val="both"/>
        <w:rPr>
          <w:rFonts w:ascii="Arial" w:eastAsiaTheme="minorHAnsi" w:hAnsi="Arial" w:cs="Arial"/>
          <w:color w:val="000000"/>
          <w:sz w:val="22"/>
          <w:szCs w:val="22"/>
        </w:rPr>
      </w:pPr>
      <w:r w:rsidRPr="00913226">
        <w:rPr>
          <w:rFonts w:ascii="Arial" w:eastAsiaTheme="minorHAnsi" w:hAnsi="Arial" w:cs="Arial"/>
          <w:color w:val="000000"/>
          <w:sz w:val="22"/>
          <w:szCs w:val="22"/>
        </w:rPr>
        <w:t xml:space="preserve">Prova de regularidade para com a </w:t>
      </w:r>
      <w:r w:rsidRPr="00913226">
        <w:rPr>
          <w:rFonts w:ascii="Arial" w:eastAsiaTheme="minorHAnsi" w:hAnsi="Arial" w:cs="Arial"/>
          <w:b/>
          <w:bCs/>
          <w:color w:val="000000"/>
          <w:sz w:val="22"/>
          <w:szCs w:val="22"/>
        </w:rPr>
        <w:t xml:space="preserve">Fazenda Estadual, </w:t>
      </w:r>
      <w:r w:rsidRPr="00913226">
        <w:rPr>
          <w:rFonts w:ascii="Arial" w:eastAsiaTheme="minorHAnsi" w:hAnsi="Arial" w:cs="Arial"/>
          <w:color w:val="000000"/>
          <w:sz w:val="22"/>
          <w:szCs w:val="22"/>
        </w:rPr>
        <w:t>mediante apresentação de Certidão de Regularidade Fiscal;</w:t>
      </w:r>
    </w:p>
    <w:p w14:paraId="39E3ADEF" w14:textId="77777777" w:rsidR="00913226" w:rsidRPr="00913226" w:rsidRDefault="00913226" w:rsidP="00913226">
      <w:pPr>
        <w:pStyle w:val="PargrafodaLista"/>
        <w:numPr>
          <w:ilvl w:val="0"/>
          <w:numId w:val="29"/>
        </w:numPr>
        <w:suppressAutoHyphens/>
        <w:autoSpaceDE w:val="0"/>
        <w:autoSpaceDN w:val="0"/>
        <w:adjustRightInd w:val="0"/>
        <w:spacing w:after="20" w:line="276" w:lineRule="auto"/>
        <w:jc w:val="both"/>
        <w:rPr>
          <w:rFonts w:ascii="Arial" w:eastAsiaTheme="minorHAnsi" w:hAnsi="Arial" w:cs="Arial"/>
          <w:color w:val="000000"/>
          <w:sz w:val="22"/>
          <w:szCs w:val="22"/>
        </w:rPr>
      </w:pPr>
      <w:r w:rsidRPr="00913226">
        <w:rPr>
          <w:rFonts w:ascii="Arial" w:eastAsiaTheme="minorHAnsi" w:hAnsi="Arial" w:cs="Arial"/>
          <w:color w:val="000000"/>
          <w:sz w:val="22"/>
          <w:szCs w:val="22"/>
        </w:rPr>
        <w:t xml:space="preserve">Prova de regularidade para com a </w:t>
      </w:r>
      <w:r w:rsidRPr="00913226">
        <w:rPr>
          <w:rFonts w:ascii="Arial" w:eastAsiaTheme="minorHAnsi" w:hAnsi="Arial" w:cs="Arial"/>
          <w:b/>
          <w:bCs/>
          <w:color w:val="000000"/>
          <w:sz w:val="22"/>
          <w:szCs w:val="22"/>
        </w:rPr>
        <w:t>Fazenda Municipal</w:t>
      </w:r>
      <w:r w:rsidRPr="00913226">
        <w:rPr>
          <w:rFonts w:ascii="Arial" w:eastAsiaTheme="minorHAnsi" w:hAnsi="Arial" w:cs="Arial"/>
          <w:color w:val="000000"/>
          <w:sz w:val="22"/>
          <w:szCs w:val="22"/>
        </w:rPr>
        <w:t>, mediante apresentação de Certidão Negativa de Débito;</w:t>
      </w:r>
    </w:p>
    <w:p w14:paraId="6E947294" w14:textId="77777777" w:rsidR="00913226" w:rsidRPr="00913226" w:rsidRDefault="00913226" w:rsidP="00913226">
      <w:pPr>
        <w:pStyle w:val="PargrafodaLista"/>
        <w:numPr>
          <w:ilvl w:val="0"/>
          <w:numId w:val="29"/>
        </w:numPr>
        <w:suppressAutoHyphens/>
        <w:autoSpaceDE w:val="0"/>
        <w:autoSpaceDN w:val="0"/>
        <w:adjustRightInd w:val="0"/>
        <w:spacing w:after="20" w:line="276" w:lineRule="auto"/>
        <w:jc w:val="both"/>
        <w:rPr>
          <w:rFonts w:ascii="Arial" w:eastAsiaTheme="minorHAnsi" w:hAnsi="Arial" w:cs="Arial"/>
          <w:color w:val="000000"/>
          <w:sz w:val="22"/>
          <w:szCs w:val="22"/>
        </w:rPr>
      </w:pPr>
      <w:r w:rsidRPr="00913226">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4FFC7FEA" w14:textId="77777777" w:rsidR="00913226" w:rsidRPr="00897C4A" w:rsidRDefault="00913226" w:rsidP="00913226">
      <w:pPr>
        <w:autoSpaceDE w:val="0"/>
        <w:autoSpaceDN w:val="0"/>
        <w:adjustRightInd w:val="0"/>
        <w:jc w:val="both"/>
        <w:rPr>
          <w:rFonts w:ascii="Arial" w:hAnsi="Arial" w:cs="Arial"/>
          <w:color w:val="000000"/>
          <w:sz w:val="22"/>
          <w:szCs w:val="22"/>
        </w:rPr>
      </w:pPr>
    </w:p>
    <w:p w14:paraId="24C4206E" w14:textId="6C4BFDBD" w:rsidR="00913226" w:rsidRPr="00897C4A" w:rsidRDefault="00557843" w:rsidP="00913226">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6</w:t>
      </w:r>
      <w:r w:rsidR="00913226" w:rsidRPr="00897C4A">
        <w:rPr>
          <w:rFonts w:ascii="Arial" w:hAnsi="Arial" w:cs="Arial"/>
          <w:b/>
          <w:color w:val="000000"/>
          <w:sz w:val="22"/>
          <w:szCs w:val="22"/>
        </w:rPr>
        <w:t>.3.</w:t>
      </w:r>
      <w:r w:rsidR="00913226" w:rsidRPr="00897C4A">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131CEF6F" w14:textId="7B575280" w:rsidR="00913226" w:rsidRPr="00897C4A" w:rsidRDefault="00557843" w:rsidP="009132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00913226" w:rsidRPr="00897C4A">
        <w:rPr>
          <w:rFonts w:ascii="Arial" w:hAnsi="Arial" w:cs="Arial"/>
          <w:b/>
          <w:color w:val="000000"/>
          <w:sz w:val="22"/>
          <w:szCs w:val="22"/>
        </w:rPr>
        <w:t>.4</w:t>
      </w:r>
      <w:r w:rsidR="00913226" w:rsidRPr="00897C4A">
        <w:rPr>
          <w:rFonts w:ascii="Arial" w:hAnsi="Arial" w:cs="Arial"/>
          <w:color w:val="000000"/>
          <w:sz w:val="22"/>
          <w:szCs w:val="22"/>
        </w:rPr>
        <w:t xml:space="preserve">. Não haverá sob hipótese alguma, pagamento antecipado. </w:t>
      </w:r>
    </w:p>
    <w:p w14:paraId="581A3623" w14:textId="3955C81B" w:rsidR="00913226" w:rsidRPr="00897C4A" w:rsidRDefault="00557843" w:rsidP="009132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00913226" w:rsidRPr="00897C4A">
        <w:rPr>
          <w:rFonts w:ascii="Arial" w:hAnsi="Arial" w:cs="Arial"/>
          <w:b/>
          <w:color w:val="000000"/>
          <w:sz w:val="22"/>
          <w:szCs w:val="22"/>
        </w:rPr>
        <w:t>.5</w:t>
      </w:r>
      <w:r w:rsidR="00913226" w:rsidRPr="00897C4A">
        <w:rPr>
          <w:rFonts w:ascii="Arial" w:hAnsi="Arial" w:cs="Arial"/>
          <w:color w:val="000000"/>
          <w:sz w:val="22"/>
          <w:szCs w:val="22"/>
        </w:rPr>
        <w:t xml:space="preserve">. A Nota Fiscal/Fatura deverá conter número do Processo e número do empenho. </w:t>
      </w:r>
    </w:p>
    <w:p w14:paraId="009BBB21" w14:textId="044E7F36" w:rsidR="00913226" w:rsidRPr="00897C4A" w:rsidRDefault="00557843" w:rsidP="009132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00913226" w:rsidRPr="00897C4A">
        <w:rPr>
          <w:rFonts w:ascii="Arial" w:hAnsi="Arial" w:cs="Arial"/>
          <w:b/>
          <w:color w:val="000000"/>
          <w:sz w:val="22"/>
          <w:szCs w:val="22"/>
        </w:rPr>
        <w:t>.6</w:t>
      </w:r>
      <w:r w:rsidR="00913226" w:rsidRPr="00897C4A">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1668F5E" w14:textId="1F5E324C" w:rsidR="00913226" w:rsidRPr="00897C4A" w:rsidRDefault="00557843" w:rsidP="00913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913226" w:rsidRPr="00897C4A">
        <w:rPr>
          <w:rFonts w:ascii="Arial" w:eastAsiaTheme="minorHAnsi" w:hAnsi="Arial" w:cs="Arial"/>
          <w:b/>
          <w:sz w:val="22"/>
          <w:szCs w:val="22"/>
          <w:lang w:eastAsia="en-US"/>
        </w:rPr>
        <w:t>.7</w:t>
      </w:r>
      <w:r w:rsidR="00913226" w:rsidRPr="00897C4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696F3B4"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I = (TX / 100) / 365 </w:t>
      </w:r>
    </w:p>
    <w:p w14:paraId="680FE447"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EM = I x N x VP, onde: </w:t>
      </w:r>
    </w:p>
    <w:p w14:paraId="44B57838"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I = Índice de atualização financeira; </w:t>
      </w:r>
    </w:p>
    <w:p w14:paraId="00D1E2ED"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TX = Percentual da taxa de juros de mora anual; </w:t>
      </w:r>
    </w:p>
    <w:p w14:paraId="0EFB44C4"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EM = Encargos moratórios; </w:t>
      </w:r>
    </w:p>
    <w:p w14:paraId="5889BC30"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 xml:space="preserve">N = Nº de dias entre a data prevista para pagamento e a do efetivo pagamento; </w:t>
      </w:r>
    </w:p>
    <w:p w14:paraId="3705707E" w14:textId="77777777" w:rsidR="00913226" w:rsidRPr="00897C4A" w:rsidRDefault="00913226" w:rsidP="00913226">
      <w:pPr>
        <w:ind w:right="-54"/>
        <w:jc w:val="both"/>
        <w:rPr>
          <w:rFonts w:ascii="Arial" w:eastAsiaTheme="minorHAnsi" w:hAnsi="Arial" w:cs="Arial"/>
          <w:sz w:val="22"/>
          <w:szCs w:val="22"/>
          <w:lang w:eastAsia="en-US"/>
        </w:rPr>
      </w:pPr>
      <w:r w:rsidRPr="00897C4A">
        <w:rPr>
          <w:rFonts w:ascii="Arial" w:eastAsiaTheme="minorHAnsi" w:hAnsi="Arial" w:cs="Arial"/>
          <w:sz w:val="22"/>
          <w:szCs w:val="22"/>
          <w:lang w:eastAsia="en-US"/>
        </w:rPr>
        <w:t>VP = Valor da parcela em atraso.</w:t>
      </w:r>
    </w:p>
    <w:p w14:paraId="66B954E8" w14:textId="77777777" w:rsidR="00913226" w:rsidRPr="00897C4A" w:rsidRDefault="00913226" w:rsidP="00913226">
      <w:pPr>
        <w:autoSpaceDE w:val="0"/>
        <w:autoSpaceDN w:val="0"/>
        <w:adjustRightInd w:val="0"/>
        <w:jc w:val="both"/>
        <w:rPr>
          <w:rFonts w:ascii="Arial" w:eastAsiaTheme="minorHAnsi" w:hAnsi="Arial" w:cs="Arial"/>
          <w:sz w:val="22"/>
          <w:szCs w:val="22"/>
          <w:lang w:eastAsia="en-US"/>
        </w:rPr>
      </w:pPr>
    </w:p>
    <w:p w14:paraId="6EFB3EE4" w14:textId="01B4C82D" w:rsidR="00913226" w:rsidRPr="00897C4A" w:rsidRDefault="00557843" w:rsidP="00913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913226" w:rsidRPr="00897C4A">
        <w:rPr>
          <w:rFonts w:ascii="Arial" w:eastAsiaTheme="minorHAnsi" w:hAnsi="Arial" w:cs="Arial"/>
          <w:b/>
          <w:sz w:val="22"/>
          <w:szCs w:val="22"/>
          <w:lang w:eastAsia="en-US"/>
        </w:rPr>
        <w:t>.8</w:t>
      </w:r>
      <w:r w:rsidR="00913226" w:rsidRPr="00897C4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37A89F46" w14:textId="58795DE6" w:rsidR="00913226" w:rsidRPr="00897C4A" w:rsidRDefault="00557843" w:rsidP="00913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913226" w:rsidRPr="00897C4A">
        <w:rPr>
          <w:rFonts w:ascii="Arial" w:eastAsiaTheme="minorHAnsi" w:hAnsi="Arial" w:cs="Arial"/>
          <w:b/>
          <w:bCs/>
          <w:sz w:val="22"/>
          <w:szCs w:val="22"/>
          <w:lang w:eastAsia="en-US"/>
        </w:rPr>
        <w:t xml:space="preserve">.9. </w:t>
      </w:r>
      <w:r w:rsidR="00913226" w:rsidRPr="00897C4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5AF31060" w14:textId="7542867D" w:rsidR="00913226" w:rsidRPr="00897C4A" w:rsidRDefault="00557843" w:rsidP="00913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913226" w:rsidRPr="00897C4A">
        <w:rPr>
          <w:rFonts w:ascii="Arial" w:eastAsiaTheme="minorHAnsi" w:hAnsi="Arial" w:cs="Arial"/>
          <w:b/>
          <w:bCs/>
          <w:sz w:val="22"/>
          <w:szCs w:val="22"/>
          <w:lang w:eastAsia="en-US"/>
        </w:rPr>
        <w:t xml:space="preserve">.10. </w:t>
      </w:r>
      <w:r w:rsidR="00913226" w:rsidRPr="00897C4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23575E" w14:textId="77777777" w:rsidR="00557843" w:rsidRDefault="00557843" w:rsidP="00AE4AF7">
      <w:pPr>
        <w:spacing w:after="240"/>
        <w:ind w:right="-101"/>
        <w:jc w:val="both"/>
        <w:rPr>
          <w:rFonts w:ascii="Arial" w:hAnsi="Arial" w:cs="Arial"/>
          <w:b/>
          <w:sz w:val="22"/>
          <w:szCs w:val="22"/>
          <w:u w:val="single"/>
        </w:rPr>
      </w:pPr>
    </w:p>
    <w:p w14:paraId="235426D7" w14:textId="142E6D49" w:rsidR="00634BD0" w:rsidRPr="00A5724C" w:rsidRDefault="00634BD0" w:rsidP="00AE4AF7">
      <w:pPr>
        <w:spacing w:after="240"/>
        <w:ind w:right="-101"/>
        <w:jc w:val="both"/>
        <w:rPr>
          <w:rFonts w:ascii="Arial" w:hAnsi="Arial" w:cs="Arial"/>
          <w:b/>
          <w:sz w:val="22"/>
          <w:szCs w:val="22"/>
          <w:u w:val="single"/>
        </w:rPr>
      </w:pPr>
      <w:r w:rsidRPr="00A5724C">
        <w:rPr>
          <w:rFonts w:ascii="Arial" w:hAnsi="Arial" w:cs="Arial"/>
          <w:b/>
          <w:sz w:val="22"/>
          <w:szCs w:val="22"/>
          <w:u w:val="single"/>
        </w:rPr>
        <w:lastRenderedPageBreak/>
        <w:t xml:space="preserve">CLÁUSULA </w:t>
      </w:r>
      <w:r w:rsidR="008B3032">
        <w:rPr>
          <w:rFonts w:ascii="Arial" w:hAnsi="Arial" w:cs="Arial"/>
          <w:b/>
          <w:sz w:val="22"/>
          <w:szCs w:val="22"/>
          <w:u w:val="single"/>
        </w:rPr>
        <w:t>SÉTIMA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1E0D6CB0" w14:textId="20F8AA14" w:rsidR="00557843" w:rsidRPr="00627956" w:rsidRDefault="00557843" w:rsidP="00557843">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627956">
        <w:rPr>
          <w:rFonts w:ascii="Arial" w:eastAsiaTheme="minorHAnsi" w:hAnsi="Arial" w:cs="Arial"/>
          <w:b/>
          <w:bCs/>
          <w:sz w:val="22"/>
          <w:szCs w:val="22"/>
          <w:lang w:eastAsia="en-US"/>
        </w:rPr>
        <w:t>.1</w:t>
      </w:r>
      <w:r w:rsidRPr="00627956">
        <w:rPr>
          <w:rFonts w:ascii="Arial" w:eastAsiaTheme="minorHAnsi" w:hAnsi="Arial" w:cs="Arial"/>
          <w:sz w:val="22"/>
          <w:szCs w:val="22"/>
          <w:lang w:eastAsia="en-US"/>
        </w:rPr>
        <w:t xml:space="preserve">. </w:t>
      </w:r>
      <w:r w:rsidRPr="00627956">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627956">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627956">
        <w:rPr>
          <w:rFonts w:ascii="Arial" w:eastAsiaTheme="minorHAnsi" w:hAnsi="Arial" w:cs="Arial"/>
          <w:color w:val="202124"/>
          <w:sz w:val="22"/>
          <w:szCs w:val="22"/>
          <w:shd w:val="clear" w:color="auto" w:fill="FFFFFF"/>
          <w:lang w:eastAsia="en-US"/>
        </w:rPr>
        <w:t>Índice Nacional de Preços ao Consumidor Amplo)</w:t>
      </w:r>
      <w:r w:rsidRPr="00627956">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040F6B97" w14:textId="5B31F765" w:rsidR="00557843" w:rsidRPr="00627956" w:rsidRDefault="00557843" w:rsidP="00557843">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627956">
        <w:rPr>
          <w:rFonts w:ascii="Arial" w:eastAsiaTheme="minorHAnsi" w:hAnsi="Arial" w:cs="Arial"/>
          <w:b/>
          <w:bCs/>
          <w:color w:val="000000"/>
          <w:sz w:val="22"/>
          <w:szCs w:val="22"/>
          <w:lang w:eastAsia="en-US"/>
        </w:rPr>
        <w:t>.1.1</w:t>
      </w:r>
      <w:r w:rsidRPr="00627956">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5E9F368D" w14:textId="741A2257" w:rsidR="00557843" w:rsidRPr="00627956" w:rsidRDefault="00557843" w:rsidP="00557843">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7</w:t>
      </w:r>
      <w:r w:rsidRPr="00627956">
        <w:rPr>
          <w:rFonts w:ascii="Arial" w:eastAsiaTheme="minorHAnsi" w:hAnsi="Arial" w:cs="Arial"/>
          <w:b/>
          <w:bCs/>
          <w:color w:val="000000"/>
          <w:sz w:val="22"/>
          <w:szCs w:val="22"/>
          <w:lang w:eastAsia="en-US"/>
        </w:rPr>
        <w:t>.1.2.</w:t>
      </w:r>
      <w:r w:rsidRPr="00627956">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1CFCAFFE" w14:textId="7653C292" w:rsidR="00557843" w:rsidRPr="00627956" w:rsidRDefault="00557843" w:rsidP="00557843">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7</w:t>
      </w:r>
      <w:r w:rsidRPr="00627956">
        <w:rPr>
          <w:rFonts w:ascii="Arial" w:eastAsiaTheme="minorHAnsi" w:hAnsi="Arial" w:cs="Arial"/>
          <w:b/>
          <w:bCs/>
          <w:sz w:val="22"/>
          <w:szCs w:val="22"/>
          <w:lang w:eastAsia="en-US"/>
        </w:rPr>
        <w:t>.2.</w:t>
      </w:r>
      <w:r w:rsidRPr="00627956">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4F864EA" w14:textId="45200BF4" w:rsidR="00557843" w:rsidRPr="00627956" w:rsidRDefault="00557843" w:rsidP="00557843">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t>7</w:t>
      </w:r>
      <w:r w:rsidRPr="00627956">
        <w:rPr>
          <w:rFonts w:ascii="Arial" w:eastAsiaTheme="minorHAnsi" w:hAnsi="Arial" w:cs="Arial"/>
          <w:b/>
          <w:bCs/>
          <w:color w:val="000000"/>
          <w:sz w:val="22"/>
          <w:szCs w:val="22"/>
          <w:lang w:eastAsia="en-US"/>
        </w:rPr>
        <w:t>.3</w:t>
      </w:r>
      <w:r w:rsidRPr="00627956">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68441CFA" w14:textId="670B243B" w:rsidR="00557843" w:rsidRPr="00627956" w:rsidRDefault="00557843" w:rsidP="00557843">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627956">
        <w:rPr>
          <w:rFonts w:ascii="Arial" w:eastAsiaTheme="minorHAnsi" w:hAnsi="Arial" w:cs="Arial"/>
          <w:b/>
          <w:bCs/>
          <w:color w:val="000000"/>
          <w:sz w:val="22"/>
          <w:szCs w:val="22"/>
          <w:lang w:eastAsia="en-US"/>
        </w:rPr>
        <w:t>.3.1.</w:t>
      </w:r>
      <w:r w:rsidRPr="00627956">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181896F6" w14:textId="00849C78" w:rsidR="00557843" w:rsidRPr="00627956" w:rsidRDefault="00557843" w:rsidP="00557843">
      <w:pPr>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627956">
        <w:rPr>
          <w:rFonts w:ascii="Arial" w:eastAsiaTheme="minorHAnsi" w:hAnsi="Arial" w:cs="Arial"/>
          <w:b/>
          <w:bCs/>
          <w:color w:val="000000"/>
          <w:sz w:val="22"/>
          <w:szCs w:val="22"/>
          <w:lang w:eastAsia="en-US"/>
        </w:rPr>
        <w:t>.4.</w:t>
      </w:r>
      <w:r w:rsidRPr="00627956">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17FF7FD4" w:rsidR="00634BD0" w:rsidRPr="00A5724C" w:rsidRDefault="00634BD0" w:rsidP="006B0850">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OITAVA</w:t>
      </w:r>
      <w:r w:rsidRPr="00A5724C">
        <w:rPr>
          <w:rFonts w:ascii="Arial" w:hAnsi="Arial" w:cs="Arial"/>
          <w:b/>
          <w:sz w:val="22"/>
          <w:szCs w:val="22"/>
          <w:u w:val="single"/>
        </w:rPr>
        <w:t>: VIGÊNCIA E EXECUÇÃO CONTRATUAL</w:t>
      </w:r>
    </w:p>
    <w:p w14:paraId="23B00407" w14:textId="7291BD7D" w:rsidR="00025388" w:rsidRPr="00025388" w:rsidRDefault="00025388" w:rsidP="00025388">
      <w:pPr>
        <w:spacing w:after="240"/>
        <w:ind w:right="23"/>
        <w:jc w:val="both"/>
        <w:rPr>
          <w:rFonts w:ascii="Arial" w:eastAsiaTheme="minorHAnsi" w:hAnsi="Arial" w:cs="Arial"/>
          <w:sz w:val="22"/>
          <w:szCs w:val="22"/>
          <w:lang w:eastAsia="en-US"/>
        </w:rPr>
      </w:pPr>
      <w:r w:rsidRPr="00025388">
        <w:rPr>
          <w:rFonts w:ascii="Arial" w:eastAsiaTheme="minorHAnsi" w:hAnsi="Arial" w:cs="Arial"/>
          <w:b/>
          <w:bCs/>
          <w:sz w:val="22"/>
          <w:szCs w:val="22"/>
          <w:lang w:eastAsia="en-US"/>
        </w:rPr>
        <w:t>8.1</w:t>
      </w:r>
      <w:r w:rsidRPr="00025388">
        <w:rPr>
          <w:rFonts w:ascii="Arial" w:eastAsiaTheme="minorHAnsi" w:hAnsi="Arial" w:cs="Arial"/>
          <w:sz w:val="22"/>
          <w:szCs w:val="22"/>
          <w:lang w:eastAsia="en-US"/>
        </w:rPr>
        <w:t xml:space="preserve">. </w:t>
      </w:r>
      <w:r w:rsidR="00B00AB8" w:rsidRPr="00B00AB8">
        <w:rPr>
          <w:rFonts w:ascii="Arial" w:eastAsiaTheme="minorHAnsi" w:hAnsi="Arial" w:cs="Arial"/>
          <w:sz w:val="22"/>
          <w:szCs w:val="22"/>
          <w:lang w:eastAsia="en-US"/>
        </w:rPr>
        <w:t>O presente contrato terá vigência de 180 (cento e oitenta) dias, contatos a partir da assinatura do contrato, podendo ser prorrogada, nos termos da Lei 8.666/93</w:t>
      </w:r>
      <w:r w:rsidR="00B00AB8">
        <w:rPr>
          <w:rFonts w:ascii="Arial" w:eastAsiaTheme="minorHAnsi" w:hAnsi="Arial" w:cs="Arial"/>
          <w:sz w:val="22"/>
          <w:szCs w:val="22"/>
          <w:lang w:eastAsia="en-US"/>
        </w:rPr>
        <w:t>.</w:t>
      </w:r>
    </w:p>
    <w:p w14:paraId="58527D66" w14:textId="15CA31B4"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18D3F027" w14:textId="77777777" w:rsidR="00600767" w:rsidRPr="00C41F47" w:rsidRDefault="00600767" w:rsidP="00600767">
      <w:pPr>
        <w:ind w:right="-54"/>
        <w:jc w:val="both"/>
        <w:rPr>
          <w:rFonts w:ascii="Arial" w:hAnsi="Arial" w:cs="Arial"/>
          <w:color w:val="000000"/>
          <w:sz w:val="22"/>
          <w:szCs w:val="22"/>
        </w:rPr>
      </w:pPr>
      <w:r w:rsidRPr="00C41F47">
        <w:rPr>
          <w:rFonts w:ascii="Arial" w:hAnsi="Arial" w:cs="Arial"/>
          <w:b/>
          <w:sz w:val="22"/>
          <w:szCs w:val="22"/>
        </w:rPr>
        <w:t xml:space="preserve">9.1. </w:t>
      </w:r>
      <w:r w:rsidRPr="00C41F47">
        <w:rPr>
          <w:rFonts w:ascii="Arial" w:hAnsi="Arial" w:cs="Arial"/>
          <w:color w:val="000000"/>
          <w:sz w:val="22"/>
          <w:szCs w:val="22"/>
        </w:rPr>
        <w:t xml:space="preserve">Constituem obrigações </w:t>
      </w:r>
      <w:r w:rsidRPr="00C41F47">
        <w:rPr>
          <w:rFonts w:ascii="Arial" w:hAnsi="Arial" w:cs="Arial"/>
          <w:b/>
          <w:color w:val="000000"/>
          <w:sz w:val="22"/>
          <w:szCs w:val="22"/>
          <w:u w:val="single"/>
        </w:rPr>
        <w:t xml:space="preserve">DO </w:t>
      </w:r>
      <w:r w:rsidRPr="00C41F47">
        <w:rPr>
          <w:rFonts w:ascii="Arial" w:hAnsi="Arial" w:cs="Arial"/>
          <w:b/>
          <w:bCs/>
          <w:color w:val="000000"/>
          <w:sz w:val="22"/>
          <w:szCs w:val="22"/>
          <w:u w:val="single"/>
        </w:rPr>
        <w:t>CONTRATADO</w:t>
      </w:r>
      <w:r w:rsidRPr="00C41F47">
        <w:rPr>
          <w:rFonts w:ascii="Arial" w:hAnsi="Arial" w:cs="Arial"/>
          <w:color w:val="000000"/>
          <w:sz w:val="22"/>
          <w:szCs w:val="22"/>
        </w:rPr>
        <w:t>:</w:t>
      </w:r>
    </w:p>
    <w:p w14:paraId="15B0D87E" w14:textId="77777777" w:rsidR="00600767" w:rsidRPr="00C41F47" w:rsidRDefault="00600767" w:rsidP="00600767">
      <w:pPr>
        <w:ind w:right="-54"/>
        <w:jc w:val="both"/>
        <w:rPr>
          <w:rFonts w:ascii="Arial" w:hAnsi="Arial" w:cs="Arial"/>
          <w:b/>
          <w:sz w:val="22"/>
          <w:szCs w:val="22"/>
        </w:rPr>
      </w:pPr>
    </w:p>
    <w:p w14:paraId="3C6E28D3" w14:textId="77777777" w:rsidR="00600767" w:rsidRPr="00C41F47" w:rsidRDefault="00600767" w:rsidP="00600767">
      <w:pPr>
        <w:spacing w:after="120"/>
        <w:ind w:right="-54"/>
        <w:jc w:val="both"/>
        <w:rPr>
          <w:rFonts w:ascii="Arial" w:hAnsi="Arial" w:cs="Arial"/>
          <w:sz w:val="22"/>
          <w:szCs w:val="22"/>
        </w:rPr>
      </w:pPr>
      <w:r w:rsidRPr="00C41F47">
        <w:rPr>
          <w:rFonts w:ascii="Arial" w:hAnsi="Arial" w:cs="Arial"/>
          <w:b/>
          <w:sz w:val="22"/>
          <w:szCs w:val="22"/>
        </w:rPr>
        <w:t xml:space="preserve">9.1.1. </w:t>
      </w:r>
      <w:r w:rsidRPr="00C41F47">
        <w:rPr>
          <w:rFonts w:ascii="Arial" w:eastAsiaTheme="minorHAnsi" w:hAnsi="Arial" w:cs="Arial"/>
          <w:color w:val="000000"/>
          <w:sz w:val="22"/>
          <w:szCs w:val="22"/>
          <w:lang w:eastAsia="en-US"/>
        </w:rPr>
        <w:t>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w:t>
      </w:r>
      <w:r w:rsidRPr="00C41F47">
        <w:rPr>
          <w:rFonts w:ascii="Arial" w:hAnsi="Arial" w:cs="Arial"/>
          <w:sz w:val="22"/>
          <w:szCs w:val="22"/>
        </w:rPr>
        <w:t xml:space="preserve">; </w:t>
      </w:r>
    </w:p>
    <w:p w14:paraId="6920F254" w14:textId="77777777" w:rsidR="00600767" w:rsidRPr="00C41F47" w:rsidRDefault="00600767" w:rsidP="00600767">
      <w:pPr>
        <w:spacing w:after="120"/>
        <w:ind w:right="-54"/>
        <w:jc w:val="both"/>
        <w:rPr>
          <w:rFonts w:ascii="Arial" w:hAnsi="Arial" w:cs="Arial"/>
          <w:b/>
          <w:sz w:val="22"/>
          <w:szCs w:val="22"/>
        </w:rPr>
      </w:pPr>
      <w:r w:rsidRPr="00C41F47">
        <w:rPr>
          <w:rFonts w:ascii="Arial" w:hAnsi="Arial" w:cs="Arial"/>
          <w:b/>
          <w:sz w:val="22"/>
          <w:szCs w:val="22"/>
        </w:rPr>
        <w:t xml:space="preserve">9.1.2. </w:t>
      </w:r>
      <w:r w:rsidRPr="00C41F47">
        <w:rPr>
          <w:rFonts w:ascii="Arial" w:hAnsi="Arial" w:cs="Arial"/>
          <w:sz w:val="22"/>
          <w:szCs w:val="22"/>
        </w:rPr>
        <w:t>Deverá substituir, reparar ou corrigir, às suas expensas, no prazo fixado neste Termo de Referência, o objeto com avarias ou defeitos</w:t>
      </w:r>
      <w:r w:rsidRPr="00C41F47">
        <w:rPr>
          <w:rFonts w:ascii="Arial" w:eastAsiaTheme="minorHAnsi" w:hAnsi="Arial" w:cs="Arial"/>
          <w:color w:val="000000"/>
          <w:sz w:val="22"/>
          <w:szCs w:val="22"/>
          <w:lang w:eastAsia="en-US"/>
        </w:rPr>
        <w:t>;</w:t>
      </w:r>
    </w:p>
    <w:p w14:paraId="2FFD6BE4" w14:textId="77777777" w:rsidR="00600767" w:rsidRPr="00C41F47" w:rsidRDefault="00600767" w:rsidP="00600767">
      <w:pPr>
        <w:spacing w:after="120"/>
        <w:ind w:right="-54"/>
        <w:jc w:val="both"/>
        <w:rPr>
          <w:rFonts w:ascii="Arial" w:hAnsi="Arial" w:cs="Arial"/>
          <w:b/>
          <w:sz w:val="22"/>
          <w:szCs w:val="22"/>
        </w:rPr>
      </w:pPr>
      <w:r w:rsidRPr="00C41F47">
        <w:rPr>
          <w:rFonts w:ascii="Arial" w:hAnsi="Arial" w:cs="Arial"/>
          <w:b/>
          <w:sz w:val="22"/>
          <w:szCs w:val="22"/>
        </w:rPr>
        <w:t xml:space="preserve">9.1.3. </w:t>
      </w:r>
      <w:r w:rsidRPr="00C41F47">
        <w:rPr>
          <w:rFonts w:ascii="Arial" w:eastAsiaTheme="minorHAnsi" w:hAnsi="Arial" w:cs="Arial"/>
          <w:color w:val="000000"/>
          <w:sz w:val="22"/>
          <w:szCs w:val="22"/>
          <w:lang w:eastAsia="en-US"/>
        </w:rPr>
        <w:t>Não transferir a outrem, no todo ou em parte, o objeto da presente licitação, sem prévia e expressa anuência da CONTRATANTE</w:t>
      </w:r>
      <w:r w:rsidRPr="00C41F47">
        <w:rPr>
          <w:rFonts w:ascii="Arial" w:hAnsi="Arial" w:cs="Arial"/>
          <w:sz w:val="22"/>
          <w:szCs w:val="22"/>
        </w:rPr>
        <w:t>;</w:t>
      </w:r>
    </w:p>
    <w:p w14:paraId="2820C878" w14:textId="77777777" w:rsidR="00600767" w:rsidRPr="00C41F47" w:rsidRDefault="00600767" w:rsidP="00600767">
      <w:pPr>
        <w:autoSpaceDE w:val="0"/>
        <w:autoSpaceDN w:val="0"/>
        <w:adjustRightInd w:val="0"/>
        <w:spacing w:after="120"/>
        <w:jc w:val="both"/>
        <w:rPr>
          <w:rFonts w:ascii="Arial" w:hAnsi="Arial" w:cs="Arial"/>
          <w:sz w:val="22"/>
          <w:szCs w:val="22"/>
        </w:rPr>
      </w:pPr>
      <w:r w:rsidRPr="00C41F47">
        <w:rPr>
          <w:rFonts w:ascii="Arial" w:hAnsi="Arial" w:cs="Arial"/>
          <w:b/>
          <w:sz w:val="22"/>
          <w:szCs w:val="22"/>
        </w:rPr>
        <w:t xml:space="preserve">9.1.4. </w:t>
      </w:r>
      <w:r w:rsidRPr="00C41F47">
        <w:rPr>
          <w:rFonts w:ascii="Arial" w:hAnsi="Arial" w:cs="Arial"/>
          <w:sz w:val="22"/>
          <w:szCs w:val="22"/>
        </w:rPr>
        <w:t>Deverá comunicar à Contratante, no prazo máximo de 24 (vinte e quatro) horas que antecede a data da entrega, os motivos que impossibilitem o cumprimento do prazo previsto, com a devida comprovação;</w:t>
      </w:r>
    </w:p>
    <w:p w14:paraId="0CB777BE" w14:textId="77777777" w:rsidR="00600767" w:rsidRPr="00C41F47" w:rsidRDefault="00600767" w:rsidP="00600767">
      <w:pPr>
        <w:spacing w:after="120"/>
        <w:ind w:right="-54"/>
        <w:jc w:val="both"/>
        <w:rPr>
          <w:rFonts w:ascii="Arial" w:hAnsi="Arial" w:cs="Arial"/>
          <w:sz w:val="22"/>
          <w:szCs w:val="22"/>
        </w:rPr>
      </w:pPr>
      <w:r w:rsidRPr="00C41F47">
        <w:rPr>
          <w:rFonts w:ascii="Arial" w:hAnsi="Arial" w:cs="Arial"/>
          <w:b/>
          <w:sz w:val="22"/>
          <w:szCs w:val="22"/>
        </w:rPr>
        <w:t xml:space="preserve">9.1.5. </w:t>
      </w:r>
      <w:r w:rsidRPr="00C41F47">
        <w:rPr>
          <w:rFonts w:ascii="Arial" w:hAnsi="Arial" w:cs="Arial"/>
          <w:sz w:val="22"/>
          <w:szCs w:val="22"/>
        </w:rPr>
        <w:t>Na entrega dos produtos deverão estar incluídas todas as despesas de descolamento e transporte;</w:t>
      </w:r>
    </w:p>
    <w:p w14:paraId="757966D2" w14:textId="77777777" w:rsidR="00600767" w:rsidRPr="00C41F47" w:rsidRDefault="00600767" w:rsidP="00600767">
      <w:pPr>
        <w:spacing w:after="120"/>
        <w:ind w:right="-54"/>
        <w:jc w:val="both"/>
        <w:rPr>
          <w:rFonts w:ascii="Arial" w:hAnsi="Arial" w:cs="Arial"/>
          <w:b/>
          <w:sz w:val="22"/>
          <w:szCs w:val="22"/>
        </w:rPr>
      </w:pPr>
      <w:r w:rsidRPr="00C41F47">
        <w:rPr>
          <w:rFonts w:ascii="Arial" w:hAnsi="Arial" w:cs="Arial"/>
          <w:b/>
          <w:sz w:val="22"/>
          <w:szCs w:val="22"/>
        </w:rPr>
        <w:t xml:space="preserve">9.1.6. </w:t>
      </w:r>
      <w:r w:rsidRPr="00C41F47">
        <w:rPr>
          <w:rFonts w:ascii="Arial" w:eastAsia="Arial" w:hAnsi="Arial" w:cs="Arial"/>
          <w:sz w:val="22"/>
          <w:szCs w:val="22"/>
        </w:rPr>
        <w:t>Responsabilizar-se pelos vícios e danos decorrentes do objeto, de acordo com os artigos 12, 13 e 17 a 27, do Código de Defesa do Consumidor (Lei nº 8.078, de 1990)</w:t>
      </w:r>
    </w:p>
    <w:p w14:paraId="4D6A8C56" w14:textId="77777777" w:rsidR="00600767" w:rsidRPr="00C41F47" w:rsidRDefault="00600767" w:rsidP="00600767">
      <w:pPr>
        <w:spacing w:after="120"/>
        <w:ind w:right="-54"/>
        <w:jc w:val="both"/>
        <w:rPr>
          <w:rFonts w:ascii="Arial" w:hAnsi="Arial" w:cs="Arial"/>
          <w:sz w:val="22"/>
          <w:szCs w:val="22"/>
        </w:rPr>
      </w:pPr>
      <w:r w:rsidRPr="00C41F47">
        <w:rPr>
          <w:rFonts w:ascii="Arial" w:hAnsi="Arial" w:cs="Arial"/>
          <w:b/>
          <w:sz w:val="22"/>
          <w:szCs w:val="22"/>
        </w:rPr>
        <w:lastRenderedPageBreak/>
        <w:t xml:space="preserve">9.1.6. </w:t>
      </w:r>
      <w:r w:rsidRPr="00C41F47">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0B969770" w14:textId="77777777" w:rsidR="00600767" w:rsidRPr="00C628CF" w:rsidRDefault="00600767" w:rsidP="00600767">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2B3C4F26"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3B525C5"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776BC8D"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412C39BA"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58AF5981"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A0987E6"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3AAF5AD2"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43C0314"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3D4EF979"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19C55D51"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399B568"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7AD12D78"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45CA5ADD" w14:textId="77777777" w:rsidR="00600767" w:rsidRPr="00C628CF" w:rsidRDefault="00600767" w:rsidP="0060076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7F0CBD4D"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26C73E31" w14:textId="77777777" w:rsidR="00600767" w:rsidRPr="00C628CF" w:rsidRDefault="00600767" w:rsidP="00600767">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44A9A429"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3B0B81E0"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43824511"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77A07D15"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62EB7BA6"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EF3743B" w14:textId="77777777" w:rsidR="00600767" w:rsidRPr="00C628CF" w:rsidRDefault="00600767" w:rsidP="0060076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CBEEEF9" w14:textId="77777777" w:rsidR="00600767" w:rsidRPr="00C628CF" w:rsidRDefault="00600767" w:rsidP="00600767">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23E2A3E5" w14:textId="77777777" w:rsidR="00600767" w:rsidRPr="005A5B30" w:rsidRDefault="00600767" w:rsidP="00600767">
      <w:pPr>
        <w:spacing w:after="120"/>
        <w:jc w:val="both"/>
        <w:rPr>
          <w:rFonts w:ascii="Arial" w:hAnsi="Arial" w:cs="Arial"/>
          <w:b/>
          <w:sz w:val="22"/>
          <w:szCs w:val="22"/>
        </w:rPr>
      </w:pPr>
      <w:r w:rsidRPr="005A5B30">
        <w:rPr>
          <w:rFonts w:ascii="Arial" w:hAnsi="Arial" w:cs="Arial"/>
          <w:b/>
          <w:sz w:val="22"/>
          <w:szCs w:val="22"/>
        </w:rPr>
        <w:t>9.</w:t>
      </w:r>
      <w:r>
        <w:rPr>
          <w:rFonts w:ascii="Arial" w:hAnsi="Arial" w:cs="Arial"/>
          <w:b/>
          <w:sz w:val="22"/>
          <w:szCs w:val="22"/>
        </w:rPr>
        <w:t>3</w:t>
      </w:r>
      <w:r w:rsidRPr="005A5B30">
        <w:rPr>
          <w:rFonts w:ascii="Arial" w:hAnsi="Arial" w:cs="Arial"/>
          <w:b/>
          <w:sz w:val="22"/>
          <w:szCs w:val="22"/>
        </w:rPr>
        <w:t xml:space="preserve">. </w:t>
      </w:r>
      <w:r w:rsidRPr="005A5B30">
        <w:rPr>
          <w:rFonts w:ascii="Arial" w:hAnsi="Arial" w:cs="Arial"/>
          <w:sz w:val="22"/>
          <w:szCs w:val="22"/>
        </w:rPr>
        <w:t xml:space="preserve">Uma vez firmada a contratação </w:t>
      </w:r>
      <w:r w:rsidRPr="005A5B30">
        <w:rPr>
          <w:rFonts w:ascii="Arial" w:hAnsi="Arial" w:cs="Arial"/>
          <w:b/>
          <w:sz w:val="22"/>
          <w:szCs w:val="22"/>
        </w:rPr>
        <w:t>O MUNICÍPIO</w:t>
      </w:r>
      <w:r w:rsidRPr="005A5B30">
        <w:rPr>
          <w:rFonts w:ascii="Arial" w:hAnsi="Arial" w:cs="Arial"/>
          <w:sz w:val="22"/>
          <w:szCs w:val="22"/>
        </w:rPr>
        <w:t xml:space="preserve"> se obriga a:</w:t>
      </w:r>
    </w:p>
    <w:p w14:paraId="48B64F13" w14:textId="77777777" w:rsidR="00600767" w:rsidRPr="00350E23" w:rsidRDefault="00600767" w:rsidP="00600767">
      <w:pPr>
        <w:spacing w:after="120"/>
        <w:ind w:right="-54"/>
        <w:jc w:val="both"/>
        <w:rPr>
          <w:rFonts w:ascii="Arial" w:hAnsi="Arial" w:cs="Arial"/>
          <w:b/>
          <w:sz w:val="22"/>
          <w:szCs w:val="22"/>
        </w:rPr>
      </w:pPr>
      <w:r>
        <w:rPr>
          <w:rFonts w:ascii="Arial" w:hAnsi="Arial" w:cs="Arial"/>
          <w:b/>
          <w:sz w:val="22"/>
          <w:szCs w:val="22"/>
        </w:rPr>
        <w:t>9</w:t>
      </w:r>
      <w:r w:rsidRPr="00350E23">
        <w:rPr>
          <w:rFonts w:ascii="Arial" w:hAnsi="Arial" w:cs="Arial"/>
          <w:b/>
          <w:sz w:val="22"/>
          <w:szCs w:val="22"/>
        </w:rPr>
        <w:t xml:space="preserve">.2.1. </w:t>
      </w:r>
      <w:r w:rsidRPr="00350E23">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15045F4D" w14:textId="77777777" w:rsidR="00600767" w:rsidRPr="00350E23" w:rsidRDefault="00600767" w:rsidP="00600767">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.2.2. </w:t>
      </w:r>
      <w:r w:rsidRPr="00350E23">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3C8C6D1" w14:textId="77777777" w:rsidR="00600767" w:rsidRPr="00350E23" w:rsidRDefault="00600767" w:rsidP="00600767">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.2.3. </w:t>
      </w:r>
      <w:r w:rsidRPr="00350E23">
        <w:rPr>
          <w:rFonts w:ascii="Arial" w:hAnsi="Arial" w:cs="Arial"/>
          <w:sz w:val="22"/>
          <w:szCs w:val="22"/>
        </w:rPr>
        <w:t xml:space="preserve">Promover o acompanhamento e a fiscalização da entrega do objeto, anotando em registro próprio as falhas detectadas; </w:t>
      </w:r>
    </w:p>
    <w:p w14:paraId="28802275" w14:textId="77777777" w:rsidR="00600767" w:rsidRPr="00350E23" w:rsidRDefault="00600767" w:rsidP="00600767">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.2.4. </w:t>
      </w:r>
      <w:r w:rsidRPr="00350E23">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56B6B6DF" w14:textId="77777777" w:rsidR="00600767" w:rsidRPr="00350E23" w:rsidRDefault="00600767" w:rsidP="00600767">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.2.5. </w:t>
      </w:r>
      <w:r w:rsidRPr="00350E23">
        <w:rPr>
          <w:rFonts w:ascii="Arial" w:hAnsi="Arial" w:cs="Arial"/>
          <w:sz w:val="22"/>
          <w:szCs w:val="22"/>
        </w:rPr>
        <w:t xml:space="preserve">Efetuar o pagamento à Contratada, de acordo com o estabelecido no instrumento contratual; </w:t>
      </w:r>
    </w:p>
    <w:p w14:paraId="3A927715" w14:textId="77777777" w:rsidR="00600767" w:rsidRPr="00350E23" w:rsidRDefault="00600767" w:rsidP="00600767">
      <w:pPr>
        <w:spacing w:after="120"/>
        <w:ind w:right="-54"/>
        <w:jc w:val="both"/>
        <w:rPr>
          <w:rFonts w:ascii="Arial" w:hAnsi="Arial" w:cs="Arial"/>
          <w:color w:val="000000"/>
          <w:sz w:val="22"/>
          <w:szCs w:val="22"/>
        </w:rPr>
      </w:pPr>
      <w:r>
        <w:rPr>
          <w:rFonts w:ascii="Arial" w:hAnsi="Arial" w:cs="Arial"/>
          <w:b/>
          <w:sz w:val="22"/>
          <w:szCs w:val="22"/>
        </w:rPr>
        <w:t>9</w:t>
      </w:r>
      <w:r w:rsidRPr="00350E23">
        <w:rPr>
          <w:rFonts w:ascii="Arial" w:hAnsi="Arial" w:cs="Arial"/>
          <w:b/>
          <w:sz w:val="22"/>
          <w:szCs w:val="22"/>
        </w:rPr>
        <w:t>.2.6.</w:t>
      </w:r>
      <w:r w:rsidRPr="00350E23">
        <w:rPr>
          <w:rFonts w:ascii="Arial" w:hAnsi="Arial" w:cs="Arial"/>
          <w:color w:val="000000"/>
          <w:sz w:val="22"/>
          <w:szCs w:val="22"/>
        </w:rPr>
        <w:t xml:space="preserve"> </w:t>
      </w:r>
      <w:r w:rsidRPr="00B35BD4">
        <w:rPr>
          <w:rFonts w:ascii="Arial" w:hAnsi="Arial" w:cs="Arial"/>
          <w:color w:val="000000"/>
          <w:sz w:val="22"/>
          <w:szCs w:val="22"/>
        </w:rPr>
        <w:t xml:space="preserve">Documentar as ocorrências havidas na execução do contrato </w:t>
      </w:r>
      <w:proofErr w:type="gramStart"/>
      <w:r w:rsidRPr="00B35BD4">
        <w:rPr>
          <w:rFonts w:ascii="Arial" w:hAnsi="Arial" w:cs="Arial"/>
          <w:color w:val="000000"/>
          <w:sz w:val="22"/>
          <w:szCs w:val="22"/>
        </w:rPr>
        <w:t>e Aplicar</w:t>
      </w:r>
      <w:proofErr w:type="gramEnd"/>
      <w:r w:rsidRPr="00B35BD4">
        <w:rPr>
          <w:rFonts w:ascii="Arial" w:hAnsi="Arial" w:cs="Arial"/>
          <w:color w:val="000000"/>
          <w:sz w:val="22"/>
          <w:szCs w:val="22"/>
        </w:rPr>
        <w:t xml:space="preserve"> à empresa CONTRATADA as sanções cabíveis, caso necessário</w:t>
      </w:r>
      <w:r w:rsidRPr="00350E23">
        <w:rPr>
          <w:rFonts w:ascii="Arial" w:hAnsi="Arial" w:cs="Arial"/>
          <w:color w:val="000000"/>
          <w:sz w:val="22"/>
          <w:szCs w:val="22"/>
        </w:rPr>
        <w:t>.</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0F99E550"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6F243F24" w14:textId="3B8D3D14" w:rsidR="0073300B" w:rsidRPr="0073300B" w:rsidRDefault="0073300B" w:rsidP="0073300B">
      <w:pPr>
        <w:spacing w:after="200" w:line="237" w:lineRule="auto"/>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.1.</w:t>
      </w:r>
      <w:r w:rsidRPr="0073300B">
        <w:rPr>
          <w:rFonts w:ascii="Arial" w:eastAsiaTheme="minorHAnsi" w:hAnsi="Arial" w:cs="Arial"/>
          <w:sz w:val="22"/>
          <w:szCs w:val="22"/>
          <w:lang w:eastAsia="en-US"/>
        </w:rPr>
        <w:t xml:space="preserve"> Nos casos de atraso injustificado, de inexecução parcial, de descumprimento de obrigação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 xml:space="preserve">convencionada, de falha na execução </w:t>
      </w:r>
      <w:r w:rsidR="0076430F">
        <w:rPr>
          <w:rFonts w:ascii="Arial" w:eastAsiaTheme="minorHAnsi" w:hAnsi="Arial" w:cs="Arial"/>
          <w:sz w:val="22"/>
          <w:szCs w:val="22"/>
          <w:lang w:eastAsia="en-US"/>
        </w:rPr>
        <w:t>do contrato</w:t>
      </w:r>
      <w:r w:rsidRPr="0073300B">
        <w:rPr>
          <w:rFonts w:ascii="Arial" w:eastAsiaTheme="minorHAnsi" w:hAnsi="Arial" w:cs="Arial"/>
          <w:sz w:val="22"/>
          <w:szCs w:val="22"/>
          <w:lang w:eastAsia="en-US"/>
        </w:rPr>
        <w:t>, bem como nos 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inexecução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total</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objeto,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garantida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ampla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defesa,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fornecedor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poderá</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apenado,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isoladamente</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ou</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juntamente</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às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multas</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definidas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abaixo,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as</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penalidades:</w:t>
      </w:r>
    </w:p>
    <w:p w14:paraId="5C9748BB" w14:textId="70B24E7A" w:rsidR="0073300B" w:rsidRPr="0073300B" w:rsidRDefault="0073300B" w:rsidP="0073300B">
      <w:pPr>
        <w:widowControl w:val="0"/>
        <w:numPr>
          <w:ilvl w:val="0"/>
          <w:numId w:val="13"/>
        </w:numPr>
        <w:autoSpaceDE w:val="0"/>
        <w:autoSpaceDN w:val="0"/>
        <w:spacing w:before="1" w:after="200" w:line="242"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 xml:space="preserve">Advertência: </w:t>
      </w:r>
      <w:r w:rsidR="0076430F" w:rsidRPr="0076430F">
        <w:rPr>
          <w:rFonts w:ascii="Arial" w:eastAsiaTheme="minorHAnsi" w:hAnsi="Arial" w:cs="Arial"/>
          <w:sz w:val="22"/>
          <w:szCs w:val="22"/>
          <w:lang w:eastAsia="en-US"/>
        </w:rPr>
        <w:t xml:space="preserve">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w:t>
      </w:r>
      <w:r w:rsidR="0076430F">
        <w:rPr>
          <w:rFonts w:ascii="Arial" w:eastAsiaTheme="minorHAnsi" w:hAnsi="Arial" w:cs="Arial"/>
          <w:sz w:val="22"/>
          <w:szCs w:val="22"/>
          <w:lang w:eastAsia="en-US"/>
        </w:rPr>
        <w:t>aplicada</w:t>
      </w:r>
      <w:r w:rsidR="0076430F" w:rsidRPr="0076430F">
        <w:rPr>
          <w:rFonts w:ascii="Arial" w:eastAsiaTheme="minorHAnsi" w:hAnsi="Arial" w:cs="Arial"/>
          <w:sz w:val="22"/>
          <w:szCs w:val="22"/>
          <w:lang w:eastAsia="en-US"/>
        </w:rPr>
        <w:t xml:space="preserve"> pelo gestor do contrato</w:t>
      </w:r>
      <w:r w:rsidR="0076430F">
        <w:rPr>
          <w:rFonts w:ascii="Arial" w:eastAsiaTheme="minorHAnsi" w:hAnsi="Arial" w:cs="Arial"/>
          <w:sz w:val="22"/>
          <w:szCs w:val="22"/>
          <w:lang w:eastAsia="en-US"/>
        </w:rPr>
        <w:t xml:space="preserve">, nos casos de </w:t>
      </w:r>
      <w:r w:rsidRPr="0073300B">
        <w:rPr>
          <w:rFonts w:ascii="Arial" w:eastAsiaTheme="minorHAnsi" w:hAnsi="Arial" w:cs="Arial"/>
          <w:sz w:val="22"/>
          <w:szCs w:val="22"/>
          <w:lang w:eastAsia="en-US"/>
        </w:rPr>
        <w:t>faltas leves, assim entendidas aquelas que não acarretem prejuízos significativos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para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Contratante;</w:t>
      </w:r>
    </w:p>
    <w:p w14:paraId="32CE0321" w14:textId="63571395" w:rsidR="0073300B" w:rsidRPr="0073300B" w:rsidRDefault="0073300B" w:rsidP="0073300B">
      <w:pPr>
        <w:widowControl w:val="0"/>
        <w:numPr>
          <w:ilvl w:val="0"/>
          <w:numId w:val="13"/>
        </w:numPr>
        <w:autoSpaceDE w:val="0"/>
        <w:autoSpaceDN w:val="0"/>
        <w:spacing w:after="200" w:line="252" w:lineRule="exact"/>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Multa</w:t>
      </w:r>
      <w:r w:rsidR="00A703BB">
        <w:rPr>
          <w:rFonts w:ascii="Arial" w:eastAsiaTheme="minorHAnsi" w:hAnsi="Arial" w:cs="Arial"/>
          <w:sz w:val="22"/>
          <w:szCs w:val="22"/>
          <w:lang w:eastAsia="en-US"/>
        </w:rPr>
        <w:t>:</w:t>
      </w:r>
      <w:r w:rsidR="00A703BB" w:rsidRPr="00A703BB">
        <w:t xml:space="preserve"> </w:t>
      </w:r>
      <w:r w:rsidR="00A703BB" w:rsidRPr="00A703BB">
        <w:rPr>
          <w:rFonts w:ascii="Arial" w:eastAsiaTheme="minorHAnsi" w:hAnsi="Arial" w:cs="Arial"/>
          <w:sz w:val="22"/>
          <w:szCs w:val="22"/>
          <w:lang w:eastAsia="en-US"/>
        </w:rPr>
        <w:t>sanção pecuniária que será imposta à Contratada, pelo ordenador de despesas, pelo atraso injustificado na execução do objeto ou execução do contrato</w:t>
      </w:r>
      <w:r w:rsidR="00A703BB">
        <w:rPr>
          <w:rFonts w:ascii="Arial" w:eastAsiaTheme="minorHAnsi" w:hAnsi="Arial" w:cs="Arial"/>
          <w:sz w:val="22"/>
          <w:szCs w:val="22"/>
          <w:lang w:eastAsia="en-US"/>
        </w:rPr>
        <w:t xml:space="preserve">; </w:t>
      </w:r>
    </w:p>
    <w:p w14:paraId="245AD09F" w14:textId="77777777" w:rsidR="0073300B" w:rsidRPr="0073300B" w:rsidRDefault="0073300B" w:rsidP="0073300B">
      <w:pPr>
        <w:widowControl w:val="0"/>
        <w:numPr>
          <w:ilvl w:val="0"/>
          <w:numId w:val="13"/>
        </w:numPr>
        <w:autoSpaceDE w:val="0"/>
        <w:autoSpaceDN w:val="0"/>
        <w:spacing w:before="13" w:after="200" w:line="228"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Suspensão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temporária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participação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licitação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impedimento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contratar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Administração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Municipal</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por</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prazo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não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superior</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dois</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anos;</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ou;</w:t>
      </w:r>
    </w:p>
    <w:p w14:paraId="4B02301D" w14:textId="77777777" w:rsidR="0073300B" w:rsidRPr="0073300B" w:rsidRDefault="0073300B" w:rsidP="0073300B">
      <w:pPr>
        <w:widowControl w:val="0"/>
        <w:numPr>
          <w:ilvl w:val="0"/>
          <w:numId w:val="13"/>
        </w:numPr>
        <w:autoSpaceDE w:val="0"/>
        <w:autoSpaceDN w:val="0"/>
        <w:spacing w:before="5" w:after="200" w:line="242"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Declaração de inidoneidade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 xml:space="preserve">para licitar ou contratar com a Administração Pública, </w:t>
      </w:r>
      <w:r w:rsidRPr="0073300B">
        <w:rPr>
          <w:rFonts w:ascii="Arial" w:eastAsiaTheme="minorHAnsi" w:hAnsi="Arial" w:cs="Arial"/>
          <w:sz w:val="22"/>
          <w:szCs w:val="22"/>
          <w:lang w:eastAsia="en-US"/>
        </w:rPr>
        <w:lastRenderedPageBreak/>
        <w:t>enquanto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pacing w:val="-1"/>
          <w:sz w:val="22"/>
          <w:szCs w:val="22"/>
          <w:lang w:eastAsia="en-US"/>
        </w:rPr>
        <w:t xml:space="preserve">perdurarem os motivos determinantes da punição ou até </w:t>
      </w:r>
      <w:r w:rsidRPr="0073300B">
        <w:rPr>
          <w:rFonts w:ascii="Arial" w:eastAsiaTheme="minorHAnsi" w:hAnsi="Arial" w:cs="Arial"/>
          <w:sz w:val="22"/>
          <w:szCs w:val="22"/>
          <w:lang w:eastAsia="en-US"/>
        </w:rPr>
        <w:t>que seja promovida a reabilitação perante</w:t>
      </w:r>
      <w:r w:rsidRPr="0073300B">
        <w:rPr>
          <w:rFonts w:ascii="Arial" w:eastAsiaTheme="minorHAnsi" w:hAnsi="Arial" w:cs="Arial"/>
          <w:spacing w:val="-59"/>
          <w:sz w:val="22"/>
          <w:szCs w:val="22"/>
          <w:lang w:eastAsia="en-US"/>
        </w:rPr>
        <w:t xml:space="preserve"> </w:t>
      </w:r>
      <w:r w:rsidRPr="0073300B">
        <w:rPr>
          <w:rFonts w:ascii="Arial" w:eastAsiaTheme="minorHAnsi" w:hAnsi="Arial" w:cs="Arial"/>
          <w:sz w:val="22"/>
          <w:szCs w:val="22"/>
          <w:lang w:eastAsia="en-US"/>
        </w:rPr>
        <w:t>a própria autoridade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que aplicou a penalidade,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que será concedida sempre que a beneficiária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ressarcir a Administração pelos prejuízos resultantes e após decorrido o prazo da sanção aplicada</w:t>
      </w:r>
      <w:r w:rsidRPr="0073300B">
        <w:rPr>
          <w:rFonts w:ascii="Arial" w:eastAsiaTheme="minorHAnsi" w:hAnsi="Arial" w:cs="Arial"/>
          <w:spacing w:val="-59"/>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base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inciso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anterior;</w:t>
      </w:r>
    </w:p>
    <w:p w14:paraId="50752878" w14:textId="13895143"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w:t>
      </w:r>
      <w:r w:rsidRPr="0073300B">
        <w:rPr>
          <w:rFonts w:ascii="Arial" w:eastAsiaTheme="minorHAnsi" w:hAnsi="Arial" w:cs="Arial"/>
          <w:sz w:val="22"/>
          <w:szCs w:val="22"/>
          <w:lang w:eastAsia="en-US"/>
        </w:rPr>
        <w:t xml:space="preserve"> Poderá</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advertência</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nas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14"/>
          <w:sz w:val="22"/>
          <w:szCs w:val="22"/>
          <w:lang w:eastAsia="en-US"/>
        </w:rPr>
        <w:t xml:space="preserve"> </w:t>
      </w:r>
      <w:r w:rsidRPr="0073300B">
        <w:rPr>
          <w:rFonts w:ascii="Arial" w:eastAsiaTheme="minorHAnsi" w:hAnsi="Arial" w:cs="Arial"/>
          <w:sz w:val="22"/>
          <w:szCs w:val="22"/>
          <w:lang w:eastAsia="en-US"/>
        </w:rPr>
        <w:t>condições:</w:t>
      </w:r>
    </w:p>
    <w:p w14:paraId="399E5B1C" w14:textId="297AD0DE"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.2.1</w:t>
      </w:r>
      <w:r w:rsidRPr="0073300B">
        <w:rPr>
          <w:rFonts w:ascii="Arial" w:eastAsiaTheme="minorHAnsi" w:hAnsi="Arial" w:cs="Arial"/>
          <w:sz w:val="22"/>
          <w:szCs w:val="22"/>
          <w:lang w:eastAsia="en-US"/>
        </w:rPr>
        <w:t>. Descumprimento parcial das obrigações e responsabilidades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assumidas, bem como nas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situações que ameacem a qualidade do produto, serviço ou a integridade patrimonial ou</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humana;</w:t>
      </w:r>
    </w:p>
    <w:p w14:paraId="0B1A2102" w14:textId="782E8FF0"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.2.2</w:t>
      </w:r>
      <w:r w:rsidRPr="0073300B">
        <w:rPr>
          <w:rFonts w:ascii="Arial" w:eastAsiaTheme="minorHAnsi" w:hAnsi="Arial" w:cs="Arial"/>
          <w:sz w:val="22"/>
          <w:szCs w:val="22"/>
          <w:lang w:eastAsia="en-US"/>
        </w:rPr>
        <w:t>. Outras</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ocorrências</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possam</w:t>
      </w:r>
      <w:r w:rsidRPr="0073300B">
        <w:rPr>
          <w:rFonts w:ascii="Arial" w:eastAsiaTheme="minorHAnsi" w:hAnsi="Arial" w:cs="Arial"/>
          <w:spacing w:val="33"/>
          <w:sz w:val="22"/>
          <w:szCs w:val="22"/>
          <w:lang w:eastAsia="en-US"/>
        </w:rPr>
        <w:t xml:space="preserve"> </w:t>
      </w:r>
      <w:r w:rsidRPr="0073300B">
        <w:rPr>
          <w:rFonts w:ascii="Arial" w:eastAsiaTheme="minorHAnsi" w:hAnsi="Arial" w:cs="Arial"/>
          <w:sz w:val="22"/>
          <w:szCs w:val="22"/>
          <w:lang w:eastAsia="en-US"/>
        </w:rPr>
        <w:t>acarretar</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transtornos</w:t>
      </w:r>
      <w:r w:rsidRPr="0073300B">
        <w:rPr>
          <w:rFonts w:ascii="Arial" w:eastAsiaTheme="minorHAnsi" w:hAnsi="Arial" w:cs="Arial"/>
          <w:spacing w:val="32"/>
          <w:sz w:val="22"/>
          <w:szCs w:val="22"/>
          <w:lang w:eastAsia="en-US"/>
        </w:rPr>
        <w:t xml:space="preserve"> </w:t>
      </w:r>
      <w:r w:rsidRPr="0073300B">
        <w:rPr>
          <w:rFonts w:ascii="Arial" w:eastAsiaTheme="minorHAnsi" w:hAnsi="Arial" w:cs="Arial"/>
          <w:sz w:val="22"/>
          <w:szCs w:val="22"/>
          <w:lang w:eastAsia="en-US"/>
        </w:rPr>
        <w:t>desde</w:t>
      </w:r>
      <w:r w:rsidRPr="0073300B">
        <w:rPr>
          <w:rFonts w:ascii="Arial" w:eastAsiaTheme="minorHAnsi" w:hAnsi="Arial" w:cs="Arial"/>
          <w:spacing w:val="20"/>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não</w:t>
      </w:r>
      <w:r w:rsidRPr="0073300B">
        <w:rPr>
          <w:rFonts w:ascii="Arial" w:eastAsiaTheme="minorHAnsi" w:hAnsi="Arial" w:cs="Arial"/>
          <w:spacing w:val="20"/>
          <w:sz w:val="22"/>
          <w:szCs w:val="22"/>
          <w:lang w:eastAsia="en-US"/>
        </w:rPr>
        <w:t xml:space="preserve"> </w:t>
      </w:r>
      <w:r w:rsidRPr="0073300B">
        <w:rPr>
          <w:rFonts w:ascii="Arial" w:eastAsiaTheme="minorHAnsi" w:hAnsi="Arial" w:cs="Arial"/>
          <w:sz w:val="22"/>
          <w:szCs w:val="22"/>
          <w:lang w:eastAsia="en-US"/>
        </w:rPr>
        <w:t>caiba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aplicação</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58"/>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mais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grave.</w:t>
      </w:r>
    </w:p>
    <w:p w14:paraId="0471096B" w14:textId="6BEA3074"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w:t>
      </w:r>
      <w:r w:rsidRPr="0073300B">
        <w:rPr>
          <w:rFonts w:ascii="Arial" w:eastAsiaTheme="minorHAnsi" w:hAnsi="Arial" w:cs="Arial"/>
          <w:sz w:val="22"/>
          <w:szCs w:val="22"/>
          <w:lang w:eastAsia="en-US"/>
        </w:rPr>
        <w:t xml:space="preserve"> Será</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b/>
          <w:sz w:val="22"/>
          <w:szCs w:val="22"/>
          <w:lang w:eastAsia="en-US"/>
        </w:rPr>
        <w:t>multa</w:t>
      </w:r>
      <w:r w:rsidRPr="0073300B">
        <w:rPr>
          <w:rFonts w:ascii="Arial" w:eastAsiaTheme="minorHAnsi" w:hAnsi="Arial" w:cs="Arial"/>
          <w:b/>
          <w:spacing w:val="3"/>
          <w:sz w:val="22"/>
          <w:szCs w:val="22"/>
          <w:lang w:eastAsia="en-US"/>
        </w:rPr>
        <w:t xml:space="preserve"> </w:t>
      </w:r>
      <w:r w:rsidRPr="0073300B">
        <w:rPr>
          <w:rFonts w:ascii="Arial" w:eastAsiaTheme="minorHAnsi" w:hAnsi="Arial" w:cs="Arial"/>
          <w:sz w:val="22"/>
          <w:szCs w:val="22"/>
          <w:lang w:eastAsia="en-US"/>
        </w:rPr>
        <w:t>nas</w:t>
      </w:r>
      <w:r w:rsidRPr="0073300B">
        <w:rPr>
          <w:rFonts w:ascii="Arial" w:eastAsiaTheme="minorHAnsi" w:hAnsi="Arial" w:cs="Arial"/>
          <w:spacing w:val="-14"/>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13"/>
          <w:sz w:val="22"/>
          <w:szCs w:val="22"/>
          <w:lang w:eastAsia="en-US"/>
        </w:rPr>
        <w:t xml:space="preserve"> </w:t>
      </w:r>
      <w:r w:rsidRPr="0073300B">
        <w:rPr>
          <w:rFonts w:ascii="Arial" w:eastAsiaTheme="minorHAnsi" w:hAnsi="Arial" w:cs="Arial"/>
          <w:sz w:val="22"/>
          <w:szCs w:val="22"/>
          <w:lang w:eastAsia="en-US"/>
        </w:rPr>
        <w:t>condições:</w:t>
      </w:r>
    </w:p>
    <w:p w14:paraId="7F83107B" w14:textId="165E48AE"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.3.1</w:t>
      </w:r>
      <w:r w:rsidRPr="0073300B">
        <w:rPr>
          <w:rFonts w:ascii="Arial" w:eastAsiaTheme="minorHAnsi" w:hAnsi="Arial" w:cs="Arial"/>
          <w:sz w:val="22"/>
          <w:szCs w:val="22"/>
          <w:lang w:eastAsia="en-US"/>
        </w:rPr>
        <w:t xml:space="preserve">. </w:t>
      </w:r>
      <w:r w:rsidRPr="0073300B">
        <w:rPr>
          <w:rFonts w:ascii="Arial" w:eastAsiaTheme="minorHAnsi" w:hAnsi="Arial" w:cs="Arial"/>
          <w:spacing w:val="-1"/>
          <w:sz w:val="22"/>
          <w:szCs w:val="22"/>
          <w:lang w:eastAsia="en-US"/>
        </w:rPr>
        <w:t>Multa,</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pacing w:val="-1"/>
          <w:sz w:val="22"/>
          <w:szCs w:val="22"/>
          <w:lang w:eastAsia="en-US"/>
        </w:rPr>
        <w:t>nos</w:t>
      </w:r>
      <w:r w:rsidRPr="0073300B">
        <w:rPr>
          <w:rFonts w:ascii="Arial" w:eastAsiaTheme="minorHAnsi" w:hAnsi="Arial" w:cs="Arial"/>
          <w:spacing w:val="21"/>
          <w:sz w:val="22"/>
          <w:szCs w:val="22"/>
          <w:lang w:eastAsia="en-US"/>
        </w:rPr>
        <w:t xml:space="preserve"> </w:t>
      </w:r>
      <w:r w:rsidRPr="0073300B">
        <w:rPr>
          <w:rFonts w:ascii="Arial" w:eastAsiaTheme="minorHAnsi" w:hAnsi="Arial" w:cs="Arial"/>
          <w:spacing w:val="-1"/>
          <w:sz w:val="22"/>
          <w:szCs w:val="22"/>
          <w:lang w:eastAsia="en-US"/>
        </w:rPr>
        <w:t>casos</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pacing w:val="-1"/>
          <w:sz w:val="22"/>
          <w:szCs w:val="22"/>
          <w:lang w:eastAsia="en-US"/>
        </w:rPr>
        <w:t>de</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atraso</w:t>
      </w:r>
      <w:r w:rsidRPr="0073300B">
        <w:rPr>
          <w:rFonts w:ascii="Arial" w:eastAsiaTheme="minorHAnsi" w:hAnsi="Arial" w:cs="Arial"/>
          <w:spacing w:val="23"/>
          <w:sz w:val="22"/>
          <w:szCs w:val="22"/>
          <w:lang w:eastAsia="en-US"/>
        </w:rPr>
        <w:t xml:space="preserve"> </w:t>
      </w:r>
      <w:r w:rsidRPr="0073300B">
        <w:rPr>
          <w:rFonts w:ascii="Arial" w:eastAsiaTheme="minorHAnsi" w:hAnsi="Arial" w:cs="Arial"/>
          <w:sz w:val="22"/>
          <w:szCs w:val="22"/>
          <w:lang w:eastAsia="en-US"/>
        </w:rPr>
        <w:t>na</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entrega dos produtos,</w:t>
      </w:r>
      <w:r w:rsidRPr="0073300B">
        <w:rPr>
          <w:rFonts w:ascii="Arial" w:eastAsiaTheme="minorHAnsi" w:hAnsi="Arial" w:cs="Arial"/>
          <w:spacing w:val="26"/>
          <w:sz w:val="22"/>
          <w:szCs w:val="22"/>
          <w:lang w:eastAsia="en-US"/>
        </w:rPr>
        <w:t xml:space="preserve"> </w:t>
      </w:r>
      <w:r w:rsidRPr="0073300B">
        <w:rPr>
          <w:rFonts w:ascii="Arial" w:eastAsiaTheme="minorHAnsi" w:hAnsi="Arial" w:cs="Arial"/>
          <w:sz w:val="22"/>
          <w:szCs w:val="22"/>
          <w:lang w:eastAsia="en-US"/>
        </w:rPr>
        <w:t>conforme</w:t>
      </w:r>
      <w:r w:rsidRPr="0073300B">
        <w:rPr>
          <w:rFonts w:ascii="Arial" w:eastAsiaTheme="minorHAnsi" w:hAnsi="Arial" w:cs="Arial"/>
          <w:spacing w:val="-22"/>
          <w:sz w:val="22"/>
          <w:szCs w:val="22"/>
          <w:lang w:eastAsia="en-US"/>
        </w:rPr>
        <w:t xml:space="preserve"> </w:t>
      </w:r>
      <w:r w:rsidRPr="0073300B">
        <w:rPr>
          <w:rFonts w:ascii="Arial" w:eastAsiaTheme="minorHAnsi" w:hAnsi="Arial" w:cs="Arial"/>
          <w:sz w:val="22"/>
          <w:szCs w:val="22"/>
          <w:lang w:eastAsia="en-US"/>
        </w:rPr>
        <w:t>nota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23"/>
          <w:sz w:val="22"/>
          <w:szCs w:val="22"/>
          <w:lang w:eastAsia="en-US"/>
        </w:rPr>
        <w:t xml:space="preserve"> </w:t>
      </w:r>
      <w:r w:rsidRPr="0073300B">
        <w:rPr>
          <w:rFonts w:ascii="Arial" w:eastAsiaTheme="minorHAnsi" w:hAnsi="Arial" w:cs="Arial"/>
          <w:sz w:val="22"/>
          <w:szCs w:val="22"/>
          <w:lang w:eastAsia="en-US"/>
        </w:rPr>
        <w:t>empenho,</w:t>
      </w:r>
      <w:r w:rsidRPr="0073300B">
        <w:rPr>
          <w:rFonts w:ascii="Arial" w:eastAsiaTheme="minorHAnsi" w:hAnsi="Arial" w:cs="Arial"/>
          <w:spacing w:val="-58"/>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acordo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os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limites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abaixo:</w:t>
      </w:r>
    </w:p>
    <w:p w14:paraId="621C2AE1" w14:textId="1DF4DA6C" w:rsidR="0073300B" w:rsidRPr="0073300B" w:rsidRDefault="0073300B" w:rsidP="00A703B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.3.1</w:t>
      </w:r>
      <w:r w:rsidRPr="0073300B">
        <w:rPr>
          <w:rFonts w:ascii="Arial" w:eastAsiaTheme="minorHAnsi" w:hAnsi="Arial" w:cs="Arial"/>
          <w:sz w:val="22"/>
          <w:szCs w:val="22"/>
          <w:lang w:eastAsia="en-US"/>
        </w:rPr>
        <w:t>.</w:t>
      </w:r>
      <w:r w:rsidRPr="0073300B">
        <w:rPr>
          <w:rFonts w:ascii="Arial" w:eastAsiaTheme="minorHAnsi" w:hAnsi="Arial" w:cs="Arial"/>
          <w:b/>
          <w:bCs/>
          <w:sz w:val="22"/>
          <w:szCs w:val="22"/>
          <w:lang w:eastAsia="en-US"/>
        </w:rPr>
        <w:t>1.</w:t>
      </w:r>
      <w:r w:rsidRPr="0073300B">
        <w:rPr>
          <w:rFonts w:ascii="Arial" w:eastAsiaTheme="minorHAnsi" w:hAnsi="Arial" w:cs="Arial"/>
          <w:sz w:val="22"/>
          <w:szCs w:val="22"/>
          <w:lang w:eastAsia="en-US"/>
        </w:rPr>
        <w:t xml:space="preserve"> multa moratória de 1% (um por cento) por dia de atraso injustificado sobre o valor da parcela inadimplida, até o limite de 15 (quinze) dias;</w:t>
      </w:r>
    </w:p>
    <w:p w14:paraId="6DA5DEAA" w14:textId="3A16F654" w:rsidR="0073300B" w:rsidRPr="0073300B" w:rsidRDefault="0073300B" w:rsidP="00A703BB">
      <w:pPr>
        <w:numPr>
          <w:ilvl w:val="0"/>
          <w:numId w:val="14"/>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73300B">
        <w:rPr>
          <w:rFonts w:ascii="Arial" w:eastAsiaTheme="minorHAnsi" w:hAnsi="Arial" w:cs="Arial"/>
          <w:b/>
          <w:bCs/>
          <w:color w:val="000000"/>
          <w:sz w:val="22"/>
          <w:szCs w:val="22"/>
          <w:lang w:eastAsia="en-US"/>
        </w:rPr>
        <w:t>.</w:t>
      </w:r>
      <w:bookmarkStart w:id="12" w:name="_Hlk136526812"/>
      <w:r w:rsidRPr="0073300B">
        <w:rPr>
          <w:rFonts w:ascii="Arial" w:eastAsiaTheme="minorHAnsi" w:hAnsi="Arial" w:cs="Arial"/>
          <w:b/>
          <w:bCs/>
          <w:color w:val="000000"/>
          <w:sz w:val="22"/>
          <w:szCs w:val="22"/>
          <w:lang w:eastAsia="en-US"/>
        </w:rPr>
        <w:t>3.1.2</w:t>
      </w:r>
      <w:bookmarkEnd w:id="12"/>
      <w:r w:rsidRPr="0073300B">
        <w:rPr>
          <w:rFonts w:ascii="Arial" w:eastAsiaTheme="minorHAnsi" w:hAnsi="Arial" w:cs="Arial"/>
          <w:b/>
          <w:bCs/>
          <w:color w:val="000000"/>
          <w:sz w:val="22"/>
          <w:szCs w:val="22"/>
          <w:lang w:eastAsia="en-US"/>
        </w:rPr>
        <w:t xml:space="preserve">. </w:t>
      </w:r>
      <w:r w:rsidRPr="0073300B">
        <w:rPr>
          <w:rFonts w:ascii="Arial" w:eastAsiaTheme="minorHAnsi" w:hAnsi="Arial" w:cs="Arial"/>
          <w:color w:val="000000"/>
          <w:sz w:val="22"/>
          <w:szCs w:val="22"/>
          <w:lang w:eastAsia="en-US"/>
        </w:rPr>
        <w:t xml:space="preserve">multa compensatória de 20% (vinte por cento) sobre o valor total do contrato, no caso de inexecução total do objeto; </w:t>
      </w:r>
    </w:p>
    <w:p w14:paraId="0F5C134D" w14:textId="2ECF8C80" w:rsidR="0073300B" w:rsidRPr="0073300B" w:rsidRDefault="0073300B" w:rsidP="00A703B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73300B">
        <w:rPr>
          <w:rFonts w:ascii="Arial" w:eastAsiaTheme="minorHAnsi" w:hAnsi="Arial" w:cs="Arial"/>
          <w:b/>
          <w:bCs/>
          <w:color w:val="000000"/>
          <w:sz w:val="22"/>
          <w:szCs w:val="22"/>
          <w:lang w:eastAsia="en-US"/>
        </w:rPr>
        <w:t>.3.1.2.1.</w:t>
      </w:r>
      <w:r w:rsidRPr="0073300B">
        <w:rPr>
          <w:rFonts w:ascii="Arial" w:eastAsiaTheme="minorHAnsi" w:hAnsi="Arial" w:cs="Arial"/>
          <w:color w:val="000000"/>
          <w:sz w:val="22"/>
          <w:szCs w:val="22"/>
          <w:lang w:eastAsia="en-US"/>
        </w:rPr>
        <w:t xml:space="preserve"> em caso de inexecução parcial, a multa compensatória, no mesmo percentual do subitem acima, será aplicada de forma proporcional à obrigação inadimplida; </w:t>
      </w:r>
    </w:p>
    <w:p w14:paraId="5A5D280B" w14:textId="6D2A2EB7" w:rsidR="0073300B" w:rsidRPr="0073300B" w:rsidRDefault="0073300B" w:rsidP="00A703BB">
      <w:pPr>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73300B">
        <w:rPr>
          <w:rFonts w:ascii="Arial" w:hAnsi="Arial" w:cs="Arial"/>
          <w:b/>
          <w:bCs/>
          <w:color w:val="000000"/>
          <w:sz w:val="22"/>
          <w:szCs w:val="22"/>
        </w:rPr>
        <w:t>.</w:t>
      </w:r>
      <w:r w:rsidRPr="0073300B">
        <w:rPr>
          <w:rFonts w:ascii="Arial" w:eastAsiaTheme="minorHAnsi" w:hAnsi="Arial" w:cs="Arial"/>
          <w:b/>
          <w:bCs/>
          <w:sz w:val="22"/>
          <w:szCs w:val="22"/>
          <w:lang w:eastAsia="en-US"/>
        </w:rPr>
        <w:t>3.1.2</w:t>
      </w:r>
      <w:r w:rsidRPr="0073300B">
        <w:rPr>
          <w:rFonts w:ascii="Arial" w:hAnsi="Arial" w:cs="Arial"/>
          <w:b/>
          <w:bCs/>
          <w:color w:val="000000"/>
          <w:sz w:val="22"/>
          <w:szCs w:val="22"/>
        </w:rPr>
        <w:t xml:space="preserve">. </w:t>
      </w:r>
      <w:r w:rsidRPr="0073300B">
        <w:rPr>
          <w:rFonts w:ascii="Arial" w:hAnsi="Arial" w:cs="Arial"/>
          <w:b/>
          <w:color w:val="000000"/>
          <w:sz w:val="22"/>
          <w:szCs w:val="22"/>
        </w:rPr>
        <w:t>Multa compensatória</w:t>
      </w:r>
      <w:r w:rsidRPr="0073300B">
        <w:rPr>
          <w:rFonts w:ascii="Arial" w:hAnsi="Arial" w:cs="Arial"/>
          <w:color w:val="000000"/>
          <w:sz w:val="22"/>
          <w:szCs w:val="22"/>
        </w:rPr>
        <w:t xml:space="preserve">, de até 10% (dez por cento), sobre o valor global contratado, nas seguintes hipóteses, dentre outras: </w:t>
      </w:r>
    </w:p>
    <w:p w14:paraId="42D61B3E"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a) não entrega de documentação exigida para o contrato; </w:t>
      </w:r>
    </w:p>
    <w:p w14:paraId="2ADFECEC"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b) apresentação de documentação falsa exigida para o contrato; </w:t>
      </w:r>
    </w:p>
    <w:p w14:paraId="6B90D394"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c) não manutenção das propostas; </w:t>
      </w:r>
    </w:p>
    <w:p w14:paraId="2E11B74C"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d) retardamento da execução do objeto contratado; </w:t>
      </w:r>
    </w:p>
    <w:p w14:paraId="78B1B30D"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e) falha na execução contratual; </w:t>
      </w:r>
    </w:p>
    <w:p w14:paraId="542EEEC2"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f) fraude na execução contratual; </w:t>
      </w:r>
    </w:p>
    <w:p w14:paraId="278A7E31"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g) comportamento inidôneo; </w:t>
      </w:r>
    </w:p>
    <w:p w14:paraId="0717DEFE"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h) cometimento de fraude fiscal;</w:t>
      </w:r>
    </w:p>
    <w:p w14:paraId="39D26ACD"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i) infringir qualquer das demais obrigações contratuais. </w:t>
      </w:r>
    </w:p>
    <w:p w14:paraId="515FCC83" w14:textId="77777777" w:rsidR="0073300B" w:rsidRDefault="0073300B" w:rsidP="0073300B">
      <w:pPr>
        <w:spacing w:after="120" w:line="276" w:lineRule="auto"/>
        <w:ind w:right="6"/>
        <w:contextualSpacing/>
        <w:jc w:val="both"/>
        <w:rPr>
          <w:rFonts w:ascii="Arial" w:eastAsiaTheme="minorHAnsi" w:hAnsi="Arial" w:cs="Arial"/>
          <w:b/>
          <w:bCs/>
          <w:sz w:val="22"/>
          <w:szCs w:val="22"/>
          <w:lang w:eastAsia="en-US"/>
        </w:rPr>
      </w:pPr>
    </w:p>
    <w:p w14:paraId="5857FA9C" w14:textId="2C11706D" w:rsidR="0073300B" w:rsidRPr="0073300B" w:rsidRDefault="0073300B" w:rsidP="0073300B">
      <w:pPr>
        <w:spacing w:after="120" w:line="276" w:lineRule="auto"/>
        <w:ind w:right="6"/>
        <w:contextualSpacing/>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.3.2</w:t>
      </w:r>
      <w:r w:rsidRPr="0073300B">
        <w:rPr>
          <w:rFonts w:ascii="Arial" w:eastAsiaTheme="minorHAnsi" w:hAnsi="Arial" w:cs="Arial"/>
          <w:sz w:val="22"/>
          <w:szCs w:val="22"/>
          <w:lang w:eastAsia="en-US"/>
        </w:rPr>
        <w:t>. O</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valor</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multa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poderá</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descontado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fatura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devida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fornecedor.</w:t>
      </w:r>
    </w:p>
    <w:p w14:paraId="42361F18" w14:textId="10D33FB1"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73300B">
        <w:rPr>
          <w:rFonts w:ascii="Arial" w:hAnsi="Arial" w:cs="Arial"/>
          <w:b/>
          <w:sz w:val="22"/>
          <w:szCs w:val="22"/>
          <w:lang w:val="pt-PT" w:eastAsia="pt-PT" w:bidi="pt-PT"/>
        </w:rPr>
        <w:t>.3.3.</w:t>
      </w:r>
      <w:r w:rsidRPr="0073300B">
        <w:rPr>
          <w:rFonts w:ascii="Arial" w:hAnsi="Arial" w:cs="Arial"/>
          <w:b/>
          <w:spacing w:val="-2"/>
          <w:sz w:val="22"/>
          <w:szCs w:val="22"/>
          <w:lang w:val="pt-PT" w:eastAsia="pt-PT" w:bidi="pt-PT"/>
        </w:rPr>
        <w:t xml:space="preserve"> </w:t>
      </w:r>
      <w:r w:rsidRPr="0073300B">
        <w:rPr>
          <w:rFonts w:ascii="Arial" w:hAnsi="Arial" w:cs="Arial"/>
          <w:sz w:val="22"/>
          <w:szCs w:val="22"/>
          <w:lang w:val="pt-PT" w:eastAsia="pt-PT" w:bidi="pt-PT"/>
        </w:rPr>
        <w:t>Se</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valor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da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fatura</w:t>
      </w:r>
      <w:r w:rsidRPr="0073300B">
        <w:rPr>
          <w:rFonts w:ascii="Arial" w:hAnsi="Arial" w:cs="Arial"/>
          <w:spacing w:val="-37"/>
          <w:sz w:val="22"/>
          <w:szCs w:val="22"/>
          <w:lang w:val="pt-PT" w:eastAsia="pt-PT" w:bidi="pt-PT"/>
        </w:rPr>
        <w:t xml:space="preserve"> </w:t>
      </w:r>
      <w:r w:rsidRPr="0073300B">
        <w:rPr>
          <w:rFonts w:ascii="Arial" w:hAnsi="Arial" w:cs="Arial"/>
          <w:sz w:val="22"/>
          <w:szCs w:val="22"/>
          <w:lang w:val="pt-PT" w:eastAsia="pt-PT" w:bidi="pt-PT"/>
        </w:rPr>
        <w:t>for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insuficiente,</w:t>
      </w:r>
      <w:r w:rsidRPr="0073300B">
        <w:rPr>
          <w:rFonts w:ascii="Arial" w:hAnsi="Arial" w:cs="Arial"/>
          <w:spacing w:val="-2"/>
          <w:sz w:val="22"/>
          <w:szCs w:val="22"/>
          <w:lang w:val="pt-PT" w:eastAsia="pt-PT" w:bidi="pt-PT"/>
        </w:rPr>
        <w:t xml:space="preserve"> </w:t>
      </w:r>
      <w:r w:rsidRPr="0073300B">
        <w:rPr>
          <w:rFonts w:ascii="Arial" w:hAnsi="Arial" w:cs="Arial"/>
          <w:sz w:val="22"/>
          <w:szCs w:val="22"/>
          <w:lang w:val="pt-PT" w:eastAsia="pt-PT" w:bidi="pt-PT"/>
        </w:rPr>
        <w:t>fica</w:t>
      </w:r>
      <w:r w:rsidRPr="0073300B">
        <w:rPr>
          <w:rFonts w:ascii="Arial" w:hAnsi="Arial" w:cs="Arial"/>
          <w:spacing w:val="-36"/>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fornecedor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obrigado</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recolher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a</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importância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devida no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prazo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de</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15</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(quinze)</w:t>
      </w:r>
      <w:r w:rsidRPr="0073300B">
        <w:rPr>
          <w:rFonts w:ascii="Arial" w:hAnsi="Arial" w:cs="Arial"/>
          <w:spacing w:val="13"/>
          <w:sz w:val="22"/>
          <w:szCs w:val="22"/>
          <w:lang w:val="pt-PT" w:eastAsia="pt-PT" w:bidi="pt-PT"/>
        </w:rPr>
        <w:t xml:space="preserve"> </w:t>
      </w:r>
      <w:r w:rsidRPr="0073300B">
        <w:rPr>
          <w:rFonts w:ascii="Arial" w:hAnsi="Arial" w:cs="Arial"/>
          <w:sz w:val="22"/>
          <w:szCs w:val="22"/>
          <w:lang w:val="pt-PT" w:eastAsia="pt-PT" w:bidi="pt-PT"/>
        </w:rPr>
        <w:t>dias,</w:t>
      </w:r>
      <w:r w:rsidRPr="0073300B">
        <w:rPr>
          <w:rFonts w:ascii="Arial" w:hAnsi="Arial" w:cs="Arial"/>
          <w:spacing w:val="11"/>
          <w:sz w:val="22"/>
          <w:szCs w:val="22"/>
          <w:lang w:val="pt-PT" w:eastAsia="pt-PT" w:bidi="pt-PT"/>
        </w:rPr>
        <w:t xml:space="preserve"> </w:t>
      </w:r>
      <w:r w:rsidRPr="0073300B">
        <w:rPr>
          <w:rFonts w:ascii="Arial" w:hAnsi="Arial" w:cs="Arial"/>
          <w:sz w:val="22"/>
          <w:szCs w:val="22"/>
          <w:lang w:val="pt-PT" w:eastAsia="pt-PT" w:bidi="pt-PT"/>
        </w:rPr>
        <w:t>contados</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comunicação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oficial.</w:t>
      </w:r>
    </w:p>
    <w:p w14:paraId="3153AF31" w14:textId="53AD470E"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73300B">
        <w:rPr>
          <w:rFonts w:ascii="Arial" w:hAnsi="Arial" w:cs="Arial"/>
          <w:b/>
          <w:sz w:val="22"/>
          <w:szCs w:val="22"/>
          <w:lang w:val="pt-PT" w:eastAsia="pt-PT" w:bidi="pt-PT"/>
        </w:rPr>
        <w:t xml:space="preserve">.3.3.1. </w:t>
      </w:r>
      <w:r w:rsidRPr="0073300B">
        <w:rPr>
          <w:rFonts w:ascii="Arial" w:hAnsi="Arial" w:cs="Arial"/>
          <w:sz w:val="22"/>
          <w:szCs w:val="22"/>
          <w:lang w:val="pt-PT" w:eastAsia="pt-PT" w:bidi="pt-PT"/>
        </w:rPr>
        <w:t>Esgotados os meios administrativos para cobrança do valor devido pelo fornecedor ao</w:t>
      </w:r>
      <w:r w:rsidRPr="0073300B">
        <w:rPr>
          <w:rFonts w:ascii="Arial" w:hAnsi="Arial" w:cs="Arial"/>
          <w:spacing w:val="1"/>
          <w:sz w:val="22"/>
          <w:szCs w:val="22"/>
          <w:lang w:val="pt-PT" w:eastAsia="pt-PT" w:bidi="pt-PT"/>
        </w:rPr>
        <w:t xml:space="preserve"> </w:t>
      </w:r>
      <w:r w:rsidRPr="0073300B">
        <w:rPr>
          <w:rFonts w:ascii="Arial" w:hAnsi="Arial" w:cs="Arial"/>
          <w:sz w:val="22"/>
          <w:szCs w:val="22"/>
          <w:lang w:val="pt-PT" w:eastAsia="pt-PT" w:bidi="pt-PT"/>
        </w:rPr>
        <w:t>Município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de</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Itambaracá,</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este</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será</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encaminhado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para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inscrição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em</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dívida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ativa.</w:t>
      </w:r>
    </w:p>
    <w:p w14:paraId="7274AB9C" w14:textId="4DFF3BFD"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bCs/>
          <w:sz w:val="22"/>
          <w:szCs w:val="22"/>
          <w:lang w:val="pt-PT" w:eastAsia="pt-PT" w:bidi="pt-PT"/>
        </w:rPr>
        <w:t>10</w:t>
      </w:r>
      <w:r w:rsidRPr="0073300B">
        <w:rPr>
          <w:rFonts w:ascii="Arial" w:hAnsi="Arial" w:cs="Arial"/>
          <w:b/>
          <w:bCs/>
          <w:sz w:val="22"/>
          <w:szCs w:val="22"/>
          <w:lang w:val="pt-PT" w:eastAsia="pt-PT" w:bidi="pt-PT"/>
        </w:rPr>
        <w:t>.4.</w:t>
      </w:r>
      <w:r w:rsidRPr="0073300B">
        <w:rPr>
          <w:rFonts w:ascii="Arial" w:hAnsi="Arial" w:cs="Arial"/>
          <w:sz w:val="22"/>
          <w:szCs w:val="22"/>
          <w:lang w:val="pt-PT" w:eastAsia="pt-PT" w:bidi="pt-PT"/>
        </w:rPr>
        <w:t xml:space="preserve"> Com fundamento no Artigo 87, inciso III da Lei Federal nº 8.666/93, ficará </w:t>
      </w:r>
      <w:r w:rsidRPr="0073300B">
        <w:rPr>
          <w:rFonts w:ascii="Arial" w:hAnsi="Arial" w:cs="Arial"/>
          <w:b/>
          <w:sz w:val="22"/>
          <w:szCs w:val="22"/>
          <w:lang w:val="pt-PT" w:eastAsia="pt-PT" w:bidi="pt-PT"/>
        </w:rPr>
        <w:t xml:space="preserve">impedida de licitar </w:t>
      </w:r>
      <w:r w:rsidRPr="0073300B">
        <w:rPr>
          <w:rFonts w:ascii="Arial" w:hAnsi="Arial" w:cs="Arial"/>
          <w:b/>
          <w:spacing w:val="-59"/>
          <w:sz w:val="22"/>
          <w:szCs w:val="22"/>
          <w:lang w:val="pt-PT" w:eastAsia="pt-PT" w:bidi="pt-PT"/>
        </w:rPr>
        <w:t xml:space="preserve"> </w:t>
      </w:r>
      <w:r w:rsidRPr="0073300B">
        <w:rPr>
          <w:rFonts w:ascii="Arial" w:hAnsi="Arial" w:cs="Arial"/>
          <w:b/>
          <w:sz w:val="22"/>
          <w:szCs w:val="22"/>
          <w:lang w:val="pt-PT" w:eastAsia="pt-PT" w:bidi="pt-PT"/>
        </w:rPr>
        <w:t xml:space="preserve">e contratar </w:t>
      </w:r>
      <w:r w:rsidRPr="0073300B">
        <w:rPr>
          <w:rFonts w:ascii="Arial" w:hAnsi="Arial" w:cs="Arial"/>
          <w:sz w:val="22"/>
          <w:szCs w:val="22"/>
          <w:lang w:val="pt-PT" w:eastAsia="pt-PT" w:bidi="pt-PT"/>
        </w:rPr>
        <w:t>com o Município de Itambaracá, pelo prazo de até 2 (dois) anos, garantida a ampla</w:t>
      </w:r>
      <w:r w:rsidRPr="0073300B">
        <w:rPr>
          <w:rFonts w:ascii="Arial" w:hAnsi="Arial" w:cs="Arial"/>
          <w:spacing w:val="1"/>
          <w:sz w:val="22"/>
          <w:szCs w:val="22"/>
          <w:lang w:val="pt-PT" w:eastAsia="pt-PT" w:bidi="pt-PT"/>
        </w:rPr>
        <w:t xml:space="preserve"> </w:t>
      </w:r>
      <w:r w:rsidRPr="0073300B">
        <w:rPr>
          <w:rFonts w:ascii="Arial" w:hAnsi="Arial" w:cs="Arial"/>
          <w:sz w:val="22"/>
          <w:szCs w:val="22"/>
          <w:lang w:val="pt-PT" w:eastAsia="pt-PT" w:bidi="pt-PT"/>
        </w:rPr>
        <w:t>defesa,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fornecedor</w:t>
      </w:r>
      <w:r w:rsidRPr="0073300B">
        <w:rPr>
          <w:rFonts w:ascii="Arial" w:hAnsi="Arial" w:cs="Arial"/>
          <w:spacing w:val="-2"/>
          <w:sz w:val="22"/>
          <w:szCs w:val="22"/>
          <w:lang w:val="pt-PT" w:eastAsia="pt-PT" w:bidi="pt-PT"/>
        </w:rPr>
        <w:t xml:space="preserve"> </w:t>
      </w:r>
      <w:r w:rsidRPr="0073300B">
        <w:rPr>
          <w:rFonts w:ascii="Arial" w:hAnsi="Arial" w:cs="Arial"/>
          <w:sz w:val="22"/>
          <w:szCs w:val="22"/>
          <w:lang w:val="pt-PT" w:eastAsia="pt-PT" w:bidi="pt-PT"/>
        </w:rPr>
        <w:t>que:</w:t>
      </w:r>
    </w:p>
    <w:p w14:paraId="15AABDAF" w14:textId="77777777" w:rsidR="003F2C99" w:rsidRPr="003F2C99" w:rsidRDefault="003F2C99" w:rsidP="003F2C99">
      <w:pPr>
        <w:numPr>
          <w:ilvl w:val="0"/>
          <w:numId w:val="30"/>
        </w:numPr>
        <w:autoSpaceDE w:val="0"/>
        <w:autoSpaceDN w:val="0"/>
        <w:adjustRightInd w:val="0"/>
        <w:contextualSpacing/>
        <w:jc w:val="both"/>
        <w:rPr>
          <w:rFonts w:ascii="Arial" w:hAnsi="Arial" w:cs="Arial"/>
          <w:color w:val="000000"/>
          <w:sz w:val="22"/>
          <w:szCs w:val="22"/>
        </w:rPr>
      </w:pPr>
      <w:r w:rsidRPr="003F2C99">
        <w:rPr>
          <w:rFonts w:ascii="Arial" w:hAnsi="Arial" w:cs="Arial"/>
          <w:color w:val="000000"/>
          <w:sz w:val="22"/>
          <w:szCs w:val="22"/>
        </w:rPr>
        <w:t xml:space="preserve">Por até 30 (trinta) dias, quando, vencido o prazo de advertência, a licitante/contratada permanecer inadimplente; e </w:t>
      </w:r>
      <w:r w:rsidRPr="003F2C99">
        <w:rPr>
          <w:rFonts w:ascii="Arial" w:hAnsi="Arial" w:cs="Arial"/>
          <w:spacing w:val="-1"/>
          <w:sz w:val="22"/>
          <w:szCs w:val="22"/>
        </w:rPr>
        <w:t>s</w:t>
      </w:r>
      <w:r w:rsidRPr="003F2C99">
        <w:rPr>
          <w:rFonts w:ascii="Arial" w:eastAsiaTheme="minorHAnsi" w:hAnsi="Arial" w:cs="Arial"/>
          <w:spacing w:val="-1"/>
          <w:sz w:val="22"/>
          <w:szCs w:val="22"/>
          <w:lang w:eastAsia="en-US"/>
        </w:rPr>
        <w:t>e</w:t>
      </w:r>
      <w:r w:rsidRPr="003F2C99">
        <w:rPr>
          <w:rFonts w:ascii="Arial" w:eastAsiaTheme="minorHAnsi" w:hAnsi="Arial" w:cs="Arial"/>
          <w:spacing w:val="-22"/>
          <w:sz w:val="22"/>
          <w:szCs w:val="22"/>
          <w:lang w:eastAsia="en-US"/>
        </w:rPr>
        <w:t xml:space="preserve"> </w:t>
      </w:r>
      <w:r w:rsidRPr="003F2C99">
        <w:rPr>
          <w:rFonts w:ascii="Arial" w:eastAsiaTheme="minorHAnsi" w:hAnsi="Arial" w:cs="Arial"/>
          <w:spacing w:val="-1"/>
          <w:sz w:val="22"/>
          <w:szCs w:val="22"/>
          <w:lang w:eastAsia="en-US"/>
        </w:rPr>
        <w:t>recusar,</w:t>
      </w:r>
      <w:r w:rsidRPr="003F2C99">
        <w:rPr>
          <w:rFonts w:ascii="Arial" w:eastAsiaTheme="minorHAnsi" w:hAnsi="Arial" w:cs="Arial"/>
          <w:spacing w:val="-3"/>
          <w:sz w:val="22"/>
          <w:szCs w:val="22"/>
          <w:lang w:eastAsia="en-US"/>
        </w:rPr>
        <w:t xml:space="preserve"> </w:t>
      </w:r>
      <w:r w:rsidRPr="003F2C99">
        <w:rPr>
          <w:rFonts w:ascii="Arial" w:eastAsiaTheme="minorHAnsi" w:hAnsi="Arial" w:cs="Arial"/>
          <w:spacing w:val="-1"/>
          <w:sz w:val="22"/>
          <w:szCs w:val="22"/>
          <w:lang w:eastAsia="en-US"/>
        </w:rPr>
        <w:t>injustificadamente,</w:t>
      </w:r>
      <w:r w:rsidRPr="003F2C99">
        <w:rPr>
          <w:rFonts w:ascii="Arial" w:eastAsiaTheme="minorHAnsi" w:hAnsi="Arial" w:cs="Arial"/>
          <w:spacing w:val="-19"/>
          <w:sz w:val="22"/>
          <w:szCs w:val="22"/>
          <w:lang w:eastAsia="en-US"/>
        </w:rPr>
        <w:t xml:space="preserve"> </w:t>
      </w:r>
      <w:r w:rsidRPr="003F2C99">
        <w:rPr>
          <w:rFonts w:ascii="Arial" w:eastAsiaTheme="minorHAnsi" w:hAnsi="Arial" w:cs="Arial"/>
          <w:sz w:val="22"/>
          <w:szCs w:val="22"/>
          <w:lang w:eastAsia="en-US"/>
        </w:rPr>
        <w:t>o contrato,</w:t>
      </w:r>
      <w:r w:rsidRPr="003F2C99">
        <w:rPr>
          <w:rFonts w:ascii="Arial" w:eastAsiaTheme="minorHAnsi" w:hAnsi="Arial" w:cs="Arial"/>
          <w:spacing w:val="-19"/>
          <w:sz w:val="22"/>
          <w:szCs w:val="22"/>
          <w:lang w:eastAsia="en-US"/>
        </w:rPr>
        <w:t xml:space="preserve"> </w:t>
      </w:r>
      <w:r w:rsidRPr="003F2C99">
        <w:rPr>
          <w:rFonts w:ascii="Arial" w:eastAsiaTheme="minorHAnsi" w:hAnsi="Arial" w:cs="Arial"/>
          <w:sz w:val="22"/>
          <w:szCs w:val="22"/>
          <w:lang w:eastAsia="en-US"/>
        </w:rPr>
        <w:t>bem</w:t>
      </w:r>
      <w:r w:rsidRPr="003F2C99">
        <w:rPr>
          <w:rFonts w:ascii="Arial" w:eastAsiaTheme="minorHAnsi" w:hAnsi="Arial" w:cs="Arial"/>
          <w:spacing w:val="-8"/>
          <w:sz w:val="22"/>
          <w:szCs w:val="22"/>
          <w:lang w:eastAsia="en-US"/>
        </w:rPr>
        <w:t xml:space="preserve"> </w:t>
      </w:r>
      <w:r w:rsidRPr="003F2C99">
        <w:rPr>
          <w:rFonts w:ascii="Arial" w:eastAsiaTheme="minorHAnsi" w:hAnsi="Arial" w:cs="Arial"/>
          <w:sz w:val="22"/>
          <w:szCs w:val="22"/>
          <w:lang w:eastAsia="en-US"/>
        </w:rPr>
        <w:t>como</w:t>
      </w:r>
      <w:r w:rsidRPr="003F2C99">
        <w:rPr>
          <w:rFonts w:ascii="Arial" w:eastAsiaTheme="minorHAnsi" w:hAnsi="Arial" w:cs="Arial"/>
          <w:spacing w:val="-37"/>
          <w:sz w:val="22"/>
          <w:szCs w:val="22"/>
          <w:lang w:eastAsia="en-US"/>
        </w:rPr>
        <w:t xml:space="preserve"> </w:t>
      </w:r>
      <w:r w:rsidRPr="003F2C99">
        <w:rPr>
          <w:rFonts w:ascii="Arial" w:eastAsiaTheme="minorHAnsi" w:hAnsi="Arial" w:cs="Arial"/>
          <w:sz w:val="22"/>
          <w:szCs w:val="22"/>
          <w:lang w:eastAsia="en-US"/>
        </w:rPr>
        <w:t>aceitar</w:t>
      </w:r>
      <w:r w:rsidRPr="003F2C99">
        <w:rPr>
          <w:rFonts w:ascii="Arial" w:eastAsiaTheme="minorHAnsi" w:hAnsi="Arial" w:cs="Arial"/>
          <w:spacing w:val="-16"/>
          <w:sz w:val="22"/>
          <w:szCs w:val="22"/>
          <w:lang w:eastAsia="en-US"/>
        </w:rPr>
        <w:t xml:space="preserve"> </w:t>
      </w:r>
      <w:r w:rsidRPr="003F2C99">
        <w:rPr>
          <w:rFonts w:ascii="Arial" w:eastAsiaTheme="minorHAnsi" w:hAnsi="Arial" w:cs="Arial"/>
          <w:sz w:val="22"/>
          <w:szCs w:val="22"/>
          <w:lang w:eastAsia="en-US"/>
        </w:rPr>
        <w:t>ou</w:t>
      </w:r>
      <w:r w:rsidRPr="003F2C99">
        <w:rPr>
          <w:rFonts w:ascii="Arial" w:eastAsiaTheme="minorHAnsi" w:hAnsi="Arial" w:cs="Arial"/>
          <w:spacing w:val="-6"/>
          <w:sz w:val="22"/>
          <w:szCs w:val="22"/>
          <w:lang w:eastAsia="en-US"/>
        </w:rPr>
        <w:t xml:space="preserve"> </w:t>
      </w:r>
      <w:r w:rsidRPr="003F2C99">
        <w:rPr>
          <w:rFonts w:ascii="Arial" w:eastAsiaTheme="minorHAnsi" w:hAnsi="Arial" w:cs="Arial"/>
          <w:sz w:val="22"/>
          <w:szCs w:val="22"/>
          <w:lang w:eastAsia="en-US"/>
        </w:rPr>
        <w:t>retirar</w:t>
      </w:r>
      <w:r w:rsidRPr="003F2C99">
        <w:rPr>
          <w:rFonts w:ascii="Arial" w:eastAsiaTheme="minorHAnsi" w:hAnsi="Arial" w:cs="Arial"/>
          <w:spacing w:val="-59"/>
          <w:sz w:val="22"/>
          <w:szCs w:val="22"/>
          <w:lang w:eastAsia="en-US"/>
        </w:rPr>
        <w:t xml:space="preserve"> </w:t>
      </w:r>
      <w:r w:rsidRPr="003F2C99">
        <w:rPr>
          <w:rFonts w:ascii="Arial" w:eastAsiaTheme="minorHAnsi" w:hAnsi="Arial" w:cs="Arial"/>
          <w:sz w:val="22"/>
          <w:szCs w:val="22"/>
          <w:lang w:eastAsia="en-US"/>
        </w:rPr>
        <w:t>o</w:t>
      </w:r>
      <w:r w:rsidRPr="003F2C99">
        <w:rPr>
          <w:rFonts w:ascii="Arial" w:eastAsiaTheme="minorHAnsi" w:hAnsi="Arial" w:cs="Arial"/>
          <w:spacing w:val="-9"/>
          <w:sz w:val="22"/>
          <w:szCs w:val="22"/>
          <w:lang w:eastAsia="en-US"/>
        </w:rPr>
        <w:t xml:space="preserve"> </w:t>
      </w:r>
      <w:r w:rsidRPr="003F2C99">
        <w:rPr>
          <w:rFonts w:ascii="Arial" w:eastAsiaTheme="minorHAnsi" w:hAnsi="Arial" w:cs="Arial"/>
          <w:sz w:val="22"/>
          <w:szCs w:val="22"/>
          <w:lang w:eastAsia="en-US"/>
        </w:rPr>
        <w:t>instrumento</w:t>
      </w:r>
      <w:r w:rsidRPr="003F2C99">
        <w:rPr>
          <w:rFonts w:ascii="Arial" w:eastAsiaTheme="minorHAnsi" w:hAnsi="Arial" w:cs="Arial"/>
          <w:spacing w:val="6"/>
          <w:sz w:val="22"/>
          <w:szCs w:val="22"/>
          <w:lang w:eastAsia="en-US"/>
        </w:rPr>
        <w:t xml:space="preserve"> </w:t>
      </w:r>
      <w:r w:rsidRPr="003F2C99">
        <w:rPr>
          <w:rFonts w:ascii="Arial" w:eastAsiaTheme="minorHAnsi" w:hAnsi="Arial" w:cs="Arial"/>
          <w:sz w:val="22"/>
          <w:szCs w:val="22"/>
          <w:lang w:eastAsia="en-US"/>
        </w:rPr>
        <w:t>equivalente,</w:t>
      </w:r>
      <w:r w:rsidRPr="003F2C99">
        <w:rPr>
          <w:rFonts w:ascii="Arial" w:eastAsiaTheme="minorHAnsi" w:hAnsi="Arial" w:cs="Arial"/>
          <w:spacing w:val="9"/>
          <w:sz w:val="22"/>
          <w:szCs w:val="22"/>
          <w:lang w:eastAsia="en-US"/>
        </w:rPr>
        <w:t xml:space="preserve"> </w:t>
      </w:r>
      <w:r w:rsidRPr="003F2C99">
        <w:rPr>
          <w:rFonts w:ascii="Arial" w:eastAsiaTheme="minorHAnsi" w:hAnsi="Arial" w:cs="Arial"/>
          <w:sz w:val="22"/>
          <w:szCs w:val="22"/>
          <w:lang w:eastAsia="en-US"/>
        </w:rPr>
        <w:t>dentro</w:t>
      </w:r>
      <w:r w:rsidRPr="003F2C99">
        <w:rPr>
          <w:rFonts w:ascii="Arial" w:eastAsiaTheme="minorHAnsi" w:hAnsi="Arial" w:cs="Arial"/>
          <w:spacing w:val="7"/>
          <w:sz w:val="22"/>
          <w:szCs w:val="22"/>
          <w:lang w:eastAsia="en-US"/>
        </w:rPr>
        <w:t xml:space="preserve"> </w:t>
      </w:r>
      <w:r w:rsidRPr="003F2C99">
        <w:rPr>
          <w:rFonts w:ascii="Arial" w:eastAsiaTheme="minorHAnsi" w:hAnsi="Arial" w:cs="Arial"/>
          <w:sz w:val="22"/>
          <w:szCs w:val="22"/>
          <w:lang w:eastAsia="en-US"/>
        </w:rPr>
        <w:t>do</w:t>
      </w:r>
      <w:r w:rsidRPr="003F2C99">
        <w:rPr>
          <w:rFonts w:ascii="Arial" w:eastAsiaTheme="minorHAnsi" w:hAnsi="Arial" w:cs="Arial"/>
          <w:spacing w:val="-9"/>
          <w:sz w:val="22"/>
          <w:szCs w:val="22"/>
          <w:lang w:eastAsia="en-US"/>
        </w:rPr>
        <w:t xml:space="preserve"> </w:t>
      </w:r>
      <w:r w:rsidRPr="003F2C99">
        <w:rPr>
          <w:rFonts w:ascii="Arial" w:eastAsiaTheme="minorHAnsi" w:hAnsi="Arial" w:cs="Arial"/>
          <w:sz w:val="22"/>
          <w:szCs w:val="22"/>
          <w:lang w:eastAsia="en-US"/>
        </w:rPr>
        <w:t>prazo</w:t>
      </w:r>
      <w:r w:rsidRPr="003F2C99">
        <w:rPr>
          <w:rFonts w:ascii="Arial" w:eastAsiaTheme="minorHAnsi" w:hAnsi="Arial" w:cs="Arial"/>
          <w:spacing w:val="6"/>
          <w:sz w:val="22"/>
          <w:szCs w:val="22"/>
          <w:lang w:eastAsia="en-US"/>
        </w:rPr>
        <w:t xml:space="preserve"> </w:t>
      </w:r>
      <w:r w:rsidRPr="003F2C99">
        <w:rPr>
          <w:rFonts w:ascii="Arial" w:eastAsiaTheme="minorHAnsi" w:hAnsi="Arial" w:cs="Arial"/>
          <w:sz w:val="22"/>
          <w:szCs w:val="22"/>
          <w:lang w:eastAsia="en-US"/>
        </w:rPr>
        <w:t>estabelecido</w:t>
      </w:r>
      <w:r w:rsidRPr="003F2C99">
        <w:rPr>
          <w:rFonts w:ascii="Arial" w:eastAsiaTheme="minorHAnsi" w:hAnsi="Arial" w:cs="Arial"/>
          <w:spacing w:val="21"/>
          <w:sz w:val="22"/>
          <w:szCs w:val="22"/>
          <w:lang w:eastAsia="en-US"/>
        </w:rPr>
        <w:t xml:space="preserve"> </w:t>
      </w:r>
      <w:r w:rsidRPr="003F2C99">
        <w:rPr>
          <w:rFonts w:ascii="Arial" w:eastAsiaTheme="minorHAnsi" w:hAnsi="Arial" w:cs="Arial"/>
          <w:sz w:val="22"/>
          <w:szCs w:val="22"/>
          <w:lang w:eastAsia="en-US"/>
        </w:rPr>
        <w:t>pela</w:t>
      </w:r>
      <w:r w:rsidRPr="003F2C99">
        <w:rPr>
          <w:rFonts w:ascii="Arial" w:eastAsiaTheme="minorHAnsi" w:hAnsi="Arial" w:cs="Arial"/>
          <w:spacing w:val="-8"/>
          <w:sz w:val="22"/>
          <w:szCs w:val="22"/>
          <w:lang w:eastAsia="en-US"/>
        </w:rPr>
        <w:t xml:space="preserve"> </w:t>
      </w:r>
      <w:r w:rsidRPr="003F2C99">
        <w:rPr>
          <w:rFonts w:ascii="Arial" w:eastAsiaTheme="minorHAnsi" w:hAnsi="Arial" w:cs="Arial"/>
          <w:sz w:val="22"/>
          <w:szCs w:val="22"/>
          <w:lang w:eastAsia="en-US"/>
        </w:rPr>
        <w:t>Administração</w:t>
      </w:r>
    </w:p>
    <w:p w14:paraId="523BA183" w14:textId="77777777" w:rsidR="003F2C99" w:rsidRPr="003F2C99" w:rsidRDefault="003F2C99" w:rsidP="003F2C99">
      <w:pPr>
        <w:numPr>
          <w:ilvl w:val="0"/>
          <w:numId w:val="30"/>
        </w:numPr>
        <w:autoSpaceDE w:val="0"/>
        <w:autoSpaceDN w:val="0"/>
        <w:adjustRightInd w:val="0"/>
        <w:contextualSpacing/>
        <w:jc w:val="both"/>
        <w:rPr>
          <w:rFonts w:ascii="Arial" w:hAnsi="Arial" w:cs="Arial"/>
          <w:color w:val="000000"/>
          <w:sz w:val="22"/>
          <w:szCs w:val="22"/>
        </w:rPr>
      </w:pPr>
      <w:r w:rsidRPr="003F2C99">
        <w:rPr>
          <w:rFonts w:ascii="Arial" w:hAnsi="Arial" w:cs="Arial"/>
          <w:color w:val="000000"/>
          <w:sz w:val="22"/>
          <w:szCs w:val="22"/>
        </w:rPr>
        <w:t>Por até 12 (doze) meses, quando a licitante, ensejar o retardamento na execução do objeto, falhar ou fraudar na execução do Contrato;</w:t>
      </w:r>
    </w:p>
    <w:p w14:paraId="54B00E9B" w14:textId="77777777" w:rsidR="003F2C99" w:rsidRPr="003F2C99" w:rsidRDefault="003F2C99" w:rsidP="003F2C99">
      <w:pPr>
        <w:numPr>
          <w:ilvl w:val="0"/>
          <w:numId w:val="30"/>
        </w:numPr>
        <w:autoSpaceDE w:val="0"/>
        <w:autoSpaceDN w:val="0"/>
        <w:adjustRightInd w:val="0"/>
        <w:contextualSpacing/>
        <w:jc w:val="both"/>
        <w:rPr>
          <w:rFonts w:ascii="Arial" w:hAnsi="Arial" w:cs="Arial"/>
          <w:color w:val="000000"/>
          <w:sz w:val="22"/>
          <w:szCs w:val="22"/>
        </w:rPr>
      </w:pPr>
      <w:r w:rsidRPr="003F2C99">
        <w:rPr>
          <w:rFonts w:ascii="Arial" w:hAnsi="Arial" w:cs="Arial"/>
          <w:color w:val="000000"/>
          <w:sz w:val="22"/>
          <w:szCs w:val="22"/>
        </w:rPr>
        <w:t>E por até 24 (vinte e quatro) meses quando a licitante:</w:t>
      </w:r>
    </w:p>
    <w:p w14:paraId="012D3F5B" w14:textId="77777777" w:rsidR="003F2C99" w:rsidRPr="003F2C99" w:rsidRDefault="003F2C99" w:rsidP="003F2C99">
      <w:pPr>
        <w:autoSpaceDE w:val="0"/>
        <w:autoSpaceDN w:val="0"/>
        <w:adjustRightInd w:val="0"/>
        <w:spacing w:after="120"/>
        <w:jc w:val="both"/>
        <w:rPr>
          <w:rFonts w:ascii="Arial" w:hAnsi="Arial" w:cs="Arial"/>
          <w:color w:val="000000"/>
          <w:sz w:val="22"/>
          <w:szCs w:val="22"/>
        </w:rPr>
      </w:pPr>
    </w:p>
    <w:p w14:paraId="3FE440E1" w14:textId="77777777" w:rsidR="003F2C99" w:rsidRPr="003F2C99" w:rsidRDefault="003F2C99" w:rsidP="003F2C99">
      <w:pPr>
        <w:autoSpaceDE w:val="0"/>
        <w:autoSpaceDN w:val="0"/>
        <w:adjustRightInd w:val="0"/>
        <w:spacing w:after="120"/>
        <w:jc w:val="both"/>
        <w:rPr>
          <w:rFonts w:ascii="Arial" w:hAnsi="Arial" w:cs="Arial"/>
          <w:color w:val="000000"/>
          <w:sz w:val="22"/>
          <w:szCs w:val="22"/>
        </w:rPr>
      </w:pPr>
      <w:r w:rsidRPr="003F2C99">
        <w:rPr>
          <w:rFonts w:ascii="Arial" w:hAnsi="Arial" w:cs="Arial"/>
          <w:color w:val="000000"/>
          <w:sz w:val="22"/>
          <w:szCs w:val="22"/>
        </w:rPr>
        <w:lastRenderedPageBreak/>
        <w:t>I - Apresentar documentos fraudulentos, adulterados ou falsificados nas licitações, objetivando obter para si ou para outrem, vantagem decorrente da adjudicação do objeto da licitação;</w:t>
      </w:r>
    </w:p>
    <w:p w14:paraId="3299C1C5" w14:textId="77777777" w:rsidR="003F2C99" w:rsidRPr="003F2C99" w:rsidRDefault="003F2C99" w:rsidP="003F2C99">
      <w:pPr>
        <w:autoSpaceDE w:val="0"/>
        <w:autoSpaceDN w:val="0"/>
        <w:adjustRightInd w:val="0"/>
        <w:spacing w:after="120"/>
        <w:jc w:val="both"/>
        <w:rPr>
          <w:rFonts w:ascii="Arial" w:hAnsi="Arial" w:cs="Arial"/>
          <w:color w:val="000000"/>
          <w:sz w:val="22"/>
          <w:szCs w:val="22"/>
        </w:rPr>
      </w:pPr>
      <w:r w:rsidRPr="003F2C99">
        <w:rPr>
          <w:rFonts w:ascii="Arial" w:hAnsi="Arial" w:cs="Arial"/>
          <w:color w:val="000000"/>
          <w:sz w:val="22"/>
          <w:szCs w:val="22"/>
        </w:rPr>
        <w:t>II - Tenha praticado atos ilícitos visando frustrar os objetivos da licitação; e</w:t>
      </w:r>
    </w:p>
    <w:p w14:paraId="4FAB7330" w14:textId="77777777" w:rsidR="003F2C99" w:rsidRPr="003F2C99" w:rsidRDefault="003F2C99" w:rsidP="003F2C99">
      <w:pPr>
        <w:autoSpaceDE w:val="0"/>
        <w:autoSpaceDN w:val="0"/>
        <w:adjustRightInd w:val="0"/>
        <w:spacing w:after="120"/>
        <w:jc w:val="both"/>
        <w:rPr>
          <w:rFonts w:ascii="Arial" w:hAnsi="Arial" w:cs="Arial"/>
          <w:color w:val="000000"/>
          <w:sz w:val="22"/>
          <w:szCs w:val="22"/>
        </w:rPr>
      </w:pPr>
      <w:r w:rsidRPr="003F2C99">
        <w:rPr>
          <w:rFonts w:ascii="Arial" w:hAnsi="Arial" w:cs="Arial"/>
          <w:color w:val="000000"/>
          <w:sz w:val="22"/>
          <w:szCs w:val="22"/>
        </w:rPr>
        <w:t>III - Receber qualquer das multas previstas nos subitens anteriores e não efetuar o pagamento.</w:t>
      </w:r>
    </w:p>
    <w:p w14:paraId="2D6DE2E2" w14:textId="1A3E204D" w:rsidR="0073300B" w:rsidRPr="0073300B" w:rsidRDefault="0073300B" w:rsidP="0073300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.5.</w:t>
      </w:r>
      <w:r w:rsidRPr="0073300B">
        <w:rPr>
          <w:rFonts w:ascii="Arial" w:eastAsiaTheme="minorHAnsi" w:hAnsi="Arial" w:cs="Arial"/>
          <w:sz w:val="22"/>
          <w:szCs w:val="22"/>
          <w:lang w:eastAsia="en-US"/>
        </w:rPr>
        <w:t xml:space="preserve"> Será</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b/>
          <w:sz w:val="22"/>
          <w:szCs w:val="22"/>
          <w:lang w:eastAsia="en-US"/>
        </w:rPr>
        <w:t>declaração</w:t>
      </w:r>
      <w:r w:rsidRPr="0073300B">
        <w:rPr>
          <w:rFonts w:ascii="Arial" w:eastAsiaTheme="minorHAnsi" w:hAnsi="Arial" w:cs="Arial"/>
          <w:b/>
          <w:spacing w:val="1"/>
          <w:sz w:val="22"/>
          <w:szCs w:val="22"/>
          <w:lang w:eastAsia="en-US"/>
        </w:rPr>
        <w:t xml:space="preserve"> </w:t>
      </w:r>
      <w:r w:rsidRPr="0073300B">
        <w:rPr>
          <w:rFonts w:ascii="Arial" w:eastAsiaTheme="minorHAnsi" w:hAnsi="Arial" w:cs="Arial"/>
          <w:b/>
          <w:sz w:val="22"/>
          <w:szCs w:val="22"/>
          <w:lang w:eastAsia="en-US"/>
        </w:rPr>
        <w:t>de inidoneidade</w:t>
      </w:r>
      <w:r w:rsidRPr="0073300B">
        <w:rPr>
          <w:rFonts w:ascii="Arial" w:eastAsiaTheme="minorHAnsi" w:hAnsi="Arial" w:cs="Arial"/>
          <w:b/>
          <w:spacing w:val="1"/>
          <w:sz w:val="22"/>
          <w:szCs w:val="22"/>
          <w:lang w:eastAsia="en-US"/>
        </w:rPr>
        <w:t xml:space="preserve"> </w:t>
      </w:r>
      <w:r w:rsidRPr="0073300B">
        <w:rPr>
          <w:rFonts w:ascii="Arial" w:eastAsiaTheme="minorHAnsi" w:hAnsi="Arial" w:cs="Arial"/>
          <w:sz w:val="22"/>
          <w:szCs w:val="22"/>
          <w:lang w:eastAsia="en-US"/>
        </w:rPr>
        <w:t>para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licitar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ou</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contratar com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Administração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Pública,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nos</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termos</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previsto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no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Artigo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7º</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Lei</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nº</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10.520/02.</w:t>
      </w:r>
    </w:p>
    <w:p w14:paraId="6BA5D22A" w14:textId="39B066DB" w:rsidR="0073300B" w:rsidRPr="0073300B" w:rsidRDefault="0073300B" w:rsidP="0073300B">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.6.</w:t>
      </w:r>
      <w:r w:rsidRPr="0073300B">
        <w:rPr>
          <w:rFonts w:ascii="Arial" w:eastAsiaTheme="minorHAnsi" w:hAnsi="Arial" w:cs="Arial"/>
          <w:sz w:val="22"/>
          <w:szCs w:val="22"/>
          <w:lang w:eastAsia="en-US"/>
        </w:rPr>
        <w:t xml:space="preserve"> 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sanções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administrativas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serão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aplicadas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procedimento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administrativo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autônomo,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garantindo-se</w:t>
      </w:r>
      <w:r w:rsidRPr="0073300B">
        <w:rPr>
          <w:rFonts w:ascii="Arial" w:eastAsiaTheme="minorHAnsi" w:hAnsi="Arial" w:cs="Arial"/>
          <w:spacing w:val="22"/>
          <w:sz w:val="22"/>
          <w:szCs w:val="22"/>
          <w:lang w:eastAsia="en-US"/>
        </w:rPr>
        <w:t xml:space="preserve"> </w:t>
      </w:r>
      <w:r w:rsidRPr="0073300B">
        <w:rPr>
          <w:rFonts w:ascii="Arial" w:eastAsiaTheme="minorHAnsi" w:hAnsi="Arial" w:cs="Arial"/>
          <w:sz w:val="22"/>
          <w:szCs w:val="22"/>
          <w:lang w:eastAsia="en-US"/>
        </w:rPr>
        <w:t>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contraditório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ampla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defesa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fornecedor.</w:t>
      </w:r>
    </w:p>
    <w:p w14:paraId="2AFE91CF" w14:textId="1F5AB964" w:rsidR="00CA30F6" w:rsidRPr="00C061CD" w:rsidRDefault="00CA30F6" w:rsidP="006B0850">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0.</w:t>
      </w:r>
      <w:r w:rsidR="00025388">
        <w:rPr>
          <w:rFonts w:ascii="Arial" w:eastAsiaTheme="minorHAnsi" w:hAnsi="Arial" w:cs="Arial"/>
          <w:b/>
          <w:bCs/>
          <w:color w:val="000000"/>
          <w:sz w:val="22"/>
          <w:szCs w:val="22"/>
          <w:lang w:eastAsia="en-US"/>
        </w:rPr>
        <w:t>7</w:t>
      </w:r>
      <w:r w:rsidRPr="003B5DBD">
        <w:rPr>
          <w:rFonts w:ascii="Arial" w:eastAsiaTheme="minorHAnsi" w:hAnsi="Arial" w:cs="Arial"/>
          <w:b/>
          <w:bCs/>
          <w:color w:val="000000"/>
          <w:sz w:val="22"/>
          <w:szCs w:val="22"/>
          <w:lang w:eastAsia="en-US"/>
        </w:rPr>
        <w:t xml:space="preserve">. </w:t>
      </w:r>
      <w:r w:rsidRPr="00C061CD">
        <w:rPr>
          <w:rFonts w:ascii="Arial" w:eastAsiaTheme="minorHAnsi" w:hAnsi="Arial" w:cs="Arial"/>
          <w:color w:val="000000"/>
          <w:sz w:val="22"/>
          <w:szCs w:val="22"/>
          <w:u w:val="single"/>
          <w:lang w:eastAsia="en-US"/>
        </w:rPr>
        <w:t>DA APLICAÇÃO DAS PENALIDADES</w:t>
      </w:r>
      <w:r w:rsidRPr="00C061CD">
        <w:rPr>
          <w:rFonts w:ascii="Arial" w:eastAsiaTheme="minorHAnsi" w:hAnsi="Arial" w:cs="Arial"/>
          <w:b/>
          <w:bCs/>
          <w:color w:val="000000"/>
          <w:sz w:val="22"/>
          <w:szCs w:val="22"/>
          <w:u w:val="single"/>
          <w:lang w:eastAsia="en-US"/>
        </w:rPr>
        <w:t xml:space="preserve"> </w:t>
      </w:r>
    </w:p>
    <w:p w14:paraId="5D83FEA2" w14:textId="3123F79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DBFE3A0" w14:textId="112FB7A5"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258C65B7" w14:textId="77777777" w:rsidR="00CA30F6" w:rsidRPr="00A5724C" w:rsidRDefault="00CA30F6" w:rsidP="00CA30F6">
      <w:pPr>
        <w:ind w:right="-101"/>
        <w:jc w:val="both"/>
        <w:rPr>
          <w:rFonts w:ascii="Arial" w:hAnsi="Arial" w:cs="Arial"/>
          <w:b/>
          <w:sz w:val="22"/>
          <w:szCs w:val="22"/>
          <w:u w:val="single"/>
        </w:rPr>
      </w:pPr>
    </w:p>
    <w:p w14:paraId="499323D6" w14:textId="42ABA880"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PRIMEIRA</w:t>
      </w:r>
      <w:r>
        <w:rPr>
          <w:rFonts w:ascii="Arial" w:hAnsi="Arial" w:cs="Arial"/>
          <w:b/>
          <w:sz w:val="22"/>
          <w:szCs w:val="22"/>
          <w:u w:val="single"/>
        </w:rPr>
        <w:t xml:space="preserve">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249E958D"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00D7275E"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55C55CEF"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d) quando a CONTRATADA falir</w:t>
      </w:r>
      <w:r w:rsidR="00C061CD">
        <w:rPr>
          <w:rFonts w:ascii="Arial" w:eastAsiaTheme="minorHAnsi" w:hAnsi="Arial" w:cs="Arial"/>
          <w:color w:val="000000"/>
          <w:sz w:val="22"/>
          <w:szCs w:val="22"/>
          <w:lang w:eastAsia="en-US"/>
        </w:rPr>
        <w:t>;</w:t>
      </w:r>
    </w:p>
    <w:p w14:paraId="687DCD3F"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242DB0C3" w14:textId="08A4E1D6" w:rsidR="00634BD0" w:rsidRPr="00A5724C" w:rsidRDefault="00634BD0" w:rsidP="006B0850">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481176">
        <w:rPr>
          <w:rFonts w:ascii="Arial" w:eastAsiaTheme="minorHAnsi" w:hAnsi="Arial" w:cs="Arial"/>
          <w:b/>
          <w:bCs/>
          <w:sz w:val="22"/>
          <w:szCs w:val="22"/>
          <w:lang w:eastAsia="en-US"/>
        </w:rPr>
        <w:t>1</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0059A4D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098E3AB" w14:textId="776D160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58751A38" w:rsidR="00634BD0" w:rsidRPr="00A5724C" w:rsidRDefault="00634BD0" w:rsidP="006B0850">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2E6E06D8"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lastRenderedPageBreak/>
        <w:t xml:space="preserve">CLÁUSULA DÉCIMA </w:t>
      </w:r>
      <w:r w:rsidR="00481176">
        <w:rPr>
          <w:rFonts w:ascii="Arial" w:hAnsi="Arial" w:cs="Arial"/>
          <w:b/>
          <w:sz w:val="22"/>
          <w:szCs w:val="22"/>
          <w:u w:val="single"/>
        </w:rPr>
        <w:t>SEGUNDA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2F3990A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00042511" w:rsidRPr="00042511">
        <w:rPr>
          <w:rFonts w:ascii="Arial" w:hAnsi="Arial" w:cs="Arial"/>
          <w:sz w:val="22"/>
          <w:szCs w:val="22"/>
        </w:rPr>
        <w:t xml:space="preserve">Secretaria Municipal de </w:t>
      </w:r>
      <w:r w:rsidR="003F2C99">
        <w:rPr>
          <w:rFonts w:ascii="Arial" w:hAnsi="Arial" w:cs="Arial"/>
          <w:sz w:val="22"/>
          <w:szCs w:val="22"/>
        </w:rPr>
        <w:t>Administração Geral</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B0850">
      <w:pPr>
        <w:autoSpaceDE w:val="0"/>
        <w:autoSpaceDN w:val="0"/>
        <w:adjustRightInd w:val="0"/>
        <w:spacing w:after="12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500389A6" w14:textId="1B0C090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2681E87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r w:rsidR="00042511" w:rsidRPr="00A5724C">
        <w:rPr>
          <w:rFonts w:ascii="Arial" w:eastAsiaTheme="minorHAnsi" w:hAnsi="Arial" w:cs="Arial"/>
          <w:color w:val="000000"/>
          <w:sz w:val="22"/>
          <w:szCs w:val="22"/>
          <w:lang w:eastAsia="en-US"/>
        </w:rPr>
        <w:t>Atestar</w:t>
      </w:r>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5B7FB31C"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r w:rsidR="00042511" w:rsidRPr="00A5724C">
        <w:rPr>
          <w:rFonts w:ascii="Arial" w:eastAsiaTheme="minorHAnsi" w:hAnsi="Arial" w:cs="Arial"/>
          <w:color w:val="000000"/>
          <w:sz w:val="22"/>
          <w:szCs w:val="22"/>
          <w:lang w:eastAsia="en-US"/>
        </w:rPr>
        <w:t>Confrontar</w:t>
      </w:r>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41ACE40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r w:rsidR="00042511" w:rsidRPr="00A5724C">
        <w:rPr>
          <w:rFonts w:ascii="Arial" w:eastAsiaTheme="minorHAnsi" w:hAnsi="Arial" w:cs="Arial"/>
          <w:color w:val="000000"/>
          <w:sz w:val="22"/>
          <w:szCs w:val="22"/>
          <w:lang w:eastAsia="en-US"/>
        </w:rPr>
        <w:t>o prazo para entrega do objeto encontra-se</w:t>
      </w:r>
      <w:r w:rsidRPr="00A5724C">
        <w:rPr>
          <w:rFonts w:ascii="Arial" w:eastAsiaTheme="minorHAnsi" w:hAnsi="Arial" w:cs="Arial"/>
          <w:color w:val="000000"/>
          <w:sz w:val="22"/>
          <w:szCs w:val="22"/>
          <w:lang w:eastAsia="en-US"/>
        </w:rPr>
        <w:t xml:space="preserve"> de acordo com o estabelecido no instrumento contratual; </w:t>
      </w:r>
    </w:p>
    <w:p w14:paraId="157D4A4B" w14:textId="32057A04"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r w:rsidR="00042511" w:rsidRPr="00A5724C">
        <w:rPr>
          <w:rFonts w:ascii="Arial" w:eastAsiaTheme="minorHAnsi" w:hAnsi="Arial" w:cs="Arial"/>
          <w:color w:val="000000"/>
          <w:sz w:val="22"/>
          <w:szCs w:val="22"/>
          <w:lang w:eastAsia="en-US"/>
        </w:rPr>
        <w:t>Comunicar</w:t>
      </w:r>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42F61C3E"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r w:rsidR="00042511" w:rsidRPr="00A5724C">
        <w:rPr>
          <w:rFonts w:ascii="Arial" w:eastAsiaTheme="minorHAnsi" w:hAnsi="Arial" w:cs="Arial"/>
          <w:color w:val="000000"/>
          <w:sz w:val="22"/>
          <w:szCs w:val="22"/>
          <w:lang w:eastAsia="en-US"/>
        </w:rPr>
        <w:t>Acompanhar</w:t>
      </w:r>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44525767" w14:textId="4F79446D"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178CE1B" w14:textId="768E89A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14FC14" w14:textId="25023AF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4DBDA55D" w14:textId="76A3BA0F"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16815162" w14:textId="006FDF6A"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A90D44F"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sidR="00481176">
        <w:rPr>
          <w:rFonts w:ascii="Arial" w:hAnsi="Arial" w:cs="Arial"/>
          <w:b/>
          <w:sz w:val="22"/>
          <w:szCs w:val="22"/>
          <w:u w:val="single"/>
        </w:rPr>
        <w:t>TERCEIRA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2F5338B6" w14:textId="7AEF4FF4" w:rsidR="00CE2F53" w:rsidRPr="00CE2F53" w:rsidRDefault="00CE2F53" w:rsidP="00CE2F53">
      <w:pPr>
        <w:tabs>
          <w:tab w:val="left" w:pos="0"/>
          <w:tab w:val="left" w:pos="609"/>
        </w:tabs>
        <w:spacing w:after="12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.1. </w:t>
      </w:r>
      <w:r w:rsidRPr="00CE2F53">
        <w:rPr>
          <w:rFonts w:ascii="Arial" w:hAnsi="Arial" w:cs="Arial"/>
          <w:sz w:val="22"/>
          <w:szCs w:val="22"/>
        </w:rPr>
        <w:t>Nos termos do art.</w:t>
      </w:r>
      <w:r w:rsidRPr="00CE2F53">
        <w:rPr>
          <w:rFonts w:ascii="Arial" w:hAnsi="Arial" w:cs="Arial"/>
          <w:spacing w:val="1"/>
          <w:sz w:val="22"/>
          <w:szCs w:val="22"/>
        </w:rPr>
        <w:t xml:space="preserve"> </w:t>
      </w:r>
      <w:r w:rsidRPr="00CE2F53">
        <w:rPr>
          <w:rFonts w:ascii="Arial" w:hAnsi="Arial" w:cs="Arial"/>
          <w:sz w:val="22"/>
          <w:szCs w:val="22"/>
        </w:rPr>
        <w:t>67 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r w:rsidRPr="00CE2F53">
        <w:rPr>
          <w:rFonts w:ascii="Arial" w:hAnsi="Arial" w:cs="Arial"/>
          <w:spacing w:val="1"/>
          <w:sz w:val="22"/>
          <w:szCs w:val="22"/>
        </w:rPr>
        <w:t xml:space="preserve"> </w:t>
      </w:r>
      <w:r w:rsidRPr="00CE2F53">
        <w:rPr>
          <w:rFonts w:ascii="Arial" w:hAnsi="Arial" w:cs="Arial"/>
          <w:sz w:val="22"/>
          <w:szCs w:val="22"/>
        </w:rPr>
        <w:t>será</w:t>
      </w:r>
      <w:r w:rsidRPr="00CE2F53">
        <w:rPr>
          <w:rFonts w:ascii="Arial" w:hAnsi="Arial" w:cs="Arial"/>
          <w:spacing w:val="1"/>
          <w:sz w:val="22"/>
          <w:szCs w:val="22"/>
        </w:rPr>
        <w:t xml:space="preserve"> </w:t>
      </w:r>
      <w:r w:rsidRPr="00CE2F53">
        <w:rPr>
          <w:rFonts w:ascii="Arial" w:hAnsi="Arial" w:cs="Arial"/>
          <w:sz w:val="22"/>
          <w:szCs w:val="22"/>
        </w:rPr>
        <w:t>designado</w:t>
      </w:r>
      <w:r w:rsidRPr="00CE2F53">
        <w:rPr>
          <w:rFonts w:ascii="Arial" w:hAnsi="Arial" w:cs="Arial"/>
          <w:spacing w:val="1"/>
          <w:sz w:val="22"/>
          <w:szCs w:val="22"/>
        </w:rPr>
        <w:t xml:space="preserve"> </w:t>
      </w:r>
      <w:r w:rsidRPr="00CE2F53">
        <w:rPr>
          <w:rFonts w:ascii="Arial" w:hAnsi="Arial" w:cs="Arial"/>
          <w:sz w:val="22"/>
          <w:szCs w:val="22"/>
        </w:rPr>
        <w:t>representante para</w:t>
      </w:r>
      <w:r w:rsidRPr="00CE2F53">
        <w:rPr>
          <w:rFonts w:ascii="Arial" w:hAnsi="Arial" w:cs="Arial"/>
          <w:spacing w:val="1"/>
          <w:sz w:val="22"/>
          <w:szCs w:val="22"/>
        </w:rPr>
        <w:t xml:space="preserve"> </w:t>
      </w:r>
      <w:r w:rsidRPr="00CE2F53">
        <w:rPr>
          <w:rFonts w:ascii="Arial" w:hAnsi="Arial" w:cs="Arial"/>
          <w:sz w:val="22"/>
          <w:szCs w:val="22"/>
        </w:rPr>
        <w:t>acompanhar e fiscalizar a entrega dos produtos/equipamentos, anotando em registro próprio todas as</w:t>
      </w:r>
      <w:r w:rsidRPr="00CE2F53">
        <w:rPr>
          <w:rFonts w:ascii="Arial" w:hAnsi="Arial" w:cs="Arial"/>
          <w:spacing w:val="1"/>
          <w:sz w:val="22"/>
          <w:szCs w:val="22"/>
        </w:rPr>
        <w:t xml:space="preserve"> </w:t>
      </w:r>
      <w:r w:rsidRPr="00CE2F53">
        <w:rPr>
          <w:rFonts w:ascii="Arial" w:hAnsi="Arial" w:cs="Arial"/>
          <w:sz w:val="22"/>
          <w:szCs w:val="22"/>
        </w:rPr>
        <w:t>ocorrências</w:t>
      </w:r>
      <w:r w:rsidRPr="00CE2F53">
        <w:rPr>
          <w:rFonts w:ascii="Arial" w:hAnsi="Arial" w:cs="Arial"/>
          <w:spacing w:val="1"/>
          <w:sz w:val="22"/>
          <w:szCs w:val="22"/>
        </w:rPr>
        <w:t xml:space="preserve"> </w:t>
      </w:r>
      <w:r w:rsidRPr="00CE2F53">
        <w:rPr>
          <w:rFonts w:ascii="Arial" w:hAnsi="Arial" w:cs="Arial"/>
          <w:sz w:val="22"/>
          <w:szCs w:val="22"/>
        </w:rPr>
        <w:t>relacionadas</w:t>
      </w:r>
      <w:r w:rsidRPr="00CE2F53">
        <w:rPr>
          <w:rFonts w:ascii="Arial" w:hAnsi="Arial" w:cs="Arial"/>
          <w:spacing w:val="1"/>
          <w:sz w:val="22"/>
          <w:szCs w:val="22"/>
        </w:rPr>
        <w:t xml:space="preserve"> </w:t>
      </w:r>
      <w:r w:rsidRPr="00CE2F53">
        <w:rPr>
          <w:rFonts w:ascii="Arial" w:hAnsi="Arial" w:cs="Arial"/>
          <w:sz w:val="22"/>
          <w:szCs w:val="22"/>
        </w:rPr>
        <w:t>com</w:t>
      </w:r>
      <w:r w:rsidRPr="00CE2F53">
        <w:rPr>
          <w:rFonts w:ascii="Arial" w:hAnsi="Arial" w:cs="Arial"/>
          <w:spacing w:val="1"/>
          <w:sz w:val="22"/>
          <w:szCs w:val="22"/>
        </w:rPr>
        <w:t xml:space="preserve"> </w:t>
      </w:r>
      <w:r w:rsidRPr="00CE2F53">
        <w:rPr>
          <w:rFonts w:ascii="Arial" w:hAnsi="Arial" w:cs="Arial"/>
          <w:sz w:val="22"/>
          <w:szCs w:val="22"/>
        </w:rPr>
        <w:t>a</w:t>
      </w:r>
      <w:r w:rsidRPr="00CE2F53">
        <w:rPr>
          <w:rFonts w:ascii="Arial" w:hAnsi="Arial" w:cs="Arial"/>
          <w:spacing w:val="1"/>
          <w:sz w:val="22"/>
          <w:szCs w:val="22"/>
        </w:rPr>
        <w:t xml:space="preserve"> </w:t>
      </w:r>
      <w:r w:rsidRPr="00CE2F53">
        <w:rPr>
          <w:rFonts w:ascii="Arial" w:hAnsi="Arial" w:cs="Arial"/>
          <w:sz w:val="22"/>
          <w:szCs w:val="22"/>
        </w:rPr>
        <w:t>execução</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determinando</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que</w:t>
      </w:r>
      <w:r w:rsidRPr="00CE2F53">
        <w:rPr>
          <w:rFonts w:ascii="Arial" w:hAnsi="Arial" w:cs="Arial"/>
          <w:spacing w:val="1"/>
          <w:sz w:val="22"/>
          <w:szCs w:val="22"/>
        </w:rPr>
        <w:t xml:space="preserve"> </w:t>
      </w:r>
      <w:r w:rsidRPr="00CE2F53">
        <w:rPr>
          <w:rFonts w:ascii="Arial" w:hAnsi="Arial" w:cs="Arial"/>
          <w:sz w:val="22"/>
          <w:szCs w:val="22"/>
        </w:rPr>
        <w:t>for</w:t>
      </w:r>
      <w:r w:rsidRPr="00CE2F53">
        <w:rPr>
          <w:rFonts w:ascii="Arial" w:hAnsi="Arial" w:cs="Arial"/>
          <w:spacing w:val="1"/>
          <w:sz w:val="22"/>
          <w:szCs w:val="22"/>
        </w:rPr>
        <w:t xml:space="preserve"> </w:t>
      </w:r>
      <w:r w:rsidRPr="00CE2F53">
        <w:rPr>
          <w:rFonts w:ascii="Arial" w:hAnsi="Arial" w:cs="Arial"/>
          <w:sz w:val="22"/>
          <w:szCs w:val="22"/>
        </w:rPr>
        <w:t>necessário</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regularização</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2"/>
          <w:sz w:val="22"/>
          <w:szCs w:val="22"/>
        </w:rPr>
        <w:t xml:space="preserve"> </w:t>
      </w:r>
      <w:r w:rsidRPr="00CE2F53">
        <w:rPr>
          <w:rFonts w:ascii="Arial" w:hAnsi="Arial" w:cs="Arial"/>
          <w:sz w:val="22"/>
          <w:szCs w:val="22"/>
        </w:rPr>
        <w:t>falhas</w:t>
      </w:r>
      <w:r w:rsidRPr="00CE2F53">
        <w:rPr>
          <w:rFonts w:ascii="Arial" w:hAnsi="Arial" w:cs="Arial"/>
          <w:spacing w:val="-4"/>
          <w:sz w:val="22"/>
          <w:szCs w:val="22"/>
        </w:rPr>
        <w:t xml:space="preserve"> </w:t>
      </w:r>
      <w:r w:rsidRPr="00CE2F53">
        <w:rPr>
          <w:rFonts w:ascii="Arial" w:hAnsi="Arial" w:cs="Arial"/>
          <w:sz w:val="22"/>
          <w:szCs w:val="22"/>
        </w:rPr>
        <w:t>ou defeitos</w:t>
      </w:r>
      <w:r w:rsidRPr="00CE2F53">
        <w:rPr>
          <w:rFonts w:ascii="Arial" w:hAnsi="Arial" w:cs="Arial"/>
          <w:spacing w:val="-2"/>
          <w:sz w:val="22"/>
          <w:szCs w:val="22"/>
        </w:rPr>
        <w:t xml:space="preserve"> </w:t>
      </w:r>
      <w:r w:rsidRPr="00CE2F53">
        <w:rPr>
          <w:rFonts w:ascii="Arial" w:hAnsi="Arial" w:cs="Arial"/>
          <w:sz w:val="22"/>
          <w:szCs w:val="22"/>
        </w:rPr>
        <w:t>observados.</w:t>
      </w:r>
    </w:p>
    <w:p w14:paraId="26B365AD" w14:textId="5E3BE719" w:rsidR="00CE2F53" w:rsidRPr="00CE2F53" w:rsidRDefault="00CE2F53" w:rsidP="00CE2F53">
      <w:pPr>
        <w:pStyle w:val="PargrafodaLista"/>
        <w:tabs>
          <w:tab w:val="left" w:pos="0"/>
          <w:tab w:val="left" w:pos="561"/>
        </w:tabs>
        <w:spacing w:after="120"/>
        <w:ind w:left="0"/>
        <w:jc w:val="both"/>
        <w:rPr>
          <w:rFonts w:ascii="Arial" w:hAnsi="Arial" w:cs="Arial"/>
          <w:sz w:val="22"/>
          <w:szCs w:val="22"/>
        </w:rPr>
      </w:pPr>
      <w:r>
        <w:rPr>
          <w:rFonts w:ascii="Arial" w:hAnsi="Arial" w:cs="Arial"/>
          <w:b/>
          <w:bCs/>
          <w:sz w:val="22"/>
          <w:szCs w:val="22"/>
        </w:rPr>
        <w:lastRenderedPageBreak/>
        <w:t>13</w:t>
      </w:r>
      <w:r w:rsidRPr="00CE2F53">
        <w:rPr>
          <w:rFonts w:ascii="Arial" w:hAnsi="Arial" w:cs="Arial"/>
          <w:b/>
          <w:bCs/>
          <w:sz w:val="22"/>
          <w:szCs w:val="22"/>
        </w:rPr>
        <w:t xml:space="preserve">.2. </w:t>
      </w:r>
      <w:r w:rsidRPr="00CE2F53">
        <w:rPr>
          <w:rFonts w:ascii="Arial" w:hAnsi="Arial" w:cs="Arial"/>
          <w:sz w:val="22"/>
          <w:szCs w:val="22"/>
        </w:rPr>
        <w:t>A fiscalização da execução do objeto do Contrato será realizada pela</w:t>
      </w:r>
      <w:r w:rsidRPr="00CE2F53">
        <w:rPr>
          <w:rFonts w:ascii="Arial" w:hAnsi="Arial" w:cs="Arial"/>
          <w:spacing w:val="1"/>
          <w:sz w:val="22"/>
          <w:szCs w:val="22"/>
        </w:rPr>
        <w:t xml:space="preserve"> </w:t>
      </w:r>
      <w:r w:rsidRPr="00CE2F53">
        <w:rPr>
          <w:rFonts w:ascii="Arial" w:hAnsi="Arial" w:cs="Arial"/>
          <w:sz w:val="22"/>
          <w:szCs w:val="22"/>
        </w:rPr>
        <w:t>Secretaria</w:t>
      </w:r>
      <w:r w:rsidRPr="00CE2F53">
        <w:rPr>
          <w:rFonts w:ascii="Arial" w:hAnsi="Arial" w:cs="Arial"/>
          <w:spacing w:val="1"/>
          <w:sz w:val="22"/>
          <w:szCs w:val="22"/>
        </w:rPr>
        <w:t xml:space="preserve"> </w:t>
      </w:r>
      <w:r w:rsidRPr="00CE2F53">
        <w:rPr>
          <w:rFonts w:ascii="Arial" w:hAnsi="Arial" w:cs="Arial"/>
          <w:sz w:val="22"/>
          <w:szCs w:val="22"/>
        </w:rPr>
        <w:t>Municipal</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1"/>
          <w:sz w:val="22"/>
          <w:szCs w:val="22"/>
        </w:rPr>
        <w:t xml:space="preserve"> </w:t>
      </w:r>
      <w:r w:rsidR="00AE4AF7">
        <w:rPr>
          <w:rFonts w:ascii="Arial" w:hAnsi="Arial" w:cs="Arial"/>
          <w:sz w:val="22"/>
          <w:szCs w:val="22"/>
        </w:rPr>
        <w:t>Saúde</w:t>
      </w:r>
      <w:r w:rsidRPr="00CE2F53">
        <w:rPr>
          <w:rFonts w:ascii="Arial" w:hAnsi="Arial" w:cs="Arial"/>
          <w:sz w:val="22"/>
          <w:szCs w:val="22"/>
        </w:rPr>
        <w:t>,</w:t>
      </w:r>
      <w:r w:rsidRPr="00CE2F53">
        <w:rPr>
          <w:rFonts w:ascii="Arial" w:hAnsi="Arial" w:cs="Arial"/>
          <w:spacing w:val="1"/>
          <w:sz w:val="22"/>
          <w:szCs w:val="22"/>
        </w:rPr>
        <w:t xml:space="preserve"> </w:t>
      </w:r>
      <w:r w:rsidRPr="00CE2F53">
        <w:rPr>
          <w:rFonts w:ascii="Arial" w:hAnsi="Arial" w:cs="Arial"/>
          <w:sz w:val="22"/>
          <w:szCs w:val="22"/>
        </w:rPr>
        <w:t>através</w:t>
      </w:r>
      <w:r w:rsidRPr="00CE2F53">
        <w:rPr>
          <w:rFonts w:ascii="Arial" w:hAnsi="Arial" w:cs="Arial"/>
          <w:spacing w:val="1"/>
          <w:sz w:val="22"/>
          <w:szCs w:val="22"/>
        </w:rPr>
        <w:t xml:space="preserve"> </w:t>
      </w:r>
      <w:r w:rsidRPr="00CE2F53">
        <w:rPr>
          <w:rFonts w:ascii="Arial" w:hAnsi="Arial" w:cs="Arial"/>
          <w:sz w:val="22"/>
          <w:szCs w:val="22"/>
        </w:rPr>
        <w:t>dos</w:t>
      </w:r>
      <w:r w:rsidRPr="00CE2F53">
        <w:rPr>
          <w:rFonts w:ascii="Arial" w:hAnsi="Arial" w:cs="Arial"/>
          <w:spacing w:val="1"/>
          <w:sz w:val="22"/>
          <w:szCs w:val="22"/>
        </w:rPr>
        <w:t xml:space="preserve"> </w:t>
      </w:r>
      <w:r w:rsidRPr="00CE2F53">
        <w:rPr>
          <w:rFonts w:ascii="Arial" w:hAnsi="Arial" w:cs="Arial"/>
          <w:sz w:val="22"/>
          <w:szCs w:val="22"/>
        </w:rPr>
        <w:t>servidores</w:t>
      </w:r>
      <w:r w:rsidRPr="00CE2F53">
        <w:rPr>
          <w:rFonts w:ascii="Arial" w:hAnsi="Arial" w:cs="Arial"/>
          <w:spacing w:val="1"/>
          <w:sz w:val="22"/>
          <w:szCs w:val="22"/>
        </w:rPr>
        <w:t xml:space="preserve"> </w:t>
      </w:r>
      <w:r w:rsidRPr="00CE2F53">
        <w:rPr>
          <w:rFonts w:ascii="Arial" w:hAnsi="Arial" w:cs="Arial"/>
          <w:sz w:val="22"/>
          <w:szCs w:val="22"/>
        </w:rPr>
        <w:t>municipais,</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qual</w:t>
      </w:r>
      <w:r w:rsidRPr="00CE2F53">
        <w:rPr>
          <w:rFonts w:ascii="Arial" w:hAnsi="Arial" w:cs="Arial"/>
          <w:spacing w:val="1"/>
          <w:sz w:val="22"/>
          <w:szCs w:val="22"/>
        </w:rPr>
        <w:t xml:space="preserve"> </w:t>
      </w:r>
      <w:r w:rsidRPr="00CE2F53">
        <w:rPr>
          <w:rFonts w:ascii="Arial" w:hAnsi="Arial" w:cs="Arial"/>
          <w:sz w:val="22"/>
          <w:szCs w:val="22"/>
        </w:rPr>
        <w:t>atuará</w:t>
      </w:r>
      <w:r w:rsidRPr="00CE2F53">
        <w:rPr>
          <w:rFonts w:ascii="Arial" w:hAnsi="Arial" w:cs="Arial"/>
          <w:spacing w:val="1"/>
          <w:sz w:val="22"/>
          <w:szCs w:val="22"/>
        </w:rPr>
        <w:t xml:space="preserve"> </w:t>
      </w:r>
      <w:r w:rsidRPr="00CE2F53">
        <w:rPr>
          <w:rFonts w:ascii="Arial" w:hAnsi="Arial" w:cs="Arial"/>
          <w:sz w:val="22"/>
          <w:szCs w:val="22"/>
        </w:rPr>
        <w:t>no</w:t>
      </w:r>
      <w:r w:rsidRPr="00CE2F53">
        <w:rPr>
          <w:rFonts w:ascii="Arial" w:hAnsi="Arial" w:cs="Arial"/>
          <w:spacing w:val="1"/>
          <w:sz w:val="22"/>
          <w:szCs w:val="22"/>
        </w:rPr>
        <w:t xml:space="preserve"> </w:t>
      </w:r>
      <w:r w:rsidRPr="00CE2F53">
        <w:rPr>
          <w:rFonts w:ascii="Arial" w:hAnsi="Arial" w:cs="Arial"/>
          <w:sz w:val="22"/>
          <w:szCs w:val="22"/>
        </w:rPr>
        <w:t>acompanhamento</w:t>
      </w:r>
      <w:r w:rsidRPr="00CE2F53">
        <w:rPr>
          <w:rFonts w:ascii="Arial" w:hAnsi="Arial" w:cs="Arial"/>
          <w:spacing w:val="-3"/>
          <w:sz w:val="22"/>
          <w:szCs w:val="22"/>
        </w:rPr>
        <w:t xml:space="preserve"> </w:t>
      </w:r>
      <w:r w:rsidRPr="00CE2F53">
        <w:rPr>
          <w:rFonts w:ascii="Arial" w:hAnsi="Arial" w:cs="Arial"/>
          <w:sz w:val="22"/>
          <w:szCs w:val="22"/>
        </w:rPr>
        <w:t>das</w:t>
      </w:r>
      <w:r w:rsidRPr="00CE2F53">
        <w:rPr>
          <w:rFonts w:ascii="Arial" w:hAnsi="Arial" w:cs="Arial"/>
          <w:spacing w:val="-2"/>
          <w:sz w:val="22"/>
          <w:szCs w:val="22"/>
        </w:rPr>
        <w:t xml:space="preserve"> </w:t>
      </w:r>
      <w:r w:rsidRPr="00CE2F53">
        <w:rPr>
          <w:rFonts w:ascii="Arial" w:hAnsi="Arial" w:cs="Arial"/>
          <w:sz w:val="22"/>
          <w:szCs w:val="22"/>
        </w:rPr>
        <w:t>solicitações, entrega</w:t>
      </w:r>
      <w:r w:rsidRPr="00CE2F53">
        <w:rPr>
          <w:rFonts w:ascii="Arial" w:hAnsi="Arial" w:cs="Arial"/>
          <w:spacing w:val="-2"/>
          <w:sz w:val="22"/>
          <w:szCs w:val="22"/>
        </w:rPr>
        <w:t xml:space="preserve"> </w:t>
      </w:r>
      <w:r w:rsidRPr="00CE2F53">
        <w:rPr>
          <w:rFonts w:ascii="Arial" w:hAnsi="Arial" w:cs="Arial"/>
          <w:sz w:val="22"/>
          <w:szCs w:val="22"/>
        </w:rPr>
        <w:t>e</w:t>
      </w:r>
      <w:r w:rsidRPr="00CE2F53">
        <w:rPr>
          <w:rFonts w:ascii="Arial" w:hAnsi="Arial" w:cs="Arial"/>
          <w:spacing w:val="-3"/>
          <w:sz w:val="22"/>
          <w:szCs w:val="22"/>
        </w:rPr>
        <w:t xml:space="preserve"> </w:t>
      </w:r>
      <w:r w:rsidRPr="00CE2F53">
        <w:rPr>
          <w:rFonts w:ascii="Arial" w:hAnsi="Arial" w:cs="Arial"/>
          <w:sz w:val="22"/>
          <w:szCs w:val="22"/>
        </w:rPr>
        <w:t xml:space="preserve">recebimento </w:t>
      </w:r>
      <w:r w:rsidR="00AE4AF7">
        <w:rPr>
          <w:rFonts w:ascii="Arial" w:hAnsi="Arial" w:cs="Arial"/>
          <w:sz w:val="22"/>
          <w:szCs w:val="22"/>
        </w:rPr>
        <w:t>dos equipamentos/mobiliários</w:t>
      </w:r>
      <w:r w:rsidRPr="00CE2F53">
        <w:rPr>
          <w:rFonts w:ascii="Arial" w:hAnsi="Arial" w:cs="Arial"/>
          <w:sz w:val="22"/>
          <w:szCs w:val="22"/>
        </w:rPr>
        <w:t>:</w:t>
      </w:r>
    </w:p>
    <w:p w14:paraId="7863CFC1" w14:textId="77777777" w:rsidR="00CE2F53" w:rsidRDefault="00CE2F53" w:rsidP="00CE2F53">
      <w:pPr>
        <w:pStyle w:val="PargrafodaLista"/>
        <w:tabs>
          <w:tab w:val="left" w:pos="0"/>
          <w:tab w:val="left" w:pos="722"/>
        </w:tabs>
        <w:spacing w:after="120"/>
        <w:ind w:left="0"/>
        <w:jc w:val="both"/>
        <w:rPr>
          <w:rFonts w:ascii="Arial" w:hAnsi="Arial" w:cs="Arial"/>
          <w:b/>
          <w:bCs/>
          <w:sz w:val="22"/>
          <w:szCs w:val="22"/>
        </w:rPr>
      </w:pPr>
    </w:p>
    <w:p w14:paraId="4B50633B" w14:textId="3DBD9D34" w:rsidR="00CE2F53" w:rsidRPr="00CE2F53" w:rsidRDefault="00CE2F53" w:rsidP="00CE2F53">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.2.1. </w:t>
      </w:r>
      <w:r w:rsidR="0062465A" w:rsidRPr="0062465A">
        <w:rPr>
          <w:rFonts w:ascii="Arial" w:hAnsi="Arial" w:cs="Arial"/>
          <w:sz w:val="22"/>
          <w:szCs w:val="22"/>
        </w:rPr>
        <w:t xml:space="preserve">O gestor do contrato é o (a) </w:t>
      </w:r>
      <w:proofErr w:type="spellStart"/>
      <w:r w:rsidR="0062465A" w:rsidRPr="0062465A">
        <w:rPr>
          <w:rFonts w:ascii="Arial" w:hAnsi="Arial" w:cs="Arial"/>
          <w:sz w:val="22"/>
          <w:szCs w:val="22"/>
        </w:rPr>
        <w:t>Sr</w:t>
      </w:r>
      <w:proofErr w:type="spellEnd"/>
      <w:r w:rsidR="0062465A" w:rsidRPr="0062465A">
        <w:rPr>
          <w:rFonts w:ascii="Arial" w:hAnsi="Arial" w:cs="Arial"/>
          <w:sz w:val="22"/>
          <w:szCs w:val="22"/>
        </w:rPr>
        <w:t xml:space="preserve">(a). </w:t>
      </w:r>
      <w:r w:rsidR="003F2C99">
        <w:rPr>
          <w:rFonts w:ascii="Arial" w:hAnsi="Arial" w:cs="Arial"/>
          <w:sz w:val="22"/>
          <w:szCs w:val="22"/>
        </w:rPr>
        <w:t>Carlos Rodrigo Pereira dos Santos</w:t>
      </w:r>
      <w:r w:rsidR="0062465A" w:rsidRPr="0062465A">
        <w:rPr>
          <w:rFonts w:ascii="Arial" w:hAnsi="Arial" w:cs="Arial"/>
          <w:sz w:val="22"/>
          <w:szCs w:val="22"/>
        </w:rPr>
        <w:t>, designad</w:t>
      </w:r>
      <w:r w:rsidR="003F2C99">
        <w:rPr>
          <w:rFonts w:ascii="Arial" w:hAnsi="Arial" w:cs="Arial"/>
          <w:sz w:val="22"/>
          <w:szCs w:val="22"/>
        </w:rPr>
        <w:t>o</w:t>
      </w:r>
      <w:r w:rsidR="0062465A" w:rsidRPr="0062465A">
        <w:rPr>
          <w:rFonts w:ascii="Arial" w:hAnsi="Arial" w:cs="Arial"/>
          <w:sz w:val="22"/>
          <w:szCs w:val="22"/>
        </w:rPr>
        <w:t xml:space="preserve"> pela Portaria nº 214/2022</w:t>
      </w:r>
      <w:r w:rsidRPr="00CE2F53">
        <w:rPr>
          <w:rFonts w:ascii="Arial" w:hAnsi="Arial" w:cs="Arial"/>
          <w:sz w:val="22"/>
          <w:szCs w:val="22"/>
        </w:rPr>
        <w:t>.</w:t>
      </w:r>
    </w:p>
    <w:p w14:paraId="5AA8CB71" w14:textId="77777777" w:rsidR="00CE2F53" w:rsidRDefault="00CE2F53" w:rsidP="00CE2F53">
      <w:pPr>
        <w:pStyle w:val="PargrafodaLista"/>
        <w:tabs>
          <w:tab w:val="left" w:pos="0"/>
          <w:tab w:val="left" w:pos="729"/>
        </w:tabs>
        <w:spacing w:after="120"/>
        <w:ind w:left="0"/>
        <w:jc w:val="both"/>
        <w:rPr>
          <w:rFonts w:ascii="Arial" w:hAnsi="Arial" w:cs="Arial"/>
          <w:b/>
          <w:bCs/>
          <w:sz w:val="22"/>
          <w:szCs w:val="22"/>
        </w:rPr>
      </w:pPr>
    </w:p>
    <w:p w14:paraId="65FBAFEA" w14:textId="78908C55" w:rsidR="00CE2F53" w:rsidRPr="00CE2F53" w:rsidRDefault="00CE2F53" w:rsidP="00CE2F53">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.2.2. </w:t>
      </w:r>
      <w:r w:rsidR="0062465A" w:rsidRPr="0062465A">
        <w:rPr>
          <w:rFonts w:ascii="Arial" w:hAnsi="Arial" w:cs="Arial"/>
          <w:sz w:val="22"/>
          <w:szCs w:val="22"/>
        </w:rPr>
        <w:t xml:space="preserve">O responsável pelo Acompanhamento e Fiscalização deste contrato, é o (a) </w:t>
      </w:r>
      <w:proofErr w:type="spellStart"/>
      <w:r w:rsidR="0062465A" w:rsidRPr="0062465A">
        <w:rPr>
          <w:rFonts w:ascii="Arial" w:hAnsi="Arial" w:cs="Arial"/>
          <w:sz w:val="22"/>
          <w:szCs w:val="22"/>
        </w:rPr>
        <w:t>Sr</w:t>
      </w:r>
      <w:proofErr w:type="spellEnd"/>
      <w:r w:rsidR="0062465A" w:rsidRPr="0062465A">
        <w:rPr>
          <w:rFonts w:ascii="Arial" w:hAnsi="Arial" w:cs="Arial"/>
          <w:sz w:val="22"/>
          <w:szCs w:val="22"/>
        </w:rPr>
        <w:t xml:space="preserve"> (a) </w:t>
      </w:r>
      <w:r w:rsidR="002975A7">
        <w:rPr>
          <w:rFonts w:ascii="Arial" w:hAnsi="Arial" w:cs="Arial"/>
          <w:sz w:val="22"/>
          <w:szCs w:val="22"/>
        </w:rPr>
        <w:t>Daniel Luiz da Silva</w:t>
      </w:r>
      <w:r w:rsidR="0062465A" w:rsidRPr="0062465A">
        <w:rPr>
          <w:rFonts w:ascii="Arial" w:hAnsi="Arial" w:cs="Arial"/>
          <w:sz w:val="22"/>
          <w:szCs w:val="22"/>
        </w:rPr>
        <w:t xml:space="preserve">, designado pela Portaria nº </w:t>
      </w:r>
      <w:r w:rsidR="006626FA">
        <w:rPr>
          <w:rFonts w:ascii="Arial" w:hAnsi="Arial" w:cs="Arial"/>
          <w:sz w:val="22"/>
          <w:szCs w:val="22"/>
        </w:rPr>
        <w:t>499</w:t>
      </w:r>
      <w:r w:rsidR="0062465A" w:rsidRPr="0062465A">
        <w:rPr>
          <w:rFonts w:ascii="Arial" w:hAnsi="Arial" w:cs="Arial"/>
          <w:sz w:val="22"/>
          <w:szCs w:val="22"/>
        </w:rPr>
        <w:t>/2023</w:t>
      </w:r>
      <w:r w:rsidRPr="00CE2F53">
        <w:rPr>
          <w:rFonts w:ascii="Arial" w:hAnsi="Arial" w:cs="Arial"/>
          <w:sz w:val="22"/>
          <w:szCs w:val="22"/>
        </w:rPr>
        <w:t>.</w:t>
      </w:r>
    </w:p>
    <w:p w14:paraId="2635F80A" w14:textId="77777777" w:rsidR="00CE2F53" w:rsidRDefault="00CE2F53" w:rsidP="00CE2F53">
      <w:pPr>
        <w:pStyle w:val="PargrafodaLista"/>
        <w:tabs>
          <w:tab w:val="left" w:pos="0"/>
          <w:tab w:val="left" w:pos="602"/>
        </w:tabs>
        <w:spacing w:after="120"/>
        <w:ind w:left="0"/>
        <w:jc w:val="both"/>
        <w:rPr>
          <w:rFonts w:ascii="Arial" w:hAnsi="Arial" w:cs="Arial"/>
          <w:b/>
          <w:bCs/>
          <w:sz w:val="22"/>
          <w:szCs w:val="22"/>
        </w:rPr>
      </w:pPr>
    </w:p>
    <w:p w14:paraId="039889EA" w14:textId="5F030B0C" w:rsidR="00CE2F53" w:rsidRPr="00CE2F53" w:rsidRDefault="00CE2F53" w:rsidP="00CE2F53">
      <w:pPr>
        <w:pStyle w:val="PargrafodaLista"/>
        <w:tabs>
          <w:tab w:val="left" w:pos="0"/>
          <w:tab w:val="left" w:pos="60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.3. </w:t>
      </w:r>
      <w:r w:rsidRPr="00CE2F53">
        <w:rPr>
          <w:rFonts w:ascii="Arial" w:hAnsi="Arial" w:cs="Arial"/>
          <w:sz w:val="22"/>
          <w:szCs w:val="22"/>
        </w:rPr>
        <w:t>A fiscalização de que trata este item não exclui nem reduz a responsabilidade da</w:t>
      </w:r>
      <w:r w:rsidRPr="00CE2F53">
        <w:rPr>
          <w:rFonts w:ascii="Arial" w:hAnsi="Arial" w:cs="Arial"/>
          <w:spacing w:val="1"/>
          <w:sz w:val="22"/>
          <w:szCs w:val="22"/>
        </w:rPr>
        <w:t xml:space="preserve"> </w:t>
      </w:r>
      <w:r w:rsidRPr="00CE2F53">
        <w:rPr>
          <w:rFonts w:ascii="Arial" w:hAnsi="Arial" w:cs="Arial"/>
          <w:sz w:val="22"/>
          <w:szCs w:val="22"/>
        </w:rPr>
        <w:t>Contratada, inclusive perante terceiros, por qualquer irregularidade, ainda que resultante de</w:t>
      </w:r>
      <w:r w:rsidRPr="00CE2F53">
        <w:rPr>
          <w:rFonts w:ascii="Arial" w:hAnsi="Arial" w:cs="Arial"/>
          <w:spacing w:val="1"/>
          <w:sz w:val="22"/>
          <w:szCs w:val="22"/>
        </w:rPr>
        <w:t xml:space="preserve"> </w:t>
      </w:r>
      <w:r w:rsidRPr="00CE2F53">
        <w:rPr>
          <w:rFonts w:ascii="Arial" w:hAnsi="Arial" w:cs="Arial"/>
          <w:sz w:val="22"/>
          <w:szCs w:val="22"/>
        </w:rPr>
        <w:t>imperfeições</w:t>
      </w:r>
      <w:r w:rsidRPr="00CE2F53">
        <w:rPr>
          <w:rFonts w:ascii="Arial" w:hAnsi="Arial" w:cs="Arial"/>
          <w:spacing w:val="1"/>
          <w:sz w:val="22"/>
          <w:szCs w:val="22"/>
        </w:rPr>
        <w:t xml:space="preserve"> </w:t>
      </w:r>
      <w:r w:rsidRPr="00CE2F53">
        <w:rPr>
          <w:rFonts w:ascii="Arial" w:hAnsi="Arial" w:cs="Arial"/>
          <w:sz w:val="22"/>
          <w:szCs w:val="22"/>
        </w:rPr>
        <w:t>técnicas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vícios</w:t>
      </w:r>
      <w:r w:rsidRPr="00CE2F53">
        <w:rPr>
          <w:rFonts w:ascii="Arial" w:hAnsi="Arial" w:cs="Arial"/>
          <w:spacing w:val="1"/>
          <w:sz w:val="22"/>
          <w:szCs w:val="22"/>
        </w:rPr>
        <w:t xml:space="preserve"> </w:t>
      </w:r>
      <w:r w:rsidRPr="00CE2F53">
        <w:rPr>
          <w:rFonts w:ascii="Arial" w:hAnsi="Arial" w:cs="Arial"/>
          <w:sz w:val="22"/>
          <w:szCs w:val="22"/>
        </w:rPr>
        <w:t>redibitórios,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na</w:t>
      </w:r>
      <w:r w:rsidRPr="00CE2F53">
        <w:rPr>
          <w:rFonts w:ascii="Arial" w:hAnsi="Arial" w:cs="Arial"/>
          <w:spacing w:val="1"/>
          <w:sz w:val="22"/>
          <w:szCs w:val="22"/>
        </w:rPr>
        <w:t xml:space="preserve"> </w:t>
      </w:r>
      <w:r w:rsidRPr="00CE2F53">
        <w:rPr>
          <w:rFonts w:ascii="Arial" w:hAnsi="Arial" w:cs="Arial"/>
          <w:sz w:val="22"/>
          <w:szCs w:val="22"/>
        </w:rPr>
        <w:t>ocorrência</w:t>
      </w:r>
      <w:r w:rsidRPr="00CE2F53">
        <w:rPr>
          <w:rFonts w:ascii="Arial" w:hAnsi="Arial" w:cs="Arial"/>
          <w:spacing w:val="1"/>
          <w:sz w:val="22"/>
          <w:szCs w:val="22"/>
        </w:rPr>
        <w:t xml:space="preserve"> </w:t>
      </w:r>
      <w:r w:rsidRPr="00CE2F53">
        <w:rPr>
          <w:rFonts w:ascii="Arial" w:hAnsi="Arial" w:cs="Arial"/>
          <w:sz w:val="22"/>
          <w:szCs w:val="22"/>
        </w:rPr>
        <w:t>desta,</w:t>
      </w:r>
      <w:r w:rsidRPr="00CE2F53">
        <w:rPr>
          <w:rFonts w:ascii="Arial" w:hAnsi="Arial" w:cs="Arial"/>
          <w:spacing w:val="1"/>
          <w:sz w:val="22"/>
          <w:szCs w:val="22"/>
        </w:rPr>
        <w:t xml:space="preserve"> </w:t>
      </w:r>
      <w:r w:rsidRPr="00CE2F53">
        <w:rPr>
          <w:rFonts w:ascii="Arial" w:hAnsi="Arial" w:cs="Arial"/>
          <w:sz w:val="22"/>
          <w:szCs w:val="22"/>
        </w:rPr>
        <w:t>não</w:t>
      </w:r>
      <w:r w:rsidRPr="00CE2F53">
        <w:rPr>
          <w:rFonts w:ascii="Arial" w:hAnsi="Arial" w:cs="Arial"/>
          <w:spacing w:val="1"/>
          <w:sz w:val="22"/>
          <w:szCs w:val="22"/>
        </w:rPr>
        <w:t xml:space="preserve"> </w:t>
      </w:r>
      <w:r w:rsidRPr="00CE2F53">
        <w:rPr>
          <w:rFonts w:ascii="Arial" w:hAnsi="Arial" w:cs="Arial"/>
          <w:sz w:val="22"/>
          <w:szCs w:val="22"/>
        </w:rPr>
        <w:t>implica</w:t>
      </w:r>
      <w:r w:rsidRPr="00CE2F53">
        <w:rPr>
          <w:rFonts w:ascii="Arial" w:hAnsi="Arial" w:cs="Arial"/>
          <w:spacing w:val="1"/>
          <w:sz w:val="22"/>
          <w:szCs w:val="22"/>
        </w:rPr>
        <w:t xml:space="preserve"> </w:t>
      </w:r>
      <w:r w:rsidRPr="00CE2F53">
        <w:rPr>
          <w:rFonts w:ascii="Arial" w:hAnsi="Arial" w:cs="Arial"/>
          <w:sz w:val="22"/>
          <w:szCs w:val="22"/>
        </w:rPr>
        <w:t>em</w:t>
      </w:r>
      <w:r w:rsidRPr="00CE2F53">
        <w:rPr>
          <w:rFonts w:ascii="Arial" w:hAnsi="Arial" w:cs="Arial"/>
          <w:spacing w:val="1"/>
          <w:sz w:val="22"/>
          <w:szCs w:val="22"/>
        </w:rPr>
        <w:t xml:space="preserve"> </w:t>
      </w:r>
      <w:r w:rsidRPr="00CE2F53">
        <w:rPr>
          <w:rFonts w:ascii="Arial" w:hAnsi="Arial" w:cs="Arial"/>
          <w:sz w:val="22"/>
          <w:szCs w:val="22"/>
        </w:rPr>
        <w:t>corresponsabilidade</w:t>
      </w:r>
      <w:r w:rsidRPr="00CE2F53">
        <w:rPr>
          <w:rFonts w:ascii="Arial" w:hAnsi="Arial" w:cs="Arial"/>
          <w:spacing w:val="-9"/>
          <w:sz w:val="22"/>
          <w:szCs w:val="22"/>
        </w:rPr>
        <w:t xml:space="preserve"> </w:t>
      </w:r>
      <w:r w:rsidRPr="00CE2F53">
        <w:rPr>
          <w:rFonts w:ascii="Arial" w:hAnsi="Arial" w:cs="Arial"/>
          <w:sz w:val="22"/>
          <w:szCs w:val="22"/>
        </w:rPr>
        <w:t>da</w:t>
      </w:r>
      <w:r w:rsidRPr="00CE2F53">
        <w:rPr>
          <w:rFonts w:ascii="Arial" w:hAnsi="Arial" w:cs="Arial"/>
          <w:spacing w:val="-11"/>
          <w:sz w:val="22"/>
          <w:szCs w:val="22"/>
        </w:rPr>
        <w:t xml:space="preserve"> </w:t>
      </w:r>
      <w:r w:rsidRPr="00CE2F53">
        <w:rPr>
          <w:rFonts w:ascii="Arial" w:hAnsi="Arial" w:cs="Arial"/>
          <w:sz w:val="22"/>
          <w:szCs w:val="22"/>
        </w:rPr>
        <w:t>Administração</w:t>
      </w:r>
      <w:r w:rsidRPr="00CE2F53">
        <w:rPr>
          <w:rFonts w:ascii="Arial" w:hAnsi="Arial" w:cs="Arial"/>
          <w:spacing w:val="-11"/>
          <w:sz w:val="22"/>
          <w:szCs w:val="22"/>
        </w:rPr>
        <w:t xml:space="preserve"> </w:t>
      </w:r>
      <w:r w:rsidRPr="00CE2F53">
        <w:rPr>
          <w:rFonts w:ascii="Arial" w:hAnsi="Arial" w:cs="Arial"/>
          <w:sz w:val="22"/>
          <w:szCs w:val="22"/>
        </w:rPr>
        <w:t>ou</w:t>
      </w:r>
      <w:r w:rsidRPr="00CE2F53">
        <w:rPr>
          <w:rFonts w:ascii="Arial" w:hAnsi="Arial" w:cs="Arial"/>
          <w:spacing w:val="-11"/>
          <w:sz w:val="22"/>
          <w:szCs w:val="22"/>
        </w:rPr>
        <w:t xml:space="preserve"> </w:t>
      </w:r>
      <w:r w:rsidRPr="00CE2F53">
        <w:rPr>
          <w:rFonts w:ascii="Arial" w:hAnsi="Arial" w:cs="Arial"/>
          <w:sz w:val="22"/>
          <w:szCs w:val="22"/>
        </w:rPr>
        <w:t>de</w:t>
      </w:r>
      <w:r w:rsidRPr="00CE2F53">
        <w:rPr>
          <w:rFonts w:ascii="Arial" w:hAnsi="Arial" w:cs="Arial"/>
          <w:spacing w:val="-11"/>
          <w:sz w:val="22"/>
          <w:szCs w:val="22"/>
        </w:rPr>
        <w:t xml:space="preserve"> </w:t>
      </w:r>
      <w:r w:rsidRPr="00CE2F53">
        <w:rPr>
          <w:rFonts w:ascii="Arial" w:hAnsi="Arial" w:cs="Arial"/>
          <w:sz w:val="22"/>
          <w:szCs w:val="22"/>
        </w:rPr>
        <w:t>seus</w:t>
      </w:r>
      <w:r w:rsidRPr="00CE2F53">
        <w:rPr>
          <w:rFonts w:ascii="Arial" w:hAnsi="Arial" w:cs="Arial"/>
          <w:spacing w:val="-8"/>
          <w:sz w:val="22"/>
          <w:szCs w:val="22"/>
        </w:rPr>
        <w:t xml:space="preserve"> </w:t>
      </w:r>
      <w:r w:rsidRPr="00CE2F53">
        <w:rPr>
          <w:rFonts w:ascii="Arial" w:hAnsi="Arial" w:cs="Arial"/>
          <w:sz w:val="22"/>
          <w:szCs w:val="22"/>
        </w:rPr>
        <w:t>agentes</w:t>
      </w:r>
      <w:r w:rsidRPr="00CE2F53">
        <w:rPr>
          <w:rFonts w:ascii="Arial" w:hAnsi="Arial" w:cs="Arial"/>
          <w:spacing w:val="-10"/>
          <w:sz w:val="22"/>
          <w:szCs w:val="22"/>
        </w:rPr>
        <w:t xml:space="preserve"> </w:t>
      </w:r>
      <w:r w:rsidRPr="00CE2F53">
        <w:rPr>
          <w:rFonts w:ascii="Arial" w:hAnsi="Arial" w:cs="Arial"/>
          <w:sz w:val="22"/>
          <w:szCs w:val="22"/>
        </w:rPr>
        <w:t>e</w:t>
      </w:r>
      <w:r w:rsidRPr="00CE2F53">
        <w:rPr>
          <w:rFonts w:ascii="Arial" w:hAnsi="Arial" w:cs="Arial"/>
          <w:spacing w:val="-10"/>
          <w:sz w:val="22"/>
          <w:szCs w:val="22"/>
        </w:rPr>
        <w:t xml:space="preserve"> </w:t>
      </w:r>
      <w:r w:rsidRPr="00CE2F53">
        <w:rPr>
          <w:rFonts w:ascii="Arial" w:hAnsi="Arial" w:cs="Arial"/>
          <w:sz w:val="22"/>
          <w:szCs w:val="22"/>
        </w:rPr>
        <w:t>prepostos,</w:t>
      </w:r>
      <w:r w:rsidRPr="00CE2F53">
        <w:rPr>
          <w:rFonts w:ascii="Arial" w:hAnsi="Arial" w:cs="Arial"/>
          <w:spacing w:val="-10"/>
          <w:sz w:val="22"/>
          <w:szCs w:val="22"/>
        </w:rPr>
        <w:t xml:space="preserve"> </w:t>
      </w:r>
      <w:r w:rsidRPr="00CE2F53">
        <w:rPr>
          <w:rFonts w:ascii="Arial" w:hAnsi="Arial" w:cs="Arial"/>
          <w:sz w:val="22"/>
          <w:szCs w:val="22"/>
        </w:rPr>
        <w:t>de</w:t>
      </w:r>
      <w:r w:rsidRPr="00CE2F53">
        <w:rPr>
          <w:rFonts w:ascii="Arial" w:hAnsi="Arial" w:cs="Arial"/>
          <w:spacing w:val="-8"/>
          <w:sz w:val="22"/>
          <w:szCs w:val="22"/>
        </w:rPr>
        <w:t xml:space="preserve"> </w:t>
      </w:r>
      <w:r w:rsidRPr="00CE2F53">
        <w:rPr>
          <w:rFonts w:ascii="Arial" w:hAnsi="Arial" w:cs="Arial"/>
          <w:sz w:val="22"/>
          <w:szCs w:val="22"/>
        </w:rPr>
        <w:t>conformidade</w:t>
      </w:r>
      <w:r w:rsidRPr="00CE2F53">
        <w:rPr>
          <w:rFonts w:ascii="Arial" w:hAnsi="Arial" w:cs="Arial"/>
          <w:spacing w:val="-11"/>
          <w:sz w:val="22"/>
          <w:szCs w:val="22"/>
        </w:rPr>
        <w:t xml:space="preserve"> </w:t>
      </w:r>
      <w:r w:rsidRPr="00CE2F53">
        <w:rPr>
          <w:rFonts w:ascii="Arial" w:hAnsi="Arial" w:cs="Arial"/>
          <w:sz w:val="22"/>
          <w:szCs w:val="22"/>
        </w:rPr>
        <w:t>com</w:t>
      </w:r>
      <w:r w:rsidRPr="00CE2F53">
        <w:rPr>
          <w:rFonts w:ascii="Arial" w:hAnsi="Arial" w:cs="Arial"/>
          <w:spacing w:val="-59"/>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art.</w:t>
      </w:r>
      <w:r w:rsidRPr="00CE2F53">
        <w:rPr>
          <w:rFonts w:ascii="Arial" w:hAnsi="Arial" w:cs="Arial"/>
          <w:spacing w:val="-1"/>
          <w:sz w:val="22"/>
          <w:szCs w:val="22"/>
        </w:rPr>
        <w:t xml:space="preserve"> </w:t>
      </w:r>
      <w:r w:rsidRPr="00CE2F53">
        <w:rPr>
          <w:rFonts w:ascii="Arial" w:hAnsi="Arial" w:cs="Arial"/>
          <w:sz w:val="22"/>
          <w:szCs w:val="22"/>
        </w:rPr>
        <w:t>70 da</w:t>
      </w:r>
      <w:r w:rsidRPr="00CE2F53">
        <w:rPr>
          <w:rFonts w:ascii="Arial" w:hAnsi="Arial" w:cs="Arial"/>
          <w:spacing w:val="-2"/>
          <w:sz w:val="22"/>
          <w:szCs w:val="22"/>
        </w:rPr>
        <w:t xml:space="preserve"> </w:t>
      </w:r>
      <w:r w:rsidRPr="00CE2F53">
        <w:rPr>
          <w:rFonts w:ascii="Arial" w:hAnsi="Arial" w:cs="Arial"/>
          <w:sz w:val="22"/>
          <w:szCs w:val="22"/>
        </w:rPr>
        <w:t>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p>
    <w:p w14:paraId="6E81FD77" w14:textId="77777777" w:rsidR="00CE2F53" w:rsidRDefault="00CE2F53" w:rsidP="00CE2F53">
      <w:pPr>
        <w:pStyle w:val="PargrafodaLista"/>
        <w:tabs>
          <w:tab w:val="left" w:pos="0"/>
          <w:tab w:val="left" w:pos="592"/>
        </w:tabs>
        <w:spacing w:after="120"/>
        <w:ind w:left="0"/>
        <w:jc w:val="both"/>
        <w:rPr>
          <w:rFonts w:ascii="Arial" w:hAnsi="Arial" w:cs="Arial"/>
          <w:b/>
          <w:bCs/>
          <w:sz w:val="22"/>
          <w:szCs w:val="22"/>
        </w:rPr>
      </w:pPr>
    </w:p>
    <w:p w14:paraId="0DEF8AB0" w14:textId="6F2DE559" w:rsidR="00CE2F53" w:rsidRPr="00CE2F53" w:rsidRDefault="00CE2F53" w:rsidP="00CE2F53">
      <w:pPr>
        <w:pStyle w:val="PargrafodaLista"/>
        <w:tabs>
          <w:tab w:val="left" w:pos="0"/>
          <w:tab w:val="left" w:pos="59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.4. </w:t>
      </w:r>
      <w:r w:rsidRPr="00CE2F53">
        <w:rPr>
          <w:rFonts w:ascii="Arial" w:hAnsi="Arial" w:cs="Arial"/>
          <w:sz w:val="22"/>
          <w:szCs w:val="22"/>
        </w:rPr>
        <w:t>O representante da Administração anotará em registro próprio todas as ocorrências</w:t>
      </w:r>
      <w:r w:rsidRPr="00CE2F53">
        <w:rPr>
          <w:rFonts w:ascii="Arial" w:hAnsi="Arial" w:cs="Arial"/>
          <w:spacing w:val="1"/>
          <w:sz w:val="22"/>
          <w:szCs w:val="22"/>
        </w:rPr>
        <w:t xml:space="preserve"> </w:t>
      </w:r>
      <w:r w:rsidRPr="00CE2F53">
        <w:rPr>
          <w:rFonts w:ascii="Arial" w:hAnsi="Arial" w:cs="Arial"/>
          <w:sz w:val="22"/>
          <w:szCs w:val="22"/>
        </w:rPr>
        <w:t>relacionadas com a execução do contrato, indicando dia, mês e ano, bem como o nome dos</w:t>
      </w:r>
      <w:r w:rsidRPr="00CE2F53">
        <w:rPr>
          <w:rFonts w:ascii="Arial" w:hAnsi="Arial" w:cs="Arial"/>
          <w:spacing w:val="1"/>
          <w:sz w:val="22"/>
          <w:szCs w:val="22"/>
        </w:rPr>
        <w:t xml:space="preserve"> </w:t>
      </w:r>
      <w:r w:rsidRPr="00CE2F53">
        <w:rPr>
          <w:rFonts w:ascii="Arial" w:hAnsi="Arial" w:cs="Arial"/>
          <w:sz w:val="22"/>
          <w:szCs w:val="22"/>
        </w:rPr>
        <w:t>funcionários eventualmente envolvidos, determinando o que for necessário à regularização</w:t>
      </w:r>
      <w:r w:rsidRPr="00CE2F53">
        <w:rPr>
          <w:rFonts w:ascii="Arial" w:hAnsi="Arial" w:cs="Arial"/>
          <w:spacing w:val="1"/>
          <w:sz w:val="22"/>
          <w:szCs w:val="22"/>
        </w:rPr>
        <w:t xml:space="preserve"> </w:t>
      </w:r>
      <w:r w:rsidRPr="00CE2F53">
        <w:rPr>
          <w:rFonts w:ascii="Arial" w:hAnsi="Arial" w:cs="Arial"/>
          <w:sz w:val="22"/>
          <w:szCs w:val="22"/>
        </w:rPr>
        <w:t>das</w:t>
      </w:r>
      <w:r w:rsidRPr="00CE2F53">
        <w:rPr>
          <w:rFonts w:ascii="Arial" w:hAnsi="Arial" w:cs="Arial"/>
          <w:spacing w:val="1"/>
          <w:sz w:val="22"/>
          <w:szCs w:val="22"/>
        </w:rPr>
        <w:t xml:space="preserve"> </w:t>
      </w:r>
      <w:r w:rsidRPr="00CE2F53">
        <w:rPr>
          <w:rFonts w:ascii="Arial" w:hAnsi="Arial" w:cs="Arial"/>
          <w:sz w:val="22"/>
          <w:szCs w:val="22"/>
        </w:rPr>
        <w:t>falhas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defeitos</w:t>
      </w:r>
      <w:r w:rsidRPr="00CE2F53">
        <w:rPr>
          <w:rFonts w:ascii="Arial" w:hAnsi="Arial" w:cs="Arial"/>
          <w:spacing w:val="1"/>
          <w:sz w:val="22"/>
          <w:szCs w:val="22"/>
        </w:rPr>
        <w:t xml:space="preserve"> </w:t>
      </w:r>
      <w:r w:rsidRPr="00CE2F53">
        <w:rPr>
          <w:rFonts w:ascii="Arial" w:hAnsi="Arial" w:cs="Arial"/>
          <w:sz w:val="22"/>
          <w:szCs w:val="22"/>
        </w:rPr>
        <w:t>observados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encaminhando</w:t>
      </w:r>
      <w:r w:rsidRPr="00CE2F53">
        <w:rPr>
          <w:rFonts w:ascii="Arial" w:hAnsi="Arial" w:cs="Arial"/>
          <w:spacing w:val="1"/>
          <w:sz w:val="22"/>
          <w:szCs w:val="22"/>
        </w:rPr>
        <w:t xml:space="preserve"> </w:t>
      </w:r>
      <w:r w:rsidRPr="00CE2F53">
        <w:rPr>
          <w:rFonts w:ascii="Arial" w:hAnsi="Arial" w:cs="Arial"/>
          <w:sz w:val="22"/>
          <w:szCs w:val="22"/>
        </w:rPr>
        <w:t>os</w:t>
      </w:r>
      <w:r w:rsidRPr="00CE2F53">
        <w:rPr>
          <w:rFonts w:ascii="Arial" w:hAnsi="Arial" w:cs="Arial"/>
          <w:spacing w:val="1"/>
          <w:sz w:val="22"/>
          <w:szCs w:val="22"/>
        </w:rPr>
        <w:t xml:space="preserve"> </w:t>
      </w:r>
      <w:r w:rsidRPr="00CE2F53">
        <w:rPr>
          <w:rFonts w:ascii="Arial" w:hAnsi="Arial" w:cs="Arial"/>
          <w:sz w:val="22"/>
          <w:szCs w:val="22"/>
        </w:rPr>
        <w:t>apontamentos</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autoridade</w:t>
      </w:r>
      <w:r w:rsidRPr="00CE2F53">
        <w:rPr>
          <w:rFonts w:ascii="Arial" w:hAnsi="Arial" w:cs="Arial"/>
          <w:spacing w:val="1"/>
          <w:sz w:val="22"/>
          <w:szCs w:val="22"/>
        </w:rPr>
        <w:t xml:space="preserve"> </w:t>
      </w:r>
      <w:r w:rsidRPr="00CE2F53">
        <w:rPr>
          <w:rFonts w:ascii="Arial" w:hAnsi="Arial" w:cs="Arial"/>
          <w:sz w:val="22"/>
          <w:szCs w:val="22"/>
        </w:rPr>
        <w:t>competente</w:t>
      </w:r>
      <w:r w:rsidRPr="00CE2F53">
        <w:rPr>
          <w:rFonts w:ascii="Arial" w:hAnsi="Arial" w:cs="Arial"/>
          <w:spacing w:val="-1"/>
          <w:sz w:val="22"/>
          <w:szCs w:val="22"/>
        </w:rPr>
        <w:t xml:space="preserve"> </w:t>
      </w:r>
      <w:r w:rsidRPr="00CE2F53">
        <w:rPr>
          <w:rFonts w:ascii="Arial" w:hAnsi="Arial" w:cs="Arial"/>
          <w:sz w:val="22"/>
          <w:szCs w:val="22"/>
        </w:rPr>
        <w:t>para</w:t>
      </w:r>
      <w:r w:rsidRPr="00CE2F53">
        <w:rPr>
          <w:rFonts w:ascii="Arial" w:hAnsi="Arial" w:cs="Arial"/>
          <w:spacing w:val="-2"/>
          <w:sz w:val="22"/>
          <w:szCs w:val="22"/>
        </w:rPr>
        <w:t xml:space="preserve"> </w:t>
      </w:r>
      <w:r w:rsidRPr="00CE2F53">
        <w:rPr>
          <w:rFonts w:ascii="Arial" w:hAnsi="Arial" w:cs="Arial"/>
          <w:sz w:val="22"/>
          <w:szCs w:val="22"/>
        </w:rPr>
        <w:t>as providências cabíveis.</w:t>
      </w:r>
    </w:p>
    <w:p w14:paraId="0A04F779" w14:textId="614CA09E" w:rsidR="00634BD0" w:rsidRPr="00A5724C" w:rsidRDefault="00730CEB" w:rsidP="00314E93">
      <w:pPr>
        <w:autoSpaceDE w:val="0"/>
        <w:autoSpaceDN w:val="0"/>
        <w:adjustRightInd w:val="0"/>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Pr>
          <w:rFonts w:ascii="Arial" w:eastAsiaTheme="minorHAnsi" w:hAnsi="Arial" w:cs="Arial"/>
          <w:b/>
          <w:bCs/>
          <w:color w:val="000000"/>
          <w:sz w:val="22"/>
          <w:szCs w:val="22"/>
          <w:u w:val="single"/>
          <w:lang w:eastAsia="en-US"/>
        </w:rPr>
        <w:t>:</w:t>
      </w:r>
      <w:r w:rsidR="00634BD0" w:rsidRPr="00A5724C">
        <w:rPr>
          <w:rFonts w:ascii="Arial" w:hAnsi="Arial" w:cs="Arial"/>
          <w:b/>
          <w:sz w:val="22"/>
          <w:szCs w:val="22"/>
        </w:rPr>
        <w:t xml:space="preserve"> </w:t>
      </w:r>
      <w:r w:rsidR="00634BD0" w:rsidRPr="00A5724C">
        <w:rPr>
          <w:rFonts w:ascii="Arial" w:hAnsi="Arial" w:cs="Arial"/>
          <w:b/>
          <w:bCs/>
          <w:sz w:val="22"/>
          <w:szCs w:val="22"/>
          <w:u w:val="single"/>
        </w:rPr>
        <w:t>DA</w:t>
      </w:r>
      <w:r w:rsidR="00634BD0" w:rsidRPr="00A5724C">
        <w:rPr>
          <w:rFonts w:ascii="Arial" w:hAnsi="Arial" w:cs="Arial"/>
          <w:b/>
          <w:bCs/>
          <w:spacing w:val="1"/>
          <w:sz w:val="22"/>
          <w:szCs w:val="22"/>
          <w:u w:val="single"/>
        </w:rPr>
        <w:t xml:space="preserve"> </w:t>
      </w:r>
      <w:r w:rsidR="00634BD0"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6D0615FA"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314E93">
        <w:rPr>
          <w:rFonts w:ascii="Arial" w:hAnsi="Arial" w:cs="Arial"/>
          <w:b/>
          <w:sz w:val="22"/>
          <w:szCs w:val="22"/>
          <w:u w:val="single"/>
        </w:rPr>
        <w:t>QUINTA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3A8B646A"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314E93">
        <w:rPr>
          <w:rFonts w:ascii="Arial" w:hAnsi="Arial" w:cs="Arial"/>
          <w:b/>
          <w:sz w:val="22"/>
          <w:szCs w:val="22"/>
        </w:rPr>
        <w:t>5</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351C937A"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314E93">
        <w:rPr>
          <w:rFonts w:ascii="Arial" w:hAnsi="Arial" w:cs="Arial"/>
          <w:b/>
          <w:sz w:val="22"/>
          <w:szCs w:val="22"/>
        </w:rPr>
        <w:t>5</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462B3038"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055128">
        <w:rPr>
          <w:rFonts w:ascii="Arial" w:hAnsi="Arial" w:cs="Arial"/>
          <w:b/>
          <w:snapToGrid w:val="0"/>
          <w:color w:val="000000"/>
          <w:sz w:val="22"/>
          <w:szCs w:val="22"/>
          <w:u w:val="single"/>
        </w:rPr>
        <w:t>EXTA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6521" w14:textId="77777777" w:rsidR="004563D6" w:rsidRDefault="004563D6">
      <w:r>
        <w:separator/>
      </w:r>
    </w:p>
  </w:endnote>
  <w:endnote w:type="continuationSeparator" w:id="0">
    <w:p w14:paraId="554AF5C2" w14:textId="77777777" w:rsidR="004563D6" w:rsidRDefault="004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3517EB95"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055128">
      <w:rPr>
        <w:rStyle w:val="Nmerodepgina"/>
      </w:rPr>
      <w:t>5</w:t>
    </w:r>
    <w:r w:rsidR="000C18DC">
      <w:rPr>
        <w:rStyle w:val="Nmerodepgina"/>
      </w:rPr>
      <w:t>6</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0D13" w14:textId="77777777" w:rsidR="004563D6" w:rsidRDefault="004563D6">
      <w:r>
        <w:separator/>
      </w:r>
    </w:p>
  </w:footnote>
  <w:footnote w:type="continuationSeparator" w:id="0">
    <w:p w14:paraId="6A771609" w14:textId="77777777" w:rsidR="004563D6" w:rsidRDefault="0045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1045666"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67E061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5A5CF0"/>
    <w:multiLevelType w:val="hybridMultilevel"/>
    <w:tmpl w:val="C9C8A1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B307D2"/>
    <w:multiLevelType w:val="hybridMultilevel"/>
    <w:tmpl w:val="7E3C3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1053AD"/>
    <w:multiLevelType w:val="hybridMultilevel"/>
    <w:tmpl w:val="E5546ABC"/>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9912E4"/>
    <w:multiLevelType w:val="hybridMultilevel"/>
    <w:tmpl w:val="F738A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7312E3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5E3F70"/>
    <w:multiLevelType w:val="hybridMultilevel"/>
    <w:tmpl w:val="40686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B6B2EBC"/>
    <w:multiLevelType w:val="hybridMultilevel"/>
    <w:tmpl w:val="3B92E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845BA"/>
    <w:multiLevelType w:val="hybridMultilevel"/>
    <w:tmpl w:val="66DC9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08630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D7B784D"/>
    <w:multiLevelType w:val="hybridMultilevel"/>
    <w:tmpl w:val="66DC9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9E170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BE3497"/>
    <w:multiLevelType w:val="hybridMultilevel"/>
    <w:tmpl w:val="7E3C3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4"/>
  </w:num>
  <w:num w:numId="2" w16cid:durableId="638070772">
    <w:abstractNumId w:val="23"/>
  </w:num>
  <w:num w:numId="3" w16cid:durableId="553782065">
    <w:abstractNumId w:val="6"/>
  </w:num>
  <w:num w:numId="4" w16cid:durableId="1136489071">
    <w:abstractNumId w:val="16"/>
  </w:num>
  <w:num w:numId="5" w16cid:durableId="672419549">
    <w:abstractNumId w:val="10"/>
  </w:num>
  <w:num w:numId="6" w16cid:durableId="246310271">
    <w:abstractNumId w:val="15"/>
  </w:num>
  <w:num w:numId="7" w16cid:durableId="1792435069">
    <w:abstractNumId w:val="0"/>
  </w:num>
  <w:num w:numId="8" w16cid:durableId="1501003072">
    <w:abstractNumId w:val="30"/>
  </w:num>
  <w:num w:numId="9" w16cid:durableId="1525172999">
    <w:abstractNumId w:val="21"/>
  </w:num>
  <w:num w:numId="10" w16cid:durableId="2124424693">
    <w:abstractNumId w:val="2"/>
  </w:num>
  <w:num w:numId="11" w16cid:durableId="1383140375">
    <w:abstractNumId w:val="24"/>
  </w:num>
  <w:num w:numId="12" w16cid:durableId="825627114">
    <w:abstractNumId w:val="27"/>
  </w:num>
  <w:num w:numId="13" w16cid:durableId="746611711">
    <w:abstractNumId w:val="25"/>
  </w:num>
  <w:num w:numId="14" w16cid:durableId="174150826">
    <w:abstractNumId w:val="1"/>
  </w:num>
  <w:num w:numId="15" w16cid:durableId="1158109349">
    <w:abstractNumId w:val="13"/>
  </w:num>
  <w:num w:numId="16" w16cid:durableId="982154232">
    <w:abstractNumId w:val="28"/>
  </w:num>
  <w:num w:numId="17" w16cid:durableId="655956871">
    <w:abstractNumId w:val="20"/>
  </w:num>
  <w:num w:numId="18" w16cid:durableId="1477452670">
    <w:abstractNumId w:val="22"/>
  </w:num>
  <w:num w:numId="19" w16cid:durableId="1117795360">
    <w:abstractNumId w:val="11"/>
  </w:num>
  <w:num w:numId="20" w16cid:durableId="760953539">
    <w:abstractNumId w:val="5"/>
  </w:num>
  <w:num w:numId="21" w16cid:durableId="1030840574">
    <w:abstractNumId w:val="29"/>
  </w:num>
  <w:num w:numId="22" w16cid:durableId="1407534218">
    <w:abstractNumId w:val="3"/>
  </w:num>
  <w:num w:numId="23" w16cid:durableId="1110931067">
    <w:abstractNumId w:val="9"/>
  </w:num>
  <w:num w:numId="24" w16cid:durableId="208691260">
    <w:abstractNumId w:val="18"/>
  </w:num>
  <w:num w:numId="25" w16cid:durableId="721177819">
    <w:abstractNumId w:val="19"/>
  </w:num>
  <w:num w:numId="26" w16cid:durableId="1797287084">
    <w:abstractNumId w:val="26"/>
  </w:num>
  <w:num w:numId="27" w16cid:durableId="1900436289">
    <w:abstractNumId w:val="12"/>
  </w:num>
  <w:num w:numId="28" w16cid:durableId="1767189676">
    <w:abstractNumId w:val="7"/>
  </w:num>
  <w:num w:numId="29" w16cid:durableId="1316446868">
    <w:abstractNumId w:val="8"/>
  </w:num>
  <w:num w:numId="30" w16cid:durableId="94824155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3E5"/>
    <w:rsid w:val="00011496"/>
    <w:rsid w:val="000118C6"/>
    <w:rsid w:val="00012413"/>
    <w:rsid w:val="00012729"/>
    <w:rsid w:val="000133E9"/>
    <w:rsid w:val="00013A15"/>
    <w:rsid w:val="0001454A"/>
    <w:rsid w:val="0001635C"/>
    <w:rsid w:val="000169BB"/>
    <w:rsid w:val="00017F22"/>
    <w:rsid w:val="0002008A"/>
    <w:rsid w:val="000204BA"/>
    <w:rsid w:val="00020D20"/>
    <w:rsid w:val="0002110C"/>
    <w:rsid w:val="0002334D"/>
    <w:rsid w:val="000243C2"/>
    <w:rsid w:val="0002537C"/>
    <w:rsid w:val="00025388"/>
    <w:rsid w:val="00031607"/>
    <w:rsid w:val="00032211"/>
    <w:rsid w:val="000325B3"/>
    <w:rsid w:val="00034548"/>
    <w:rsid w:val="00034A2C"/>
    <w:rsid w:val="00035DC3"/>
    <w:rsid w:val="00036C01"/>
    <w:rsid w:val="0003701B"/>
    <w:rsid w:val="000423A0"/>
    <w:rsid w:val="00042511"/>
    <w:rsid w:val="00043053"/>
    <w:rsid w:val="00043785"/>
    <w:rsid w:val="000440AB"/>
    <w:rsid w:val="000442F2"/>
    <w:rsid w:val="00044920"/>
    <w:rsid w:val="00047723"/>
    <w:rsid w:val="00047897"/>
    <w:rsid w:val="00051136"/>
    <w:rsid w:val="00051256"/>
    <w:rsid w:val="00052495"/>
    <w:rsid w:val="00052EE3"/>
    <w:rsid w:val="00052F34"/>
    <w:rsid w:val="0005425E"/>
    <w:rsid w:val="0005476C"/>
    <w:rsid w:val="00054D2F"/>
    <w:rsid w:val="00055128"/>
    <w:rsid w:val="00055BE0"/>
    <w:rsid w:val="00056B82"/>
    <w:rsid w:val="000571B6"/>
    <w:rsid w:val="000606A8"/>
    <w:rsid w:val="00060FFB"/>
    <w:rsid w:val="00062A93"/>
    <w:rsid w:val="00062F80"/>
    <w:rsid w:val="00064651"/>
    <w:rsid w:val="000650E8"/>
    <w:rsid w:val="00071012"/>
    <w:rsid w:val="0007167D"/>
    <w:rsid w:val="000717F6"/>
    <w:rsid w:val="00071C34"/>
    <w:rsid w:val="00071E53"/>
    <w:rsid w:val="000720D5"/>
    <w:rsid w:val="00072692"/>
    <w:rsid w:val="00072B3E"/>
    <w:rsid w:val="00073E01"/>
    <w:rsid w:val="00073ED0"/>
    <w:rsid w:val="00074A73"/>
    <w:rsid w:val="000756CA"/>
    <w:rsid w:val="000766FE"/>
    <w:rsid w:val="00077621"/>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C4E"/>
    <w:rsid w:val="00091FF4"/>
    <w:rsid w:val="00092602"/>
    <w:rsid w:val="00092A6F"/>
    <w:rsid w:val="0009439D"/>
    <w:rsid w:val="00094629"/>
    <w:rsid w:val="00094AD7"/>
    <w:rsid w:val="00095929"/>
    <w:rsid w:val="00095C12"/>
    <w:rsid w:val="00095F0C"/>
    <w:rsid w:val="00096921"/>
    <w:rsid w:val="00097E12"/>
    <w:rsid w:val="000A0FB3"/>
    <w:rsid w:val="000A20AA"/>
    <w:rsid w:val="000A3429"/>
    <w:rsid w:val="000A52DE"/>
    <w:rsid w:val="000A695F"/>
    <w:rsid w:val="000A6AC5"/>
    <w:rsid w:val="000A7C0D"/>
    <w:rsid w:val="000A7CCD"/>
    <w:rsid w:val="000A7E22"/>
    <w:rsid w:val="000B05EB"/>
    <w:rsid w:val="000B0E0C"/>
    <w:rsid w:val="000B113E"/>
    <w:rsid w:val="000B2782"/>
    <w:rsid w:val="000B355E"/>
    <w:rsid w:val="000B40CF"/>
    <w:rsid w:val="000B442F"/>
    <w:rsid w:val="000B49DE"/>
    <w:rsid w:val="000B4D8B"/>
    <w:rsid w:val="000B4DD6"/>
    <w:rsid w:val="000B4FBD"/>
    <w:rsid w:val="000B5179"/>
    <w:rsid w:val="000B5E53"/>
    <w:rsid w:val="000B6575"/>
    <w:rsid w:val="000B6D2A"/>
    <w:rsid w:val="000B73A9"/>
    <w:rsid w:val="000B7604"/>
    <w:rsid w:val="000C1710"/>
    <w:rsid w:val="000C18DC"/>
    <w:rsid w:val="000C2093"/>
    <w:rsid w:val="000C25A4"/>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859"/>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3B9"/>
    <w:rsid w:val="000F35A6"/>
    <w:rsid w:val="000F3895"/>
    <w:rsid w:val="000F3B5A"/>
    <w:rsid w:val="000F4455"/>
    <w:rsid w:val="000F4468"/>
    <w:rsid w:val="000F44D7"/>
    <w:rsid w:val="000F4569"/>
    <w:rsid w:val="000F4AE0"/>
    <w:rsid w:val="000F5489"/>
    <w:rsid w:val="000F5D0D"/>
    <w:rsid w:val="000F5D7C"/>
    <w:rsid w:val="000F5F5E"/>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D94"/>
    <w:rsid w:val="00110F54"/>
    <w:rsid w:val="00111072"/>
    <w:rsid w:val="00111286"/>
    <w:rsid w:val="0011331F"/>
    <w:rsid w:val="001136AA"/>
    <w:rsid w:val="0011435D"/>
    <w:rsid w:val="00115332"/>
    <w:rsid w:val="001178FF"/>
    <w:rsid w:val="00117A1E"/>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AF8"/>
    <w:rsid w:val="00131C3D"/>
    <w:rsid w:val="00131E04"/>
    <w:rsid w:val="00132190"/>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764"/>
    <w:rsid w:val="00142C19"/>
    <w:rsid w:val="00143AEC"/>
    <w:rsid w:val="001441D2"/>
    <w:rsid w:val="00145B36"/>
    <w:rsid w:val="00146534"/>
    <w:rsid w:val="001473E8"/>
    <w:rsid w:val="00147B5B"/>
    <w:rsid w:val="00147E06"/>
    <w:rsid w:val="00147F6F"/>
    <w:rsid w:val="00150814"/>
    <w:rsid w:val="00151146"/>
    <w:rsid w:val="00153A73"/>
    <w:rsid w:val="00154145"/>
    <w:rsid w:val="001559AB"/>
    <w:rsid w:val="00155A53"/>
    <w:rsid w:val="00156BBA"/>
    <w:rsid w:val="00157886"/>
    <w:rsid w:val="00157DF2"/>
    <w:rsid w:val="00157E21"/>
    <w:rsid w:val="00160D57"/>
    <w:rsid w:val="00160FEA"/>
    <w:rsid w:val="00161433"/>
    <w:rsid w:val="0016276F"/>
    <w:rsid w:val="00167669"/>
    <w:rsid w:val="001715C0"/>
    <w:rsid w:val="00171840"/>
    <w:rsid w:val="00171F4E"/>
    <w:rsid w:val="0017319B"/>
    <w:rsid w:val="00173C62"/>
    <w:rsid w:val="00174AC5"/>
    <w:rsid w:val="00174C7F"/>
    <w:rsid w:val="00175330"/>
    <w:rsid w:val="00175B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33"/>
    <w:rsid w:val="00195C54"/>
    <w:rsid w:val="00196545"/>
    <w:rsid w:val="001A22C8"/>
    <w:rsid w:val="001A2322"/>
    <w:rsid w:val="001A4DF5"/>
    <w:rsid w:val="001A5667"/>
    <w:rsid w:val="001A58F6"/>
    <w:rsid w:val="001A7BFD"/>
    <w:rsid w:val="001B0059"/>
    <w:rsid w:val="001B076C"/>
    <w:rsid w:val="001B0E94"/>
    <w:rsid w:val="001B21BE"/>
    <w:rsid w:val="001B2CDA"/>
    <w:rsid w:val="001B3BB6"/>
    <w:rsid w:val="001B561D"/>
    <w:rsid w:val="001B700B"/>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1A6"/>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2B2E"/>
    <w:rsid w:val="001E381C"/>
    <w:rsid w:val="001E5A11"/>
    <w:rsid w:val="001E60CC"/>
    <w:rsid w:val="001E725E"/>
    <w:rsid w:val="001F212C"/>
    <w:rsid w:val="001F2A8E"/>
    <w:rsid w:val="001F3D44"/>
    <w:rsid w:val="001F4399"/>
    <w:rsid w:val="001F523C"/>
    <w:rsid w:val="001F5BA5"/>
    <w:rsid w:val="001F5D72"/>
    <w:rsid w:val="001F5EED"/>
    <w:rsid w:val="001F6CBE"/>
    <w:rsid w:val="001F6FFB"/>
    <w:rsid w:val="001F7620"/>
    <w:rsid w:val="001F7698"/>
    <w:rsid w:val="00200630"/>
    <w:rsid w:val="00200A4C"/>
    <w:rsid w:val="00200B5A"/>
    <w:rsid w:val="002013D5"/>
    <w:rsid w:val="00201CFD"/>
    <w:rsid w:val="00202C2D"/>
    <w:rsid w:val="002035DF"/>
    <w:rsid w:val="00204001"/>
    <w:rsid w:val="00204150"/>
    <w:rsid w:val="00204476"/>
    <w:rsid w:val="002045A2"/>
    <w:rsid w:val="00204702"/>
    <w:rsid w:val="00206625"/>
    <w:rsid w:val="00210048"/>
    <w:rsid w:val="00210C38"/>
    <w:rsid w:val="002112E7"/>
    <w:rsid w:val="002112FC"/>
    <w:rsid w:val="0021205F"/>
    <w:rsid w:val="002124A1"/>
    <w:rsid w:val="00212EEF"/>
    <w:rsid w:val="00213025"/>
    <w:rsid w:val="00213464"/>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59B"/>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2F88"/>
    <w:rsid w:val="002438DB"/>
    <w:rsid w:val="00243C9B"/>
    <w:rsid w:val="00245CCD"/>
    <w:rsid w:val="002463A2"/>
    <w:rsid w:val="0024656B"/>
    <w:rsid w:val="002465CD"/>
    <w:rsid w:val="002476F3"/>
    <w:rsid w:val="0025037C"/>
    <w:rsid w:val="00251073"/>
    <w:rsid w:val="00251405"/>
    <w:rsid w:val="00252D8B"/>
    <w:rsid w:val="00252D92"/>
    <w:rsid w:val="002530FE"/>
    <w:rsid w:val="002546AD"/>
    <w:rsid w:val="00254935"/>
    <w:rsid w:val="00254B6F"/>
    <w:rsid w:val="00254F10"/>
    <w:rsid w:val="002554B3"/>
    <w:rsid w:val="0025560F"/>
    <w:rsid w:val="00255A2F"/>
    <w:rsid w:val="00256F56"/>
    <w:rsid w:val="002571C2"/>
    <w:rsid w:val="0026092E"/>
    <w:rsid w:val="002617EE"/>
    <w:rsid w:val="00261AE0"/>
    <w:rsid w:val="002621C1"/>
    <w:rsid w:val="0026227E"/>
    <w:rsid w:val="002644D8"/>
    <w:rsid w:val="002647AC"/>
    <w:rsid w:val="00264C89"/>
    <w:rsid w:val="00267C19"/>
    <w:rsid w:val="00267E20"/>
    <w:rsid w:val="002700FD"/>
    <w:rsid w:val="00270C28"/>
    <w:rsid w:val="002711E8"/>
    <w:rsid w:val="0027175F"/>
    <w:rsid w:val="00272FEF"/>
    <w:rsid w:val="00273AB4"/>
    <w:rsid w:val="00274803"/>
    <w:rsid w:val="00276561"/>
    <w:rsid w:val="00277618"/>
    <w:rsid w:val="00277703"/>
    <w:rsid w:val="002777E7"/>
    <w:rsid w:val="00277E61"/>
    <w:rsid w:val="0028044D"/>
    <w:rsid w:val="002813A1"/>
    <w:rsid w:val="00281751"/>
    <w:rsid w:val="002836F8"/>
    <w:rsid w:val="002839AB"/>
    <w:rsid w:val="002848A8"/>
    <w:rsid w:val="00284DB5"/>
    <w:rsid w:val="00284F22"/>
    <w:rsid w:val="00285131"/>
    <w:rsid w:val="00286147"/>
    <w:rsid w:val="002870B3"/>
    <w:rsid w:val="002872D7"/>
    <w:rsid w:val="00287DD1"/>
    <w:rsid w:val="002906DB"/>
    <w:rsid w:val="00290916"/>
    <w:rsid w:val="002909CE"/>
    <w:rsid w:val="00290A47"/>
    <w:rsid w:val="00291EFA"/>
    <w:rsid w:val="00295F40"/>
    <w:rsid w:val="00296F30"/>
    <w:rsid w:val="002975A7"/>
    <w:rsid w:val="00297B40"/>
    <w:rsid w:val="00297CDB"/>
    <w:rsid w:val="002A0C63"/>
    <w:rsid w:val="002A188C"/>
    <w:rsid w:val="002A1BC5"/>
    <w:rsid w:val="002A1E7C"/>
    <w:rsid w:val="002A2EEE"/>
    <w:rsid w:val="002A3519"/>
    <w:rsid w:val="002A35FD"/>
    <w:rsid w:val="002A3E4C"/>
    <w:rsid w:val="002A6835"/>
    <w:rsid w:val="002A7C25"/>
    <w:rsid w:val="002A7CE4"/>
    <w:rsid w:val="002B0731"/>
    <w:rsid w:val="002B0D42"/>
    <w:rsid w:val="002B2165"/>
    <w:rsid w:val="002B397B"/>
    <w:rsid w:val="002B3C4A"/>
    <w:rsid w:val="002B454A"/>
    <w:rsid w:val="002B4CF2"/>
    <w:rsid w:val="002B54BE"/>
    <w:rsid w:val="002B583E"/>
    <w:rsid w:val="002B5FD6"/>
    <w:rsid w:val="002B628D"/>
    <w:rsid w:val="002B63EC"/>
    <w:rsid w:val="002B68B7"/>
    <w:rsid w:val="002C0238"/>
    <w:rsid w:val="002C02CD"/>
    <w:rsid w:val="002C089F"/>
    <w:rsid w:val="002C1078"/>
    <w:rsid w:val="002C1917"/>
    <w:rsid w:val="002C194B"/>
    <w:rsid w:val="002C2F9B"/>
    <w:rsid w:val="002C300F"/>
    <w:rsid w:val="002C32DA"/>
    <w:rsid w:val="002C366F"/>
    <w:rsid w:val="002C45A4"/>
    <w:rsid w:val="002C53C7"/>
    <w:rsid w:val="002C6C47"/>
    <w:rsid w:val="002C7FDA"/>
    <w:rsid w:val="002D1246"/>
    <w:rsid w:val="002D1B9A"/>
    <w:rsid w:val="002D1C79"/>
    <w:rsid w:val="002D2179"/>
    <w:rsid w:val="002D2EDC"/>
    <w:rsid w:val="002D3FAA"/>
    <w:rsid w:val="002D4509"/>
    <w:rsid w:val="002D46C2"/>
    <w:rsid w:val="002D4C88"/>
    <w:rsid w:val="002D50CD"/>
    <w:rsid w:val="002D59BE"/>
    <w:rsid w:val="002D62A3"/>
    <w:rsid w:val="002D6FE0"/>
    <w:rsid w:val="002E012A"/>
    <w:rsid w:val="002E0850"/>
    <w:rsid w:val="002E0A0C"/>
    <w:rsid w:val="002E0B0E"/>
    <w:rsid w:val="002E0E87"/>
    <w:rsid w:val="002E177F"/>
    <w:rsid w:val="002E1E89"/>
    <w:rsid w:val="002E2EF9"/>
    <w:rsid w:val="002E3880"/>
    <w:rsid w:val="002E4007"/>
    <w:rsid w:val="002E4F64"/>
    <w:rsid w:val="002E5CB1"/>
    <w:rsid w:val="002E5D52"/>
    <w:rsid w:val="002E6983"/>
    <w:rsid w:val="002E69DE"/>
    <w:rsid w:val="002E6E51"/>
    <w:rsid w:val="002E731F"/>
    <w:rsid w:val="002E73DF"/>
    <w:rsid w:val="002E7A5C"/>
    <w:rsid w:val="002E7BED"/>
    <w:rsid w:val="002F124A"/>
    <w:rsid w:val="002F1BBD"/>
    <w:rsid w:val="002F242F"/>
    <w:rsid w:val="002F3332"/>
    <w:rsid w:val="002F3BEE"/>
    <w:rsid w:val="002F4A20"/>
    <w:rsid w:val="002F4F48"/>
    <w:rsid w:val="002F5182"/>
    <w:rsid w:val="002F58BA"/>
    <w:rsid w:val="002F5BA6"/>
    <w:rsid w:val="002F63DD"/>
    <w:rsid w:val="002F7186"/>
    <w:rsid w:val="002F7E78"/>
    <w:rsid w:val="00300018"/>
    <w:rsid w:val="00301976"/>
    <w:rsid w:val="00301C84"/>
    <w:rsid w:val="00302A61"/>
    <w:rsid w:val="00304E5F"/>
    <w:rsid w:val="003063BF"/>
    <w:rsid w:val="00306F11"/>
    <w:rsid w:val="00307BDB"/>
    <w:rsid w:val="003129D7"/>
    <w:rsid w:val="003131F1"/>
    <w:rsid w:val="0031350E"/>
    <w:rsid w:val="003138FB"/>
    <w:rsid w:val="00314382"/>
    <w:rsid w:val="0031487D"/>
    <w:rsid w:val="00314995"/>
    <w:rsid w:val="00314C79"/>
    <w:rsid w:val="00314E93"/>
    <w:rsid w:val="00315EF3"/>
    <w:rsid w:val="003160DD"/>
    <w:rsid w:val="003162D0"/>
    <w:rsid w:val="00316712"/>
    <w:rsid w:val="003169BC"/>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0EF9"/>
    <w:rsid w:val="00331BFC"/>
    <w:rsid w:val="00331C03"/>
    <w:rsid w:val="00331C2A"/>
    <w:rsid w:val="00332566"/>
    <w:rsid w:val="00335400"/>
    <w:rsid w:val="00335C76"/>
    <w:rsid w:val="00340960"/>
    <w:rsid w:val="003435E5"/>
    <w:rsid w:val="0034379E"/>
    <w:rsid w:val="00343C6F"/>
    <w:rsid w:val="00343D3D"/>
    <w:rsid w:val="0034414F"/>
    <w:rsid w:val="003449C4"/>
    <w:rsid w:val="003452B4"/>
    <w:rsid w:val="00345509"/>
    <w:rsid w:val="00345F88"/>
    <w:rsid w:val="003460D2"/>
    <w:rsid w:val="00347011"/>
    <w:rsid w:val="00350E23"/>
    <w:rsid w:val="00351212"/>
    <w:rsid w:val="00351219"/>
    <w:rsid w:val="003515D6"/>
    <w:rsid w:val="00351D78"/>
    <w:rsid w:val="0035235A"/>
    <w:rsid w:val="0035281F"/>
    <w:rsid w:val="00353113"/>
    <w:rsid w:val="003549EC"/>
    <w:rsid w:val="00354EFE"/>
    <w:rsid w:val="00355850"/>
    <w:rsid w:val="00356BF4"/>
    <w:rsid w:val="0036032D"/>
    <w:rsid w:val="003604A3"/>
    <w:rsid w:val="00360B61"/>
    <w:rsid w:val="00360EB8"/>
    <w:rsid w:val="00361A0E"/>
    <w:rsid w:val="00362276"/>
    <w:rsid w:val="00362509"/>
    <w:rsid w:val="0036282B"/>
    <w:rsid w:val="00363250"/>
    <w:rsid w:val="00363955"/>
    <w:rsid w:val="0036476E"/>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408"/>
    <w:rsid w:val="00376725"/>
    <w:rsid w:val="003767F5"/>
    <w:rsid w:val="00376CB7"/>
    <w:rsid w:val="00380C64"/>
    <w:rsid w:val="00381827"/>
    <w:rsid w:val="00381AB4"/>
    <w:rsid w:val="00381C89"/>
    <w:rsid w:val="0038227C"/>
    <w:rsid w:val="003828C1"/>
    <w:rsid w:val="003829A4"/>
    <w:rsid w:val="00382F3F"/>
    <w:rsid w:val="003834B4"/>
    <w:rsid w:val="003867E9"/>
    <w:rsid w:val="00387DCD"/>
    <w:rsid w:val="003904A5"/>
    <w:rsid w:val="00390DBB"/>
    <w:rsid w:val="0039138F"/>
    <w:rsid w:val="0039144B"/>
    <w:rsid w:val="003919B2"/>
    <w:rsid w:val="003925C4"/>
    <w:rsid w:val="00392B94"/>
    <w:rsid w:val="00393D32"/>
    <w:rsid w:val="00394301"/>
    <w:rsid w:val="003946EF"/>
    <w:rsid w:val="00394739"/>
    <w:rsid w:val="00397259"/>
    <w:rsid w:val="003A0270"/>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A7E22"/>
    <w:rsid w:val="003B02E3"/>
    <w:rsid w:val="003B05F6"/>
    <w:rsid w:val="003B0CCA"/>
    <w:rsid w:val="003B16A2"/>
    <w:rsid w:val="003B356E"/>
    <w:rsid w:val="003B4FD0"/>
    <w:rsid w:val="003B5A8C"/>
    <w:rsid w:val="003B5AFC"/>
    <w:rsid w:val="003B5EC2"/>
    <w:rsid w:val="003B67A7"/>
    <w:rsid w:val="003C013A"/>
    <w:rsid w:val="003C10EF"/>
    <w:rsid w:val="003C16B6"/>
    <w:rsid w:val="003C196D"/>
    <w:rsid w:val="003C3EEC"/>
    <w:rsid w:val="003C425D"/>
    <w:rsid w:val="003C51ED"/>
    <w:rsid w:val="003C52A5"/>
    <w:rsid w:val="003C62A6"/>
    <w:rsid w:val="003C7901"/>
    <w:rsid w:val="003C7CFF"/>
    <w:rsid w:val="003D0201"/>
    <w:rsid w:val="003D0482"/>
    <w:rsid w:val="003D0711"/>
    <w:rsid w:val="003D07E3"/>
    <w:rsid w:val="003D0ADD"/>
    <w:rsid w:val="003D0D59"/>
    <w:rsid w:val="003D1D47"/>
    <w:rsid w:val="003D36F4"/>
    <w:rsid w:val="003D3967"/>
    <w:rsid w:val="003D432B"/>
    <w:rsid w:val="003D449B"/>
    <w:rsid w:val="003D479E"/>
    <w:rsid w:val="003D481E"/>
    <w:rsid w:val="003D4A4F"/>
    <w:rsid w:val="003D4DCF"/>
    <w:rsid w:val="003D50E6"/>
    <w:rsid w:val="003D741F"/>
    <w:rsid w:val="003D74CB"/>
    <w:rsid w:val="003D7E35"/>
    <w:rsid w:val="003E0349"/>
    <w:rsid w:val="003E1422"/>
    <w:rsid w:val="003E25AF"/>
    <w:rsid w:val="003E2DE3"/>
    <w:rsid w:val="003E2ECE"/>
    <w:rsid w:val="003E4CA0"/>
    <w:rsid w:val="003E4CC7"/>
    <w:rsid w:val="003E6B70"/>
    <w:rsid w:val="003E6CF8"/>
    <w:rsid w:val="003E7669"/>
    <w:rsid w:val="003F06CD"/>
    <w:rsid w:val="003F08F1"/>
    <w:rsid w:val="003F0E15"/>
    <w:rsid w:val="003F109C"/>
    <w:rsid w:val="003F1B63"/>
    <w:rsid w:val="003F1E78"/>
    <w:rsid w:val="003F21C9"/>
    <w:rsid w:val="003F2278"/>
    <w:rsid w:val="003F2C39"/>
    <w:rsid w:val="003F2C99"/>
    <w:rsid w:val="003F34C0"/>
    <w:rsid w:val="003F3EE3"/>
    <w:rsid w:val="003F3F2E"/>
    <w:rsid w:val="003F4291"/>
    <w:rsid w:val="003F4371"/>
    <w:rsid w:val="003F4D37"/>
    <w:rsid w:val="003F5202"/>
    <w:rsid w:val="003F5DA3"/>
    <w:rsid w:val="003F615F"/>
    <w:rsid w:val="003F62C1"/>
    <w:rsid w:val="003F661F"/>
    <w:rsid w:val="003F66BE"/>
    <w:rsid w:val="003F7725"/>
    <w:rsid w:val="00400880"/>
    <w:rsid w:val="004009AF"/>
    <w:rsid w:val="0040178D"/>
    <w:rsid w:val="00401A63"/>
    <w:rsid w:val="00401B65"/>
    <w:rsid w:val="00403C4D"/>
    <w:rsid w:val="00404031"/>
    <w:rsid w:val="00404BC8"/>
    <w:rsid w:val="00404F5F"/>
    <w:rsid w:val="00404F6D"/>
    <w:rsid w:val="00405136"/>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46A"/>
    <w:rsid w:val="00424FD9"/>
    <w:rsid w:val="00425512"/>
    <w:rsid w:val="00426809"/>
    <w:rsid w:val="00426993"/>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9C7"/>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785"/>
    <w:rsid w:val="0045484A"/>
    <w:rsid w:val="004553B5"/>
    <w:rsid w:val="0045577E"/>
    <w:rsid w:val="00455A12"/>
    <w:rsid w:val="004563D6"/>
    <w:rsid w:val="004572F9"/>
    <w:rsid w:val="0046049E"/>
    <w:rsid w:val="00462316"/>
    <w:rsid w:val="00462A5C"/>
    <w:rsid w:val="00462B8E"/>
    <w:rsid w:val="00462FE2"/>
    <w:rsid w:val="004633B6"/>
    <w:rsid w:val="0046423E"/>
    <w:rsid w:val="00464251"/>
    <w:rsid w:val="00465210"/>
    <w:rsid w:val="00465705"/>
    <w:rsid w:val="00465D82"/>
    <w:rsid w:val="00466224"/>
    <w:rsid w:val="00466559"/>
    <w:rsid w:val="004668CE"/>
    <w:rsid w:val="0046742F"/>
    <w:rsid w:val="0046747D"/>
    <w:rsid w:val="00467AD6"/>
    <w:rsid w:val="0047009D"/>
    <w:rsid w:val="0047075D"/>
    <w:rsid w:val="00471380"/>
    <w:rsid w:val="00471B7B"/>
    <w:rsid w:val="00473A9B"/>
    <w:rsid w:val="004742E3"/>
    <w:rsid w:val="00474DC1"/>
    <w:rsid w:val="00475232"/>
    <w:rsid w:val="00475EB7"/>
    <w:rsid w:val="004771A0"/>
    <w:rsid w:val="00477C0A"/>
    <w:rsid w:val="004806CF"/>
    <w:rsid w:val="004807D2"/>
    <w:rsid w:val="00480808"/>
    <w:rsid w:val="00480867"/>
    <w:rsid w:val="00481176"/>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2665"/>
    <w:rsid w:val="00493FA7"/>
    <w:rsid w:val="00494206"/>
    <w:rsid w:val="004948BE"/>
    <w:rsid w:val="00495B18"/>
    <w:rsid w:val="00496C6C"/>
    <w:rsid w:val="00497735"/>
    <w:rsid w:val="00497C87"/>
    <w:rsid w:val="004A0145"/>
    <w:rsid w:val="004A0FF3"/>
    <w:rsid w:val="004A2504"/>
    <w:rsid w:val="004A2609"/>
    <w:rsid w:val="004A27B6"/>
    <w:rsid w:val="004A2C58"/>
    <w:rsid w:val="004A3F7F"/>
    <w:rsid w:val="004A4796"/>
    <w:rsid w:val="004A562A"/>
    <w:rsid w:val="004A569F"/>
    <w:rsid w:val="004A59F5"/>
    <w:rsid w:val="004A6178"/>
    <w:rsid w:val="004A651F"/>
    <w:rsid w:val="004A6929"/>
    <w:rsid w:val="004A71ED"/>
    <w:rsid w:val="004A79D2"/>
    <w:rsid w:val="004B15F1"/>
    <w:rsid w:val="004B1A32"/>
    <w:rsid w:val="004B45D2"/>
    <w:rsid w:val="004B5BF8"/>
    <w:rsid w:val="004B6151"/>
    <w:rsid w:val="004B6840"/>
    <w:rsid w:val="004B7295"/>
    <w:rsid w:val="004B7DEA"/>
    <w:rsid w:val="004C0483"/>
    <w:rsid w:val="004C07EF"/>
    <w:rsid w:val="004C242C"/>
    <w:rsid w:val="004C3F5E"/>
    <w:rsid w:val="004C4910"/>
    <w:rsid w:val="004C4A49"/>
    <w:rsid w:val="004C4BA6"/>
    <w:rsid w:val="004C4EAE"/>
    <w:rsid w:val="004C58CA"/>
    <w:rsid w:val="004C5D27"/>
    <w:rsid w:val="004C7A78"/>
    <w:rsid w:val="004D03F7"/>
    <w:rsid w:val="004D122C"/>
    <w:rsid w:val="004D12BD"/>
    <w:rsid w:val="004D145A"/>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E6FF9"/>
    <w:rsid w:val="004F063D"/>
    <w:rsid w:val="004F114F"/>
    <w:rsid w:val="004F168F"/>
    <w:rsid w:val="004F2858"/>
    <w:rsid w:val="004F3CA2"/>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C7C"/>
    <w:rsid w:val="00515DBC"/>
    <w:rsid w:val="00516216"/>
    <w:rsid w:val="0051738C"/>
    <w:rsid w:val="00517766"/>
    <w:rsid w:val="00517B82"/>
    <w:rsid w:val="00520649"/>
    <w:rsid w:val="00520A78"/>
    <w:rsid w:val="00522735"/>
    <w:rsid w:val="00522B8E"/>
    <w:rsid w:val="00523033"/>
    <w:rsid w:val="0052398D"/>
    <w:rsid w:val="00524842"/>
    <w:rsid w:val="005261F4"/>
    <w:rsid w:val="005301CA"/>
    <w:rsid w:val="005309EB"/>
    <w:rsid w:val="00532927"/>
    <w:rsid w:val="005359D2"/>
    <w:rsid w:val="0053645A"/>
    <w:rsid w:val="00537122"/>
    <w:rsid w:val="005403CE"/>
    <w:rsid w:val="0054128E"/>
    <w:rsid w:val="0054134D"/>
    <w:rsid w:val="005415C6"/>
    <w:rsid w:val="00541DAE"/>
    <w:rsid w:val="00542027"/>
    <w:rsid w:val="005425D3"/>
    <w:rsid w:val="00542B9D"/>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1C9"/>
    <w:rsid w:val="005564FF"/>
    <w:rsid w:val="0055665E"/>
    <w:rsid w:val="00557188"/>
    <w:rsid w:val="005575DE"/>
    <w:rsid w:val="00557843"/>
    <w:rsid w:val="00560215"/>
    <w:rsid w:val="0056049C"/>
    <w:rsid w:val="005605A0"/>
    <w:rsid w:val="005606C4"/>
    <w:rsid w:val="00560C75"/>
    <w:rsid w:val="00560DEF"/>
    <w:rsid w:val="005612C1"/>
    <w:rsid w:val="0056161D"/>
    <w:rsid w:val="00561A82"/>
    <w:rsid w:val="00561F01"/>
    <w:rsid w:val="0056233F"/>
    <w:rsid w:val="00562E67"/>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5C6"/>
    <w:rsid w:val="00582894"/>
    <w:rsid w:val="005829BF"/>
    <w:rsid w:val="00582FF8"/>
    <w:rsid w:val="0058321F"/>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3AE2"/>
    <w:rsid w:val="005A5A69"/>
    <w:rsid w:val="005A5B30"/>
    <w:rsid w:val="005A60F0"/>
    <w:rsid w:val="005A60F8"/>
    <w:rsid w:val="005A75CC"/>
    <w:rsid w:val="005A76A6"/>
    <w:rsid w:val="005B3380"/>
    <w:rsid w:val="005B37FD"/>
    <w:rsid w:val="005B3FFC"/>
    <w:rsid w:val="005B6386"/>
    <w:rsid w:val="005B6E5E"/>
    <w:rsid w:val="005B7385"/>
    <w:rsid w:val="005B7714"/>
    <w:rsid w:val="005B797F"/>
    <w:rsid w:val="005C0632"/>
    <w:rsid w:val="005C1242"/>
    <w:rsid w:val="005C32BB"/>
    <w:rsid w:val="005C3316"/>
    <w:rsid w:val="005C5C6F"/>
    <w:rsid w:val="005C5FA4"/>
    <w:rsid w:val="005C6B96"/>
    <w:rsid w:val="005C6C64"/>
    <w:rsid w:val="005C6C7A"/>
    <w:rsid w:val="005C7697"/>
    <w:rsid w:val="005C76E1"/>
    <w:rsid w:val="005D0480"/>
    <w:rsid w:val="005D06BC"/>
    <w:rsid w:val="005D0F03"/>
    <w:rsid w:val="005D11E0"/>
    <w:rsid w:val="005D2450"/>
    <w:rsid w:val="005D297E"/>
    <w:rsid w:val="005D2E0E"/>
    <w:rsid w:val="005D303F"/>
    <w:rsid w:val="005D4A9B"/>
    <w:rsid w:val="005D4CB7"/>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E7E6B"/>
    <w:rsid w:val="005F06E0"/>
    <w:rsid w:val="005F07B3"/>
    <w:rsid w:val="005F1CB8"/>
    <w:rsid w:val="005F25DA"/>
    <w:rsid w:val="005F4100"/>
    <w:rsid w:val="005F476C"/>
    <w:rsid w:val="005F5760"/>
    <w:rsid w:val="005F5F6B"/>
    <w:rsid w:val="005F6624"/>
    <w:rsid w:val="005F74A7"/>
    <w:rsid w:val="005F78F7"/>
    <w:rsid w:val="005F7CAC"/>
    <w:rsid w:val="00600109"/>
    <w:rsid w:val="00600767"/>
    <w:rsid w:val="0060077F"/>
    <w:rsid w:val="006007EB"/>
    <w:rsid w:val="00600885"/>
    <w:rsid w:val="00601607"/>
    <w:rsid w:val="00602A68"/>
    <w:rsid w:val="00602AE9"/>
    <w:rsid w:val="00602CD0"/>
    <w:rsid w:val="00604470"/>
    <w:rsid w:val="00604BC6"/>
    <w:rsid w:val="00604CA6"/>
    <w:rsid w:val="00605A01"/>
    <w:rsid w:val="00607278"/>
    <w:rsid w:val="006073F0"/>
    <w:rsid w:val="00607AC2"/>
    <w:rsid w:val="00607B80"/>
    <w:rsid w:val="006101C6"/>
    <w:rsid w:val="006106D4"/>
    <w:rsid w:val="00610CEA"/>
    <w:rsid w:val="00611971"/>
    <w:rsid w:val="00611F3C"/>
    <w:rsid w:val="00612496"/>
    <w:rsid w:val="006125A5"/>
    <w:rsid w:val="00612C9E"/>
    <w:rsid w:val="00613227"/>
    <w:rsid w:val="00613BA0"/>
    <w:rsid w:val="00615A90"/>
    <w:rsid w:val="006160ED"/>
    <w:rsid w:val="006169EE"/>
    <w:rsid w:val="00616CA1"/>
    <w:rsid w:val="00617411"/>
    <w:rsid w:val="00620C6A"/>
    <w:rsid w:val="00621731"/>
    <w:rsid w:val="00621D6A"/>
    <w:rsid w:val="00622470"/>
    <w:rsid w:val="00622966"/>
    <w:rsid w:val="0062465A"/>
    <w:rsid w:val="0062618A"/>
    <w:rsid w:val="00626A17"/>
    <w:rsid w:val="00627956"/>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74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202B"/>
    <w:rsid w:val="0065534E"/>
    <w:rsid w:val="0065546A"/>
    <w:rsid w:val="00655DB5"/>
    <w:rsid w:val="006560A5"/>
    <w:rsid w:val="006565D4"/>
    <w:rsid w:val="006566C4"/>
    <w:rsid w:val="00656CAD"/>
    <w:rsid w:val="00657413"/>
    <w:rsid w:val="00657FCB"/>
    <w:rsid w:val="006607ED"/>
    <w:rsid w:val="006609CE"/>
    <w:rsid w:val="006619D7"/>
    <w:rsid w:val="0066249E"/>
    <w:rsid w:val="006626FA"/>
    <w:rsid w:val="0066282C"/>
    <w:rsid w:val="006639AF"/>
    <w:rsid w:val="00664105"/>
    <w:rsid w:val="006642FC"/>
    <w:rsid w:val="00665410"/>
    <w:rsid w:val="006658A0"/>
    <w:rsid w:val="00665A89"/>
    <w:rsid w:val="00665D08"/>
    <w:rsid w:val="00667982"/>
    <w:rsid w:val="006679DA"/>
    <w:rsid w:val="0067082C"/>
    <w:rsid w:val="006708A5"/>
    <w:rsid w:val="00670A0C"/>
    <w:rsid w:val="006715B7"/>
    <w:rsid w:val="00673C2B"/>
    <w:rsid w:val="0067440D"/>
    <w:rsid w:val="006749B1"/>
    <w:rsid w:val="00675869"/>
    <w:rsid w:val="00677096"/>
    <w:rsid w:val="006811F9"/>
    <w:rsid w:val="006823F4"/>
    <w:rsid w:val="00682EC5"/>
    <w:rsid w:val="00682EEF"/>
    <w:rsid w:val="00683BDD"/>
    <w:rsid w:val="0068413D"/>
    <w:rsid w:val="0068538D"/>
    <w:rsid w:val="0068578D"/>
    <w:rsid w:val="006858E3"/>
    <w:rsid w:val="006860DE"/>
    <w:rsid w:val="00686398"/>
    <w:rsid w:val="00686F60"/>
    <w:rsid w:val="00691803"/>
    <w:rsid w:val="00691A5C"/>
    <w:rsid w:val="00691CC4"/>
    <w:rsid w:val="00692821"/>
    <w:rsid w:val="00692B8E"/>
    <w:rsid w:val="00693962"/>
    <w:rsid w:val="006941FC"/>
    <w:rsid w:val="00694268"/>
    <w:rsid w:val="00694E60"/>
    <w:rsid w:val="0069531D"/>
    <w:rsid w:val="00695A7F"/>
    <w:rsid w:val="00696073"/>
    <w:rsid w:val="006978B6"/>
    <w:rsid w:val="00697CA5"/>
    <w:rsid w:val="006A0A07"/>
    <w:rsid w:val="006A0B45"/>
    <w:rsid w:val="006A1817"/>
    <w:rsid w:val="006A32E2"/>
    <w:rsid w:val="006A35C6"/>
    <w:rsid w:val="006A4102"/>
    <w:rsid w:val="006A4713"/>
    <w:rsid w:val="006A5695"/>
    <w:rsid w:val="006A5832"/>
    <w:rsid w:val="006A62FC"/>
    <w:rsid w:val="006B0208"/>
    <w:rsid w:val="006B0850"/>
    <w:rsid w:val="006B1337"/>
    <w:rsid w:val="006B1358"/>
    <w:rsid w:val="006B21CC"/>
    <w:rsid w:val="006B25B8"/>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3E45"/>
    <w:rsid w:val="006C40D4"/>
    <w:rsid w:val="006C59BB"/>
    <w:rsid w:val="006C5A2D"/>
    <w:rsid w:val="006C5FE8"/>
    <w:rsid w:val="006C7955"/>
    <w:rsid w:val="006D0532"/>
    <w:rsid w:val="006D189C"/>
    <w:rsid w:val="006D195D"/>
    <w:rsid w:val="006D1D1F"/>
    <w:rsid w:val="006D2088"/>
    <w:rsid w:val="006D28D6"/>
    <w:rsid w:val="006D2C05"/>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6FB"/>
    <w:rsid w:val="006F1B88"/>
    <w:rsid w:val="006F2A7F"/>
    <w:rsid w:val="006F2B39"/>
    <w:rsid w:val="006F441F"/>
    <w:rsid w:val="006F465E"/>
    <w:rsid w:val="006F48DA"/>
    <w:rsid w:val="006F4E2A"/>
    <w:rsid w:val="006F4E37"/>
    <w:rsid w:val="006F58BF"/>
    <w:rsid w:val="006F754F"/>
    <w:rsid w:val="006F7800"/>
    <w:rsid w:val="007007F4"/>
    <w:rsid w:val="00700F92"/>
    <w:rsid w:val="00700FF1"/>
    <w:rsid w:val="0070129F"/>
    <w:rsid w:val="007027E4"/>
    <w:rsid w:val="00703590"/>
    <w:rsid w:val="00705007"/>
    <w:rsid w:val="0070667F"/>
    <w:rsid w:val="007075F8"/>
    <w:rsid w:val="00707AD8"/>
    <w:rsid w:val="00710114"/>
    <w:rsid w:val="00711379"/>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1E27"/>
    <w:rsid w:val="00723335"/>
    <w:rsid w:val="007246C3"/>
    <w:rsid w:val="00725989"/>
    <w:rsid w:val="00726610"/>
    <w:rsid w:val="00726644"/>
    <w:rsid w:val="00726B60"/>
    <w:rsid w:val="007274B7"/>
    <w:rsid w:val="00730CEB"/>
    <w:rsid w:val="007313FE"/>
    <w:rsid w:val="007315E9"/>
    <w:rsid w:val="00732181"/>
    <w:rsid w:val="00732EAC"/>
    <w:rsid w:val="0073300B"/>
    <w:rsid w:val="0073471C"/>
    <w:rsid w:val="00734780"/>
    <w:rsid w:val="00734AE1"/>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430F"/>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57A3"/>
    <w:rsid w:val="007863F2"/>
    <w:rsid w:val="00786469"/>
    <w:rsid w:val="00787602"/>
    <w:rsid w:val="0079045E"/>
    <w:rsid w:val="00790ADD"/>
    <w:rsid w:val="00791C58"/>
    <w:rsid w:val="00791D12"/>
    <w:rsid w:val="00792D31"/>
    <w:rsid w:val="00792DE9"/>
    <w:rsid w:val="00793153"/>
    <w:rsid w:val="007949C5"/>
    <w:rsid w:val="00794C4C"/>
    <w:rsid w:val="00794DD8"/>
    <w:rsid w:val="0079504E"/>
    <w:rsid w:val="00795288"/>
    <w:rsid w:val="00795457"/>
    <w:rsid w:val="007958AD"/>
    <w:rsid w:val="007969B8"/>
    <w:rsid w:val="007971E8"/>
    <w:rsid w:val="007A1D40"/>
    <w:rsid w:val="007A1F64"/>
    <w:rsid w:val="007A258C"/>
    <w:rsid w:val="007A2A94"/>
    <w:rsid w:val="007A5068"/>
    <w:rsid w:val="007A6435"/>
    <w:rsid w:val="007A66FF"/>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83F"/>
    <w:rsid w:val="007D28B7"/>
    <w:rsid w:val="007D2A4F"/>
    <w:rsid w:val="007D33E2"/>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3C0D"/>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273C"/>
    <w:rsid w:val="008234A3"/>
    <w:rsid w:val="008234A6"/>
    <w:rsid w:val="00823C09"/>
    <w:rsid w:val="008259A1"/>
    <w:rsid w:val="00825F6D"/>
    <w:rsid w:val="008272BC"/>
    <w:rsid w:val="00827610"/>
    <w:rsid w:val="0082790E"/>
    <w:rsid w:val="00830208"/>
    <w:rsid w:val="008311C9"/>
    <w:rsid w:val="00832AD7"/>
    <w:rsid w:val="00833131"/>
    <w:rsid w:val="00834077"/>
    <w:rsid w:val="008350A4"/>
    <w:rsid w:val="00835653"/>
    <w:rsid w:val="00835A11"/>
    <w:rsid w:val="0083746B"/>
    <w:rsid w:val="00841AC4"/>
    <w:rsid w:val="00841ACD"/>
    <w:rsid w:val="00841BFD"/>
    <w:rsid w:val="00843EA4"/>
    <w:rsid w:val="0084529C"/>
    <w:rsid w:val="0084541D"/>
    <w:rsid w:val="0084686D"/>
    <w:rsid w:val="00847718"/>
    <w:rsid w:val="00847C73"/>
    <w:rsid w:val="008528DA"/>
    <w:rsid w:val="00852D87"/>
    <w:rsid w:val="00853F4F"/>
    <w:rsid w:val="00854003"/>
    <w:rsid w:val="008540F5"/>
    <w:rsid w:val="00854824"/>
    <w:rsid w:val="00854AE0"/>
    <w:rsid w:val="00855965"/>
    <w:rsid w:val="00855B78"/>
    <w:rsid w:val="00855CE3"/>
    <w:rsid w:val="0085652A"/>
    <w:rsid w:val="008565BB"/>
    <w:rsid w:val="00857908"/>
    <w:rsid w:val="00857BC2"/>
    <w:rsid w:val="008603C2"/>
    <w:rsid w:val="008617B0"/>
    <w:rsid w:val="008623ED"/>
    <w:rsid w:val="00862BCA"/>
    <w:rsid w:val="00862C73"/>
    <w:rsid w:val="00863B92"/>
    <w:rsid w:val="00864673"/>
    <w:rsid w:val="008655DE"/>
    <w:rsid w:val="00865B9B"/>
    <w:rsid w:val="0086602B"/>
    <w:rsid w:val="008662AE"/>
    <w:rsid w:val="00867257"/>
    <w:rsid w:val="008676D2"/>
    <w:rsid w:val="008707A7"/>
    <w:rsid w:val="0087310C"/>
    <w:rsid w:val="00874129"/>
    <w:rsid w:val="00874DD0"/>
    <w:rsid w:val="008764E5"/>
    <w:rsid w:val="008765D1"/>
    <w:rsid w:val="00876F70"/>
    <w:rsid w:val="00877087"/>
    <w:rsid w:val="00877F13"/>
    <w:rsid w:val="0088021C"/>
    <w:rsid w:val="00880CD4"/>
    <w:rsid w:val="0088193E"/>
    <w:rsid w:val="008819BB"/>
    <w:rsid w:val="00881BEC"/>
    <w:rsid w:val="00881EED"/>
    <w:rsid w:val="008824DD"/>
    <w:rsid w:val="00882DAC"/>
    <w:rsid w:val="0088430C"/>
    <w:rsid w:val="008852C4"/>
    <w:rsid w:val="008855AF"/>
    <w:rsid w:val="00885BDA"/>
    <w:rsid w:val="008860CC"/>
    <w:rsid w:val="008864D5"/>
    <w:rsid w:val="00890150"/>
    <w:rsid w:val="00890499"/>
    <w:rsid w:val="008906AB"/>
    <w:rsid w:val="00890AF1"/>
    <w:rsid w:val="008911B5"/>
    <w:rsid w:val="0089155F"/>
    <w:rsid w:val="00891B3F"/>
    <w:rsid w:val="0089211C"/>
    <w:rsid w:val="008928A7"/>
    <w:rsid w:val="00892A7A"/>
    <w:rsid w:val="00893081"/>
    <w:rsid w:val="0089376E"/>
    <w:rsid w:val="00894666"/>
    <w:rsid w:val="00894F1F"/>
    <w:rsid w:val="00895583"/>
    <w:rsid w:val="008966FB"/>
    <w:rsid w:val="00896F64"/>
    <w:rsid w:val="00897C4A"/>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3032"/>
    <w:rsid w:val="008B462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D7914"/>
    <w:rsid w:val="008E05C0"/>
    <w:rsid w:val="008E11CD"/>
    <w:rsid w:val="008E1968"/>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720"/>
    <w:rsid w:val="00901DC8"/>
    <w:rsid w:val="00902139"/>
    <w:rsid w:val="00902D5F"/>
    <w:rsid w:val="00902EBC"/>
    <w:rsid w:val="0090374C"/>
    <w:rsid w:val="00904C31"/>
    <w:rsid w:val="00905095"/>
    <w:rsid w:val="00905750"/>
    <w:rsid w:val="00906324"/>
    <w:rsid w:val="00906733"/>
    <w:rsid w:val="00906871"/>
    <w:rsid w:val="0090703A"/>
    <w:rsid w:val="00907192"/>
    <w:rsid w:val="00910B59"/>
    <w:rsid w:val="00910BE0"/>
    <w:rsid w:val="00910CA9"/>
    <w:rsid w:val="009118A0"/>
    <w:rsid w:val="009126A4"/>
    <w:rsid w:val="00912809"/>
    <w:rsid w:val="00913226"/>
    <w:rsid w:val="00913B42"/>
    <w:rsid w:val="00915322"/>
    <w:rsid w:val="00915E9F"/>
    <w:rsid w:val="0091700C"/>
    <w:rsid w:val="00917497"/>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2883"/>
    <w:rsid w:val="00933A72"/>
    <w:rsid w:val="00933FE6"/>
    <w:rsid w:val="0093427C"/>
    <w:rsid w:val="00934B72"/>
    <w:rsid w:val="00935F40"/>
    <w:rsid w:val="0093607D"/>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A0E"/>
    <w:rsid w:val="00956CD1"/>
    <w:rsid w:val="009571F6"/>
    <w:rsid w:val="00957A78"/>
    <w:rsid w:val="00960279"/>
    <w:rsid w:val="00960D9B"/>
    <w:rsid w:val="009617B8"/>
    <w:rsid w:val="009619AC"/>
    <w:rsid w:val="009628C0"/>
    <w:rsid w:val="00962A33"/>
    <w:rsid w:val="00962CEF"/>
    <w:rsid w:val="00963084"/>
    <w:rsid w:val="0096328E"/>
    <w:rsid w:val="00965265"/>
    <w:rsid w:val="00965622"/>
    <w:rsid w:val="00966575"/>
    <w:rsid w:val="00966794"/>
    <w:rsid w:val="00966CBD"/>
    <w:rsid w:val="00970919"/>
    <w:rsid w:val="0097104B"/>
    <w:rsid w:val="00971785"/>
    <w:rsid w:val="00972348"/>
    <w:rsid w:val="009724AF"/>
    <w:rsid w:val="0097275B"/>
    <w:rsid w:val="00972A8D"/>
    <w:rsid w:val="00972D0F"/>
    <w:rsid w:val="00973DA0"/>
    <w:rsid w:val="00973EA7"/>
    <w:rsid w:val="00974547"/>
    <w:rsid w:val="00974944"/>
    <w:rsid w:val="009750C2"/>
    <w:rsid w:val="009756AB"/>
    <w:rsid w:val="00982390"/>
    <w:rsid w:val="009826B6"/>
    <w:rsid w:val="00982E6F"/>
    <w:rsid w:val="00983473"/>
    <w:rsid w:val="00983884"/>
    <w:rsid w:val="00984E6E"/>
    <w:rsid w:val="00985459"/>
    <w:rsid w:val="009863A3"/>
    <w:rsid w:val="00990064"/>
    <w:rsid w:val="00990A95"/>
    <w:rsid w:val="00991A0F"/>
    <w:rsid w:val="00992056"/>
    <w:rsid w:val="009928E3"/>
    <w:rsid w:val="00992FD3"/>
    <w:rsid w:val="00993796"/>
    <w:rsid w:val="00994487"/>
    <w:rsid w:val="00994A3A"/>
    <w:rsid w:val="00994EA6"/>
    <w:rsid w:val="00995AF2"/>
    <w:rsid w:val="009A0185"/>
    <w:rsid w:val="009A3836"/>
    <w:rsid w:val="009A39AB"/>
    <w:rsid w:val="009A39CE"/>
    <w:rsid w:val="009A4130"/>
    <w:rsid w:val="009A420E"/>
    <w:rsid w:val="009A4BC9"/>
    <w:rsid w:val="009A57E3"/>
    <w:rsid w:val="009A69D3"/>
    <w:rsid w:val="009A6E27"/>
    <w:rsid w:val="009A799C"/>
    <w:rsid w:val="009B02D3"/>
    <w:rsid w:val="009B11D8"/>
    <w:rsid w:val="009B14E6"/>
    <w:rsid w:val="009B1882"/>
    <w:rsid w:val="009B19A8"/>
    <w:rsid w:val="009B1B0E"/>
    <w:rsid w:val="009B1CF7"/>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01E"/>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5D05"/>
    <w:rsid w:val="00A06565"/>
    <w:rsid w:val="00A06D4E"/>
    <w:rsid w:val="00A07835"/>
    <w:rsid w:val="00A07CB9"/>
    <w:rsid w:val="00A07F2B"/>
    <w:rsid w:val="00A1066C"/>
    <w:rsid w:val="00A10795"/>
    <w:rsid w:val="00A10FC5"/>
    <w:rsid w:val="00A11023"/>
    <w:rsid w:val="00A11296"/>
    <w:rsid w:val="00A1183B"/>
    <w:rsid w:val="00A12445"/>
    <w:rsid w:val="00A12564"/>
    <w:rsid w:val="00A12976"/>
    <w:rsid w:val="00A132DD"/>
    <w:rsid w:val="00A1374C"/>
    <w:rsid w:val="00A14837"/>
    <w:rsid w:val="00A15AAF"/>
    <w:rsid w:val="00A16234"/>
    <w:rsid w:val="00A16B0F"/>
    <w:rsid w:val="00A171A1"/>
    <w:rsid w:val="00A1781C"/>
    <w:rsid w:val="00A2024B"/>
    <w:rsid w:val="00A204EE"/>
    <w:rsid w:val="00A20601"/>
    <w:rsid w:val="00A2088B"/>
    <w:rsid w:val="00A21434"/>
    <w:rsid w:val="00A217D3"/>
    <w:rsid w:val="00A21FD3"/>
    <w:rsid w:val="00A22E07"/>
    <w:rsid w:val="00A2399B"/>
    <w:rsid w:val="00A239C9"/>
    <w:rsid w:val="00A23A64"/>
    <w:rsid w:val="00A2405D"/>
    <w:rsid w:val="00A25AEB"/>
    <w:rsid w:val="00A26048"/>
    <w:rsid w:val="00A265C7"/>
    <w:rsid w:val="00A2667C"/>
    <w:rsid w:val="00A26AAB"/>
    <w:rsid w:val="00A26D21"/>
    <w:rsid w:val="00A2775B"/>
    <w:rsid w:val="00A30E80"/>
    <w:rsid w:val="00A315D3"/>
    <w:rsid w:val="00A339AF"/>
    <w:rsid w:val="00A34717"/>
    <w:rsid w:val="00A35481"/>
    <w:rsid w:val="00A36544"/>
    <w:rsid w:val="00A37747"/>
    <w:rsid w:val="00A37B94"/>
    <w:rsid w:val="00A37C6D"/>
    <w:rsid w:val="00A405F1"/>
    <w:rsid w:val="00A410E3"/>
    <w:rsid w:val="00A41F4F"/>
    <w:rsid w:val="00A426B5"/>
    <w:rsid w:val="00A42ABE"/>
    <w:rsid w:val="00A42CF9"/>
    <w:rsid w:val="00A442B0"/>
    <w:rsid w:val="00A442CF"/>
    <w:rsid w:val="00A4491D"/>
    <w:rsid w:val="00A44D2C"/>
    <w:rsid w:val="00A44F82"/>
    <w:rsid w:val="00A45004"/>
    <w:rsid w:val="00A45E38"/>
    <w:rsid w:val="00A4611B"/>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4F72"/>
    <w:rsid w:val="00A655FD"/>
    <w:rsid w:val="00A65E5B"/>
    <w:rsid w:val="00A65EE8"/>
    <w:rsid w:val="00A660BC"/>
    <w:rsid w:val="00A66286"/>
    <w:rsid w:val="00A666F0"/>
    <w:rsid w:val="00A67AB2"/>
    <w:rsid w:val="00A67B07"/>
    <w:rsid w:val="00A7021A"/>
    <w:rsid w:val="00A703BB"/>
    <w:rsid w:val="00A7109E"/>
    <w:rsid w:val="00A71C40"/>
    <w:rsid w:val="00A72C3A"/>
    <w:rsid w:val="00A753C0"/>
    <w:rsid w:val="00A755F5"/>
    <w:rsid w:val="00A75E8A"/>
    <w:rsid w:val="00A75FEB"/>
    <w:rsid w:val="00A7626C"/>
    <w:rsid w:val="00A76767"/>
    <w:rsid w:val="00A7753E"/>
    <w:rsid w:val="00A77A66"/>
    <w:rsid w:val="00A77FEF"/>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145A"/>
    <w:rsid w:val="00A9218A"/>
    <w:rsid w:val="00A93811"/>
    <w:rsid w:val="00A93D0C"/>
    <w:rsid w:val="00A93F1A"/>
    <w:rsid w:val="00A952B5"/>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A7ED6"/>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94"/>
    <w:rsid w:val="00AB7CBC"/>
    <w:rsid w:val="00AC10B0"/>
    <w:rsid w:val="00AC21AF"/>
    <w:rsid w:val="00AC3A95"/>
    <w:rsid w:val="00AC4858"/>
    <w:rsid w:val="00AC5AD3"/>
    <w:rsid w:val="00AC63E9"/>
    <w:rsid w:val="00AC6CDE"/>
    <w:rsid w:val="00AC7AF5"/>
    <w:rsid w:val="00AD34E5"/>
    <w:rsid w:val="00AD40BD"/>
    <w:rsid w:val="00AD4913"/>
    <w:rsid w:val="00AD5C2F"/>
    <w:rsid w:val="00AD668C"/>
    <w:rsid w:val="00AD67BF"/>
    <w:rsid w:val="00AD705E"/>
    <w:rsid w:val="00AE1E1C"/>
    <w:rsid w:val="00AE24E9"/>
    <w:rsid w:val="00AE29DF"/>
    <w:rsid w:val="00AE2E20"/>
    <w:rsid w:val="00AE3E5C"/>
    <w:rsid w:val="00AE4590"/>
    <w:rsid w:val="00AE4AF7"/>
    <w:rsid w:val="00AE5BF4"/>
    <w:rsid w:val="00AE6386"/>
    <w:rsid w:val="00AE6600"/>
    <w:rsid w:val="00AE7201"/>
    <w:rsid w:val="00AF0E51"/>
    <w:rsid w:val="00AF140F"/>
    <w:rsid w:val="00AF212D"/>
    <w:rsid w:val="00AF2F90"/>
    <w:rsid w:val="00AF3F1F"/>
    <w:rsid w:val="00AF4BB5"/>
    <w:rsid w:val="00AF5CF7"/>
    <w:rsid w:val="00AF603B"/>
    <w:rsid w:val="00AF6B4C"/>
    <w:rsid w:val="00AF7251"/>
    <w:rsid w:val="00AF73B3"/>
    <w:rsid w:val="00AF74BA"/>
    <w:rsid w:val="00B002C0"/>
    <w:rsid w:val="00B00AB8"/>
    <w:rsid w:val="00B01214"/>
    <w:rsid w:val="00B03796"/>
    <w:rsid w:val="00B040A9"/>
    <w:rsid w:val="00B060A9"/>
    <w:rsid w:val="00B0662D"/>
    <w:rsid w:val="00B071FF"/>
    <w:rsid w:val="00B07A55"/>
    <w:rsid w:val="00B103C3"/>
    <w:rsid w:val="00B10A87"/>
    <w:rsid w:val="00B11424"/>
    <w:rsid w:val="00B11960"/>
    <w:rsid w:val="00B11F50"/>
    <w:rsid w:val="00B12FA9"/>
    <w:rsid w:val="00B14AA5"/>
    <w:rsid w:val="00B14DB2"/>
    <w:rsid w:val="00B154D1"/>
    <w:rsid w:val="00B15D6C"/>
    <w:rsid w:val="00B163D4"/>
    <w:rsid w:val="00B1767D"/>
    <w:rsid w:val="00B17CFF"/>
    <w:rsid w:val="00B208E7"/>
    <w:rsid w:val="00B215F3"/>
    <w:rsid w:val="00B21CAE"/>
    <w:rsid w:val="00B21CEE"/>
    <w:rsid w:val="00B220F3"/>
    <w:rsid w:val="00B221D9"/>
    <w:rsid w:val="00B23321"/>
    <w:rsid w:val="00B256DA"/>
    <w:rsid w:val="00B25DBC"/>
    <w:rsid w:val="00B278DD"/>
    <w:rsid w:val="00B3016A"/>
    <w:rsid w:val="00B332A1"/>
    <w:rsid w:val="00B33C58"/>
    <w:rsid w:val="00B33F47"/>
    <w:rsid w:val="00B34579"/>
    <w:rsid w:val="00B34C7A"/>
    <w:rsid w:val="00B34D33"/>
    <w:rsid w:val="00B35012"/>
    <w:rsid w:val="00B356EF"/>
    <w:rsid w:val="00B35BD4"/>
    <w:rsid w:val="00B35E1F"/>
    <w:rsid w:val="00B3647B"/>
    <w:rsid w:val="00B3686A"/>
    <w:rsid w:val="00B40CC0"/>
    <w:rsid w:val="00B40F37"/>
    <w:rsid w:val="00B41C18"/>
    <w:rsid w:val="00B41EC6"/>
    <w:rsid w:val="00B42516"/>
    <w:rsid w:val="00B42E56"/>
    <w:rsid w:val="00B42F80"/>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2E40"/>
    <w:rsid w:val="00B6367E"/>
    <w:rsid w:val="00B63D81"/>
    <w:rsid w:val="00B6471D"/>
    <w:rsid w:val="00B64EBF"/>
    <w:rsid w:val="00B65073"/>
    <w:rsid w:val="00B661FB"/>
    <w:rsid w:val="00B66D15"/>
    <w:rsid w:val="00B67259"/>
    <w:rsid w:val="00B701A6"/>
    <w:rsid w:val="00B711FE"/>
    <w:rsid w:val="00B71325"/>
    <w:rsid w:val="00B71561"/>
    <w:rsid w:val="00B71E92"/>
    <w:rsid w:val="00B73087"/>
    <w:rsid w:val="00B73543"/>
    <w:rsid w:val="00B751F5"/>
    <w:rsid w:val="00B76885"/>
    <w:rsid w:val="00B76A4B"/>
    <w:rsid w:val="00B77E2B"/>
    <w:rsid w:val="00B77F25"/>
    <w:rsid w:val="00B80CE5"/>
    <w:rsid w:val="00B81169"/>
    <w:rsid w:val="00B8140F"/>
    <w:rsid w:val="00B81C45"/>
    <w:rsid w:val="00B82027"/>
    <w:rsid w:val="00B82DDC"/>
    <w:rsid w:val="00B85AE9"/>
    <w:rsid w:val="00B90CBA"/>
    <w:rsid w:val="00B91ABB"/>
    <w:rsid w:val="00B934EC"/>
    <w:rsid w:val="00B9447A"/>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078"/>
    <w:rsid w:val="00BB414F"/>
    <w:rsid w:val="00BB550D"/>
    <w:rsid w:val="00BB5556"/>
    <w:rsid w:val="00BB6AB3"/>
    <w:rsid w:val="00BB6BFA"/>
    <w:rsid w:val="00BB74AE"/>
    <w:rsid w:val="00BB76C8"/>
    <w:rsid w:val="00BB7F5E"/>
    <w:rsid w:val="00BC047E"/>
    <w:rsid w:val="00BC05CC"/>
    <w:rsid w:val="00BC0A1D"/>
    <w:rsid w:val="00BC0E11"/>
    <w:rsid w:val="00BC2C10"/>
    <w:rsid w:val="00BC2D1E"/>
    <w:rsid w:val="00BC2ECD"/>
    <w:rsid w:val="00BC3488"/>
    <w:rsid w:val="00BC3B1F"/>
    <w:rsid w:val="00BC43E5"/>
    <w:rsid w:val="00BC4E76"/>
    <w:rsid w:val="00BC6FFD"/>
    <w:rsid w:val="00BD098C"/>
    <w:rsid w:val="00BD0DD0"/>
    <w:rsid w:val="00BD0DE9"/>
    <w:rsid w:val="00BD0F0B"/>
    <w:rsid w:val="00BD2824"/>
    <w:rsid w:val="00BD2A30"/>
    <w:rsid w:val="00BD3BDA"/>
    <w:rsid w:val="00BD4B19"/>
    <w:rsid w:val="00BD5BC1"/>
    <w:rsid w:val="00BD677E"/>
    <w:rsid w:val="00BD694C"/>
    <w:rsid w:val="00BD77BD"/>
    <w:rsid w:val="00BD7966"/>
    <w:rsid w:val="00BE06F9"/>
    <w:rsid w:val="00BE0E27"/>
    <w:rsid w:val="00BE1909"/>
    <w:rsid w:val="00BE1BF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021"/>
    <w:rsid w:val="00BF23A8"/>
    <w:rsid w:val="00BF250A"/>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C6C"/>
    <w:rsid w:val="00C04225"/>
    <w:rsid w:val="00C04764"/>
    <w:rsid w:val="00C04C4F"/>
    <w:rsid w:val="00C0561E"/>
    <w:rsid w:val="00C05805"/>
    <w:rsid w:val="00C05DDF"/>
    <w:rsid w:val="00C061CD"/>
    <w:rsid w:val="00C061D4"/>
    <w:rsid w:val="00C0665D"/>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5CF"/>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1F47"/>
    <w:rsid w:val="00C43122"/>
    <w:rsid w:val="00C43349"/>
    <w:rsid w:val="00C43709"/>
    <w:rsid w:val="00C43A42"/>
    <w:rsid w:val="00C43C21"/>
    <w:rsid w:val="00C43D87"/>
    <w:rsid w:val="00C44FEF"/>
    <w:rsid w:val="00C455F1"/>
    <w:rsid w:val="00C46A39"/>
    <w:rsid w:val="00C46E45"/>
    <w:rsid w:val="00C46EDB"/>
    <w:rsid w:val="00C474CA"/>
    <w:rsid w:val="00C515CC"/>
    <w:rsid w:val="00C51A7A"/>
    <w:rsid w:val="00C52B3C"/>
    <w:rsid w:val="00C53A67"/>
    <w:rsid w:val="00C54403"/>
    <w:rsid w:val="00C54FB8"/>
    <w:rsid w:val="00C554A6"/>
    <w:rsid w:val="00C55B14"/>
    <w:rsid w:val="00C56382"/>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6FAD"/>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88"/>
    <w:rsid w:val="00C927E1"/>
    <w:rsid w:val="00C93C4A"/>
    <w:rsid w:val="00C94339"/>
    <w:rsid w:val="00C94889"/>
    <w:rsid w:val="00C95AD3"/>
    <w:rsid w:val="00C97603"/>
    <w:rsid w:val="00C97F1A"/>
    <w:rsid w:val="00C97FE2"/>
    <w:rsid w:val="00CA0BB2"/>
    <w:rsid w:val="00CA0FE8"/>
    <w:rsid w:val="00CA1B6F"/>
    <w:rsid w:val="00CA1C59"/>
    <w:rsid w:val="00CA2889"/>
    <w:rsid w:val="00CA2EA9"/>
    <w:rsid w:val="00CA30F6"/>
    <w:rsid w:val="00CA33AD"/>
    <w:rsid w:val="00CA4C81"/>
    <w:rsid w:val="00CA529E"/>
    <w:rsid w:val="00CA6B7D"/>
    <w:rsid w:val="00CA73EF"/>
    <w:rsid w:val="00CA7BE1"/>
    <w:rsid w:val="00CA7D35"/>
    <w:rsid w:val="00CB0EA0"/>
    <w:rsid w:val="00CB1C6F"/>
    <w:rsid w:val="00CB3957"/>
    <w:rsid w:val="00CB4027"/>
    <w:rsid w:val="00CB480A"/>
    <w:rsid w:val="00CB48CB"/>
    <w:rsid w:val="00CB5639"/>
    <w:rsid w:val="00CC00E6"/>
    <w:rsid w:val="00CC0900"/>
    <w:rsid w:val="00CC141C"/>
    <w:rsid w:val="00CC1AD8"/>
    <w:rsid w:val="00CC2A4D"/>
    <w:rsid w:val="00CC42ED"/>
    <w:rsid w:val="00CC5FEA"/>
    <w:rsid w:val="00CC6111"/>
    <w:rsid w:val="00CC6902"/>
    <w:rsid w:val="00CC6BC8"/>
    <w:rsid w:val="00CC6C75"/>
    <w:rsid w:val="00CC7384"/>
    <w:rsid w:val="00CC771D"/>
    <w:rsid w:val="00CC7BCA"/>
    <w:rsid w:val="00CC7D3D"/>
    <w:rsid w:val="00CD043D"/>
    <w:rsid w:val="00CD0523"/>
    <w:rsid w:val="00CD0582"/>
    <w:rsid w:val="00CD0900"/>
    <w:rsid w:val="00CD0DEE"/>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2F53"/>
    <w:rsid w:val="00CE53CD"/>
    <w:rsid w:val="00CE6C3A"/>
    <w:rsid w:val="00CE770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256"/>
    <w:rsid w:val="00D23429"/>
    <w:rsid w:val="00D23DE4"/>
    <w:rsid w:val="00D23E03"/>
    <w:rsid w:val="00D25857"/>
    <w:rsid w:val="00D27F83"/>
    <w:rsid w:val="00D31A74"/>
    <w:rsid w:val="00D32241"/>
    <w:rsid w:val="00D3289F"/>
    <w:rsid w:val="00D32E6C"/>
    <w:rsid w:val="00D34C71"/>
    <w:rsid w:val="00D34FA7"/>
    <w:rsid w:val="00D3533A"/>
    <w:rsid w:val="00D370E8"/>
    <w:rsid w:val="00D37B54"/>
    <w:rsid w:val="00D41395"/>
    <w:rsid w:val="00D4163F"/>
    <w:rsid w:val="00D418C5"/>
    <w:rsid w:val="00D4224F"/>
    <w:rsid w:val="00D42513"/>
    <w:rsid w:val="00D42917"/>
    <w:rsid w:val="00D43023"/>
    <w:rsid w:val="00D43116"/>
    <w:rsid w:val="00D431CB"/>
    <w:rsid w:val="00D43D3B"/>
    <w:rsid w:val="00D442EF"/>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D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37F4"/>
    <w:rsid w:val="00D73F65"/>
    <w:rsid w:val="00D74291"/>
    <w:rsid w:val="00D7474B"/>
    <w:rsid w:val="00D766A4"/>
    <w:rsid w:val="00D77171"/>
    <w:rsid w:val="00D81955"/>
    <w:rsid w:val="00D81AEC"/>
    <w:rsid w:val="00D820A7"/>
    <w:rsid w:val="00D8212F"/>
    <w:rsid w:val="00D8352E"/>
    <w:rsid w:val="00D85098"/>
    <w:rsid w:val="00D85DB2"/>
    <w:rsid w:val="00D86280"/>
    <w:rsid w:val="00D90B26"/>
    <w:rsid w:val="00D91B00"/>
    <w:rsid w:val="00D91F0B"/>
    <w:rsid w:val="00D931C3"/>
    <w:rsid w:val="00D9323A"/>
    <w:rsid w:val="00D93C5D"/>
    <w:rsid w:val="00D940FE"/>
    <w:rsid w:val="00D94696"/>
    <w:rsid w:val="00D94B5E"/>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B44"/>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02E"/>
    <w:rsid w:val="00DC699C"/>
    <w:rsid w:val="00DC6ACC"/>
    <w:rsid w:val="00DC6D70"/>
    <w:rsid w:val="00DC715E"/>
    <w:rsid w:val="00DD0155"/>
    <w:rsid w:val="00DD0AD7"/>
    <w:rsid w:val="00DD0DBC"/>
    <w:rsid w:val="00DD1688"/>
    <w:rsid w:val="00DD3039"/>
    <w:rsid w:val="00DD429D"/>
    <w:rsid w:val="00DD4EB2"/>
    <w:rsid w:val="00DD5FC4"/>
    <w:rsid w:val="00DD609A"/>
    <w:rsid w:val="00DD6BB3"/>
    <w:rsid w:val="00DD747E"/>
    <w:rsid w:val="00DD75FE"/>
    <w:rsid w:val="00DE0656"/>
    <w:rsid w:val="00DE1591"/>
    <w:rsid w:val="00DE1AC8"/>
    <w:rsid w:val="00DE1B98"/>
    <w:rsid w:val="00DE28CC"/>
    <w:rsid w:val="00DE2CCF"/>
    <w:rsid w:val="00DE2D48"/>
    <w:rsid w:val="00DE39B8"/>
    <w:rsid w:val="00DE4057"/>
    <w:rsid w:val="00DE5474"/>
    <w:rsid w:val="00DE5663"/>
    <w:rsid w:val="00DE5F81"/>
    <w:rsid w:val="00DE6F05"/>
    <w:rsid w:val="00DE7326"/>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0EAF"/>
    <w:rsid w:val="00E114EF"/>
    <w:rsid w:val="00E1175C"/>
    <w:rsid w:val="00E117EA"/>
    <w:rsid w:val="00E12465"/>
    <w:rsid w:val="00E126EF"/>
    <w:rsid w:val="00E12E7D"/>
    <w:rsid w:val="00E14238"/>
    <w:rsid w:val="00E14293"/>
    <w:rsid w:val="00E15F74"/>
    <w:rsid w:val="00E16D6D"/>
    <w:rsid w:val="00E16E74"/>
    <w:rsid w:val="00E17E39"/>
    <w:rsid w:val="00E20207"/>
    <w:rsid w:val="00E212D3"/>
    <w:rsid w:val="00E21F6C"/>
    <w:rsid w:val="00E22387"/>
    <w:rsid w:val="00E22C53"/>
    <w:rsid w:val="00E22CD1"/>
    <w:rsid w:val="00E22F89"/>
    <w:rsid w:val="00E2382E"/>
    <w:rsid w:val="00E23CCE"/>
    <w:rsid w:val="00E23D06"/>
    <w:rsid w:val="00E23EA5"/>
    <w:rsid w:val="00E24039"/>
    <w:rsid w:val="00E249F2"/>
    <w:rsid w:val="00E24A51"/>
    <w:rsid w:val="00E253AF"/>
    <w:rsid w:val="00E25405"/>
    <w:rsid w:val="00E2571E"/>
    <w:rsid w:val="00E266FA"/>
    <w:rsid w:val="00E304C7"/>
    <w:rsid w:val="00E311AA"/>
    <w:rsid w:val="00E31947"/>
    <w:rsid w:val="00E31E07"/>
    <w:rsid w:val="00E32787"/>
    <w:rsid w:val="00E33688"/>
    <w:rsid w:val="00E33D37"/>
    <w:rsid w:val="00E34F72"/>
    <w:rsid w:val="00E350CF"/>
    <w:rsid w:val="00E35B43"/>
    <w:rsid w:val="00E36765"/>
    <w:rsid w:val="00E36D76"/>
    <w:rsid w:val="00E37A87"/>
    <w:rsid w:val="00E402CB"/>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DF5"/>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63F"/>
    <w:rsid w:val="00E6489A"/>
    <w:rsid w:val="00E65532"/>
    <w:rsid w:val="00E6617A"/>
    <w:rsid w:val="00E66705"/>
    <w:rsid w:val="00E67B58"/>
    <w:rsid w:val="00E705D0"/>
    <w:rsid w:val="00E70961"/>
    <w:rsid w:val="00E7167E"/>
    <w:rsid w:val="00E71E6E"/>
    <w:rsid w:val="00E7302E"/>
    <w:rsid w:val="00E75E61"/>
    <w:rsid w:val="00E75F80"/>
    <w:rsid w:val="00E76012"/>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BCF"/>
    <w:rsid w:val="00EA3E15"/>
    <w:rsid w:val="00EA4148"/>
    <w:rsid w:val="00EA5084"/>
    <w:rsid w:val="00EA56B6"/>
    <w:rsid w:val="00EA5FC2"/>
    <w:rsid w:val="00EA6D3C"/>
    <w:rsid w:val="00EA70EF"/>
    <w:rsid w:val="00EB0BCB"/>
    <w:rsid w:val="00EB1448"/>
    <w:rsid w:val="00EB28B8"/>
    <w:rsid w:val="00EB2FE9"/>
    <w:rsid w:val="00EB3100"/>
    <w:rsid w:val="00EB409C"/>
    <w:rsid w:val="00EB4437"/>
    <w:rsid w:val="00EB4A02"/>
    <w:rsid w:val="00EB4AEB"/>
    <w:rsid w:val="00EB4B7B"/>
    <w:rsid w:val="00EB5684"/>
    <w:rsid w:val="00EB57A8"/>
    <w:rsid w:val="00EB6A44"/>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C77AF"/>
    <w:rsid w:val="00ED0387"/>
    <w:rsid w:val="00ED0B41"/>
    <w:rsid w:val="00ED1384"/>
    <w:rsid w:val="00ED2181"/>
    <w:rsid w:val="00ED33B6"/>
    <w:rsid w:val="00ED4D26"/>
    <w:rsid w:val="00ED4DAD"/>
    <w:rsid w:val="00ED538F"/>
    <w:rsid w:val="00ED5999"/>
    <w:rsid w:val="00ED69D4"/>
    <w:rsid w:val="00ED72A2"/>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14"/>
    <w:rsid w:val="00EF07E2"/>
    <w:rsid w:val="00EF0D7F"/>
    <w:rsid w:val="00EF11D7"/>
    <w:rsid w:val="00EF2142"/>
    <w:rsid w:val="00EF38DB"/>
    <w:rsid w:val="00EF3A52"/>
    <w:rsid w:val="00EF40D4"/>
    <w:rsid w:val="00EF5895"/>
    <w:rsid w:val="00EF6B8D"/>
    <w:rsid w:val="00EF6E0B"/>
    <w:rsid w:val="00EF70C8"/>
    <w:rsid w:val="00EF71F5"/>
    <w:rsid w:val="00F0068F"/>
    <w:rsid w:val="00F00691"/>
    <w:rsid w:val="00F0072B"/>
    <w:rsid w:val="00F00C62"/>
    <w:rsid w:val="00F01DD9"/>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17B4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2F0C"/>
    <w:rsid w:val="00F331D4"/>
    <w:rsid w:val="00F33F47"/>
    <w:rsid w:val="00F35518"/>
    <w:rsid w:val="00F36033"/>
    <w:rsid w:val="00F36162"/>
    <w:rsid w:val="00F36D50"/>
    <w:rsid w:val="00F36E07"/>
    <w:rsid w:val="00F36E69"/>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09D"/>
    <w:rsid w:val="00F52D75"/>
    <w:rsid w:val="00F5541A"/>
    <w:rsid w:val="00F5553F"/>
    <w:rsid w:val="00F57379"/>
    <w:rsid w:val="00F5746E"/>
    <w:rsid w:val="00F57B6A"/>
    <w:rsid w:val="00F603B1"/>
    <w:rsid w:val="00F60606"/>
    <w:rsid w:val="00F628D7"/>
    <w:rsid w:val="00F63498"/>
    <w:rsid w:val="00F64187"/>
    <w:rsid w:val="00F65613"/>
    <w:rsid w:val="00F6563C"/>
    <w:rsid w:val="00F6568D"/>
    <w:rsid w:val="00F657B6"/>
    <w:rsid w:val="00F66672"/>
    <w:rsid w:val="00F66B32"/>
    <w:rsid w:val="00F66DFD"/>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AEF"/>
    <w:rsid w:val="00F82C3E"/>
    <w:rsid w:val="00F82CCC"/>
    <w:rsid w:val="00F8347C"/>
    <w:rsid w:val="00F834C0"/>
    <w:rsid w:val="00F83B94"/>
    <w:rsid w:val="00F86CB5"/>
    <w:rsid w:val="00F874D0"/>
    <w:rsid w:val="00F902E1"/>
    <w:rsid w:val="00F90806"/>
    <w:rsid w:val="00F910E7"/>
    <w:rsid w:val="00F9265A"/>
    <w:rsid w:val="00F93609"/>
    <w:rsid w:val="00F94E43"/>
    <w:rsid w:val="00F950D3"/>
    <w:rsid w:val="00F95F47"/>
    <w:rsid w:val="00FA080E"/>
    <w:rsid w:val="00FA1B03"/>
    <w:rsid w:val="00FA21B1"/>
    <w:rsid w:val="00FA303F"/>
    <w:rsid w:val="00FA4234"/>
    <w:rsid w:val="00FA4636"/>
    <w:rsid w:val="00FA4D5B"/>
    <w:rsid w:val="00FA56DC"/>
    <w:rsid w:val="00FA6959"/>
    <w:rsid w:val="00FA6D38"/>
    <w:rsid w:val="00FB02D9"/>
    <w:rsid w:val="00FB0624"/>
    <w:rsid w:val="00FB1787"/>
    <w:rsid w:val="00FB1836"/>
    <w:rsid w:val="00FB1C0F"/>
    <w:rsid w:val="00FB1D08"/>
    <w:rsid w:val="00FB20AD"/>
    <w:rsid w:val="00FB269B"/>
    <w:rsid w:val="00FB2978"/>
    <w:rsid w:val="00FB2CD3"/>
    <w:rsid w:val="00FB3179"/>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5C8"/>
    <w:rsid w:val="00FC47A7"/>
    <w:rsid w:val="00FC4D9D"/>
    <w:rsid w:val="00FC56BE"/>
    <w:rsid w:val="00FC61E2"/>
    <w:rsid w:val="00FC6658"/>
    <w:rsid w:val="00FC6BC6"/>
    <w:rsid w:val="00FC71FA"/>
    <w:rsid w:val="00FC7608"/>
    <w:rsid w:val="00FD0DB3"/>
    <w:rsid w:val="00FD1B4B"/>
    <w:rsid w:val="00FD217C"/>
    <w:rsid w:val="00FD26B4"/>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A4B"/>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table" w:customStyle="1" w:styleId="TableGrid">
    <w:name w:val="TableGrid"/>
    <w:rsid w:val="00C0665D"/>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1913856892">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9722</TotalTime>
  <Pages>56</Pages>
  <Words>23868</Words>
  <Characters>128893</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2745</cp:revision>
  <cp:lastPrinted>2021-05-05T17:56:00Z</cp:lastPrinted>
  <dcterms:created xsi:type="dcterms:W3CDTF">2017-05-22T17:36:00Z</dcterms:created>
  <dcterms:modified xsi:type="dcterms:W3CDTF">2023-11-09T17:35:00Z</dcterms:modified>
</cp:coreProperties>
</file>