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8C" w:rsidRPr="00A72730" w:rsidRDefault="0058438C" w:rsidP="0058438C">
      <w:pPr>
        <w:autoSpaceDE w:val="0"/>
        <w:autoSpaceDN w:val="0"/>
        <w:adjustRightInd w:val="0"/>
        <w:spacing w:after="0" w:line="240" w:lineRule="auto"/>
        <w:jc w:val="center"/>
        <w:rPr>
          <w:rFonts w:ascii="Arial" w:eastAsia="Times New Roman" w:hAnsi="Arial" w:cs="Arial"/>
          <w:b/>
          <w:bCs/>
          <w:color w:val="000000"/>
          <w:sz w:val="24"/>
          <w:szCs w:val="24"/>
          <w:lang w:eastAsia="pt-BR"/>
        </w:rPr>
      </w:pPr>
      <w:bookmarkStart w:id="0" w:name="_GoBack"/>
      <w:bookmarkEnd w:id="0"/>
    </w:p>
    <w:p w:rsidR="0058438C" w:rsidRPr="00A72730" w:rsidRDefault="0058438C" w:rsidP="0058438C">
      <w:pPr>
        <w:autoSpaceDE w:val="0"/>
        <w:autoSpaceDN w:val="0"/>
        <w:adjustRightInd w:val="0"/>
        <w:spacing w:after="0" w:line="240" w:lineRule="auto"/>
        <w:jc w:val="center"/>
        <w:rPr>
          <w:rFonts w:ascii="Arial" w:eastAsia="Times New Roman" w:hAnsi="Arial" w:cs="Arial"/>
          <w:b/>
          <w:bCs/>
          <w:color w:val="000000"/>
          <w:sz w:val="24"/>
          <w:szCs w:val="24"/>
          <w:lang w:eastAsia="pt-BR"/>
        </w:rPr>
      </w:pPr>
      <w:r w:rsidRPr="00A72730">
        <w:rPr>
          <w:rFonts w:ascii="Arial" w:eastAsia="Times New Roman" w:hAnsi="Arial" w:cs="Arial"/>
          <w:b/>
          <w:bCs/>
          <w:color w:val="000000"/>
          <w:sz w:val="24"/>
          <w:szCs w:val="24"/>
          <w:lang w:eastAsia="pt-BR"/>
        </w:rPr>
        <w:t>PROTOCOLO DE RETIRADA DO EDITAL</w:t>
      </w:r>
    </w:p>
    <w:p w:rsidR="0058438C" w:rsidRPr="00A72730" w:rsidRDefault="0058438C" w:rsidP="0058438C">
      <w:pPr>
        <w:autoSpaceDE w:val="0"/>
        <w:autoSpaceDN w:val="0"/>
        <w:adjustRightInd w:val="0"/>
        <w:spacing w:after="0" w:line="240" w:lineRule="auto"/>
        <w:jc w:val="center"/>
        <w:rPr>
          <w:rFonts w:ascii="Arial" w:eastAsia="Times New Roman" w:hAnsi="Arial" w:cs="Arial"/>
          <w:b/>
          <w:bCs/>
          <w:color w:val="000000"/>
          <w:sz w:val="24"/>
          <w:szCs w:val="24"/>
          <w:lang w:eastAsia="pt-BR"/>
        </w:rPr>
      </w:pPr>
    </w:p>
    <w:p w:rsidR="0058438C" w:rsidRPr="00A72730" w:rsidRDefault="0058438C" w:rsidP="0058438C">
      <w:pPr>
        <w:autoSpaceDE w:val="0"/>
        <w:autoSpaceDN w:val="0"/>
        <w:adjustRightInd w:val="0"/>
        <w:spacing w:after="0" w:line="240" w:lineRule="auto"/>
        <w:jc w:val="center"/>
        <w:rPr>
          <w:rFonts w:ascii="Arial" w:eastAsia="Times New Roman" w:hAnsi="Arial" w:cs="Arial"/>
          <w:color w:val="000000"/>
          <w:sz w:val="24"/>
          <w:szCs w:val="24"/>
          <w:lang w:eastAsia="pt-BR"/>
        </w:rPr>
      </w:pP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DECLARAMOS QUE RETIRAMOS O EDITAL: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  ) PESSOALMENTE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  ) VIA SITE www.itambaraca.pr.gov.br na seção Licitação ou Portal de Transparência;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  ) VIA E-MAIL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Data: _________________________________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b/>
          <w:bCs/>
          <w:color w:val="000000"/>
          <w:sz w:val="24"/>
          <w:szCs w:val="24"/>
          <w:lang w:eastAsia="pt-BR"/>
        </w:rPr>
        <w:t xml:space="preserve">Edital n°: </w:t>
      </w:r>
      <w:r w:rsidRPr="00A72730">
        <w:rPr>
          <w:rFonts w:ascii="Arial" w:eastAsia="Times New Roman" w:hAnsi="Arial" w:cs="Arial"/>
          <w:b/>
          <w:bCs/>
          <w:color w:val="000000"/>
          <w:sz w:val="24"/>
          <w:szCs w:val="24"/>
          <w:highlight w:val="yellow"/>
          <w:lang w:eastAsia="pt-BR"/>
        </w:rPr>
        <w:t>__</w:t>
      </w:r>
      <w:r w:rsidRPr="00A72730">
        <w:rPr>
          <w:rFonts w:ascii="Arial" w:eastAsia="Times New Roman" w:hAnsi="Arial" w:cs="Arial"/>
          <w:b/>
          <w:bCs/>
          <w:color w:val="000000"/>
          <w:sz w:val="24"/>
          <w:szCs w:val="24"/>
          <w:lang w:eastAsia="pt-BR"/>
        </w:rPr>
        <w:t xml:space="preserve"> </w:t>
      </w:r>
    </w:p>
    <w:p w:rsidR="0058438C" w:rsidRPr="00A72730" w:rsidRDefault="0058438C" w:rsidP="0058438C">
      <w:pPr>
        <w:autoSpaceDE w:val="0"/>
        <w:autoSpaceDN w:val="0"/>
        <w:adjustRightInd w:val="0"/>
        <w:spacing w:after="0" w:line="240" w:lineRule="auto"/>
        <w:rPr>
          <w:rFonts w:ascii="Arial" w:eastAsia="Times New Roman" w:hAnsi="Arial" w:cs="Arial"/>
          <w:b/>
          <w:bCs/>
          <w:color w:val="000000"/>
          <w:sz w:val="24"/>
          <w:szCs w:val="24"/>
          <w:lang w:eastAsia="pt-BR"/>
        </w:rPr>
      </w:pPr>
      <w:r w:rsidRPr="00A72730">
        <w:rPr>
          <w:rFonts w:ascii="Arial" w:eastAsia="Times New Roman" w:hAnsi="Arial" w:cs="Arial"/>
          <w:b/>
          <w:bCs/>
          <w:color w:val="000000"/>
          <w:sz w:val="24"/>
          <w:szCs w:val="24"/>
          <w:lang w:eastAsia="pt-BR"/>
        </w:rPr>
        <w:t>Licitação: Inexigibilidade</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b/>
          <w:bCs/>
          <w:color w:val="000000"/>
          <w:sz w:val="24"/>
          <w:szCs w:val="24"/>
          <w:lang w:eastAsia="pt-BR"/>
        </w:rPr>
        <w:t xml:space="preserve">Tipo: CREDENCIAMENTO nº </w:t>
      </w:r>
      <w:r w:rsidRPr="00A72730">
        <w:rPr>
          <w:rFonts w:ascii="Arial" w:eastAsia="Times New Roman" w:hAnsi="Arial" w:cs="Arial"/>
          <w:b/>
          <w:bCs/>
          <w:color w:val="000000"/>
          <w:sz w:val="24"/>
          <w:szCs w:val="24"/>
          <w:highlight w:val="yellow"/>
          <w:lang w:eastAsia="pt-BR"/>
        </w:rPr>
        <w:t>__</w:t>
      </w:r>
      <w:r w:rsidRPr="00A72730">
        <w:rPr>
          <w:rFonts w:ascii="Arial" w:eastAsia="Times New Roman" w:hAnsi="Arial" w:cs="Arial"/>
          <w:b/>
          <w:bCs/>
          <w:color w:val="000000"/>
          <w:sz w:val="24"/>
          <w:szCs w:val="24"/>
          <w:lang w:eastAsia="pt-BR"/>
        </w:rPr>
        <w:t>/2015</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Razão Social da proponente_____________________________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Endereço _____________________________________________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Bairro _______________________________ CEP: __________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Cidade ______________________________, Estado _________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CNPJ nº ____________________________________________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Inscrição Estadual nº ___________________________________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Inscrição Municipal/ISS (alvará) nº ________________________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Nº do telefone ___________ Nº de fax da empresa _____________ </w:t>
      </w:r>
    </w:p>
    <w:p w:rsidR="0058438C" w:rsidRPr="00A72730" w:rsidRDefault="0058438C" w:rsidP="0058438C">
      <w:pPr>
        <w:autoSpaceDE w:val="0"/>
        <w:autoSpaceDN w:val="0"/>
        <w:adjustRightInd w:val="0"/>
        <w:spacing w:after="0" w:line="240" w:lineRule="auto"/>
        <w:rPr>
          <w:rFonts w:ascii="Arial" w:eastAsia="Times New Roman" w:hAnsi="Arial" w:cs="Arial"/>
          <w:b/>
          <w:bCs/>
          <w:color w:val="000000"/>
          <w:sz w:val="24"/>
          <w:szCs w:val="24"/>
          <w:lang w:eastAsia="pt-BR"/>
        </w:rPr>
      </w:pPr>
      <w:r w:rsidRPr="00A72730">
        <w:rPr>
          <w:rFonts w:ascii="Arial" w:eastAsia="Times New Roman" w:hAnsi="Arial" w:cs="Arial"/>
          <w:b/>
          <w:bCs/>
          <w:color w:val="000000"/>
          <w:sz w:val="24"/>
          <w:szCs w:val="24"/>
          <w:lang w:eastAsia="pt-BR"/>
        </w:rPr>
        <w:t xml:space="preserve">E-mail para contato (obrigatório): ________________________ </w:t>
      </w: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A72730">
        <w:rPr>
          <w:rFonts w:ascii="Arial" w:eastAsia="Times New Roman" w:hAnsi="Arial" w:cs="Arial"/>
          <w:color w:val="000000"/>
          <w:sz w:val="24"/>
          <w:szCs w:val="24"/>
          <w:lang w:eastAsia="pt-BR"/>
        </w:rPr>
        <w:t xml:space="preserve">Declaramos que retiramos o Edital de Licitação referente a Inexigibilidade </w:t>
      </w:r>
      <w:r w:rsidRPr="00A72730">
        <w:rPr>
          <w:rFonts w:ascii="Arial" w:eastAsia="Times New Roman" w:hAnsi="Arial" w:cs="Arial"/>
          <w:bCs/>
          <w:color w:val="000000"/>
          <w:sz w:val="24"/>
          <w:szCs w:val="24"/>
          <w:lang w:eastAsia="pt-BR"/>
        </w:rPr>
        <w:t>n</w:t>
      </w:r>
      <w:r w:rsidRPr="00A72730">
        <w:rPr>
          <w:rFonts w:ascii="Arial" w:eastAsia="Times New Roman" w:hAnsi="Arial" w:cs="Arial"/>
          <w:b/>
          <w:bCs/>
          <w:color w:val="000000"/>
          <w:sz w:val="24"/>
          <w:szCs w:val="24"/>
          <w:lang w:eastAsia="pt-BR"/>
        </w:rPr>
        <w:t xml:space="preserve">° </w:t>
      </w:r>
      <w:r w:rsidRPr="00A72730">
        <w:rPr>
          <w:rFonts w:ascii="Arial" w:eastAsia="Times New Roman" w:hAnsi="Arial" w:cs="Arial"/>
          <w:b/>
          <w:bCs/>
          <w:color w:val="000000"/>
          <w:sz w:val="24"/>
          <w:szCs w:val="24"/>
          <w:highlight w:val="yellow"/>
          <w:lang w:eastAsia="pt-BR"/>
        </w:rPr>
        <w:t>__</w:t>
      </w:r>
      <w:r w:rsidRPr="00A72730">
        <w:rPr>
          <w:rFonts w:ascii="Arial" w:eastAsia="Times New Roman" w:hAnsi="Arial" w:cs="Arial"/>
          <w:color w:val="000000"/>
          <w:sz w:val="24"/>
          <w:szCs w:val="24"/>
          <w:lang w:eastAsia="pt-BR"/>
        </w:rPr>
        <w:t xml:space="preserve">, Credenciamento nº </w:t>
      </w:r>
      <w:r w:rsidRPr="00A72730">
        <w:rPr>
          <w:rFonts w:ascii="Arial" w:eastAsia="Times New Roman" w:hAnsi="Arial" w:cs="Arial"/>
          <w:color w:val="000000"/>
          <w:sz w:val="24"/>
          <w:szCs w:val="24"/>
          <w:highlight w:val="yellow"/>
          <w:lang w:eastAsia="pt-BR"/>
        </w:rPr>
        <w:t>__</w:t>
      </w:r>
      <w:r w:rsidRPr="00A72730">
        <w:rPr>
          <w:rFonts w:ascii="Arial" w:eastAsia="Times New Roman" w:hAnsi="Arial" w:cs="Arial"/>
          <w:color w:val="000000"/>
          <w:sz w:val="24"/>
          <w:szCs w:val="24"/>
          <w:lang w:eastAsia="pt-BR"/>
        </w:rPr>
        <w:t>/2015</w:t>
      </w:r>
      <w:r w:rsidR="005148DC">
        <w:rPr>
          <w:rFonts w:ascii="Arial" w:eastAsia="Times New Roman" w:hAnsi="Arial" w:cs="Arial"/>
          <w:color w:val="000000"/>
          <w:sz w:val="24"/>
          <w:szCs w:val="24"/>
          <w:lang w:eastAsia="pt-BR"/>
        </w:rPr>
        <w:t xml:space="preserve"> </w:t>
      </w:r>
      <w:r w:rsidRPr="00A72730">
        <w:rPr>
          <w:rFonts w:ascii="Arial" w:eastAsia="Times New Roman" w:hAnsi="Arial" w:cs="Arial"/>
          <w:color w:val="000000"/>
          <w:sz w:val="24"/>
          <w:szCs w:val="24"/>
          <w:lang w:eastAsia="pt-BR"/>
        </w:rPr>
        <w:t xml:space="preserve">devidamente preenchida e de acordo com a Lei </w:t>
      </w:r>
      <w:r w:rsidRPr="00A72730">
        <w:rPr>
          <w:rFonts w:ascii="Arial" w:eastAsia="Times New Roman" w:hAnsi="Arial" w:cs="Arial"/>
          <w:bCs/>
          <w:color w:val="000000"/>
          <w:sz w:val="24"/>
          <w:szCs w:val="24"/>
          <w:lang w:eastAsia="pt-BR"/>
        </w:rPr>
        <w:t xml:space="preserve">8.666/93, </w:t>
      </w:r>
      <w:r w:rsidRPr="00A72730">
        <w:rPr>
          <w:rFonts w:ascii="Arial" w:eastAsia="Times New Roman" w:hAnsi="Arial" w:cs="Arial"/>
          <w:color w:val="000000"/>
          <w:sz w:val="24"/>
          <w:szCs w:val="24"/>
          <w:lang w:eastAsia="pt-BR"/>
        </w:rPr>
        <w:t xml:space="preserve">alterada pela Lei </w:t>
      </w:r>
      <w:r w:rsidRPr="00A72730">
        <w:rPr>
          <w:rFonts w:ascii="Arial" w:eastAsia="Times New Roman" w:hAnsi="Arial" w:cs="Arial"/>
          <w:bCs/>
          <w:color w:val="000000"/>
          <w:sz w:val="24"/>
          <w:szCs w:val="24"/>
          <w:lang w:eastAsia="pt-BR"/>
        </w:rPr>
        <w:t>8.883/94</w:t>
      </w:r>
      <w:r w:rsidRPr="00A72730">
        <w:rPr>
          <w:rFonts w:ascii="Arial" w:eastAsia="Times New Roman" w:hAnsi="Arial" w:cs="Arial"/>
          <w:b/>
          <w:bCs/>
          <w:color w:val="000000"/>
          <w:sz w:val="24"/>
          <w:szCs w:val="24"/>
          <w:lang w:eastAsia="pt-BR"/>
        </w:rPr>
        <w:t xml:space="preserve"> e concordamos com as condições do Edital. </w:t>
      </w:r>
    </w:p>
    <w:p w:rsidR="0058438C" w:rsidRPr="00A72730" w:rsidRDefault="0058438C" w:rsidP="0058438C">
      <w:pPr>
        <w:autoSpaceDE w:val="0"/>
        <w:autoSpaceDN w:val="0"/>
        <w:adjustRightInd w:val="0"/>
        <w:spacing w:after="0" w:line="240" w:lineRule="auto"/>
        <w:rPr>
          <w:rFonts w:ascii="Arial" w:eastAsia="Times New Roman" w:hAnsi="Arial" w:cs="Arial"/>
          <w:b/>
          <w:bCs/>
          <w:color w:val="000000"/>
          <w:sz w:val="24"/>
          <w:szCs w:val="24"/>
          <w:lang w:eastAsia="pt-BR"/>
        </w:rPr>
      </w:pP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p>
    <w:p w:rsidR="0058438C" w:rsidRPr="00A72730" w:rsidRDefault="0058438C" w:rsidP="0058438C">
      <w:pPr>
        <w:autoSpaceDE w:val="0"/>
        <w:autoSpaceDN w:val="0"/>
        <w:adjustRightInd w:val="0"/>
        <w:spacing w:after="0" w:line="240" w:lineRule="auto"/>
        <w:rPr>
          <w:rFonts w:ascii="Arial" w:eastAsia="Times New Roman" w:hAnsi="Arial" w:cs="Arial"/>
          <w:color w:val="000000"/>
          <w:sz w:val="24"/>
          <w:szCs w:val="24"/>
          <w:lang w:eastAsia="pt-BR"/>
        </w:rPr>
      </w:pPr>
    </w:p>
    <w:p w:rsidR="0058438C" w:rsidRPr="00A72730" w:rsidRDefault="0058438C" w:rsidP="0058438C">
      <w:pPr>
        <w:spacing w:after="0" w:line="240" w:lineRule="auto"/>
        <w:ind w:right="-101"/>
        <w:jc w:val="center"/>
        <w:rPr>
          <w:rFonts w:ascii="Arial" w:eastAsia="Times New Roman" w:hAnsi="Arial" w:cs="Arial"/>
          <w:b/>
          <w:sz w:val="24"/>
          <w:szCs w:val="24"/>
          <w:lang w:eastAsia="pt-BR"/>
        </w:rPr>
      </w:pPr>
      <w:r w:rsidRPr="00A72730">
        <w:rPr>
          <w:rFonts w:ascii="Arial" w:eastAsia="Times New Roman" w:hAnsi="Arial" w:cs="Arial"/>
          <w:color w:val="000000"/>
          <w:sz w:val="24"/>
          <w:szCs w:val="24"/>
          <w:lang w:eastAsia="pt-BR"/>
        </w:rPr>
        <w:t>__________________________________________________</w:t>
      </w:r>
    </w:p>
    <w:p w:rsidR="0058438C" w:rsidRPr="00A72730" w:rsidRDefault="0058438C" w:rsidP="0058438C">
      <w:pPr>
        <w:spacing w:after="0" w:line="240" w:lineRule="auto"/>
        <w:ind w:right="-101"/>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Assinatura do fornecedor e carimbo da empresa com CNPJ</w:t>
      </w:r>
    </w:p>
    <w:p w:rsidR="0058438C" w:rsidRPr="00A72730" w:rsidRDefault="0058438C" w:rsidP="0058438C">
      <w:pPr>
        <w:rPr>
          <w:rFonts w:ascii="Arial" w:eastAsia="Times New Roman" w:hAnsi="Arial" w:cs="Arial"/>
          <w:sz w:val="24"/>
          <w:szCs w:val="24"/>
          <w:lang w:eastAsia="pt-BR"/>
        </w:rPr>
      </w:pPr>
    </w:p>
    <w:p w:rsidR="0058438C" w:rsidRPr="00A72730" w:rsidRDefault="0058438C" w:rsidP="0058438C">
      <w:pPr>
        <w:rPr>
          <w:rFonts w:ascii="Arial" w:eastAsia="Times New Roman" w:hAnsi="Arial" w:cs="Arial"/>
          <w:sz w:val="24"/>
          <w:szCs w:val="24"/>
          <w:lang w:eastAsia="pt-BR"/>
        </w:rPr>
      </w:pPr>
    </w:p>
    <w:p w:rsidR="0058438C" w:rsidRPr="00A72730" w:rsidRDefault="0058438C" w:rsidP="0058438C">
      <w:pPr>
        <w:rPr>
          <w:rFonts w:ascii="Arial" w:eastAsia="Times New Roman" w:hAnsi="Arial" w:cs="Arial"/>
          <w:sz w:val="24"/>
          <w:szCs w:val="24"/>
          <w:lang w:eastAsia="pt-BR"/>
        </w:rPr>
      </w:pPr>
    </w:p>
    <w:p w:rsidR="0058438C" w:rsidRPr="00A72730" w:rsidRDefault="0058438C" w:rsidP="0058438C">
      <w:pPr>
        <w:tabs>
          <w:tab w:val="left" w:pos="5896"/>
        </w:tabs>
        <w:rPr>
          <w:rFonts w:ascii="Arial" w:eastAsia="Times New Roman" w:hAnsi="Arial" w:cs="Arial"/>
          <w:b/>
          <w:sz w:val="24"/>
          <w:szCs w:val="24"/>
          <w:lang w:eastAsia="x-none"/>
        </w:rPr>
      </w:pPr>
      <w:r w:rsidRPr="00A72730">
        <w:rPr>
          <w:rFonts w:ascii="Arial" w:eastAsia="Times New Roman" w:hAnsi="Arial" w:cs="Arial"/>
          <w:sz w:val="24"/>
          <w:szCs w:val="24"/>
          <w:lang w:eastAsia="pt-BR"/>
        </w:rPr>
        <w:tab/>
      </w:r>
    </w:p>
    <w:p w:rsidR="0058438C" w:rsidRPr="00A72730" w:rsidRDefault="0058438C" w:rsidP="0058438C">
      <w:pPr>
        <w:keepNext/>
        <w:tabs>
          <w:tab w:val="left" w:pos="0"/>
        </w:tabs>
        <w:spacing w:after="0" w:line="240" w:lineRule="auto"/>
        <w:ind w:left="142" w:right="48"/>
        <w:jc w:val="center"/>
        <w:outlineLvl w:val="1"/>
        <w:rPr>
          <w:rFonts w:ascii="Arial" w:eastAsia="Times New Roman" w:hAnsi="Arial" w:cs="Arial"/>
          <w:b/>
          <w:sz w:val="24"/>
          <w:szCs w:val="24"/>
          <w:lang w:eastAsia="x-none"/>
        </w:rPr>
      </w:pPr>
    </w:p>
    <w:p w:rsidR="0058438C" w:rsidRPr="00A72730" w:rsidRDefault="0058438C" w:rsidP="0058438C">
      <w:pPr>
        <w:autoSpaceDE w:val="0"/>
        <w:autoSpaceDN w:val="0"/>
        <w:adjustRightInd w:val="0"/>
        <w:spacing w:after="0" w:line="240" w:lineRule="auto"/>
        <w:jc w:val="both"/>
        <w:rPr>
          <w:rFonts w:ascii="Arial" w:eastAsia="Times New Roman" w:hAnsi="Arial" w:cs="Arial"/>
          <w:b/>
          <w:sz w:val="24"/>
          <w:szCs w:val="24"/>
          <w:lang w:eastAsia="pt-BR"/>
        </w:rPr>
      </w:pPr>
      <w:r w:rsidRPr="00A72730">
        <w:rPr>
          <w:rFonts w:ascii="Arial" w:eastAsia="Times New Roman" w:hAnsi="Arial" w:cs="Arial"/>
          <w:color w:val="000000"/>
          <w:sz w:val="24"/>
          <w:szCs w:val="24"/>
          <w:lang w:eastAsia="pt-BR"/>
        </w:rPr>
        <w:t xml:space="preserve">Objetivando a comunicação futura entre a Prefeitura Municipal de Itambaracá - </w:t>
      </w:r>
      <w:proofErr w:type="spellStart"/>
      <w:r w:rsidRPr="00A72730">
        <w:rPr>
          <w:rFonts w:ascii="Arial" w:eastAsia="Times New Roman" w:hAnsi="Arial" w:cs="Arial"/>
          <w:color w:val="000000"/>
          <w:sz w:val="24"/>
          <w:szCs w:val="24"/>
          <w:lang w:eastAsia="pt-BR"/>
        </w:rPr>
        <w:t>Pr</w:t>
      </w:r>
      <w:proofErr w:type="spellEnd"/>
      <w:r w:rsidRPr="00A72730">
        <w:rPr>
          <w:rFonts w:ascii="Arial" w:eastAsia="Times New Roman" w:hAnsi="Arial" w:cs="Arial"/>
          <w:color w:val="000000"/>
          <w:sz w:val="24"/>
          <w:szCs w:val="24"/>
          <w:lang w:eastAsia="pt-BR"/>
        </w:rPr>
        <w:t xml:space="preserve"> e essa Empresa, solicitamos a Vossa Senhoria o preenchimento e remessa do recibo de entrega do Edital supra, à Comissão de Licitação, por via postal, pelo fax (43) 3543-1224 ou pelo e-mail </w:t>
      </w:r>
      <w:hyperlink r:id="rId8" w:history="1">
        <w:r w:rsidRPr="00A72730">
          <w:rPr>
            <w:rFonts w:ascii="Arial" w:eastAsia="Times New Roman" w:hAnsi="Arial" w:cs="Arial"/>
            <w:color w:val="0000FF"/>
            <w:sz w:val="24"/>
            <w:szCs w:val="24"/>
            <w:u w:val="single"/>
            <w:lang w:eastAsia="pt-BR"/>
          </w:rPr>
          <w:t>licitacao@itambaraca.pr.gov.br</w:t>
        </w:r>
      </w:hyperlink>
      <w:r w:rsidRPr="00A72730">
        <w:rPr>
          <w:rFonts w:ascii="Arial" w:eastAsia="Times New Roman" w:hAnsi="Arial" w:cs="Arial"/>
          <w:color w:val="000000"/>
          <w:sz w:val="24"/>
          <w:szCs w:val="24"/>
          <w:lang w:eastAsia="pt-BR"/>
        </w:rPr>
        <w:t>. O não encaminhamento do recibo exime a Comissão de Licitação da comunicação de eventuais retificações ocorridas no instrumento convocatório como de quaisquer informações adicionais.</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u w:val="single"/>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u w:val="single"/>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u w:val="single"/>
        </w:rPr>
      </w:pPr>
      <w:r w:rsidRPr="00A72730">
        <w:rPr>
          <w:rFonts w:ascii="Arial" w:eastAsia="Calibri" w:hAnsi="Arial" w:cs="Arial"/>
          <w:b/>
          <w:bCs/>
          <w:sz w:val="24"/>
          <w:szCs w:val="24"/>
          <w:u w:val="single"/>
        </w:rPr>
        <w:t>PROCEDIMENTO ADMINISTRATIVO Nº 073/2015</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u w:val="single"/>
        </w:rPr>
      </w:pPr>
      <w:r w:rsidRPr="00A72730">
        <w:rPr>
          <w:rFonts w:ascii="Arial" w:eastAsia="Calibri" w:hAnsi="Arial" w:cs="Arial"/>
          <w:b/>
          <w:bCs/>
          <w:sz w:val="24"/>
          <w:szCs w:val="24"/>
          <w:u w:val="single"/>
        </w:rPr>
        <w:t>INEXIGIBILIDADE Nº 006/2015 - PMI</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u w:val="single"/>
        </w:rPr>
      </w:pPr>
      <w:r w:rsidRPr="00A72730">
        <w:rPr>
          <w:rFonts w:ascii="Arial" w:eastAsia="Calibri" w:hAnsi="Arial" w:cs="Arial"/>
          <w:b/>
          <w:bCs/>
          <w:sz w:val="24"/>
          <w:szCs w:val="24"/>
          <w:u w:val="single"/>
        </w:rPr>
        <w:t>CREDENCIAMENTO Nº 005/2015</w:t>
      </w:r>
    </w:p>
    <w:p w:rsidR="0058438C" w:rsidRPr="00A72730" w:rsidRDefault="0058438C" w:rsidP="0058438C">
      <w:pPr>
        <w:numPr>
          <w:ilvl w:val="0"/>
          <w:numId w:val="17"/>
        </w:num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 PREÂMBULO</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sz w:val="24"/>
          <w:szCs w:val="24"/>
        </w:rPr>
        <w:t>1.1.</w:t>
      </w:r>
      <w:r w:rsidRPr="00A72730">
        <w:rPr>
          <w:rFonts w:ascii="Arial" w:eastAsia="Calibri" w:hAnsi="Arial" w:cs="Arial"/>
          <w:sz w:val="24"/>
          <w:szCs w:val="24"/>
        </w:rPr>
        <w:t xml:space="preserve"> O Município de Itambaracá, através da Comissão Permanente de Licitação, designada pela Portaria 122/201</w:t>
      </w:r>
      <w:r w:rsidR="00F037B5">
        <w:rPr>
          <w:rFonts w:ascii="Arial" w:eastAsia="Calibri" w:hAnsi="Arial" w:cs="Arial"/>
          <w:sz w:val="24"/>
          <w:szCs w:val="24"/>
        </w:rPr>
        <w:t>5</w:t>
      </w:r>
      <w:r w:rsidRPr="00A72730">
        <w:rPr>
          <w:rFonts w:ascii="Arial" w:eastAsia="Calibri" w:hAnsi="Arial" w:cs="Arial"/>
          <w:sz w:val="24"/>
          <w:szCs w:val="24"/>
        </w:rPr>
        <w:t>, com devida autorização expedida pelo Prefeito do Município de Itambaracá Estado do Paraná, de conformidade com a Lei nº 8.666/93, suas alterações, e demais legislações aplicáveis, torna pública a realização de Credenciamento de Pessoa Jurídica ou Pessoa Física, para prestação de serviços de consultas médicas especializadas, para a Secretaria de Saúde, nos termos e condições estabelecidas no presente instrumento de Credenciamento</w:t>
      </w:r>
      <w:r w:rsidRPr="00A72730">
        <w:rPr>
          <w:rFonts w:ascii="Arial" w:eastAsia="Calibri" w:hAnsi="Arial" w:cs="Arial"/>
          <w:b/>
          <w:bCs/>
          <w:sz w:val="24"/>
          <w:szCs w:val="24"/>
        </w:rPr>
        <w:t>.</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1.2.</w:t>
      </w:r>
      <w:r w:rsidRPr="00A72730">
        <w:rPr>
          <w:rFonts w:ascii="Arial" w:eastAsia="Times New Roman" w:hAnsi="Arial" w:cs="Arial"/>
          <w:sz w:val="24"/>
          <w:szCs w:val="24"/>
          <w:lang w:eastAsia="pt-BR"/>
        </w:rPr>
        <w:t xml:space="preserve"> A partir do dia</w:t>
      </w:r>
      <w:r w:rsidR="00F037B5">
        <w:rPr>
          <w:rFonts w:ascii="Arial" w:eastAsia="Times New Roman" w:hAnsi="Arial" w:cs="Arial"/>
          <w:sz w:val="24"/>
          <w:szCs w:val="24"/>
          <w:lang w:eastAsia="pt-BR"/>
        </w:rPr>
        <w:t xml:space="preserve"> 02</w:t>
      </w:r>
      <w:r w:rsidRPr="00A72730">
        <w:rPr>
          <w:rFonts w:ascii="Arial" w:eastAsia="Times New Roman" w:hAnsi="Arial" w:cs="Arial"/>
          <w:sz w:val="24"/>
          <w:szCs w:val="24"/>
          <w:lang w:eastAsia="pt-BR"/>
        </w:rPr>
        <w:t xml:space="preserve"> de </w:t>
      </w:r>
      <w:r w:rsidR="00F037B5">
        <w:rPr>
          <w:rFonts w:ascii="Arial" w:eastAsia="Times New Roman" w:hAnsi="Arial" w:cs="Arial"/>
          <w:sz w:val="24"/>
          <w:szCs w:val="24"/>
          <w:lang w:eastAsia="pt-BR"/>
        </w:rPr>
        <w:t>fevereiro</w:t>
      </w:r>
      <w:r w:rsidRPr="00A72730">
        <w:rPr>
          <w:rFonts w:ascii="Arial" w:eastAsia="Times New Roman" w:hAnsi="Arial" w:cs="Arial"/>
          <w:sz w:val="24"/>
          <w:szCs w:val="24"/>
          <w:lang w:eastAsia="pt-BR"/>
        </w:rPr>
        <w:t xml:space="preserve"> de 201</w:t>
      </w:r>
      <w:r>
        <w:rPr>
          <w:rFonts w:ascii="Arial" w:eastAsia="Times New Roman" w:hAnsi="Arial" w:cs="Arial"/>
          <w:sz w:val="24"/>
          <w:szCs w:val="24"/>
          <w:lang w:eastAsia="pt-BR"/>
        </w:rPr>
        <w:t>6</w:t>
      </w:r>
      <w:r w:rsidRPr="00A72730">
        <w:rPr>
          <w:rFonts w:ascii="Arial" w:eastAsia="Times New Roman" w:hAnsi="Arial" w:cs="Arial"/>
          <w:sz w:val="24"/>
          <w:szCs w:val="24"/>
          <w:lang w:eastAsia="pt-BR"/>
        </w:rPr>
        <w:t xml:space="preserve"> até as 09h:00m do dia 2</w:t>
      </w:r>
      <w:r w:rsidR="00F037B5">
        <w:rPr>
          <w:rFonts w:ascii="Arial" w:eastAsia="Times New Roman" w:hAnsi="Arial" w:cs="Arial"/>
          <w:sz w:val="24"/>
          <w:szCs w:val="24"/>
          <w:lang w:eastAsia="pt-BR"/>
        </w:rPr>
        <w:t>6</w:t>
      </w:r>
      <w:r>
        <w:rPr>
          <w:rFonts w:ascii="Arial" w:eastAsia="Times New Roman" w:hAnsi="Arial" w:cs="Arial"/>
          <w:sz w:val="24"/>
          <w:szCs w:val="24"/>
          <w:lang w:eastAsia="pt-BR"/>
        </w:rPr>
        <w:t>/0</w:t>
      </w:r>
      <w:r w:rsidR="00F037B5">
        <w:rPr>
          <w:rFonts w:ascii="Arial" w:eastAsia="Times New Roman" w:hAnsi="Arial" w:cs="Arial"/>
          <w:sz w:val="24"/>
          <w:szCs w:val="24"/>
          <w:lang w:eastAsia="pt-BR"/>
        </w:rPr>
        <w:t>2</w:t>
      </w:r>
      <w:r w:rsidRPr="00A72730">
        <w:rPr>
          <w:rFonts w:ascii="Arial" w:eastAsia="Times New Roman" w:hAnsi="Arial" w:cs="Arial"/>
          <w:sz w:val="24"/>
          <w:szCs w:val="24"/>
          <w:lang w:eastAsia="pt-BR"/>
        </w:rPr>
        <w:t>/201</w:t>
      </w:r>
      <w:r>
        <w:rPr>
          <w:rFonts w:ascii="Arial" w:eastAsia="Times New Roman" w:hAnsi="Arial" w:cs="Arial"/>
          <w:sz w:val="24"/>
          <w:szCs w:val="24"/>
          <w:lang w:eastAsia="pt-BR"/>
        </w:rPr>
        <w:t>6</w:t>
      </w:r>
      <w:r w:rsidRPr="00A72730">
        <w:rPr>
          <w:rFonts w:ascii="Arial" w:eastAsia="Times New Roman" w:hAnsi="Arial" w:cs="Arial"/>
          <w:sz w:val="24"/>
          <w:szCs w:val="24"/>
          <w:lang w:eastAsia="pt-BR"/>
        </w:rPr>
        <w:t>, diariamente, de segunda à sexta-feira, de 08:30 às 11:30 horas e das 13:00 as 15:30 horas, no Departamento de Licitação da Prefeitura de Itambaracá, sita a Avenida Interventor Manoel Ribas, 06, far-se-á o recebimento e o protocolo do Envelope contendo a documentação relativa à habilitação e carta proposta das pessoas Jurídicas candidatas ao credenciamento.</w:t>
      </w:r>
    </w:p>
    <w:p w:rsidR="0058438C" w:rsidRPr="00A72730" w:rsidRDefault="0058438C" w:rsidP="0058438C">
      <w:pPr>
        <w:autoSpaceDE w:val="0"/>
        <w:autoSpaceDN w:val="0"/>
        <w:adjustRightInd w:val="0"/>
        <w:spacing w:after="0" w:line="240" w:lineRule="auto"/>
        <w:jc w:val="both"/>
        <w:rPr>
          <w:rFonts w:ascii="Arial" w:eastAsia="Calibri" w:hAnsi="Arial" w:cs="Arial"/>
          <w:b/>
          <w:sz w:val="24"/>
          <w:szCs w:val="24"/>
        </w:rPr>
      </w:pPr>
      <w:r w:rsidRPr="00A72730">
        <w:rPr>
          <w:rFonts w:ascii="Arial" w:eastAsia="Calibri" w:hAnsi="Arial" w:cs="Arial"/>
          <w:b/>
          <w:sz w:val="24"/>
          <w:szCs w:val="24"/>
        </w:rPr>
        <w:t xml:space="preserve">1.3. </w:t>
      </w:r>
      <w:r w:rsidRPr="00A72730">
        <w:rPr>
          <w:rFonts w:ascii="Arial" w:eastAsia="Calibri" w:hAnsi="Arial" w:cs="Arial"/>
          <w:sz w:val="24"/>
          <w:szCs w:val="24"/>
        </w:rPr>
        <w:t>A abertura dos</w:t>
      </w:r>
      <w:r w:rsidR="00393DDB">
        <w:rPr>
          <w:rFonts w:ascii="Arial" w:eastAsia="Calibri" w:hAnsi="Arial" w:cs="Arial"/>
          <w:sz w:val="24"/>
          <w:szCs w:val="24"/>
        </w:rPr>
        <w:t xml:space="preserve"> Envelopes para </w:t>
      </w:r>
      <w:r w:rsidR="00EE5684">
        <w:rPr>
          <w:rFonts w:ascii="Arial" w:eastAsia="Calibri" w:hAnsi="Arial" w:cs="Arial"/>
          <w:sz w:val="24"/>
          <w:szCs w:val="24"/>
        </w:rPr>
        <w:t>Credenciamento,</w:t>
      </w:r>
      <w:r w:rsidR="00EE5684" w:rsidRPr="00A72730">
        <w:rPr>
          <w:rFonts w:ascii="Arial" w:eastAsia="Calibri" w:hAnsi="Arial" w:cs="Arial"/>
          <w:sz w:val="24"/>
          <w:szCs w:val="24"/>
        </w:rPr>
        <w:t xml:space="preserve"> dar-se-á</w:t>
      </w:r>
      <w:r w:rsidRPr="00A72730">
        <w:rPr>
          <w:rFonts w:ascii="Arial" w:eastAsia="Calibri" w:hAnsi="Arial" w:cs="Arial"/>
          <w:sz w:val="24"/>
          <w:szCs w:val="24"/>
        </w:rPr>
        <w:t xml:space="preserve"> no mesmo local retro estabelecido, às 09h30m, do dia 2</w:t>
      </w:r>
      <w:r w:rsidR="00F037B5">
        <w:rPr>
          <w:rFonts w:ascii="Arial" w:eastAsia="Calibri" w:hAnsi="Arial" w:cs="Arial"/>
          <w:sz w:val="24"/>
          <w:szCs w:val="24"/>
        </w:rPr>
        <w:t>6</w:t>
      </w:r>
      <w:r>
        <w:rPr>
          <w:rFonts w:ascii="Arial" w:eastAsia="Calibri" w:hAnsi="Arial" w:cs="Arial"/>
          <w:sz w:val="24"/>
          <w:szCs w:val="24"/>
        </w:rPr>
        <w:t>/0</w:t>
      </w:r>
      <w:r w:rsidR="00F037B5">
        <w:rPr>
          <w:rFonts w:ascii="Arial" w:eastAsia="Calibri" w:hAnsi="Arial" w:cs="Arial"/>
          <w:sz w:val="24"/>
          <w:szCs w:val="24"/>
        </w:rPr>
        <w:t>2</w:t>
      </w:r>
      <w:r w:rsidRPr="00A72730">
        <w:rPr>
          <w:rFonts w:ascii="Arial" w:eastAsia="Calibri" w:hAnsi="Arial" w:cs="Arial"/>
          <w:sz w:val="24"/>
          <w:szCs w:val="24"/>
        </w:rPr>
        <w:t>/201</w:t>
      </w:r>
      <w:r>
        <w:rPr>
          <w:rFonts w:ascii="Arial" w:eastAsia="Calibri" w:hAnsi="Arial" w:cs="Arial"/>
          <w:sz w:val="24"/>
          <w:szCs w:val="24"/>
        </w:rPr>
        <w:t>6</w:t>
      </w:r>
      <w:r w:rsidRPr="00A72730">
        <w:rPr>
          <w:rFonts w:ascii="Arial" w:eastAsia="Calibri" w:hAnsi="Arial" w:cs="Arial"/>
          <w:sz w:val="24"/>
          <w:szCs w:val="24"/>
        </w:rPr>
        <w:t>.</w:t>
      </w:r>
    </w:p>
    <w:p w:rsidR="0058438C" w:rsidRPr="00A72730" w:rsidRDefault="0058438C" w:rsidP="0058438C">
      <w:pPr>
        <w:autoSpaceDE w:val="0"/>
        <w:autoSpaceDN w:val="0"/>
        <w:adjustRightInd w:val="0"/>
        <w:spacing w:after="0" w:line="240" w:lineRule="auto"/>
        <w:jc w:val="both"/>
        <w:rPr>
          <w:rFonts w:ascii="Arial" w:eastAsia="Calibri" w:hAnsi="Arial" w:cs="Arial"/>
          <w:b/>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2 – OBJETO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2.1.</w:t>
      </w:r>
      <w:r w:rsidRPr="00A72730">
        <w:rPr>
          <w:rFonts w:ascii="Arial" w:eastAsia="Times New Roman" w:hAnsi="Arial" w:cs="Arial"/>
          <w:sz w:val="24"/>
          <w:szCs w:val="24"/>
          <w:lang w:eastAsia="pt-BR"/>
        </w:rPr>
        <w:t xml:space="preserve"> O presente Instrumento tem por objetivo o Credenciamento de Pessoa Jurídica ou Pessoa Física, para prestação de serviços de consultas médicas especializadas, para a Secretaria de Saúde;</w:t>
      </w:r>
    </w:p>
    <w:p w:rsidR="0058438C" w:rsidRPr="00A72730" w:rsidRDefault="0058438C" w:rsidP="0058438C">
      <w:pPr>
        <w:autoSpaceDE w:val="0"/>
        <w:autoSpaceDN w:val="0"/>
        <w:adjustRightInd w:val="0"/>
        <w:spacing w:after="0" w:line="240" w:lineRule="auto"/>
        <w:jc w:val="both"/>
        <w:rPr>
          <w:rFonts w:ascii="Arial" w:eastAsia="Calibri" w:hAnsi="Arial" w:cs="Arial"/>
          <w:bCs/>
          <w:sz w:val="24"/>
          <w:szCs w:val="24"/>
        </w:rPr>
      </w:pPr>
      <w:r w:rsidRPr="00A72730">
        <w:rPr>
          <w:rFonts w:ascii="Arial" w:eastAsia="Calibri" w:hAnsi="Arial" w:cs="Arial"/>
          <w:b/>
          <w:sz w:val="24"/>
          <w:szCs w:val="24"/>
        </w:rPr>
        <w:t>2.2</w:t>
      </w:r>
      <w:r w:rsidRPr="00A72730">
        <w:rPr>
          <w:rFonts w:ascii="Arial" w:eastAsia="Calibri" w:hAnsi="Arial" w:cs="Arial"/>
          <w:sz w:val="24"/>
          <w:szCs w:val="24"/>
        </w:rPr>
        <w:t xml:space="preserve">. O valor a ser pago por exame devidamente regulamentada no ato do credenciamento seguirá os valores estabelecidos pelo </w:t>
      </w:r>
      <w:r w:rsidRPr="00A72730">
        <w:rPr>
          <w:rFonts w:ascii="Arial" w:eastAsia="Calibri" w:hAnsi="Arial" w:cs="Arial"/>
          <w:bCs/>
          <w:sz w:val="24"/>
          <w:szCs w:val="24"/>
        </w:rPr>
        <w:t xml:space="preserve">DECRETO </w:t>
      </w:r>
      <w:r w:rsidRPr="00A72730">
        <w:rPr>
          <w:rFonts w:ascii="Arial" w:eastAsia="Calibri" w:hAnsi="Arial" w:cs="Arial"/>
          <w:sz w:val="24"/>
          <w:szCs w:val="24"/>
        </w:rPr>
        <w:t xml:space="preserve">3.762/2015, </w:t>
      </w:r>
      <w:r w:rsidRPr="00A72730">
        <w:rPr>
          <w:rFonts w:ascii="Arial" w:eastAsia="Calibri" w:hAnsi="Arial" w:cs="Arial"/>
          <w:bCs/>
          <w:sz w:val="24"/>
          <w:szCs w:val="24"/>
        </w:rPr>
        <w:t>datado de 22 de outubro de 2015, publicado na edição nº 0861, do dia 23 de outubro de 2015</w:t>
      </w:r>
      <w:r w:rsidRPr="00A72730">
        <w:rPr>
          <w:rFonts w:ascii="Arial" w:eastAsia="Calibri" w:hAnsi="Arial" w:cs="Arial"/>
          <w:b/>
          <w:bCs/>
          <w:sz w:val="24"/>
          <w:szCs w:val="24"/>
        </w:rPr>
        <w:t xml:space="preserve">, </w:t>
      </w:r>
      <w:r w:rsidRPr="00A72730">
        <w:rPr>
          <w:rFonts w:ascii="Arial" w:eastAsia="Calibri" w:hAnsi="Arial" w:cs="Arial"/>
          <w:bCs/>
          <w:sz w:val="24"/>
          <w:szCs w:val="24"/>
        </w:rPr>
        <w:t xml:space="preserve">do Diário Oficial do dos Municípios do Paraná, a saber: </w:t>
      </w:r>
    </w:p>
    <w:p w:rsidR="0058438C" w:rsidRPr="00A72730" w:rsidRDefault="0058438C" w:rsidP="0058438C">
      <w:pPr>
        <w:autoSpaceDE w:val="0"/>
        <w:autoSpaceDN w:val="0"/>
        <w:adjustRightInd w:val="0"/>
        <w:spacing w:after="0" w:line="240" w:lineRule="auto"/>
        <w:jc w:val="both"/>
        <w:rPr>
          <w:rFonts w:ascii="Arial" w:eastAsia="Calibri" w:hAnsi="Arial" w:cs="Arial"/>
          <w:bCs/>
          <w:sz w:val="24"/>
          <w:szCs w:val="24"/>
        </w:rPr>
      </w:pPr>
    </w:p>
    <w:tbl>
      <w:tblPr>
        <w:tblW w:w="10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709"/>
        <w:gridCol w:w="850"/>
        <w:gridCol w:w="1276"/>
        <w:gridCol w:w="1985"/>
        <w:gridCol w:w="1417"/>
        <w:gridCol w:w="1418"/>
        <w:gridCol w:w="1559"/>
      </w:tblGrid>
      <w:tr w:rsidR="0058438C" w:rsidRPr="00F37450" w:rsidTr="00E6705C">
        <w:tc>
          <w:tcPr>
            <w:tcW w:w="945" w:type="dxa"/>
            <w:vAlign w:val="center"/>
          </w:tcPr>
          <w:p w:rsidR="0058438C" w:rsidRPr="00F37450" w:rsidRDefault="0058438C" w:rsidP="00E6705C">
            <w:pPr>
              <w:spacing w:after="0" w:line="240" w:lineRule="auto"/>
              <w:jc w:val="center"/>
              <w:rPr>
                <w:rFonts w:ascii="Arial" w:eastAsia="Times New Roman" w:hAnsi="Arial" w:cs="Arial"/>
                <w:b/>
                <w:lang w:eastAsia="pt-BR"/>
              </w:rPr>
            </w:pPr>
            <w:r w:rsidRPr="00F37450">
              <w:rPr>
                <w:rFonts w:ascii="Arial" w:eastAsia="Times New Roman" w:hAnsi="Arial" w:cs="Arial"/>
                <w:b/>
                <w:lang w:eastAsia="pt-BR"/>
              </w:rPr>
              <w:t>Item</w:t>
            </w:r>
          </w:p>
        </w:tc>
        <w:tc>
          <w:tcPr>
            <w:tcW w:w="709" w:type="dxa"/>
          </w:tcPr>
          <w:p w:rsidR="0058438C" w:rsidRPr="00F37450" w:rsidRDefault="0058438C" w:rsidP="00E6705C">
            <w:pPr>
              <w:spacing w:after="0" w:line="240" w:lineRule="auto"/>
              <w:jc w:val="center"/>
              <w:rPr>
                <w:rFonts w:ascii="Arial" w:eastAsia="Times New Roman" w:hAnsi="Arial" w:cs="Arial"/>
                <w:b/>
                <w:lang w:eastAsia="pt-BR"/>
              </w:rPr>
            </w:pPr>
            <w:proofErr w:type="spellStart"/>
            <w:r w:rsidRPr="00F37450">
              <w:rPr>
                <w:rFonts w:ascii="Arial" w:eastAsia="Times New Roman" w:hAnsi="Arial" w:cs="Arial"/>
                <w:b/>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jc w:val="center"/>
              <w:rPr>
                <w:rFonts w:ascii="Arial" w:eastAsia="Times New Roman" w:hAnsi="Arial" w:cs="Arial"/>
                <w:b/>
                <w:lang w:eastAsia="pt-BR"/>
              </w:rPr>
            </w:pPr>
            <w:proofErr w:type="spellStart"/>
            <w:r w:rsidRPr="00F37450">
              <w:rPr>
                <w:rFonts w:ascii="Arial" w:eastAsia="Times New Roman" w:hAnsi="Arial" w:cs="Arial"/>
                <w:b/>
                <w:lang w:eastAsia="pt-BR"/>
              </w:rPr>
              <w:t>Qtde</w:t>
            </w:r>
            <w:proofErr w:type="spellEnd"/>
            <w:r w:rsidRPr="00F37450">
              <w:rPr>
                <w:rFonts w:ascii="Arial" w:eastAsia="Times New Roman" w:hAnsi="Arial" w:cs="Arial"/>
                <w:b/>
                <w:lang w:eastAsia="pt-BR"/>
              </w:rPr>
              <w:t>/Mês</w:t>
            </w:r>
          </w:p>
        </w:tc>
        <w:tc>
          <w:tcPr>
            <w:tcW w:w="1276" w:type="dxa"/>
          </w:tcPr>
          <w:p w:rsidR="0058438C" w:rsidRPr="00F37450" w:rsidRDefault="0058438C" w:rsidP="00E6705C">
            <w:pPr>
              <w:spacing w:after="0" w:line="240" w:lineRule="auto"/>
              <w:jc w:val="center"/>
              <w:rPr>
                <w:rFonts w:ascii="Arial" w:eastAsia="Times New Roman" w:hAnsi="Arial" w:cs="Arial"/>
                <w:b/>
                <w:lang w:eastAsia="pt-BR"/>
              </w:rPr>
            </w:pPr>
            <w:proofErr w:type="spellStart"/>
            <w:r w:rsidRPr="00F37450">
              <w:rPr>
                <w:rFonts w:ascii="Arial" w:eastAsia="Times New Roman" w:hAnsi="Arial" w:cs="Arial"/>
                <w:b/>
                <w:lang w:eastAsia="pt-BR"/>
              </w:rPr>
              <w:t>Qtde</w:t>
            </w:r>
            <w:proofErr w:type="spellEnd"/>
            <w:r w:rsidRPr="00F37450">
              <w:rPr>
                <w:rFonts w:ascii="Arial" w:eastAsia="Times New Roman" w:hAnsi="Arial" w:cs="Arial"/>
                <w:b/>
                <w:lang w:eastAsia="pt-BR"/>
              </w:rPr>
              <w:t xml:space="preserve"> de Meses</w:t>
            </w:r>
          </w:p>
        </w:tc>
        <w:tc>
          <w:tcPr>
            <w:tcW w:w="1985" w:type="dxa"/>
          </w:tcPr>
          <w:p w:rsidR="0058438C" w:rsidRPr="00F37450" w:rsidRDefault="0058438C" w:rsidP="00E6705C">
            <w:pPr>
              <w:spacing w:after="0" w:line="240" w:lineRule="auto"/>
              <w:jc w:val="both"/>
              <w:rPr>
                <w:rFonts w:ascii="Arial" w:eastAsia="Times New Roman" w:hAnsi="Arial" w:cs="Arial"/>
                <w:b/>
                <w:lang w:eastAsia="pt-BR"/>
              </w:rPr>
            </w:pPr>
            <w:r w:rsidRPr="00F37450">
              <w:rPr>
                <w:rFonts w:ascii="Arial" w:eastAsia="Times New Roman" w:hAnsi="Arial" w:cs="Arial"/>
                <w:b/>
                <w:lang w:eastAsia="pt-BR"/>
              </w:rPr>
              <w:t>Serviços</w:t>
            </w:r>
          </w:p>
        </w:tc>
        <w:tc>
          <w:tcPr>
            <w:tcW w:w="1417" w:type="dxa"/>
          </w:tcPr>
          <w:p w:rsidR="0058438C" w:rsidRPr="00F37450" w:rsidRDefault="0058438C" w:rsidP="00E6705C">
            <w:pPr>
              <w:spacing w:after="0" w:line="240" w:lineRule="auto"/>
              <w:jc w:val="center"/>
              <w:rPr>
                <w:rFonts w:ascii="Arial" w:eastAsia="Times New Roman" w:hAnsi="Arial" w:cs="Arial"/>
                <w:b/>
                <w:lang w:eastAsia="pt-BR"/>
              </w:rPr>
            </w:pPr>
            <w:r w:rsidRPr="00F37450">
              <w:rPr>
                <w:rFonts w:ascii="Arial" w:eastAsia="Times New Roman" w:hAnsi="Arial" w:cs="Arial"/>
                <w:b/>
                <w:lang w:eastAsia="pt-BR"/>
              </w:rPr>
              <w:t xml:space="preserve">R$ </w:t>
            </w:r>
            <w:proofErr w:type="spellStart"/>
            <w:r w:rsidRPr="00F37450">
              <w:rPr>
                <w:rFonts w:ascii="Arial" w:eastAsia="Times New Roman" w:hAnsi="Arial" w:cs="Arial"/>
                <w:b/>
                <w:lang w:eastAsia="pt-BR"/>
              </w:rPr>
              <w:t>Unid</w:t>
            </w:r>
            <w:proofErr w:type="spellEnd"/>
          </w:p>
        </w:tc>
        <w:tc>
          <w:tcPr>
            <w:tcW w:w="1418" w:type="dxa"/>
          </w:tcPr>
          <w:p w:rsidR="0058438C" w:rsidRPr="00F37450" w:rsidRDefault="0058438C" w:rsidP="00E6705C">
            <w:pPr>
              <w:spacing w:after="0" w:line="240" w:lineRule="auto"/>
              <w:jc w:val="center"/>
              <w:rPr>
                <w:rFonts w:ascii="Arial" w:eastAsia="Times New Roman" w:hAnsi="Arial" w:cs="Arial"/>
                <w:b/>
                <w:lang w:eastAsia="pt-BR"/>
              </w:rPr>
            </w:pPr>
            <w:r w:rsidRPr="00F37450">
              <w:rPr>
                <w:rFonts w:ascii="Arial" w:eastAsia="Times New Roman" w:hAnsi="Arial" w:cs="Arial"/>
                <w:b/>
                <w:lang w:eastAsia="pt-BR"/>
              </w:rPr>
              <w:t>R$ Total Mês</w:t>
            </w:r>
          </w:p>
        </w:tc>
        <w:tc>
          <w:tcPr>
            <w:tcW w:w="1559" w:type="dxa"/>
          </w:tcPr>
          <w:p w:rsidR="0058438C" w:rsidRPr="00F37450" w:rsidRDefault="0058438C" w:rsidP="00E6705C">
            <w:pPr>
              <w:spacing w:after="0" w:line="240" w:lineRule="auto"/>
              <w:jc w:val="center"/>
              <w:rPr>
                <w:rFonts w:ascii="Arial" w:eastAsia="Times New Roman" w:hAnsi="Arial" w:cs="Arial"/>
                <w:b/>
                <w:lang w:eastAsia="pt-BR"/>
              </w:rPr>
            </w:pPr>
            <w:r w:rsidRPr="00F37450">
              <w:rPr>
                <w:rFonts w:ascii="Arial" w:eastAsia="Times New Roman" w:hAnsi="Arial" w:cs="Arial"/>
                <w:b/>
                <w:lang w:eastAsia="pt-BR"/>
              </w:rPr>
              <w:t>Total Ano</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Alergista</w:t>
            </w:r>
          </w:p>
        </w:tc>
        <w:tc>
          <w:tcPr>
            <w:tcW w:w="1417"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p w:rsidR="0058438C" w:rsidRPr="00F37450" w:rsidRDefault="0058438C" w:rsidP="00E6705C">
            <w:pPr>
              <w:spacing w:after="0" w:line="240" w:lineRule="auto"/>
              <w:rPr>
                <w:rFonts w:ascii="Arial" w:eastAsia="Times New Roman" w:hAnsi="Arial" w:cs="Arial"/>
                <w:lang w:eastAsia="pt-BR"/>
              </w:rPr>
            </w:pP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20</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Cardiologista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R$ 2.000,00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R$ 24.000,00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15</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Dermatologia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R$ 1.500,00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R$ 18.000,00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10</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Endocrinologista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R$ 1.000,00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R$ 12.000,00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Fonoaudiologia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10</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Gastroenterologista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R$ 1.000,00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R$ 12.000,000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Geriatra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15</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Ginecologia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R$ 1.500,00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R$ 18.000,00</w:t>
            </w:r>
          </w:p>
        </w:tc>
      </w:tr>
      <w:tr w:rsidR="0058438C" w:rsidRPr="00F37450" w:rsidTr="00E6705C">
        <w:trPr>
          <w:trHeight w:val="631"/>
        </w:trPr>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rPr>
                <w:rFonts w:ascii="Arial" w:hAnsi="Arial" w:cs="Arial"/>
              </w:rPr>
            </w:pPr>
            <w:proofErr w:type="spellStart"/>
            <w:r w:rsidRPr="00F37450">
              <w:rPr>
                <w:rFonts w:ascii="Arial" w:hAnsi="Arial" w:cs="Arial"/>
              </w:rPr>
              <w:t>Unid</w:t>
            </w:r>
            <w:proofErr w:type="spellEnd"/>
          </w:p>
        </w:tc>
        <w:tc>
          <w:tcPr>
            <w:tcW w:w="850" w:type="dxa"/>
          </w:tcPr>
          <w:p w:rsidR="0058438C" w:rsidRPr="00F37450" w:rsidRDefault="0058438C" w:rsidP="00E6705C">
            <w:pPr>
              <w:rPr>
                <w:rFonts w:ascii="Arial" w:hAnsi="Arial" w:cs="Arial"/>
              </w:rPr>
            </w:pPr>
            <w:r w:rsidRPr="00F37450">
              <w:rPr>
                <w:rFonts w:ascii="Arial" w:hAnsi="Arial" w:cs="Arial"/>
              </w:rPr>
              <w:t>15</w:t>
            </w:r>
          </w:p>
        </w:tc>
        <w:tc>
          <w:tcPr>
            <w:tcW w:w="1276" w:type="dxa"/>
          </w:tcPr>
          <w:p w:rsidR="0058438C" w:rsidRPr="00F37450" w:rsidRDefault="0058438C" w:rsidP="00E6705C">
            <w:pPr>
              <w:rPr>
                <w:rFonts w:ascii="Arial" w:hAnsi="Arial" w:cs="Arial"/>
              </w:rPr>
            </w:pPr>
            <w:r w:rsidRPr="00F37450">
              <w:rPr>
                <w:rFonts w:ascii="Arial" w:hAnsi="Arial" w:cs="Arial"/>
              </w:rPr>
              <w:t>12 Meses</w:t>
            </w:r>
          </w:p>
        </w:tc>
        <w:tc>
          <w:tcPr>
            <w:tcW w:w="1985" w:type="dxa"/>
          </w:tcPr>
          <w:p w:rsidR="0058438C" w:rsidRPr="00F37450" w:rsidRDefault="0058438C" w:rsidP="00E6705C">
            <w:pPr>
              <w:rPr>
                <w:rFonts w:ascii="Arial" w:hAnsi="Arial" w:cs="Arial"/>
              </w:rPr>
            </w:pPr>
            <w:r w:rsidRPr="00F37450">
              <w:rPr>
                <w:rFonts w:ascii="Arial" w:hAnsi="Arial" w:cs="Arial"/>
              </w:rPr>
              <w:t>Ginecologia Obstétrica</w:t>
            </w:r>
          </w:p>
        </w:tc>
        <w:tc>
          <w:tcPr>
            <w:tcW w:w="1417" w:type="dxa"/>
          </w:tcPr>
          <w:p w:rsidR="0058438C" w:rsidRPr="00F37450" w:rsidRDefault="0058438C" w:rsidP="00E6705C">
            <w:pPr>
              <w:rPr>
                <w:rFonts w:ascii="Arial" w:hAnsi="Arial" w:cs="Arial"/>
              </w:rPr>
            </w:pPr>
            <w:r w:rsidRPr="00F37450">
              <w:rPr>
                <w:rFonts w:ascii="Arial" w:hAnsi="Arial" w:cs="Arial"/>
              </w:rPr>
              <w:t>R$ 100,00</w:t>
            </w:r>
          </w:p>
        </w:tc>
        <w:tc>
          <w:tcPr>
            <w:tcW w:w="1418" w:type="dxa"/>
          </w:tcPr>
          <w:p w:rsidR="0058438C" w:rsidRPr="00F37450" w:rsidRDefault="0058438C" w:rsidP="00E6705C">
            <w:pPr>
              <w:rPr>
                <w:rFonts w:ascii="Arial" w:hAnsi="Arial" w:cs="Arial"/>
              </w:rPr>
            </w:pPr>
            <w:r w:rsidRPr="00F37450">
              <w:rPr>
                <w:rFonts w:ascii="Arial" w:hAnsi="Arial" w:cs="Arial"/>
              </w:rPr>
              <w:t>R$ 1.500,00</w:t>
            </w:r>
          </w:p>
        </w:tc>
        <w:tc>
          <w:tcPr>
            <w:tcW w:w="1559" w:type="dxa"/>
          </w:tcPr>
          <w:p w:rsidR="0058438C" w:rsidRPr="00F37450" w:rsidRDefault="0058438C" w:rsidP="00E6705C">
            <w:pPr>
              <w:rPr>
                <w:rFonts w:ascii="Arial" w:hAnsi="Arial" w:cs="Arial"/>
              </w:rPr>
            </w:pPr>
            <w:r w:rsidRPr="00F37450">
              <w:rPr>
                <w:rFonts w:ascii="Arial" w:hAnsi="Arial" w:cs="Arial"/>
              </w:rPr>
              <w:t>R$ 18.000,00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Infectologia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rPr>
                <w:rFonts w:ascii="Arial" w:hAnsi="Arial" w:cs="Arial"/>
              </w:rPr>
            </w:pPr>
            <w:r w:rsidRPr="00F37450">
              <w:rPr>
                <w:rFonts w:ascii="Arial" w:eastAsia="Times New Roman" w:hAnsi="Arial" w:cs="Arial"/>
                <w:lang w:eastAsia="pt-BR"/>
              </w:rPr>
              <w:t>06</w:t>
            </w:r>
          </w:p>
        </w:tc>
        <w:tc>
          <w:tcPr>
            <w:tcW w:w="1276"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Nefrologia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R$ 600,00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R$ 7.200,00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rPr>
                <w:rFonts w:ascii="Arial" w:hAnsi="Arial" w:cs="Arial"/>
              </w:rPr>
            </w:pPr>
            <w:r w:rsidRPr="00F37450">
              <w:rPr>
                <w:rFonts w:ascii="Arial" w:eastAsia="Times New Roman" w:hAnsi="Arial" w:cs="Arial"/>
                <w:lang w:eastAsia="pt-BR"/>
              </w:rPr>
              <w:t>05</w:t>
            </w:r>
          </w:p>
        </w:tc>
        <w:tc>
          <w:tcPr>
            <w:tcW w:w="1276"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Neuro</w:t>
            </w:r>
            <w:proofErr w:type="spellEnd"/>
            <w:r w:rsidRPr="00F37450">
              <w:rPr>
                <w:rFonts w:ascii="Arial" w:eastAsia="Times New Roman" w:hAnsi="Arial" w:cs="Arial"/>
                <w:lang w:eastAsia="pt-BR"/>
              </w:rPr>
              <w:t xml:space="preserve"> pediatria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rPr>
                <w:rFonts w:ascii="Arial" w:hAnsi="Arial" w:cs="Arial"/>
              </w:rPr>
            </w:pPr>
            <w:r w:rsidRPr="00F37450">
              <w:rPr>
                <w:rFonts w:ascii="Arial" w:eastAsia="Times New Roman" w:hAnsi="Arial" w:cs="Arial"/>
                <w:lang w:eastAsia="pt-BR"/>
              </w:rPr>
              <w:t>05</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Nutricionista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rPr>
                <w:rFonts w:ascii="Arial" w:hAnsi="Arial" w:cs="Arial"/>
              </w:rPr>
            </w:pPr>
            <w:r w:rsidRPr="00F37450">
              <w:rPr>
                <w:rFonts w:ascii="Arial" w:hAnsi="Arial" w:cs="Arial"/>
              </w:rPr>
              <w:t>R$ 500,00</w:t>
            </w:r>
          </w:p>
        </w:tc>
        <w:tc>
          <w:tcPr>
            <w:tcW w:w="1559" w:type="dxa"/>
          </w:tcPr>
          <w:p w:rsidR="0058438C" w:rsidRPr="00F37450" w:rsidRDefault="0058438C" w:rsidP="00E6705C">
            <w:pPr>
              <w:rPr>
                <w:rFonts w:ascii="Arial" w:hAnsi="Arial" w:cs="Arial"/>
              </w:rPr>
            </w:pPr>
            <w:r w:rsidRPr="00F37450">
              <w:rPr>
                <w:rFonts w:ascii="Arial" w:hAnsi="Arial" w:cs="Arial"/>
              </w:rPr>
              <w:t>R$ 6.000,00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15</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Oftalmologia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R$ 1.500,00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R$ 18.000,00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20</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Ortopedista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R$ 2.000,00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R$ 24.000,00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10</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Otorrinolaringologia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R$ 1.000,00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R$12.000,00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20</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Pediatra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R$ 2.000,00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R$ 24.000,00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20</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Pneumologia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R$ 2.000,00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R$ 24.000,00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Psicóloga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Psiquiatria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R$ 500,00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R$ 6.000,00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05</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Reumatologista</w:t>
            </w:r>
            <w:proofErr w:type="spellEnd"/>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rPr>
                <w:rFonts w:ascii="Arial" w:hAnsi="Arial" w:cs="Arial"/>
              </w:rPr>
            </w:pPr>
            <w:r w:rsidRPr="00F37450">
              <w:rPr>
                <w:rFonts w:ascii="Arial" w:hAnsi="Arial" w:cs="Arial"/>
              </w:rPr>
              <w:t>R$ 500,00</w:t>
            </w:r>
          </w:p>
        </w:tc>
        <w:tc>
          <w:tcPr>
            <w:tcW w:w="1559" w:type="dxa"/>
          </w:tcPr>
          <w:p w:rsidR="0058438C" w:rsidRPr="00F37450" w:rsidRDefault="0058438C" w:rsidP="00E6705C">
            <w:pPr>
              <w:rPr>
                <w:rFonts w:ascii="Arial" w:hAnsi="Arial" w:cs="Arial"/>
              </w:rPr>
            </w:pPr>
            <w:r w:rsidRPr="00F37450">
              <w:rPr>
                <w:rFonts w:ascii="Arial" w:hAnsi="Arial" w:cs="Arial"/>
              </w:rPr>
              <w:t>R$ 6.000,00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10</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Urologista</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R$ 1.000,00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R$ 12.000,00</w:t>
            </w:r>
          </w:p>
        </w:tc>
      </w:tr>
      <w:tr w:rsidR="0058438C" w:rsidRPr="00F37450" w:rsidTr="00E6705C">
        <w:tc>
          <w:tcPr>
            <w:tcW w:w="945" w:type="dxa"/>
            <w:vAlign w:val="center"/>
          </w:tcPr>
          <w:p w:rsidR="0058438C" w:rsidRPr="00F37450" w:rsidRDefault="0058438C" w:rsidP="00E6705C">
            <w:pPr>
              <w:numPr>
                <w:ilvl w:val="0"/>
                <w:numId w:val="18"/>
              </w:numPr>
              <w:spacing w:after="0" w:line="240" w:lineRule="auto"/>
              <w:jc w:val="center"/>
              <w:rPr>
                <w:rFonts w:ascii="Arial" w:eastAsia="Times New Roman" w:hAnsi="Arial" w:cs="Arial"/>
                <w:lang w:eastAsia="pt-BR"/>
              </w:rPr>
            </w:pPr>
          </w:p>
        </w:tc>
        <w:tc>
          <w:tcPr>
            <w:tcW w:w="709" w:type="dxa"/>
          </w:tcPr>
          <w:p w:rsidR="0058438C" w:rsidRPr="00F37450" w:rsidRDefault="0058438C" w:rsidP="00E6705C">
            <w:pPr>
              <w:spacing w:after="0" w:line="240" w:lineRule="auto"/>
              <w:rPr>
                <w:rFonts w:ascii="Arial" w:eastAsia="Times New Roman" w:hAnsi="Arial" w:cs="Arial"/>
                <w:lang w:eastAsia="pt-BR"/>
              </w:rPr>
            </w:pPr>
            <w:proofErr w:type="spellStart"/>
            <w:r w:rsidRPr="00F37450">
              <w:rPr>
                <w:rFonts w:ascii="Arial" w:eastAsia="Times New Roman" w:hAnsi="Arial" w:cs="Arial"/>
                <w:lang w:eastAsia="pt-BR"/>
              </w:rPr>
              <w:t>Unid</w:t>
            </w:r>
            <w:proofErr w:type="spellEnd"/>
          </w:p>
        </w:tc>
        <w:tc>
          <w:tcPr>
            <w:tcW w:w="850"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10</w:t>
            </w:r>
          </w:p>
        </w:tc>
        <w:tc>
          <w:tcPr>
            <w:tcW w:w="1276" w:type="dxa"/>
          </w:tcPr>
          <w:p w:rsidR="0058438C" w:rsidRPr="00F37450" w:rsidRDefault="0058438C" w:rsidP="00E6705C">
            <w:pPr>
              <w:autoSpaceDE w:val="0"/>
              <w:autoSpaceDN w:val="0"/>
              <w:adjustRightInd w:val="0"/>
              <w:spacing w:after="0" w:line="240" w:lineRule="auto"/>
              <w:rPr>
                <w:rFonts w:ascii="Arial" w:eastAsia="Times New Roman" w:hAnsi="Arial" w:cs="Arial"/>
                <w:lang w:eastAsia="pt-BR"/>
              </w:rPr>
            </w:pPr>
            <w:r w:rsidRPr="00F37450">
              <w:rPr>
                <w:rFonts w:ascii="Arial" w:eastAsia="Times New Roman" w:hAnsi="Arial" w:cs="Arial"/>
                <w:lang w:eastAsia="pt-BR"/>
              </w:rPr>
              <w:t>12 Meses</w:t>
            </w:r>
          </w:p>
        </w:tc>
        <w:tc>
          <w:tcPr>
            <w:tcW w:w="1985"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Vascular</w:t>
            </w:r>
          </w:p>
        </w:tc>
        <w:tc>
          <w:tcPr>
            <w:tcW w:w="1417" w:type="dxa"/>
          </w:tcPr>
          <w:p w:rsidR="0058438C" w:rsidRPr="00F37450" w:rsidRDefault="0058438C" w:rsidP="00E6705C">
            <w:pPr>
              <w:rPr>
                <w:rFonts w:ascii="Arial" w:hAnsi="Arial" w:cs="Arial"/>
              </w:rPr>
            </w:pPr>
            <w:r w:rsidRPr="00F37450">
              <w:rPr>
                <w:rFonts w:ascii="Arial" w:eastAsia="Times New Roman" w:hAnsi="Arial" w:cs="Arial"/>
                <w:lang w:eastAsia="pt-BR"/>
              </w:rPr>
              <w:t>R$ 100,00</w:t>
            </w:r>
          </w:p>
        </w:tc>
        <w:tc>
          <w:tcPr>
            <w:tcW w:w="1418"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R$ 1.000,00</w:t>
            </w: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R$ 12.000,00</w:t>
            </w:r>
          </w:p>
        </w:tc>
      </w:tr>
      <w:tr w:rsidR="0058438C" w:rsidRPr="00F37450" w:rsidTr="00E6705C">
        <w:tc>
          <w:tcPr>
            <w:tcW w:w="5765" w:type="dxa"/>
            <w:gridSpan w:val="5"/>
            <w:vAlign w:val="center"/>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VALOR TOTAL</w:t>
            </w:r>
          </w:p>
        </w:tc>
        <w:tc>
          <w:tcPr>
            <w:tcW w:w="1417" w:type="dxa"/>
          </w:tcPr>
          <w:p w:rsidR="0058438C" w:rsidRPr="00F37450" w:rsidRDefault="0058438C" w:rsidP="00E6705C">
            <w:pPr>
              <w:spacing w:after="0" w:line="240" w:lineRule="auto"/>
              <w:rPr>
                <w:rFonts w:ascii="Arial" w:eastAsia="Times New Roman" w:hAnsi="Arial" w:cs="Arial"/>
                <w:lang w:eastAsia="pt-BR"/>
              </w:rPr>
            </w:pPr>
          </w:p>
        </w:tc>
        <w:tc>
          <w:tcPr>
            <w:tcW w:w="1418" w:type="dxa"/>
          </w:tcPr>
          <w:p w:rsidR="0058438C" w:rsidRPr="00F37450" w:rsidRDefault="0058438C" w:rsidP="00E6705C">
            <w:pPr>
              <w:spacing w:after="0" w:line="240" w:lineRule="auto"/>
              <w:rPr>
                <w:rFonts w:ascii="Arial" w:eastAsia="Times New Roman" w:hAnsi="Arial" w:cs="Arial"/>
                <w:lang w:eastAsia="pt-BR"/>
              </w:rPr>
            </w:pPr>
          </w:p>
        </w:tc>
        <w:tc>
          <w:tcPr>
            <w:tcW w:w="1559" w:type="dxa"/>
          </w:tcPr>
          <w:p w:rsidR="0058438C" w:rsidRPr="00F37450" w:rsidRDefault="0058438C" w:rsidP="00E6705C">
            <w:pPr>
              <w:spacing w:after="0" w:line="240" w:lineRule="auto"/>
              <w:rPr>
                <w:rFonts w:ascii="Arial" w:eastAsia="Times New Roman" w:hAnsi="Arial" w:cs="Arial"/>
                <w:lang w:eastAsia="pt-BR"/>
              </w:rPr>
            </w:pPr>
            <w:r w:rsidRPr="00F37450">
              <w:rPr>
                <w:rFonts w:ascii="Arial" w:eastAsia="Times New Roman" w:hAnsi="Arial" w:cs="Arial"/>
                <w:lang w:eastAsia="pt-BR"/>
              </w:rPr>
              <w:t>R$ 289.200,00</w:t>
            </w:r>
          </w:p>
        </w:tc>
      </w:tr>
    </w:tbl>
    <w:p w:rsidR="0058438C" w:rsidRPr="00F37450" w:rsidRDefault="0058438C" w:rsidP="0058438C">
      <w:pPr>
        <w:autoSpaceDE w:val="0"/>
        <w:autoSpaceDN w:val="0"/>
        <w:adjustRightInd w:val="0"/>
        <w:spacing w:after="0" w:line="240" w:lineRule="auto"/>
        <w:jc w:val="both"/>
        <w:rPr>
          <w:rFonts w:ascii="Arial" w:eastAsia="Calibri" w:hAnsi="Arial" w:cs="Arial"/>
          <w:bCs/>
        </w:rPr>
      </w:pPr>
    </w:p>
    <w:p w:rsidR="0058438C" w:rsidRDefault="0058438C" w:rsidP="0058438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bCs/>
          <w:color w:val="000000"/>
          <w:sz w:val="24"/>
          <w:szCs w:val="24"/>
          <w:lang w:eastAsia="pt-BR"/>
        </w:rPr>
        <w:t>3. EDITAL E ANEXOS</w:t>
      </w:r>
    </w:p>
    <w:p w:rsidR="0058438C" w:rsidRPr="00A72730" w:rsidRDefault="0058438C" w:rsidP="0058438C">
      <w:pPr>
        <w:numPr>
          <w:ilvl w:val="0"/>
          <w:numId w:val="19"/>
        </w:num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sz w:val="24"/>
          <w:szCs w:val="24"/>
        </w:rPr>
        <w:t>Anexo I - Modelo de Carta Proposta para Credenciamento;</w:t>
      </w:r>
    </w:p>
    <w:p w:rsidR="0058438C" w:rsidRPr="00A72730" w:rsidRDefault="0058438C" w:rsidP="0058438C">
      <w:pPr>
        <w:numPr>
          <w:ilvl w:val="0"/>
          <w:numId w:val="19"/>
        </w:num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Anexo II - Modelo de </w:t>
      </w:r>
      <w:r w:rsidRPr="00A72730">
        <w:rPr>
          <w:rFonts w:ascii="Arial" w:eastAsia="Calibri" w:hAnsi="Arial" w:cs="Arial"/>
          <w:bCs/>
          <w:sz w:val="24"/>
          <w:szCs w:val="24"/>
        </w:rPr>
        <w:t>Declaração de</w:t>
      </w:r>
      <w:r w:rsidRPr="00A72730">
        <w:rPr>
          <w:rFonts w:ascii="Arial" w:eastAsia="Calibri" w:hAnsi="Arial" w:cs="Arial"/>
          <w:b/>
          <w:sz w:val="24"/>
          <w:szCs w:val="24"/>
        </w:rPr>
        <w:t xml:space="preserve"> </w:t>
      </w:r>
      <w:r w:rsidRPr="00A72730">
        <w:rPr>
          <w:rFonts w:ascii="Arial" w:eastAsia="Calibri" w:hAnsi="Arial" w:cs="Arial"/>
          <w:sz w:val="24"/>
          <w:szCs w:val="24"/>
        </w:rPr>
        <w:t>Idoneidade e de Inexistência de Fato Superveniente;</w:t>
      </w:r>
    </w:p>
    <w:p w:rsidR="0058438C" w:rsidRPr="00A72730" w:rsidRDefault="0058438C" w:rsidP="0058438C">
      <w:pPr>
        <w:numPr>
          <w:ilvl w:val="0"/>
          <w:numId w:val="19"/>
        </w:num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Anexo III -  Modelo de Declaração de Recebimento e/ou acesso a Documentação;</w:t>
      </w:r>
    </w:p>
    <w:p w:rsidR="0058438C" w:rsidRPr="00A72730" w:rsidRDefault="0058438C" w:rsidP="0058438C">
      <w:pPr>
        <w:numPr>
          <w:ilvl w:val="0"/>
          <w:numId w:val="19"/>
        </w:num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Anexo IV – Modelo de Declaração de Cumprimento do disposto no inciso XXXIII do art. 7º da Constituição Federal;</w:t>
      </w:r>
    </w:p>
    <w:p w:rsidR="0058438C" w:rsidRPr="00A72730" w:rsidRDefault="0058438C" w:rsidP="0058438C">
      <w:pPr>
        <w:numPr>
          <w:ilvl w:val="0"/>
          <w:numId w:val="19"/>
        </w:num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Anexo V – Modelo de Autorização de Execução dos Serviços;</w:t>
      </w:r>
    </w:p>
    <w:p w:rsidR="0058438C" w:rsidRPr="00A72730" w:rsidRDefault="0058438C" w:rsidP="0058438C">
      <w:pPr>
        <w:numPr>
          <w:ilvl w:val="0"/>
          <w:numId w:val="19"/>
        </w:num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Anexo VI – Minuta de Termo de Credenciamento.</w:t>
      </w:r>
    </w:p>
    <w:p w:rsidR="0058438C" w:rsidRPr="00A72730" w:rsidRDefault="0058438C" w:rsidP="0058438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438C" w:rsidRDefault="0058438C" w:rsidP="0058438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438C" w:rsidRDefault="0058438C" w:rsidP="0058438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3.2.</w:t>
      </w:r>
      <w:r w:rsidRPr="00A72730">
        <w:rPr>
          <w:rFonts w:ascii="Arial" w:eastAsia="Times New Roman" w:hAnsi="Arial" w:cs="Arial"/>
          <w:color w:val="000000"/>
          <w:sz w:val="24"/>
          <w:szCs w:val="24"/>
          <w:lang w:eastAsia="pt-BR"/>
        </w:rPr>
        <w:t xml:space="preserve"> O presente edital poderá ser obtido: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a) no site </w:t>
      </w:r>
      <w:hyperlink r:id="rId9" w:history="1">
        <w:r w:rsidRPr="00A72730">
          <w:rPr>
            <w:rFonts w:ascii="Arial" w:eastAsia="Times New Roman" w:hAnsi="Arial" w:cs="Arial"/>
            <w:color w:val="0000FF"/>
            <w:sz w:val="24"/>
            <w:szCs w:val="24"/>
            <w:u w:val="single"/>
            <w:lang w:eastAsia="pt-BR"/>
          </w:rPr>
          <w:t>WWW.itambaraca.pr.gov.br</w:t>
        </w:r>
      </w:hyperlink>
      <w:r w:rsidRPr="00A72730">
        <w:rPr>
          <w:rFonts w:ascii="Arial" w:eastAsia="Times New Roman" w:hAnsi="Arial" w:cs="Arial"/>
          <w:color w:val="0000FF"/>
          <w:sz w:val="24"/>
          <w:szCs w:val="24"/>
          <w:lang w:eastAsia="pt-BR"/>
        </w:rPr>
        <w:t xml:space="preserve">; - Portal de Transparência; e/ou Licitações </w:t>
      </w:r>
      <w:r w:rsidRPr="00A72730">
        <w:rPr>
          <w:rFonts w:ascii="Arial" w:eastAsia="Times New Roman" w:hAnsi="Arial" w:cs="Arial"/>
          <w:sz w:val="24"/>
          <w:szCs w:val="24"/>
          <w:lang w:eastAsia="pt-BR"/>
        </w:rPr>
        <w:t>onde serão também disponibilizadas todas as informações alusivas ao presente certame licitatório;</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b) junto à Comissão Permanente de Licitação do Município Itambaracá do Estado do Paraná, no endereço citado no Preâmbulo, que fornecerá cópia por meio magnético, devendo o interessado possuir </w:t>
      </w:r>
      <w:r w:rsidRPr="00A72730">
        <w:rPr>
          <w:rFonts w:ascii="Arial" w:eastAsia="Times New Roman" w:hAnsi="Arial" w:cs="Arial"/>
          <w:iCs/>
          <w:color w:val="000000"/>
          <w:sz w:val="24"/>
          <w:szCs w:val="24"/>
          <w:lang w:eastAsia="pt-BR"/>
        </w:rPr>
        <w:t xml:space="preserve">pen drive </w:t>
      </w:r>
      <w:r w:rsidRPr="00A72730">
        <w:rPr>
          <w:rFonts w:ascii="Arial" w:eastAsia="Times New Roman" w:hAnsi="Arial" w:cs="Arial"/>
          <w:color w:val="000000"/>
          <w:sz w:val="24"/>
          <w:szCs w:val="24"/>
          <w:lang w:eastAsia="pt-BR"/>
        </w:rPr>
        <w:t xml:space="preserve">ou outro meio de armazenamento eletrônico para obtenção do arquivo;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lastRenderedPageBreak/>
        <w:t xml:space="preserve">c) por solicitação via e-mail, </w:t>
      </w:r>
      <w:r w:rsidRPr="00A72730">
        <w:rPr>
          <w:rFonts w:ascii="Arial" w:eastAsia="Times New Roman" w:hAnsi="Arial" w:cs="Arial"/>
          <w:color w:val="0000FF"/>
          <w:sz w:val="24"/>
          <w:szCs w:val="24"/>
          <w:lang w:eastAsia="pt-BR"/>
        </w:rPr>
        <w:t>licitacao@itambaraca.pr.gov.br</w:t>
      </w:r>
      <w:r w:rsidRPr="00A72730">
        <w:rPr>
          <w:rFonts w:ascii="Arial" w:eastAsia="Times New Roman" w:hAnsi="Arial" w:cs="Arial"/>
          <w:color w:val="000000"/>
          <w:sz w:val="24"/>
          <w:szCs w:val="24"/>
          <w:lang w:eastAsia="pt-BR"/>
        </w:rPr>
        <w:t xml:space="preserve">, obrigatório o envio, pelo mesmo meio, do aviso de recebimento;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d) caso o interessado opte por adquirir o edital e seus anexos, deverá recolher os valores efetivos da reprodução gráfica, mediante guia específica, R$ 0,20 (vinte centavos de real) por cada folha impressa.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3.3.</w:t>
      </w:r>
      <w:r w:rsidRPr="00A72730">
        <w:rPr>
          <w:rFonts w:ascii="Arial" w:eastAsia="Times New Roman" w:hAnsi="Arial" w:cs="Arial"/>
          <w:color w:val="000000"/>
          <w:sz w:val="24"/>
          <w:szCs w:val="24"/>
          <w:lang w:eastAsia="pt-BR"/>
        </w:rPr>
        <w:t xml:space="preserve"> A retirada do presente edital poderá ser feita nos dias úteis, no horário das 08:30 às 11:30 horas e das 13:00 às 17:00 horas, mediante assinatura de termo de recebimento.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3.4.</w:t>
      </w:r>
      <w:r w:rsidRPr="00A72730">
        <w:rPr>
          <w:rFonts w:ascii="Arial" w:eastAsia="Times New Roman" w:hAnsi="Arial" w:cs="Arial"/>
          <w:color w:val="000000"/>
          <w:sz w:val="24"/>
          <w:szCs w:val="24"/>
          <w:lang w:eastAsia="pt-BR"/>
        </w:rPr>
        <w:t xml:space="preserve"> Quaisquer alteração no Edital será publicado no site www.itambaraca.pr.gov.br, portanto </w:t>
      </w:r>
      <w:r w:rsidRPr="00A72730">
        <w:rPr>
          <w:rFonts w:ascii="Arial" w:eastAsia="Times New Roman" w:hAnsi="Arial" w:cs="Arial"/>
          <w:b/>
          <w:color w:val="000000"/>
          <w:sz w:val="24"/>
          <w:szCs w:val="24"/>
          <w:lang w:eastAsia="pt-BR"/>
        </w:rPr>
        <w:t xml:space="preserve">é altamente recomendável </w:t>
      </w:r>
      <w:r w:rsidRPr="00A72730">
        <w:rPr>
          <w:rFonts w:ascii="Arial" w:eastAsia="Times New Roman" w:hAnsi="Arial" w:cs="Arial"/>
          <w:color w:val="000000"/>
          <w:sz w:val="24"/>
          <w:szCs w:val="24"/>
          <w:lang w:eastAsia="pt-BR"/>
        </w:rPr>
        <w:t>que a empresa acompanhe regularmente o site do Município.</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bCs/>
          <w:color w:val="000000"/>
          <w:sz w:val="24"/>
          <w:szCs w:val="24"/>
          <w:lang w:eastAsia="pt-BR"/>
        </w:rPr>
        <w:t xml:space="preserve">4. PEDIDO DE ESCLARECIMENTOS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4.1.</w:t>
      </w:r>
      <w:r w:rsidRPr="00A72730">
        <w:rPr>
          <w:rFonts w:ascii="Arial" w:eastAsia="Times New Roman" w:hAnsi="Arial" w:cs="Arial"/>
          <w:color w:val="000000"/>
          <w:sz w:val="24"/>
          <w:szCs w:val="24"/>
          <w:lang w:eastAsia="pt-BR"/>
        </w:rPr>
        <w:t xml:space="preserve"> Os interessados poderão solicitar esclarecimentos quanto às disposições do presente edital devendo enviá-los ao endereço eletrônico </w:t>
      </w:r>
      <w:r w:rsidRPr="00A72730">
        <w:rPr>
          <w:rFonts w:ascii="Arial" w:eastAsia="Times New Roman" w:hAnsi="Arial" w:cs="Arial"/>
          <w:color w:val="0000FF"/>
          <w:sz w:val="24"/>
          <w:szCs w:val="24"/>
          <w:lang w:eastAsia="pt-BR"/>
        </w:rPr>
        <w:t>licitacao@itambaraca.pr.gov.br</w:t>
      </w:r>
      <w:r w:rsidRPr="00A72730">
        <w:rPr>
          <w:rFonts w:ascii="Arial" w:eastAsia="Times New Roman" w:hAnsi="Arial" w:cs="Arial"/>
          <w:color w:val="000000"/>
          <w:sz w:val="24"/>
          <w:szCs w:val="24"/>
          <w:lang w:eastAsia="pt-BR"/>
        </w:rPr>
        <w:t xml:space="preserve">, até 2 (dois) dias úteis antes da data fixada para a realização da sessão pública do pregão.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4.2.</w:t>
      </w:r>
      <w:r w:rsidRPr="00A72730">
        <w:rPr>
          <w:rFonts w:ascii="Arial" w:eastAsia="Times New Roman" w:hAnsi="Arial" w:cs="Arial"/>
          <w:color w:val="000000"/>
          <w:sz w:val="24"/>
          <w:szCs w:val="24"/>
          <w:lang w:eastAsia="pt-BR"/>
        </w:rPr>
        <w:t xml:space="preserve"> As respostas serão prestadas pelo Pregoeiro, no prazo de 1 (um) dia útil a contar do seu recebimento, por escrito, e encaminhadas por meio eletrônico ao consulente e publicadas no sítio eletrônico do Município de Itambaracá (</w:t>
      </w:r>
      <w:r w:rsidRPr="00A72730">
        <w:rPr>
          <w:rFonts w:ascii="Arial" w:eastAsia="Times New Roman" w:hAnsi="Arial" w:cs="Arial"/>
          <w:color w:val="0000FF"/>
          <w:sz w:val="24"/>
          <w:szCs w:val="24"/>
          <w:lang w:eastAsia="pt-BR"/>
        </w:rPr>
        <w:t>www.itambaraca.pr.gov.br</w:t>
      </w:r>
      <w:r w:rsidRPr="00A72730">
        <w:rPr>
          <w:rFonts w:ascii="Arial" w:eastAsia="Times New Roman" w:hAnsi="Arial" w:cs="Arial"/>
          <w:color w:val="000000"/>
          <w:sz w:val="24"/>
          <w:szCs w:val="24"/>
          <w:lang w:eastAsia="pt-BR"/>
        </w:rPr>
        <w:t xml:space="preserve">), para ciência de todos os interessados.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bCs/>
          <w:color w:val="000000"/>
          <w:sz w:val="24"/>
          <w:szCs w:val="24"/>
          <w:lang w:eastAsia="pt-BR"/>
        </w:rPr>
        <w:t xml:space="preserve">5. IMPUGNAÇÃO AO EDITAL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5.1.</w:t>
      </w:r>
      <w:r w:rsidRPr="00A72730">
        <w:rPr>
          <w:rFonts w:ascii="Arial" w:eastAsia="Times New Roman" w:hAnsi="Arial" w:cs="Arial"/>
          <w:color w:val="000000"/>
          <w:sz w:val="24"/>
          <w:szCs w:val="24"/>
          <w:lang w:eastAsia="pt-BR"/>
        </w:rPr>
        <w:t xml:space="preserve"> As impugnações ao presente edital poderão ser feitas, até 2 (dois) dias úteis antes da data fixada para a realização da sessão pública do pregão, por qualquer cidadão ou licitante. </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5.2.</w:t>
      </w:r>
      <w:r w:rsidRPr="00A72730">
        <w:rPr>
          <w:rFonts w:ascii="Arial" w:eastAsia="Times New Roman" w:hAnsi="Arial" w:cs="Arial"/>
          <w:sz w:val="24"/>
          <w:szCs w:val="24"/>
          <w:lang w:eastAsia="pt-BR"/>
        </w:rPr>
        <w:t xml:space="preserve"> A impugnação será lavrada por escrito, devendo ser protocolada no Município de Itambaracá, por meio de protocolo a ser realizado junto à Sala de Protocolo, no endereço declinado no Preâmbulo, no horário das 08:30 às 11:30 horas e das 13:00 às 17:00 horas.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5.3.</w:t>
      </w:r>
      <w:r w:rsidRPr="00A72730">
        <w:rPr>
          <w:rFonts w:ascii="Arial" w:eastAsia="Times New Roman" w:hAnsi="Arial" w:cs="Arial"/>
          <w:color w:val="000000"/>
          <w:sz w:val="24"/>
          <w:szCs w:val="24"/>
          <w:lang w:eastAsia="pt-BR"/>
        </w:rPr>
        <w:t xml:space="preserve"> Não serão conhecidas as impugnações encaminhadas por fac-símile, e-mail ou qualquer outro meio que não o autorizado pelo item anterior</w:t>
      </w:r>
      <w:r w:rsidRPr="00A72730">
        <w:rPr>
          <w:rFonts w:ascii="Arial" w:eastAsia="Times New Roman" w:hAnsi="Arial" w:cs="Arial"/>
          <w:iCs/>
          <w:color w:val="000000"/>
          <w:sz w:val="24"/>
          <w:szCs w:val="24"/>
          <w:lang w:eastAsia="pt-BR"/>
        </w:rPr>
        <w:t xml:space="preserve">.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5.4.</w:t>
      </w:r>
      <w:r w:rsidRPr="00A72730">
        <w:rPr>
          <w:rFonts w:ascii="Arial" w:eastAsia="Times New Roman" w:hAnsi="Arial" w:cs="Arial"/>
          <w:color w:val="000000"/>
          <w:sz w:val="24"/>
          <w:szCs w:val="24"/>
          <w:lang w:eastAsia="pt-BR"/>
        </w:rPr>
        <w:t xml:space="preserve"> A Administração julgará e responderá à impugnação feita tempestivamente em até 24 (vinte e quatro) horas a contar da data do seu recebimento.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5.5.</w:t>
      </w:r>
      <w:r w:rsidRPr="00A72730">
        <w:rPr>
          <w:rFonts w:ascii="Arial" w:eastAsia="Times New Roman" w:hAnsi="Arial" w:cs="Arial"/>
          <w:color w:val="000000"/>
          <w:sz w:val="24"/>
          <w:szCs w:val="24"/>
          <w:lang w:eastAsia="pt-BR"/>
        </w:rPr>
        <w:t xml:space="preserve"> Decairá do direito de impugnar os termos do edital de licitação perante a Administração o licitante que não o fizer no prazo constante no presente edital. </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5.6.</w:t>
      </w:r>
      <w:r w:rsidRPr="00A72730">
        <w:rPr>
          <w:rFonts w:ascii="Arial" w:eastAsia="Times New Roman" w:hAnsi="Arial" w:cs="Arial"/>
          <w:color w:val="000000"/>
          <w:sz w:val="24"/>
          <w:szCs w:val="24"/>
          <w:lang w:eastAsia="pt-BR"/>
        </w:rPr>
        <w:t xml:space="preserve"> Acolhida a impugnação contra o ato convocatório, será designada nova data para a realização do certame. </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6 – CONDIÇÕES PARA PARTICIPAÇÃO NO CREDENCIAMENTO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6.1.</w:t>
      </w:r>
      <w:r w:rsidRPr="00A72730">
        <w:rPr>
          <w:rFonts w:ascii="Arial" w:eastAsia="Calibri" w:hAnsi="Arial" w:cs="Arial"/>
          <w:sz w:val="24"/>
          <w:szCs w:val="24"/>
        </w:rPr>
        <w:t xml:space="preserve"> Poderão participar no Credenciamento todas as empresas tenha ramo pertinente ao objeto indicados no item 2.1, desde que atendidos os requisitos exigidos neste instrumento de credenciamento.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6.2.</w:t>
      </w:r>
      <w:r w:rsidRPr="00A72730">
        <w:rPr>
          <w:rFonts w:ascii="Arial" w:eastAsia="Calibri" w:hAnsi="Arial" w:cs="Arial"/>
          <w:sz w:val="24"/>
          <w:szCs w:val="24"/>
        </w:rPr>
        <w:t xml:space="preserve"> Não poderão participar no Credenciamento os interessados que estejam cumprindo as sanções previstas no inciso III do art. 87 da Lei 8.666/93.</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6.3.</w:t>
      </w:r>
      <w:r w:rsidRPr="00A72730">
        <w:rPr>
          <w:rFonts w:ascii="Arial" w:eastAsia="Calibri" w:hAnsi="Arial" w:cs="Arial"/>
          <w:sz w:val="24"/>
          <w:szCs w:val="24"/>
        </w:rPr>
        <w:t xml:space="preserve"> Não poderão participar no Credenciamento os interessados que estejam cumprindo a sanção prevista no inciso IV do art. 87 da Lei 8.666/93 (aplicável a todas as licitações sob qualquer modalidade, bem como aos procedimentos de dispensa e inexigibilidade de licitação por força do disposto no art. 97 desta mesma Lei).</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7 – FORMA DE INSCRIÇÃO NO CREDENCIAMENTO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7.1.</w:t>
      </w:r>
      <w:r w:rsidRPr="00A72730">
        <w:rPr>
          <w:rFonts w:ascii="Arial" w:eastAsia="Calibri" w:hAnsi="Arial" w:cs="Arial"/>
          <w:sz w:val="24"/>
          <w:szCs w:val="24"/>
        </w:rPr>
        <w:t xml:space="preserve"> Os interessados poderão inscrever-se para Credenciamento, no Setor de Licitação, a partir da publicação do presente instrumento no Jornal local.</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lastRenderedPageBreak/>
        <w:t>7.2.</w:t>
      </w:r>
      <w:r w:rsidRPr="00A72730">
        <w:rPr>
          <w:rFonts w:ascii="Arial" w:eastAsia="Calibri" w:hAnsi="Arial" w:cs="Arial"/>
          <w:sz w:val="24"/>
          <w:szCs w:val="24"/>
        </w:rPr>
        <w:t xml:space="preserve"> Serão considerados credenciados as empresas que apresentarem os documentos enumerados no item 09</w:t>
      </w:r>
      <w:r w:rsidRPr="00A72730">
        <w:rPr>
          <w:rFonts w:ascii="Arial" w:eastAsia="Calibri" w:hAnsi="Arial" w:cs="Arial"/>
          <w:color w:val="FF0000"/>
          <w:sz w:val="24"/>
          <w:szCs w:val="24"/>
        </w:rPr>
        <w:t xml:space="preserve"> </w:t>
      </w:r>
      <w:r w:rsidRPr="00A72730">
        <w:rPr>
          <w:rFonts w:ascii="Arial" w:eastAsia="Calibri" w:hAnsi="Arial" w:cs="Arial"/>
          <w:sz w:val="24"/>
          <w:szCs w:val="24"/>
        </w:rPr>
        <w:t>deste instrumento.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7.3.</w:t>
      </w:r>
      <w:r w:rsidRPr="00A72730">
        <w:rPr>
          <w:rFonts w:ascii="Arial" w:eastAsia="Calibri" w:hAnsi="Arial" w:cs="Arial"/>
          <w:sz w:val="24"/>
          <w:szCs w:val="24"/>
        </w:rPr>
        <w:t xml:space="preserve"> Os interessados poderão solicitar a inscrição no Credenciamento a qualquer momento, sendo suas inscrições proporcionalmente adequadas ao período remanescente de vigência do Credenciamento.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8 – FORMAÇÃO DE APRESENTAÇÃO DOS DOCUMENTOS</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8.1.</w:t>
      </w:r>
      <w:r w:rsidRPr="00A72730">
        <w:rPr>
          <w:rFonts w:ascii="Arial" w:eastAsia="Calibri" w:hAnsi="Arial" w:cs="Arial"/>
          <w:sz w:val="24"/>
          <w:szCs w:val="24"/>
        </w:rPr>
        <w:t xml:space="preserve"> Os envelopes contendo a documentação exigida no item 09, deverão ser entregues na data, horário e local indicados no preâmbulo deste instrumento convocatório, devidamente lacrados, constando da face as seguintes indicações:</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CREDENCIAMENTO DE PESSOA JURÍDICA OU FÍSICA PARA PRESTAÇÃO DE SERVIÇOS DE CONSULTAS MÉDICAS ESPECIALIZADAS – EDITAL DE CHAMAMENTO PÚBLICO Nº 0</w:t>
      </w:r>
      <w:r w:rsidRPr="00A72730">
        <w:rPr>
          <w:rFonts w:ascii="Arial" w:eastAsia="Times New Roman" w:hAnsi="Arial" w:cs="Arial"/>
          <w:sz w:val="24"/>
          <w:szCs w:val="24"/>
          <w:highlight w:val="yellow"/>
          <w:lang w:eastAsia="pt-BR"/>
        </w:rPr>
        <w:t>__</w:t>
      </w:r>
      <w:r w:rsidRPr="00A72730">
        <w:rPr>
          <w:rFonts w:ascii="Arial" w:eastAsia="Calibri" w:hAnsi="Arial" w:cs="Arial"/>
          <w:sz w:val="24"/>
          <w:szCs w:val="24"/>
        </w:rPr>
        <w:t>/2015</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jc w:val="both"/>
        <w:rPr>
          <w:rFonts w:ascii="Arial" w:eastAsia="Calibri" w:hAnsi="Arial" w:cs="Arial"/>
          <w:sz w:val="24"/>
          <w:szCs w:val="24"/>
        </w:rPr>
      </w:pPr>
      <w:r w:rsidRPr="00A72730">
        <w:rPr>
          <w:rFonts w:ascii="Arial" w:eastAsia="Calibri" w:hAnsi="Arial" w:cs="Arial"/>
          <w:sz w:val="24"/>
          <w:szCs w:val="24"/>
        </w:rPr>
        <w:t>INTERESSADO: ______________________________________________________</w:t>
      </w:r>
    </w:p>
    <w:p w:rsidR="0058438C" w:rsidRPr="00A72730" w:rsidRDefault="0058438C" w:rsidP="0058438C">
      <w:pPr>
        <w:autoSpaceDE w:val="0"/>
        <w:autoSpaceDN w:val="0"/>
        <w:adjustRightInd w:val="0"/>
        <w:spacing w:after="0"/>
        <w:jc w:val="both"/>
        <w:rPr>
          <w:rFonts w:ascii="Arial" w:eastAsia="Calibri" w:hAnsi="Arial" w:cs="Arial"/>
          <w:sz w:val="24"/>
          <w:szCs w:val="24"/>
        </w:rPr>
      </w:pPr>
    </w:p>
    <w:p w:rsidR="0058438C" w:rsidRPr="00A72730" w:rsidRDefault="0058438C" w:rsidP="0058438C">
      <w:pPr>
        <w:autoSpaceDE w:val="0"/>
        <w:autoSpaceDN w:val="0"/>
        <w:adjustRightInd w:val="0"/>
        <w:spacing w:after="0"/>
        <w:jc w:val="both"/>
        <w:rPr>
          <w:rFonts w:ascii="Arial" w:eastAsia="Calibri" w:hAnsi="Arial" w:cs="Arial"/>
          <w:sz w:val="24"/>
          <w:szCs w:val="24"/>
        </w:rPr>
      </w:pPr>
      <w:r w:rsidRPr="00A72730">
        <w:rPr>
          <w:rFonts w:ascii="Arial" w:eastAsia="Calibri" w:hAnsi="Arial" w:cs="Arial"/>
          <w:sz w:val="24"/>
          <w:szCs w:val="24"/>
        </w:rPr>
        <w:t>ENDEREÇO: ________________________________________________________</w:t>
      </w:r>
    </w:p>
    <w:p w:rsidR="0058438C" w:rsidRPr="00A72730" w:rsidRDefault="0058438C" w:rsidP="0058438C">
      <w:pPr>
        <w:autoSpaceDE w:val="0"/>
        <w:autoSpaceDN w:val="0"/>
        <w:adjustRightInd w:val="0"/>
        <w:spacing w:after="0"/>
        <w:jc w:val="both"/>
        <w:rPr>
          <w:rFonts w:ascii="Arial" w:eastAsia="Calibri" w:hAnsi="Arial" w:cs="Arial"/>
          <w:sz w:val="24"/>
          <w:szCs w:val="24"/>
        </w:rPr>
      </w:pPr>
    </w:p>
    <w:p w:rsidR="0058438C" w:rsidRPr="00A72730" w:rsidRDefault="0058438C" w:rsidP="0058438C">
      <w:pPr>
        <w:autoSpaceDE w:val="0"/>
        <w:autoSpaceDN w:val="0"/>
        <w:adjustRightInd w:val="0"/>
        <w:spacing w:after="0"/>
        <w:jc w:val="both"/>
        <w:rPr>
          <w:rFonts w:ascii="Arial" w:eastAsia="Calibri" w:hAnsi="Arial" w:cs="Arial"/>
          <w:sz w:val="24"/>
          <w:szCs w:val="24"/>
        </w:rPr>
      </w:pPr>
      <w:r w:rsidRPr="00A72730">
        <w:rPr>
          <w:rFonts w:ascii="Arial" w:eastAsia="Calibri" w:hAnsi="Arial" w:cs="Arial"/>
          <w:sz w:val="24"/>
          <w:szCs w:val="24"/>
        </w:rPr>
        <w:t>CNPJ/CPF: _________________________________________________________</w:t>
      </w:r>
    </w:p>
    <w:p w:rsidR="0058438C" w:rsidRPr="00A72730" w:rsidRDefault="0058438C" w:rsidP="0058438C">
      <w:pPr>
        <w:autoSpaceDE w:val="0"/>
        <w:autoSpaceDN w:val="0"/>
        <w:adjustRightInd w:val="0"/>
        <w:spacing w:after="0"/>
        <w:jc w:val="both"/>
        <w:rPr>
          <w:rFonts w:ascii="Arial" w:eastAsia="Calibri" w:hAnsi="Arial" w:cs="Arial"/>
          <w:sz w:val="24"/>
          <w:szCs w:val="24"/>
        </w:rPr>
      </w:pPr>
    </w:p>
    <w:p w:rsidR="0058438C" w:rsidRPr="00A72730" w:rsidRDefault="0058438C" w:rsidP="0058438C">
      <w:pPr>
        <w:autoSpaceDE w:val="0"/>
        <w:autoSpaceDN w:val="0"/>
        <w:adjustRightInd w:val="0"/>
        <w:spacing w:after="0"/>
        <w:jc w:val="both"/>
        <w:rPr>
          <w:rFonts w:ascii="Arial" w:eastAsia="Calibri" w:hAnsi="Arial" w:cs="Arial"/>
          <w:sz w:val="24"/>
          <w:szCs w:val="24"/>
        </w:rPr>
      </w:pPr>
      <w:r w:rsidRPr="00A72730">
        <w:rPr>
          <w:rFonts w:ascii="Arial" w:eastAsia="Calibri" w:hAnsi="Arial" w:cs="Arial"/>
          <w:sz w:val="24"/>
          <w:szCs w:val="24"/>
        </w:rPr>
        <w:t>TELEFONE PARA CONTATO: _________________________________________</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9 – DOCUMENTAÇÕES REFERENTES À HABILITAÇÃO</w:t>
      </w:r>
    </w:p>
    <w:p w:rsidR="0058438C" w:rsidRPr="00A72730" w:rsidRDefault="0058438C" w:rsidP="0058438C">
      <w:pPr>
        <w:spacing w:after="0" w:line="240" w:lineRule="auto"/>
        <w:ind w:right="-54"/>
        <w:jc w:val="both"/>
        <w:rPr>
          <w:rFonts w:ascii="Arial" w:eastAsia="Times New Roman" w:hAnsi="Arial" w:cs="Arial"/>
          <w:sz w:val="24"/>
          <w:szCs w:val="24"/>
          <w:highlight w:val="yellow"/>
          <w:lang w:eastAsia="pt-BR"/>
        </w:rPr>
      </w:pPr>
      <w:r w:rsidRPr="00A72730">
        <w:rPr>
          <w:rFonts w:ascii="Arial" w:eastAsia="Times New Roman" w:hAnsi="Arial" w:cs="Arial"/>
          <w:b/>
          <w:sz w:val="24"/>
          <w:szCs w:val="24"/>
          <w:lang w:eastAsia="pt-BR"/>
        </w:rPr>
        <w:t>9.1</w:t>
      </w:r>
      <w:r w:rsidRPr="00A72730">
        <w:rPr>
          <w:rFonts w:ascii="Arial" w:eastAsia="Times New Roman" w:hAnsi="Arial" w:cs="Arial"/>
          <w:sz w:val="24"/>
          <w:szCs w:val="24"/>
          <w:lang w:eastAsia="pt-BR"/>
        </w:rPr>
        <w:t xml:space="preserve">. O Envelope “Documentos de Habilitação” deverá conter exclusivamente os seguintes documentos (Lei nº 8.666/93, Art.28, Art.29, Art.30 e Art.87): </w:t>
      </w:r>
    </w:p>
    <w:p w:rsidR="0058438C" w:rsidRPr="00A72730" w:rsidRDefault="0058438C" w:rsidP="0058438C">
      <w:pPr>
        <w:spacing w:after="0" w:line="240" w:lineRule="auto"/>
        <w:ind w:right="-54"/>
        <w:jc w:val="both"/>
        <w:rPr>
          <w:rFonts w:ascii="Arial" w:eastAsia="Times New Roman" w:hAnsi="Arial" w:cs="Arial"/>
          <w:sz w:val="24"/>
          <w:szCs w:val="24"/>
          <w:lang w:eastAsia="pt-BR"/>
        </w:rPr>
      </w:pPr>
    </w:p>
    <w:p w:rsidR="0058438C" w:rsidRPr="00A72730" w:rsidRDefault="0058438C" w:rsidP="0058438C">
      <w:pPr>
        <w:spacing w:after="0" w:line="240" w:lineRule="auto"/>
        <w:ind w:right="-54"/>
        <w:jc w:val="both"/>
        <w:rPr>
          <w:rFonts w:ascii="Arial" w:eastAsia="Times New Roman" w:hAnsi="Arial" w:cs="Arial"/>
          <w:b/>
          <w:sz w:val="24"/>
          <w:szCs w:val="24"/>
          <w:lang w:eastAsia="pt-BR"/>
        </w:rPr>
      </w:pPr>
      <w:r w:rsidRPr="00A72730">
        <w:rPr>
          <w:rFonts w:ascii="Arial" w:eastAsia="Times New Roman" w:hAnsi="Arial" w:cs="Arial"/>
          <w:b/>
          <w:sz w:val="24"/>
          <w:szCs w:val="24"/>
          <w:lang w:eastAsia="pt-BR"/>
        </w:rPr>
        <w:t xml:space="preserve">9.1.1. </w:t>
      </w:r>
      <w:r w:rsidRPr="00A72730">
        <w:rPr>
          <w:rFonts w:ascii="Arial" w:eastAsia="Times New Roman" w:hAnsi="Arial" w:cs="Arial"/>
          <w:b/>
          <w:sz w:val="24"/>
          <w:szCs w:val="24"/>
          <w:u w:val="single"/>
          <w:lang w:eastAsia="pt-BR"/>
        </w:rPr>
        <w:t>Se Pessoa Jurídica</w:t>
      </w:r>
      <w:r w:rsidRPr="00A72730">
        <w:rPr>
          <w:rFonts w:ascii="Arial" w:eastAsia="Times New Roman" w:hAnsi="Arial" w:cs="Arial"/>
          <w:b/>
          <w:sz w:val="24"/>
          <w:szCs w:val="24"/>
          <w:lang w:eastAsia="pt-BR"/>
        </w:rPr>
        <w:t>:</w:t>
      </w:r>
    </w:p>
    <w:p w:rsidR="0058438C" w:rsidRPr="00A72730" w:rsidRDefault="0058438C" w:rsidP="0058438C">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9.1.1</w:t>
      </w:r>
      <w:r w:rsidRPr="00A72730">
        <w:rPr>
          <w:rFonts w:ascii="Arial" w:eastAsia="Times New Roman" w:hAnsi="Arial" w:cs="Arial"/>
          <w:sz w:val="24"/>
          <w:szCs w:val="24"/>
          <w:lang w:eastAsia="pt-BR"/>
        </w:rPr>
        <w:t xml:space="preserve">. </w:t>
      </w:r>
      <w:r w:rsidRPr="00A72730">
        <w:rPr>
          <w:rFonts w:ascii="Arial" w:eastAsia="Times New Roman" w:hAnsi="Arial" w:cs="Arial"/>
          <w:b/>
          <w:sz w:val="24"/>
          <w:szCs w:val="24"/>
          <w:lang w:eastAsia="pt-BR"/>
        </w:rPr>
        <w:t>Para comprovação de</w:t>
      </w:r>
      <w:r w:rsidRPr="00A72730">
        <w:rPr>
          <w:rFonts w:ascii="Arial" w:eastAsia="Times New Roman" w:hAnsi="Arial" w:cs="Arial"/>
          <w:sz w:val="24"/>
          <w:szCs w:val="24"/>
          <w:lang w:eastAsia="pt-BR"/>
        </w:rPr>
        <w:t xml:space="preserve"> </w:t>
      </w:r>
      <w:r w:rsidRPr="00A72730">
        <w:rPr>
          <w:rFonts w:ascii="Arial" w:eastAsia="Times New Roman" w:hAnsi="Arial" w:cs="Arial"/>
          <w:b/>
          <w:sz w:val="24"/>
          <w:szCs w:val="24"/>
          <w:lang w:eastAsia="pt-BR"/>
        </w:rPr>
        <w:t>HABILITAÇÃO JURÍDICA</w:t>
      </w:r>
    </w:p>
    <w:p w:rsidR="0058438C" w:rsidRPr="00A72730" w:rsidRDefault="0058438C" w:rsidP="0058438C">
      <w:pPr>
        <w:numPr>
          <w:ilvl w:val="0"/>
          <w:numId w:val="2"/>
        </w:num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Registro comercial, no caso de empresa individual;</w:t>
      </w:r>
    </w:p>
    <w:p w:rsidR="0058438C" w:rsidRPr="00A72730" w:rsidRDefault="0058438C" w:rsidP="0058438C">
      <w:pPr>
        <w:numPr>
          <w:ilvl w:val="0"/>
          <w:numId w:val="2"/>
        </w:num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58438C" w:rsidRPr="00A72730" w:rsidRDefault="0058438C" w:rsidP="0058438C">
      <w:pPr>
        <w:numPr>
          <w:ilvl w:val="0"/>
          <w:numId w:val="2"/>
        </w:num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Inscrição do ato constitutivo, no caso de sociedades civis, acompanhada da prova da diretoria em exercício;</w:t>
      </w:r>
    </w:p>
    <w:p w:rsidR="0058438C" w:rsidRPr="00A72730" w:rsidRDefault="0058438C" w:rsidP="0058438C">
      <w:pPr>
        <w:numPr>
          <w:ilvl w:val="0"/>
          <w:numId w:val="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rsidR="0058438C" w:rsidRPr="00A72730" w:rsidRDefault="0058438C" w:rsidP="0058438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9.1.1.2.</w:t>
      </w:r>
      <w:r w:rsidRPr="00A72730">
        <w:rPr>
          <w:rFonts w:ascii="Arial" w:eastAsia="Times New Roman" w:hAnsi="Arial" w:cs="Arial"/>
          <w:color w:val="000000"/>
          <w:sz w:val="24"/>
          <w:szCs w:val="24"/>
          <w:lang w:eastAsia="pt-BR"/>
        </w:rPr>
        <w:t xml:space="preserve"> Para fins de comprovação da </w:t>
      </w:r>
      <w:r w:rsidRPr="00A72730">
        <w:rPr>
          <w:rFonts w:ascii="Arial" w:eastAsia="Times New Roman" w:hAnsi="Arial" w:cs="Arial"/>
          <w:b/>
          <w:color w:val="000000"/>
          <w:sz w:val="24"/>
          <w:szCs w:val="24"/>
          <w:lang w:eastAsia="pt-BR"/>
        </w:rPr>
        <w:t>REGULARIDADE FISCAL e TRABALHISTA</w:t>
      </w:r>
      <w:r w:rsidRPr="00A72730">
        <w:rPr>
          <w:rFonts w:ascii="Arial" w:eastAsia="Times New Roman" w:hAnsi="Arial" w:cs="Arial"/>
          <w:color w:val="000000"/>
          <w:sz w:val="24"/>
          <w:szCs w:val="24"/>
          <w:lang w:eastAsia="pt-BR"/>
        </w:rPr>
        <w:t xml:space="preserve">: </w:t>
      </w:r>
    </w:p>
    <w:p w:rsidR="0058438C" w:rsidRPr="00A72730" w:rsidRDefault="0058438C" w:rsidP="0058438C">
      <w:pPr>
        <w:numPr>
          <w:ilvl w:val="0"/>
          <w:numId w:val="16"/>
        </w:numPr>
        <w:autoSpaceDE w:val="0"/>
        <w:autoSpaceDN w:val="0"/>
        <w:adjustRightInd w:val="0"/>
        <w:spacing w:after="2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Prova de inscrição no Cadastro Nacional de Pessoas Jurídicas (</w:t>
      </w:r>
      <w:r w:rsidRPr="00A72730">
        <w:rPr>
          <w:rFonts w:ascii="Arial" w:eastAsia="Times New Roman" w:hAnsi="Arial" w:cs="Arial"/>
          <w:b/>
          <w:color w:val="000000"/>
          <w:sz w:val="24"/>
          <w:szCs w:val="24"/>
          <w:lang w:eastAsia="pt-BR"/>
        </w:rPr>
        <w:t>CNPJ</w:t>
      </w:r>
      <w:r w:rsidRPr="00A72730">
        <w:rPr>
          <w:rFonts w:ascii="Arial" w:eastAsia="Times New Roman" w:hAnsi="Arial" w:cs="Arial"/>
          <w:color w:val="000000"/>
          <w:sz w:val="24"/>
          <w:szCs w:val="24"/>
          <w:lang w:eastAsia="pt-BR"/>
        </w:rPr>
        <w:t xml:space="preserve">); </w:t>
      </w:r>
    </w:p>
    <w:p w:rsidR="0058438C" w:rsidRPr="00A72730" w:rsidRDefault="0058438C" w:rsidP="0058438C">
      <w:pPr>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inscrição no Cadastro de Contribuinte Estadual, relativo ao domicílio ou sede do proponente, pertinente ao ramo de atividade e compatível com o objeto da presente licitação </w:t>
      </w:r>
      <w:r w:rsidRPr="00A72730">
        <w:rPr>
          <w:rFonts w:ascii="Arial" w:eastAsia="Times New Roman" w:hAnsi="Arial" w:cs="Arial"/>
          <w:b/>
          <w:bCs/>
          <w:color w:val="000000"/>
          <w:sz w:val="24"/>
          <w:szCs w:val="24"/>
          <w:lang w:eastAsia="pt-BR"/>
        </w:rPr>
        <w:t xml:space="preserve">(CICAD), </w:t>
      </w:r>
      <w:r w:rsidRPr="00A72730">
        <w:rPr>
          <w:rFonts w:ascii="Arial" w:eastAsia="Times New Roman" w:hAnsi="Arial" w:cs="Arial"/>
          <w:color w:val="000000"/>
          <w:sz w:val="24"/>
          <w:szCs w:val="24"/>
          <w:lang w:eastAsia="pt-BR"/>
        </w:rPr>
        <w:t xml:space="preserve">(se for o caso); </w:t>
      </w:r>
    </w:p>
    <w:p w:rsidR="0058438C" w:rsidRPr="00A72730" w:rsidRDefault="0058438C" w:rsidP="0058438C">
      <w:pPr>
        <w:pStyle w:val="PargrafodaLista"/>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Prova de regularidade fiscal perante a Fazenda Federal, abrangendo Contribuições Previdenciárias e as Contribuições devidas, por lei, a Terceiros, inclusive as inscritas na Dívida Ativa do Instituto Nacional do Seguro Social (INSS), </w:t>
      </w:r>
      <w:r w:rsidRPr="00A72730">
        <w:rPr>
          <w:rFonts w:ascii="Arial" w:eastAsia="Times New Roman" w:hAnsi="Arial" w:cs="Arial"/>
          <w:color w:val="000000"/>
          <w:sz w:val="24"/>
          <w:szCs w:val="24"/>
          <w:lang w:eastAsia="pt-BR"/>
        </w:rPr>
        <w:lastRenderedPageBreak/>
        <w:t>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58438C" w:rsidRPr="00A72730" w:rsidRDefault="0058438C" w:rsidP="0058438C">
      <w:pPr>
        <w:pStyle w:val="PargrafodaLista"/>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regularidade para com a </w:t>
      </w:r>
      <w:r w:rsidRPr="00A72730">
        <w:rPr>
          <w:rFonts w:ascii="Arial" w:eastAsia="Times New Roman" w:hAnsi="Arial" w:cs="Arial"/>
          <w:b/>
          <w:bCs/>
          <w:color w:val="000000"/>
          <w:sz w:val="24"/>
          <w:szCs w:val="24"/>
          <w:lang w:eastAsia="pt-BR"/>
        </w:rPr>
        <w:t>Fazenda Estadual</w:t>
      </w:r>
      <w:r w:rsidRPr="00A72730">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rsidR="0058438C" w:rsidRPr="00A72730" w:rsidRDefault="0058438C" w:rsidP="0058438C">
      <w:pPr>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regularidade para com a </w:t>
      </w:r>
      <w:r w:rsidRPr="00A72730">
        <w:rPr>
          <w:rFonts w:ascii="Arial" w:eastAsia="Times New Roman" w:hAnsi="Arial" w:cs="Arial"/>
          <w:b/>
          <w:bCs/>
          <w:color w:val="000000"/>
          <w:sz w:val="24"/>
          <w:szCs w:val="24"/>
          <w:lang w:eastAsia="pt-BR"/>
        </w:rPr>
        <w:t>Fazenda Municipal</w:t>
      </w:r>
      <w:r w:rsidRPr="00A72730">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rsidR="0058438C" w:rsidRPr="00A72730" w:rsidRDefault="0058438C" w:rsidP="0058438C">
      <w:pPr>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Certidão de Regularidade de débito com o </w:t>
      </w:r>
      <w:r w:rsidRPr="00A72730">
        <w:rPr>
          <w:rFonts w:ascii="Arial" w:eastAsia="Times New Roman" w:hAnsi="Arial" w:cs="Arial"/>
          <w:b/>
          <w:color w:val="000000"/>
          <w:sz w:val="24"/>
          <w:szCs w:val="24"/>
          <w:lang w:eastAsia="pt-BR"/>
        </w:rPr>
        <w:t>Fundo de Garantia por Tempo de Serviço (FGTS)</w:t>
      </w:r>
      <w:r w:rsidRPr="00A72730">
        <w:rPr>
          <w:rFonts w:ascii="Arial" w:eastAsia="Times New Roman" w:hAnsi="Arial" w:cs="Arial"/>
          <w:color w:val="000000"/>
          <w:sz w:val="24"/>
          <w:szCs w:val="24"/>
          <w:lang w:eastAsia="pt-BR"/>
        </w:rPr>
        <w:t xml:space="preserve">, com validade, mediante apresentação de Certidão Negativa de Débito, demonstrando situação regular no cumprimento dos encargos sociais </w:t>
      </w:r>
    </w:p>
    <w:p w:rsidR="0058438C" w:rsidRPr="00A72730" w:rsidRDefault="0058438C" w:rsidP="0058438C">
      <w:pPr>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Prova</w:t>
      </w:r>
      <w:r w:rsidRPr="00A7273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A72730">
        <w:rPr>
          <w:rFonts w:ascii="Arial" w:eastAsia="Times New Roman" w:hAnsi="Arial" w:cs="Arial"/>
          <w:b/>
          <w:bCs/>
          <w:color w:val="000000"/>
          <w:sz w:val="24"/>
          <w:szCs w:val="24"/>
          <w:lang w:eastAsia="pt-BR"/>
        </w:rPr>
        <w:t>Certidão Negativa de Débitos Trabalhistas (CNDT)</w:t>
      </w:r>
      <w:r w:rsidRPr="00A72730">
        <w:rPr>
          <w:rFonts w:ascii="Arial" w:eastAsia="Times New Roman" w:hAnsi="Arial" w:cs="Arial"/>
          <w:bCs/>
          <w:color w:val="000000"/>
          <w:sz w:val="24"/>
          <w:szCs w:val="24"/>
          <w:lang w:eastAsia="pt-BR"/>
        </w:rPr>
        <w:t xml:space="preserve">, nos termos da Lei 12.440 de 07/07/2011, a ser requerida via internet pelo site: </w:t>
      </w:r>
      <w:r w:rsidRPr="00A72730">
        <w:rPr>
          <w:rFonts w:ascii="Arial" w:eastAsia="Times New Roman" w:hAnsi="Arial" w:cs="Arial"/>
          <w:bCs/>
          <w:iCs/>
          <w:color w:val="000000"/>
          <w:sz w:val="24"/>
          <w:szCs w:val="24"/>
          <w:lang w:eastAsia="pt-BR"/>
        </w:rPr>
        <w:t>www.tst.jus.br</w:t>
      </w:r>
      <w:r w:rsidRPr="00A72730">
        <w:rPr>
          <w:rFonts w:ascii="Arial" w:eastAsia="Times New Roman" w:hAnsi="Arial" w:cs="Arial"/>
          <w:b/>
          <w:bCs/>
          <w:iCs/>
          <w:color w:val="000000"/>
          <w:sz w:val="24"/>
          <w:szCs w:val="24"/>
          <w:lang w:eastAsia="pt-BR"/>
        </w:rPr>
        <w:t xml:space="preserve">. </w:t>
      </w:r>
    </w:p>
    <w:p w:rsidR="0058438C" w:rsidRPr="00A72730" w:rsidRDefault="0058438C" w:rsidP="0058438C">
      <w:pPr>
        <w:autoSpaceDE w:val="0"/>
        <w:autoSpaceDN w:val="0"/>
        <w:adjustRightInd w:val="0"/>
        <w:spacing w:after="0" w:line="240" w:lineRule="auto"/>
        <w:ind w:left="720"/>
        <w:jc w:val="both"/>
        <w:rPr>
          <w:rFonts w:ascii="Arial" w:eastAsia="Times New Roman" w:hAnsi="Arial" w:cs="Arial"/>
          <w:color w:val="000000"/>
          <w:sz w:val="24"/>
          <w:szCs w:val="24"/>
          <w:lang w:eastAsia="pt-BR"/>
        </w:rPr>
      </w:pPr>
    </w:p>
    <w:p w:rsidR="0058438C" w:rsidRPr="00A72730" w:rsidRDefault="0058438C" w:rsidP="0058438C">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 xml:space="preserve">9.1.2.1. </w:t>
      </w:r>
      <w:r w:rsidRPr="00A72730">
        <w:rPr>
          <w:rFonts w:ascii="Arial" w:eastAsia="Times New Roman" w:hAnsi="Arial" w:cs="Arial"/>
          <w:sz w:val="24"/>
          <w:szCs w:val="24"/>
          <w:lang w:eastAsia="pt-BR"/>
        </w:rPr>
        <w:t xml:space="preserve">A regularidade exigida por ocasião da Licitação deverá manter-se na vigência do contrato, com ênfase à regularidade a </w:t>
      </w:r>
      <w:r w:rsidRPr="00A72730">
        <w:rPr>
          <w:rFonts w:ascii="Arial" w:eastAsia="Times New Roman" w:hAnsi="Arial" w:cs="Arial"/>
          <w:color w:val="000000"/>
          <w:sz w:val="24"/>
          <w:szCs w:val="24"/>
          <w:lang w:eastAsia="pt-BR"/>
        </w:rPr>
        <w:t>de Prova de regularidade fiscal perante a Fazenda Federal, abrangendo Contribuições Previdenciárias e as Contribuições devidas, por lei, a Terceiros, inclusive as inscritas na Dívida Ativa do Instituto Nacional do Seguro Social (INSS),</w:t>
      </w:r>
      <w:r w:rsidRPr="00A72730">
        <w:rPr>
          <w:rFonts w:ascii="Arial" w:eastAsia="Times New Roman" w:hAnsi="Arial" w:cs="Arial"/>
          <w:sz w:val="24"/>
          <w:szCs w:val="24"/>
          <w:lang w:eastAsia="pt-BR"/>
        </w:rPr>
        <w:t xml:space="preserve"> Fundo de Garantia por Tempo de Serviço (FGTS) e </w:t>
      </w:r>
      <w:r w:rsidRPr="00A72730">
        <w:rPr>
          <w:rFonts w:ascii="Arial" w:eastAsia="Times New Roman" w:hAnsi="Arial" w:cs="Arial"/>
          <w:bCs/>
          <w:color w:val="000000"/>
          <w:sz w:val="24"/>
          <w:szCs w:val="24"/>
          <w:lang w:eastAsia="pt-BR"/>
        </w:rPr>
        <w:t>Certidão Negativa de Débitos Trabalhistas (CNDT).</w:t>
      </w:r>
    </w:p>
    <w:p w:rsidR="0058438C" w:rsidRPr="00A72730" w:rsidRDefault="0058438C" w:rsidP="0058438C">
      <w:pPr>
        <w:spacing w:after="0" w:line="240" w:lineRule="auto"/>
        <w:ind w:right="-54"/>
        <w:jc w:val="both"/>
        <w:rPr>
          <w:rFonts w:ascii="Arial" w:eastAsia="Times New Roman" w:hAnsi="Arial" w:cs="Arial"/>
          <w:b/>
          <w:sz w:val="24"/>
          <w:szCs w:val="24"/>
          <w:highlight w:val="yellow"/>
          <w:lang w:eastAsia="pt-BR"/>
        </w:rPr>
      </w:pPr>
    </w:p>
    <w:p w:rsidR="0058438C" w:rsidRPr="00A72730" w:rsidRDefault="0058438C" w:rsidP="0058438C">
      <w:pPr>
        <w:spacing w:after="0" w:line="240" w:lineRule="auto"/>
        <w:jc w:val="both"/>
        <w:rPr>
          <w:rFonts w:ascii="Arial" w:eastAsia="Times New Roman" w:hAnsi="Arial" w:cs="Arial"/>
          <w:b/>
          <w:sz w:val="24"/>
          <w:szCs w:val="24"/>
          <w:lang w:eastAsia="pt-BR"/>
        </w:rPr>
      </w:pPr>
      <w:r w:rsidRPr="00A72730">
        <w:rPr>
          <w:rFonts w:ascii="Arial" w:eastAsia="Times New Roman" w:hAnsi="Arial" w:cs="Arial"/>
          <w:b/>
          <w:sz w:val="24"/>
          <w:szCs w:val="24"/>
          <w:lang w:eastAsia="pt-BR"/>
        </w:rPr>
        <w:t>9.1.1.3. Para comprovação da qualificação técnica:</w:t>
      </w:r>
    </w:p>
    <w:p w:rsidR="0058438C" w:rsidRPr="00A72730" w:rsidRDefault="0058438C" w:rsidP="0058438C">
      <w:pPr>
        <w:numPr>
          <w:ilvl w:val="0"/>
          <w:numId w:val="6"/>
        </w:num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Certificado de Registro no CRM, de cada um dos profissionais;</w:t>
      </w:r>
    </w:p>
    <w:p w:rsidR="0058438C" w:rsidRPr="00A72730" w:rsidRDefault="0058438C" w:rsidP="0058438C">
      <w:pPr>
        <w:numPr>
          <w:ilvl w:val="0"/>
          <w:numId w:val="6"/>
        </w:num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Cópia da Licença para Funcionamento expedido pela Vigilância Sanitária da sede da proponente, observando as normas de controle de qualidade na área de saúde (normas da ANVISA);</w:t>
      </w:r>
    </w:p>
    <w:p w:rsidR="0058438C" w:rsidRPr="00A72730" w:rsidRDefault="0058438C" w:rsidP="0058438C">
      <w:pPr>
        <w:numPr>
          <w:ilvl w:val="0"/>
          <w:numId w:val="6"/>
        </w:num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Cópia do Alvará Sanitário do local da prestação dos serviços expedido pela Prefeitura Municipal da sede do proponente;</w:t>
      </w:r>
    </w:p>
    <w:p w:rsidR="0058438C" w:rsidRPr="00A72730" w:rsidRDefault="0058438C" w:rsidP="0058438C">
      <w:pPr>
        <w:numPr>
          <w:ilvl w:val="0"/>
          <w:numId w:val="6"/>
        </w:numPr>
        <w:autoSpaceDE w:val="0"/>
        <w:autoSpaceDN w:val="0"/>
        <w:adjustRightInd w:val="0"/>
        <w:spacing w:after="0" w:line="240" w:lineRule="auto"/>
        <w:ind w:right="22"/>
        <w:jc w:val="both"/>
        <w:rPr>
          <w:rFonts w:ascii="Arial" w:eastAsia="Calibri" w:hAnsi="Arial" w:cs="Arial"/>
          <w:b/>
          <w:sz w:val="24"/>
          <w:szCs w:val="24"/>
        </w:rPr>
      </w:pPr>
      <w:r w:rsidRPr="00A72730">
        <w:rPr>
          <w:rFonts w:ascii="Arial" w:eastAsia="Calibri" w:hAnsi="Arial" w:cs="Arial"/>
          <w:sz w:val="24"/>
          <w:szCs w:val="24"/>
        </w:rPr>
        <w:t>Declaração, assinada pelo representante legal do proponente, de que recebeu os documentos e tomou conhecimento de todas as informações e condições locais para o cumprimento das obrigações objeto da presente licitação. (Modelo constante no Anexo III);</w:t>
      </w:r>
    </w:p>
    <w:p w:rsidR="0058438C" w:rsidRPr="00A72730" w:rsidRDefault="0058438C" w:rsidP="0058438C">
      <w:pPr>
        <w:spacing w:after="0" w:line="240" w:lineRule="auto"/>
        <w:jc w:val="both"/>
        <w:rPr>
          <w:rFonts w:ascii="Arial" w:eastAsia="Times New Roman" w:hAnsi="Arial" w:cs="Arial"/>
          <w:b/>
          <w:sz w:val="24"/>
          <w:szCs w:val="24"/>
          <w:highlight w:val="yellow"/>
          <w:lang w:eastAsia="pt-BR"/>
        </w:rPr>
      </w:pPr>
    </w:p>
    <w:p w:rsidR="0058438C" w:rsidRPr="00A72730" w:rsidRDefault="0058438C" w:rsidP="0058438C">
      <w:pPr>
        <w:spacing w:after="0" w:line="240" w:lineRule="auto"/>
        <w:jc w:val="both"/>
        <w:rPr>
          <w:rFonts w:ascii="Arial" w:eastAsia="Times New Roman" w:hAnsi="Arial" w:cs="Arial"/>
          <w:b/>
          <w:sz w:val="24"/>
          <w:szCs w:val="24"/>
          <w:lang w:eastAsia="pt-BR"/>
        </w:rPr>
      </w:pPr>
      <w:r w:rsidRPr="00A72730">
        <w:rPr>
          <w:rFonts w:ascii="Arial" w:eastAsia="Times New Roman" w:hAnsi="Arial" w:cs="Arial"/>
          <w:b/>
          <w:sz w:val="24"/>
          <w:szCs w:val="24"/>
          <w:lang w:eastAsia="pt-BR"/>
        </w:rPr>
        <w:t>9.1.1.4. Para comprovação da qualificação econômico-financeira:</w:t>
      </w:r>
    </w:p>
    <w:p w:rsidR="0058438C" w:rsidRPr="00A72730" w:rsidRDefault="0058438C" w:rsidP="0058438C">
      <w:pPr>
        <w:numPr>
          <w:ilvl w:val="0"/>
          <w:numId w:val="4"/>
        </w:numPr>
        <w:spacing w:after="0" w:line="240" w:lineRule="auto"/>
        <w:jc w:val="both"/>
        <w:rPr>
          <w:rFonts w:ascii="Arial" w:eastAsia="Times New Roman" w:hAnsi="Arial" w:cs="Arial"/>
          <w:b/>
          <w:sz w:val="24"/>
          <w:szCs w:val="24"/>
          <w:lang w:eastAsia="pt-BR"/>
        </w:rPr>
      </w:pPr>
      <w:r w:rsidRPr="00A72730">
        <w:rPr>
          <w:rFonts w:ascii="Arial" w:eastAsia="Times New Roman" w:hAnsi="Arial" w:cs="Arial"/>
          <w:sz w:val="24"/>
          <w:szCs w:val="24"/>
          <w:lang w:eastAsia="pt-BR"/>
        </w:rPr>
        <w:t>Certidão negativa de falência ou concordata expedida pelo distribuidor da sede da pessoa jurídica ou de execução patrimonial, expedida no domicílio da licitante, com validade ou emitida a menos de 30 (trinta) dias.</w:t>
      </w:r>
    </w:p>
    <w:p w:rsidR="0058438C" w:rsidRPr="00A72730" w:rsidRDefault="0058438C" w:rsidP="0058438C">
      <w:pPr>
        <w:spacing w:after="0" w:line="240" w:lineRule="auto"/>
        <w:ind w:right="22"/>
        <w:jc w:val="both"/>
        <w:rPr>
          <w:rFonts w:ascii="Arial" w:eastAsia="Times New Roman" w:hAnsi="Arial" w:cs="Arial"/>
          <w:b/>
          <w:sz w:val="24"/>
          <w:szCs w:val="24"/>
          <w:lang w:eastAsia="pt-BR"/>
        </w:rPr>
      </w:pPr>
    </w:p>
    <w:p w:rsidR="0058438C" w:rsidRPr="00A72730" w:rsidRDefault="0058438C" w:rsidP="0058438C">
      <w:pPr>
        <w:spacing w:after="0" w:line="240" w:lineRule="auto"/>
        <w:ind w:right="22"/>
        <w:jc w:val="both"/>
        <w:rPr>
          <w:rFonts w:ascii="Arial" w:eastAsia="Times New Roman" w:hAnsi="Arial" w:cs="Arial"/>
          <w:b/>
          <w:sz w:val="24"/>
          <w:szCs w:val="24"/>
          <w:lang w:eastAsia="pt-BR"/>
        </w:rPr>
      </w:pPr>
      <w:r w:rsidRPr="00A72730">
        <w:rPr>
          <w:rFonts w:ascii="Arial" w:eastAsia="Times New Roman" w:hAnsi="Arial" w:cs="Arial"/>
          <w:b/>
          <w:sz w:val="24"/>
          <w:szCs w:val="24"/>
          <w:lang w:eastAsia="pt-BR"/>
        </w:rPr>
        <w:t xml:space="preserve">9.1.1.5. </w:t>
      </w:r>
      <w:r w:rsidRPr="00A72730">
        <w:rPr>
          <w:rFonts w:ascii="Arial" w:eastAsia="Times New Roman" w:hAnsi="Arial" w:cs="Arial"/>
          <w:b/>
          <w:bCs/>
          <w:sz w:val="24"/>
          <w:szCs w:val="24"/>
          <w:lang w:eastAsia="pt-BR"/>
        </w:rPr>
        <w:t>Outras Comprovações:</w:t>
      </w:r>
    </w:p>
    <w:p w:rsidR="0058438C" w:rsidRPr="00A72730" w:rsidRDefault="0058438C" w:rsidP="0058438C">
      <w:pPr>
        <w:numPr>
          <w:ilvl w:val="0"/>
          <w:numId w:val="3"/>
        </w:num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Declaração de Idoneidade e de Superveniência de Fato Impeditivo da participação, se ocorrer, emitida em </w:t>
      </w:r>
      <w:r w:rsidRPr="00A72730">
        <w:rPr>
          <w:rFonts w:ascii="Arial" w:eastAsia="Times New Roman" w:hAnsi="Arial" w:cs="Arial"/>
          <w:color w:val="000000"/>
          <w:sz w:val="24"/>
          <w:szCs w:val="24"/>
          <w:lang w:eastAsia="pt-BR"/>
        </w:rPr>
        <w:t>papel timbrado e</w:t>
      </w:r>
      <w:r w:rsidRPr="00A72730">
        <w:rPr>
          <w:rFonts w:ascii="Arial" w:eastAsia="Times New Roman" w:hAnsi="Arial" w:cs="Arial"/>
          <w:sz w:val="24"/>
          <w:szCs w:val="24"/>
          <w:lang w:eastAsia="pt-BR"/>
        </w:rPr>
        <w:t xml:space="preserve"> assinada pelo licitante ou representante legal. (Modelo constante no Anexo II).</w:t>
      </w:r>
    </w:p>
    <w:p w:rsidR="0058438C" w:rsidRPr="00A72730" w:rsidRDefault="0058438C" w:rsidP="0058438C">
      <w:pPr>
        <w:numPr>
          <w:ilvl w:val="0"/>
          <w:numId w:val="3"/>
        </w:numPr>
        <w:spacing w:after="0" w:line="240" w:lineRule="auto"/>
        <w:ind w:left="360"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lastRenderedPageBreak/>
        <w:t xml:space="preserve">Declaração do proponente </w:t>
      </w:r>
      <w:r w:rsidRPr="00A72730">
        <w:rPr>
          <w:rFonts w:ascii="Arial" w:eastAsia="Times New Roman" w:hAnsi="Arial" w:cs="Arial"/>
          <w:color w:val="000000"/>
          <w:sz w:val="24"/>
          <w:szCs w:val="24"/>
          <w:lang w:eastAsia="pt-BR"/>
        </w:rPr>
        <w:t xml:space="preserve">elaborada em papel timbrado, </w:t>
      </w:r>
      <w:r w:rsidRPr="00A72730">
        <w:rPr>
          <w:rFonts w:ascii="Arial" w:eastAsia="Times New Roman" w:hAnsi="Arial" w:cs="Arial"/>
          <w:sz w:val="24"/>
          <w:szCs w:val="24"/>
          <w:lang w:eastAsia="pt-BR"/>
        </w:rPr>
        <w:t>de cumprimento do disposto no inciso XXXIII do art. 7º da Constituição Federal, assinada pelo licitante ou representante legal. (modelo constante no Anexo IV).</w:t>
      </w:r>
    </w:p>
    <w:p w:rsidR="0058438C" w:rsidRPr="00A72730" w:rsidRDefault="0058438C" w:rsidP="0058438C">
      <w:pPr>
        <w:numPr>
          <w:ilvl w:val="0"/>
          <w:numId w:val="3"/>
        </w:numPr>
        <w:spacing w:after="0" w:line="240" w:lineRule="auto"/>
        <w:ind w:left="360" w:right="-54"/>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Carta Proposta, conforme modelo conforme modelo constante no Anexo I.</w:t>
      </w:r>
    </w:p>
    <w:p w:rsidR="0058438C" w:rsidRPr="00A72730" w:rsidRDefault="0058438C" w:rsidP="0058438C">
      <w:pPr>
        <w:autoSpaceDE w:val="0"/>
        <w:autoSpaceDN w:val="0"/>
        <w:adjustRightInd w:val="0"/>
        <w:spacing w:after="0" w:line="240" w:lineRule="auto"/>
        <w:ind w:left="720" w:right="22"/>
        <w:jc w:val="both"/>
        <w:rPr>
          <w:rFonts w:ascii="Arial" w:eastAsia="Calibri" w:hAnsi="Arial" w:cs="Arial"/>
          <w:b/>
          <w:sz w:val="24"/>
          <w:szCs w:val="24"/>
        </w:rPr>
      </w:pPr>
    </w:p>
    <w:p w:rsidR="0058438C" w:rsidRPr="00A72730" w:rsidRDefault="0058438C" w:rsidP="0058438C">
      <w:pPr>
        <w:spacing w:after="0" w:line="240" w:lineRule="auto"/>
        <w:ind w:right="-54"/>
        <w:jc w:val="both"/>
        <w:rPr>
          <w:rFonts w:ascii="Arial" w:eastAsia="Times New Roman" w:hAnsi="Arial" w:cs="Arial"/>
          <w:b/>
          <w:sz w:val="24"/>
          <w:szCs w:val="24"/>
          <w:lang w:eastAsia="pt-BR"/>
        </w:rPr>
      </w:pPr>
      <w:r w:rsidRPr="00A72730">
        <w:rPr>
          <w:rFonts w:ascii="Arial" w:eastAsia="Times New Roman" w:hAnsi="Arial" w:cs="Arial"/>
          <w:b/>
          <w:sz w:val="24"/>
          <w:szCs w:val="24"/>
          <w:lang w:eastAsia="pt-BR"/>
        </w:rPr>
        <w:t xml:space="preserve">9.1.2. </w:t>
      </w:r>
      <w:r w:rsidRPr="00A72730">
        <w:rPr>
          <w:rFonts w:ascii="Arial" w:eastAsia="Times New Roman" w:hAnsi="Arial" w:cs="Arial"/>
          <w:b/>
          <w:sz w:val="24"/>
          <w:szCs w:val="24"/>
          <w:u w:val="single"/>
          <w:lang w:eastAsia="pt-BR"/>
        </w:rPr>
        <w:t>Se Pessoa Física</w:t>
      </w:r>
      <w:r w:rsidRPr="00A72730">
        <w:rPr>
          <w:rFonts w:ascii="Arial" w:eastAsia="Times New Roman" w:hAnsi="Arial" w:cs="Arial"/>
          <w:b/>
          <w:sz w:val="24"/>
          <w:szCs w:val="24"/>
          <w:lang w:eastAsia="pt-BR"/>
        </w:rPr>
        <w:t>:</w:t>
      </w:r>
    </w:p>
    <w:p w:rsidR="0058438C" w:rsidRPr="00A72730" w:rsidRDefault="0058438C" w:rsidP="0058438C">
      <w:pPr>
        <w:spacing w:after="0" w:line="240" w:lineRule="auto"/>
        <w:ind w:right="-54"/>
        <w:jc w:val="both"/>
        <w:rPr>
          <w:rFonts w:ascii="Arial" w:eastAsia="Times New Roman" w:hAnsi="Arial" w:cs="Arial"/>
          <w:sz w:val="24"/>
          <w:szCs w:val="24"/>
          <w:lang w:eastAsia="pt-BR"/>
        </w:rPr>
      </w:pPr>
    </w:p>
    <w:p w:rsidR="0058438C" w:rsidRPr="00A72730" w:rsidRDefault="0058438C" w:rsidP="0058438C">
      <w:pPr>
        <w:numPr>
          <w:ilvl w:val="0"/>
          <w:numId w:val="12"/>
        </w:num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Cédula de Identidade;</w:t>
      </w:r>
    </w:p>
    <w:p w:rsidR="0058438C" w:rsidRPr="00A72730" w:rsidRDefault="0058438C" w:rsidP="0058438C">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Cópia de inscrição no CPF;</w:t>
      </w:r>
    </w:p>
    <w:p w:rsidR="0058438C" w:rsidRPr="00A72730" w:rsidRDefault="0058438C" w:rsidP="0058438C">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Cópia do </w:t>
      </w:r>
      <w:r w:rsidRPr="00A72730">
        <w:rPr>
          <w:rFonts w:ascii="Arial" w:eastAsia="Times New Roman" w:hAnsi="Arial" w:cs="Arial"/>
          <w:iCs/>
          <w:sz w:val="24"/>
          <w:szCs w:val="24"/>
          <w:lang w:eastAsia="pt-BR"/>
        </w:rPr>
        <w:t xml:space="preserve">curriculum vitae, </w:t>
      </w:r>
      <w:r w:rsidRPr="00A72730">
        <w:rPr>
          <w:rFonts w:ascii="Arial" w:eastAsia="Times New Roman" w:hAnsi="Arial" w:cs="Arial"/>
          <w:sz w:val="24"/>
          <w:szCs w:val="24"/>
          <w:lang w:eastAsia="pt-BR"/>
        </w:rPr>
        <w:t>com documentos que comprovem a especialidade médica exigida;</w:t>
      </w:r>
    </w:p>
    <w:p w:rsidR="0058438C" w:rsidRPr="00A72730" w:rsidRDefault="0058438C" w:rsidP="0058438C">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Registro no CRM, diploma de graduação em Medicina e Certificado de Conclusão de Residência Médica na área proposta, reconhecido pelo CRM;</w:t>
      </w:r>
    </w:p>
    <w:p w:rsidR="0058438C" w:rsidRPr="00A72730" w:rsidRDefault="0058438C" w:rsidP="0058438C">
      <w:pPr>
        <w:numPr>
          <w:ilvl w:val="0"/>
          <w:numId w:val="12"/>
        </w:numPr>
        <w:autoSpaceDE w:val="0"/>
        <w:autoSpaceDN w:val="0"/>
        <w:adjustRightInd w:val="0"/>
        <w:spacing w:after="2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regularidade para com a Fazenda Nacional (dívida ativa e contribuições federais), do domicílio ou sede do interessado, ou outra equivalente, na forma da lei; </w:t>
      </w:r>
    </w:p>
    <w:p w:rsidR="0058438C" w:rsidRPr="00A72730" w:rsidRDefault="0058438C" w:rsidP="0058438C">
      <w:pPr>
        <w:numPr>
          <w:ilvl w:val="0"/>
          <w:numId w:val="12"/>
        </w:numPr>
        <w:autoSpaceDE w:val="0"/>
        <w:autoSpaceDN w:val="0"/>
        <w:adjustRightInd w:val="0"/>
        <w:spacing w:after="2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Prova de regularidade perante o fisco municipal, do domicílio ou sede do interessado, ou outra equivalente, na forma da lei; </w:t>
      </w:r>
    </w:p>
    <w:p w:rsidR="0058438C" w:rsidRPr="00A72730" w:rsidRDefault="0058438C" w:rsidP="0058438C">
      <w:pPr>
        <w:numPr>
          <w:ilvl w:val="0"/>
          <w:numId w:val="12"/>
        </w:numPr>
        <w:autoSpaceDE w:val="0"/>
        <w:autoSpaceDN w:val="0"/>
        <w:adjustRightInd w:val="0"/>
        <w:spacing w:after="20" w:line="240" w:lineRule="auto"/>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Comprovante de Inscrição no INSS, PIS ou PASEP; </w:t>
      </w:r>
    </w:p>
    <w:p w:rsidR="0058438C" w:rsidRPr="00A72730" w:rsidRDefault="0058438C" w:rsidP="0058438C">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Prova</w:t>
      </w:r>
      <w:r w:rsidRPr="00A72730">
        <w:rPr>
          <w:rFonts w:ascii="Arial" w:eastAsia="Times New Roman" w:hAnsi="Arial" w:cs="Arial"/>
          <w:bCs/>
          <w:sz w:val="24"/>
          <w:szCs w:val="24"/>
          <w:lang w:eastAsia="pt-BR"/>
        </w:rPr>
        <w:t xml:space="preserve"> de inexistência de débitos inadimplidos perante a Justiça do Trabalho, mediante a apresentação da Certidão Negativa de Débitos Trabalhistas (CNDT), nos termos da Lei 12.440 de 07/07/2011, a ser requerida via internet pelo site: </w:t>
      </w:r>
      <w:r w:rsidRPr="00A72730">
        <w:rPr>
          <w:rFonts w:ascii="Arial" w:eastAsia="Times New Roman" w:hAnsi="Arial" w:cs="Arial"/>
          <w:bCs/>
          <w:iCs/>
          <w:sz w:val="24"/>
          <w:szCs w:val="24"/>
          <w:lang w:eastAsia="pt-BR"/>
        </w:rPr>
        <w:t>www.tst.jus.br.</w:t>
      </w:r>
    </w:p>
    <w:p w:rsidR="0058438C" w:rsidRPr="00A72730" w:rsidRDefault="0058438C" w:rsidP="0058438C">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Carta Proposta, conforme modelo constante no Anexo I</w:t>
      </w:r>
      <w:r w:rsidRPr="00A72730">
        <w:rPr>
          <w:rFonts w:ascii="Arial" w:eastAsia="Times New Roman" w:hAnsi="Arial" w:cs="Arial"/>
          <w:sz w:val="24"/>
          <w:szCs w:val="24"/>
          <w:lang w:eastAsia="pt-BR"/>
        </w:rPr>
        <w:t>;</w:t>
      </w:r>
    </w:p>
    <w:p w:rsidR="0058438C" w:rsidRPr="00A72730" w:rsidRDefault="0058438C" w:rsidP="0058438C">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Declaração do proponente </w:t>
      </w:r>
      <w:r w:rsidRPr="00A72730">
        <w:rPr>
          <w:rFonts w:ascii="Arial" w:eastAsia="Times New Roman" w:hAnsi="Arial" w:cs="Arial"/>
          <w:color w:val="000000"/>
          <w:sz w:val="24"/>
          <w:szCs w:val="24"/>
          <w:lang w:eastAsia="pt-BR"/>
        </w:rPr>
        <w:t xml:space="preserve">elaborada em papel timbrado, </w:t>
      </w:r>
      <w:r w:rsidRPr="00A72730">
        <w:rPr>
          <w:rFonts w:ascii="Arial" w:eastAsia="Times New Roman" w:hAnsi="Arial" w:cs="Arial"/>
          <w:sz w:val="24"/>
          <w:szCs w:val="24"/>
          <w:lang w:eastAsia="pt-BR"/>
        </w:rPr>
        <w:t>de cumprimento do disposto no inciso XXXIII do art. 7º da Constituição Federal, assinada pelo licitante ou representante legal. (modelo constante no Anexo IV);</w:t>
      </w:r>
    </w:p>
    <w:p w:rsidR="0058438C" w:rsidRPr="00A72730" w:rsidRDefault="0058438C" w:rsidP="0058438C">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Declaração de Idoneidade e de Superveniência de Fato Impeditivo da participação, se ocorrer, emitida em </w:t>
      </w:r>
      <w:r w:rsidRPr="00A72730">
        <w:rPr>
          <w:rFonts w:ascii="Arial" w:eastAsia="Times New Roman" w:hAnsi="Arial" w:cs="Arial"/>
          <w:color w:val="000000"/>
          <w:sz w:val="24"/>
          <w:szCs w:val="24"/>
          <w:lang w:eastAsia="pt-BR"/>
        </w:rPr>
        <w:t>papel timbrado e</w:t>
      </w:r>
      <w:r w:rsidRPr="00A72730">
        <w:rPr>
          <w:rFonts w:ascii="Arial" w:eastAsia="Times New Roman" w:hAnsi="Arial" w:cs="Arial"/>
          <w:sz w:val="24"/>
          <w:szCs w:val="24"/>
          <w:lang w:eastAsia="pt-BR"/>
        </w:rPr>
        <w:t xml:space="preserve"> assinada pelo licitante ou representante legal. (Modelo constante no Anexo II). </w:t>
      </w:r>
    </w:p>
    <w:p w:rsidR="0058438C" w:rsidRPr="00A72730" w:rsidRDefault="0058438C" w:rsidP="0058438C">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Cópia do Alvará de Funcionamento do local da prestação dos serviços; e </w:t>
      </w:r>
    </w:p>
    <w:p w:rsidR="0058438C" w:rsidRPr="00A72730" w:rsidRDefault="0058438C" w:rsidP="0058438C">
      <w:pPr>
        <w:numPr>
          <w:ilvl w:val="0"/>
          <w:numId w:val="12"/>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Cópia do Alvará Sanitário do local da prestação dos serviços.</w:t>
      </w: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9.2</w:t>
      </w:r>
      <w:r w:rsidRPr="00A72730">
        <w:rPr>
          <w:rFonts w:ascii="Arial" w:eastAsia="Calibri" w:hAnsi="Arial" w:cs="Arial"/>
          <w:sz w:val="24"/>
          <w:szCs w:val="24"/>
        </w:rPr>
        <w:t>. Os documentos necessários à habilitação poderão ser apresentados em original, por qualquer processo de cópia autenticada por cartório competente ou por servidor da Administração mediante conferência da cópia com o original ou publicação em órgão da imprensa oficial (art.32 da Lei 8.666/93).</w:t>
      </w:r>
    </w:p>
    <w:p w:rsidR="0058438C" w:rsidRPr="00A72730" w:rsidRDefault="0058438C" w:rsidP="0058438C">
      <w:pPr>
        <w:autoSpaceDE w:val="0"/>
        <w:autoSpaceDN w:val="0"/>
        <w:adjustRightInd w:val="0"/>
        <w:spacing w:after="0" w:line="240" w:lineRule="auto"/>
        <w:jc w:val="both"/>
        <w:rPr>
          <w:rFonts w:ascii="Arial" w:eastAsia="Calibri" w:hAnsi="Arial" w:cs="Arial"/>
          <w:color w:val="FF0000"/>
          <w:sz w:val="24"/>
          <w:szCs w:val="24"/>
        </w:rPr>
      </w:pPr>
    </w:p>
    <w:p w:rsidR="0058438C" w:rsidRPr="00A72730" w:rsidRDefault="0058438C" w:rsidP="0058438C">
      <w:pPr>
        <w:autoSpaceDE w:val="0"/>
        <w:autoSpaceDN w:val="0"/>
        <w:adjustRightInd w:val="0"/>
        <w:spacing w:after="0" w:line="240" w:lineRule="auto"/>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10- DA ENTREGA DOS ENVELOPES</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10.1.</w:t>
      </w:r>
      <w:r w:rsidRPr="00A72730">
        <w:rPr>
          <w:rFonts w:ascii="Arial" w:eastAsia="Times New Roman" w:hAnsi="Arial" w:cs="Arial"/>
          <w:sz w:val="24"/>
          <w:szCs w:val="24"/>
          <w:lang w:eastAsia="pt-BR"/>
        </w:rPr>
        <w:t xml:space="preserve"> Os envelopes concernentes à habilitação/carta proposta deverão ser entregues devidamente lacrados, pelos representantes habilitados pelas empresas, no Protocolo Geral, durante o período de publicação, até as 09h00m do dia 2</w:t>
      </w:r>
      <w:r w:rsidR="00F037B5">
        <w:rPr>
          <w:rFonts w:ascii="Arial" w:eastAsia="Times New Roman" w:hAnsi="Arial" w:cs="Arial"/>
          <w:sz w:val="24"/>
          <w:szCs w:val="24"/>
          <w:lang w:eastAsia="pt-BR"/>
        </w:rPr>
        <w:t>6</w:t>
      </w:r>
      <w:r w:rsidRPr="00A72730">
        <w:rPr>
          <w:rFonts w:ascii="Arial" w:eastAsia="Times New Roman" w:hAnsi="Arial" w:cs="Arial"/>
          <w:sz w:val="24"/>
          <w:szCs w:val="24"/>
          <w:lang w:eastAsia="pt-BR"/>
        </w:rPr>
        <w:t xml:space="preserve"> de </w:t>
      </w:r>
      <w:r w:rsidR="00F037B5">
        <w:rPr>
          <w:rFonts w:ascii="Arial" w:eastAsia="Times New Roman" w:hAnsi="Arial" w:cs="Arial"/>
          <w:sz w:val="24"/>
          <w:szCs w:val="24"/>
          <w:lang w:eastAsia="pt-BR"/>
        </w:rPr>
        <w:t>fevereiro</w:t>
      </w:r>
      <w:r w:rsidRPr="00A72730">
        <w:rPr>
          <w:rFonts w:ascii="Arial" w:eastAsia="Times New Roman" w:hAnsi="Arial" w:cs="Arial"/>
          <w:sz w:val="24"/>
          <w:szCs w:val="24"/>
          <w:lang w:eastAsia="pt-BR"/>
        </w:rPr>
        <w:t xml:space="preserve"> de 201</w:t>
      </w:r>
      <w:r>
        <w:rPr>
          <w:rFonts w:ascii="Arial" w:eastAsia="Times New Roman" w:hAnsi="Arial" w:cs="Arial"/>
          <w:sz w:val="24"/>
          <w:szCs w:val="24"/>
          <w:lang w:eastAsia="pt-BR"/>
        </w:rPr>
        <w:t>6</w:t>
      </w:r>
      <w:r w:rsidRPr="00A72730">
        <w:rPr>
          <w:rFonts w:ascii="Arial" w:eastAsia="Times New Roman" w:hAnsi="Arial" w:cs="Arial"/>
          <w:sz w:val="24"/>
          <w:szCs w:val="24"/>
          <w:lang w:eastAsia="pt-BR"/>
        </w:rPr>
        <w:t>.</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10.2.</w:t>
      </w:r>
      <w:r w:rsidRPr="00A72730">
        <w:rPr>
          <w:rFonts w:ascii="Arial" w:eastAsia="Times New Roman" w:hAnsi="Arial" w:cs="Arial"/>
          <w:sz w:val="24"/>
          <w:szCs w:val="24"/>
          <w:lang w:eastAsia="pt-BR"/>
        </w:rPr>
        <w:t xml:space="preserve"> Quando a empresa se fizer representada diretamente pelos sócios ou diretores contratualmente habilitados, deverão os mesmos apresentar cópias da cédula de identidade e do contrato social e suas alterações subsequentes, devidamente arquivado no órgão competente.</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10.3.</w:t>
      </w:r>
      <w:r w:rsidRPr="00A72730">
        <w:rPr>
          <w:rFonts w:ascii="Arial" w:eastAsia="Times New Roman" w:hAnsi="Arial" w:cs="Arial"/>
          <w:sz w:val="24"/>
          <w:szCs w:val="24"/>
          <w:lang w:eastAsia="pt-BR"/>
        </w:rPr>
        <w:t xml:space="preserve"> As empresas que desejarem poderão se fazer representar indiretamente através de procurador ou pessoa credenciada, com amplos poderes para representá-la em todos os atos e fases do certame.</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lastRenderedPageBreak/>
        <w:t>10.3.1.</w:t>
      </w:r>
      <w:r w:rsidRPr="00A72730">
        <w:rPr>
          <w:rFonts w:ascii="Arial" w:eastAsia="Times New Roman" w:hAnsi="Arial" w:cs="Arial"/>
          <w:sz w:val="24"/>
          <w:szCs w:val="24"/>
          <w:lang w:eastAsia="pt-BR"/>
        </w:rPr>
        <w:t xml:space="preserve"> A falta do instrumento do mandato não inabilitará o participante, mas o representante ou credenciado não responderá pela licitante, nem, em seu nome, poderá praticar quaisquer atos.</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10.4.</w:t>
      </w:r>
      <w:r w:rsidRPr="00A72730">
        <w:rPr>
          <w:rFonts w:ascii="Arial" w:eastAsia="Times New Roman" w:hAnsi="Arial" w:cs="Arial"/>
          <w:sz w:val="24"/>
          <w:szCs w:val="24"/>
          <w:lang w:eastAsia="pt-BR"/>
        </w:rPr>
        <w:t xml:space="preserve"> O instrumento de procuração ou carta de credenciamento, com firma reconhecida, serão entregues em separado dos envelopes diretamente a Comissão de Licitações, e serão examinados antes da abertura da documentação.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11 - DA INSTRUÇÃO E JULGAMENTO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11.1.</w:t>
      </w:r>
      <w:r w:rsidRPr="00A72730">
        <w:rPr>
          <w:rFonts w:ascii="Arial" w:eastAsia="Times New Roman" w:hAnsi="Arial" w:cs="Arial"/>
          <w:sz w:val="24"/>
          <w:szCs w:val="24"/>
          <w:lang w:eastAsia="pt-BR"/>
        </w:rPr>
        <w:t xml:space="preserve"> Os documentos de representação e habilitação após, examinados e conferidos, serão retidos, rubricados e juntados ao procedimento administrativo pela Comissão de Licitação.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11.2.</w:t>
      </w:r>
      <w:r w:rsidRPr="00A72730">
        <w:rPr>
          <w:rFonts w:ascii="Arial" w:eastAsia="Times New Roman" w:hAnsi="Arial" w:cs="Arial"/>
          <w:sz w:val="24"/>
          <w:szCs w:val="24"/>
          <w:lang w:eastAsia="pt-BR"/>
        </w:rPr>
        <w:t xml:space="preserve"> Os documentos contidos no envelope serão examinados e conferidos. A critério da Comissão poderá ser anunciado, de imediato, o resultado da habilitação, ou designado dia e hora para sua divulgação.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color w:val="000000"/>
          <w:sz w:val="24"/>
          <w:szCs w:val="24"/>
          <w:lang w:eastAsia="pt-BR"/>
        </w:rPr>
        <w:t>11.3.</w:t>
      </w:r>
      <w:r w:rsidRPr="00A72730">
        <w:rPr>
          <w:rFonts w:ascii="Arial" w:eastAsia="Times New Roman" w:hAnsi="Arial" w:cs="Arial"/>
          <w:color w:val="000000"/>
          <w:sz w:val="24"/>
          <w:szCs w:val="24"/>
          <w:lang w:eastAsia="pt-BR"/>
        </w:rPr>
        <w:t xml:space="preserve"> Será deferido o credenciamento a todos os requerentes que atenderem integralmente as exigências contidas neste Edital e dividido o número de procedimentos pela quantidade de empresas habilitadas.</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11.4.</w:t>
      </w:r>
      <w:r w:rsidRPr="00A72730">
        <w:rPr>
          <w:rFonts w:ascii="Arial" w:eastAsia="Times New Roman" w:hAnsi="Arial" w:cs="Arial"/>
          <w:sz w:val="24"/>
          <w:szCs w:val="24"/>
          <w:lang w:eastAsia="pt-BR"/>
        </w:rPr>
        <w:t xml:space="preserve"> Anunciados os resultados da habilitação será dada ciência aos interessados, sendo facultado a interposição de recurso prevista na letra “a”, inciso I, do art. 109 da Lei nº 8.666/93.</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w:t>
      </w:r>
      <w:r w:rsidRPr="00A72730">
        <w:rPr>
          <w:rFonts w:ascii="Arial" w:eastAsia="Times New Roman" w:hAnsi="Arial" w:cs="Arial"/>
          <w:sz w:val="24"/>
          <w:szCs w:val="24"/>
          <w:lang w:eastAsia="pt-BR"/>
        </w:rPr>
        <w:t>.</w:t>
      </w:r>
      <w:r w:rsidRPr="00A72730">
        <w:rPr>
          <w:rFonts w:ascii="Arial" w:eastAsia="Times New Roman" w:hAnsi="Arial" w:cs="Arial"/>
          <w:b/>
          <w:sz w:val="24"/>
          <w:szCs w:val="24"/>
          <w:lang w:eastAsia="pt-BR"/>
        </w:rPr>
        <w:t>5</w:t>
      </w:r>
      <w:r w:rsidRPr="00A72730">
        <w:rPr>
          <w:rFonts w:ascii="Arial" w:eastAsia="Times New Roman" w:hAnsi="Arial" w:cs="Arial"/>
          <w:sz w:val="24"/>
          <w:szCs w:val="24"/>
          <w:lang w:eastAsia="pt-BR"/>
        </w:rPr>
        <w:t>. Decididos os recursos ou transcorrido o prazo sem interposição, o Presidente da Comissão de dará prosseguimento ao processo para assinatura dos Termos de Credenciamento.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 xml:space="preserve">11.6. </w:t>
      </w:r>
      <w:r w:rsidRPr="00A72730">
        <w:rPr>
          <w:rFonts w:ascii="Arial" w:eastAsia="Calibri" w:hAnsi="Arial" w:cs="Arial"/>
          <w:color w:val="000000"/>
          <w:sz w:val="24"/>
          <w:szCs w:val="24"/>
        </w:rPr>
        <w:t>O pedido de credenciamento será indeferido se o requerente não atender a qualquer das exigências contidas no presente edital.</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11.7.</w:t>
      </w:r>
      <w:r w:rsidRPr="00A72730">
        <w:rPr>
          <w:rFonts w:ascii="Arial" w:eastAsia="Times New Roman" w:hAnsi="Arial" w:cs="Arial"/>
          <w:sz w:val="24"/>
          <w:szCs w:val="24"/>
          <w:lang w:eastAsia="pt-BR"/>
        </w:rPr>
        <w:t xml:space="preserve"> Se todas os participantes forem inabilitadas a critério da Administração, poderá fundamentadamente ser concedido o prazo de 08 (oito) dias úteis para os participantes escoimarem os vícios ou apresentarem nova habilitação, conforme lei nº 8.666/93.</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11.8</w:t>
      </w:r>
      <w:r w:rsidRPr="00A72730">
        <w:rPr>
          <w:rFonts w:ascii="Arial" w:eastAsia="Times New Roman" w:hAnsi="Arial" w:cs="Arial"/>
          <w:sz w:val="24"/>
          <w:szCs w:val="24"/>
          <w:lang w:eastAsia="pt-BR"/>
        </w:rPr>
        <w:t>. Serão igualmente desconsideradas os documentos apresentados em desacordo com estas Normas, ou com borrões, rasuras, emendas, ressalvas ou omissões.</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11.9.</w:t>
      </w:r>
      <w:r w:rsidRPr="00A72730">
        <w:rPr>
          <w:rFonts w:ascii="Arial" w:eastAsia="Times New Roman" w:hAnsi="Arial" w:cs="Arial"/>
          <w:sz w:val="24"/>
          <w:szCs w:val="24"/>
          <w:lang w:eastAsia="pt-BR"/>
        </w:rPr>
        <w:t xml:space="preserve"> A inabilitação do participante importa em preclusão do seu direito de participar das fases subsequentes.</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11.10</w:t>
      </w:r>
      <w:r w:rsidRPr="00A72730">
        <w:rPr>
          <w:rFonts w:ascii="Arial" w:eastAsia="Times New Roman" w:hAnsi="Arial" w:cs="Arial"/>
          <w:sz w:val="24"/>
          <w:szCs w:val="24"/>
          <w:lang w:eastAsia="pt-BR"/>
        </w:rPr>
        <w:t>. Instruída com parecer da Comissão, baseado nos preceitos do artigo 49 e seus parágrafos, da Lei Federal nº 8.666/93, o presente procedimento será submetido à apreciação da autoridade competente para aprová-lo, à qual poderá revogá-lo por razões de interesse público decorrente de fato superveniente devidamente comprovado, pertinente e suficiente para justificar a revogação.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11.11.</w:t>
      </w:r>
      <w:r w:rsidRPr="00A72730">
        <w:rPr>
          <w:rFonts w:ascii="Arial" w:eastAsia="Times New Roman" w:hAnsi="Arial" w:cs="Arial"/>
          <w:sz w:val="24"/>
          <w:szCs w:val="24"/>
          <w:lang w:eastAsia="pt-BR"/>
        </w:rPr>
        <w:t xml:space="preserve"> O resultado dos trabalhos da Comissão será divulgado através da publicação do ato da autoridade competente, no órgão oficial de Imprensa do Município.</w:t>
      </w:r>
    </w:p>
    <w:p w:rsidR="0058438C" w:rsidRPr="00A72730" w:rsidRDefault="0058438C" w:rsidP="0058438C">
      <w:pPr>
        <w:autoSpaceDE w:val="0"/>
        <w:autoSpaceDN w:val="0"/>
        <w:adjustRightInd w:val="0"/>
        <w:spacing w:after="0" w:line="240" w:lineRule="auto"/>
        <w:jc w:val="both"/>
        <w:rPr>
          <w:rFonts w:ascii="Arial" w:eastAsia="Times New Roman" w:hAnsi="Arial" w:cs="Arial"/>
          <w:b/>
          <w:sz w:val="24"/>
          <w:szCs w:val="24"/>
          <w:lang w:eastAsia="pt-BR"/>
        </w:rPr>
      </w:pPr>
    </w:p>
    <w:p w:rsidR="0058438C" w:rsidRPr="00A72730" w:rsidRDefault="0058438C" w:rsidP="0058438C">
      <w:pPr>
        <w:tabs>
          <w:tab w:val="left" w:pos="0"/>
        </w:tabs>
        <w:spacing w:after="0" w:line="240" w:lineRule="auto"/>
        <w:jc w:val="both"/>
        <w:rPr>
          <w:rFonts w:ascii="Arial" w:eastAsia="Times New Roman" w:hAnsi="Arial" w:cs="Arial"/>
          <w:b/>
          <w:bCs/>
          <w:color w:val="000000"/>
          <w:sz w:val="24"/>
          <w:szCs w:val="24"/>
          <w:lang w:eastAsia="pt-BR"/>
        </w:rPr>
      </w:pPr>
      <w:r w:rsidRPr="00A72730">
        <w:rPr>
          <w:rFonts w:ascii="Arial" w:eastAsia="Times New Roman" w:hAnsi="Arial" w:cs="Arial"/>
          <w:b/>
          <w:bCs/>
          <w:color w:val="000000"/>
          <w:sz w:val="24"/>
          <w:szCs w:val="24"/>
          <w:lang w:eastAsia="pt-BR"/>
        </w:rPr>
        <w:t>12. RECURSOS</w:t>
      </w:r>
    </w:p>
    <w:p w:rsidR="0058438C" w:rsidRPr="00A72730" w:rsidRDefault="0058438C" w:rsidP="0058438C">
      <w:pPr>
        <w:tabs>
          <w:tab w:val="left" w:pos="0"/>
        </w:tabs>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12.1</w:t>
      </w:r>
      <w:r w:rsidRPr="00A72730">
        <w:rPr>
          <w:rFonts w:ascii="Arial" w:eastAsia="Times New Roman" w:hAnsi="Arial" w:cs="Arial"/>
          <w:color w:val="000000"/>
          <w:sz w:val="24"/>
          <w:szCs w:val="24"/>
          <w:lang w:eastAsia="pt-BR"/>
        </w:rPr>
        <w:t>. É facultado a qualquer proponente formular reclamações e impugnações no transcurso das sessões públicas da licitação, para que constem em ata dos trabalhos.</w:t>
      </w:r>
    </w:p>
    <w:p w:rsidR="0058438C" w:rsidRPr="00A72730" w:rsidRDefault="0058438C" w:rsidP="0058438C">
      <w:pPr>
        <w:tabs>
          <w:tab w:val="left" w:pos="0"/>
        </w:tabs>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 xml:space="preserve">12.2. </w:t>
      </w:r>
      <w:r w:rsidRPr="00A72730">
        <w:rPr>
          <w:rFonts w:ascii="Arial" w:eastAsia="Times New Roman" w:hAnsi="Arial" w:cs="Arial"/>
          <w:color w:val="000000"/>
          <w:sz w:val="24"/>
          <w:szCs w:val="24"/>
          <w:lang w:eastAsia="pt-BR"/>
        </w:rPr>
        <w:t>Na ata de abertura das propostas poderão ser registradas observações feitas por parte das proponentes. Elas poderão ou não ser levadas em consideração pela Comissão de Licitação para efeito de julgamento. No prazo máximo de 5 (cinco) dias úteis, contados a partir da ata de  abertura dos envelopes ou do conhecimento, pelas proponentes do resultado concernente à habilitação, qualquer proponente poderá interpor recurso administrativo junto ao licitador.</w:t>
      </w:r>
    </w:p>
    <w:p w:rsidR="0058438C" w:rsidRPr="00A72730" w:rsidRDefault="0058438C" w:rsidP="0058438C">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lastRenderedPageBreak/>
        <w:t>12.3.</w:t>
      </w:r>
      <w:r w:rsidRPr="00A72730">
        <w:rPr>
          <w:rFonts w:ascii="Arial" w:eastAsia="Times New Roman" w:hAnsi="Arial" w:cs="Arial"/>
          <w:color w:val="000000"/>
          <w:sz w:val="24"/>
          <w:szCs w:val="24"/>
          <w:lang w:eastAsia="pt-BR"/>
        </w:rPr>
        <w:t xml:space="preserve"> Cabe à proponente observar o disposto no Artigo 109 da Lei Federal nº 8.666/93 e suas alterações.</w:t>
      </w:r>
    </w:p>
    <w:p w:rsidR="0058438C" w:rsidRPr="00A72730" w:rsidRDefault="0058438C" w:rsidP="0058438C">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12.4.</w:t>
      </w:r>
      <w:r w:rsidRPr="00A72730">
        <w:rPr>
          <w:rFonts w:ascii="Arial" w:eastAsia="Times New Roman" w:hAnsi="Arial" w:cs="Arial"/>
          <w:color w:val="000000"/>
          <w:sz w:val="24"/>
          <w:szCs w:val="24"/>
          <w:lang w:eastAsia="pt-BR"/>
        </w:rPr>
        <w:t xml:space="preserve"> Os recursos deverão ser protocolados no setor de protocolos da Prefeitura Municipal de Itambaracá,</w:t>
      </w:r>
      <w:r w:rsidRPr="00A72730">
        <w:rPr>
          <w:rFonts w:ascii="Arial" w:eastAsia="Times New Roman" w:hAnsi="Arial" w:cs="Arial"/>
          <w:color w:val="FF0000"/>
          <w:sz w:val="24"/>
          <w:szCs w:val="24"/>
          <w:lang w:eastAsia="pt-BR"/>
        </w:rPr>
        <w:t xml:space="preserve"> </w:t>
      </w:r>
      <w:r w:rsidRPr="00A72730">
        <w:rPr>
          <w:rFonts w:ascii="Arial" w:eastAsia="Times New Roman" w:hAnsi="Arial" w:cs="Arial"/>
          <w:color w:val="000000"/>
          <w:sz w:val="24"/>
          <w:szCs w:val="24"/>
          <w:lang w:eastAsia="pt-BR"/>
        </w:rPr>
        <w:t>no horário das 08:30 às 11:30 e das 13:00 as 15:30 horas.</w:t>
      </w:r>
    </w:p>
    <w:p w:rsidR="0058438C" w:rsidRPr="00A72730" w:rsidRDefault="0058438C" w:rsidP="0058438C">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12.5.</w:t>
      </w:r>
      <w:r w:rsidRPr="00A72730">
        <w:rPr>
          <w:rFonts w:ascii="Arial" w:eastAsia="Times New Roman" w:hAnsi="Arial" w:cs="Arial"/>
          <w:color w:val="000000"/>
          <w:sz w:val="24"/>
          <w:szCs w:val="24"/>
          <w:lang w:eastAsia="pt-BR"/>
        </w:rPr>
        <w:t xml:space="preserve"> </w:t>
      </w:r>
      <w:r w:rsidRPr="00A72730">
        <w:rPr>
          <w:rFonts w:ascii="Arial" w:eastAsia="Arial" w:hAnsi="Arial" w:cs="Arial"/>
          <w:color w:val="000000"/>
          <w:kern w:val="2"/>
          <w:sz w:val="24"/>
          <w:szCs w:val="24"/>
          <w:lang w:eastAsia="ar-SA"/>
        </w:rPr>
        <w:t xml:space="preserve">Os recursos deverão ser dirigidos a autoridade superior, por intermédio da que praticou o ato recorrido, a qual poderá reconsiderar sua decisão, no prazo de 5 (cinco) dias úteis, ou, nesse mesmo prazo, fazê-lo subir, à autoridade superior competente, devidamente informado, </w:t>
      </w:r>
      <w:r w:rsidRPr="00A72730">
        <w:rPr>
          <w:rFonts w:ascii="Arial" w:eastAsia="Times New Roman" w:hAnsi="Arial" w:cs="Arial"/>
          <w:color w:val="000000"/>
          <w:sz w:val="24"/>
          <w:szCs w:val="24"/>
          <w:lang w:eastAsia="pt-BR"/>
        </w:rPr>
        <w:t>para apreciação,</w:t>
      </w:r>
      <w:r w:rsidRPr="00A72730">
        <w:rPr>
          <w:rFonts w:ascii="Arial" w:eastAsia="Arial" w:hAnsi="Arial" w:cs="Arial"/>
          <w:color w:val="000000"/>
          <w:kern w:val="2"/>
          <w:sz w:val="24"/>
          <w:szCs w:val="24"/>
          <w:lang w:eastAsia="ar-SA"/>
        </w:rPr>
        <w:t xml:space="preserve"> devendo, neste caso, a decisão ser proferida dentro do prazo de 5 (cinco) dias úteis, contado do recebimento do recurso</w:t>
      </w:r>
    </w:p>
    <w:p w:rsidR="0058438C" w:rsidRPr="00A72730" w:rsidRDefault="0058438C" w:rsidP="0058438C">
      <w:pPr>
        <w:suppressAutoHyphens/>
        <w:autoSpaceDE w:val="0"/>
        <w:spacing w:after="0" w:line="240" w:lineRule="auto"/>
        <w:jc w:val="both"/>
        <w:rPr>
          <w:rFonts w:ascii="Arial" w:eastAsia="Arial" w:hAnsi="Arial" w:cs="Arial"/>
          <w:color w:val="000000"/>
          <w:kern w:val="2"/>
          <w:sz w:val="24"/>
          <w:szCs w:val="24"/>
          <w:lang w:eastAsia="ar-SA"/>
        </w:rPr>
      </w:pPr>
      <w:r w:rsidRPr="00A72730">
        <w:rPr>
          <w:rFonts w:ascii="Arial" w:eastAsia="Arial" w:hAnsi="Arial" w:cs="Arial"/>
          <w:b/>
          <w:bCs/>
          <w:color w:val="000000"/>
          <w:kern w:val="2"/>
          <w:sz w:val="24"/>
          <w:szCs w:val="24"/>
          <w:lang w:eastAsia="ar-SA"/>
        </w:rPr>
        <w:t xml:space="preserve">12.6. </w:t>
      </w:r>
      <w:r w:rsidRPr="00A72730">
        <w:rPr>
          <w:rFonts w:ascii="Arial" w:eastAsia="Arial" w:hAnsi="Arial" w:cs="Arial"/>
          <w:color w:val="000000"/>
          <w:kern w:val="2"/>
          <w:sz w:val="24"/>
          <w:szCs w:val="24"/>
          <w:lang w:eastAsia="ar-SA"/>
        </w:rPr>
        <w:t>Não serão aceitos recursos interpostos através de fac-símile, e-mail ou de recursos cuja petição tenha sido apresentada fora do prazo</w:t>
      </w:r>
      <w:r w:rsidRPr="00A72730">
        <w:rPr>
          <w:rFonts w:ascii="Arial" w:eastAsia="Times New Roman" w:hAnsi="Arial" w:cs="Arial"/>
          <w:sz w:val="24"/>
          <w:szCs w:val="24"/>
          <w:lang w:eastAsia="pt-BR"/>
        </w:rPr>
        <w:t xml:space="preserve"> em face da preclusão da faculdade processual</w:t>
      </w:r>
      <w:r w:rsidRPr="00A72730">
        <w:rPr>
          <w:rFonts w:ascii="Arial" w:eastAsia="Arial" w:hAnsi="Arial" w:cs="Arial"/>
          <w:color w:val="000000"/>
          <w:kern w:val="2"/>
          <w:sz w:val="24"/>
          <w:szCs w:val="24"/>
          <w:lang w:eastAsia="ar-SA"/>
        </w:rPr>
        <w:t xml:space="preserve"> e/ou apresentada por quem não está legalmente habilitado para representar a empresa licitante.</w:t>
      </w:r>
      <w:r w:rsidRPr="00A72730">
        <w:rPr>
          <w:rFonts w:ascii="Arial" w:eastAsia="Times New Roman" w:hAnsi="Arial" w:cs="Arial"/>
          <w:sz w:val="24"/>
          <w:szCs w:val="24"/>
          <w:lang w:eastAsia="pt-BR"/>
        </w:rPr>
        <w:t xml:space="preserve"> Os recursos interpostos fora do prazo não serão recebidos.</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color w:val="000000"/>
          <w:sz w:val="24"/>
          <w:szCs w:val="24"/>
          <w:lang w:eastAsia="pt-BR"/>
        </w:rPr>
        <w:t>12.7.</w:t>
      </w:r>
      <w:r w:rsidRPr="00A72730">
        <w:rPr>
          <w:rFonts w:ascii="Arial" w:eastAsia="Times New Roman" w:hAnsi="Arial" w:cs="Arial"/>
          <w:color w:val="000000"/>
          <w:sz w:val="24"/>
          <w:szCs w:val="24"/>
          <w:lang w:eastAsia="pt-BR"/>
        </w:rPr>
        <w:t xml:space="preserve"> </w:t>
      </w:r>
      <w:r w:rsidRPr="00A72730">
        <w:rPr>
          <w:rFonts w:ascii="Arial" w:eastAsia="Times New Roman" w:hAnsi="Arial" w:cs="Arial"/>
          <w:sz w:val="24"/>
          <w:szCs w:val="24"/>
          <w:lang w:eastAsia="pt-BR"/>
        </w:rPr>
        <w:t xml:space="preserve">Proferido o julgamento da habilitação pela Comissão de Licitação, decorrido </w:t>
      </w:r>
      <w:r w:rsidRPr="00A72730">
        <w:rPr>
          <w:rFonts w:ascii="Arial" w:eastAsia="Times New Roman" w:hAnsi="Arial" w:cs="Arial"/>
          <w:iCs/>
          <w:sz w:val="24"/>
          <w:szCs w:val="24"/>
          <w:lang w:eastAsia="pt-BR"/>
        </w:rPr>
        <w:t xml:space="preserve">in albis </w:t>
      </w:r>
      <w:r w:rsidRPr="00A72730">
        <w:rPr>
          <w:rFonts w:ascii="Arial" w:eastAsia="Times New Roman" w:hAnsi="Arial" w:cs="Arial"/>
          <w:sz w:val="24"/>
          <w:szCs w:val="24"/>
          <w:lang w:eastAsia="pt-BR"/>
        </w:rPr>
        <w:t>o prazo recursal, ou tendo havido desistência expressa, ou no caso de interposição dos recursos, após seu julgamento, o procedimento será encaminhado à autoridade competente para homologação do julgado e adjudicação do objeto aos credenciados.</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13 –</w:t>
      </w:r>
      <w:r w:rsidRPr="00A72730">
        <w:rPr>
          <w:rFonts w:ascii="Arial" w:eastAsia="Calibri" w:hAnsi="Arial" w:cs="Arial"/>
          <w:b/>
          <w:bCs/>
          <w:color w:val="FF0000"/>
          <w:sz w:val="24"/>
          <w:szCs w:val="24"/>
        </w:rPr>
        <w:t xml:space="preserve"> </w:t>
      </w:r>
      <w:r w:rsidRPr="00A72730">
        <w:rPr>
          <w:rFonts w:ascii="Arial" w:eastAsia="Calibri" w:hAnsi="Arial" w:cs="Arial"/>
          <w:b/>
          <w:bCs/>
          <w:sz w:val="24"/>
          <w:szCs w:val="24"/>
        </w:rPr>
        <w:t>PROCEDIMENTOS DO CADASTRO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13.1.</w:t>
      </w:r>
      <w:r w:rsidRPr="00A72730">
        <w:rPr>
          <w:rFonts w:ascii="Arial" w:eastAsia="Calibri" w:hAnsi="Arial" w:cs="Arial"/>
          <w:sz w:val="24"/>
          <w:szCs w:val="24"/>
        </w:rPr>
        <w:t xml:space="preserve"> O credenciamento será amplamente divulgado, obrigando-se a unidade por ele responsável a proceder no mínimo anualmente, através da imprensa oficial e de jornal diário a chamada pública para atualização dos registros existentes.</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12.2.</w:t>
      </w:r>
      <w:r w:rsidRPr="00A72730">
        <w:rPr>
          <w:rFonts w:ascii="Arial" w:eastAsia="Calibri" w:hAnsi="Arial" w:cs="Arial"/>
          <w:sz w:val="24"/>
          <w:szCs w:val="24"/>
        </w:rPr>
        <w:t xml:space="preserve"> A atuação do credenciado no cumprimento de obrigações assumidas será anotada no respectivo registro cadastral.</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12.3</w:t>
      </w:r>
      <w:r w:rsidRPr="00A72730">
        <w:rPr>
          <w:rFonts w:ascii="Arial" w:eastAsia="Calibri" w:hAnsi="Arial" w:cs="Arial"/>
          <w:sz w:val="24"/>
          <w:szCs w:val="24"/>
        </w:rPr>
        <w:t>. A qualquer tempo poderá ser alterado, suspenso ou cancelado o credenciamento do inscrito que deixar de satisfazer as exigências estabelecidas para o credenciamento.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12.4.</w:t>
      </w:r>
      <w:r w:rsidRPr="00A72730">
        <w:rPr>
          <w:rFonts w:ascii="Arial" w:eastAsia="Times New Roman" w:hAnsi="Arial" w:cs="Arial"/>
          <w:sz w:val="24"/>
          <w:szCs w:val="24"/>
          <w:lang w:eastAsia="pt-BR"/>
        </w:rPr>
        <w:t xml:space="preserve"> O credenciado iniciará o atendimento em até 05 (cinco) dias após a homologação e ratificação do processo de inexigibilidade.</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14 – DO VALOR</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14.1.</w:t>
      </w:r>
      <w:r w:rsidRPr="00A72730">
        <w:rPr>
          <w:rFonts w:ascii="Arial" w:eastAsia="Calibri" w:hAnsi="Arial" w:cs="Arial"/>
          <w:sz w:val="24"/>
          <w:szCs w:val="24"/>
        </w:rPr>
        <w:t xml:space="preserve"> A remuneração pela prestação dos serviços será aquela definida no item 2.2 (conforme estabelecido no </w:t>
      </w:r>
      <w:r w:rsidRPr="00A72730">
        <w:rPr>
          <w:rFonts w:ascii="Arial" w:eastAsia="Calibri" w:hAnsi="Arial" w:cs="Arial"/>
          <w:bCs/>
          <w:sz w:val="24"/>
          <w:szCs w:val="24"/>
        </w:rPr>
        <w:t xml:space="preserve">DECRETO </w:t>
      </w:r>
      <w:r w:rsidRPr="00A72730">
        <w:rPr>
          <w:rFonts w:ascii="Arial" w:eastAsia="Calibri" w:hAnsi="Arial" w:cs="Arial"/>
          <w:sz w:val="24"/>
          <w:szCs w:val="24"/>
        </w:rPr>
        <w:t xml:space="preserve">3.762/2015, </w:t>
      </w:r>
      <w:r w:rsidRPr="00A72730">
        <w:rPr>
          <w:rFonts w:ascii="Arial" w:eastAsia="Calibri" w:hAnsi="Arial" w:cs="Arial"/>
          <w:bCs/>
          <w:sz w:val="24"/>
          <w:szCs w:val="24"/>
        </w:rPr>
        <w:t>datado de 22 de outubro de 2015, publicado na edição nº 0861, do dia 23 de outubro de 2015</w:t>
      </w:r>
      <w:r w:rsidRPr="00A72730">
        <w:rPr>
          <w:rFonts w:ascii="Arial" w:eastAsia="Calibri" w:hAnsi="Arial" w:cs="Arial"/>
          <w:b/>
          <w:bCs/>
          <w:sz w:val="24"/>
          <w:szCs w:val="24"/>
        </w:rPr>
        <w:t xml:space="preserve">, </w:t>
      </w:r>
      <w:r w:rsidRPr="00A72730">
        <w:rPr>
          <w:rFonts w:ascii="Arial" w:eastAsia="Calibri" w:hAnsi="Arial" w:cs="Arial"/>
          <w:bCs/>
          <w:sz w:val="24"/>
          <w:szCs w:val="24"/>
        </w:rPr>
        <w:t xml:space="preserve">do Diário Oficial do dos Municípios do Paraná, </w:t>
      </w:r>
      <w:r w:rsidRPr="00A72730">
        <w:rPr>
          <w:rFonts w:ascii="Arial" w:eastAsia="Calibri" w:hAnsi="Arial" w:cs="Arial"/>
          <w:sz w:val="24"/>
          <w:szCs w:val="24"/>
        </w:rPr>
        <w:t xml:space="preserve">do presente instrumento. </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15 – CRITÉRIOS DE REAJUSTE</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15.1</w:t>
      </w:r>
      <w:r w:rsidRPr="00A72730">
        <w:rPr>
          <w:rFonts w:ascii="Arial" w:eastAsia="Calibri" w:hAnsi="Arial" w:cs="Arial"/>
          <w:sz w:val="24"/>
          <w:szCs w:val="24"/>
        </w:rPr>
        <w:t>. Os valores indicados no item 2.2 (</w:t>
      </w:r>
      <w:r w:rsidRPr="00A72730">
        <w:rPr>
          <w:rFonts w:ascii="Arial" w:eastAsia="Calibri" w:hAnsi="Arial" w:cs="Arial"/>
          <w:bCs/>
          <w:sz w:val="24"/>
          <w:szCs w:val="24"/>
        </w:rPr>
        <w:t xml:space="preserve">DECRETO </w:t>
      </w:r>
      <w:r w:rsidRPr="00A72730">
        <w:rPr>
          <w:rFonts w:ascii="Arial" w:eastAsia="Calibri" w:hAnsi="Arial" w:cs="Arial"/>
          <w:sz w:val="24"/>
          <w:szCs w:val="24"/>
        </w:rPr>
        <w:t>3.762/2015) somente poderão sofrer reajustes desde que devidamente justificados, em carta protocolada, em havendo concordância entre as partes e respeito à legislação pertinente.</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16 – SANÇÕES ADMINISTRATIVAS PARA O CASO DE INADIMPLEMENTO DOS SERVIÇOS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 xml:space="preserve">16.1. </w:t>
      </w:r>
      <w:r w:rsidRPr="00A72730">
        <w:rPr>
          <w:rFonts w:ascii="Arial" w:eastAsia="Times New Roman" w:hAnsi="Arial" w:cs="Arial"/>
          <w:sz w:val="24"/>
          <w:szCs w:val="24"/>
          <w:lang w:eastAsia="pt-BR"/>
        </w:rPr>
        <w:t>O atraso injustificado na execução do objeto deste credenciamento sujeitará o Credenciado à aplicação de multa de mora, nas seguintes condições: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16.1.1</w:t>
      </w:r>
      <w:r w:rsidRPr="00A72730">
        <w:rPr>
          <w:rFonts w:ascii="Arial" w:eastAsia="Times New Roman" w:hAnsi="Arial" w:cs="Arial"/>
          <w:sz w:val="24"/>
          <w:szCs w:val="24"/>
          <w:lang w:eastAsia="pt-BR"/>
        </w:rPr>
        <w:t>.  Fixa-se a multa de mora em 0,3 % (três décimos por cento) por dia de atraso, a incidir sobre o valor total reajustado da Autorização para Execução de Serviços-AES, ou sobre o saldo reajustado não atendido, caso a AES encontre-se parcialmente executada;</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16.1.1.1.</w:t>
      </w:r>
      <w:r w:rsidRPr="00A72730">
        <w:rPr>
          <w:rFonts w:ascii="Arial" w:eastAsia="Times New Roman" w:hAnsi="Arial" w:cs="Arial"/>
          <w:sz w:val="24"/>
          <w:szCs w:val="24"/>
          <w:lang w:eastAsia="pt-BR"/>
        </w:rPr>
        <w:t xml:space="preserve"> Os dias de atraso serão contabilizados em conformidade com o cronograma de execução do objeto, estabelecido na AES;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lastRenderedPageBreak/>
        <w:t>16.1.2.</w:t>
      </w:r>
      <w:r w:rsidRPr="00A72730">
        <w:rPr>
          <w:rFonts w:ascii="Arial" w:eastAsia="Times New Roman" w:hAnsi="Arial" w:cs="Arial"/>
          <w:sz w:val="24"/>
          <w:szCs w:val="24"/>
          <w:lang w:eastAsia="pt-BR"/>
        </w:rPr>
        <w:t xml:space="preserve"> A aplicação da multa de mora não impede que a Administração rescinda unilateralmente o Credenciamento e aplique as outras sanções previstas na Lei Federal nº. 8.666/93;</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16.2.</w:t>
      </w:r>
      <w:r w:rsidRPr="00A72730">
        <w:rPr>
          <w:rFonts w:ascii="Arial" w:eastAsia="Times New Roman" w:hAnsi="Arial" w:cs="Arial"/>
          <w:sz w:val="24"/>
          <w:szCs w:val="24"/>
          <w:lang w:eastAsia="pt-BR"/>
        </w:rPr>
        <w:t xml:space="preserve"> A inexecução total ou parcial do ajuste ensejará a aplicação das seguintes sanções ao Credenciado:</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 Advertência:</w:t>
      </w:r>
      <w:r w:rsidRPr="00A72730">
        <w:rPr>
          <w:rFonts w:ascii="Arial" w:eastAsia="Times New Roman" w:hAnsi="Arial" w:cs="Arial"/>
          <w:color w:val="000000"/>
          <w:sz w:val="24"/>
          <w:szCs w:val="24"/>
          <w:lang w:eastAsia="pt-BR"/>
        </w:rPr>
        <w:t xml:space="preserve"> a ser aplicada pela </w:t>
      </w:r>
      <w:proofErr w:type="spellStart"/>
      <w:r w:rsidRPr="00A72730">
        <w:rPr>
          <w:rFonts w:ascii="Arial" w:eastAsia="Times New Roman" w:hAnsi="Arial" w:cs="Arial"/>
          <w:color w:val="000000"/>
          <w:sz w:val="24"/>
          <w:szCs w:val="24"/>
          <w:lang w:eastAsia="pt-BR"/>
        </w:rPr>
        <w:t>credenciante</w:t>
      </w:r>
      <w:proofErr w:type="spellEnd"/>
      <w:r w:rsidRPr="00A72730">
        <w:rPr>
          <w:rFonts w:ascii="Arial" w:eastAsia="Times New Roman" w:hAnsi="Arial" w:cs="Arial"/>
          <w:color w:val="000000"/>
          <w:sz w:val="24"/>
          <w:szCs w:val="24"/>
          <w:lang w:eastAsia="pt-BR"/>
        </w:rPr>
        <w:t>,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pelo ordenador de despesa</w:t>
      </w:r>
      <w:r w:rsidRPr="00A72730">
        <w:rPr>
          <w:rFonts w:ascii="Arial" w:eastAsia="Times New Roman" w:hAnsi="Arial" w:cs="Arial"/>
          <w:sz w:val="24"/>
          <w:szCs w:val="24"/>
          <w:lang w:eastAsia="pt-BR"/>
        </w:rPr>
        <w:t>;</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b) Multa compensatória por perdas e danos, no montante de 10% (dez por cento) sobre o saldo da AES reajustado não executado pelo particular;</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 Suspensão temporária de participação m licitação e Impedimento de contratar com a União, Estados, Distrito Federal e Municípios, pelo prazo de até 02 (dois) anos, nos termos do artigo 87, inciso III, da Lei nº. 8.666/93;</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1º. As sanções previstas nas alíneas “a”, “c” e “d” deste item, poderão ser aplicadas juntamente com a multa compensatória por perdas e danos (alínea “b”).</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2º. Quando declarada a inidoneidade do Credenciado, a autoridade competente submeterá sua decisão ao Gestor Municipal, a fim de que, se confirmada, tenha efeito perante a Administração Pública Municipal.</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3º. Não confirmada a declaração de inidoneidade, competirá a Secretaria de Saúde do Município de Itambaracá, por intermédio de sua autoridade competente, decidir sobre a aplicação ou não das demais modalidades sancionatórias.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16.3.</w:t>
      </w:r>
      <w:r w:rsidRPr="00A72730">
        <w:rPr>
          <w:rFonts w:ascii="Arial" w:eastAsia="Times New Roman" w:hAnsi="Arial" w:cs="Arial"/>
          <w:sz w:val="24"/>
          <w:szCs w:val="24"/>
          <w:lang w:eastAsia="pt-BR"/>
        </w:rPr>
        <w:t xml:space="preserve"> As sanções administrativas somente serão aplicadas mediante regular processo administrativo, assegurada a ampla defesa e o contraditório, observando-se as seguintes regras: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 Antes da aplicação de qualquer sanção administrativa, a Secretaria de Saúde do Município de Itambaracá deverá notificar o credenciado, facultando-lhe a apresentação de defesa prévia;</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e) Ofertada a defesa prévia ou expirado o prazo sem que ocorra a sua apresentação, a Secretaria de Saúde do Município de Itambaracá proferirá decisão fundamentada e adotará </w:t>
      </w:r>
      <w:r w:rsidRPr="00A72730">
        <w:rPr>
          <w:rFonts w:ascii="Arial" w:eastAsia="Times New Roman" w:hAnsi="Arial" w:cs="Arial"/>
          <w:sz w:val="24"/>
          <w:szCs w:val="24"/>
          <w:lang w:eastAsia="pt-BR"/>
        </w:rPr>
        <w:lastRenderedPageBreak/>
        <w:t>as medidas legais cabíveis, resguardado o direito de recurso do credenciado, que deverá ser exercido nos termos da Lei Federal nº. 8.666/93;</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f) O recurso administrativo a que se refere a alínea anterior será submetido à análise da Procuradoria do Município de Itambaracá.</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16.4.</w:t>
      </w:r>
      <w:r w:rsidRPr="00A72730">
        <w:rPr>
          <w:rFonts w:ascii="Arial" w:eastAsia="Times New Roman" w:hAnsi="Arial" w:cs="Arial"/>
          <w:sz w:val="24"/>
          <w:szCs w:val="24"/>
          <w:lang w:eastAsia="pt-BR"/>
        </w:rPr>
        <w:t xml:space="preserve"> Os montantes relativos às multas moratória e compensatória aplicadas pela Administração poderão ser cobrados judicialmente ou descontados dos valores devidos ao credenciado, relativos às parcelas efetivamente executadas na AES.</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16.5.</w:t>
      </w:r>
      <w:r w:rsidRPr="00A72730">
        <w:rPr>
          <w:rFonts w:ascii="Arial" w:eastAsia="Calibri" w:hAnsi="Arial" w:cs="Arial"/>
          <w:sz w:val="24"/>
          <w:szCs w:val="24"/>
        </w:rPr>
        <w:t xml:space="preserve"> Em qualquer caso, se após o desconto dos valores relativos às multas restar valor residual em desfavor do credenciado, é obrigatória a cobrança judicial da diferença.</w:t>
      </w:r>
    </w:p>
    <w:p w:rsidR="0058438C" w:rsidRPr="00A72730" w:rsidRDefault="0058438C" w:rsidP="0058438C">
      <w:pPr>
        <w:autoSpaceDE w:val="0"/>
        <w:autoSpaceDN w:val="0"/>
        <w:adjustRightInd w:val="0"/>
        <w:spacing w:after="0" w:line="240" w:lineRule="auto"/>
        <w:jc w:val="both"/>
        <w:rPr>
          <w:rFonts w:ascii="Arial" w:eastAsia="Times New Roman" w:hAnsi="Arial" w:cs="Arial"/>
          <w:b/>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17 – DA EXECUÇÃO, VIGÊNCIA E VINCULAÇÃO.</w:t>
      </w:r>
    </w:p>
    <w:p w:rsidR="0058438C" w:rsidRPr="00A72730" w:rsidRDefault="0058438C" w:rsidP="0058438C">
      <w:pPr>
        <w:autoSpaceDE w:val="0"/>
        <w:autoSpaceDN w:val="0"/>
        <w:adjustRightInd w:val="0"/>
        <w:spacing w:after="0" w:line="240" w:lineRule="auto"/>
        <w:jc w:val="both"/>
        <w:rPr>
          <w:rFonts w:ascii="Arial" w:eastAsia="Times New Roman" w:hAnsi="Arial" w:cs="Arial"/>
          <w:b/>
          <w:bCs/>
          <w:sz w:val="24"/>
          <w:szCs w:val="24"/>
          <w:lang w:eastAsia="pt-BR"/>
        </w:rPr>
      </w:pPr>
      <w:r w:rsidRPr="00A72730">
        <w:rPr>
          <w:rFonts w:ascii="Arial" w:eastAsia="Times New Roman" w:hAnsi="Arial" w:cs="Arial"/>
          <w:b/>
          <w:sz w:val="24"/>
          <w:szCs w:val="24"/>
          <w:lang w:eastAsia="pt-BR"/>
        </w:rPr>
        <w:t>17.1.</w:t>
      </w:r>
      <w:r w:rsidRPr="00A72730">
        <w:rPr>
          <w:rFonts w:ascii="Arial" w:eastAsia="Times New Roman" w:hAnsi="Arial" w:cs="Arial"/>
          <w:sz w:val="24"/>
          <w:szCs w:val="24"/>
          <w:lang w:eastAsia="pt-BR"/>
        </w:rPr>
        <w:t xml:space="preserve"> A(o) credenciada(o) prestará os serviços de atendimento e assistência à saúde aos beneficiários deste credenciamento, no âmbito de suas especialidades, em suas próprias dependências e instalações, no endereço indicado pela(o) mesma(o).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 xml:space="preserve">17.2. </w:t>
      </w:r>
      <w:r w:rsidRPr="00A72730">
        <w:rPr>
          <w:rFonts w:ascii="Arial" w:eastAsia="Times New Roman" w:hAnsi="Arial" w:cs="Arial"/>
          <w:sz w:val="24"/>
          <w:szCs w:val="24"/>
          <w:lang w:eastAsia="pt-BR"/>
        </w:rPr>
        <w:t>Os serviços deverão ser realizados de acordo com a necessidade do Município, de acordo com as solicitações da Secretaria Municipal de Saúde, mediante a emissão da Autorização para Execução de Serviços-AES.</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17.3.</w:t>
      </w:r>
      <w:r w:rsidRPr="00A72730">
        <w:rPr>
          <w:rFonts w:ascii="Arial" w:eastAsia="Times New Roman" w:hAnsi="Arial" w:cs="Arial"/>
          <w:sz w:val="24"/>
          <w:szCs w:val="24"/>
          <w:lang w:eastAsia="pt-BR"/>
        </w:rPr>
        <w:t xml:space="preserve"> A(o) credenciada(o) deverá manter durante toda a vigência do Termo de Credenciamento, as condições de habilitação e qualificação exigidas no credenciamento. Se, no decorrer do referido período, comprovar-se a má qualidade na prestação dos serviços, obriga-se o credenciado a refazê-los, sem qualquer custo adicional para o Município de Itambaracá.</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17.4.</w:t>
      </w:r>
      <w:r w:rsidRPr="00A72730">
        <w:rPr>
          <w:rFonts w:ascii="Arial" w:eastAsia="Times New Roman" w:hAnsi="Arial" w:cs="Arial"/>
          <w:sz w:val="24"/>
          <w:szCs w:val="24"/>
          <w:lang w:eastAsia="pt-BR"/>
        </w:rPr>
        <w:t xml:space="preserve"> A interrupção do tratamento por iniciativa do credenciado sem motivo justificado será considerada como abandono, não conferindo direito à remuneração pelos serviços já efetuados.</w:t>
      </w:r>
    </w:p>
    <w:p w:rsidR="0058438C" w:rsidRPr="00A72730" w:rsidRDefault="0058438C" w:rsidP="0058438C">
      <w:pPr>
        <w:autoSpaceDE w:val="0"/>
        <w:autoSpaceDN w:val="0"/>
        <w:adjustRightInd w:val="0"/>
        <w:spacing w:after="0" w:line="240" w:lineRule="auto"/>
        <w:jc w:val="both"/>
        <w:rPr>
          <w:rFonts w:ascii="Arial" w:eastAsia="Times New Roman" w:hAnsi="Arial" w:cs="Arial"/>
          <w:b/>
          <w:bCs/>
          <w:sz w:val="24"/>
          <w:szCs w:val="24"/>
          <w:lang w:eastAsia="pt-BR"/>
        </w:rPr>
      </w:pPr>
      <w:r w:rsidRPr="00A72730">
        <w:rPr>
          <w:rFonts w:ascii="Arial" w:eastAsia="Times New Roman" w:hAnsi="Arial" w:cs="Arial"/>
          <w:b/>
          <w:sz w:val="24"/>
          <w:szCs w:val="24"/>
          <w:lang w:eastAsia="pt-BR"/>
        </w:rPr>
        <w:t>17.5.</w:t>
      </w:r>
      <w:r w:rsidRPr="00A72730">
        <w:rPr>
          <w:rFonts w:ascii="Arial" w:eastAsia="Times New Roman" w:hAnsi="Arial" w:cs="Arial"/>
          <w:sz w:val="24"/>
          <w:szCs w:val="24"/>
          <w:lang w:eastAsia="pt-BR"/>
        </w:rPr>
        <w:t xml:space="preserve"> Havendo interrupção do tratamento por iniciativa do beneficiário, sem motivo justificado, fica assegurada a remuneração à (ao) credenciada(o) pelos serviços já efetuados.</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17.6.</w:t>
      </w:r>
      <w:r w:rsidRPr="00A72730">
        <w:rPr>
          <w:rFonts w:ascii="Arial" w:eastAsia="Times New Roman" w:hAnsi="Arial" w:cs="Arial"/>
          <w:sz w:val="24"/>
          <w:szCs w:val="24"/>
          <w:lang w:eastAsia="pt-BR"/>
        </w:rPr>
        <w:t xml:space="preserve"> As condições estabelecidas no presente edital fazem parte integrante do Termo de Credenciamento.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 xml:space="preserve">17.7. </w:t>
      </w:r>
      <w:r w:rsidRPr="00A72730">
        <w:rPr>
          <w:rFonts w:ascii="Arial" w:eastAsia="Times New Roman" w:hAnsi="Arial" w:cs="Arial"/>
          <w:sz w:val="24"/>
          <w:szCs w:val="24"/>
          <w:lang w:eastAsia="pt-BR"/>
        </w:rPr>
        <w:t>O Termo de Credenciamento não poderá ser objeto de cessão ou transferência pela CREDENCIADA, sem autorização por escrito do CREDENCIANTE, sob pena de aplicação de penalidades e sanções, inclusive rescisão.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 xml:space="preserve">17.8. </w:t>
      </w:r>
      <w:r w:rsidRPr="00A72730">
        <w:rPr>
          <w:rFonts w:ascii="Arial" w:eastAsia="Times New Roman" w:hAnsi="Arial" w:cs="Arial"/>
          <w:sz w:val="24"/>
          <w:szCs w:val="24"/>
          <w:lang w:eastAsia="pt-BR"/>
        </w:rPr>
        <w:t xml:space="preserve">Para atender a seus interesses, a </w:t>
      </w:r>
      <w:proofErr w:type="spellStart"/>
      <w:r w:rsidRPr="00A72730">
        <w:rPr>
          <w:rFonts w:ascii="Arial" w:eastAsia="Times New Roman" w:hAnsi="Arial" w:cs="Arial"/>
          <w:sz w:val="24"/>
          <w:szCs w:val="24"/>
          <w:lang w:eastAsia="pt-BR"/>
        </w:rPr>
        <w:t>credenciante</w:t>
      </w:r>
      <w:proofErr w:type="spellEnd"/>
      <w:r w:rsidRPr="00A72730">
        <w:rPr>
          <w:rFonts w:ascii="Arial" w:eastAsia="Times New Roman" w:hAnsi="Arial" w:cs="Arial"/>
          <w:sz w:val="24"/>
          <w:szCs w:val="24"/>
          <w:lang w:eastAsia="pt-BR"/>
        </w:rPr>
        <w:t xml:space="preserve"> poderá alterar quantitativos do objeto, sem que isto implique alteração dos preços unitários ofertados, obedecidos os limites estabelecidos no artigo 65, da lei Federal 8.666/93 e alterações.</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 xml:space="preserve">17.9. </w:t>
      </w:r>
      <w:r w:rsidRPr="00A72730">
        <w:rPr>
          <w:rFonts w:ascii="Arial" w:eastAsia="Times New Roman" w:hAnsi="Arial" w:cs="Arial"/>
          <w:sz w:val="24"/>
          <w:szCs w:val="24"/>
          <w:lang w:eastAsia="pt-BR"/>
        </w:rPr>
        <w:t xml:space="preserve">O </w:t>
      </w:r>
      <w:proofErr w:type="spellStart"/>
      <w:r w:rsidRPr="00A72730">
        <w:rPr>
          <w:rFonts w:ascii="Arial" w:eastAsia="Times New Roman" w:hAnsi="Arial" w:cs="Arial"/>
          <w:sz w:val="24"/>
          <w:szCs w:val="24"/>
          <w:lang w:eastAsia="pt-BR"/>
        </w:rPr>
        <w:t>credenciante</w:t>
      </w:r>
      <w:proofErr w:type="spellEnd"/>
      <w:r w:rsidRPr="00A72730">
        <w:rPr>
          <w:rFonts w:ascii="Arial" w:eastAsia="Times New Roman" w:hAnsi="Arial" w:cs="Arial"/>
          <w:sz w:val="24"/>
          <w:szCs w:val="24"/>
          <w:lang w:eastAsia="pt-BR"/>
        </w:rPr>
        <w:t xml:space="preserve"> reserva-se no direito de não receber os serviços credenciados em desacordo com o previsto no edital, podendo rescindir o termo de credenciamento, nos termos do artigo 78, inciso I, na lei federal 8.666/93 e alterações.</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 xml:space="preserve">17.10. </w:t>
      </w:r>
      <w:r w:rsidRPr="00A72730">
        <w:rPr>
          <w:rFonts w:ascii="Arial" w:eastAsia="Times New Roman" w:hAnsi="Arial" w:cs="Arial"/>
          <w:sz w:val="24"/>
          <w:szCs w:val="24"/>
          <w:lang w:eastAsia="pt-BR"/>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bCs/>
          <w:sz w:val="24"/>
          <w:szCs w:val="24"/>
        </w:rPr>
        <w:t xml:space="preserve">17.11.  </w:t>
      </w:r>
      <w:r w:rsidRPr="00A72730">
        <w:rPr>
          <w:rFonts w:ascii="Arial" w:eastAsia="Calibri" w:hAnsi="Arial" w:cs="Arial"/>
          <w:sz w:val="24"/>
          <w:szCs w:val="24"/>
        </w:rPr>
        <w:t>O Termo de Credenciamento terá vigência de 12 (doze) meses a partir da assinatura do mesmo, podendo ser prorrogado desde que haja concordância entre as partes e que seja respeitada a legislação pertinente.</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18 – CONDIÇÕES DE PAGAMENTO</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lastRenderedPageBreak/>
        <w:t>18.1.</w:t>
      </w:r>
      <w:r w:rsidRPr="00A72730">
        <w:rPr>
          <w:rFonts w:ascii="Arial" w:eastAsia="Calibri" w:hAnsi="Arial" w:cs="Arial"/>
          <w:sz w:val="24"/>
          <w:szCs w:val="24"/>
        </w:rPr>
        <w:t xml:space="preserve"> O pagamento pela prestação dos serviços será realizado em até 30 (trinta) dias após a apresentação dos documentos referentes serviços prestados no mês imediatamente anterior, a saber: </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18.1.1.</w:t>
      </w:r>
      <w:r w:rsidRPr="00A72730">
        <w:rPr>
          <w:rFonts w:ascii="Arial" w:eastAsia="Calibri" w:hAnsi="Arial" w:cs="Arial"/>
          <w:sz w:val="24"/>
          <w:szCs w:val="24"/>
        </w:rPr>
        <w:t xml:space="preserve"> Apresentar Nota Fiscal de prestação de serviços juntamente com o relatório de procedimentos efetivamente realizados no período, devidamente autorizados pela Secretaria Municipal de Saúde, sendo o valor a ser pago de acordo com o Decreto nº 3.762/2015; e</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FF0000"/>
          <w:sz w:val="24"/>
          <w:szCs w:val="24"/>
          <w:lang w:eastAsia="pt-BR"/>
        </w:rPr>
      </w:pPr>
      <w:r w:rsidRPr="00A72730">
        <w:rPr>
          <w:rFonts w:ascii="Arial" w:eastAsia="Times New Roman" w:hAnsi="Arial" w:cs="Arial"/>
          <w:b/>
          <w:sz w:val="24"/>
          <w:szCs w:val="24"/>
          <w:lang w:eastAsia="pt-BR"/>
        </w:rPr>
        <w:t>18.1.2.</w:t>
      </w:r>
      <w:r w:rsidRPr="00A72730">
        <w:rPr>
          <w:rFonts w:ascii="Arial" w:eastAsia="Times New Roman" w:hAnsi="Arial" w:cs="Arial"/>
          <w:sz w:val="24"/>
          <w:szCs w:val="24"/>
          <w:lang w:eastAsia="pt-BR"/>
        </w:rPr>
        <w:t xml:space="preserve"> Para a liberação do pagamento, a futura Credenciada encaminhará nota fiscal, acompanhada das seguintes certidões:</w:t>
      </w:r>
      <w:r w:rsidRPr="00A72730">
        <w:rPr>
          <w:rFonts w:ascii="Arial" w:eastAsia="Times New Roman" w:hAnsi="Arial" w:cs="Arial"/>
          <w:color w:val="FF0000"/>
          <w:sz w:val="24"/>
          <w:szCs w:val="24"/>
          <w:lang w:eastAsia="pt-BR"/>
        </w:rPr>
        <w:t xml:space="preserve"> </w:t>
      </w:r>
    </w:p>
    <w:p w:rsidR="0058438C" w:rsidRPr="00A72730" w:rsidRDefault="0058438C" w:rsidP="0058438C">
      <w:pPr>
        <w:pStyle w:val="Default"/>
        <w:numPr>
          <w:ilvl w:val="0"/>
          <w:numId w:val="22"/>
        </w:numPr>
        <w:tabs>
          <w:tab w:val="left" w:pos="284"/>
        </w:tabs>
        <w:spacing w:after="20"/>
        <w:ind w:left="0" w:firstLine="0"/>
        <w:jc w:val="both"/>
      </w:pPr>
      <w:r w:rsidRPr="00A72730">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com validade; </w:t>
      </w:r>
    </w:p>
    <w:p w:rsidR="0058438C" w:rsidRPr="00A72730" w:rsidRDefault="0058438C" w:rsidP="0058438C">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b) Certidão de Regularidade de débito com o </w:t>
      </w:r>
      <w:r w:rsidRPr="00A72730">
        <w:rPr>
          <w:rFonts w:ascii="Arial" w:eastAsia="Times New Roman" w:hAnsi="Arial" w:cs="Arial"/>
          <w:b/>
          <w:sz w:val="24"/>
          <w:szCs w:val="24"/>
          <w:lang w:eastAsia="pt-BR"/>
        </w:rPr>
        <w:t>Fundo de Garantia por Tempo de Serviço (FGTS)</w:t>
      </w:r>
      <w:r w:rsidRPr="00A72730">
        <w:rPr>
          <w:rFonts w:ascii="Arial" w:eastAsia="Times New Roman" w:hAnsi="Arial" w:cs="Arial"/>
          <w:sz w:val="24"/>
          <w:szCs w:val="24"/>
          <w:lang w:eastAsia="pt-BR"/>
        </w:rPr>
        <w:t>, com validade;</w:t>
      </w:r>
    </w:p>
    <w:p w:rsidR="0058438C" w:rsidRPr="00A72730" w:rsidRDefault="0058438C" w:rsidP="0058438C">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color w:val="000000"/>
          <w:sz w:val="24"/>
          <w:szCs w:val="24"/>
          <w:lang w:eastAsia="pt-BR"/>
        </w:rPr>
        <w:t>c) Prova</w:t>
      </w:r>
      <w:r w:rsidRPr="00A7273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A72730">
        <w:rPr>
          <w:rFonts w:ascii="Arial" w:eastAsia="Times New Roman" w:hAnsi="Arial" w:cs="Arial"/>
          <w:b/>
          <w:bCs/>
          <w:color w:val="000000"/>
          <w:sz w:val="24"/>
          <w:szCs w:val="24"/>
          <w:lang w:eastAsia="pt-BR"/>
        </w:rPr>
        <w:t>Certidão Negativa de Débitos Trabalhistas (CNDT).</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 xml:space="preserve">18.2. </w:t>
      </w:r>
      <w:r w:rsidRPr="00A72730">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18.3.</w:t>
      </w:r>
      <w:r w:rsidRPr="00A72730">
        <w:rPr>
          <w:rFonts w:ascii="Arial" w:eastAsia="Calibri" w:hAnsi="Arial" w:cs="Arial"/>
          <w:sz w:val="24"/>
          <w:szCs w:val="24"/>
        </w:rPr>
        <w:t xml:space="preserve"> Os pagamentos decorrentes da execução dos serviços correrão por conta dos recursos das seguintes dotações orçamentárias: nº 10.002.10.301.0013.2038-33.90.36.00, fonte 01303, nº 10.002.10.301.0013.2038-33.90.39.00, fonte 01303, nº 10.002.10.301.0013.2068-33.90.36.00, fonte 01000 e nº 10.002.10.301.0013.2068-33.90.39.00, fonte 01000, para a Secretaria Municipal de Saúde. </w:t>
      </w:r>
    </w:p>
    <w:p w:rsidR="0058438C" w:rsidRPr="00A72730" w:rsidRDefault="0058438C" w:rsidP="0058438C">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18.4.</w:t>
      </w:r>
      <w:r w:rsidRPr="00A72730">
        <w:rPr>
          <w:rFonts w:ascii="Arial" w:eastAsia="Calibri" w:hAnsi="Arial" w:cs="Arial"/>
          <w:bCs/>
          <w:sz w:val="24"/>
          <w:szCs w:val="24"/>
        </w:rPr>
        <w:t xml:space="preserve">  Nenhum pagamento isentará o(a) CREDENCIAD(O)A das responsabilidades assumidas na forma deste contrato, quaisquer que sejam, nem implicara na aprovação definitiva dos serviços prestados. </w:t>
      </w:r>
    </w:p>
    <w:p w:rsidR="0058438C" w:rsidRPr="00A72730" w:rsidRDefault="0058438C" w:rsidP="0058438C">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18.5</w:t>
      </w:r>
      <w:r w:rsidRPr="00A72730">
        <w:rPr>
          <w:rFonts w:ascii="Arial" w:eastAsia="Calibri" w:hAnsi="Arial" w:cs="Arial"/>
          <w:bCs/>
          <w:sz w:val="24"/>
          <w:szCs w:val="24"/>
        </w:rPr>
        <w:t xml:space="preserve">. Os pagamentos serão realizados mediante crédito em conta corrente do(a) CREDENCIADO(A) ou cheque nominal de emissão do CREDENCIANTE, conforme prestação dos serviços e apresentação da nota fiscal de prestação de serviços, sendo vedada emissão de boleto bancário em nome do município. </w:t>
      </w:r>
    </w:p>
    <w:p w:rsidR="0058438C" w:rsidRPr="00A72730" w:rsidRDefault="0058438C" w:rsidP="0058438C">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18.6.</w:t>
      </w:r>
      <w:r w:rsidRPr="00A72730">
        <w:rPr>
          <w:rFonts w:ascii="Arial" w:eastAsia="Calibri" w:hAnsi="Arial" w:cs="Arial"/>
          <w:bCs/>
          <w:sz w:val="24"/>
          <w:szCs w:val="24"/>
        </w:rPr>
        <w:t xml:space="preserve"> Caso se verifique erro na nota fiscal de prestação de serviço, o pagamento será sustado até que as providências pertinentes tenham sido tomadas por parte da CREDENCIADA. </w:t>
      </w:r>
    </w:p>
    <w:p w:rsidR="0058438C" w:rsidRPr="00A72730" w:rsidRDefault="0058438C" w:rsidP="0058438C">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18.7.</w:t>
      </w:r>
      <w:r w:rsidRPr="00A72730">
        <w:rPr>
          <w:rFonts w:ascii="Arial" w:eastAsia="Calibri" w:hAnsi="Arial" w:cs="Arial"/>
          <w:bCs/>
          <w:sz w:val="24"/>
          <w:szCs w:val="24"/>
        </w:rPr>
        <w:t xml:space="preserve">  As notas fiscais de prestação de serviços deverão ser entregues na sede do CREDENCIANTE, no endereço descrito no preâmbulo deste contrato, durante o horário de expediente. </w:t>
      </w:r>
    </w:p>
    <w:p w:rsidR="0058438C" w:rsidRPr="00A72730" w:rsidRDefault="0058438C" w:rsidP="0058438C">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18.8.</w:t>
      </w:r>
      <w:r w:rsidRPr="00A72730">
        <w:rPr>
          <w:rFonts w:ascii="Arial" w:eastAsia="Calibri" w:hAnsi="Arial" w:cs="Arial"/>
          <w:bCs/>
          <w:sz w:val="24"/>
          <w:szCs w:val="24"/>
        </w:rPr>
        <w:t xml:space="preserve">  Caso no dia previsto no item anterior não haja expediente no CREDENCIANTE, o pagamento será efetuado no primeiro dia útil subsequente a este.</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19- DAS OBRIGAÇÕES DAS PARTES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19.1.</w:t>
      </w:r>
      <w:r w:rsidRPr="00A72730">
        <w:rPr>
          <w:rFonts w:ascii="Arial" w:eastAsia="Times New Roman" w:hAnsi="Arial" w:cs="Arial"/>
          <w:sz w:val="24"/>
          <w:szCs w:val="24"/>
          <w:lang w:eastAsia="pt-BR"/>
        </w:rPr>
        <w:t xml:space="preserve"> O Credenciado se obriga a:</w:t>
      </w:r>
    </w:p>
    <w:p w:rsidR="0058438C" w:rsidRPr="00A72730" w:rsidRDefault="0058438C" w:rsidP="0058438C">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lastRenderedPageBreak/>
        <w:t>O credenciado deverá realizar as consultas constantes em, pelo menos, um dos itens previstos no subitem 2.2.</w:t>
      </w:r>
    </w:p>
    <w:p w:rsidR="0058438C" w:rsidRPr="00A72730" w:rsidRDefault="0058438C" w:rsidP="0058438C">
      <w:pPr>
        <w:numPr>
          <w:ilvl w:val="0"/>
          <w:numId w:val="7"/>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Atender os pacientes com dignidade e respeito de modo universal e igualitário, mantendo-se sempre a qualidade na prestação de serviços;</w:t>
      </w:r>
    </w:p>
    <w:p w:rsidR="0058438C" w:rsidRPr="00A72730" w:rsidRDefault="0058438C" w:rsidP="0058438C">
      <w:pPr>
        <w:numPr>
          <w:ilvl w:val="0"/>
          <w:numId w:val="7"/>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Garantir a confidencialidade dos dados e informações do paciente;</w:t>
      </w:r>
    </w:p>
    <w:p w:rsidR="0058438C" w:rsidRPr="00A72730" w:rsidRDefault="0058438C" w:rsidP="0058438C">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O credenciado deverá realizar as consultas para as quais se contratou sem cobrança de qualquer valor ao usuário do Sistema Único de Saúde;</w:t>
      </w:r>
    </w:p>
    <w:p w:rsidR="0058438C" w:rsidRPr="00A72730" w:rsidRDefault="0058438C" w:rsidP="0058438C">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As áreas físicas destinadas à realização das consultas, quando realizadas nas dependências da credenciada, serão de responsabilidade da mesma, com a aprovação da Secretaria Municipal de Saúde;</w:t>
      </w:r>
    </w:p>
    <w:p w:rsidR="0058438C" w:rsidRPr="00A72730" w:rsidRDefault="0058438C" w:rsidP="0058438C">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Deverá a pessoa jurídica ou física contratada permitir o acompanhamento e a fiscalização de suas dependências pela Secretaria Municipal de Saúde ou da comissão designada para tal;</w:t>
      </w:r>
    </w:p>
    <w:p w:rsidR="0058438C" w:rsidRPr="00A72730" w:rsidRDefault="0058438C" w:rsidP="0058438C">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Deverá de imediato, quando solicitada, apresentar documentos, prontuários ou demais informações necessárias ao acompanhamento da execução do credenciamento;</w:t>
      </w:r>
    </w:p>
    <w:p w:rsidR="0058438C" w:rsidRPr="00A72730" w:rsidRDefault="0058438C" w:rsidP="0058438C">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Comunicar a Secretaria Municipal de Saúde a ocorrência de qualquer irregularidade de que tenha conhecimento;</w:t>
      </w:r>
    </w:p>
    <w:p w:rsidR="0058438C" w:rsidRPr="00A72730" w:rsidRDefault="0058438C" w:rsidP="0058438C">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Independentemente do local de prestação dos serviços, o horário de funcionamento deverá ser compatível com as atividades das Unidades de Saúde;</w:t>
      </w:r>
    </w:p>
    <w:p w:rsidR="0058438C" w:rsidRPr="00A72730" w:rsidRDefault="0058438C" w:rsidP="0058438C">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Não alterar as instalações e local de atendimento sem comunicação prévia e por escrito à Secretaria Municipal de Saúde, a qual se manifestará num prazo de até 10 dias úteis;</w:t>
      </w:r>
    </w:p>
    <w:p w:rsidR="0058438C" w:rsidRPr="00A72730" w:rsidRDefault="0058438C" w:rsidP="0058438C">
      <w:pPr>
        <w:numPr>
          <w:ilvl w:val="0"/>
          <w:numId w:val="7"/>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Emitir relatório identificando as consultas realizadas, quando realizadas no estabelecimento da Credenciada, de acordo com a padronização a ser definida pelo Credenciador;</w:t>
      </w:r>
    </w:p>
    <w:p w:rsidR="0058438C" w:rsidRPr="00A72730" w:rsidRDefault="0058438C" w:rsidP="0058438C">
      <w:pPr>
        <w:numPr>
          <w:ilvl w:val="0"/>
          <w:numId w:val="7"/>
        </w:numPr>
        <w:autoSpaceDE w:val="0"/>
        <w:autoSpaceDN w:val="0"/>
        <w:adjustRightInd w:val="0"/>
        <w:spacing w:after="0" w:line="240" w:lineRule="auto"/>
        <w:jc w:val="both"/>
        <w:rPr>
          <w:rFonts w:ascii="Arial" w:eastAsia="Times New Roman" w:hAnsi="Arial" w:cs="Arial"/>
          <w:b/>
          <w:sz w:val="24"/>
          <w:szCs w:val="24"/>
          <w:lang w:eastAsia="pt-BR"/>
        </w:rPr>
      </w:pPr>
      <w:r w:rsidRPr="00A72730">
        <w:rPr>
          <w:rFonts w:ascii="Arial" w:eastAsia="Times New Roman" w:hAnsi="Arial" w:cs="Arial"/>
          <w:sz w:val="24"/>
          <w:szCs w:val="24"/>
          <w:lang w:eastAsia="pt-BR"/>
        </w:rPr>
        <w:t>Assumir o pagamento de todos os tributos, taxas, contribuições previdenciárias e trabalhistas e todas as despesas necessárias ao cumprimento deste credenciamento.</w:t>
      </w:r>
      <w:r w:rsidRPr="00A72730">
        <w:rPr>
          <w:rFonts w:ascii="Arial" w:eastAsia="Times New Roman" w:hAnsi="Arial" w:cs="Arial"/>
          <w:b/>
          <w:sz w:val="24"/>
          <w:szCs w:val="24"/>
          <w:lang w:eastAsia="pt-BR"/>
        </w:rPr>
        <w:t xml:space="preserve"> </w:t>
      </w:r>
    </w:p>
    <w:p w:rsidR="0058438C" w:rsidRPr="00A72730" w:rsidRDefault="0058438C" w:rsidP="0058438C">
      <w:pPr>
        <w:spacing w:after="0" w:line="240" w:lineRule="auto"/>
        <w:jc w:val="both"/>
        <w:rPr>
          <w:rFonts w:ascii="Arial" w:eastAsia="Times New Roman" w:hAnsi="Arial" w:cs="Arial"/>
          <w:b/>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19.2.</w:t>
      </w:r>
      <w:r w:rsidRPr="00A72730">
        <w:rPr>
          <w:rFonts w:ascii="Arial" w:eastAsia="Times New Roman" w:hAnsi="Arial" w:cs="Arial"/>
          <w:sz w:val="24"/>
          <w:szCs w:val="24"/>
          <w:lang w:eastAsia="pt-BR"/>
        </w:rPr>
        <w:t xml:space="preserve"> Compete ao Município de Itambaracá:</w:t>
      </w:r>
    </w:p>
    <w:p w:rsidR="0058438C" w:rsidRPr="00A72730" w:rsidRDefault="0058438C" w:rsidP="0058438C">
      <w:pPr>
        <w:numPr>
          <w:ilvl w:val="0"/>
          <w:numId w:val="5"/>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 xml:space="preserve">Pagar, ao Credenciado, o preço estabelecido no edital ou em suas respectivas alterações; </w:t>
      </w:r>
    </w:p>
    <w:p w:rsidR="0058438C" w:rsidRPr="00A72730" w:rsidRDefault="0058438C" w:rsidP="0058438C">
      <w:pPr>
        <w:numPr>
          <w:ilvl w:val="0"/>
          <w:numId w:val="5"/>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O agendamento das consultas será responsabilidade da Secretaria Municipal de Saúde;</w:t>
      </w:r>
    </w:p>
    <w:p w:rsidR="0058438C" w:rsidRPr="00A72730" w:rsidRDefault="0058438C" w:rsidP="0058438C">
      <w:pPr>
        <w:numPr>
          <w:ilvl w:val="0"/>
          <w:numId w:val="5"/>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Designar servidor responsável pelo acompanhamento e fiscalização da execução dos Serviços aqui ajustados;</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contextualSpacing/>
        <w:jc w:val="both"/>
        <w:rPr>
          <w:rFonts w:ascii="Arial" w:eastAsia="Calibri" w:hAnsi="Arial" w:cs="Arial"/>
          <w:b/>
          <w:sz w:val="24"/>
          <w:szCs w:val="24"/>
        </w:rPr>
      </w:pPr>
      <w:r w:rsidRPr="00A72730">
        <w:rPr>
          <w:rFonts w:ascii="Arial" w:eastAsia="Calibri" w:hAnsi="Arial" w:cs="Arial"/>
          <w:b/>
          <w:sz w:val="24"/>
          <w:szCs w:val="24"/>
        </w:rPr>
        <w:t>20 – DO DESCREDENCIAMENTO</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20.1.</w:t>
      </w:r>
      <w:r w:rsidRPr="00A72730">
        <w:rPr>
          <w:rFonts w:ascii="Arial" w:eastAsia="Times New Roman" w:hAnsi="Arial" w:cs="Arial"/>
          <w:sz w:val="24"/>
          <w:szCs w:val="24"/>
          <w:lang w:eastAsia="pt-BR"/>
        </w:rPr>
        <w:t xml:space="preserve"> O descumprimento de quaisquer condições previstas neste regulamento, bem como da Lei Federal nº. 8.666/93 e na Lei Federal 8.080/90, ensejará o descredenciamento da entidade.</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20.2.</w:t>
      </w:r>
      <w:r w:rsidRPr="00A72730">
        <w:rPr>
          <w:rFonts w:ascii="Arial" w:eastAsia="Times New Roman" w:hAnsi="Arial" w:cs="Arial"/>
          <w:sz w:val="24"/>
          <w:szCs w:val="24"/>
          <w:lang w:eastAsia="pt-BR"/>
        </w:rPr>
        <w:t xml:space="preserve"> A entidade poderá requerer seu descredenciamento, por meio de declaração apresentada a Secretaria de Saúde do Município de Itambaracá, com antecedência mínima de 60 (sessenta) dias.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20.3.</w:t>
      </w:r>
      <w:r w:rsidRPr="00A72730">
        <w:rPr>
          <w:rFonts w:ascii="Arial" w:eastAsia="Times New Roman" w:hAnsi="Arial" w:cs="Arial"/>
          <w:sz w:val="24"/>
          <w:szCs w:val="24"/>
          <w:lang w:eastAsia="pt-BR"/>
        </w:rPr>
        <w:t xml:space="preserve"> A Secretaria de Saúde do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21 – DISPOSIÇÕES GERAIS</w:t>
      </w:r>
    </w:p>
    <w:p w:rsidR="0058438C" w:rsidRPr="00A72730" w:rsidRDefault="0058438C" w:rsidP="0058438C">
      <w:pPr>
        <w:autoSpaceDE w:val="0"/>
        <w:autoSpaceDN w:val="0"/>
        <w:adjustRightInd w:val="0"/>
        <w:spacing w:after="0" w:line="240" w:lineRule="auto"/>
        <w:jc w:val="both"/>
        <w:rPr>
          <w:rFonts w:ascii="Arial" w:eastAsia="Calibri" w:hAnsi="Arial" w:cs="Arial"/>
          <w:bCs/>
          <w:sz w:val="24"/>
          <w:szCs w:val="24"/>
        </w:rPr>
      </w:pPr>
      <w:r w:rsidRPr="00A72730">
        <w:rPr>
          <w:rFonts w:ascii="Arial" w:eastAsia="Calibri" w:hAnsi="Arial" w:cs="Arial"/>
          <w:b/>
          <w:bCs/>
          <w:sz w:val="24"/>
          <w:szCs w:val="24"/>
        </w:rPr>
        <w:lastRenderedPageBreak/>
        <w:t xml:space="preserve">21.1. </w:t>
      </w:r>
      <w:r w:rsidRPr="00A72730">
        <w:rPr>
          <w:rFonts w:ascii="Arial" w:eastAsia="Calibri" w:hAnsi="Arial" w:cs="Arial"/>
          <w:bCs/>
          <w:sz w:val="24"/>
          <w:szCs w:val="24"/>
        </w:rPr>
        <w:t>É facultado à Comissão ou à autoridade a ela superior, em qualquer fase do processo de credenciamento, promover diligências com vistas a esclarecer ou a complementar a instrução do processo.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21.2.</w:t>
      </w:r>
      <w:r w:rsidRPr="00A72730">
        <w:rPr>
          <w:rFonts w:ascii="Arial" w:eastAsia="Times New Roman" w:hAnsi="Arial" w:cs="Arial"/>
          <w:sz w:val="24"/>
          <w:szCs w:val="24"/>
          <w:lang w:eastAsia="pt-BR"/>
        </w:rPr>
        <w:t xml:space="preserve"> A contratada será a única responsável para com seus empregados e auxiliares, no que concerne ao cumprimento da Legislação Trabalhista, Previdência Social, Seguro de Acidentes do Trabalho ou quaisquer outros encargos previstos em lei, em especial no que diz respeito às normas de segurança do trabalho, previstos na Legislação Federal, sendo que o seu descumprimento poderá</w:t>
      </w:r>
    </w:p>
    <w:p w:rsidR="0058438C" w:rsidRPr="00A72730" w:rsidRDefault="0058438C" w:rsidP="0058438C">
      <w:pPr>
        <w:autoSpaceDE w:val="0"/>
        <w:autoSpaceDN w:val="0"/>
        <w:adjustRightInd w:val="0"/>
        <w:spacing w:after="0" w:line="240" w:lineRule="auto"/>
        <w:jc w:val="both"/>
        <w:rPr>
          <w:rFonts w:ascii="Arial" w:eastAsia="Calibri" w:hAnsi="Arial" w:cs="Arial"/>
          <w:bCs/>
          <w:sz w:val="24"/>
          <w:szCs w:val="24"/>
        </w:rPr>
      </w:pPr>
      <w:r w:rsidRPr="00A72730">
        <w:rPr>
          <w:rFonts w:ascii="Arial" w:eastAsia="Calibri" w:hAnsi="Arial" w:cs="Arial"/>
          <w:sz w:val="24"/>
          <w:szCs w:val="24"/>
        </w:rPr>
        <w:t>motivar aplicações de multas ou rescisão do contrato com a aplicação das sanções cabíveis.</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21.3</w:t>
      </w:r>
      <w:r w:rsidRPr="00A72730">
        <w:rPr>
          <w:rFonts w:ascii="Arial" w:eastAsia="Calibri" w:hAnsi="Arial" w:cs="Arial"/>
          <w:sz w:val="24"/>
          <w:szCs w:val="24"/>
        </w:rPr>
        <w:t>. Fica eleito o foro da cidade Andirá/Paraná, para dirimir as questões oriundas da execução deste instrumento, renunciando as partes a qualquer outro, por mais privilegiado que seja.</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r w:rsidRPr="00A72730">
        <w:rPr>
          <w:rFonts w:ascii="Arial" w:eastAsia="Calibri" w:hAnsi="Arial" w:cs="Arial"/>
          <w:sz w:val="24"/>
          <w:szCs w:val="24"/>
        </w:rPr>
        <w:t xml:space="preserve">Itambaracá, </w:t>
      </w:r>
      <w:r w:rsidR="00F037B5">
        <w:rPr>
          <w:rFonts w:ascii="Arial" w:eastAsia="Calibri" w:hAnsi="Arial" w:cs="Arial"/>
          <w:sz w:val="24"/>
          <w:szCs w:val="24"/>
        </w:rPr>
        <w:t>29</w:t>
      </w:r>
      <w:r w:rsidRPr="00A72730">
        <w:rPr>
          <w:rFonts w:ascii="Arial" w:eastAsia="Calibri" w:hAnsi="Arial" w:cs="Arial"/>
          <w:sz w:val="24"/>
          <w:szCs w:val="24"/>
        </w:rPr>
        <w:t xml:space="preserve"> de </w:t>
      </w:r>
      <w:r w:rsidR="00F037B5">
        <w:rPr>
          <w:rFonts w:ascii="Arial" w:eastAsia="Calibri" w:hAnsi="Arial" w:cs="Arial"/>
          <w:sz w:val="24"/>
          <w:szCs w:val="24"/>
        </w:rPr>
        <w:t>janeiro de 2016</w:t>
      </w:r>
      <w:r w:rsidRPr="00A72730">
        <w:rPr>
          <w:rFonts w:ascii="Arial" w:eastAsia="Calibri" w:hAnsi="Arial" w:cs="Arial"/>
          <w:sz w:val="24"/>
          <w:szCs w:val="24"/>
        </w:rPr>
        <w:t>.</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r w:rsidRPr="00A72730">
        <w:rPr>
          <w:rFonts w:ascii="Arial" w:eastAsia="Calibri" w:hAnsi="Arial" w:cs="Arial"/>
          <w:sz w:val="24"/>
          <w:szCs w:val="24"/>
        </w:rPr>
        <w:t>AMARILDO TOSTES</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r w:rsidRPr="00A72730">
        <w:rPr>
          <w:rFonts w:ascii="Arial" w:eastAsia="Calibri" w:hAnsi="Arial" w:cs="Arial"/>
          <w:sz w:val="24"/>
          <w:szCs w:val="24"/>
        </w:rPr>
        <w:t>Prefeito Municipal</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i/>
          <w:sz w:val="24"/>
          <w:szCs w:val="24"/>
        </w:rPr>
      </w:pPr>
      <w:r w:rsidRPr="00A72730">
        <w:rPr>
          <w:rFonts w:ascii="Arial" w:eastAsia="Times New Roman" w:hAnsi="Arial" w:cs="Arial"/>
          <w:bCs/>
          <w:i/>
          <w:color w:val="000000"/>
          <w:sz w:val="24"/>
          <w:szCs w:val="24"/>
          <w:lang w:eastAsia="pt-BR"/>
        </w:rPr>
        <w:t>Nos termos do artigo 38, parágrafo único da Lei n° 8.666/93, o presente edital foi examinado e aprovado pela Assessoria Jurídica da Prefeitura Municipal de Itambaracá-PR, por atender aos requisitos legais</w:t>
      </w:r>
      <w:r>
        <w:rPr>
          <w:rFonts w:ascii="Arial" w:eastAsia="Times New Roman" w:hAnsi="Arial" w:cs="Arial"/>
          <w:bCs/>
          <w:i/>
          <w:color w:val="000000"/>
          <w:sz w:val="24"/>
          <w:szCs w:val="24"/>
          <w:lang w:eastAsia="pt-BR"/>
        </w:rPr>
        <w:t>.</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lastRenderedPageBreak/>
        <w:t>ANEXO I</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INEXIGIBILIDADE 0</w:t>
      </w:r>
      <w:r w:rsidRPr="00A72730">
        <w:rPr>
          <w:rFonts w:ascii="Arial" w:eastAsia="Calibri" w:hAnsi="Arial" w:cs="Arial"/>
          <w:sz w:val="24"/>
          <w:szCs w:val="24"/>
          <w:highlight w:val="yellow"/>
        </w:rPr>
        <w:t>__</w:t>
      </w:r>
      <w:r w:rsidRPr="00A72730">
        <w:rPr>
          <w:rFonts w:ascii="Arial" w:eastAsia="Calibri" w:hAnsi="Arial" w:cs="Arial"/>
          <w:b/>
          <w:bCs/>
          <w:sz w:val="24"/>
          <w:szCs w:val="24"/>
        </w:rPr>
        <w:t xml:space="preserve">/2015 - PMI </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CHAMAMENTO PÚBLICO Nº 0</w:t>
      </w:r>
      <w:r w:rsidRPr="00A72730">
        <w:rPr>
          <w:rFonts w:ascii="Arial" w:eastAsia="Calibri" w:hAnsi="Arial" w:cs="Arial"/>
          <w:sz w:val="24"/>
          <w:szCs w:val="24"/>
          <w:highlight w:val="yellow"/>
        </w:rPr>
        <w:t>__</w:t>
      </w:r>
      <w:r w:rsidRPr="00A72730">
        <w:rPr>
          <w:rFonts w:ascii="Arial" w:eastAsia="Calibri" w:hAnsi="Arial" w:cs="Arial"/>
          <w:b/>
          <w:bCs/>
          <w:sz w:val="24"/>
          <w:szCs w:val="24"/>
        </w:rPr>
        <w:t>/2015</w:t>
      </w:r>
    </w:p>
    <w:p w:rsidR="0058438C" w:rsidRPr="00A72730" w:rsidRDefault="0058438C" w:rsidP="0058438C">
      <w:pPr>
        <w:autoSpaceDE w:val="0"/>
        <w:autoSpaceDN w:val="0"/>
        <w:adjustRightInd w:val="0"/>
        <w:spacing w:after="0" w:line="240" w:lineRule="auto"/>
        <w:jc w:val="center"/>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MODELO DE CARTA PROPOSTA A SER EMITIDA EM PAPEL TIMBRADO</w:t>
      </w:r>
    </w:p>
    <w:p w:rsidR="0058438C" w:rsidRPr="00A72730" w:rsidRDefault="0058438C" w:rsidP="0058438C">
      <w:pPr>
        <w:autoSpaceDE w:val="0"/>
        <w:autoSpaceDN w:val="0"/>
        <w:adjustRightInd w:val="0"/>
        <w:spacing w:after="0" w:line="240" w:lineRule="auto"/>
        <w:jc w:val="center"/>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DO INTERESSADO E APRESENTADO AO MUNICIPIO DE ITAMBARACÁ</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                       </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Pedido de inscrição para </w:t>
      </w:r>
      <w:r w:rsidRPr="00A72730">
        <w:rPr>
          <w:rFonts w:ascii="Arial" w:eastAsia="Calibri" w:hAnsi="Arial" w:cs="Arial"/>
          <w:sz w:val="24"/>
          <w:szCs w:val="24"/>
        </w:rPr>
        <w:t xml:space="preserve">CREDENCIAMENTO DE </w:t>
      </w:r>
      <w:r w:rsidRPr="00A72730">
        <w:rPr>
          <w:rFonts w:ascii="Arial" w:eastAsia="Times New Roman" w:hAnsi="Arial" w:cs="Arial"/>
          <w:sz w:val="24"/>
          <w:szCs w:val="24"/>
          <w:lang w:eastAsia="pt-BR"/>
        </w:rPr>
        <w:t>PESSOA JURÍDICA OU PESSOA FÍSICA, PARA PRESTAÇÃO DE SERVIÇOS DE CONSULTAS MÉDICAS ESPECIALIZADAS, PARA A SECRETARIA DE SAÚDE, estabelecidos pelo decreto nº 3.762/2015, conforme item 2.2 do edital), sob o regime de execução indireta junto ao Município de Itambaracá-Pr.</w:t>
      </w: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I- Dados de Identificação:</w:t>
      </w:r>
    </w:p>
    <w:p w:rsidR="0058438C" w:rsidRPr="00A72730" w:rsidRDefault="0058438C" w:rsidP="0058438C">
      <w:pPr>
        <w:tabs>
          <w:tab w:val="right" w:leader="underscore" w:pos="7935"/>
        </w:tabs>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tabs>
          <w:tab w:val="right" w:leader="underscore" w:pos="7935"/>
        </w:tabs>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Nome: </w:t>
      </w:r>
      <w:r w:rsidRPr="00A72730">
        <w:rPr>
          <w:rFonts w:ascii="Arial" w:eastAsia="Calibri" w:hAnsi="Arial" w:cs="Arial"/>
          <w:sz w:val="24"/>
          <w:szCs w:val="24"/>
        </w:rPr>
        <w:tab/>
      </w:r>
    </w:p>
    <w:p w:rsidR="0058438C" w:rsidRPr="00A72730" w:rsidRDefault="0058438C" w:rsidP="0058438C">
      <w:pPr>
        <w:tabs>
          <w:tab w:val="right" w:leader="underscore" w:pos="7935"/>
        </w:tabs>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tabs>
          <w:tab w:val="right" w:leader="underscore" w:pos="7935"/>
        </w:tabs>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Endereço: </w:t>
      </w:r>
      <w:r w:rsidRPr="00A72730">
        <w:rPr>
          <w:rFonts w:ascii="Arial" w:eastAsia="Calibri" w:hAnsi="Arial" w:cs="Arial"/>
          <w:sz w:val="24"/>
          <w:szCs w:val="24"/>
        </w:rPr>
        <w:tab/>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tabs>
          <w:tab w:val="right" w:leader="underscore" w:pos="7935"/>
        </w:tabs>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CEP: _____________ Cidade: ______________________Estado: </w:t>
      </w:r>
      <w:r w:rsidRPr="00A72730">
        <w:rPr>
          <w:rFonts w:ascii="Arial" w:eastAsia="Calibri" w:hAnsi="Arial" w:cs="Arial"/>
          <w:sz w:val="24"/>
          <w:szCs w:val="24"/>
        </w:rPr>
        <w:tab/>
      </w:r>
    </w:p>
    <w:p w:rsidR="0058438C" w:rsidRPr="00A72730" w:rsidRDefault="0058438C" w:rsidP="0058438C">
      <w:pPr>
        <w:tabs>
          <w:tab w:val="right" w:leader="underscore" w:pos="7935"/>
        </w:tabs>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tabs>
          <w:tab w:val="right" w:leader="underscore" w:pos="7935"/>
        </w:tabs>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C.N.P.J./ C.P.F.M.F..: _______________________________</w:t>
      </w:r>
    </w:p>
    <w:p w:rsidR="0058438C" w:rsidRPr="00A72730" w:rsidRDefault="0058438C" w:rsidP="0058438C">
      <w:pPr>
        <w:tabs>
          <w:tab w:val="right" w:leader="underscore" w:pos="7935"/>
        </w:tabs>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tabs>
          <w:tab w:val="right" w:leader="underscore" w:pos="7935"/>
        </w:tabs>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CRM nº. _________                       </w:t>
      </w: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II- Natureza do atendimento:</w:t>
      </w:r>
    </w:p>
    <w:p w:rsidR="0058438C" w:rsidRPr="00A72730" w:rsidRDefault="0058438C" w:rsidP="0058438C">
      <w:pPr>
        <w:numPr>
          <w:ilvl w:val="0"/>
          <w:numId w:val="20"/>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Relacionar e especificar os respectivos serviços consultas médicas que a empresa se propõe a executar.</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p>
    <w:tbl>
      <w:tblPr>
        <w:tblW w:w="10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883"/>
        <w:gridCol w:w="850"/>
        <w:gridCol w:w="1276"/>
        <w:gridCol w:w="2221"/>
        <w:gridCol w:w="1417"/>
        <w:gridCol w:w="1418"/>
        <w:gridCol w:w="1559"/>
      </w:tblGrid>
      <w:tr w:rsidR="0058438C" w:rsidRPr="00A72730" w:rsidTr="00E6705C">
        <w:tc>
          <w:tcPr>
            <w:tcW w:w="945" w:type="dxa"/>
            <w:vAlign w:val="center"/>
          </w:tcPr>
          <w:p w:rsidR="0058438C" w:rsidRPr="00A72730" w:rsidRDefault="0058438C" w:rsidP="00E6705C">
            <w:pPr>
              <w:spacing w:after="0" w:line="240" w:lineRule="auto"/>
              <w:jc w:val="center"/>
              <w:rPr>
                <w:rFonts w:ascii="Arial" w:eastAsia="Times New Roman" w:hAnsi="Arial" w:cs="Arial"/>
                <w:b/>
                <w:lang w:eastAsia="pt-BR"/>
              </w:rPr>
            </w:pPr>
            <w:r w:rsidRPr="00A72730">
              <w:rPr>
                <w:rFonts w:ascii="Arial" w:eastAsia="Times New Roman" w:hAnsi="Arial" w:cs="Arial"/>
                <w:b/>
                <w:lang w:eastAsia="pt-BR"/>
              </w:rPr>
              <w:t>Item</w:t>
            </w:r>
          </w:p>
        </w:tc>
        <w:tc>
          <w:tcPr>
            <w:tcW w:w="883" w:type="dxa"/>
          </w:tcPr>
          <w:p w:rsidR="0058438C" w:rsidRPr="00A72730" w:rsidRDefault="0058438C" w:rsidP="00E6705C">
            <w:pPr>
              <w:spacing w:after="0" w:line="240" w:lineRule="auto"/>
              <w:jc w:val="center"/>
              <w:rPr>
                <w:rFonts w:ascii="Arial" w:eastAsia="Times New Roman" w:hAnsi="Arial" w:cs="Arial"/>
                <w:b/>
                <w:lang w:eastAsia="pt-BR"/>
              </w:rPr>
            </w:pPr>
            <w:proofErr w:type="spellStart"/>
            <w:r w:rsidRPr="00A72730">
              <w:rPr>
                <w:rFonts w:ascii="Arial" w:eastAsia="Times New Roman" w:hAnsi="Arial" w:cs="Arial"/>
                <w:b/>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b/>
                <w:lang w:eastAsia="pt-BR"/>
              </w:rPr>
            </w:pPr>
            <w:proofErr w:type="spellStart"/>
            <w:r w:rsidRPr="00A72730">
              <w:rPr>
                <w:rFonts w:ascii="Arial" w:eastAsia="Times New Roman" w:hAnsi="Arial" w:cs="Arial"/>
                <w:b/>
                <w:lang w:eastAsia="pt-BR"/>
              </w:rPr>
              <w:t>Qtde</w:t>
            </w:r>
            <w:proofErr w:type="spellEnd"/>
            <w:r w:rsidRPr="00A72730">
              <w:rPr>
                <w:rFonts w:ascii="Arial" w:eastAsia="Times New Roman" w:hAnsi="Arial" w:cs="Arial"/>
                <w:b/>
                <w:lang w:eastAsia="pt-BR"/>
              </w:rPr>
              <w:t>/Mês</w:t>
            </w:r>
          </w:p>
        </w:tc>
        <w:tc>
          <w:tcPr>
            <w:tcW w:w="1276" w:type="dxa"/>
          </w:tcPr>
          <w:p w:rsidR="0058438C" w:rsidRPr="00A72730" w:rsidRDefault="0058438C" w:rsidP="00E6705C">
            <w:pPr>
              <w:spacing w:after="0" w:line="240" w:lineRule="auto"/>
              <w:jc w:val="center"/>
              <w:rPr>
                <w:rFonts w:ascii="Arial" w:eastAsia="Times New Roman" w:hAnsi="Arial" w:cs="Arial"/>
                <w:b/>
                <w:lang w:eastAsia="pt-BR"/>
              </w:rPr>
            </w:pPr>
            <w:proofErr w:type="spellStart"/>
            <w:r w:rsidRPr="00A72730">
              <w:rPr>
                <w:rFonts w:ascii="Arial" w:eastAsia="Times New Roman" w:hAnsi="Arial" w:cs="Arial"/>
                <w:b/>
                <w:lang w:eastAsia="pt-BR"/>
              </w:rPr>
              <w:t>Qtde</w:t>
            </w:r>
            <w:proofErr w:type="spellEnd"/>
            <w:r w:rsidRPr="00A72730">
              <w:rPr>
                <w:rFonts w:ascii="Arial" w:eastAsia="Times New Roman" w:hAnsi="Arial" w:cs="Arial"/>
                <w:b/>
                <w:lang w:eastAsia="pt-BR"/>
              </w:rPr>
              <w:t xml:space="preserve"> de Meses</w:t>
            </w:r>
          </w:p>
        </w:tc>
        <w:tc>
          <w:tcPr>
            <w:tcW w:w="2221" w:type="dxa"/>
          </w:tcPr>
          <w:p w:rsidR="0058438C" w:rsidRPr="00A72730" w:rsidRDefault="0058438C" w:rsidP="00E6705C">
            <w:pPr>
              <w:spacing w:after="0" w:line="240" w:lineRule="auto"/>
              <w:jc w:val="both"/>
              <w:rPr>
                <w:rFonts w:ascii="Arial" w:eastAsia="Times New Roman" w:hAnsi="Arial" w:cs="Arial"/>
                <w:b/>
                <w:lang w:eastAsia="pt-BR"/>
              </w:rPr>
            </w:pPr>
            <w:r w:rsidRPr="00A72730">
              <w:rPr>
                <w:rFonts w:ascii="Arial" w:eastAsia="Times New Roman" w:hAnsi="Arial" w:cs="Arial"/>
                <w:b/>
                <w:lang w:eastAsia="pt-BR"/>
              </w:rPr>
              <w:t>Serviços</w:t>
            </w:r>
          </w:p>
        </w:tc>
        <w:tc>
          <w:tcPr>
            <w:tcW w:w="1417" w:type="dxa"/>
          </w:tcPr>
          <w:p w:rsidR="0058438C" w:rsidRPr="00A72730" w:rsidRDefault="0058438C" w:rsidP="00E6705C">
            <w:pPr>
              <w:spacing w:after="0" w:line="240" w:lineRule="auto"/>
              <w:jc w:val="center"/>
              <w:rPr>
                <w:rFonts w:ascii="Arial" w:eastAsia="Times New Roman" w:hAnsi="Arial" w:cs="Arial"/>
                <w:b/>
                <w:lang w:eastAsia="pt-BR"/>
              </w:rPr>
            </w:pPr>
            <w:r w:rsidRPr="00A72730">
              <w:rPr>
                <w:rFonts w:ascii="Arial" w:eastAsia="Times New Roman" w:hAnsi="Arial" w:cs="Arial"/>
                <w:b/>
                <w:lang w:eastAsia="pt-BR"/>
              </w:rPr>
              <w:t xml:space="preserve">R$ </w:t>
            </w:r>
            <w:proofErr w:type="spellStart"/>
            <w:r w:rsidRPr="00A72730">
              <w:rPr>
                <w:rFonts w:ascii="Arial" w:eastAsia="Times New Roman" w:hAnsi="Arial" w:cs="Arial"/>
                <w:b/>
                <w:lang w:eastAsia="pt-BR"/>
              </w:rPr>
              <w:t>Unid</w:t>
            </w:r>
            <w:proofErr w:type="spellEnd"/>
          </w:p>
        </w:tc>
        <w:tc>
          <w:tcPr>
            <w:tcW w:w="1418" w:type="dxa"/>
          </w:tcPr>
          <w:p w:rsidR="0058438C" w:rsidRPr="00A72730" w:rsidRDefault="0058438C" w:rsidP="00E6705C">
            <w:pPr>
              <w:spacing w:after="0" w:line="240" w:lineRule="auto"/>
              <w:jc w:val="center"/>
              <w:rPr>
                <w:rFonts w:ascii="Arial" w:eastAsia="Times New Roman" w:hAnsi="Arial" w:cs="Arial"/>
                <w:b/>
                <w:lang w:eastAsia="pt-BR"/>
              </w:rPr>
            </w:pPr>
            <w:r w:rsidRPr="00A72730">
              <w:rPr>
                <w:rFonts w:ascii="Arial" w:eastAsia="Times New Roman" w:hAnsi="Arial" w:cs="Arial"/>
                <w:b/>
                <w:lang w:eastAsia="pt-BR"/>
              </w:rPr>
              <w:t>R$ Total Mês</w:t>
            </w:r>
          </w:p>
        </w:tc>
        <w:tc>
          <w:tcPr>
            <w:tcW w:w="1559" w:type="dxa"/>
          </w:tcPr>
          <w:p w:rsidR="0058438C" w:rsidRPr="00A72730" w:rsidRDefault="0058438C" w:rsidP="00E6705C">
            <w:pPr>
              <w:spacing w:after="0" w:line="240" w:lineRule="auto"/>
              <w:jc w:val="center"/>
              <w:rPr>
                <w:rFonts w:ascii="Arial" w:eastAsia="Times New Roman" w:hAnsi="Arial" w:cs="Arial"/>
                <w:b/>
                <w:lang w:eastAsia="pt-BR"/>
              </w:rPr>
            </w:pPr>
            <w:r w:rsidRPr="00A72730">
              <w:rPr>
                <w:rFonts w:ascii="Arial" w:eastAsia="Times New Roman" w:hAnsi="Arial" w:cs="Arial"/>
                <w:b/>
                <w:lang w:eastAsia="pt-BR"/>
              </w:rPr>
              <w:t>Total Ano</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jc w:val="center"/>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Alergista</w:t>
            </w:r>
          </w:p>
        </w:tc>
        <w:tc>
          <w:tcPr>
            <w:tcW w:w="1417"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p w:rsidR="0058438C" w:rsidRPr="00A72730" w:rsidRDefault="0058438C" w:rsidP="00E6705C">
            <w:pPr>
              <w:spacing w:after="0" w:line="240" w:lineRule="auto"/>
              <w:jc w:val="both"/>
              <w:rPr>
                <w:rFonts w:ascii="Arial" w:eastAsia="Times New Roman" w:hAnsi="Arial" w:cs="Arial"/>
                <w:lang w:eastAsia="pt-BR"/>
              </w:rPr>
            </w:pP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20</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Cardiologista</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R$ 2.000,00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R$ 24.000,00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15</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Dermatologia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R$ 1.500,00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R$ 18.000,00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10</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Endocrinologista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R$ 12.000,00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Fonoaudiologia</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10</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Gastroenterologista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Pr>
                <w:rFonts w:ascii="Arial" w:eastAsia="Times New Roman" w:hAnsi="Arial" w:cs="Arial"/>
                <w:lang w:eastAsia="pt-BR"/>
              </w:rPr>
              <w:t>R$ 12.000,00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Geriatra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15</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Ginecologia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R$ 1.500,00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R$ 18.000,00</w:t>
            </w:r>
          </w:p>
        </w:tc>
      </w:tr>
      <w:tr w:rsidR="0058438C" w:rsidRPr="00A72730" w:rsidTr="00E6705C">
        <w:trPr>
          <w:trHeight w:val="631"/>
        </w:trPr>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jc w:val="center"/>
              <w:rPr>
                <w:rFonts w:ascii="Arial" w:hAnsi="Arial" w:cs="Arial"/>
              </w:rPr>
            </w:pPr>
            <w:proofErr w:type="spellStart"/>
            <w:r w:rsidRPr="00A72730">
              <w:rPr>
                <w:rFonts w:ascii="Arial" w:hAnsi="Arial" w:cs="Arial"/>
              </w:rPr>
              <w:t>Unid</w:t>
            </w:r>
            <w:proofErr w:type="spellEnd"/>
          </w:p>
        </w:tc>
        <w:tc>
          <w:tcPr>
            <w:tcW w:w="850" w:type="dxa"/>
          </w:tcPr>
          <w:p w:rsidR="0058438C" w:rsidRPr="00A72730" w:rsidRDefault="0058438C" w:rsidP="00E6705C">
            <w:pPr>
              <w:jc w:val="center"/>
              <w:rPr>
                <w:rFonts w:ascii="Arial" w:hAnsi="Arial" w:cs="Arial"/>
              </w:rPr>
            </w:pPr>
            <w:r w:rsidRPr="00A72730">
              <w:rPr>
                <w:rFonts w:ascii="Arial" w:hAnsi="Arial" w:cs="Arial"/>
              </w:rPr>
              <w:t>15</w:t>
            </w:r>
          </w:p>
        </w:tc>
        <w:tc>
          <w:tcPr>
            <w:tcW w:w="1276" w:type="dxa"/>
          </w:tcPr>
          <w:p w:rsidR="0058438C" w:rsidRPr="00A72730" w:rsidRDefault="0058438C" w:rsidP="00E6705C">
            <w:pPr>
              <w:jc w:val="center"/>
              <w:rPr>
                <w:rFonts w:ascii="Arial" w:hAnsi="Arial" w:cs="Arial"/>
              </w:rPr>
            </w:pPr>
            <w:r w:rsidRPr="00A72730">
              <w:rPr>
                <w:rFonts w:ascii="Arial" w:hAnsi="Arial" w:cs="Arial"/>
              </w:rPr>
              <w:t>12 Meses</w:t>
            </w:r>
          </w:p>
        </w:tc>
        <w:tc>
          <w:tcPr>
            <w:tcW w:w="2221" w:type="dxa"/>
          </w:tcPr>
          <w:p w:rsidR="0058438C" w:rsidRPr="00A72730" w:rsidRDefault="0058438C" w:rsidP="00E6705C">
            <w:pPr>
              <w:rPr>
                <w:rFonts w:ascii="Arial" w:hAnsi="Arial" w:cs="Arial"/>
              </w:rPr>
            </w:pPr>
            <w:r w:rsidRPr="00A72730">
              <w:rPr>
                <w:rFonts w:ascii="Arial" w:hAnsi="Arial" w:cs="Arial"/>
              </w:rPr>
              <w:t>Ginecologia Obstétrica</w:t>
            </w:r>
          </w:p>
        </w:tc>
        <w:tc>
          <w:tcPr>
            <w:tcW w:w="1417" w:type="dxa"/>
          </w:tcPr>
          <w:p w:rsidR="0058438C" w:rsidRPr="00A72730" w:rsidRDefault="0058438C" w:rsidP="00E6705C">
            <w:pPr>
              <w:jc w:val="center"/>
              <w:rPr>
                <w:rFonts w:ascii="Arial" w:hAnsi="Arial" w:cs="Arial"/>
              </w:rPr>
            </w:pPr>
            <w:r w:rsidRPr="00A72730">
              <w:rPr>
                <w:rFonts w:ascii="Arial" w:hAnsi="Arial" w:cs="Arial"/>
              </w:rPr>
              <w:t>R$ 100,00</w:t>
            </w:r>
          </w:p>
        </w:tc>
        <w:tc>
          <w:tcPr>
            <w:tcW w:w="1418" w:type="dxa"/>
          </w:tcPr>
          <w:p w:rsidR="0058438C" w:rsidRPr="00A72730" w:rsidRDefault="0058438C" w:rsidP="00E6705C">
            <w:pPr>
              <w:jc w:val="center"/>
              <w:rPr>
                <w:rFonts w:ascii="Arial" w:hAnsi="Arial" w:cs="Arial"/>
              </w:rPr>
            </w:pPr>
            <w:r w:rsidRPr="00A72730">
              <w:rPr>
                <w:rFonts w:ascii="Arial" w:hAnsi="Arial" w:cs="Arial"/>
              </w:rPr>
              <w:t>R$ 1.500,00</w:t>
            </w:r>
          </w:p>
        </w:tc>
        <w:tc>
          <w:tcPr>
            <w:tcW w:w="1559" w:type="dxa"/>
          </w:tcPr>
          <w:p w:rsidR="0058438C" w:rsidRPr="00A72730" w:rsidRDefault="0058438C" w:rsidP="00E6705C">
            <w:pPr>
              <w:jc w:val="center"/>
              <w:rPr>
                <w:rFonts w:ascii="Arial" w:hAnsi="Arial" w:cs="Arial"/>
              </w:rPr>
            </w:pPr>
            <w:r w:rsidRPr="00A72730">
              <w:rPr>
                <w:rFonts w:ascii="Arial" w:hAnsi="Arial" w:cs="Arial"/>
              </w:rPr>
              <w:t>R$ 18.000,00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58438C" w:rsidRPr="00A72730" w:rsidRDefault="0058438C" w:rsidP="00E6705C">
            <w:pPr>
              <w:spacing w:after="0" w:line="240" w:lineRule="auto"/>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Infectologia</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jc w:val="center"/>
              <w:rPr>
                <w:rFonts w:ascii="Arial" w:hAnsi="Arial" w:cs="Arial"/>
              </w:rPr>
            </w:pPr>
            <w:r w:rsidRPr="00A72730">
              <w:rPr>
                <w:rFonts w:ascii="Arial" w:eastAsia="Times New Roman" w:hAnsi="Arial" w:cs="Arial"/>
                <w:lang w:eastAsia="pt-BR"/>
              </w:rPr>
              <w:t>06</w:t>
            </w:r>
          </w:p>
        </w:tc>
        <w:tc>
          <w:tcPr>
            <w:tcW w:w="1276" w:type="dxa"/>
          </w:tcPr>
          <w:p w:rsidR="0058438C" w:rsidRPr="00A72730" w:rsidRDefault="0058438C" w:rsidP="00E6705C">
            <w:pPr>
              <w:spacing w:after="0" w:line="240" w:lineRule="auto"/>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Nefrologia</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R$ 7.200,00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jc w:val="center"/>
              <w:rPr>
                <w:rFonts w:ascii="Arial" w:hAnsi="Arial" w:cs="Arial"/>
              </w:rPr>
            </w:pPr>
            <w:r w:rsidRPr="00A72730">
              <w:rPr>
                <w:rFonts w:ascii="Arial" w:eastAsia="Times New Roman" w:hAnsi="Arial" w:cs="Arial"/>
                <w:lang w:eastAsia="pt-BR"/>
              </w:rPr>
              <w:t>05</w:t>
            </w:r>
          </w:p>
        </w:tc>
        <w:tc>
          <w:tcPr>
            <w:tcW w:w="1276" w:type="dxa"/>
          </w:tcPr>
          <w:p w:rsidR="0058438C" w:rsidRPr="00A72730" w:rsidRDefault="0058438C" w:rsidP="00E6705C">
            <w:pPr>
              <w:spacing w:after="0" w:line="240" w:lineRule="auto"/>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proofErr w:type="spellStart"/>
            <w:r w:rsidRPr="00A72730">
              <w:rPr>
                <w:rFonts w:ascii="Arial" w:eastAsia="Times New Roman" w:hAnsi="Arial" w:cs="Arial"/>
                <w:lang w:eastAsia="pt-BR"/>
              </w:rPr>
              <w:t>Neuro</w:t>
            </w:r>
            <w:proofErr w:type="spellEnd"/>
            <w:r w:rsidRPr="00A72730">
              <w:rPr>
                <w:rFonts w:ascii="Arial" w:eastAsia="Times New Roman" w:hAnsi="Arial" w:cs="Arial"/>
                <w:lang w:eastAsia="pt-BR"/>
              </w:rPr>
              <w:t xml:space="preserve"> pediatria</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jc w:val="center"/>
              <w:rPr>
                <w:rFonts w:ascii="Arial" w:hAnsi="Arial" w:cs="Arial"/>
              </w:rPr>
            </w:pPr>
            <w:r w:rsidRPr="00A72730">
              <w:rPr>
                <w:rFonts w:ascii="Arial" w:eastAsia="Times New Roman" w:hAnsi="Arial" w:cs="Arial"/>
                <w:lang w:eastAsia="pt-BR"/>
              </w:rPr>
              <w:t>05</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Nutricionista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rPr>
                <w:rFonts w:ascii="Arial" w:hAnsi="Arial" w:cs="Arial"/>
              </w:rPr>
            </w:pPr>
            <w:r w:rsidRPr="00A72730">
              <w:rPr>
                <w:rFonts w:ascii="Arial" w:hAnsi="Arial" w:cs="Arial"/>
              </w:rPr>
              <w:t>R$ 500,00</w:t>
            </w:r>
          </w:p>
        </w:tc>
        <w:tc>
          <w:tcPr>
            <w:tcW w:w="1559" w:type="dxa"/>
          </w:tcPr>
          <w:p w:rsidR="0058438C" w:rsidRPr="00A72730" w:rsidRDefault="0058438C" w:rsidP="00E6705C">
            <w:pPr>
              <w:rPr>
                <w:rFonts w:ascii="Arial" w:hAnsi="Arial" w:cs="Arial"/>
              </w:rPr>
            </w:pPr>
            <w:r w:rsidRPr="00A72730">
              <w:rPr>
                <w:rFonts w:ascii="Arial" w:hAnsi="Arial" w:cs="Arial"/>
              </w:rPr>
              <w:t>R$ 6.000,00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15</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Oftalmologia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R$ 1.500,00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R$ 18.000,00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20</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Ortopedista</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R$ 2.000,00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R$ 24.000,00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10</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Otorrinolaringologia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R$12.000,00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20</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Pediatra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R$ 2.000,00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R$ 24.000,00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20</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Pneumologia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R$ 2.000,00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R$ 24.000,00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Psicóloga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Psiquiatria</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R$ 500,00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R$ 6.000,00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05</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proofErr w:type="spellStart"/>
            <w:r w:rsidRPr="00A72730">
              <w:rPr>
                <w:rFonts w:ascii="Arial" w:eastAsia="Times New Roman" w:hAnsi="Arial" w:cs="Arial"/>
                <w:lang w:eastAsia="pt-BR"/>
              </w:rPr>
              <w:t>Reumatologista</w:t>
            </w:r>
            <w:proofErr w:type="spellEnd"/>
            <w:r w:rsidRPr="00A72730">
              <w:rPr>
                <w:rFonts w:ascii="Arial" w:eastAsia="Times New Roman" w:hAnsi="Arial" w:cs="Arial"/>
                <w:lang w:eastAsia="pt-BR"/>
              </w:rPr>
              <w:t xml:space="preserve">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rPr>
                <w:rFonts w:ascii="Arial" w:hAnsi="Arial" w:cs="Arial"/>
              </w:rPr>
            </w:pPr>
            <w:r w:rsidRPr="00A72730">
              <w:rPr>
                <w:rFonts w:ascii="Arial" w:hAnsi="Arial" w:cs="Arial"/>
              </w:rPr>
              <w:t>R$ 500,00</w:t>
            </w:r>
          </w:p>
        </w:tc>
        <w:tc>
          <w:tcPr>
            <w:tcW w:w="1559" w:type="dxa"/>
          </w:tcPr>
          <w:p w:rsidR="0058438C" w:rsidRPr="00A72730" w:rsidRDefault="0058438C" w:rsidP="00E6705C">
            <w:pPr>
              <w:rPr>
                <w:rFonts w:ascii="Arial" w:hAnsi="Arial" w:cs="Arial"/>
              </w:rPr>
            </w:pPr>
            <w:r w:rsidRPr="00A72730">
              <w:rPr>
                <w:rFonts w:ascii="Arial" w:hAnsi="Arial" w:cs="Arial"/>
              </w:rPr>
              <w:t>R$ 6.000,00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10</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Urologista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R$ 12.000,00</w:t>
            </w:r>
          </w:p>
        </w:tc>
      </w:tr>
      <w:tr w:rsidR="0058438C" w:rsidRPr="00A72730" w:rsidTr="00E6705C">
        <w:tc>
          <w:tcPr>
            <w:tcW w:w="945" w:type="dxa"/>
            <w:vAlign w:val="center"/>
          </w:tcPr>
          <w:p w:rsidR="0058438C" w:rsidRPr="00A72730" w:rsidRDefault="0058438C" w:rsidP="00E6705C">
            <w:pPr>
              <w:numPr>
                <w:ilvl w:val="0"/>
                <w:numId w:val="24"/>
              </w:numPr>
              <w:spacing w:after="0" w:line="240" w:lineRule="auto"/>
              <w:jc w:val="center"/>
              <w:rPr>
                <w:rFonts w:ascii="Arial" w:eastAsia="Times New Roman" w:hAnsi="Arial" w:cs="Arial"/>
                <w:lang w:eastAsia="pt-BR"/>
              </w:rPr>
            </w:pPr>
          </w:p>
        </w:tc>
        <w:tc>
          <w:tcPr>
            <w:tcW w:w="883" w:type="dxa"/>
          </w:tcPr>
          <w:p w:rsidR="0058438C" w:rsidRPr="00A72730" w:rsidRDefault="0058438C" w:rsidP="00E6705C">
            <w:pPr>
              <w:spacing w:after="0" w:line="240" w:lineRule="auto"/>
              <w:rPr>
                <w:rFonts w:ascii="Arial" w:eastAsia="Times New Roman" w:hAnsi="Arial" w:cs="Arial"/>
                <w:lang w:eastAsia="pt-BR"/>
              </w:rPr>
            </w:pPr>
            <w:proofErr w:type="spellStart"/>
            <w:r w:rsidRPr="00A72730">
              <w:rPr>
                <w:rFonts w:ascii="Arial" w:eastAsia="Times New Roman" w:hAnsi="Arial" w:cs="Arial"/>
                <w:lang w:eastAsia="pt-BR"/>
              </w:rPr>
              <w:t>Unid</w:t>
            </w:r>
            <w:proofErr w:type="spellEnd"/>
          </w:p>
        </w:tc>
        <w:tc>
          <w:tcPr>
            <w:tcW w:w="850"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10</w:t>
            </w:r>
          </w:p>
        </w:tc>
        <w:tc>
          <w:tcPr>
            <w:tcW w:w="1276" w:type="dxa"/>
          </w:tcPr>
          <w:p w:rsidR="0058438C" w:rsidRPr="00A72730" w:rsidRDefault="0058438C" w:rsidP="00E6705C">
            <w:pPr>
              <w:autoSpaceDE w:val="0"/>
              <w:autoSpaceDN w:val="0"/>
              <w:adjustRightInd w:val="0"/>
              <w:spacing w:after="0" w:line="240" w:lineRule="auto"/>
              <w:jc w:val="center"/>
              <w:rPr>
                <w:rFonts w:ascii="Arial" w:eastAsia="Times New Roman" w:hAnsi="Arial" w:cs="Arial"/>
                <w:lang w:eastAsia="pt-BR"/>
              </w:rPr>
            </w:pPr>
            <w:r w:rsidRPr="00A72730">
              <w:rPr>
                <w:rFonts w:ascii="Arial" w:eastAsia="Times New Roman" w:hAnsi="Arial" w:cs="Arial"/>
                <w:lang w:eastAsia="pt-BR"/>
              </w:rPr>
              <w:t>12 Meses</w:t>
            </w:r>
          </w:p>
        </w:tc>
        <w:tc>
          <w:tcPr>
            <w:tcW w:w="2221"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 xml:space="preserve">Vascular </w:t>
            </w:r>
          </w:p>
        </w:tc>
        <w:tc>
          <w:tcPr>
            <w:tcW w:w="1417" w:type="dxa"/>
          </w:tcPr>
          <w:p w:rsidR="0058438C" w:rsidRPr="00A72730" w:rsidRDefault="0058438C" w:rsidP="00E6705C">
            <w:pPr>
              <w:rPr>
                <w:rFonts w:ascii="Arial" w:hAnsi="Arial" w:cs="Arial"/>
              </w:rPr>
            </w:pPr>
            <w:r w:rsidRPr="00A72730">
              <w:rPr>
                <w:rFonts w:ascii="Arial" w:eastAsia="Times New Roman" w:hAnsi="Arial" w:cs="Arial"/>
                <w:lang w:eastAsia="pt-BR"/>
              </w:rPr>
              <w:t>R$ 100,00</w:t>
            </w:r>
          </w:p>
        </w:tc>
        <w:tc>
          <w:tcPr>
            <w:tcW w:w="1418"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R$ 1.000,00</w:t>
            </w: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R$ 12.000,00</w:t>
            </w:r>
          </w:p>
        </w:tc>
      </w:tr>
      <w:tr w:rsidR="0058438C" w:rsidRPr="00A72730" w:rsidTr="00E6705C">
        <w:tc>
          <w:tcPr>
            <w:tcW w:w="6175" w:type="dxa"/>
            <w:gridSpan w:val="5"/>
            <w:vAlign w:val="center"/>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VALOR TOTAL</w:t>
            </w:r>
          </w:p>
        </w:tc>
        <w:tc>
          <w:tcPr>
            <w:tcW w:w="1417" w:type="dxa"/>
          </w:tcPr>
          <w:p w:rsidR="0058438C" w:rsidRPr="00A72730" w:rsidRDefault="0058438C" w:rsidP="00E6705C">
            <w:pPr>
              <w:spacing w:after="0" w:line="240" w:lineRule="auto"/>
              <w:jc w:val="both"/>
              <w:rPr>
                <w:rFonts w:ascii="Arial" w:eastAsia="Times New Roman" w:hAnsi="Arial" w:cs="Arial"/>
                <w:lang w:eastAsia="pt-BR"/>
              </w:rPr>
            </w:pPr>
          </w:p>
        </w:tc>
        <w:tc>
          <w:tcPr>
            <w:tcW w:w="1418" w:type="dxa"/>
          </w:tcPr>
          <w:p w:rsidR="0058438C" w:rsidRPr="00A72730" w:rsidRDefault="0058438C" w:rsidP="00E6705C">
            <w:pPr>
              <w:spacing w:after="0" w:line="240" w:lineRule="auto"/>
              <w:jc w:val="both"/>
              <w:rPr>
                <w:rFonts w:ascii="Arial" w:eastAsia="Times New Roman" w:hAnsi="Arial" w:cs="Arial"/>
                <w:lang w:eastAsia="pt-BR"/>
              </w:rPr>
            </w:pPr>
          </w:p>
        </w:tc>
        <w:tc>
          <w:tcPr>
            <w:tcW w:w="1559" w:type="dxa"/>
          </w:tcPr>
          <w:p w:rsidR="0058438C" w:rsidRPr="00A72730" w:rsidRDefault="0058438C" w:rsidP="00E6705C">
            <w:pPr>
              <w:spacing w:after="0" w:line="240" w:lineRule="auto"/>
              <w:jc w:val="both"/>
              <w:rPr>
                <w:rFonts w:ascii="Arial" w:eastAsia="Times New Roman" w:hAnsi="Arial" w:cs="Arial"/>
                <w:lang w:eastAsia="pt-BR"/>
              </w:rPr>
            </w:pPr>
            <w:r w:rsidRPr="00A72730">
              <w:rPr>
                <w:rFonts w:ascii="Arial" w:eastAsia="Times New Roman" w:hAnsi="Arial" w:cs="Arial"/>
                <w:lang w:eastAsia="pt-BR"/>
              </w:rPr>
              <w:t>R$ 289.200,00</w:t>
            </w:r>
          </w:p>
        </w:tc>
      </w:tr>
    </w:tbl>
    <w:p w:rsidR="0058438C" w:rsidRPr="00A72730" w:rsidRDefault="0058438C" w:rsidP="0058438C">
      <w:pPr>
        <w:autoSpaceDE w:val="0"/>
        <w:autoSpaceDN w:val="0"/>
        <w:adjustRightInd w:val="0"/>
        <w:spacing w:after="0" w:line="240" w:lineRule="auto"/>
        <w:jc w:val="both"/>
        <w:rPr>
          <w:rFonts w:ascii="Arial" w:eastAsia="Calibri" w:hAnsi="Arial" w:cs="Arial"/>
          <w:bCs/>
          <w:sz w:val="24"/>
          <w:szCs w:val="24"/>
        </w:rPr>
      </w:pP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III- Declaramos conhecer os termos do Edital nº 0</w:t>
      </w:r>
      <w:r w:rsidRPr="00A72730">
        <w:rPr>
          <w:rFonts w:ascii="Arial" w:eastAsia="Times New Roman" w:hAnsi="Arial" w:cs="Arial"/>
          <w:sz w:val="24"/>
          <w:szCs w:val="24"/>
          <w:highlight w:val="yellow"/>
          <w:lang w:eastAsia="pt-BR"/>
        </w:rPr>
        <w:t>__</w:t>
      </w:r>
      <w:r w:rsidRPr="00A72730">
        <w:rPr>
          <w:rFonts w:ascii="Arial" w:eastAsia="Times New Roman" w:hAnsi="Arial" w:cs="Arial"/>
          <w:sz w:val="24"/>
          <w:szCs w:val="24"/>
          <w:lang w:eastAsia="pt-BR"/>
        </w:rPr>
        <w:t>/2015, seus anexos e aceitamos os preços discriminados no</w:t>
      </w:r>
      <w:r w:rsidRPr="00A72730">
        <w:rPr>
          <w:rFonts w:ascii="Arial" w:eastAsia="Times New Roman" w:hAnsi="Arial" w:cs="Arial"/>
          <w:b/>
          <w:bCs/>
          <w:sz w:val="24"/>
          <w:szCs w:val="24"/>
          <w:lang w:eastAsia="pt-BR"/>
        </w:rPr>
        <w:t xml:space="preserve"> </w:t>
      </w:r>
      <w:r w:rsidRPr="00A72730">
        <w:rPr>
          <w:rFonts w:ascii="Arial" w:eastAsia="Times New Roman" w:hAnsi="Arial" w:cs="Arial"/>
          <w:bCs/>
          <w:sz w:val="24"/>
          <w:szCs w:val="24"/>
          <w:lang w:eastAsia="pt-BR"/>
        </w:rPr>
        <w:t xml:space="preserve">item </w:t>
      </w:r>
      <w:r w:rsidRPr="00A72730">
        <w:rPr>
          <w:rFonts w:ascii="Arial" w:eastAsia="Times New Roman" w:hAnsi="Arial" w:cs="Arial"/>
          <w:sz w:val="24"/>
          <w:szCs w:val="24"/>
          <w:lang w:eastAsia="pt-BR"/>
        </w:rPr>
        <w:t>2.2, do Edital (</w:t>
      </w:r>
      <w:r w:rsidRPr="00A72730">
        <w:rPr>
          <w:rFonts w:ascii="Arial" w:eastAsia="Times New Roman" w:hAnsi="Arial" w:cs="Arial"/>
          <w:bCs/>
          <w:sz w:val="24"/>
          <w:szCs w:val="24"/>
          <w:lang w:eastAsia="pt-BR"/>
        </w:rPr>
        <w:t xml:space="preserve">DECRETO </w:t>
      </w:r>
      <w:r w:rsidRPr="00A72730">
        <w:rPr>
          <w:rFonts w:ascii="Arial" w:eastAsia="Times New Roman" w:hAnsi="Arial" w:cs="Arial"/>
          <w:sz w:val="24"/>
          <w:szCs w:val="24"/>
          <w:lang w:eastAsia="pt-BR"/>
        </w:rPr>
        <w:t xml:space="preserve">3.762/2015, </w:t>
      </w:r>
      <w:r w:rsidRPr="00A72730">
        <w:rPr>
          <w:rFonts w:ascii="Arial" w:eastAsia="Times New Roman" w:hAnsi="Arial" w:cs="Arial"/>
          <w:bCs/>
          <w:sz w:val="24"/>
          <w:szCs w:val="24"/>
          <w:lang w:eastAsia="pt-BR"/>
        </w:rPr>
        <w:t>datado de 22 de outubro de 2015</w:t>
      </w:r>
      <w:r w:rsidRPr="00A72730">
        <w:rPr>
          <w:rFonts w:ascii="Arial" w:eastAsia="Times New Roman" w:hAnsi="Arial" w:cs="Arial"/>
          <w:b/>
          <w:bCs/>
          <w:sz w:val="24"/>
          <w:szCs w:val="24"/>
          <w:lang w:eastAsia="pt-BR"/>
        </w:rPr>
        <w:t>)</w:t>
      </w:r>
      <w:r w:rsidRPr="00A72730">
        <w:rPr>
          <w:rFonts w:ascii="Arial" w:eastAsia="Times New Roman" w:hAnsi="Arial" w:cs="Arial"/>
          <w:sz w:val="24"/>
          <w:szCs w:val="24"/>
          <w:lang w:eastAsia="pt-BR"/>
        </w:rPr>
        <w:t>.</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IV- Dados Bancários: (onde deverão ser creditados os pagamentos)</w:t>
      </w: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Banco: ________</w:t>
      </w: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Agência: _______</w:t>
      </w: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Conta-Corrente:______</w:t>
      </w: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r w:rsidRPr="00A72730">
        <w:rPr>
          <w:rFonts w:ascii="Arial" w:eastAsia="Times New Roman" w:hAnsi="Arial" w:cs="Arial"/>
          <w:sz w:val="24"/>
          <w:szCs w:val="24"/>
          <w:lang w:eastAsia="pt-BR"/>
        </w:rPr>
        <w:t>IV- Data e assinatura:</w:t>
      </w:r>
    </w:p>
    <w:p w:rsidR="0058438C" w:rsidRPr="00A72730" w:rsidRDefault="0058438C" w:rsidP="0058438C">
      <w:pPr>
        <w:autoSpaceDE w:val="0"/>
        <w:autoSpaceDN w:val="0"/>
        <w:adjustRightInd w:val="0"/>
        <w:spacing w:after="0" w:line="240" w:lineRule="auto"/>
        <w:rPr>
          <w:rFonts w:ascii="Arial" w:eastAsia="Times New Roman" w:hAnsi="Arial" w:cs="Arial"/>
          <w:sz w:val="24"/>
          <w:szCs w:val="24"/>
          <w:lang w:eastAsia="pt-BR"/>
        </w:rPr>
      </w:pPr>
    </w:p>
    <w:p w:rsidR="0058438C" w:rsidRPr="00A72730" w:rsidRDefault="0058438C" w:rsidP="0058438C">
      <w:pPr>
        <w:autoSpaceDE w:val="0"/>
        <w:autoSpaceDN w:val="0"/>
        <w:adjustRightInd w:val="0"/>
        <w:spacing w:after="0" w:line="240" w:lineRule="auto"/>
        <w:jc w:val="both"/>
        <w:rPr>
          <w:rFonts w:ascii="Arial" w:eastAsia="Times New Roman" w:hAnsi="Arial" w:cs="Arial"/>
          <w:b/>
          <w:sz w:val="24"/>
          <w:szCs w:val="24"/>
          <w:lang w:eastAsia="pt-BR"/>
        </w:rPr>
      </w:pPr>
      <w:r w:rsidRPr="00A72730">
        <w:rPr>
          <w:rFonts w:ascii="Arial" w:eastAsia="Times New Roman" w:hAnsi="Arial" w:cs="Arial"/>
          <w:b/>
          <w:bCs/>
          <w:sz w:val="24"/>
          <w:szCs w:val="24"/>
          <w:lang w:eastAsia="pt-BR"/>
        </w:rPr>
        <w:t xml:space="preserve">Atenção: Anexar todos os documentos necessários, de acordo com os subitens 9.1.1 a 9.1.2 do Edital de Credenciamento nº 00 /2015, para pessoa jurídica e entregar no Departamento de Licitação, do Município de Itambaracá, sita a Avenida Interventor Manoel Ribas, 06, a partir do dia </w:t>
      </w:r>
      <w:r w:rsidRPr="00A72730">
        <w:rPr>
          <w:rFonts w:ascii="Arial" w:eastAsia="Times New Roman" w:hAnsi="Arial" w:cs="Arial"/>
          <w:b/>
          <w:bCs/>
          <w:sz w:val="24"/>
          <w:szCs w:val="24"/>
          <w:highlight w:val="yellow"/>
          <w:lang w:eastAsia="pt-BR"/>
        </w:rPr>
        <w:t>__</w:t>
      </w:r>
      <w:r w:rsidRPr="00A72730">
        <w:rPr>
          <w:rFonts w:ascii="Arial" w:eastAsia="Times New Roman" w:hAnsi="Arial" w:cs="Arial"/>
          <w:b/>
          <w:sz w:val="24"/>
          <w:szCs w:val="24"/>
          <w:lang w:eastAsia="pt-BR"/>
        </w:rPr>
        <w:t xml:space="preserve"> de </w:t>
      </w:r>
      <w:r w:rsidRPr="00A72730">
        <w:rPr>
          <w:rFonts w:ascii="Arial" w:eastAsia="Times New Roman" w:hAnsi="Arial" w:cs="Arial"/>
          <w:b/>
          <w:bCs/>
          <w:sz w:val="24"/>
          <w:szCs w:val="24"/>
          <w:highlight w:val="yellow"/>
          <w:lang w:eastAsia="pt-BR"/>
        </w:rPr>
        <w:t>__</w:t>
      </w:r>
      <w:r w:rsidRPr="00A72730">
        <w:rPr>
          <w:rFonts w:ascii="Arial" w:eastAsia="Times New Roman" w:hAnsi="Arial" w:cs="Arial"/>
          <w:b/>
          <w:sz w:val="24"/>
          <w:szCs w:val="24"/>
          <w:lang w:eastAsia="pt-BR"/>
        </w:rPr>
        <w:t xml:space="preserve"> </w:t>
      </w:r>
      <w:proofErr w:type="spellStart"/>
      <w:r w:rsidRPr="00A72730">
        <w:rPr>
          <w:rFonts w:ascii="Arial" w:eastAsia="Times New Roman" w:hAnsi="Arial" w:cs="Arial"/>
          <w:b/>
          <w:sz w:val="24"/>
          <w:szCs w:val="24"/>
          <w:lang w:eastAsia="pt-BR"/>
        </w:rPr>
        <w:t>de</w:t>
      </w:r>
      <w:proofErr w:type="spellEnd"/>
      <w:r w:rsidRPr="00A72730">
        <w:rPr>
          <w:rFonts w:ascii="Arial" w:eastAsia="Times New Roman" w:hAnsi="Arial" w:cs="Arial"/>
          <w:b/>
          <w:sz w:val="24"/>
          <w:szCs w:val="24"/>
          <w:lang w:eastAsia="pt-BR"/>
        </w:rPr>
        <w:t xml:space="preserve"> 2015 até as </w:t>
      </w:r>
      <w:r w:rsidRPr="00A72730">
        <w:rPr>
          <w:rFonts w:ascii="Arial" w:eastAsia="Times New Roman" w:hAnsi="Arial" w:cs="Arial"/>
          <w:b/>
          <w:bCs/>
          <w:sz w:val="24"/>
          <w:szCs w:val="24"/>
          <w:highlight w:val="yellow"/>
          <w:lang w:eastAsia="pt-BR"/>
        </w:rPr>
        <w:t>__</w:t>
      </w:r>
      <w:r w:rsidRPr="00A72730">
        <w:rPr>
          <w:rFonts w:ascii="Arial" w:eastAsia="Times New Roman" w:hAnsi="Arial" w:cs="Arial"/>
          <w:b/>
          <w:sz w:val="24"/>
          <w:szCs w:val="24"/>
          <w:lang w:eastAsia="pt-BR"/>
        </w:rPr>
        <w:t>h:</w:t>
      </w:r>
      <w:r w:rsidRPr="00A72730">
        <w:rPr>
          <w:rFonts w:ascii="Arial" w:eastAsia="Times New Roman" w:hAnsi="Arial" w:cs="Arial"/>
          <w:b/>
          <w:bCs/>
          <w:sz w:val="24"/>
          <w:szCs w:val="24"/>
          <w:highlight w:val="yellow"/>
          <w:lang w:eastAsia="pt-BR"/>
        </w:rPr>
        <w:t xml:space="preserve"> __</w:t>
      </w:r>
      <w:r w:rsidRPr="00A72730">
        <w:rPr>
          <w:rFonts w:ascii="Arial" w:eastAsia="Times New Roman" w:hAnsi="Arial" w:cs="Arial"/>
          <w:b/>
          <w:sz w:val="24"/>
          <w:szCs w:val="24"/>
          <w:lang w:eastAsia="pt-BR"/>
        </w:rPr>
        <w:t xml:space="preserve">m do dia </w:t>
      </w:r>
      <w:r w:rsidRPr="00A72730">
        <w:rPr>
          <w:rFonts w:ascii="Arial" w:eastAsia="Times New Roman" w:hAnsi="Arial" w:cs="Arial"/>
          <w:b/>
          <w:bCs/>
          <w:sz w:val="24"/>
          <w:szCs w:val="24"/>
          <w:highlight w:val="yellow"/>
          <w:lang w:eastAsia="pt-BR"/>
        </w:rPr>
        <w:t>__</w:t>
      </w:r>
      <w:r w:rsidRPr="00A72730">
        <w:rPr>
          <w:rFonts w:ascii="Arial" w:eastAsia="Times New Roman" w:hAnsi="Arial" w:cs="Arial"/>
          <w:b/>
          <w:sz w:val="24"/>
          <w:szCs w:val="24"/>
          <w:lang w:eastAsia="pt-BR"/>
        </w:rPr>
        <w:t>/</w:t>
      </w:r>
      <w:r w:rsidRPr="00A72730">
        <w:rPr>
          <w:rFonts w:ascii="Arial" w:eastAsia="Times New Roman" w:hAnsi="Arial" w:cs="Arial"/>
          <w:b/>
          <w:bCs/>
          <w:sz w:val="24"/>
          <w:szCs w:val="24"/>
          <w:highlight w:val="yellow"/>
          <w:lang w:eastAsia="pt-BR"/>
        </w:rPr>
        <w:t>__</w:t>
      </w:r>
      <w:r w:rsidRPr="00A72730">
        <w:rPr>
          <w:rFonts w:ascii="Arial" w:eastAsia="Times New Roman" w:hAnsi="Arial" w:cs="Arial"/>
          <w:b/>
          <w:sz w:val="24"/>
          <w:szCs w:val="24"/>
          <w:lang w:eastAsia="pt-BR"/>
        </w:rPr>
        <w:t>/2015, diariamente, de segunda à sexta-feira, de 08:30 às 11:30 horas e das 13:00 as 15:30 horas.</w:t>
      </w:r>
    </w:p>
    <w:p w:rsidR="0058438C" w:rsidRPr="00A72730" w:rsidRDefault="0058438C" w:rsidP="0058438C">
      <w:pPr>
        <w:tabs>
          <w:tab w:val="left" w:pos="0"/>
        </w:tabs>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_________________________________________</w:t>
      </w:r>
    </w:p>
    <w:p w:rsidR="0058438C" w:rsidRPr="00A72730" w:rsidRDefault="0058438C" w:rsidP="0058438C">
      <w:pPr>
        <w:autoSpaceDE w:val="0"/>
        <w:autoSpaceDN w:val="0"/>
        <w:adjustRightInd w:val="0"/>
        <w:spacing w:after="0" w:line="240" w:lineRule="auto"/>
        <w:jc w:val="center"/>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Responsável (nome/cargo/assinatura)</w:t>
      </w:r>
    </w:p>
    <w:p w:rsidR="0058438C" w:rsidRPr="00A72730" w:rsidRDefault="0058438C" w:rsidP="0058438C">
      <w:pPr>
        <w:autoSpaceDE w:val="0"/>
        <w:autoSpaceDN w:val="0"/>
        <w:adjustRightInd w:val="0"/>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Nome da Empresa</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lastRenderedPageBreak/>
        <w:t>ANEXO II</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Ao Município de Itambaracá</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INEXIGIBILIDADE 0</w:t>
      </w:r>
      <w:r w:rsidRPr="00A72730">
        <w:rPr>
          <w:rFonts w:ascii="Arial" w:eastAsia="Calibri" w:hAnsi="Arial" w:cs="Arial"/>
          <w:sz w:val="24"/>
          <w:szCs w:val="24"/>
          <w:highlight w:val="yellow"/>
        </w:rPr>
        <w:t>__</w:t>
      </w:r>
      <w:r w:rsidRPr="00A72730">
        <w:rPr>
          <w:rFonts w:ascii="Arial" w:eastAsia="Calibri" w:hAnsi="Arial" w:cs="Arial"/>
          <w:b/>
          <w:bCs/>
          <w:sz w:val="24"/>
          <w:szCs w:val="24"/>
        </w:rPr>
        <w:t xml:space="preserve">/2015 - PMI </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CHAMAMENTO PÚBLICO Nº 0</w:t>
      </w:r>
      <w:r w:rsidRPr="00A72730">
        <w:rPr>
          <w:rFonts w:ascii="Arial" w:eastAsia="Calibri" w:hAnsi="Arial" w:cs="Arial"/>
          <w:sz w:val="24"/>
          <w:szCs w:val="24"/>
          <w:highlight w:val="yellow"/>
        </w:rPr>
        <w:t>__</w:t>
      </w:r>
      <w:r w:rsidRPr="00A72730">
        <w:rPr>
          <w:rFonts w:ascii="Arial" w:eastAsia="Calibri" w:hAnsi="Arial" w:cs="Arial"/>
          <w:b/>
          <w:bCs/>
          <w:sz w:val="24"/>
          <w:szCs w:val="24"/>
        </w:rPr>
        <w:t>/2015</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DECLARAÇÃO DE IDONEIDADE E DE INEXISTENCIA DE FATO SUPERVENIENTE</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widowControl w:val="0"/>
        <w:autoSpaceDE w:val="0"/>
        <w:autoSpaceDN w:val="0"/>
        <w:adjustRightInd w:val="0"/>
        <w:spacing w:before="1" w:after="0" w:line="240" w:lineRule="auto"/>
        <w:ind w:right="-112"/>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 xml:space="preserve">Declaramos para os fins de direito, na qualidade de Proponente do procedimento de licitação, sob a </w:t>
      </w:r>
      <w:r w:rsidRPr="00A72730">
        <w:rPr>
          <w:rFonts w:ascii="Arial" w:eastAsia="Calibri" w:hAnsi="Arial" w:cs="Arial"/>
          <w:color w:val="000000"/>
          <w:sz w:val="24"/>
          <w:szCs w:val="24"/>
        </w:rPr>
        <w:t xml:space="preserve">modalidade Inexigibilidade nº </w:t>
      </w:r>
      <w:r w:rsidRPr="00A72730">
        <w:rPr>
          <w:rFonts w:ascii="Arial" w:eastAsia="Times New Roman" w:hAnsi="Arial" w:cs="Arial"/>
          <w:b/>
          <w:color w:val="000000"/>
          <w:sz w:val="24"/>
          <w:szCs w:val="24"/>
          <w:highlight w:val="yellow"/>
          <w:lang w:eastAsia="pt-BR"/>
        </w:rPr>
        <w:t>__</w:t>
      </w:r>
      <w:r w:rsidRPr="00A72730">
        <w:rPr>
          <w:rFonts w:ascii="Arial" w:eastAsia="Times New Roman" w:hAnsi="Arial" w:cs="Arial"/>
          <w:b/>
          <w:color w:val="000000"/>
          <w:sz w:val="24"/>
          <w:szCs w:val="24"/>
          <w:lang w:eastAsia="pt-BR"/>
        </w:rPr>
        <w:t>/</w:t>
      </w:r>
      <w:r w:rsidRPr="00A72730">
        <w:rPr>
          <w:rFonts w:ascii="Arial" w:eastAsia="Times New Roman" w:hAnsi="Arial" w:cs="Arial"/>
          <w:color w:val="000000"/>
          <w:sz w:val="24"/>
          <w:szCs w:val="24"/>
          <w:lang w:eastAsia="pt-BR"/>
        </w:rPr>
        <w:t>2015</w:t>
      </w:r>
      <w:r w:rsidRPr="00A72730">
        <w:rPr>
          <w:rFonts w:ascii="Arial" w:eastAsia="Times New Roman" w:hAnsi="Arial" w:cs="Arial"/>
          <w:b/>
          <w:color w:val="000000"/>
          <w:sz w:val="24"/>
          <w:szCs w:val="24"/>
          <w:lang w:eastAsia="pt-BR"/>
        </w:rPr>
        <w:t xml:space="preserve">, </w:t>
      </w:r>
      <w:r w:rsidRPr="00A72730">
        <w:rPr>
          <w:rFonts w:ascii="Arial" w:eastAsia="Calibri" w:hAnsi="Arial" w:cs="Arial"/>
          <w:color w:val="000000"/>
          <w:sz w:val="24"/>
          <w:szCs w:val="24"/>
        </w:rPr>
        <w:t>Credenciamento nº 0</w:t>
      </w:r>
      <w:r w:rsidRPr="00A72730">
        <w:rPr>
          <w:rFonts w:ascii="Arial" w:eastAsia="Calibri" w:hAnsi="Arial" w:cs="Arial"/>
          <w:color w:val="000000"/>
          <w:sz w:val="24"/>
          <w:szCs w:val="24"/>
          <w:highlight w:val="yellow"/>
        </w:rPr>
        <w:t>__</w:t>
      </w:r>
      <w:r w:rsidRPr="00A72730">
        <w:rPr>
          <w:rFonts w:ascii="Arial" w:eastAsia="Calibri" w:hAnsi="Arial" w:cs="Arial"/>
          <w:color w:val="000000"/>
          <w:sz w:val="24"/>
          <w:szCs w:val="24"/>
        </w:rPr>
        <w:t>/2015</w:t>
      </w:r>
      <w:r w:rsidRPr="00A72730">
        <w:rPr>
          <w:rFonts w:ascii="Arial" w:eastAsia="Times New Roman" w:hAnsi="Arial" w:cs="Arial"/>
          <w:color w:val="000000"/>
          <w:sz w:val="24"/>
          <w:szCs w:val="24"/>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58438C" w:rsidRPr="00A72730" w:rsidRDefault="0058438C" w:rsidP="0058438C">
      <w:pPr>
        <w:widowControl w:val="0"/>
        <w:autoSpaceDE w:val="0"/>
        <w:autoSpaceDN w:val="0"/>
        <w:adjustRightInd w:val="0"/>
        <w:spacing w:before="1" w:after="0" w:line="240" w:lineRule="auto"/>
        <w:ind w:right="-112"/>
        <w:jc w:val="both"/>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Por ser expressão de verdade, firmamos o presente.</w:t>
      </w:r>
    </w:p>
    <w:p w:rsidR="0058438C" w:rsidRPr="00A72730" w:rsidRDefault="0058438C" w:rsidP="0058438C">
      <w:pPr>
        <w:widowControl w:val="0"/>
        <w:autoSpaceDE w:val="0"/>
        <w:autoSpaceDN w:val="0"/>
        <w:adjustRightInd w:val="0"/>
        <w:spacing w:before="1" w:after="0" w:line="240" w:lineRule="auto"/>
        <w:ind w:right="-112"/>
        <w:jc w:val="both"/>
        <w:rPr>
          <w:rFonts w:ascii="Arial" w:eastAsia="Times New Roman" w:hAnsi="Arial" w:cs="Arial"/>
          <w:color w:val="000000"/>
          <w:sz w:val="24"/>
          <w:szCs w:val="24"/>
          <w:lang w:eastAsia="pt-BR"/>
        </w:rPr>
      </w:pPr>
    </w:p>
    <w:p w:rsidR="0058438C" w:rsidRPr="00A72730" w:rsidRDefault="0058438C" w:rsidP="0058438C">
      <w:pPr>
        <w:spacing w:after="0" w:line="240" w:lineRule="auto"/>
        <w:ind w:right="48" w:firstLine="2340"/>
        <w:jc w:val="both"/>
        <w:rPr>
          <w:rFonts w:ascii="Arial" w:eastAsia="Times New Roman" w:hAnsi="Arial" w:cs="Arial"/>
          <w:sz w:val="24"/>
          <w:szCs w:val="24"/>
          <w:lang w:eastAsia="pt-BR"/>
        </w:rPr>
      </w:pPr>
    </w:p>
    <w:p w:rsidR="0058438C" w:rsidRPr="00A72730" w:rsidRDefault="0058438C" w:rsidP="0058438C">
      <w:pPr>
        <w:autoSpaceDE w:val="0"/>
        <w:autoSpaceDN w:val="0"/>
        <w:adjustRightInd w:val="0"/>
        <w:spacing w:after="0" w:line="240" w:lineRule="auto"/>
        <w:jc w:val="center"/>
        <w:rPr>
          <w:rFonts w:ascii="Arial" w:eastAsia="Calibri" w:hAnsi="Arial" w:cs="Arial"/>
          <w:b/>
          <w:color w:val="000000"/>
          <w:sz w:val="24"/>
          <w:szCs w:val="24"/>
          <w:u w:val="single"/>
        </w:rPr>
      </w:pPr>
      <w:r w:rsidRPr="00A72730">
        <w:rPr>
          <w:rFonts w:ascii="Arial" w:eastAsia="Calibri" w:hAnsi="Arial" w:cs="Arial"/>
          <w:b/>
          <w:color w:val="000000"/>
          <w:sz w:val="24"/>
          <w:szCs w:val="24"/>
          <w:u w:val="single"/>
        </w:rPr>
        <w:t>(inserir o local)</w:t>
      </w:r>
      <w:r w:rsidRPr="00A72730">
        <w:rPr>
          <w:rFonts w:ascii="Arial" w:eastAsia="Calibri" w:hAnsi="Arial" w:cs="Arial"/>
          <w:color w:val="000000"/>
          <w:sz w:val="24"/>
          <w:szCs w:val="24"/>
        </w:rPr>
        <w:t xml:space="preserve">, </w:t>
      </w:r>
      <w:r w:rsidRPr="00A72730">
        <w:rPr>
          <w:rFonts w:ascii="Arial" w:eastAsia="Calibri" w:hAnsi="Arial" w:cs="Arial"/>
          <w:b/>
          <w:color w:val="000000"/>
          <w:sz w:val="24"/>
          <w:szCs w:val="24"/>
          <w:u w:val="single"/>
        </w:rPr>
        <w:t>(inserir o dia)</w:t>
      </w:r>
      <w:r w:rsidRPr="00A72730">
        <w:rPr>
          <w:rFonts w:ascii="Arial" w:eastAsia="Calibri" w:hAnsi="Arial" w:cs="Arial"/>
          <w:color w:val="000000"/>
          <w:sz w:val="24"/>
          <w:szCs w:val="24"/>
        </w:rPr>
        <w:t xml:space="preserve"> de </w:t>
      </w:r>
      <w:r w:rsidRPr="00A72730">
        <w:rPr>
          <w:rFonts w:ascii="Arial" w:eastAsia="Calibri" w:hAnsi="Arial" w:cs="Arial"/>
          <w:b/>
          <w:color w:val="000000"/>
          <w:sz w:val="24"/>
          <w:szCs w:val="24"/>
          <w:u w:val="single"/>
        </w:rPr>
        <w:t>(inserir o mês)</w:t>
      </w:r>
      <w:r w:rsidRPr="00A72730">
        <w:rPr>
          <w:rFonts w:ascii="Arial" w:eastAsia="Calibri" w:hAnsi="Arial" w:cs="Arial"/>
          <w:color w:val="000000"/>
          <w:sz w:val="24"/>
          <w:szCs w:val="24"/>
          <w:u w:val="single"/>
        </w:rPr>
        <w:t xml:space="preserve"> </w:t>
      </w:r>
      <w:r w:rsidRPr="00A72730">
        <w:rPr>
          <w:rFonts w:ascii="Arial" w:eastAsia="Calibri" w:hAnsi="Arial" w:cs="Arial"/>
          <w:color w:val="000000"/>
          <w:sz w:val="24"/>
          <w:szCs w:val="24"/>
        </w:rPr>
        <w:t xml:space="preserve">de </w:t>
      </w:r>
      <w:r w:rsidRPr="00A72730">
        <w:rPr>
          <w:rFonts w:ascii="Arial" w:eastAsia="Calibri" w:hAnsi="Arial" w:cs="Arial"/>
          <w:b/>
          <w:color w:val="000000"/>
          <w:sz w:val="24"/>
          <w:szCs w:val="24"/>
          <w:u w:val="single"/>
        </w:rPr>
        <w:t>(inserir o ano)</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tabs>
          <w:tab w:val="left" w:pos="0"/>
        </w:tabs>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_________________________________________</w:t>
      </w:r>
    </w:p>
    <w:p w:rsidR="0058438C" w:rsidRPr="00A72730" w:rsidRDefault="0058438C" w:rsidP="0058438C">
      <w:pPr>
        <w:autoSpaceDE w:val="0"/>
        <w:autoSpaceDN w:val="0"/>
        <w:adjustRightInd w:val="0"/>
        <w:spacing w:after="0" w:line="240" w:lineRule="auto"/>
        <w:jc w:val="center"/>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Responsável (nome/cargo/assinatura)</w:t>
      </w:r>
    </w:p>
    <w:p w:rsidR="0058438C" w:rsidRPr="00A72730" w:rsidRDefault="0058438C" w:rsidP="0058438C">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Nome da Empresa</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__________________________________________________________________________</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ANEXO III</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Ao Município de Itambaracá</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INEXIGIBILIDADE 0</w:t>
      </w:r>
      <w:r w:rsidRPr="00A72730">
        <w:rPr>
          <w:rFonts w:ascii="Arial" w:eastAsia="Calibri" w:hAnsi="Arial" w:cs="Arial"/>
          <w:sz w:val="24"/>
          <w:szCs w:val="24"/>
          <w:highlight w:val="yellow"/>
        </w:rPr>
        <w:t>__</w:t>
      </w:r>
      <w:r w:rsidRPr="00A72730">
        <w:rPr>
          <w:rFonts w:ascii="Arial" w:eastAsia="Calibri" w:hAnsi="Arial" w:cs="Arial"/>
          <w:b/>
          <w:bCs/>
          <w:sz w:val="24"/>
          <w:szCs w:val="24"/>
        </w:rPr>
        <w:t xml:space="preserve">/2015 - PMI </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CHAMAMENTO PÚBLICO Nº 0</w:t>
      </w:r>
      <w:r w:rsidRPr="00A72730">
        <w:rPr>
          <w:rFonts w:ascii="Arial" w:eastAsia="Calibri" w:hAnsi="Arial" w:cs="Arial"/>
          <w:sz w:val="24"/>
          <w:szCs w:val="24"/>
          <w:highlight w:val="yellow"/>
        </w:rPr>
        <w:t>__</w:t>
      </w:r>
      <w:r w:rsidRPr="00A72730">
        <w:rPr>
          <w:rFonts w:ascii="Arial" w:eastAsia="Calibri" w:hAnsi="Arial" w:cs="Arial"/>
          <w:b/>
          <w:bCs/>
          <w:sz w:val="24"/>
          <w:szCs w:val="24"/>
        </w:rPr>
        <w:t>/2015</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DECLARAÇÃO DE RECEBIMENTO E/OU ACESSO À DOCUMENTAÇÃO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Times New Roman" w:hAnsi="Arial" w:cs="Arial"/>
          <w:sz w:val="24"/>
          <w:szCs w:val="24"/>
          <w:lang w:eastAsia="pt-BR"/>
        </w:rPr>
        <w:t xml:space="preserve">                        </w:t>
      </w:r>
      <w:r w:rsidRPr="00A72730">
        <w:rPr>
          <w:rFonts w:ascii="Arial" w:eastAsia="Calibri" w:hAnsi="Arial" w:cs="Arial"/>
          <w:sz w:val="24"/>
          <w:szCs w:val="24"/>
        </w:rPr>
        <w:t xml:space="preserve">Declaramos para os devidos fins de direito, na qualidade de solicitante de CREDENCIAMENTO DE </w:t>
      </w:r>
      <w:r w:rsidRPr="00A72730">
        <w:rPr>
          <w:rFonts w:ascii="Arial" w:eastAsia="Times New Roman" w:hAnsi="Arial" w:cs="Arial"/>
          <w:sz w:val="24"/>
          <w:szCs w:val="24"/>
          <w:lang w:eastAsia="pt-BR"/>
        </w:rPr>
        <w:t>PESSOA JURÍDICA OU PESSOA FÍSICA, PARA PRESTAÇÃO DE SERVIÇOS DE CONSULTAS MÉDICAS ESPECIALIZADAS, PARA A SECRETARIA DE SAÚDE</w:t>
      </w:r>
      <w:r w:rsidRPr="00A72730">
        <w:rPr>
          <w:rFonts w:ascii="Arial" w:eastAsia="Calibri" w:hAnsi="Arial" w:cs="Arial"/>
          <w:sz w:val="24"/>
          <w:szCs w:val="24"/>
        </w:rPr>
        <w:t xml:space="preserve">, sob a modalidade Inexigibilidade nº </w:t>
      </w:r>
      <w:r w:rsidRPr="00A72730">
        <w:rPr>
          <w:rFonts w:ascii="Arial" w:eastAsia="Times New Roman" w:hAnsi="Arial" w:cs="Arial"/>
          <w:b/>
          <w:sz w:val="24"/>
          <w:szCs w:val="24"/>
          <w:highlight w:val="yellow"/>
          <w:lang w:eastAsia="pt-BR"/>
        </w:rPr>
        <w:t>__</w:t>
      </w:r>
      <w:r w:rsidRPr="00A72730">
        <w:rPr>
          <w:rFonts w:ascii="Arial" w:eastAsia="Times New Roman" w:hAnsi="Arial" w:cs="Arial"/>
          <w:b/>
          <w:sz w:val="24"/>
          <w:szCs w:val="24"/>
          <w:lang w:eastAsia="pt-BR"/>
        </w:rPr>
        <w:t>/</w:t>
      </w:r>
      <w:r w:rsidRPr="00A72730">
        <w:rPr>
          <w:rFonts w:ascii="Arial" w:eastAsia="Times New Roman" w:hAnsi="Arial" w:cs="Arial"/>
          <w:sz w:val="24"/>
          <w:szCs w:val="24"/>
          <w:lang w:eastAsia="pt-BR"/>
        </w:rPr>
        <w:t>2015</w:t>
      </w:r>
      <w:r w:rsidRPr="00A72730">
        <w:rPr>
          <w:rFonts w:ascii="Arial" w:eastAsia="Times New Roman" w:hAnsi="Arial" w:cs="Arial"/>
          <w:b/>
          <w:sz w:val="24"/>
          <w:szCs w:val="24"/>
          <w:lang w:eastAsia="pt-BR"/>
        </w:rPr>
        <w:t xml:space="preserve">, </w:t>
      </w:r>
      <w:r w:rsidRPr="00A72730">
        <w:rPr>
          <w:rFonts w:ascii="Arial" w:eastAsia="Calibri" w:hAnsi="Arial" w:cs="Arial"/>
          <w:sz w:val="24"/>
          <w:szCs w:val="24"/>
        </w:rPr>
        <w:t>Credenciamento nº 0</w:t>
      </w:r>
      <w:r w:rsidRPr="00A72730">
        <w:rPr>
          <w:rFonts w:ascii="Arial" w:eastAsia="Calibri" w:hAnsi="Arial" w:cs="Arial"/>
          <w:sz w:val="24"/>
          <w:szCs w:val="24"/>
          <w:highlight w:val="yellow"/>
        </w:rPr>
        <w:t>__</w:t>
      </w:r>
      <w:r w:rsidRPr="00A72730">
        <w:rPr>
          <w:rFonts w:ascii="Arial" w:eastAsia="Calibri" w:hAnsi="Arial" w:cs="Arial"/>
          <w:sz w:val="24"/>
          <w:szCs w:val="24"/>
        </w:rPr>
        <w:t xml:space="preserve">/2015, instaurado pelo Município de Itambaracá, Estado do Paraná que recebemos os documentos e tomamos conhecimento de todas as informações e condições para o cumprimento das obrigações deste Credenciamento. </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Por ser expressão da verdade, firmamos a presente declaração.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color w:val="000000"/>
          <w:sz w:val="24"/>
          <w:szCs w:val="24"/>
          <w:u w:val="single"/>
        </w:rPr>
      </w:pPr>
      <w:r w:rsidRPr="00A72730">
        <w:rPr>
          <w:rFonts w:ascii="Arial" w:eastAsia="Calibri" w:hAnsi="Arial" w:cs="Arial"/>
          <w:b/>
          <w:color w:val="000000"/>
          <w:sz w:val="24"/>
          <w:szCs w:val="24"/>
          <w:u w:val="single"/>
        </w:rPr>
        <w:t>(inserir o local)</w:t>
      </w:r>
      <w:r w:rsidRPr="00A72730">
        <w:rPr>
          <w:rFonts w:ascii="Arial" w:eastAsia="Calibri" w:hAnsi="Arial" w:cs="Arial"/>
          <w:color w:val="000000"/>
          <w:sz w:val="24"/>
          <w:szCs w:val="24"/>
        </w:rPr>
        <w:t xml:space="preserve">, </w:t>
      </w:r>
      <w:r w:rsidRPr="00A72730">
        <w:rPr>
          <w:rFonts w:ascii="Arial" w:eastAsia="Calibri" w:hAnsi="Arial" w:cs="Arial"/>
          <w:b/>
          <w:color w:val="000000"/>
          <w:sz w:val="24"/>
          <w:szCs w:val="24"/>
          <w:u w:val="single"/>
        </w:rPr>
        <w:t>(inserir o dia)</w:t>
      </w:r>
      <w:r w:rsidRPr="00A72730">
        <w:rPr>
          <w:rFonts w:ascii="Arial" w:eastAsia="Calibri" w:hAnsi="Arial" w:cs="Arial"/>
          <w:color w:val="000000"/>
          <w:sz w:val="24"/>
          <w:szCs w:val="24"/>
        </w:rPr>
        <w:t xml:space="preserve"> de </w:t>
      </w:r>
      <w:r w:rsidRPr="00A72730">
        <w:rPr>
          <w:rFonts w:ascii="Arial" w:eastAsia="Calibri" w:hAnsi="Arial" w:cs="Arial"/>
          <w:b/>
          <w:color w:val="000000"/>
          <w:sz w:val="24"/>
          <w:szCs w:val="24"/>
          <w:u w:val="single"/>
        </w:rPr>
        <w:t>(inserir o mês)</w:t>
      </w:r>
      <w:r w:rsidRPr="00A72730">
        <w:rPr>
          <w:rFonts w:ascii="Arial" w:eastAsia="Calibri" w:hAnsi="Arial" w:cs="Arial"/>
          <w:color w:val="000000"/>
          <w:sz w:val="24"/>
          <w:szCs w:val="24"/>
          <w:u w:val="single"/>
        </w:rPr>
        <w:t xml:space="preserve"> </w:t>
      </w:r>
      <w:r w:rsidRPr="00A72730">
        <w:rPr>
          <w:rFonts w:ascii="Arial" w:eastAsia="Calibri" w:hAnsi="Arial" w:cs="Arial"/>
          <w:color w:val="000000"/>
          <w:sz w:val="24"/>
          <w:szCs w:val="24"/>
        </w:rPr>
        <w:t xml:space="preserve">de </w:t>
      </w:r>
      <w:r w:rsidRPr="00A72730">
        <w:rPr>
          <w:rFonts w:ascii="Arial" w:eastAsia="Calibri" w:hAnsi="Arial" w:cs="Arial"/>
          <w:b/>
          <w:color w:val="000000"/>
          <w:sz w:val="24"/>
          <w:szCs w:val="24"/>
          <w:u w:val="single"/>
        </w:rPr>
        <w:t>(inserir o ano)</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tabs>
          <w:tab w:val="left" w:pos="0"/>
        </w:tabs>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_________________________________________</w:t>
      </w:r>
    </w:p>
    <w:p w:rsidR="0058438C" w:rsidRPr="00A72730" w:rsidRDefault="0058438C" w:rsidP="0058438C">
      <w:pPr>
        <w:autoSpaceDE w:val="0"/>
        <w:autoSpaceDN w:val="0"/>
        <w:adjustRightInd w:val="0"/>
        <w:spacing w:after="0" w:line="240" w:lineRule="auto"/>
        <w:jc w:val="center"/>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Responsável (nome/cargo/assinatura)</w:t>
      </w:r>
    </w:p>
    <w:p w:rsidR="0058438C" w:rsidRPr="00A72730" w:rsidRDefault="0058438C" w:rsidP="0058438C">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Nome da Empresa</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lastRenderedPageBreak/>
        <w:t>ANEXO IV</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Ao Município de Itambaracá</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INEXIGIBILIDADE 0</w:t>
      </w:r>
      <w:r w:rsidRPr="00A72730">
        <w:rPr>
          <w:rFonts w:ascii="Arial" w:eastAsia="Calibri" w:hAnsi="Arial" w:cs="Arial"/>
          <w:sz w:val="24"/>
          <w:szCs w:val="24"/>
          <w:highlight w:val="yellow"/>
        </w:rPr>
        <w:t>__</w:t>
      </w:r>
      <w:r w:rsidRPr="00A72730">
        <w:rPr>
          <w:rFonts w:ascii="Arial" w:eastAsia="Calibri" w:hAnsi="Arial" w:cs="Arial"/>
          <w:b/>
          <w:bCs/>
          <w:sz w:val="24"/>
          <w:szCs w:val="24"/>
        </w:rPr>
        <w:t xml:space="preserve">/2015 - PMI </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rPr>
        <w:t>CHAMAMENTO PÚBLICO Nº 0</w:t>
      </w:r>
      <w:r w:rsidRPr="00A72730">
        <w:rPr>
          <w:rFonts w:ascii="Arial" w:eastAsia="Calibri" w:hAnsi="Arial" w:cs="Arial"/>
          <w:sz w:val="24"/>
          <w:szCs w:val="24"/>
          <w:highlight w:val="yellow"/>
        </w:rPr>
        <w:t>__</w:t>
      </w:r>
      <w:r w:rsidRPr="00A72730">
        <w:rPr>
          <w:rFonts w:ascii="Arial" w:eastAsia="Calibri" w:hAnsi="Arial" w:cs="Arial"/>
          <w:b/>
          <w:bCs/>
          <w:sz w:val="24"/>
          <w:szCs w:val="24"/>
        </w:rPr>
        <w:t>/2015</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spacing w:after="0" w:line="240" w:lineRule="auto"/>
        <w:ind w:right="-54"/>
        <w:jc w:val="center"/>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DECLARAÇÃO DE OBSERVÂNCIA AO DISPOSTO NO INCISO XXXIII DO</w:t>
      </w:r>
    </w:p>
    <w:p w:rsidR="0058438C" w:rsidRPr="00A72730" w:rsidRDefault="0058438C" w:rsidP="0058438C">
      <w:pPr>
        <w:spacing w:after="0" w:line="240" w:lineRule="auto"/>
        <w:ind w:right="-54"/>
        <w:jc w:val="center"/>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ARTIGO 7º DA CONSTITUIÇÃO FEDERAL.</w:t>
      </w:r>
    </w:p>
    <w:p w:rsidR="0058438C" w:rsidRPr="00A72730" w:rsidRDefault="0058438C" w:rsidP="0058438C">
      <w:pPr>
        <w:tabs>
          <w:tab w:val="left" w:pos="7770"/>
        </w:tabs>
        <w:spacing w:after="0" w:line="240" w:lineRule="auto"/>
        <w:ind w:right="-54"/>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ab/>
      </w:r>
    </w:p>
    <w:p w:rsidR="0058438C" w:rsidRPr="00A72730" w:rsidRDefault="0058438C" w:rsidP="0058438C">
      <w:pPr>
        <w:spacing w:after="0" w:line="240" w:lineRule="auto"/>
        <w:ind w:right="48" w:firstLine="1440"/>
        <w:jc w:val="both"/>
        <w:rPr>
          <w:rFonts w:ascii="Arial" w:eastAsia="Times New Roman" w:hAnsi="Arial" w:cs="Arial"/>
          <w:bCs/>
          <w:sz w:val="24"/>
          <w:szCs w:val="24"/>
          <w:lang w:eastAsia="pt-BR"/>
        </w:rPr>
      </w:pPr>
      <w:r w:rsidRPr="00A72730">
        <w:rPr>
          <w:rFonts w:ascii="Arial" w:eastAsia="Times New Roman" w:hAnsi="Arial" w:cs="Arial"/>
          <w:bCs/>
          <w:sz w:val="24"/>
          <w:szCs w:val="24"/>
          <w:lang w:eastAsia="pt-BR"/>
        </w:rPr>
        <w:t>O signatário da presente, o Senhor (</w:t>
      </w:r>
      <w:r w:rsidRPr="00A72730">
        <w:rPr>
          <w:rFonts w:ascii="Arial" w:eastAsia="Times New Roman" w:hAnsi="Arial" w:cs="Arial"/>
          <w:bCs/>
          <w:sz w:val="24"/>
          <w:szCs w:val="24"/>
          <w:u w:val="single"/>
          <w:lang w:eastAsia="pt-BR"/>
        </w:rPr>
        <w:t>inserir o nome completo</w:t>
      </w:r>
      <w:r w:rsidRPr="00A72730">
        <w:rPr>
          <w:rFonts w:ascii="Arial" w:eastAsia="Times New Roman" w:hAnsi="Arial" w:cs="Arial"/>
          <w:bCs/>
          <w:sz w:val="24"/>
          <w:szCs w:val="24"/>
          <w:lang w:eastAsia="pt-BR"/>
        </w:rPr>
        <w:t>), representante legalmente constituído da proponente (</w:t>
      </w:r>
      <w:r w:rsidRPr="00A72730">
        <w:rPr>
          <w:rFonts w:ascii="Arial" w:eastAsia="Times New Roman" w:hAnsi="Arial" w:cs="Arial"/>
          <w:bCs/>
          <w:sz w:val="24"/>
          <w:szCs w:val="24"/>
          <w:u w:val="single"/>
          <w:lang w:eastAsia="pt-BR"/>
        </w:rPr>
        <w:t>inserir o nome da proponente</w:t>
      </w:r>
      <w:r w:rsidRPr="00A72730">
        <w:rPr>
          <w:rFonts w:ascii="Arial" w:eastAsia="Times New Roman" w:hAnsi="Arial" w:cs="Arial"/>
          <w:bCs/>
          <w:sz w:val="24"/>
          <w:szCs w:val="24"/>
          <w:lang w:eastAsia="pt-BR"/>
        </w:rPr>
        <w:t>) declara sob as penas da Lei, que não mantém em seu quadro pessoal menores de dezoito anos em horário noturno de trabalho ou em serviços perigosos ou insalubres, não mantendo ainda, em qualquer trabalho, menores de 16 (dezesseis) anos, salvo em condição de aprendiz, a partir de 14 (quatorze) anos.</w:t>
      </w:r>
    </w:p>
    <w:p w:rsidR="0058438C" w:rsidRPr="00A72730" w:rsidRDefault="0058438C" w:rsidP="0058438C">
      <w:pPr>
        <w:spacing w:after="0" w:line="240" w:lineRule="auto"/>
        <w:ind w:right="48"/>
        <w:jc w:val="both"/>
        <w:rPr>
          <w:rFonts w:ascii="Arial" w:eastAsia="Times New Roman" w:hAnsi="Arial" w:cs="Arial"/>
          <w:bCs/>
          <w:sz w:val="24"/>
          <w:szCs w:val="24"/>
          <w:lang w:eastAsia="pt-BR"/>
        </w:rPr>
      </w:pPr>
    </w:p>
    <w:p w:rsidR="0058438C" w:rsidRPr="00A72730" w:rsidRDefault="0058438C" w:rsidP="0058438C">
      <w:pPr>
        <w:spacing w:after="0" w:line="240" w:lineRule="auto"/>
        <w:ind w:right="48"/>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ab/>
      </w:r>
      <w:r w:rsidRPr="00A72730">
        <w:rPr>
          <w:rFonts w:ascii="Arial" w:eastAsia="Times New Roman" w:hAnsi="Arial" w:cs="Arial"/>
          <w:b/>
          <w:bCs/>
          <w:sz w:val="24"/>
          <w:szCs w:val="24"/>
          <w:lang w:eastAsia="pt-BR"/>
        </w:rPr>
        <w:tab/>
        <w:t>Por ser expressão de verdade, firmamos o presente.</w:t>
      </w:r>
    </w:p>
    <w:p w:rsidR="0058438C" w:rsidRPr="00A72730" w:rsidRDefault="0058438C" w:rsidP="0058438C">
      <w:pPr>
        <w:spacing w:after="0" w:line="240" w:lineRule="auto"/>
        <w:ind w:right="48"/>
        <w:rPr>
          <w:rFonts w:ascii="Arial" w:eastAsia="Times New Roman" w:hAnsi="Arial" w:cs="Arial"/>
          <w:b/>
          <w:bCs/>
          <w:sz w:val="24"/>
          <w:szCs w:val="24"/>
          <w:lang w:eastAsia="pt-BR"/>
        </w:rPr>
      </w:pPr>
    </w:p>
    <w:p w:rsidR="0058438C" w:rsidRPr="00A72730" w:rsidRDefault="0058438C" w:rsidP="0058438C">
      <w:pPr>
        <w:autoSpaceDE w:val="0"/>
        <w:autoSpaceDN w:val="0"/>
        <w:adjustRightInd w:val="0"/>
        <w:spacing w:after="0" w:line="240" w:lineRule="auto"/>
        <w:jc w:val="center"/>
        <w:rPr>
          <w:rFonts w:ascii="Arial" w:eastAsia="Calibri" w:hAnsi="Arial" w:cs="Arial"/>
          <w:b/>
          <w:color w:val="000000"/>
          <w:sz w:val="24"/>
          <w:szCs w:val="24"/>
          <w:u w:val="single"/>
        </w:rPr>
      </w:pPr>
      <w:r w:rsidRPr="00A72730">
        <w:rPr>
          <w:rFonts w:ascii="Arial" w:eastAsia="Calibri" w:hAnsi="Arial" w:cs="Arial"/>
          <w:b/>
          <w:color w:val="000000"/>
          <w:sz w:val="24"/>
          <w:szCs w:val="24"/>
          <w:u w:val="single"/>
        </w:rPr>
        <w:t>(inserir o local)</w:t>
      </w:r>
      <w:r w:rsidRPr="00A72730">
        <w:rPr>
          <w:rFonts w:ascii="Arial" w:eastAsia="Calibri" w:hAnsi="Arial" w:cs="Arial"/>
          <w:color w:val="000000"/>
          <w:sz w:val="24"/>
          <w:szCs w:val="24"/>
        </w:rPr>
        <w:t xml:space="preserve">, </w:t>
      </w:r>
      <w:r w:rsidRPr="00A72730">
        <w:rPr>
          <w:rFonts w:ascii="Arial" w:eastAsia="Calibri" w:hAnsi="Arial" w:cs="Arial"/>
          <w:b/>
          <w:color w:val="000000"/>
          <w:sz w:val="24"/>
          <w:szCs w:val="24"/>
          <w:u w:val="single"/>
        </w:rPr>
        <w:t>(inserir o dia)</w:t>
      </w:r>
      <w:r w:rsidRPr="00A72730">
        <w:rPr>
          <w:rFonts w:ascii="Arial" w:eastAsia="Calibri" w:hAnsi="Arial" w:cs="Arial"/>
          <w:color w:val="000000"/>
          <w:sz w:val="24"/>
          <w:szCs w:val="24"/>
        </w:rPr>
        <w:t xml:space="preserve"> de </w:t>
      </w:r>
      <w:r w:rsidRPr="00A72730">
        <w:rPr>
          <w:rFonts w:ascii="Arial" w:eastAsia="Calibri" w:hAnsi="Arial" w:cs="Arial"/>
          <w:b/>
          <w:color w:val="000000"/>
          <w:sz w:val="24"/>
          <w:szCs w:val="24"/>
          <w:u w:val="single"/>
        </w:rPr>
        <w:t>(inserir o mês)</w:t>
      </w:r>
      <w:r w:rsidRPr="00A72730">
        <w:rPr>
          <w:rFonts w:ascii="Arial" w:eastAsia="Calibri" w:hAnsi="Arial" w:cs="Arial"/>
          <w:color w:val="000000"/>
          <w:sz w:val="24"/>
          <w:szCs w:val="24"/>
          <w:u w:val="single"/>
        </w:rPr>
        <w:t xml:space="preserve"> </w:t>
      </w:r>
      <w:r w:rsidRPr="00A72730">
        <w:rPr>
          <w:rFonts w:ascii="Arial" w:eastAsia="Calibri" w:hAnsi="Arial" w:cs="Arial"/>
          <w:color w:val="000000"/>
          <w:sz w:val="24"/>
          <w:szCs w:val="24"/>
        </w:rPr>
        <w:t xml:space="preserve">de </w:t>
      </w:r>
      <w:r w:rsidRPr="00A72730">
        <w:rPr>
          <w:rFonts w:ascii="Arial" w:eastAsia="Calibri" w:hAnsi="Arial" w:cs="Arial"/>
          <w:b/>
          <w:color w:val="000000"/>
          <w:sz w:val="24"/>
          <w:szCs w:val="24"/>
          <w:u w:val="single"/>
        </w:rPr>
        <w:t>(inserir o ano)</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tabs>
          <w:tab w:val="left" w:pos="0"/>
        </w:tabs>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_________________________________________</w:t>
      </w:r>
    </w:p>
    <w:p w:rsidR="0058438C" w:rsidRPr="00A72730" w:rsidRDefault="0058438C" w:rsidP="0058438C">
      <w:pPr>
        <w:autoSpaceDE w:val="0"/>
        <w:autoSpaceDN w:val="0"/>
        <w:adjustRightInd w:val="0"/>
        <w:spacing w:after="0" w:line="240" w:lineRule="auto"/>
        <w:jc w:val="center"/>
        <w:rPr>
          <w:rFonts w:ascii="Arial" w:eastAsia="Times New Roman" w:hAnsi="Arial" w:cs="Arial"/>
          <w:color w:val="000000"/>
          <w:sz w:val="24"/>
          <w:szCs w:val="24"/>
          <w:lang w:eastAsia="pt-BR"/>
        </w:rPr>
      </w:pPr>
      <w:r w:rsidRPr="00A72730">
        <w:rPr>
          <w:rFonts w:ascii="Arial" w:eastAsia="Times New Roman" w:hAnsi="Arial" w:cs="Arial"/>
          <w:color w:val="000000"/>
          <w:sz w:val="24"/>
          <w:szCs w:val="24"/>
          <w:lang w:eastAsia="pt-BR"/>
        </w:rPr>
        <w:t>Responsável (nome/cargo/assinatura)</w:t>
      </w:r>
    </w:p>
    <w:p w:rsidR="0058438C" w:rsidRPr="00A72730" w:rsidRDefault="0058438C" w:rsidP="0058438C">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Nome da Empresa</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_______________________________________________</w:t>
      </w:r>
      <w:r>
        <w:rPr>
          <w:rFonts w:ascii="Arial" w:eastAsia="Calibri" w:hAnsi="Arial" w:cs="Arial"/>
          <w:sz w:val="24"/>
          <w:szCs w:val="24"/>
        </w:rPr>
        <w:t>____________________</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lastRenderedPageBreak/>
        <w:t>ANEXO V</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Autorização para prestação de Serviço nº ___/2015</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Empresa: ________</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Endereço: ___________</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CNPJ: _______________</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Telefone: ___________________ Fax: ________________</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Autorizamos a prestação de serviços ao paciente_____________________________ encaminhado pela Secretaria Municipal de Saúde, conforme guia em anexo, observadas as especificações e demais condições constantes do Edital e Anexo I do Credenciamento Nº ____________.</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Execução pelo credenciado de consultas médicas especializadas _________, a serem utilizados pelos indivíduos que deles necessitem em caráter de urgência, de acordo com as normas do SUS em regime de parceria com o poder público municipal.</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II – DISPOSIÇÕES GERAIS</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Esta autorização para execução de serviço seguirá todas as regras estipuladas no edital de credenciamento respectivo, acima epigrafado, notadamente no que tange às obrigações das partes e a forma de pagamento do preço pactuado.</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Itambaracá, __ de __ </w:t>
      </w:r>
      <w:proofErr w:type="spellStart"/>
      <w:r w:rsidRPr="00A72730">
        <w:rPr>
          <w:rFonts w:ascii="Arial" w:eastAsia="Times New Roman" w:hAnsi="Arial" w:cs="Arial"/>
          <w:sz w:val="24"/>
          <w:szCs w:val="24"/>
          <w:lang w:eastAsia="pt-BR"/>
        </w:rPr>
        <w:t>de</w:t>
      </w:r>
      <w:proofErr w:type="spellEnd"/>
      <w:r w:rsidRPr="00A72730">
        <w:rPr>
          <w:rFonts w:ascii="Arial" w:eastAsia="Times New Roman" w:hAnsi="Arial" w:cs="Arial"/>
          <w:sz w:val="24"/>
          <w:szCs w:val="24"/>
          <w:lang w:eastAsia="pt-BR"/>
        </w:rPr>
        <w:t xml:space="preserve"> 2015</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w:t>
      </w:r>
    </w:p>
    <w:p w:rsidR="0058438C" w:rsidRPr="00A72730" w:rsidRDefault="0058438C" w:rsidP="0058438C">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Secretária Municipal de Saúde</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Recebi o original desta autorização para execução de serviço, ciente das condições estabelecidas.</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_________, ___de ________de 2015.</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_______________________________</w:t>
      </w:r>
    </w:p>
    <w:p w:rsidR="0058438C" w:rsidRPr="00A72730" w:rsidRDefault="0058438C" w:rsidP="0058438C">
      <w:pPr>
        <w:spacing w:after="0" w:line="240" w:lineRule="auto"/>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Serviço Credenciado.</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sz w:val="24"/>
          <w:szCs w:val="24"/>
        </w:rPr>
        <w:br w:type="page"/>
      </w:r>
      <w:r w:rsidRPr="00A72730">
        <w:rPr>
          <w:rFonts w:ascii="Arial" w:eastAsia="Calibri" w:hAnsi="Arial" w:cs="Arial"/>
          <w:b/>
          <w:bCs/>
          <w:sz w:val="24"/>
          <w:szCs w:val="24"/>
        </w:rPr>
        <w:lastRenderedPageBreak/>
        <w:t>ANEXO VI</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ind w:left="4620" w:firstLine="15"/>
        <w:jc w:val="both"/>
        <w:rPr>
          <w:rFonts w:ascii="Arial" w:eastAsia="Calibri" w:hAnsi="Arial" w:cs="Arial"/>
          <w:b/>
          <w:bCs/>
          <w:sz w:val="24"/>
          <w:szCs w:val="24"/>
        </w:rPr>
      </w:pPr>
      <w:r w:rsidRPr="00A72730">
        <w:rPr>
          <w:rFonts w:ascii="Arial" w:eastAsia="Calibri" w:hAnsi="Arial" w:cs="Arial"/>
          <w:b/>
          <w:bCs/>
          <w:sz w:val="24"/>
          <w:szCs w:val="24"/>
        </w:rPr>
        <w:t xml:space="preserve">MINUTA DE TERMO DE CREDENCIAMENTO PARA PRESTAÇÃO DE SERVIÇOS DE CONSULTAS MÉDICAS ESPECIALIZADAS QUE ENTRE SIM CELEBRAM O MUNICIPIO DE ITAMBARACA-PR E A EMPRESA ______________. </w:t>
      </w:r>
    </w:p>
    <w:p w:rsidR="0058438C" w:rsidRPr="00A72730" w:rsidRDefault="0058438C" w:rsidP="0058438C">
      <w:pPr>
        <w:autoSpaceDE w:val="0"/>
        <w:autoSpaceDN w:val="0"/>
        <w:adjustRightInd w:val="0"/>
        <w:spacing w:after="0" w:line="240" w:lineRule="auto"/>
        <w:ind w:left="4620" w:hanging="705"/>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O (</w:t>
      </w:r>
      <w:r w:rsidRPr="00A72730">
        <w:rPr>
          <w:rFonts w:ascii="Arial" w:eastAsia="Calibri" w:hAnsi="Arial" w:cs="Arial"/>
          <w:sz w:val="24"/>
          <w:szCs w:val="24"/>
          <w:u w:val="single"/>
        </w:rPr>
        <w:t>inserir a contratante</w:t>
      </w:r>
      <w:r w:rsidRPr="00A72730">
        <w:rPr>
          <w:rFonts w:ascii="Arial" w:eastAsia="Calibri" w:hAnsi="Arial" w:cs="Arial"/>
          <w:sz w:val="24"/>
          <w:szCs w:val="24"/>
        </w:rPr>
        <w:t>), situado na (</w:t>
      </w:r>
      <w:r w:rsidRPr="00A72730">
        <w:rPr>
          <w:rFonts w:ascii="Arial" w:eastAsia="Calibri" w:hAnsi="Arial" w:cs="Arial"/>
          <w:sz w:val="24"/>
          <w:szCs w:val="24"/>
          <w:u w:val="single"/>
        </w:rPr>
        <w:t>Inserir endereço</w:t>
      </w:r>
      <w:r w:rsidRPr="00A72730">
        <w:rPr>
          <w:rFonts w:ascii="Arial" w:eastAsia="Calibri" w:hAnsi="Arial" w:cs="Arial"/>
          <w:sz w:val="24"/>
          <w:szCs w:val="24"/>
        </w:rPr>
        <w:t>), PR, CNPJ (</w:t>
      </w:r>
      <w:r w:rsidRPr="00A72730">
        <w:rPr>
          <w:rFonts w:ascii="Arial" w:eastAsia="Calibri" w:hAnsi="Arial" w:cs="Arial"/>
          <w:sz w:val="24"/>
          <w:szCs w:val="24"/>
          <w:u w:val="single"/>
        </w:rPr>
        <w:t>inserir número do CNPJ</w:t>
      </w:r>
      <w:r w:rsidRPr="00A72730">
        <w:rPr>
          <w:rFonts w:ascii="Arial" w:eastAsia="Calibri" w:hAnsi="Arial" w:cs="Arial"/>
          <w:sz w:val="24"/>
          <w:szCs w:val="24"/>
        </w:rPr>
        <w:t xml:space="preserve">), a seguir denominado </w:t>
      </w:r>
      <w:r w:rsidRPr="00A72730">
        <w:rPr>
          <w:rFonts w:ascii="Arial" w:eastAsia="Calibri" w:hAnsi="Arial" w:cs="Arial"/>
          <w:b/>
          <w:sz w:val="24"/>
          <w:szCs w:val="24"/>
        </w:rPr>
        <w:t>CREDENCIANTE</w:t>
      </w:r>
      <w:r w:rsidRPr="00A72730">
        <w:rPr>
          <w:rFonts w:ascii="Arial" w:eastAsia="Calibri" w:hAnsi="Arial" w:cs="Arial"/>
          <w:sz w:val="24"/>
          <w:szCs w:val="24"/>
        </w:rPr>
        <w:t>, neste ato representado por seu (</w:t>
      </w:r>
      <w:r w:rsidRPr="00A72730">
        <w:rPr>
          <w:rFonts w:ascii="Arial" w:eastAsia="Calibri" w:hAnsi="Arial" w:cs="Arial"/>
          <w:sz w:val="24"/>
          <w:szCs w:val="24"/>
          <w:u w:val="single"/>
        </w:rPr>
        <w:t>inserir nome do representante legal)</w:t>
      </w:r>
      <w:r w:rsidRPr="00A72730">
        <w:rPr>
          <w:rFonts w:ascii="Arial" w:eastAsia="Calibri" w:hAnsi="Arial" w:cs="Arial"/>
          <w:sz w:val="24"/>
          <w:szCs w:val="24"/>
        </w:rPr>
        <w:t>, portador da cédula de identidade R.G. n° (</w:t>
      </w:r>
      <w:r w:rsidRPr="00A72730">
        <w:rPr>
          <w:rFonts w:ascii="Arial" w:eastAsia="Calibri" w:hAnsi="Arial" w:cs="Arial"/>
          <w:sz w:val="24"/>
          <w:szCs w:val="24"/>
          <w:u w:val="single"/>
        </w:rPr>
        <w:t>inserir número</w:t>
      </w:r>
      <w:r w:rsidRPr="00A72730">
        <w:rPr>
          <w:rFonts w:ascii="Arial" w:eastAsia="Calibri" w:hAnsi="Arial" w:cs="Arial"/>
          <w:sz w:val="24"/>
          <w:szCs w:val="24"/>
        </w:rPr>
        <w:t>), CPF n° (</w:t>
      </w:r>
      <w:r w:rsidRPr="00A72730">
        <w:rPr>
          <w:rFonts w:ascii="Arial" w:eastAsia="Calibri" w:hAnsi="Arial" w:cs="Arial"/>
          <w:sz w:val="24"/>
          <w:szCs w:val="24"/>
          <w:u w:val="single"/>
        </w:rPr>
        <w:t>inserir número</w:t>
      </w:r>
      <w:r w:rsidRPr="00A72730">
        <w:rPr>
          <w:rFonts w:ascii="Arial" w:eastAsia="Calibri" w:hAnsi="Arial" w:cs="Arial"/>
          <w:sz w:val="24"/>
          <w:szCs w:val="24"/>
        </w:rPr>
        <w:t>), e a Instituição (</w:t>
      </w:r>
      <w:r w:rsidRPr="00A72730">
        <w:rPr>
          <w:rFonts w:ascii="Arial" w:eastAsia="Calibri" w:hAnsi="Arial" w:cs="Arial"/>
          <w:sz w:val="24"/>
          <w:szCs w:val="24"/>
          <w:u w:val="single"/>
        </w:rPr>
        <w:t>inserir a credenciada</w:t>
      </w:r>
      <w:r w:rsidRPr="00A72730">
        <w:rPr>
          <w:rFonts w:ascii="Arial" w:eastAsia="Calibri" w:hAnsi="Arial" w:cs="Arial"/>
          <w:sz w:val="24"/>
          <w:szCs w:val="24"/>
        </w:rPr>
        <w:t>), CNPJ/CPF (</w:t>
      </w:r>
      <w:r w:rsidRPr="00A72730">
        <w:rPr>
          <w:rFonts w:ascii="Arial" w:eastAsia="Calibri" w:hAnsi="Arial" w:cs="Arial"/>
          <w:sz w:val="24"/>
          <w:szCs w:val="24"/>
          <w:u w:val="single"/>
        </w:rPr>
        <w:t>inserir número do CNPJ ou CPF</w:t>
      </w:r>
      <w:r w:rsidRPr="00A72730">
        <w:rPr>
          <w:rFonts w:ascii="Arial" w:eastAsia="Calibri" w:hAnsi="Arial" w:cs="Arial"/>
          <w:sz w:val="24"/>
          <w:szCs w:val="24"/>
        </w:rPr>
        <w:t>), localizada na (</w:t>
      </w:r>
      <w:r w:rsidRPr="00A72730">
        <w:rPr>
          <w:rFonts w:ascii="Arial" w:eastAsia="Calibri" w:hAnsi="Arial" w:cs="Arial"/>
          <w:sz w:val="24"/>
          <w:szCs w:val="24"/>
          <w:u w:val="single"/>
        </w:rPr>
        <w:t>Inserir endereço</w:t>
      </w:r>
      <w:r w:rsidRPr="00A72730">
        <w:rPr>
          <w:rFonts w:ascii="Arial" w:eastAsia="Calibri" w:hAnsi="Arial" w:cs="Arial"/>
          <w:sz w:val="24"/>
          <w:szCs w:val="24"/>
        </w:rPr>
        <w:t>), CEP: (</w:t>
      </w:r>
      <w:r w:rsidRPr="00A72730">
        <w:rPr>
          <w:rFonts w:ascii="Arial" w:eastAsia="Calibri" w:hAnsi="Arial" w:cs="Arial"/>
          <w:sz w:val="24"/>
          <w:szCs w:val="24"/>
          <w:u w:val="single"/>
        </w:rPr>
        <w:t>inserir número)</w:t>
      </w:r>
      <w:r w:rsidRPr="00A72730">
        <w:rPr>
          <w:rFonts w:ascii="Arial" w:eastAsia="Calibri" w:hAnsi="Arial" w:cs="Arial"/>
          <w:sz w:val="24"/>
          <w:szCs w:val="24"/>
        </w:rPr>
        <w:t xml:space="preserve">, a seguir denominada </w:t>
      </w:r>
      <w:r w:rsidRPr="00A72730">
        <w:rPr>
          <w:rFonts w:ascii="Arial" w:eastAsia="Calibri" w:hAnsi="Arial" w:cs="Arial"/>
          <w:b/>
          <w:sz w:val="24"/>
          <w:szCs w:val="24"/>
        </w:rPr>
        <w:t>CREDENCIADA</w:t>
      </w:r>
      <w:r w:rsidRPr="00A72730">
        <w:rPr>
          <w:rFonts w:ascii="Arial" w:eastAsia="Calibri" w:hAnsi="Arial" w:cs="Arial"/>
          <w:sz w:val="24"/>
          <w:szCs w:val="24"/>
        </w:rPr>
        <w:t>, representada por (</w:t>
      </w:r>
      <w:r w:rsidRPr="00A72730">
        <w:rPr>
          <w:rFonts w:ascii="Arial" w:eastAsia="Calibri" w:hAnsi="Arial" w:cs="Arial"/>
          <w:sz w:val="24"/>
          <w:szCs w:val="24"/>
          <w:u w:val="single"/>
        </w:rPr>
        <w:t>inserir nome do representante legal</w:t>
      </w:r>
      <w:r w:rsidRPr="00A72730">
        <w:rPr>
          <w:rFonts w:ascii="Arial" w:eastAsia="Calibri" w:hAnsi="Arial" w:cs="Arial"/>
          <w:sz w:val="24"/>
          <w:szCs w:val="24"/>
        </w:rPr>
        <w:t>) portador da cédula de identidade R.G. n° (</w:t>
      </w:r>
      <w:r w:rsidRPr="00A72730">
        <w:rPr>
          <w:rFonts w:ascii="Arial" w:eastAsia="Calibri" w:hAnsi="Arial" w:cs="Arial"/>
          <w:sz w:val="24"/>
          <w:szCs w:val="24"/>
          <w:u w:val="single"/>
        </w:rPr>
        <w:t>inserir número</w:t>
      </w:r>
      <w:r w:rsidRPr="00A72730">
        <w:rPr>
          <w:rFonts w:ascii="Arial" w:eastAsia="Calibri" w:hAnsi="Arial" w:cs="Arial"/>
          <w:sz w:val="24"/>
          <w:szCs w:val="24"/>
        </w:rPr>
        <w:t>) CPF n° (</w:t>
      </w:r>
      <w:r w:rsidRPr="00A72730">
        <w:rPr>
          <w:rFonts w:ascii="Arial" w:eastAsia="Calibri" w:hAnsi="Arial" w:cs="Arial"/>
          <w:sz w:val="24"/>
          <w:szCs w:val="24"/>
          <w:u w:val="single"/>
        </w:rPr>
        <w:t>inserir número</w:t>
      </w:r>
      <w:r w:rsidRPr="00A72730">
        <w:rPr>
          <w:rFonts w:ascii="Arial" w:eastAsia="Calibri" w:hAnsi="Arial" w:cs="Arial"/>
          <w:sz w:val="24"/>
          <w:szCs w:val="24"/>
        </w:rPr>
        <w:t>), residente na (</w:t>
      </w:r>
      <w:r w:rsidRPr="00A72730">
        <w:rPr>
          <w:rFonts w:ascii="Arial" w:eastAsia="Calibri" w:hAnsi="Arial" w:cs="Arial"/>
          <w:sz w:val="24"/>
          <w:szCs w:val="24"/>
          <w:u w:val="single"/>
        </w:rPr>
        <w:t>Inserir endereço</w:t>
      </w:r>
      <w:r w:rsidRPr="00A72730">
        <w:rPr>
          <w:rFonts w:ascii="Arial" w:eastAsia="Calibri" w:hAnsi="Arial" w:cs="Arial"/>
          <w:sz w:val="24"/>
          <w:szCs w:val="24"/>
        </w:rPr>
        <w:t>), CEP: (</w:t>
      </w:r>
      <w:r w:rsidRPr="00A72730">
        <w:rPr>
          <w:rFonts w:ascii="Arial" w:eastAsia="Calibri" w:hAnsi="Arial" w:cs="Arial"/>
          <w:sz w:val="24"/>
          <w:szCs w:val="24"/>
          <w:u w:val="single"/>
        </w:rPr>
        <w:t>inserir número</w:t>
      </w:r>
      <w:r w:rsidRPr="00A72730">
        <w:rPr>
          <w:rFonts w:ascii="Arial" w:eastAsia="Calibri" w:hAnsi="Arial" w:cs="Arial"/>
          <w:sz w:val="24"/>
          <w:szCs w:val="24"/>
        </w:rPr>
        <w:t xml:space="preserve">), firmam o presente Termo de Credenciamento com fundamento no Artigo 25 da Lei Federal n° 8.666, de 21/06/93 e suas alterações, assim como pelas condições do edital </w:t>
      </w:r>
      <w:r w:rsidRPr="00A72730">
        <w:rPr>
          <w:rFonts w:ascii="Arial" w:eastAsia="Calibri" w:hAnsi="Arial" w:cs="Arial"/>
          <w:b/>
          <w:bCs/>
          <w:sz w:val="24"/>
          <w:szCs w:val="24"/>
        </w:rPr>
        <w:t>Processo inexigibilidade 0</w:t>
      </w:r>
      <w:r w:rsidRPr="00A72730">
        <w:rPr>
          <w:rFonts w:ascii="Arial" w:eastAsia="Calibri" w:hAnsi="Arial" w:cs="Arial"/>
          <w:b/>
          <w:bCs/>
          <w:sz w:val="24"/>
          <w:szCs w:val="24"/>
          <w:highlight w:val="yellow"/>
        </w:rPr>
        <w:t>__</w:t>
      </w:r>
      <w:r w:rsidRPr="00A72730">
        <w:rPr>
          <w:rFonts w:ascii="Arial" w:eastAsia="Calibri" w:hAnsi="Arial" w:cs="Arial"/>
          <w:b/>
          <w:bCs/>
          <w:sz w:val="24"/>
          <w:szCs w:val="24"/>
        </w:rPr>
        <w:t xml:space="preserve">/2015 - PMI </w:t>
      </w:r>
      <w:r w:rsidRPr="00A72730">
        <w:rPr>
          <w:rFonts w:ascii="Arial" w:eastAsia="Calibri" w:hAnsi="Arial" w:cs="Arial"/>
          <w:sz w:val="24"/>
          <w:szCs w:val="24"/>
        </w:rPr>
        <w:t xml:space="preserve">referente ao </w:t>
      </w:r>
      <w:r w:rsidRPr="00A72730">
        <w:rPr>
          <w:rFonts w:ascii="Arial" w:eastAsia="Calibri" w:hAnsi="Arial" w:cs="Arial"/>
          <w:b/>
          <w:bCs/>
          <w:sz w:val="24"/>
          <w:szCs w:val="24"/>
        </w:rPr>
        <w:t>CREDENCIAMENTO nº 0</w:t>
      </w:r>
      <w:r w:rsidRPr="00A72730">
        <w:rPr>
          <w:rFonts w:ascii="Arial" w:eastAsia="Calibri" w:hAnsi="Arial" w:cs="Arial"/>
          <w:b/>
          <w:bCs/>
          <w:sz w:val="24"/>
          <w:szCs w:val="24"/>
          <w:highlight w:val="yellow"/>
        </w:rPr>
        <w:t>__</w:t>
      </w:r>
      <w:r w:rsidRPr="00A72730">
        <w:rPr>
          <w:rFonts w:ascii="Arial" w:eastAsia="Calibri" w:hAnsi="Arial" w:cs="Arial"/>
          <w:b/>
          <w:bCs/>
          <w:sz w:val="24"/>
          <w:szCs w:val="24"/>
        </w:rPr>
        <w:t xml:space="preserve">/2015 </w:t>
      </w:r>
      <w:r w:rsidRPr="00A72730">
        <w:rPr>
          <w:rFonts w:ascii="Arial" w:eastAsia="Calibri" w:hAnsi="Arial" w:cs="Arial"/>
          <w:sz w:val="24"/>
          <w:szCs w:val="24"/>
        </w:rPr>
        <w:t>pelos termos da Carta Proposta da Contratada e pelas cláusulas a seguir expressas, definidoras dos direitos, obrigações e responsabilidades das partes:</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PRIMEIRA – DO OBJETO: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1.1.</w:t>
      </w:r>
      <w:r w:rsidRPr="00A72730">
        <w:rPr>
          <w:rFonts w:ascii="Arial" w:eastAsia="Times New Roman" w:hAnsi="Arial" w:cs="Arial"/>
          <w:sz w:val="24"/>
          <w:szCs w:val="24"/>
          <w:lang w:eastAsia="pt-BR"/>
        </w:rPr>
        <w:t xml:space="preserve"> O presente Termo tem por objeto o </w:t>
      </w:r>
      <w:r w:rsidRPr="00A72730">
        <w:rPr>
          <w:rFonts w:ascii="Arial" w:eastAsia="Calibri" w:hAnsi="Arial" w:cs="Arial"/>
          <w:sz w:val="24"/>
          <w:szCs w:val="24"/>
        </w:rPr>
        <w:t xml:space="preserve">credenciamento de </w:t>
      </w:r>
      <w:r w:rsidRPr="00A72730">
        <w:rPr>
          <w:rFonts w:ascii="Arial" w:eastAsia="Times New Roman" w:hAnsi="Arial" w:cs="Arial"/>
          <w:sz w:val="24"/>
          <w:szCs w:val="24"/>
          <w:lang w:eastAsia="pt-BR"/>
        </w:rPr>
        <w:t>Pessoa Jurídica ou Pessoa Física, para prestação de serviços de consultas médicas especializadas, para a Secretaria de Saúde, estabelecido pelo Decreto nº 3.</w:t>
      </w:r>
      <w:r>
        <w:rPr>
          <w:rFonts w:ascii="Arial" w:eastAsia="Times New Roman" w:hAnsi="Arial" w:cs="Arial"/>
          <w:sz w:val="24"/>
          <w:szCs w:val="24"/>
          <w:lang w:eastAsia="pt-BR"/>
        </w:rPr>
        <w:t>762/205</w:t>
      </w:r>
      <w:r w:rsidRPr="00A72730">
        <w:rPr>
          <w:rFonts w:ascii="Arial" w:eastAsia="Times New Roman" w:hAnsi="Arial" w:cs="Arial"/>
          <w:sz w:val="24"/>
          <w:szCs w:val="24"/>
          <w:lang w:eastAsia="pt-BR"/>
        </w:rPr>
        <w:t xml:space="preserve">, pelo (s) </w:t>
      </w:r>
      <w:r w:rsidRPr="00A72730">
        <w:rPr>
          <w:rFonts w:ascii="Arial" w:eastAsia="Times New Roman" w:hAnsi="Arial" w:cs="Arial"/>
          <w:b/>
          <w:sz w:val="24"/>
          <w:szCs w:val="24"/>
          <w:lang w:eastAsia="pt-BR"/>
        </w:rPr>
        <w:t>CREDENCIANTE</w:t>
      </w:r>
      <w:r w:rsidRPr="00A72730">
        <w:rPr>
          <w:rFonts w:ascii="Arial" w:eastAsia="Times New Roman" w:hAnsi="Arial" w:cs="Arial"/>
          <w:sz w:val="24"/>
          <w:szCs w:val="24"/>
          <w:lang w:eastAsia="pt-BR"/>
        </w:rPr>
        <w:t xml:space="preserve"> (s) ao </w:t>
      </w:r>
      <w:r w:rsidRPr="00A72730">
        <w:rPr>
          <w:rFonts w:ascii="Arial" w:eastAsia="Times New Roman" w:hAnsi="Arial" w:cs="Arial"/>
          <w:b/>
          <w:sz w:val="24"/>
          <w:szCs w:val="24"/>
          <w:lang w:eastAsia="pt-BR"/>
        </w:rPr>
        <w:t>CREDENCIADA</w:t>
      </w:r>
      <w:r w:rsidRPr="00A72730">
        <w:rPr>
          <w:rFonts w:ascii="Arial" w:eastAsia="Times New Roman" w:hAnsi="Arial" w:cs="Arial"/>
          <w:sz w:val="24"/>
          <w:szCs w:val="24"/>
          <w:lang w:eastAsia="pt-BR"/>
        </w:rPr>
        <w:t xml:space="preserve">, conforme edital de </w:t>
      </w:r>
      <w:r w:rsidRPr="00A72730">
        <w:rPr>
          <w:rFonts w:ascii="Arial" w:eastAsia="Times New Roman" w:hAnsi="Arial" w:cs="Arial"/>
          <w:b/>
          <w:bCs/>
          <w:sz w:val="24"/>
          <w:szCs w:val="24"/>
          <w:lang w:eastAsia="pt-BR"/>
        </w:rPr>
        <w:t>inexigibilidade 0</w:t>
      </w:r>
      <w:r w:rsidRPr="00A72730">
        <w:rPr>
          <w:rFonts w:ascii="Arial" w:eastAsia="Times New Roman" w:hAnsi="Arial" w:cs="Arial"/>
          <w:sz w:val="24"/>
          <w:szCs w:val="24"/>
          <w:highlight w:val="yellow"/>
          <w:lang w:eastAsia="pt-BR"/>
        </w:rPr>
        <w:t>__</w:t>
      </w:r>
      <w:r w:rsidRPr="00A72730">
        <w:rPr>
          <w:rFonts w:ascii="Arial" w:eastAsia="Times New Roman" w:hAnsi="Arial" w:cs="Arial"/>
          <w:b/>
          <w:bCs/>
          <w:sz w:val="24"/>
          <w:szCs w:val="24"/>
          <w:lang w:eastAsia="pt-BR"/>
        </w:rPr>
        <w:t xml:space="preserve">/2015 - PMI </w:t>
      </w:r>
      <w:r w:rsidRPr="00A72730">
        <w:rPr>
          <w:rFonts w:ascii="Arial" w:eastAsia="Times New Roman" w:hAnsi="Arial" w:cs="Arial"/>
          <w:sz w:val="24"/>
          <w:szCs w:val="24"/>
          <w:lang w:eastAsia="pt-BR"/>
        </w:rPr>
        <w:t xml:space="preserve">referente ao </w:t>
      </w:r>
      <w:r w:rsidRPr="00A72730">
        <w:rPr>
          <w:rFonts w:ascii="Arial" w:eastAsia="Times New Roman" w:hAnsi="Arial" w:cs="Arial"/>
          <w:b/>
          <w:bCs/>
          <w:sz w:val="24"/>
          <w:szCs w:val="24"/>
          <w:lang w:eastAsia="pt-BR"/>
        </w:rPr>
        <w:t>CREDENCIAMENTO nº 0</w:t>
      </w:r>
      <w:r w:rsidRPr="00A72730">
        <w:rPr>
          <w:rFonts w:ascii="Arial" w:eastAsia="Times New Roman" w:hAnsi="Arial" w:cs="Arial"/>
          <w:sz w:val="24"/>
          <w:szCs w:val="24"/>
          <w:highlight w:val="yellow"/>
          <w:lang w:eastAsia="pt-BR"/>
        </w:rPr>
        <w:t>__</w:t>
      </w:r>
      <w:r w:rsidRPr="00A72730">
        <w:rPr>
          <w:rFonts w:ascii="Arial" w:eastAsia="Times New Roman" w:hAnsi="Arial" w:cs="Arial"/>
          <w:b/>
          <w:bCs/>
          <w:sz w:val="24"/>
          <w:szCs w:val="24"/>
          <w:lang w:eastAsia="pt-BR"/>
        </w:rPr>
        <w:t>/2015</w:t>
      </w:r>
      <w:r w:rsidRPr="00A72730">
        <w:rPr>
          <w:rFonts w:ascii="Arial" w:eastAsia="Times New Roman" w:hAnsi="Arial" w:cs="Arial"/>
          <w:sz w:val="24"/>
          <w:szCs w:val="24"/>
          <w:lang w:eastAsia="pt-BR"/>
        </w:rPr>
        <w:t>, nos valores e condições estipulados pelo mesmo.</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1.2</w:t>
      </w:r>
      <w:r w:rsidRPr="00A72730">
        <w:rPr>
          <w:rFonts w:ascii="Arial" w:eastAsia="Times New Roman" w:hAnsi="Arial" w:cs="Arial"/>
          <w:sz w:val="24"/>
          <w:szCs w:val="24"/>
          <w:lang w:eastAsia="pt-BR"/>
        </w:rPr>
        <w:t xml:space="preserve">. O objeto será realizado de forma parcelada, de acordo com a solicitação do </w:t>
      </w:r>
      <w:r w:rsidRPr="00A72730">
        <w:rPr>
          <w:rFonts w:ascii="Arial" w:eastAsia="Times New Roman" w:hAnsi="Arial" w:cs="Arial"/>
          <w:b/>
          <w:sz w:val="24"/>
          <w:szCs w:val="24"/>
          <w:lang w:eastAsia="pt-BR"/>
        </w:rPr>
        <w:t>CREDENCIANTE</w:t>
      </w:r>
      <w:r w:rsidRPr="00A72730">
        <w:rPr>
          <w:rFonts w:ascii="Arial" w:eastAsia="Times New Roman" w:hAnsi="Arial" w:cs="Arial"/>
          <w:sz w:val="24"/>
          <w:szCs w:val="24"/>
          <w:lang w:eastAsia="pt-BR"/>
        </w:rPr>
        <w:t xml:space="preserve"> e mediante o sistema de rotatividade, caso haja mais de um credenciado nas especialidades, entre os demais credenciados.</w:t>
      </w:r>
    </w:p>
    <w:p w:rsidR="0058438C" w:rsidRPr="00A72730" w:rsidRDefault="0058438C" w:rsidP="0058438C">
      <w:pPr>
        <w:tabs>
          <w:tab w:val="left" w:pos="135"/>
          <w:tab w:val="left" w:pos="285"/>
        </w:tabs>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SEGUNDA – DA VINCULAÇÃO:</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2.1.</w:t>
      </w:r>
      <w:r w:rsidRPr="00A72730">
        <w:rPr>
          <w:rFonts w:ascii="Arial" w:eastAsia="Calibri" w:hAnsi="Arial" w:cs="Arial"/>
          <w:sz w:val="24"/>
          <w:szCs w:val="24"/>
        </w:rPr>
        <w:t xml:space="preserve"> Fazem parte integrante do presente Termo de Credenciamento, como se nele estivessem transcritos, os seguintes documentos, cujo inteiro teor as partes declaram ter pleno conhecimento:</w:t>
      </w:r>
    </w:p>
    <w:p w:rsidR="0058438C" w:rsidRPr="00A72730" w:rsidRDefault="0058438C" w:rsidP="0058438C">
      <w:pPr>
        <w:numPr>
          <w:ilvl w:val="0"/>
          <w:numId w:val="1"/>
        </w:num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sz w:val="24"/>
          <w:szCs w:val="24"/>
        </w:rPr>
        <w:t xml:space="preserve">Edital de </w:t>
      </w:r>
      <w:r w:rsidRPr="00A72730">
        <w:rPr>
          <w:rFonts w:ascii="Arial" w:eastAsia="Calibri" w:hAnsi="Arial" w:cs="Arial"/>
          <w:b/>
          <w:bCs/>
          <w:sz w:val="24"/>
          <w:szCs w:val="24"/>
        </w:rPr>
        <w:t xml:space="preserve">Processo inexigibilidade 0__/2015 - PMI </w:t>
      </w:r>
      <w:r w:rsidRPr="00A72730">
        <w:rPr>
          <w:rFonts w:ascii="Arial" w:eastAsia="Calibri" w:hAnsi="Arial" w:cs="Arial"/>
          <w:sz w:val="24"/>
          <w:szCs w:val="24"/>
        </w:rPr>
        <w:t xml:space="preserve">referente ao </w:t>
      </w:r>
      <w:r w:rsidRPr="00A72730">
        <w:rPr>
          <w:rFonts w:ascii="Arial" w:eastAsia="Calibri" w:hAnsi="Arial" w:cs="Arial"/>
          <w:b/>
          <w:bCs/>
          <w:sz w:val="24"/>
          <w:szCs w:val="24"/>
        </w:rPr>
        <w:t>CREDENCIAMENTO nº 0__/2015</w:t>
      </w:r>
      <w:r w:rsidRPr="00A72730">
        <w:rPr>
          <w:rFonts w:ascii="Arial" w:eastAsia="Calibri" w:hAnsi="Arial" w:cs="Arial"/>
          <w:sz w:val="24"/>
          <w:szCs w:val="24"/>
        </w:rPr>
        <w:t xml:space="preserve">, com o objeto de </w:t>
      </w:r>
      <w:r w:rsidRPr="00A72730">
        <w:rPr>
          <w:rFonts w:ascii="Arial" w:eastAsia="Calibri" w:hAnsi="Arial" w:cs="Arial"/>
          <w:b/>
          <w:bCs/>
          <w:sz w:val="24"/>
          <w:szCs w:val="24"/>
        </w:rPr>
        <w:t xml:space="preserve">credenciamento de </w:t>
      </w:r>
      <w:r w:rsidRPr="00A72730">
        <w:rPr>
          <w:rFonts w:ascii="Arial" w:eastAsia="Calibri" w:hAnsi="Arial" w:cs="Arial"/>
          <w:b/>
          <w:sz w:val="24"/>
          <w:szCs w:val="24"/>
        </w:rPr>
        <w:t>serviços de consultas médicas especializadas</w:t>
      </w:r>
      <w:r w:rsidRPr="00A72730">
        <w:rPr>
          <w:rFonts w:ascii="Arial" w:eastAsia="Calibri" w:hAnsi="Arial" w:cs="Arial"/>
          <w:sz w:val="24"/>
          <w:szCs w:val="24"/>
        </w:rPr>
        <w:t>.</w:t>
      </w:r>
    </w:p>
    <w:p w:rsidR="0058438C" w:rsidRPr="00A72730" w:rsidRDefault="0058438C" w:rsidP="0058438C">
      <w:pPr>
        <w:numPr>
          <w:ilvl w:val="0"/>
          <w:numId w:val="1"/>
        </w:numPr>
        <w:autoSpaceDE w:val="0"/>
        <w:autoSpaceDN w:val="0"/>
        <w:adjustRightInd w:val="0"/>
        <w:spacing w:after="0" w:line="240" w:lineRule="auto"/>
        <w:ind w:right="135"/>
        <w:jc w:val="both"/>
        <w:rPr>
          <w:rFonts w:ascii="Arial" w:eastAsia="Calibri" w:hAnsi="Arial" w:cs="Arial"/>
          <w:b/>
          <w:bCs/>
          <w:sz w:val="24"/>
          <w:szCs w:val="24"/>
          <w:u w:val="single"/>
        </w:rPr>
      </w:pPr>
      <w:r w:rsidRPr="00A72730">
        <w:rPr>
          <w:rFonts w:ascii="Arial" w:eastAsia="Calibri" w:hAnsi="Arial" w:cs="Arial"/>
          <w:sz w:val="24"/>
          <w:szCs w:val="24"/>
        </w:rPr>
        <w:t xml:space="preserve">Tabela de preços referente no Decreto nº 3.762/2015, </w:t>
      </w:r>
      <w:r w:rsidRPr="00A72730">
        <w:rPr>
          <w:rFonts w:ascii="Arial" w:eastAsia="Calibri" w:hAnsi="Arial" w:cs="Arial"/>
          <w:bCs/>
          <w:sz w:val="24"/>
          <w:szCs w:val="24"/>
        </w:rPr>
        <w:t>datado de 22 de outubro de 2015.</w:t>
      </w:r>
    </w:p>
    <w:p w:rsidR="0058438C" w:rsidRPr="00A72730" w:rsidRDefault="0058438C" w:rsidP="0058438C">
      <w:pPr>
        <w:autoSpaceDE w:val="0"/>
        <w:autoSpaceDN w:val="0"/>
        <w:adjustRightInd w:val="0"/>
        <w:spacing w:after="0" w:line="240" w:lineRule="auto"/>
        <w:ind w:left="720" w:right="135"/>
        <w:jc w:val="both"/>
        <w:rPr>
          <w:rFonts w:ascii="Arial" w:eastAsia="Calibri" w:hAnsi="Arial" w:cs="Arial"/>
          <w:b/>
          <w:bCs/>
          <w:sz w:val="24"/>
          <w:szCs w:val="24"/>
          <w:u w:val="single"/>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TERCEIRA – DO INGRESSO DOS CREDENCIADOS:</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3.1.</w:t>
      </w:r>
      <w:r w:rsidRPr="00A72730">
        <w:rPr>
          <w:rFonts w:ascii="Arial" w:eastAsia="Calibri" w:hAnsi="Arial" w:cs="Arial"/>
          <w:sz w:val="24"/>
          <w:szCs w:val="24"/>
        </w:rPr>
        <w:t xml:space="preserve"> Serão credenciados os participantes que apresentarem todas as documentações exigidas no edital </w:t>
      </w:r>
      <w:r w:rsidRPr="00A72730">
        <w:rPr>
          <w:rFonts w:ascii="Arial" w:eastAsia="Calibri" w:hAnsi="Arial" w:cs="Arial"/>
          <w:b/>
          <w:bCs/>
          <w:sz w:val="24"/>
          <w:szCs w:val="24"/>
        </w:rPr>
        <w:t xml:space="preserve">Processo inexigibilidade 0__/2015 - PMI </w:t>
      </w:r>
      <w:r w:rsidRPr="00A72730">
        <w:rPr>
          <w:rFonts w:ascii="Arial" w:eastAsia="Calibri" w:hAnsi="Arial" w:cs="Arial"/>
          <w:sz w:val="24"/>
          <w:szCs w:val="24"/>
        </w:rPr>
        <w:t xml:space="preserve">referente ao </w:t>
      </w:r>
      <w:r w:rsidRPr="00A72730">
        <w:rPr>
          <w:rFonts w:ascii="Arial" w:eastAsia="Calibri" w:hAnsi="Arial" w:cs="Arial"/>
          <w:b/>
          <w:bCs/>
          <w:sz w:val="24"/>
          <w:szCs w:val="24"/>
        </w:rPr>
        <w:t>CREDENCIAMENTO nº 0_/2015</w:t>
      </w:r>
      <w:r w:rsidRPr="00A72730">
        <w:rPr>
          <w:rFonts w:ascii="Arial" w:eastAsia="Calibri" w:hAnsi="Arial" w:cs="Arial"/>
          <w:sz w:val="24"/>
          <w:szCs w:val="24"/>
        </w:rPr>
        <w:t>, o qual aceitará todas as disposições contidas no presente instrumento.</w:t>
      </w: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QUARTA - DAS CONDIÇÕES DE PAGAMENTO:</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4.1.</w:t>
      </w:r>
      <w:r w:rsidRPr="00A72730">
        <w:rPr>
          <w:rFonts w:ascii="Arial" w:eastAsia="Calibri" w:hAnsi="Arial" w:cs="Arial"/>
          <w:sz w:val="24"/>
          <w:szCs w:val="24"/>
        </w:rPr>
        <w:t xml:space="preserve"> O pagamento pela prestação dos serviços será realizado em até 30 (trinta) dias após a apresentação dos documentos referentes serviços prestados no mês imediatamente anterior, a saber: </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4.1.1.</w:t>
      </w:r>
      <w:r w:rsidRPr="00A72730">
        <w:rPr>
          <w:rFonts w:ascii="Arial" w:eastAsia="Calibri" w:hAnsi="Arial" w:cs="Arial"/>
          <w:sz w:val="24"/>
          <w:szCs w:val="24"/>
        </w:rPr>
        <w:t xml:space="preserve"> Apresentar Nota Fiscal de prestação de serviços juntamente com o relatório de procedimentos efetivamente realizados no período, devidamente autorizados pela Secretaria Municipal de Saúde, sendo o valor a ser pago de acordo com o Decreto nº 3.762/2015; e</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FF0000"/>
          <w:sz w:val="24"/>
          <w:szCs w:val="24"/>
          <w:lang w:eastAsia="pt-BR"/>
        </w:rPr>
      </w:pPr>
      <w:r w:rsidRPr="00A72730">
        <w:rPr>
          <w:rFonts w:ascii="Arial" w:eastAsia="Times New Roman" w:hAnsi="Arial" w:cs="Arial"/>
          <w:b/>
          <w:sz w:val="24"/>
          <w:szCs w:val="24"/>
          <w:lang w:eastAsia="pt-BR"/>
        </w:rPr>
        <w:t>4.1.2.</w:t>
      </w:r>
      <w:r w:rsidRPr="00A72730">
        <w:rPr>
          <w:rFonts w:ascii="Arial" w:eastAsia="Times New Roman" w:hAnsi="Arial" w:cs="Arial"/>
          <w:sz w:val="24"/>
          <w:szCs w:val="24"/>
          <w:lang w:eastAsia="pt-BR"/>
        </w:rPr>
        <w:t xml:space="preserve"> Para a liberação do pagamento, a futura Credenciada encaminhará nota fiscal, acompanhada das seguintes certidões:</w:t>
      </w:r>
      <w:r w:rsidRPr="00A72730">
        <w:rPr>
          <w:rFonts w:ascii="Arial" w:eastAsia="Times New Roman" w:hAnsi="Arial" w:cs="Arial"/>
          <w:color w:val="FF0000"/>
          <w:sz w:val="24"/>
          <w:szCs w:val="24"/>
          <w:lang w:eastAsia="pt-BR"/>
        </w:rPr>
        <w:t xml:space="preserve"> </w:t>
      </w:r>
    </w:p>
    <w:p w:rsidR="0058438C" w:rsidRPr="00A72730" w:rsidRDefault="0058438C" w:rsidP="0058438C">
      <w:pPr>
        <w:autoSpaceDE w:val="0"/>
        <w:autoSpaceDN w:val="0"/>
        <w:adjustRightInd w:val="0"/>
        <w:spacing w:after="20" w:line="240" w:lineRule="auto"/>
        <w:jc w:val="both"/>
        <w:rPr>
          <w:rFonts w:ascii="Arial" w:eastAsia="Times New Roman" w:hAnsi="Arial" w:cs="Arial"/>
          <w:color w:val="000000"/>
          <w:sz w:val="24"/>
          <w:szCs w:val="24"/>
          <w:lang w:eastAsia="pt-BR"/>
        </w:rPr>
      </w:pPr>
      <w:r w:rsidRPr="00A72730">
        <w:rPr>
          <w:rFonts w:ascii="Arial" w:eastAsia="Times New Roman" w:hAnsi="Arial" w:cs="Arial"/>
          <w:sz w:val="24"/>
          <w:szCs w:val="24"/>
          <w:lang w:eastAsia="pt-BR"/>
        </w:rPr>
        <w:t xml:space="preserve">a) </w:t>
      </w:r>
      <w:r w:rsidRPr="00A72730">
        <w:rPr>
          <w:rFonts w:ascii="Arial" w:hAnsi="Arial" w:cs="Arial"/>
          <w:sz w:val="24"/>
          <w:szCs w:val="24"/>
        </w:rPr>
        <w:t xml:space="preserve">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r w:rsidRPr="00A72730">
        <w:rPr>
          <w:rFonts w:ascii="Arial" w:eastAsia="Times New Roman" w:hAnsi="Arial" w:cs="Arial"/>
          <w:color w:val="000000"/>
          <w:sz w:val="24"/>
          <w:szCs w:val="24"/>
          <w:lang w:eastAsia="pt-BR"/>
        </w:rPr>
        <w:t>com validade;</w:t>
      </w:r>
      <w:r w:rsidRPr="00A72730">
        <w:rPr>
          <w:rFonts w:ascii="Arial" w:eastAsia="Times New Roman" w:hAnsi="Arial" w:cs="Arial"/>
          <w:color w:val="FF0000"/>
          <w:sz w:val="24"/>
          <w:szCs w:val="24"/>
          <w:lang w:eastAsia="pt-BR"/>
        </w:rPr>
        <w:t xml:space="preserve"> </w:t>
      </w:r>
    </w:p>
    <w:p w:rsidR="0058438C" w:rsidRPr="00A72730" w:rsidRDefault="0058438C" w:rsidP="0058438C">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b) Certidão de Regularidade de débito com o </w:t>
      </w:r>
      <w:r w:rsidRPr="00A72730">
        <w:rPr>
          <w:rFonts w:ascii="Arial" w:eastAsia="Times New Roman" w:hAnsi="Arial" w:cs="Arial"/>
          <w:b/>
          <w:sz w:val="24"/>
          <w:szCs w:val="24"/>
          <w:lang w:eastAsia="pt-BR"/>
        </w:rPr>
        <w:t>Fundo de Garantia por Tempo de Serviço (FGTS)</w:t>
      </w:r>
      <w:r w:rsidRPr="00A72730">
        <w:rPr>
          <w:rFonts w:ascii="Arial" w:eastAsia="Times New Roman" w:hAnsi="Arial" w:cs="Arial"/>
          <w:sz w:val="24"/>
          <w:szCs w:val="24"/>
          <w:lang w:eastAsia="pt-BR"/>
        </w:rPr>
        <w:t>, com validade;</w:t>
      </w:r>
    </w:p>
    <w:p w:rsidR="0058438C" w:rsidRPr="00A72730" w:rsidRDefault="0058438C" w:rsidP="0058438C">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color w:val="000000"/>
          <w:sz w:val="24"/>
          <w:szCs w:val="24"/>
          <w:lang w:eastAsia="pt-BR"/>
        </w:rPr>
        <w:t>d) Prova</w:t>
      </w:r>
      <w:r w:rsidRPr="00A7273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A72730">
        <w:rPr>
          <w:rFonts w:ascii="Arial" w:eastAsia="Times New Roman" w:hAnsi="Arial" w:cs="Arial"/>
          <w:b/>
          <w:bCs/>
          <w:color w:val="000000"/>
          <w:sz w:val="24"/>
          <w:szCs w:val="24"/>
          <w:lang w:eastAsia="pt-BR"/>
        </w:rPr>
        <w:t>Certidão Negativa de Débitos Trabalhistas (CNDT).</w:t>
      </w:r>
    </w:p>
    <w:p w:rsidR="0058438C" w:rsidRPr="00A72730" w:rsidRDefault="0058438C" w:rsidP="0058438C">
      <w:pPr>
        <w:autoSpaceDE w:val="0"/>
        <w:autoSpaceDN w:val="0"/>
        <w:adjustRightInd w:val="0"/>
        <w:spacing w:after="0" w:line="240" w:lineRule="auto"/>
        <w:jc w:val="both"/>
        <w:rPr>
          <w:rFonts w:ascii="Arial" w:eastAsia="Times New Roman" w:hAnsi="Arial" w:cs="Arial"/>
          <w:color w:val="000000"/>
          <w:sz w:val="24"/>
          <w:szCs w:val="24"/>
          <w:lang w:eastAsia="pt-BR"/>
        </w:rPr>
      </w:pPr>
      <w:r w:rsidRPr="00A72730">
        <w:rPr>
          <w:rFonts w:ascii="Arial" w:eastAsia="Times New Roman" w:hAnsi="Arial" w:cs="Arial"/>
          <w:b/>
          <w:color w:val="000000"/>
          <w:sz w:val="24"/>
          <w:szCs w:val="24"/>
          <w:lang w:eastAsia="pt-BR"/>
        </w:rPr>
        <w:t xml:space="preserve">4.2. </w:t>
      </w:r>
      <w:r w:rsidRPr="00A72730">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58438C" w:rsidRPr="00A72730" w:rsidRDefault="0058438C" w:rsidP="0058438C">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sz w:val="24"/>
          <w:szCs w:val="24"/>
        </w:rPr>
        <w:t>4.3.</w:t>
      </w:r>
      <w:r w:rsidRPr="00A72730">
        <w:rPr>
          <w:rFonts w:ascii="Arial" w:eastAsia="Calibri" w:hAnsi="Arial" w:cs="Arial"/>
          <w:sz w:val="24"/>
          <w:szCs w:val="24"/>
        </w:rPr>
        <w:t xml:space="preserve"> </w:t>
      </w:r>
      <w:r w:rsidRPr="00A72730">
        <w:rPr>
          <w:rFonts w:ascii="Arial" w:eastAsia="Calibri" w:hAnsi="Arial" w:cs="Arial"/>
          <w:bCs/>
          <w:sz w:val="24"/>
          <w:szCs w:val="24"/>
        </w:rPr>
        <w:t xml:space="preserve">Nenhum pagamento isentará o(a) CREDENCIAD(O)A das responsabilidades assumidas na forma deste contrato, quaisquer que sejam, nem implicara na aprovação definitiva dos serviços prestados. </w:t>
      </w:r>
    </w:p>
    <w:p w:rsidR="0058438C" w:rsidRPr="00A72730" w:rsidRDefault="0058438C" w:rsidP="0058438C">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4.4</w:t>
      </w:r>
      <w:r w:rsidRPr="00A72730">
        <w:rPr>
          <w:rFonts w:ascii="Arial" w:eastAsia="Calibri" w:hAnsi="Arial" w:cs="Arial"/>
          <w:bCs/>
          <w:sz w:val="24"/>
          <w:szCs w:val="24"/>
        </w:rPr>
        <w:t xml:space="preserve">. Os pagamentos serão realizados mediante crédito em conta corrente do(a) CREDENCIADO(A) ou cheque nominal de emissão do CREDENCIANTE, conforme prestação dos serviços e apresentação da nota fiscal de prestação de serviços, sendo vedada emissão de boleto bancário em nome do município. </w:t>
      </w:r>
    </w:p>
    <w:p w:rsidR="0058438C" w:rsidRPr="00A72730" w:rsidRDefault="0058438C" w:rsidP="0058438C">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4.5.</w:t>
      </w:r>
      <w:r w:rsidRPr="00A72730">
        <w:rPr>
          <w:rFonts w:ascii="Arial" w:eastAsia="Calibri" w:hAnsi="Arial" w:cs="Arial"/>
          <w:bCs/>
          <w:sz w:val="24"/>
          <w:szCs w:val="24"/>
        </w:rPr>
        <w:t xml:space="preserve"> Caso se verifique erro na nota fiscal de prestação de serviço, o pagamento será sustado até que as providências pertinentes tenham sido tomadas por parte da CREDENCIADA. </w:t>
      </w:r>
    </w:p>
    <w:p w:rsidR="0058438C" w:rsidRPr="00A72730" w:rsidRDefault="0058438C" w:rsidP="0058438C">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4.6.</w:t>
      </w:r>
      <w:r w:rsidRPr="00A72730">
        <w:rPr>
          <w:rFonts w:ascii="Arial" w:eastAsia="Calibri" w:hAnsi="Arial" w:cs="Arial"/>
          <w:bCs/>
          <w:sz w:val="24"/>
          <w:szCs w:val="24"/>
        </w:rPr>
        <w:t xml:space="preserve">  As notas fiscais de prestação de serviços deverão ser entregues na sede do CREDENCIANTE, no endereço descrito no preâmbulo deste contrato, durante o horário de expediente. </w:t>
      </w:r>
    </w:p>
    <w:p w:rsidR="0058438C" w:rsidRPr="00A72730" w:rsidRDefault="0058438C" w:rsidP="0058438C">
      <w:pPr>
        <w:autoSpaceDE w:val="0"/>
        <w:autoSpaceDN w:val="0"/>
        <w:adjustRightInd w:val="0"/>
        <w:spacing w:after="0" w:line="240" w:lineRule="auto"/>
        <w:ind w:right="135"/>
        <w:jc w:val="both"/>
        <w:rPr>
          <w:rFonts w:ascii="Arial" w:eastAsia="Calibri" w:hAnsi="Arial" w:cs="Arial"/>
          <w:bCs/>
          <w:sz w:val="24"/>
          <w:szCs w:val="24"/>
        </w:rPr>
      </w:pPr>
      <w:r w:rsidRPr="00A72730">
        <w:rPr>
          <w:rFonts w:ascii="Arial" w:eastAsia="Calibri" w:hAnsi="Arial" w:cs="Arial"/>
          <w:b/>
          <w:bCs/>
          <w:sz w:val="24"/>
          <w:szCs w:val="24"/>
        </w:rPr>
        <w:t>4.7.</w:t>
      </w:r>
      <w:r w:rsidRPr="00A72730">
        <w:rPr>
          <w:rFonts w:ascii="Arial" w:eastAsia="Calibri" w:hAnsi="Arial" w:cs="Arial"/>
          <w:bCs/>
          <w:sz w:val="24"/>
          <w:szCs w:val="24"/>
        </w:rPr>
        <w:t xml:space="preserve">  Caso no dia previsto no item anterior não haja expediente no CREDENCIANTE, o pagamento será efetuado no primeiro dia útil subsequente a este.</w:t>
      </w:r>
    </w:p>
    <w:p w:rsidR="0058438C" w:rsidRPr="00A72730" w:rsidRDefault="0058438C" w:rsidP="0058438C">
      <w:pPr>
        <w:autoSpaceDE w:val="0"/>
        <w:autoSpaceDN w:val="0"/>
        <w:adjustRightInd w:val="0"/>
        <w:spacing w:after="0" w:line="240" w:lineRule="auto"/>
        <w:ind w:right="135"/>
        <w:jc w:val="both"/>
        <w:rPr>
          <w:rFonts w:ascii="Arial" w:eastAsia="Calibri" w:hAnsi="Arial" w:cs="Arial"/>
          <w:b/>
          <w:bCs/>
          <w:sz w:val="24"/>
          <w:szCs w:val="24"/>
          <w:u w:val="single"/>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QUINTA - DO PRAZO:</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5.1.</w:t>
      </w:r>
      <w:r w:rsidRPr="00A72730">
        <w:rPr>
          <w:rFonts w:ascii="Arial" w:eastAsia="Calibri" w:hAnsi="Arial" w:cs="Arial"/>
          <w:sz w:val="24"/>
          <w:szCs w:val="24"/>
        </w:rPr>
        <w:t xml:space="preserve"> O presente Termo de Credenciamento terá vigência de 12 (doze) meses a partir da assinatura do mesmo, podendo ser prorrogado desde que haja concordância entre as partes e que seja respeitada a legislação pertinente.</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lastRenderedPageBreak/>
        <w:t>CLÁUSULA SEXTA – DO VALOR CONTRATUAL:</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6.1</w:t>
      </w:r>
      <w:r w:rsidRPr="00A72730">
        <w:rPr>
          <w:rFonts w:ascii="Arial" w:eastAsia="Calibri" w:hAnsi="Arial" w:cs="Arial"/>
          <w:sz w:val="24"/>
          <w:szCs w:val="24"/>
        </w:rPr>
        <w:t>. O valor do presente Contrato é de R$_____ ( ____ ) anual, podendo ser aditivado em até 25% (vinte e cinco por cento), conforme previsão legal.</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SÉTIMA - CRITÉRIO DE REAJUSTE:</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7.1.</w:t>
      </w:r>
      <w:r w:rsidRPr="00A72730">
        <w:rPr>
          <w:rFonts w:ascii="Arial" w:eastAsia="Calibri" w:hAnsi="Arial" w:cs="Arial"/>
          <w:sz w:val="24"/>
          <w:szCs w:val="24"/>
        </w:rPr>
        <w:t xml:space="preserve"> Os preços ora contratados (Decreto nº 3.762/2015) poderão ser reajustados desde que devidamente justificados em carta protocolada, desde que haja concordância entre as partes e que seja respeitada a legislação em vigor.</w:t>
      </w: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u w:val="single"/>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u w:val="single"/>
        </w:rPr>
        <w:t>CLÁUSULA OITAVA – DAS OBRIGAÇÕES DAS PARTES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8.1</w:t>
      </w:r>
      <w:r w:rsidRPr="00A72730">
        <w:rPr>
          <w:rFonts w:ascii="Arial" w:eastAsia="Times New Roman" w:hAnsi="Arial" w:cs="Arial"/>
          <w:sz w:val="24"/>
          <w:szCs w:val="24"/>
          <w:lang w:eastAsia="pt-BR"/>
        </w:rPr>
        <w:t>. O Credenciado se obriga a:</w:t>
      </w:r>
    </w:p>
    <w:p w:rsidR="0058438C" w:rsidRPr="00A72730" w:rsidRDefault="0058438C" w:rsidP="0058438C">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O credenciado deverá realizar as consultas constantes em, pelo menos, um dos itens previstos no subitem 2.2 do Edital.</w:t>
      </w:r>
    </w:p>
    <w:p w:rsidR="0058438C" w:rsidRPr="00A72730" w:rsidRDefault="0058438C" w:rsidP="0058438C">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O credenciado deverá realizar as consultas para as quais se contratou sem cobrança de qualquer valor ao usuário do Sistema Único de Saúde;</w:t>
      </w:r>
    </w:p>
    <w:p w:rsidR="0058438C" w:rsidRPr="00A72730" w:rsidRDefault="0058438C" w:rsidP="0058438C">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As áreas físicas destinadas à realização das consultas, quando realizadas nas dependências da credenciada, serão de responsabilidade da mesma, com a aprovação da Secretaria Municipal de Saúde;</w:t>
      </w:r>
    </w:p>
    <w:p w:rsidR="0058438C" w:rsidRPr="00A72730" w:rsidRDefault="0058438C" w:rsidP="0058438C">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Deverá a pessoa jurídica ou física contratada permitir o acompanhamento e a fiscalização de suas dependências pela Secretaria Municipal de Saúde ou da comissão designada para tal;</w:t>
      </w:r>
    </w:p>
    <w:p w:rsidR="0058438C" w:rsidRPr="00A72730" w:rsidRDefault="0058438C" w:rsidP="0058438C">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Deverá de imediato, quando solicitada, apresentar documentos, prontuários ou demais informações necessárias ao acompanhamento da execução do contrato;</w:t>
      </w:r>
    </w:p>
    <w:p w:rsidR="0058438C" w:rsidRPr="00A72730" w:rsidRDefault="0058438C" w:rsidP="0058438C">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Comunicar a Secretaria Municipal de Saúde a ocorrência de qualquer irregularidade de que tenha conhecimento;</w:t>
      </w:r>
    </w:p>
    <w:p w:rsidR="0058438C" w:rsidRPr="00A72730" w:rsidRDefault="0058438C" w:rsidP="0058438C">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Independentemente do local de prestação dos serviços, o horário de funcionamento deverá ser compatível com as atividades das Unidades de Saúde;</w:t>
      </w:r>
    </w:p>
    <w:p w:rsidR="0058438C" w:rsidRPr="00A72730" w:rsidRDefault="0058438C" w:rsidP="0058438C">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Não alterar as instalações e local de atendimento sem comunicação prévia e por escrito à Secretaria Municipal de Saúde, a qual se manifestará num prazo de até 10 dias úteis;</w:t>
      </w:r>
    </w:p>
    <w:p w:rsidR="0058438C" w:rsidRPr="00A72730" w:rsidRDefault="0058438C" w:rsidP="0058438C">
      <w:pPr>
        <w:numPr>
          <w:ilvl w:val="0"/>
          <w:numId w:val="13"/>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Emitir relatório identificando as consultas realizadas, quando realizadas no estabelecimento da Credenciada, de acordo com a padronização a ser definida pelo Credenciador;</w:t>
      </w:r>
    </w:p>
    <w:p w:rsidR="0058438C" w:rsidRPr="00A72730" w:rsidRDefault="0058438C" w:rsidP="0058438C">
      <w:pPr>
        <w:numPr>
          <w:ilvl w:val="0"/>
          <w:numId w:val="13"/>
        </w:numPr>
        <w:autoSpaceDE w:val="0"/>
        <w:autoSpaceDN w:val="0"/>
        <w:adjustRightInd w:val="0"/>
        <w:spacing w:after="0" w:line="240" w:lineRule="auto"/>
        <w:jc w:val="both"/>
        <w:rPr>
          <w:rFonts w:ascii="Arial" w:eastAsia="Times New Roman" w:hAnsi="Arial" w:cs="Arial"/>
          <w:b/>
          <w:sz w:val="24"/>
          <w:szCs w:val="24"/>
          <w:lang w:eastAsia="pt-BR"/>
        </w:rPr>
      </w:pPr>
      <w:r w:rsidRPr="00A72730">
        <w:rPr>
          <w:rFonts w:ascii="Arial" w:eastAsia="Times New Roman" w:hAnsi="Arial" w:cs="Arial"/>
          <w:sz w:val="24"/>
          <w:szCs w:val="24"/>
          <w:lang w:eastAsia="pt-BR"/>
        </w:rPr>
        <w:t>Assumir o pagamento de todos os tributos, taxas, contribuições previdenciárias e trabalhistas e todas as despesas necessárias ao cumprimento deste credenciamento.</w:t>
      </w:r>
      <w:r w:rsidRPr="00A72730">
        <w:rPr>
          <w:rFonts w:ascii="Arial" w:eastAsia="Times New Roman" w:hAnsi="Arial" w:cs="Arial"/>
          <w:b/>
          <w:sz w:val="24"/>
          <w:szCs w:val="24"/>
          <w:lang w:eastAsia="pt-BR"/>
        </w:rPr>
        <w:t xml:space="preserve"> </w:t>
      </w:r>
    </w:p>
    <w:p w:rsidR="0058438C" w:rsidRPr="00A72730" w:rsidRDefault="0058438C" w:rsidP="0058438C">
      <w:pPr>
        <w:spacing w:after="0" w:line="240" w:lineRule="auto"/>
        <w:jc w:val="both"/>
        <w:rPr>
          <w:rFonts w:ascii="Arial" w:eastAsia="Times New Roman" w:hAnsi="Arial" w:cs="Arial"/>
          <w:b/>
          <w:sz w:val="24"/>
          <w:szCs w:val="24"/>
          <w:lang w:eastAsia="pt-BR"/>
        </w:rPr>
      </w:pP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8.2.</w:t>
      </w:r>
      <w:r w:rsidRPr="00A72730">
        <w:rPr>
          <w:rFonts w:ascii="Arial" w:eastAsia="Times New Roman" w:hAnsi="Arial" w:cs="Arial"/>
          <w:sz w:val="24"/>
          <w:szCs w:val="24"/>
          <w:lang w:eastAsia="pt-BR"/>
        </w:rPr>
        <w:t xml:space="preserve"> Compete ao Município de Itambaracá:</w:t>
      </w:r>
    </w:p>
    <w:p w:rsidR="0058438C" w:rsidRPr="00A72730" w:rsidRDefault="0058438C" w:rsidP="0058438C">
      <w:pPr>
        <w:numPr>
          <w:ilvl w:val="0"/>
          <w:numId w:val="14"/>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 xml:space="preserve">Pagar, ao Credenciado, o preço estabelecido no edital ou em suas respectivas alterações; </w:t>
      </w:r>
    </w:p>
    <w:p w:rsidR="0058438C" w:rsidRPr="00A72730" w:rsidRDefault="0058438C" w:rsidP="0058438C">
      <w:pPr>
        <w:numPr>
          <w:ilvl w:val="0"/>
          <w:numId w:val="14"/>
        </w:num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O agendamento das consultas será responsabilidade da Secretaria Municipal de Saúde;</w:t>
      </w:r>
    </w:p>
    <w:p w:rsidR="0058438C" w:rsidRPr="00A72730" w:rsidRDefault="0058438C" w:rsidP="0058438C">
      <w:pPr>
        <w:numPr>
          <w:ilvl w:val="0"/>
          <w:numId w:val="14"/>
        </w:numPr>
        <w:spacing w:after="0" w:line="240" w:lineRule="auto"/>
        <w:contextualSpacing/>
        <w:jc w:val="both"/>
        <w:rPr>
          <w:rFonts w:ascii="Arial" w:eastAsia="Calibri" w:hAnsi="Arial" w:cs="Arial"/>
          <w:sz w:val="24"/>
          <w:szCs w:val="24"/>
        </w:rPr>
      </w:pPr>
      <w:r w:rsidRPr="00A72730">
        <w:rPr>
          <w:rFonts w:ascii="Arial" w:eastAsia="Calibri" w:hAnsi="Arial" w:cs="Arial"/>
          <w:sz w:val="24"/>
          <w:szCs w:val="24"/>
        </w:rPr>
        <w:t>Designar servidor responsável pelo acompanhamento e fiscalização da execução dos Serviços aqui ajustados;</w:t>
      </w:r>
    </w:p>
    <w:p w:rsidR="0058438C" w:rsidRPr="00A72730" w:rsidRDefault="0058438C" w:rsidP="0058438C">
      <w:pPr>
        <w:spacing w:after="0" w:line="240" w:lineRule="auto"/>
        <w:jc w:val="both"/>
        <w:rPr>
          <w:rFonts w:ascii="Arial" w:eastAsia="Times New Roman" w:hAnsi="Arial" w:cs="Arial"/>
          <w:sz w:val="24"/>
          <w:szCs w:val="24"/>
          <w:lang w:eastAsia="pt-BR"/>
        </w:rPr>
      </w:pPr>
    </w:p>
    <w:p w:rsidR="0058438C" w:rsidRPr="00A72730" w:rsidRDefault="0058438C" w:rsidP="0058438C">
      <w:pPr>
        <w:spacing w:after="0" w:line="240" w:lineRule="auto"/>
        <w:contextualSpacing/>
        <w:jc w:val="both"/>
        <w:rPr>
          <w:rFonts w:ascii="Arial" w:eastAsia="Calibri" w:hAnsi="Arial" w:cs="Arial"/>
          <w:b/>
          <w:sz w:val="24"/>
          <w:szCs w:val="24"/>
        </w:rPr>
      </w:pPr>
      <w:r w:rsidRPr="00A72730">
        <w:rPr>
          <w:rFonts w:ascii="Arial" w:eastAsia="Calibri" w:hAnsi="Arial" w:cs="Arial"/>
          <w:b/>
          <w:bCs/>
          <w:sz w:val="24"/>
          <w:szCs w:val="24"/>
          <w:u w:val="single"/>
        </w:rPr>
        <w:t xml:space="preserve">CLÁUSULA NONA – </w:t>
      </w:r>
      <w:r w:rsidRPr="00A72730">
        <w:rPr>
          <w:rFonts w:ascii="Arial" w:eastAsia="Calibri" w:hAnsi="Arial" w:cs="Arial"/>
          <w:b/>
          <w:sz w:val="24"/>
          <w:szCs w:val="24"/>
          <w:u w:val="single"/>
        </w:rPr>
        <w:t>DO DESCREDENCIAMENTO</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9.1.</w:t>
      </w:r>
      <w:r w:rsidRPr="00A72730">
        <w:rPr>
          <w:rFonts w:ascii="Arial" w:eastAsia="Times New Roman" w:hAnsi="Arial" w:cs="Arial"/>
          <w:sz w:val="24"/>
          <w:szCs w:val="24"/>
          <w:lang w:eastAsia="pt-BR"/>
        </w:rPr>
        <w:t xml:space="preserve"> O descumprimento de quaisquer condições previstas neste regulamento, bem como da Lei Federal nº. 8.666/93 e na Lei Federal 8.080/90, ensejará o descredenciamento da entidade.</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lastRenderedPageBreak/>
        <w:t>9.2.</w:t>
      </w:r>
      <w:r w:rsidRPr="00A72730">
        <w:rPr>
          <w:rFonts w:ascii="Arial" w:eastAsia="Times New Roman" w:hAnsi="Arial" w:cs="Arial"/>
          <w:sz w:val="24"/>
          <w:szCs w:val="24"/>
          <w:lang w:eastAsia="pt-BR"/>
        </w:rPr>
        <w:t xml:space="preserve"> A entidade poderá requerer seu descredenciamento, por meio de declaração apresentada a Secretaria de Saúde do Município de Itambaracá, com antecedência mínima de 60 (sessenta) dias.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9.3.</w:t>
      </w:r>
      <w:r w:rsidRPr="00A72730">
        <w:rPr>
          <w:rFonts w:ascii="Arial" w:eastAsia="Times New Roman" w:hAnsi="Arial" w:cs="Arial"/>
          <w:sz w:val="24"/>
          <w:szCs w:val="24"/>
          <w:lang w:eastAsia="pt-BR"/>
        </w:rPr>
        <w:t xml:space="preserve"> A Secretaria de Saúde do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rPr>
      </w:pPr>
      <w:r w:rsidRPr="00A72730">
        <w:rPr>
          <w:rFonts w:ascii="Arial" w:eastAsia="Calibri" w:hAnsi="Arial" w:cs="Arial"/>
          <w:b/>
          <w:bCs/>
          <w:sz w:val="24"/>
          <w:szCs w:val="24"/>
          <w:u w:val="single"/>
        </w:rPr>
        <w:t>CLÁUSULA DÉCIMA – DAS SANÇÕES ADMINISTRATIVAS PARA O CASO DE INADIMPLEMENTO CONTRATUAL</w:t>
      </w:r>
      <w:r w:rsidRPr="00A72730">
        <w:rPr>
          <w:rFonts w:ascii="Arial" w:eastAsia="Calibri" w:hAnsi="Arial" w:cs="Arial"/>
          <w:b/>
          <w:bCs/>
          <w:sz w:val="24"/>
          <w:szCs w:val="24"/>
        </w:rPr>
        <w:t>:</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 xml:space="preserve">10.1. </w:t>
      </w:r>
      <w:r w:rsidRPr="00A72730">
        <w:rPr>
          <w:rFonts w:ascii="Arial" w:eastAsia="Times New Roman" w:hAnsi="Arial" w:cs="Arial"/>
          <w:sz w:val="24"/>
          <w:szCs w:val="24"/>
          <w:lang w:eastAsia="pt-BR"/>
        </w:rPr>
        <w:t>O atraso injustificado na execução do objeto deste credenciamento sujeitará o Credenciado à aplicação de multa de mora, nas seguintes condições: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10.1.1</w:t>
      </w:r>
      <w:r w:rsidRPr="00A72730">
        <w:rPr>
          <w:rFonts w:ascii="Arial" w:eastAsia="Times New Roman" w:hAnsi="Arial" w:cs="Arial"/>
          <w:sz w:val="24"/>
          <w:szCs w:val="24"/>
          <w:lang w:eastAsia="pt-BR"/>
        </w:rPr>
        <w:t>.  Fixa-se a multa de mora em 0,3 % (três décimos por cento) por dia de atraso, a incidir sobre o valor total reajustado da Autorização para Execução de Serviços-AES, ou sobre o saldo reajustado não atendido, caso a AES encontre-se parcialmente executada;</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10.1.1.1.</w:t>
      </w:r>
      <w:r w:rsidRPr="00A72730">
        <w:rPr>
          <w:rFonts w:ascii="Arial" w:eastAsia="Times New Roman" w:hAnsi="Arial" w:cs="Arial"/>
          <w:sz w:val="24"/>
          <w:szCs w:val="24"/>
          <w:lang w:eastAsia="pt-BR"/>
        </w:rPr>
        <w:t xml:space="preserve"> Os dias de atraso serão contabilizados em conformidade com o cronograma de execução do objeto, estabelecido na AES;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10.1.2.</w:t>
      </w:r>
      <w:r w:rsidRPr="00A72730">
        <w:rPr>
          <w:rFonts w:ascii="Arial" w:eastAsia="Times New Roman" w:hAnsi="Arial" w:cs="Arial"/>
          <w:sz w:val="24"/>
          <w:szCs w:val="24"/>
          <w:lang w:eastAsia="pt-BR"/>
        </w:rPr>
        <w:t xml:space="preserve"> A aplicação da multa de mora não impede que a Administração rescinda unilateralmente o Credenciamento e aplique as outras sanções previstas na Lei Federal nº. 8.666/93;</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10.2.</w:t>
      </w:r>
      <w:r w:rsidRPr="00A72730">
        <w:rPr>
          <w:rFonts w:ascii="Arial" w:eastAsia="Times New Roman" w:hAnsi="Arial" w:cs="Arial"/>
          <w:sz w:val="24"/>
          <w:szCs w:val="24"/>
          <w:lang w:eastAsia="pt-BR"/>
        </w:rPr>
        <w:t xml:space="preserve"> A inexecução total ou parcial do ajuste ensejará a aplicação das seguintes sanções ao Credenciado:</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a) Advertência:</w:t>
      </w:r>
      <w:r w:rsidRPr="00A72730">
        <w:rPr>
          <w:rFonts w:ascii="Arial" w:eastAsia="Times New Roman" w:hAnsi="Arial" w:cs="Arial"/>
          <w:color w:val="000000"/>
          <w:sz w:val="24"/>
          <w:szCs w:val="24"/>
          <w:lang w:eastAsia="pt-BR"/>
        </w:rPr>
        <w:t xml:space="preserve"> a ser aplicada pela </w:t>
      </w:r>
      <w:proofErr w:type="spellStart"/>
      <w:r w:rsidRPr="00A72730">
        <w:rPr>
          <w:rFonts w:ascii="Arial" w:eastAsia="Times New Roman" w:hAnsi="Arial" w:cs="Arial"/>
          <w:color w:val="000000"/>
          <w:sz w:val="24"/>
          <w:szCs w:val="24"/>
          <w:lang w:eastAsia="pt-BR"/>
        </w:rPr>
        <w:t>credenciante</w:t>
      </w:r>
      <w:proofErr w:type="spellEnd"/>
      <w:r w:rsidRPr="00A72730">
        <w:rPr>
          <w:rFonts w:ascii="Arial" w:eastAsia="Times New Roman" w:hAnsi="Arial" w:cs="Arial"/>
          <w:color w:val="000000"/>
          <w:sz w:val="24"/>
          <w:szCs w:val="24"/>
          <w:lang w:eastAsia="pt-BR"/>
        </w:rPr>
        <w:t>,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pelo ordenador de despesa</w:t>
      </w:r>
      <w:r w:rsidRPr="00A72730">
        <w:rPr>
          <w:rFonts w:ascii="Arial" w:eastAsia="Times New Roman" w:hAnsi="Arial" w:cs="Arial"/>
          <w:sz w:val="24"/>
          <w:szCs w:val="24"/>
          <w:lang w:eastAsia="pt-BR"/>
        </w:rPr>
        <w:t>;</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b) Multa compensatória por perdas e danos, no montante de 10% (dez por cento) sobre o saldo da AES reajustado não executado pelo particular;</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 Suspensão temporária de participação m licitação e Impedimento de contratar com a União, Estados, Distrito Federal e Municípios, pelo prazo de até 02 (dois) anos, nos termos do artigo 87, inciso III, da Lei nº. 8.666/93;</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1º. As sanções previstas nas alíneas “a”, “c” e “d” deste item, poderão ser aplicadas juntamente com a multa compensatória por perdas e danos (alínea “b”).</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2º. Quando declarada a inidoneidade do Credenciado, a autoridade competente submeterá sua decisão ao Gestor Municipal, a fim de que, se confirmada, tenha efeito perante a Administração Pública Municipal.</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3º. Não confirmada a declaração de inidoneidade, competirá a Secretaria de Saúde do Município de Itambaracá, por intermédio de sua autoridade competente, decidir sobre a aplicação ou não das demais modalidades sancionatórias.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10.3.</w:t>
      </w:r>
      <w:r w:rsidRPr="00A72730">
        <w:rPr>
          <w:rFonts w:ascii="Arial" w:eastAsia="Times New Roman" w:hAnsi="Arial" w:cs="Arial"/>
          <w:sz w:val="24"/>
          <w:szCs w:val="24"/>
          <w:lang w:eastAsia="pt-BR"/>
        </w:rPr>
        <w:t xml:space="preserve"> As sanções administrativas somente serão aplicadas mediante regular processo administrativo, assegurada a ampla defesa e o contraditório, observando-se as seguintes regras:</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lastRenderedPageBreak/>
        <w:t>a) Antes da aplicação de qualquer sanção administrativa, a Secretaria de Saúde do Município de Itambaracá deverá notificar o credenciado, facultando-lhe a apresentação de defesa prévia;</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e) Ofertada a defesa prévia ou expirado o prazo sem que ocorra a sua apresentação, a Secretaria de Saúde do Município de Itambaracá proferirá decisão fundamentada e adotará as medidas legais cabíveis, resguardado o direito de recurso do credenciado, que deverá ser exercido nos termos da Lei Federal nº. 8.666/93;</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f) O recurso administrativo a que se refere a alínea anterior será submetido à análise da Procuradoria do Município de Itambaracá.</w:t>
      </w:r>
    </w:p>
    <w:p w:rsidR="0058438C" w:rsidRPr="00A72730" w:rsidRDefault="0058438C" w:rsidP="0058438C">
      <w:pPr>
        <w:spacing w:after="0" w:line="240" w:lineRule="auto"/>
        <w:jc w:val="both"/>
        <w:rPr>
          <w:rFonts w:ascii="Arial" w:eastAsia="Times New Roman" w:hAnsi="Arial" w:cs="Arial"/>
          <w:sz w:val="24"/>
          <w:szCs w:val="24"/>
          <w:lang w:eastAsia="pt-BR"/>
        </w:rPr>
      </w:pPr>
      <w:r w:rsidRPr="00A72730">
        <w:rPr>
          <w:rFonts w:ascii="Arial" w:eastAsia="Times New Roman" w:hAnsi="Arial" w:cs="Arial"/>
          <w:b/>
          <w:sz w:val="24"/>
          <w:szCs w:val="24"/>
          <w:lang w:eastAsia="pt-BR"/>
        </w:rPr>
        <w:t>10.4.</w:t>
      </w:r>
      <w:r w:rsidRPr="00A72730">
        <w:rPr>
          <w:rFonts w:ascii="Arial" w:eastAsia="Times New Roman" w:hAnsi="Arial" w:cs="Arial"/>
          <w:sz w:val="24"/>
          <w:szCs w:val="24"/>
          <w:lang w:eastAsia="pt-BR"/>
        </w:rPr>
        <w:t xml:space="preserve"> Os montantes relativos às multas moratória e compensatória aplicadas pela Administração poderão ser cobrados judicialmente ou descontados dos valores devidos ao credenciado, relativos às parcelas efetivamente executadas na AES.</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10.5.</w:t>
      </w:r>
      <w:r w:rsidRPr="00A72730">
        <w:rPr>
          <w:rFonts w:ascii="Arial" w:eastAsia="Calibri" w:hAnsi="Arial" w:cs="Arial"/>
          <w:sz w:val="24"/>
          <w:szCs w:val="24"/>
        </w:rPr>
        <w:t xml:space="preserve"> Em qualquer caso, se após o desconto dos valores relativos às multas restar valor residual em desfavor do credenciado, é obrigatória a cobrança judicial da diferença.</w:t>
      </w:r>
    </w:p>
    <w:p w:rsidR="0058438C" w:rsidRPr="00A72730" w:rsidRDefault="0058438C" w:rsidP="0058438C">
      <w:pPr>
        <w:spacing w:after="0" w:line="240" w:lineRule="auto"/>
        <w:jc w:val="both"/>
        <w:rPr>
          <w:rFonts w:ascii="Arial" w:eastAsia="Times New Roman" w:hAnsi="Arial" w:cs="Arial"/>
          <w:b/>
          <w:bCs/>
          <w:sz w:val="24"/>
          <w:szCs w:val="24"/>
          <w:u w:val="single"/>
          <w:lang w:eastAsia="pt-BR"/>
        </w:rPr>
      </w:pPr>
    </w:p>
    <w:p w:rsidR="0058438C" w:rsidRPr="00A72730" w:rsidRDefault="0058438C" w:rsidP="0058438C">
      <w:pPr>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DÉCIMA PRIMEIRA – DOS CASOS DE RESCISÃO:</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11.1.</w:t>
      </w:r>
      <w:r w:rsidRPr="00A72730">
        <w:rPr>
          <w:rFonts w:ascii="Arial" w:eastAsia="Calibri" w:hAnsi="Arial" w:cs="Arial"/>
          <w:sz w:val="24"/>
          <w:szCs w:val="24"/>
        </w:rPr>
        <w:t xml:space="preserve"> O presente Contrato será rescindido de pleno direito pelo </w:t>
      </w:r>
      <w:r w:rsidRPr="00A72730">
        <w:rPr>
          <w:rFonts w:ascii="Arial" w:eastAsia="Calibri" w:hAnsi="Arial" w:cs="Arial"/>
          <w:b/>
          <w:bCs/>
          <w:sz w:val="24"/>
          <w:szCs w:val="24"/>
        </w:rPr>
        <w:t>CREDENCIANTE,</w:t>
      </w:r>
      <w:r w:rsidRPr="00A72730">
        <w:rPr>
          <w:rFonts w:ascii="Arial" w:eastAsia="Calibri" w:hAnsi="Arial" w:cs="Arial"/>
          <w:sz w:val="24"/>
          <w:szCs w:val="24"/>
        </w:rPr>
        <w:t xml:space="preserve"> independentemente de notificação judicial ou extrajudicial, ocorrendo qualquer das hipóteses previstas no art. 78, da Lei nº 8.666/93, ressalvados os casos fortuitos e de força maior, devidamente comprovados e aceitos pelo </w:t>
      </w:r>
      <w:r w:rsidRPr="00A72730">
        <w:rPr>
          <w:rFonts w:ascii="Arial" w:eastAsia="Calibri" w:hAnsi="Arial" w:cs="Arial"/>
          <w:b/>
          <w:bCs/>
          <w:sz w:val="24"/>
          <w:szCs w:val="24"/>
        </w:rPr>
        <w:t xml:space="preserve">CREDENCIANTE </w:t>
      </w:r>
      <w:r w:rsidRPr="00A72730">
        <w:rPr>
          <w:rFonts w:ascii="Arial" w:eastAsia="Calibri" w:hAnsi="Arial" w:cs="Arial"/>
          <w:sz w:val="24"/>
          <w:szCs w:val="24"/>
        </w:rPr>
        <w:t>ou ainda, no caso de cancelamento do credenciamento</w:t>
      </w:r>
      <w:r w:rsidRPr="00A72730">
        <w:rPr>
          <w:rFonts w:ascii="Arial" w:eastAsia="Calibri" w:hAnsi="Arial" w:cs="Arial"/>
          <w:b/>
          <w:bCs/>
          <w:sz w:val="24"/>
          <w:szCs w:val="24"/>
        </w:rPr>
        <w:t>.</w:t>
      </w:r>
      <w:r w:rsidRPr="00A72730">
        <w:rPr>
          <w:rFonts w:ascii="Arial" w:eastAsia="Calibri" w:hAnsi="Arial" w:cs="Arial"/>
          <w:sz w:val="24"/>
          <w:szCs w:val="24"/>
        </w:rPr>
        <w:t xml:space="preserve"> </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DÉCIMA SEGUNDA – DOS RECURSOS FINANCEIROS:</w:t>
      </w: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sz w:val="24"/>
          <w:szCs w:val="24"/>
        </w:rPr>
        <w:t>12.1</w:t>
      </w:r>
      <w:r w:rsidRPr="00A72730">
        <w:rPr>
          <w:rFonts w:ascii="Arial" w:eastAsia="Calibri" w:hAnsi="Arial" w:cs="Arial"/>
          <w:sz w:val="24"/>
          <w:szCs w:val="24"/>
        </w:rPr>
        <w:t xml:space="preserve">. As despesas/pagamentos decorrentes execução dos serviços correrão por conta das seguintes dotações orçamentárias: nº 10.002.10.301.0013.2038-33.90.36.00, fonte 01303, nº 10.002.10.301.0013.2038-33.90.39.00, fonte 01303, nº 10.002.10.301.0013.2068-33.90.36.00, fonte 01000 e nº 10.002.10.301.0013.2068-33.90.39.00, fonte 01000, para a Secretaria Municipal de Saúde. </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DÉCIMA TERCEIRA - DAS DISPOSIÇÕES SUPLETIVAS:</w:t>
      </w:r>
    </w:p>
    <w:p w:rsidR="0058438C" w:rsidRPr="00A72730" w:rsidRDefault="0058438C" w:rsidP="0058438C">
      <w:pPr>
        <w:autoSpaceDE w:val="0"/>
        <w:autoSpaceDN w:val="0"/>
        <w:adjustRightInd w:val="0"/>
        <w:spacing w:after="0" w:line="240" w:lineRule="auto"/>
        <w:ind w:hanging="420"/>
        <w:jc w:val="both"/>
        <w:rPr>
          <w:rFonts w:ascii="Arial" w:eastAsia="Calibri" w:hAnsi="Arial" w:cs="Arial"/>
          <w:sz w:val="24"/>
          <w:szCs w:val="24"/>
        </w:rPr>
      </w:pPr>
      <w:r w:rsidRPr="00A72730">
        <w:rPr>
          <w:rFonts w:ascii="Arial" w:eastAsia="Calibri" w:hAnsi="Arial" w:cs="Arial"/>
          <w:sz w:val="24"/>
          <w:szCs w:val="24"/>
        </w:rPr>
        <w:tab/>
      </w:r>
      <w:r w:rsidRPr="00A72730">
        <w:rPr>
          <w:rFonts w:ascii="Arial" w:eastAsia="Calibri" w:hAnsi="Arial" w:cs="Arial"/>
          <w:b/>
          <w:sz w:val="24"/>
          <w:szCs w:val="24"/>
        </w:rPr>
        <w:t>13.1</w:t>
      </w:r>
      <w:r w:rsidRPr="00A72730">
        <w:rPr>
          <w:rFonts w:ascii="Arial" w:eastAsia="Calibri" w:hAnsi="Arial" w:cs="Arial"/>
          <w:sz w:val="24"/>
          <w:szCs w:val="24"/>
        </w:rPr>
        <w:t xml:space="preserve">. O presente Instrumento contratual rege-se pelas disposições expressas na Lei nº 8.666, de 21 de junho 1993, e pelos preceitos de direito público, </w:t>
      </w:r>
      <w:proofErr w:type="spellStart"/>
      <w:r w:rsidRPr="00A72730">
        <w:rPr>
          <w:rFonts w:ascii="Arial" w:eastAsia="Calibri" w:hAnsi="Arial" w:cs="Arial"/>
          <w:sz w:val="24"/>
          <w:szCs w:val="24"/>
        </w:rPr>
        <w:t>aplicando-se-lhe</w:t>
      </w:r>
      <w:proofErr w:type="spellEnd"/>
      <w:r w:rsidRPr="00A72730">
        <w:rPr>
          <w:rFonts w:ascii="Arial" w:eastAsia="Calibri" w:hAnsi="Arial" w:cs="Arial"/>
          <w:sz w:val="24"/>
          <w:szCs w:val="24"/>
        </w:rPr>
        <w:t xml:space="preserve"> supletivamente os princípios da Teoria Geral dos Contratos e as disposições de direito privado.</w:t>
      </w: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p>
    <w:p w:rsidR="0058438C" w:rsidRPr="00A72730" w:rsidRDefault="0058438C" w:rsidP="0058438C">
      <w:pPr>
        <w:keepNext/>
        <w:autoSpaceDE w:val="0"/>
        <w:autoSpaceDN w:val="0"/>
        <w:adjustRightInd w:val="0"/>
        <w:spacing w:after="0" w:line="240" w:lineRule="auto"/>
        <w:jc w:val="both"/>
        <w:rPr>
          <w:rFonts w:ascii="Arial" w:eastAsia="Calibri" w:hAnsi="Arial" w:cs="Arial"/>
          <w:b/>
          <w:bCs/>
          <w:sz w:val="24"/>
          <w:szCs w:val="24"/>
          <w:u w:val="single"/>
        </w:rPr>
      </w:pPr>
      <w:r w:rsidRPr="00A72730">
        <w:rPr>
          <w:rFonts w:ascii="Arial" w:eastAsia="Calibri" w:hAnsi="Arial" w:cs="Arial"/>
          <w:b/>
          <w:bCs/>
          <w:sz w:val="24"/>
          <w:szCs w:val="24"/>
          <w:u w:val="single"/>
        </w:rPr>
        <w:t>CLÁUSULA DÉCIMA QUARTA – DO FORO: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b/>
          <w:sz w:val="24"/>
          <w:szCs w:val="24"/>
        </w:rPr>
        <w:t>14.1</w:t>
      </w:r>
      <w:r w:rsidRPr="00A72730">
        <w:rPr>
          <w:rFonts w:ascii="Arial" w:eastAsia="Calibri" w:hAnsi="Arial" w:cs="Arial"/>
          <w:sz w:val="24"/>
          <w:szCs w:val="24"/>
        </w:rPr>
        <w:t>. Fica eleito o Foro da Comarca de Andirá - Paraná, para dirimir quaisquer dúvidas ou questões oriundas do presente Contrato.</w:t>
      </w: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sz w:val="24"/>
          <w:szCs w:val="24"/>
        </w:rPr>
      </w:pPr>
      <w:r w:rsidRPr="00A72730">
        <w:rPr>
          <w:rFonts w:ascii="Arial" w:eastAsia="Calibri" w:hAnsi="Arial" w:cs="Arial"/>
          <w:sz w:val="24"/>
          <w:szCs w:val="24"/>
        </w:rPr>
        <w:t xml:space="preserve">E, por estarem, </w:t>
      </w:r>
      <w:r w:rsidRPr="00A72730">
        <w:rPr>
          <w:rFonts w:ascii="Arial" w:eastAsia="Calibri" w:hAnsi="Arial" w:cs="Arial"/>
          <w:b/>
          <w:bCs/>
          <w:sz w:val="24"/>
          <w:szCs w:val="24"/>
        </w:rPr>
        <w:t>CREDENCIANTE</w:t>
      </w:r>
      <w:r w:rsidRPr="00A72730">
        <w:rPr>
          <w:rFonts w:ascii="Arial" w:eastAsia="Calibri" w:hAnsi="Arial" w:cs="Arial"/>
          <w:sz w:val="24"/>
          <w:szCs w:val="24"/>
        </w:rPr>
        <w:t xml:space="preserve"> e </w:t>
      </w:r>
      <w:r w:rsidRPr="00A72730">
        <w:rPr>
          <w:rFonts w:ascii="Arial" w:eastAsia="Calibri" w:hAnsi="Arial" w:cs="Arial"/>
          <w:b/>
          <w:bCs/>
          <w:sz w:val="24"/>
          <w:szCs w:val="24"/>
        </w:rPr>
        <w:t>CREDENCIADA</w:t>
      </w:r>
      <w:r w:rsidRPr="00A72730">
        <w:rPr>
          <w:rFonts w:ascii="Arial" w:eastAsia="Calibri" w:hAnsi="Arial" w:cs="Arial"/>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r w:rsidRPr="00A72730">
        <w:rPr>
          <w:rFonts w:ascii="Arial" w:eastAsia="Calibri" w:hAnsi="Arial" w:cs="Arial"/>
          <w:sz w:val="24"/>
          <w:szCs w:val="24"/>
        </w:rPr>
        <w:t xml:space="preserve">Itambaracá, __ de __ </w:t>
      </w:r>
      <w:proofErr w:type="spellStart"/>
      <w:r w:rsidRPr="00A72730">
        <w:rPr>
          <w:rFonts w:ascii="Arial" w:eastAsia="Calibri" w:hAnsi="Arial" w:cs="Arial"/>
          <w:sz w:val="24"/>
          <w:szCs w:val="24"/>
        </w:rPr>
        <w:t>de</w:t>
      </w:r>
      <w:proofErr w:type="spellEnd"/>
      <w:r w:rsidRPr="00A72730">
        <w:rPr>
          <w:rFonts w:ascii="Arial" w:eastAsia="Calibri" w:hAnsi="Arial" w:cs="Arial"/>
          <w:sz w:val="24"/>
          <w:szCs w:val="24"/>
        </w:rPr>
        <w:t xml:space="preserve"> 2015.</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________________________             _________________________     _____________________            </w:t>
      </w:r>
    </w:p>
    <w:p w:rsidR="0058438C" w:rsidRPr="00A72730" w:rsidRDefault="0058438C" w:rsidP="0058438C">
      <w:pPr>
        <w:spacing w:after="0" w:line="240" w:lineRule="auto"/>
        <w:ind w:right="-54"/>
        <w:jc w:val="both"/>
        <w:rPr>
          <w:rFonts w:ascii="Arial" w:eastAsia="Times New Roman" w:hAnsi="Arial" w:cs="Arial"/>
          <w:b/>
          <w:bCs/>
          <w:sz w:val="24"/>
          <w:szCs w:val="24"/>
          <w:lang w:eastAsia="pt-BR"/>
        </w:rPr>
      </w:pPr>
      <w:r w:rsidRPr="00A72730">
        <w:rPr>
          <w:rFonts w:ascii="Arial" w:eastAsia="Times New Roman" w:hAnsi="Arial" w:cs="Arial"/>
          <w:b/>
          <w:bCs/>
          <w:sz w:val="24"/>
          <w:szCs w:val="24"/>
          <w:lang w:eastAsia="pt-BR"/>
        </w:rPr>
        <w:t xml:space="preserve">   </w:t>
      </w:r>
      <w:r w:rsidRPr="00A72730">
        <w:rPr>
          <w:rFonts w:ascii="Arial" w:eastAsia="Times New Roman" w:hAnsi="Arial" w:cs="Arial"/>
          <w:sz w:val="24"/>
          <w:szCs w:val="24"/>
          <w:lang w:eastAsia="pt-BR"/>
        </w:rPr>
        <w:t xml:space="preserve">Assinatura do CREDENCIANTE      Assinatura da CREDENCIADA         </w:t>
      </w:r>
      <w:r w:rsidRPr="00A72730">
        <w:rPr>
          <w:rFonts w:ascii="Arial" w:eastAsia="Times New Roman" w:hAnsi="Arial" w:cs="Arial"/>
          <w:b/>
          <w:bCs/>
          <w:sz w:val="24"/>
          <w:szCs w:val="24"/>
          <w:lang w:eastAsia="pt-BR"/>
        </w:rPr>
        <w:t>Advogado __; OAB: __</w:t>
      </w:r>
    </w:p>
    <w:p w:rsidR="0058438C" w:rsidRPr="00A72730" w:rsidRDefault="0058438C" w:rsidP="0058438C">
      <w:pPr>
        <w:spacing w:after="0" w:line="240" w:lineRule="auto"/>
        <w:ind w:right="-54"/>
        <w:jc w:val="both"/>
        <w:rPr>
          <w:rFonts w:ascii="Arial" w:eastAsia="Times New Roman" w:hAnsi="Arial" w:cs="Arial"/>
          <w:bCs/>
          <w:sz w:val="24"/>
          <w:szCs w:val="24"/>
          <w:lang w:eastAsia="pt-BR"/>
        </w:rPr>
      </w:pPr>
    </w:p>
    <w:p w:rsidR="0058438C" w:rsidRPr="00A72730" w:rsidRDefault="0058438C" w:rsidP="0058438C">
      <w:pPr>
        <w:spacing w:after="0" w:line="240" w:lineRule="auto"/>
        <w:ind w:right="-54"/>
        <w:jc w:val="both"/>
        <w:rPr>
          <w:rFonts w:ascii="Arial" w:eastAsia="Times New Roman" w:hAnsi="Arial" w:cs="Arial"/>
          <w:sz w:val="24"/>
          <w:szCs w:val="24"/>
          <w:lang w:eastAsia="pt-BR"/>
        </w:rPr>
      </w:pPr>
      <w:r w:rsidRPr="00A72730">
        <w:rPr>
          <w:rFonts w:ascii="Arial" w:eastAsia="Times New Roman" w:hAnsi="Arial" w:cs="Arial"/>
          <w:bCs/>
          <w:sz w:val="24"/>
          <w:szCs w:val="24"/>
          <w:lang w:eastAsia="pt-BR"/>
        </w:rPr>
        <w:t>TESTEMUNHAS:</w:t>
      </w:r>
      <w:r w:rsidRPr="00A72730">
        <w:rPr>
          <w:rFonts w:ascii="Arial" w:eastAsia="Times New Roman" w:hAnsi="Arial" w:cs="Arial"/>
          <w:sz w:val="24"/>
          <w:szCs w:val="24"/>
          <w:lang w:eastAsia="pt-BR"/>
        </w:rPr>
        <w:t>_________________________                   _________________________</w:t>
      </w:r>
    </w:p>
    <w:p w:rsidR="0058438C" w:rsidRPr="00A72730" w:rsidRDefault="0058438C" w:rsidP="0058438C">
      <w:pPr>
        <w:spacing w:after="0" w:line="240" w:lineRule="auto"/>
        <w:ind w:right="-54"/>
        <w:rPr>
          <w:rFonts w:ascii="Arial" w:eastAsia="Times New Roman" w:hAnsi="Arial" w:cs="Arial"/>
          <w:sz w:val="24"/>
          <w:szCs w:val="24"/>
          <w:lang w:eastAsia="pt-BR"/>
        </w:rPr>
      </w:pPr>
      <w:r w:rsidRPr="00A72730">
        <w:rPr>
          <w:rFonts w:ascii="Arial" w:eastAsia="Times New Roman" w:hAnsi="Arial" w:cs="Arial"/>
          <w:sz w:val="24"/>
          <w:szCs w:val="24"/>
          <w:lang w:eastAsia="pt-BR"/>
        </w:rPr>
        <w:t xml:space="preserve">                              Nome:                                                        Nome:</w:t>
      </w:r>
    </w:p>
    <w:p w:rsidR="0058438C" w:rsidRPr="00A72730" w:rsidRDefault="0058438C" w:rsidP="0058438C">
      <w:pPr>
        <w:tabs>
          <w:tab w:val="left" w:pos="8040"/>
        </w:tabs>
        <w:spacing w:after="0" w:line="240" w:lineRule="auto"/>
        <w:ind w:right="-54"/>
        <w:rPr>
          <w:rFonts w:ascii="Arial" w:eastAsia="Times New Roman" w:hAnsi="Arial" w:cs="Arial"/>
          <w:b/>
          <w:bCs/>
          <w:sz w:val="24"/>
          <w:szCs w:val="24"/>
          <w:lang w:eastAsia="pt-BR"/>
        </w:rPr>
      </w:pPr>
      <w:r w:rsidRPr="00A72730">
        <w:rPr>
          <w:rFonts w:ascii="Arial" w:eastAsia="Times New Roman" w:hAnsi="Arial" w:cs="Arial"/>
          <w:sz w:val="24"/>
          <w:szCs w:val="24"/>
          <w:lang w:eastAsia="pt-BR"/>
        </w:rPr>
        <w:t xml:space="preserve">                             CPF:                                                           CPF:</w:t>
      </w:r>
      <w:r w:rsidRPr="00A72730">
        <w:rPr>
          <w:rFonts w:ascii="Arial" w:eastAsia="Times New Roman" w:hAnsi="Arial" w:cs="Arial"/>
          <w:sz w:val="24"/>
          <w:szCs w:val="24"/>
          <w:lang w:eastAsia="pt-BR"/>
        </w:rPr>
        <w:tab/>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__________________________________________________________________________</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lastRenderedPageBreak/>
        <w:t>ADENDO I</w:t>
      </w:r>
    </w:p>
    <w:p w:rsidR="0058438C" w:rsidRPr="00A72730" w:rsidRDefault="0058438C" w:rsidP="0058438C">
      <w:pPr>
        <w:autoSpaceDE w:val="0"/>
        <w:autoSpaceDN w:val="0"/>
        <w:adjustRightInd w:val="0"/>
        <w:spacing w:after="0" w:line="240" w:lineRule="auto"/>
        <w:jc w:val="center"/>
        <w:rPr>
          <w:rFonts w:ascii="Arial" w:eastAsia="Calibri" w:hAnsi="Arial" w:cs="Arial"/>
          <w:b/>
          <w:bCs/>
          <w:sz w:val="24"/>
          <w:szCs w:val="24"/>
        </w:rPr>
      </w:pPr>
      <w:r w:rsidRPr="00A72730">
        <w:rPr>
          <w:rFonts w:ascii="Arial" w:eastAsia="Calibri" w:hAnsi="Arial" w:cs="Arial"/>
          <w:b/>
          <w:bCs/>
          <w:sz w:val="24"/>
          <w:szCs w:val="24"/>
        </w:rPr>
        <w:t>(modelo)</w:t>
      </w: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center"/>
        <w:rPr>
          <w:rFonts w:ascii="Arial" w:eastAsia="Calibri" w:hAnsi="Arial" w:cs="Arial"/>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b/>
          <w:bCs/>
          <w:color w:val="000000"/>
          <w:sz w:val="24"/>
          <w:szCs w:val="24"/>
        </w:rPr>
      </w:pPr>
      <w:r w:rsidRPr="00A72730">
        <w:rPr>
          <w:rFonts w:ascii="Arial" w:eastAsia="Calibri" w:hAnsi="Arial" w:cs="Arial"/>
          <w:b/>
          <w:bCs/>
          <w:color w:val="000000"/>
          <w:sz w:val="24"/>
          <w:szCs w:val="24"/>
        </w:rPr>
        <w:t>EXTRATO DE TERMO DE CREDENCIAMENTO Nº ____/2015 - PMI</w:t>
      </w:r>
    </w:p>
    <w:p w:rsidR="0058438C" w:rsidRPr="00A72730" w:rsidRDefault="0058438C" w:rsidP="0058438C">
      <w:pPr>
        <w:autoSpaceDE w:val="0"/>
        <w:autoSpaceDN w:val="0"/>
        <w:adjustRightInd w:val="0"/>
        <w:spacing w:after="0" w:line="240" w:lineRule="auto"/>
        <w:jc w:val="both"/>
        <w:rPr>
          <w:rFonts w:ascii="Arial" w:eastAsia="Calibri" w:hAnsi="Arial" w:cs="Arial"/>
          <w:b/>
          <w:bCs/>
          <w:color w:val="000000"/>
          <w:sz w:val="24"/>
          <w:szCs w:val="24"/>
        </w:rPr>
      </w:pPr>
      <w:r w:rsidRPr="00A72730">
        <w:rPr>
          <w:rFonts w:ascii="Arial" w:eastAsia="Calibri" w:hAnsi="Arial" w:cs="Arial"/>
          <w:b/>
          <w:bCs/>
          <w:color w:val="000000"/>
          <w:sz w:val="24"/>
          <w:szCs w:val="24"/>
        </w:rPr>
        <w:t>Processo inexigibilidade  Nº 0__/2015 – (P.M.I)</w:t>
      </w:r>
    </w:p>
    <w:p w:rsidR="0058438C" w:rsidRPr="00A72730" w:rsidRDefault="0058438C" w:rsidP="0058438C">
      <w:pPr>
        <w:autoSpaceDE w:val="0"/>
        <w:autoSpaceDN w:val="0"/>
        <w:adjustRightInd w:val="0"/>
        <w:spacing w:after="0" w:line="240" w:lineRule="auto"/>
        <w:jc w:val="both"/>
        <w:rPr>
          <w:rFonts w:ascii="Arial" w:eastAsia="Calibri" w:hAnsi="Arial" w:cs="Arial"/>
          <w:b/>
          <w:bCs/>
          <w:color w:val="000000"/>
          <w:sz w:val="24"/>
          <w:szCs w:val="24"/>
        </w:rPr>
      </w:pPr>
      <w:r w:rsidRPr="00A72730">
        <w:rPr>
          <w:rFonts w:ascii="Arial" w:eastAsia="Calibri" w:hAnsi="Arial" w:cs="Arial"/>
          <w:b/>
          <w:bCs/>
          <w:color w:val="000000"/>
          <w:sz w:val="24"/>
          <w:szCs w:val="24"/>
        </w:rPr>
        <w:t>CREDENCIAMENTO Nº 0__/2015</w:t>
      </w:r>
    </w:p>
    <w:p w:rsidR="0058438C" w:rsidRPr="00A72730" w:rsidRDefault="0058438C" w:rsidP="0058438C">
      <w:pPr>
        <w:tabs>
          <w:tab w:val="left" w:pos="705"/>
          <w:tab w:val="center" w:pos="4425"/>
          <w:tab w:val="right" w:pos="8835"/>
        </w:tabs>
        <w:autoSpaceDE w:val="0"/>
        <w:autoSpaceDN w:val="0"/>
        <w:adjustRightInd w:val="0"/>
        <w:spacing w:after="0" w:line="240" w:lineRule="auto"/>
        <w:jc w:val="both"/>
        <w:rPr>
          <w:rFonts w:ascii="Arial" w:eastAsia="Calibri" w:hAnsi="Arial" w:cs="Arial"/>
          <w:color w:val="000000"/>
          <w:sz w:val="24"/>
          <w:szCs w:val="24"/>
        </w:rPr>
      </w:pPr>
    </w:p>
    <w:p w:rsidR="0058438C" w:rsidRPr="00A72730" w:rsidRDefault="0058438C" w:rsidP="0058438C">
      <w:pPr>
        <w:tabs>
          <w:tab w:val="left" w:pos="705"/>
          <w:tab w:val="center" w:pos="4425"/>
          <w:tab w:val="right" w:pos="8835"/>
        </w:tabs>
        <w:autoSpaceDE w:val="0"/>
        <w:autoSpaceDN w:val="0"/>
        <w:adjustRightInd w:val="0"/>
        <w:spacing w:after="0" w:line="240" w:lineRule="auto"/>
        <w:jc w:val="both"/>
        <w:rPr>
          <w:rFonts w:ascii="Arial" w:eastAsia="Calibri" w:hAnsi="Arial" w:cs="Arial"/>
          <w:color w:val="000000"/>
          <w:sz w:val="24"/>
          <w:szCs w:val="24"/>
        </w:rPr>
      </w:pPr>
    </w:p>
    <w:p w:rsidR="0058438C" w:rsidRPr="00A72730" w:rsidRDefault="0058438C" w:rsidP="0058438C">
      <w:pPr>
        <w:autoSpaceDE w:val="0"/>
        <w:autoSpaceDN w:val="0"/>
        <w:adjustRightInd w:val="0"/>
        <w:spacing w:after="0" w:line="240" w:lineRule="auto"/>
        <w:ind w:right="-345"/>
        <w:jc w:val="both"/>
        <w:rPr>
          <w:rFonts w:ascii="Arial" w:eastAsia="Calibri" w:hAnsi="Arial" w:cs="Arial"/>
          <w:color w:val="000000"/>
          <w:sz w:val="24"/>
          <w:szCs w:val="24"/>
        </w:rPr>
      </w:pPr>
      <w:r w:rsidRPr="00A72730">
        <w:rPr>
          <w:rFonts w:ascii="Arial" w:eastAsia="Calibri" w:hAnsi="Arial" w:cs="Arial"/>
          <w:b/>
          <w:sz w:val="24"/>
          <w:szCs w:val="24"/>
        </w:rPr>
        <w:t>CREDENCIANTE</w:t>
      </w:r>
      <w:r w:rsidRPr="00A72730">
        <w:rPr>
          <w:rFonts w:ascii="Arial" w:eastAsia="Calibri" w:hAnsi="Arial" w:cs="Arial"/>
          <w:b/>
          <w:bCs/>
          <w:color w:val="000000"/>
          <w:sz w:val="24"/>
          <w:szCs w:val="24"/>
        </w:rPr>
        <w:t>:</w:t>
      </w:r>
      <w:r w:rsidRPr="00A72730">
        <w:rPr>
          <w:rFonts w:ascii="Arial" w:eastAsia="Calibri" w:hAnsi="Arial" w:cs="Arial"/>
          <w:color w:val="000000"/>
          <w:sz w:val="24"/>
          <w:szCs w:val="24"/>
        </w:rPr>
        <w:t xml:space="preserve"> Município de Itambaracá, Estado do Paraná</w:t>
      </w:r>
    </w:p>
    <w:p w:rsidR="0058438C" w:rsidRPr="00A72730" w:rsidRDefault="0058438C" w:rsidP="0058438C">
      <w:pPr>
        <w:autoSpaceDE w:val="0"/>
        <w:autoSpaceDN w:val="0"/>
        <w:adjustRightInd w:val="0"/>
        <w:spacing w:after="0" w:line="240" w:lineRule="auto"/>
        <w:ind w:right="-345"/>
        <w:jc w:val="both"/>
        <w:rPr>
          <w:rFonts w:ascii="Arial" w:eastAsia="Calibri" w:hAnsi="Arial" w:cs="Arial"/>
          <w:color w:val="000000"/>
          <w:sz w:val="24"/>
          <w:szCs w:val="24"/>
        </w:rPr>
      </w:pPr>
    </w:p>
    <w:p w:rsidR="0058438C" w:rsidRPr="00A72730" w:rsidRDefault="0058438C" w:rsidP="0058438C">
      <w:pPr>
        <w:autoSpaceDE w:val="0"/>
        <w:autoSpaceDN w:val="0"/>
        <w:adjustRightInd w:val="0"/>
        <w:spacing w:after="0" w:line="240" w:lineRule="auto"/>
        <w:ind w:left="75" w:right="150" w:hanging="75"/>
        <w:jc w:val="both"/>
        <w:rPr>
          <w:rFonts w:ascii="Arial" w:eastAsia="Calibri" w:hAnsi="Arial" w:cs="Arial"/>
          <w:sz w:val="24"/>
          <w:szCs w:val="24"/>
        </w:rPr>
      </w:pPr>
      <w:r w:rsidRPr="00A72730">
        <w:rPr>
          <w:rFonts w:ascii="Arial" w:eastAsia="Calibri" w:hAnsi="Arial" w:cs="Arial"/>
          <w:b/>
          <w:bCs/>
          <w:sz w:val="24"/>
          <w:szCs w:val="24"/>
        </w:rPr>
        <w:t>CREDENCIADA</w:t>
      </w:r>
      <w:r w:rsidRPr="00A72730">
        <w:rPr>
          <w:rFonts w:ascii="Arial" w:eastAsia="Calibri" w:hAnsi="Arial" w:cs="Arial"/>
          <w:sz w:val="24"/>
          <w:szCs w:val="24"/>
        </w:rPr>
        <w:t>: ______________________</w:t>
      </w:r>
    </w:p>
    <w:p w:rsidR="0058438C" w:rsidRPr="00A72730" w:rsidRDefault="0058438C" w:rsidP="0058438C">
      <w:pPr>
        <w:autoSpaceDE w:val="0"/>
        <w:autoSpaceDN w:val="0"/>
        <w:adjustRightInd w:val="0"/>
        <w:spacing w:after="0" w:line="240" w:lineRule="auto"/>
        <w:ind w:right="-345"/>
        <w:jc w:val="both"/>
        <w:rPr>
          <w:rFonts w:ascii="Arial" w:eastAsia="Calibri" w:hAnsi="Arial" w:cs="Arial"/>
          <w:color w:val="000000"/>
          <w:sz w:val="24"/>
          <w:szCs w:val="24"/>
        </w:rPr>
      </w:pPr>
      <w:r w:rsidRPr="00A72730">
        <w:rPr>
          <w:rFonts w:ascii="Arial" w:eastAsia="Calibri" w:hAnsi="Arial" w:cs="Arial"/>
          <w:color w:val="000000"/>
          <w:sz w:val="24"/>
          <w:szCs w:val="24"/>
        </w:rPr>
        <w:t xml:space="preserve">                             </w:t>
      </w:r>
    </w:p>
    <w:p w:rsidR="0058438C" w:rsidRPr="00A72730" w:rsidRDefault="0058438C" w:rsidP="0058438C">
      <w:pPr>
        <w:autoSpaceDE w:val="0"/>
        <w:autoSpaceDN w:val="0"/>
        <w:adjustRightInd w:val="0"/>
        <w:spacing w:after="0" w:line="240" w:lineRule="auto"/>
        <w:jc w:val="both"/>
        <w:rPr>
          <w:rFonts w:ascii="Arial" w:eastAsia="Times New Roman" w:hAnsi="Arial" w:cs="Arial"/>
          <w:sz w:val="24"/>
          <w:szCs w:val="24"/>
          <w:lang w:eastAsia="pt-BR"/>
        </w:rPr>
      </w:pPr>
      <w:r w:rsidRPr="00A72730">
        <w:rPr>
          <w:rFonts w:ascii="Arial" w:eastAsia="Times New Roman" w:hAnsi="Arial" w:cs="Arial"/>
          <w:b/>
          <w:bCs/>
          <w:sz w:val="24"/>
          <w:szCs w:val="24"/>
          <w:lang w:eastAsia="pt-BR"/>
        </w:rPr>
        <w:t>OBJETO:</w:t>
      </w:r>
      <w:r w:rsidRPr="00A72730">
        <w:rPr>
          <w:rFonts w:ascii="Arial" w:eastAsia="Times New Roman" w:hAnsi="Arial" w:cs="Arial"/>
          <w:sz w:val="24"/>
          <w:szCs w:val="24"/>
          <w:lang w:eastAsia="pt-BR"/>
        </w:rPr>
        <w:t xml:space="preserve"> Contratação de Pessoa Jurídica ou Pessoa Física, para prestação de serviços de consultas médicas especializadas, para a Secretaria de Saúde, estabelecido pelo Decreto nº 3.762/2015.</w:t>
      </w:r>
    </w:p>
    <w:p w:rsidR="0058438C" w:rsidRPr="00A72730" w:rsidRDefault="0058438C" w:rsidP="0058438C">
      <w:pPr>
        <w:autoSpaceDE w:val="0"/>
        <w:autoSpaceDN w:val="0"/>
        <w:adjustRightInd w:val="0"/>
        <w:spacing w:after="0" w:line="240" w:lineRule="auto"/>
        <w:ind w:right="-345"/>
        <w:jc w:val="both"/>
        <w:rPr>
          <w:rFonts w:ascii="Arial" w:eastAsia="Calibri" w:hAnsi="Arial" w:cs="Arial"/>
          <w:color w:val="000000"/>
          <w:sz w:val="24"/>
          <w:szCs w:val="24"/>
        </w:rPr>
      </w:pPr>
    </w:p>
    <w:p w:rsidR="0058438C" w:rsidRPr="00A72730" w:rsidRDefault="0058438C" w:rsidP="0058438C">
      <w:pPr>
        <w:autoSpaceDE w:val="0"/>
        <w:autoSpaceDN w:val="0"/>
        <w:adjustRightInd w:val="0"/>
        <w:spacing w:after="0" w:line="240" w:lineRule="auto"/>
        <w:ind w:right="135"/>
        <w:jc w:val="both"/>
        <w:rPr>
          <w:rFonts w:ascii="Arial" w:eastAsia="Calibri" w:hAnsi="Arial" w:cs="Arial"/>
          <w:sz w:val="24"/>
          <w:szCs w:val="24"/>
        </w:rPr>
      </w:pPr>
      <w:r w:rsidRPr="00A72730">
        <w:rPr>
          <w:rFonts w:ascii="Arial" w:eastAsia="Calibri" w:hAnsi="Arial" w:cs="Arial"/>
          <w:b/>
          <w:color w:val="000000"/>
          <w:sz w:val="24"/>
          <w:szCs w:val="24"/>
        </w:rPr>
        <w:t>DOTAÇÕES ORÇAMENTÁRIAS</w:t>
      </w:r>
      <w:r w:rsidRPr="00A72730">
        <w:rPr>
          <w:rFonts w:ascii="Arial" w:eastAsia="Calibri" w:hAnsi="Arial" w:cs="Arial"/>
          <w:color w:val="000000"/>
          <w:sz w:val="24"/>
          <w:szCs w:val="24"/>
        </w:rPr>
        <w:t xml:space="preserve">: </w:t>
      </w:r>
      <w:r w:rsidRPr="00A72730">
        <w:rPr>
          <w:rFonts w:ascii="Arial" w:eastAsia="Calibri" w:hAnsi="Arial" w:cs="Arial"/>
          <w:sz w:val="24"/>
          <w:szCs w:val="24"/>
        </w:rPr>
        <w:t xml:space="preserve">10.002.10.301.0013.2038-33.90.36.00, fonte 01303, nº 10.002.10.301.0013.2038-33.90.39.00, fonte 01303, nº 10.002.10.301.0013.2068-33.90.36.00, fonte 01000 e nº 10.002.10.301.0013.2068-33.90.39.00, fonte 01000, para a Secretaria Municipal de Saúde. </w:t>
      </w:r>
    </w:p>
    <w:p w:rsidR="0058438C" w:rsidRPr="00A72730" w:rsidRDefault="0058438C" w:rsidP="0058438C">
      <w:pPr>
        <w:autoSpaceDE w:val="0"/>
        <w:autoSpaceDN w:val="0"/>
        <w:adjustRightInd w:val="0"/>
        <w:spacing w:after="0" w:line="240" w:lineRule="auto"/>
        <w:ind w:right="-345"/>
        <w:jc w:val="both"/>
        <w:rPr>
          <w:rFonts w:ascii="Arial" w:eastAsia="Calibri" w:hAnsi="Arial" w:cs="Arial"/>
          <w:sz w:val="24"/>
          <w:szCs w:val="24"/>
        </w:rPr>
      </w:pPr>
    </w:p>
    <w:p w:rsidR="0058438C" w:rsidRPr="00A72730" w:rsidRDefault="0058438C" w:rsidP="0058438C">
      <w:pPr>
        <w:autoSpaceDE w:val="0"/>
        <w:autoSpaceDN w:val="0"/>
        <w:adjustRightInd w:val="0"/>
        <w:spacing w:after="0" w:line="240" w:lineRule="auto"/>
        <w:ind w:right="-345"/>
        <w:jc w:val="both"/>
        <w:rPr>
          <w:rFonts w:ascii="Arial" w:eastAsia="Calibri" w:hAnsi="Arial" w:cs="Arial"/>
          <w:color w:val="000000"/>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color w:val="000000"/>
          <w:sz w:val="24"/>
          <w:szCs w:val="24"/>
        </w:rPr>
      </w:pPr>
      <w:r w:rsidRPr="00A72730">
        <w:rPr>
          <w:rFonts w:ascii="Arial" w:eastAsia="Calibri" w:hAnsi="Arial" w:cs="Arial"/>
          <w:b/>
          <w:bCs/>
          <w:color w:val="000000"/>
          <w:sz w:val="24"/>
          <w:szCs w:val="24"/>
        </w:rPr>
        <w:t>PRAZO DE EXECUÇÃO</w:t>
      </w:r>
      <w:r w:rsidRPr="00A72730">
        <w:rPr>
          <w:rFonts w:ascii="Arial" w:eastAsia="Calibri" w:hAnsi="Arial" w:cs="Arial"/>
          <w:color w:val="000000"/>
          <w:sz w:val="24"/>
          <w:szCs w:val="24"/>
        </w:rPr>
        <w:t xml:space="preserve">: 05 (cinco) dias, a contar da data da assinatura deste termo. </w:t>
      </w:r>
    </w:p>
    <w:p w:rsidR="0058438C" w:rsidRPr="00A72730" w:rsidRDefault="0058438C" w:rsidP="0058438C">
      <w:pPr>
        <w:autoSpaceDE w:val="0"/>
        <w:autoSpaceDN w:val="0"/>
        <w:adjustRightInd w:val="0"/>
        <w:spacing w:after="0" w:line="240" w:lineRule="auto"/>
        <w:jc w:val="both"/>
        <w:rPr>
          <w:rFonts w:ascii="Arial" w:eastAsia="Calibri" w:hAnsi="Arial" w:cs="Arial"/>
          <w:color w:val="000000"/>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color w:val="000000"/>
          <w:sz w:val="24"/>
          <w:szCs w:val="24"/>
        </w:rPr>
      </w:pPr>
    </w:p>
    <w:p w:rsidR="0058438C" w:rsidRPr="00A72730" w:rsidRDefault="0058438C" w:rsidP="0058438C">
      <w:pPr>
        <w:autoSpaceDE w:val="0"/>
        <w:autoSpaceDN w:val="0"/>
        <w:adjustRightInd w:val="0"/>
        <w:spacing w:after="0" w:line="240" w:lineRule="auto"/>
        <w:jc w:val="both"/>
        <w:rPr>
          <w:rFonts w:ascii="Arial" w:eastAsia="Calibri" w:hAnsi="Arial" w:cs="Arial"/>
          <w:color w:val="000000"/>
          <w:sz w:val="24"/>
          <w:szCs w:val="24"/>
        </w:rPr>
      </w:pPr>
      <w:r w:rsidRPr="00A72730">
        <w:rPr>
          <w:rFonts w:ascii="Arial" w:eastAsia="Calibri" w:hAnsi="Arial" w:cs="Arial"/>
          <w:b/>
          <w:bCs/>
          <w:color w:val="000000"/>
          <w:sz w:val="24"/>
          <w:szCs w:val="24"/>
        </w:rPr>
        <w:t>PRAZO DE VIGÊNCIA</w:t>
      </w:r>
      <w:r w:rsidRPr="00A72730">
        <w:rPr>
          <w:rFonts w:ascii="Arial" w:eastAsia="Calibri" w:hAnsi="Arial" w:cs="Arial"/>
          <w:color w:val="000000"/>
          <w:sz w:val="24"/>
          <w:szCs w:val="24"/>
        </w:rPr>
        <w:t xml:space="preserve"> 12 (doze) meses, a contar da data da assinatura deste termo.</w:t>
      </w:r>
    </w:p>
    <w:p w:rsidR="0058438C" w:rsidRPr="00A72730" w:rsidRDefault="0058438C" w:rsidP="0058438C">
      <w:pPr>
        <w:autoSpaceDE w:val="0"/>
        <w:autoSpaceDN w:val="0"/>
        <w:adjustRightInd w:val="0"/>
        <w:spacing w:after="0" w:line="240" w:lineRule="auto"/>
        <w:jc w:val="both"/>
        <w:rPr>
          <w:rFonts w:ascii="Arial" w:eastAsia="Calibri" w:hAnsi="Arial" w:cs="Arial"/>
          <w:b/>
          <w:bCs/>
          <w:color w:val="000000"/>
          <w:sz w:val="24"/>
          <w:szCs w:val="24"/>
        </w:rPr>
      </w:pPr>
    </w:p>
    <w:p w:rsidR="0058438C" w:rsidRPr="00A72730" w:rsidRDefault="0058438C" w:rsidP="0058438C">
      <w:pPr>
        <w:autoSpaceDE w:val="0"/>
        <w:autoSpaceDN w:val="0"/>
        <w:adjustRightInd w:val="0"/>
        <w:spacing w:after="0" w:line="240" w:lineRule="auto"/>
        <w:ind w:right="-345"/>
        <w:jc w:val="both"/>
        <w:rPr>
          <w:rFonts w:ascii="Arial" w:eastAsia="Calibri" w:hAnsi="Arial" w:cs="Arial"/>
          <w:color w:val="000000"/>
          <w:sz w:val="24"/>
          <w:szCs w:val="24"/>
        </w:rPr>
      </w:pPr>
    </w:p>
    <w:p w:rsidR="0058438C" w:rsidRPr="00A72730" w:rsidRDefault="0058438C" w:rsidP="0058438C">
      <w:pPr>
        <w:autoSpaceDE w:val="0"/>
        <w:autoSpaceDN w:val="0"/>
        <w:adjustRightInd w:val="0"/>
        <w:spacing w:after="0" w:line="240" w:lineRule="auto"/>
        <w:ind w:right="-345"/>
        <w:jc w:val="both"/>
        <w:rPr>
          <w:rFonts w:ascii="Arial" w:eastAsia="Calibri" w:hAnsi="Arial" w:cs="Arial"/>
          <w:color w:val="000000"/>
          <w:sz w:val="24"/>
          <w:szCs w:val="24"/>
        </w:rPr>
      </w:pPr>
      <w:r w:rsidRPr="00A72730">
        <w:rPr>
          <w:rFonts w:ascii="Arial" w:eastAsia="Calibri" w:hAnsi="Arial" w:cs="Arial"/>
          <w:color w:val="000000"/>
          <w:sz w:val="24"/>
          <w:szCs w:val="24"/>
        </w:rPr>
        <w:t xml:space="preserve">Itambaracá,       de             </w:t>
      </w:r>
      <w:proofErr w:type="spellStart"/>
      <w:r w:rsidRPr="00A72730">
        <w:rPr>
          <w:rFonts w:ascii="Arial" w:eastAsia="Calibri" w:hAnsi="Arial" w:cs="Arial"/>
          <w:color w:val="000000"/>
          <w:sz w:val="24"/>
          <w:szCs w:val="24"/>
        </w:rPr>
        <w:t>de</w:t>
      </w:r>
      <w:proofErr w:type="spellEnd"/>
      <w:r w:rsidRPr="00A72730">
        <w:rPr>
          <w:rFonts w:ascii="Arial" w:eastAsia="Calibri" w:hAnsi="Arial" w:cs="Arial"/>
          <w:color w:val="000000"/>
          <w:sz w:val="24"/>
          <w:szCs w:val="24"/>
        </w:rPr>
        <w:t xml:space="preserve"> 2015</w:t>
      </w:r>
    </w:p>
    <w:p w:rsidR="0058438C" w:rsidRPr="00A72730" w:rsidRDefault="0058438C" w:rsidP="0058438C">
      <w:pPr>
        <w:autoSpaceDE w:val="0"/>
        <w:autoSpaceDN w:val="0"/>
        <w:adjustRightInd w:val="0"/>
        <w:spacing w:after="0" w:line="240" w:lineRule="auto"/>
        <w:ind w:right="-345"/>
        <w:jc w:val="both"/>
        <w:rPr>
          <w:rFonts w:ascii="Arial" w:eastAsia="Calibri" w:hAnsi="Arial" w:cs="Arial"/>
          <w:color w:val="000000"/>
          <w:sz w:val="24"/>
          <w:szCs w:val="24"/>
        </w:rPr>
      </w:pPr>
    </w:p>
    <w:p w:rsidR="0058438C" w:rsidRPr="00A72730" w:rsidRDefault="0058438C" w:rsidP="0058438C">
      <w:pPr>
        <w:spacing w:after="0" w:line="240" w:lineRule="auto"/>
        <w:ind w:right="-54"/>
        <w:jc w:val="center"/>
        <w:rPr>
          <w:rFonts w:ascii="Arial" w:eastAsia="Times New Roman" w:hAnsi="Arial" w:cs="Arial"/>
          <w:sz w:val="24"/>
          <w:szCs w:val="24"/>
          <w:lang w:eastAsia="pt-BR"/>
        </w:rPr>
      </w:pPr>
      <w:r w:rsidRPr="00A72730">
        <w:rPr>
          <w:rFonts w:ascii="Arial" w:eastAsia="Times New Roman" w:hAnsi="Arial" w:cs="Arial"/>
          <w:sz w:val="24"/>
          <w:szCs w:val="24"/>
          <w:lang w:eastAsia="pt-BR"/>
        </w:rPr>
        <w:t>_________________________                                             ___________________________</w:t>
      </w:r>
    </w:p>
    <w:p w:rsidR="0058438C" w:rsidRPr="00A72730" w:rsidRDefault="0058438C" w:rsidP="0058438C">
      <w:pPr>
        <w:tabs>
          <w:tab w:val="left" w:pos="450"/>
          <w:tab w:val="center" w:pos="4425"/>
        </w:tabs>
        <w:autoSpaceDE w:val="0"/>
        <w:autoSpaceDN w:val="0"/>
        <w:adjustRightInd w:val="0"/>
        <w:spacing w:after="0" w:line="240" w:lineRule="auto"/>
        <w:jc w:val="center"/>
        <w:rPr>
          <w:rFonts w:ascii="Arial" w:eastAsia="Calibri" w:hAnsi="Arial" w:cs="Arial"/>
          <w:sz w:val="24"/>
          <w:szCs w:val="24"/>
        </w:rPr>
      </w:pPr>
      <w:r w:rsidRPr="00A72730">
        <w:rPr>
          <w:rFonts w:ascii="Arial" w:eastAsia="Calibri" w:hAnsi="Arial" w:cs="Arial"/>
          <w:sz w:val="24"/>
          <w:szCs w:val="24"/>
        </w:rPr>
        <w:t>Assinatura do CREDENCIANTE                                                Assinatura da CREDENCIADA</w:t>
      </w:r>
    </w:p>
    <w:p w:rsidR="0058438C" w:rsidRPr="00A72730" w:rsidRDefault="0058438C" w:rsidP="0058438C">
      <w:pPr>
        <w:jc w:val="center"/>
        <w:rPr>
          <w:rFonts w:ascii="Arial" w:hAnsi="Arial" w:cs="Arial"/>
          <w:sz w:val="24"/>
          <w:szCs w:val="24"/>
        </w:rPr>
      </w:pPr>
    </w:p>
    <w:p w:rsidR="0058438C" w:rsidRPr="00A72730" w:rsidRDefault="0058438C" w:rsidP="0058438C">
      <w:pPr>
        <w:rPr>
          <w:rFonts w:ascii="Arial" w:hAnsi="Arial" w:cs="Arial"/>
          <w:sz w:val="24"/>
          <w:szCs w:val="24"/>
        </w:rPr>
      </w:pPr>
    </w:p>
    <w:p w:rsidR="00704639" w:rsidRDefault="00704639"/>
    <w:sectPr w:rsidR="00704639" w:rsidSect="00B313F0">
      <w:headerReference w:type="default" r:id="rId10"/>
      <w:footerReference w:type="default" r:id="rId11"/>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340" w:rsidRDefault="00E37340">
      <w:pPr>
        <w:spacing w:after="0" w:line="240" w:lineRule="auto"/>
      </w:pPr>
      <w:r>
        <w:separator/>
      </w:r>
    </w:p>
  </w:endnote>
  <w:endnote w:type="continuationSeparator" w:id="0">
    <w:p w:rsidR="00E37340" w:rsidRDefault="00E3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F0" w:rsidRDefault="008B491F">
    <w:pPr>
      <w:pStyle w:val="Rodap"/>
      <w:jc w:val="right"/>
    </w:pPr>
    <w:r>
      <w:fldChar w:fldCharType="begin"/>
    </w:r>
    <w:r>
      <w:instrText xml:space="preserve"> PAGE   \* MERGEFORMAT </w:instrText>
    </w:r>
    <w:r>
      <w:fldChar w:fldCharType="separate"/>
    </w:r>
    <w:r w:rsidR="000C46B5">
      <w:rPr>
        <w:noProof/>
      </w:rPr>
      <w:t>1</w:t>
    </w:r>
    <w:r>
      <w:fldChar w:fldCharType="end"/>
    </w:r>
    <w:r>
      <w:t>/26</w:t>
    </w:r>
  </w:p>
  <w:p w:rsidR="00B313F0" w:rsidRPr="00632A64" w:rsidRDefault="008B491F" w:rsidP="00B313F0">
    <w:pPr>
      <w:pStyle w:val="Rodap"/>
      <w:pBdr>
        <w:top w:val="single" w:sz="12" w:space="8" w:color="auto"/>
      </w:pBdr>
      <w:tabs>
        <w:tab w:val="center" w:pos="4781"/>
        <w:tab w:val="right" w:pos="9562"/>
      </w:tabs>
      <w:ind w:right="360"/>
      <w:jc w:val="center"/>
      <w:rPr>
        <w:rStyle w:val="Nmerodepgina"/>
        <w:rFonts w:ascii="Arial" w:hAnsi="Arial"/>
        <w:sz w:val="14"/>
        <w:szCs w:val="14"/>
      </w:rPr>
    </w:pPr>
    <w:r w:rsidRPr="00632A64">
      <w:rPr>
        <w:rStyle w:val="Nmerodepgina"/>
        <w:rFonts w:ascii="Arial" w:hAnsi="Arial"/>
        <w:sz w:val="14"/>
        <w:szCs w:val="14"/>
      </w:rPr>
      <w:t xml:space="preserve">Avenida Interventor Manoel Ribas nº 06, Cx. Postal 01, </w:t>
    </w:r>
    <w:proofErr w:type="spellStart"/>
    <w:r w:rsidRPr="00632A64">
      <w:rPr>
        <w:rStyle w:val="Nmerodepgina"/>
        <w:rFonts w:ascii="Arial" w:hAnsi="Arial"/>
        <w:sz w:val="14"/>
        <w:szCs w:val="14"/>
      </w:rPr>
      <w:t>Cep</w:t>
    </w:r>
    <w:proofErr w:type="spellEnd"/>
    <w:r w:rsidRPr="00632A64">
      <w:rPr>
        <w:rStyle w:val="Nmerodepgina"/>
        <w:rFonts w:ascii="Arial" w:hAnsi="Arial"/>
        <w:sz w:val="14"/>
        <w:szCs w:val="14"/>
      </w:rPr>
      <w:t>- 86.375-000, Itambaracá - PR</w:t>
    </w:r>
  </w:p>
  <w:p w:rsidR="00B313F0" w:rsidRPr="00632A64" w:rsidRDefault="008B491F" w:rsidP="00B313F0">
    <w:pPr>
      <w:pStyle w:val="Rodap"/>
      <w:ind w:right="360"/>
      <w:jc w:val="center"/>
      <w:rPr>
        <w:sz w:val="14"/>
        <w:szCs w:val="14"/>
      </w:rPr>
    </w:pPr>
    <w:r w:rsidRPr="00632A64">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340" w:rsidRDefault="00E37340">
      <w:pPr>
        <w:spacing w:after="0" w:line="240" w:lineRule="auto"/>
      </w:pPr>
      <w:r>
        <w:separator/>
      </w:r>
    </w:p>
  </w:footnote>
  <w:footnote w:type="continuationSeparator" w:id="0">
    <w:p w:rsidR="00E37340" w:rsidRDefault="00E37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F0" w:rsidRPr="0087748A" w:rsidRDefault="00E37340" w:rsidP="00B313F0">
    <w:pPr>
      <w:jc w:val="center"/>
      <w:rPr>
        <w:rFonts w:eastAsia="MS Mincho"/>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15819951" r:id="rId2"/>
      </w:pict>
    </w:r>
    <w:r w:rsidR="008B491F" w:rsidRPr="0087748A">
      <w:rPr>
        <w:b/>
        <w:bCs/>
      </w:rPr>
      <w:t xml:space="preserve"> MUNICÍPIO DE ITAMBARACÁ</w:t>
    </w:r>
  </w:p>
  <w:p w:rsidR="00B313F0" w:rsidRPr="0087748A" w:rsidRDefault="008B491F" w:rsidP="00B313F0">
    <w:pPr>
      <w:jc w:val="center"/>
      <w:rPr>
        <w:b/>
        <w:bCs/>
      </w:rPr>
    </w:pPr>
    <w:r w:rsidRPr="0087748A">
      <w:rPr>
        <w:b/>
        <w:bCs/>
      </w:rPr>
      <w:t>Estado do Paraná</w:t>
    </w:r>
  </w:p>
  <w:p w:rsidR="00B313F0" w:rsidRPr="00C537C6" w:rsidRDefault="008B491F" w:rsidP="00B313F0">
    <w:pPr>
      <w:jc w:val="center"/>
      <w:rPr>
        <w:rFonts w:eastAsia="MS Mincho"/>
        <w:b/>
        <w:bCs/>
        <w:sz w:val="28"/>
        <w:szCs w:val="28"/>
      </w:rPr>
    </w:pPr>
    <w:r w:rsidRPr="00C537C6">
      <w:rPr>
        <w:b/>
        <w:bCs/>
        <w:sz w:val="28"/>
        <w:szCs w:val="28"/>
      </w:rPr>
      <w:t>________________________________________________</w:t>
    </w:r>
    <w:r>
      <w:rPr>
        <w:b/>
        <w:bCs/>
        <w:sz w:val="28"/>
        <w:szCs w:val="28"/>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257DC9"/>
    <w:multiLevelType w:val="hybridMultilevel"/>
    <w:tmpl w:val="A51EE2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8E71279"/>
    <w:multiLevelType w:val="hybridMultilevel"/>
    <w:tmpl w:val="9CAE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CB243B"/>
    <w:multiLevelType w:val="hybridMultilevel"/>
    <w:tmpl w:val="9D369276"/>
    <w:lvl w:ilvl="0" w:tplc="DE4CC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97954AA"/>
    <w:multiLevelType w:val="hybridMultilevel"/>
    <w:tmpl w:val="1D742B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365C28A0"/>
    <w:multiLevelType w:val="hybridMultilevel"/>
    <w:tmpl w:val="944E17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6952C82"/>
    <w:multiLevelType w:val="hybridMultilevel"/>
    <w:tmpl w:val="8480B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89C73E8"/>
    <w:multiLevelType w:val="hybridMultilevel"/>
    <w:tmpl w:val="1D742B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1355807"/>
    <w:multiLevelType w:val="hybridMultilevel"/>
    <w:tmpl w:val="FB54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6A4385F"/>
    <w:multiLevelType w:val="hybridMultilevel"/>
    <w:tmpl w:val="ACB412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31F0425"/>
    <w:multiLevelType w:val="hybridMultilevel"/>
    <w:tmpl w:val="3EF0F1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8347B20"/>
    <w:multiLevelType w:val="hybridMultilevel"/>
    <w:tmpl w:val="BE508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ED5EFB"/>
    <w:multiLevelType w:val="hybridMultilevel"/>
    <w:tmpl w:val="FB54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2EC370C"/>
    <w:multiLevelType w:val="hybridMultilevel"/>
    <w:tmpl w:val="27928D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3AB71EE"/>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D7D1FCB"/>
    <w:multiLevelType w:val="hybridMultilevel"/>
    <w:tmpl w:val="C36810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1360593"/>
    <w:multiLevelType w:val="hybridMultilevel"/>
    <w:tmpl w:val="31E20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60D2F42"/>
    <w:multiLevelType w:val="hybridMultilevel"/>
    <w:tmpl w:val="643CAE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7D7259C2"/>
    <w:multiLevelType w:val="hybridMultilevel"/>
    <w:tmpl w:val="B1BC2C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2"/>
  </w:num>
  <w:num w:numId="3">
    <w:abstractNumId w:val="12"/>
  </w:num>
  <w:num w:numId="4">
    <w:abstractNumId w:val="4"/>
  </w:num>
  <w:num w:numId="5">
    <w:abstractNumId w:val="1"/>
  </w:num>
  <w:num w:numId="6">
    <w:abstractNumId w:val="13"/>
  </w:num>
  <w:num w:numId="7">
    <w:abstractNumId w:val="7"/>
  </w:num>
  <w:num w:numId="8">
    <w:abstractNumId w:val="21"/>
  </w:num>
  <w:num w:numId="9">
    <w:abstractNumId w:val="3"/>
  </w:num>
  <w:num w:numId="10">
    <w:abstractNumId w:val="19"/>
  </w:num>
  <w:num w:numId="11">
    <w:abstractNumId w:val="17"/>
  </w:num>
  <w:num w:numId="12">
    <w:abstractNumId w:val="15"/>
  </w:num>
  <w:num w:numId="13">
    <w:abstractNumId w:val="2"/>
  </w:num>
  <w:num w:numId="14">
    <w:abstractNumId w:val="20"/>
  </w:num>
  <w:num w:numId="15">
    <w:abstractNumId w:val="11"/>
  </w:num>
  <w:num w:numId="16">
    <w:abstractNumId w:val="0"/>
  </w:num>
  <w:num w:numId="17">
    <w:abstractNumId w:val="18"/>
  </w:num>
  <w:num w:numId="18">
    <w:abstractNumId w:val="14"/>
  </w:num>
  <w:num w:numId="19">
    <w:abstractNumId w:val="8"/>
  </w:num>
  <w:num w:numId="20">
    <w:abstractNumId w:val="23"/>
  </w:num>
  <w:num w:numId="21">
    <w:abstractNumId w:val="9"/>
  </w:num>
  <w:num w:numId="22">
    <w:abstractNumId w:val="16"/>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8C"/>
    <w:rsid w:val="000C46B5"/>
    <w:rsid w:val="001650A4"/>
    <w:rsid w:val="002D2A94"/>
    <w:rsid w:val="00393DDB"/>
    <w:rsid w:val="004869BD"/>
    <w:rsid w:val="005148DC"/>
    <w:rsid w:val="0058438C"/>
    <w:rsid w:val="00704639"/>
    <w:rsid w:val="008B491F"/>
    <w:rsid w:val="00A75C49"/>
    <w:rsid w:val="00AD3FE5"/>
    <w:rsid w:val="00DC3795"/>
    <w:rsid w:val="00E1488E"/>
    <w:rsid w:val="00E37340"/>
    <w:rsid w:val="00EE5684"/>
    <w:rsid w:val="00F037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8C"/>
  </w:style>
  <w:style w:type="paragraph" w:styleId="Ttulo1">
    <w:name w:val="heading 1"/>
    <w:basedOn w:val="Normal"/>
    <w:next w:val="Normal"/>
    <w:link w:val="Ttulo1Char"/>
    <w:qFormat/>
    <w:rsid w:val="0058438C"/>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8438C"/>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4">
    <w:name w:val="heading 4"/>
    <w:basedOn w:val="Normal"/>
    <w:next w:val="Normal"/>
    <w:link w:val="Ttulo4Char"/>
    <w:qFormat/>
    <w:rsid w:val="0058438C"/>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qFormat/>
    <w:rsid w:val="0058438C"/>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8438C"/>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8438C"/>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58438C"/>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58438C"/>
    <w:rPr>
      <w:rFonts w:ascii="Arial" w:eastAsia="Times New Roman" w:hAnsi="Arial" w:cs="Arial"/>
      <w:lang w:eastAsia="pt-BR"/>
    </w:rPr>
  </w:style>
  <w:style w:type="numbering" w:customStyle="1" w:styleId="Semlista1">
    <w:name w:val="Sem lista1"/>
    <w:next w:val="Semlista"/>
    <w:semiHidden/>
    <w:rsid w:val="0058438C"/>
  </w:style>
  <w:style w:type="paragraph" w:styleId="Cabealho">
    <w:name w:val="header"/>
    <w:basedOn w:val="Normal"/>
    <w:link w:val="CabealhoChar"/>
    <w:rsid w:val="0058438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8438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58438C"/>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58438C"/>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58438C"/>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8438C"/>
    <w:rPr>
      <w:rFonts w:ascii="Times New Roman" w:eastAsia="Times New Roman" w:hAnsi="Times New Roman" w:cs="Times New Roman"/>
      <w:sz w:val="16"/>
      <w:szCs w:val="16"/>
      <w:lang w:eastAsia="pt-BR"/>
    </w:rPr>
  </w:style>
  <w:style w:type="paragraph" w:styleId="Ttulo">
    <w:name w:val="Title"/>
    <w:basedOn w:val="Normal"/>
    <w:link w:val="TtuloChar"/>
    <w:qFormat/>
    <w:rsid w:val="0058438C"/>
    <w:pPr>
      <w:spacing w:after="0" w:line="240" w:lineRule="auto"/>
      <w:jc w:val="center"/>
    </w:pPr>
    <w:rPr>
      <w:rFonts w:ascii="Times New Roman" w:eastAsia="Times New Roman" w:hAnsi="Times New Roman" w:cs="Times New Roman"/>
      <w:b/>
      <w:bCs/>
      <w:sz w:val="20"/>
      <w:szCs w:val="20"/>
      <w:lang w:eastAsia="pt-BR"/>
    </w:rPr>
  </w:style>
  <w:style w:type="character" w:customStyle="1" w:styleId="TtuloChar">
    <w:name w:val="Título Char"/>
    <w:basedOn w:val="Fontepargpadro"/>
    <w:link w:val="Ttulo"/>
    <w:rsid w:val="0058438C"/>
    <w:rPr>
      <w:rFonts w:ascii="Times New Roman" w:eastAsia="Times New Roman" w:hAnsi="Times New Roman" w:cs="Times New Roman"/>
      <w:b/>
      <w:bCs/>
      <w:sz w:val="20"/>
      <w:szCs w:val="20"/>
      <w:lang w:eastAsia="pt-BR"/>
    </w:rPr>
  </w:style>
  <w:style w:type="paragraph" w:styleId="Rodap">
    <w:name w:val="footer"/>
    <w:basedOn w:val="Normal"/>
    <w:link w:val="RodapChar"/>
    <w:rsid w:val="0058438C"/>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8438C"/>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58438C"/>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8438C"/>
    <w:rPr>
      <w:rFonts w:ascii="Times New Roman" w:eastAsia="MS Mincho" w:hAnsi="Times New Roman" w:cs="Times New Roman"/>
      <w:sz w:val="24"/>
      <w:szCs w:val="24"/>
      <w:lang w:eastAsia="pt-BR"/>
    </w:rPr>
  </w:style>
  <w:style w:type="character" w:styleId="Hyperlink">
    <w:name w:val="Hyperlink"/>
    <w:uiPriority w:val="99"/>
    <w:rsid w:val="0058438C"/>
    <w:rPr>
      <w:color w:val="0000FF"/>
      <w:u w:val="single"/>
    </w:rPr>
  </w:style>
  <w:style w:type="character" w:styleId="Forte">
    <w:name w:val="Strong"/>
    <w:uiPriority w:val="22"/>
    <w:qFormat/>
    <w:rsid w:val="0058438C"/>
    <w:rPr>
      <w:b/>
      <w:bCs/>
    </w:rPr>
  </w:style>
  <w:style w:type="paragraph" w:customStyle="1" w:styleId="ParagraphStyle">
    <w:name w:val="Paragraph Style"/>
    <w:rsid w:val="0058438C"/>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58438C"/>
    <w:pPr>
      <w:autoSpaceDE w:val="0"/>
      <w:autoSpaceDN w:val="0"/>
      <w:adjustRightInd w:val="0"/>
      <w:spacing w:after="0" w:line="240" w:lineRule="auto"/>
      <w:jc w:val="center"/>
    </w:pPr>
    <w:rPr>
      <w:rFonts w:ascii="Arial" w:eastAsia="Calibri" w:hAnsi="Arial" w:cs="Arial"/>
      <w:sz w:val="24"/>
      <w:szCs w:val="24"/>
    </w:rPr>
  </w:style>
  <w:style w:type="table" w:styleId="Tabelacomgrade">
    <w:name w:val="Table Grid"/>
    <w:basedOn w:val="Tabelanormal"/>
    <w:uiPriority w:val="59"/>
    <w:rsid w:val="0058438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pt">
    <w:name w:val="Normal + 11 pt"/>
    <w:basedOn w:val="Normal"/>
    <w:rsid w:val="0058438C"/>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character" w:styleId="Nmerodepgina">
    <w:name w:val="page number"/>
    <w:basedOn w:val="Fontepargpadro"/>
    <w:rsid w:val="0058438C"/>
  </w:style>
  <w:style w:type="paragraph" w:styleId="PargrafodaLista">
    <w:name w:val="List Paragraph"/>
    <w:basedOn w:val="Normal"/>
    <w:uiPriority w:val="34"/>
    <w:qFormat/>
    <w:rsid w:val="0058438C"/>
    <w:pPr>
      <w:ind w:left="720"/>
      <w:contextualSpacing/>
    </w:pPr>
    <w:rPr>
      <w:rFonts w:ascii="Calibri" w:eastAsia="Calibri" w:hAnsi="Calibri" w:cs="Times New Roman"/>
    </w:rPr>
  </w:style>
  <w:style w:type="paragraph" w:customStyle="1" w:styleId="Default">
    <w:name w:val="Default"/>
    <w:rsid w:val="0058438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21">
    <w:name w:val="Recuo de corpo de texto 21"/>
    <w:basedOn w:val="Normal"/>
    <w:rsid w:val="0058438C"/>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43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4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8C"/>
  </w:style>
  <w:style w:type="paragraph" w:styleId="Ttulo1">
    <w:name w:val="heading 1"/>
    <w:basedOn w:val="Normal"/>
    <w:next w:val="Normal"/>
    <w:link w:val="Ttulo1Char"/>
    <w:qFormat/>
    <w:rsid w:val="0058438C"/>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8438C"/>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4">
    <w:name w:val="heading 4"/>
    <w:basedOn w:val="Normal"/>
    <w:next w:val="Normal"/>
    <w:link w:val="Ttulo4Char"/>
    <w:qFormat/>
    <w:rsid w:val="0058438C"/>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qFormat/>
    <w:rsid w:val="0058438C"/>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8438C"/>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8438C"/>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58438C"/>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58438C"/>
    <w:rPr>
      <w:rFonts w:ascii="Arial" w:eastAsia="Times New Roman" w:hAnsi="Arial" w:cs="Arial"/>
      <w:lang w:eastAsia="pt-BR"/>
    </w:rPr>
  </w:style>
  <w:style w:type="numbering" w:customStyle="1" w:styleId="Semlista1">
    <w:name w:val="Sem lista1"/>
    <w:next w:val="Semlista"/>
    <w:semiHidden/>
    <w:rsid w:val="0058438C"/>
  </w:style>
  <w:style w:type="paragraph" w:styleId="Cabealho">
    <w:name w:val="header"/>
    <w:basedOn w:val="Normal"/>
    <w:link w:val="CabealhoChar"/>
    <w:rsid w:val="0058438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8438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58438C"/>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58438C"/>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58438C"/>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8438C"/>
    <w:rPr>
      <w:rFonts w:ascii="Times New Roman" w:eastAsia="Times New Roman" w:hAnsi="Times New Roman" w:cs="Times New Roman"/>
      <w:sz w:val="16"/>
      <w:szCs w:val="16"/>
      <w:lang w:eastAsia="pt-BR"/>
    </w:rPr>
  </w:style>
  <w:style w:type="paragraph" w:styleId="Ttulo">
    <w:name w:val="Title"/>
    <w:basedOn w:val="Normal"/>
    <w:link w:val="TtuloChar"/>
    <w:qFormat/>
    <w:rsid w:val="0058438C"/>
    <w:pPr>
      <w:spacing w:after="0" w:line="240" w:lineRule="auto"/>
      <w:jc w:val="center"/>
    </w:pPr>
    <w:rPr>
      <w:rFonts w:ascii="Times New Roman" w:eastAsia="Times New Roman" w:hAnsi="Times New Roman" w:cs="Times New Roman"/>
      <w:b/>
      <w:bCs/>
      <w:sz w:val="20"/>
      <w:szCs w:val="20"/>
      <w:lang w:eastAsia="pt-BR"/>
    </w:rPr>
  </w:style>
  <w:style w:type="character" w:customStyle="1" w:styleId="TtuloChar">
    <w:name w:val="Título Char"/>
    <w:basedOn w:val="Fontepargpadro"/>
    <w:link w:val="Ttulo"/>
    <w:rsid w:val="0058438C"/>
    <w:rPr>
      <w:rFonts w:ascii="Times New Roman" w:eastAsia="Times New Roman" w:hAnsi="Times New Roman" w:cs="Times New Roman"/>
      <w:b/>
      <w:bCs/>
      <w:sz w:val="20"/>
      <w:szCs w:val="20"/>
      <w:lang w:eastAsia="pt-BR"/>
    </w:rPr>
  </w:style>
  <w:style w:type="paragraph" w:styleId="Rodap">
    <w:name w:val="footer"/>
    <w:basedOn w:val="Normal"/>
    <w:link w:val="RodapChar"/>
    <w:rsid w:val="0058438C"/>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8438C"/>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58438C"/>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8438C"/>
    <w:rPr>
      <w:rFonts w:ascii="Times New Roman" w:eastAsia="MS Mincho" w:hAnsi="Times New Roman" w:cs="Times New Roman"/>
      <w:sz w:val="24"/>
      <w:szCs w:val="24"/>
      <w:lang w:eastAsia="pt-BR"/>
    </w:rPr>
  </w:style>
  <w:style w:type="character" w:styleId="Hyperlink">
    <w:name w:val="Hyperlink"/>
    <w:uiPriority w:val="99"/>
    <w:rsid w:val="0058438C"/>
    <w:rPr>
      <w:color w:val="0000FF"/>
      <w:u w:val="single"/>
    </w:rPr>
  </w:style>
  <w:style w:type="character" w:styleId="Forte">
    <w:name w:val="Strong"/>
    <w:uiPriority w:val="22"/>
    <w:qFormat/>
    <w:rsid w:val="0058438C"/>
    <w:rPr>
      <w:b/>
      <w:bCs/>
    </w:rPr>
  </w:style>
  <w:style w:type="paragraph" w:customStyle="1" w:styleId="ParagraphStyle">
    <w:name w:val="Paragraph Style"/>
    <w:rsid w:val="0058438C"/>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58438C"/>
    <w:pPr>
      <w:autoSpaceDE w:val="0"/>
      <w:autoSpaceDN w:val="0"/>
      <w:adjustRightInd w:val="0"/>
      <w:spacing w:after="0" w:line="240" w:lineRule="auto"/>
      <w:jc w:val="center"/>
    </w:pPr>
    <w:rPr>
      <w:rFonts w:ascii="Arial" w:eastAsia="Calibri" w:hAnsi="Arial" w:cs="Arial"/>
      <w:sz w:val="24"/>
      <w:szCs w:val="24"/>
    </w:rPr>
  </w:style>
  <w:style w:type="table" w:styleId="Tabelacomgrade">
    <w:name w:val="Table Grid"/>
    <w:basedOn w:val="Tabelanormal"/>
    <w:uiPriority w:val="59"/>
    <w:rsid w:val="0058438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pt">
    <w:name w:val="Normal + 11 pt"/>
    <w:basedOn w:val="Normal"/>
    <w:rsid w:val="0058438C"/>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character" w:styleId="Nmerodepgina">
    <w:name w:val="page number"/>
    <w:basedOn w:val="Fontepargpadro"/>
    <w:rsid w:val="0058438C"/>
  </w:style>
  <w:style w:type="paragraph" w:styleId="PargrafodaLista">
    <w:name w:val="List Paragraph"/>
    <w:basedOn w:val="Normal"/>
    <w:uiPriority w:val="34"/>
    <w:qFormat/>
    <w:rsid w:val="0058438C"/>
    <w:pPr>
      <w:ind w:left="720"/>
      <w:contextualSpacing/>
    </w:pPr>
    <w:rPr>
      <w:rFonts w:ascii="Calibri" w:eastAsia="Calibri" w:hAnsi="Calibri" w:cs="Times New Roman"/>
    </w:rPr>
  </w:style>
  <w:style w:type="paragraph" w:customStyle="1" w:styleId="Default">
    <w:name w:val="Default"/>
    <w:rsid w:val="0058438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21">
    <w:name w:val="Recuo de corpo de texto 21"/>
    <w:basedOn w:val="Normal"/>
    <w:rsid w:val="0058438C"/>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43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4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9774</Words>
  <Characters>52782</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 Caetano</cp:lastModifiedBy>
  <cp:revision>18</cp:revision>
  <cp:lastPrinted>2016-02-01T10:19:00Z</cp:lastPrinted>
  <dcterms:created xsi:type="dcterms:W3CDTF">2015-12-28T11:07:00Z</dcterms:created>
  <dcterms:modified xsi:type="dcterms:W3CDTF">2016-02-01T10:19:00Z</dcterms:modified>
</cp:coreProperties>
</file>