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DB" w:rsidRDefault="00790EDB" w:rsidP="008E07E4">
      <w:pPr>
        <w:spacing w:after="0" w:line="240" w:lineRule="auto"/>
        <w:ind w:left="2832" w:firstLine="708"/>
        <w:jc w:val="both"/>
        <w:rPr>
          <w:rFonts w:ascii="Times New Roman" w:eastAsia="Times New Roman" w:hAnsi="Times New Roman" w:cs="Times New Roman"/>
          <w:b/>
          <w:sz w:val="24"/>
          <w:szCs w:val="24"/>
          <w:lang w:eastAsia="pt-BR"/>
        </w:rPr>
      </w:pPr>
    </w:p>
    <w:p w:rsidR="00790EDB" w:rsidRDefault="00790EDB" w:rsidP="008E07E4">
      <w:pPr>
        <w:spacing w:after="0" w:line="240" w:lineRule="auto"/>
        <w:ind w:left="2832" w:firstLine="708"/>
        <w:jc w:val="both"/>
        <w:rPr>
          <w:rFonts w:ascii="Times New Roman" w:eastAsia="Times New Roman" w:hAnsi="Times New Roman" w:cs="Times New Roman"/>
          <w:b/>
          <w:sz w:val="24"/>
          <w:szCs w:val="24"/>
          <w:lang w:eastAsia="pt-BR"/>
        </w:rPr>
      </w:pPr>
    </w:p>
    <w:p w:rsidR="008E07E4" w:rsidRPr="002E1A9E" w:rsidRDefault="004E73B0" w:rsidP="008E07E4">
      <w:pPr>
        <w:spacing w:after="0" w:line="240" w:lineRule="auto"/>
        <w:ind w:left="2832" w:firstLine="708"/>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CONTRATO N°058/2015</w:t>
      </w:r>
    </w:p>
    <w:p w:rsidR="004E73B0" w:rsidRPr="002E1A9E" w:rsidRDefault="004E73B0" w:rsidP="008E07E4">
      <w:pPr>
        <w:spacing w:after="0" w:line="240" w:lineRule="auto"/>
        <w:ind w:left="2832" w:firstLine="708"/>
        <w:jc w:val="both"/>
        <w:rPr>
          <w:rFonts w:ascii="Times New Roman" w:eastAsia="Times New Roman" w:hAnsi="Times New Roman" w:cs="Times New Roman"/>
          <w:b/>
          <w:sz w:val="24"/>
          <w:szCs w:val="24"/>
          <w:lang w:eastAsia="pt-BR"/>
        </w:rPr>
      </w:pPr>
    </w:p>
    <w:p w:rsidR="004E73B0" w:rsidRPr="002E1A9E" w:rsidRDefault="004E73B0" w:rsidP="004E73B0">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roofErr w:type="spellStart"/>
      <w:r w:rsidRPr="004E73B0">
        <w:rPr>
          <w:rFonts w:ascii="Times New Roman" w:eastAsia="Times New Roman" w:hAnsi="Times New Roman" w:cs="Times New Roman"/>
          <w:b/>
          <w:sz w:val="24"/>
          <w:szCs w:val="24"/>
          <w:lang w:eastAsia="pt-BR"/>
        </w:rPr>
        <w:t>Ref</w:t>
      </w:r>
      <w:proofErr w:type="spellEnd"/>
      <w:r w:rsidRPr="004E73B0">
        <w:rPr>
          <w:rFonts w:ascii="Times New Roman" w:eastAsia="Times New Roman" w:hAnsi="Times New Roman" w:cs="Times New Roman"/>
          <w:b/>
          <w:sz w:val="24"/>
          <w:szCs w:val="24"/>
          <w:lang w:eastAsia="pt-BR"/>
        </w:rPr>
        <w:t>: Processo</w:t>
      </w:r>
      <w:r w:rsidRPr="004E73B0">
        <w:rPr>
          <w:rFonts w:ascii="Times New Roman" w:eastAsia="Times New Roman" w:hAnsi="Times New Roman" w:cs="Times New Roman"/>
          <w:sz w:val="24"/>
          <w:szCs w:val="24"/>
          <w:lang w:eastAsia="pt-BR"/>
        </w:rPr>
        <w:t xml:space="preserve"> </w:t>
      </w:r>
      <w:r w:rsidR="00CD78F0">
        <w:rPr>
          <w:rFonts w:ascii="Times New Roman" w:eastAsia="Times New Roman" w:hAnsi="Times New Roman" w:cs="Times New Roman"/>
          <w:b/>
          <w:color w:val="000000"/>
          <w:sz w:val="24"/>
          <w:szCs w:val="24"/>
          <w:lang w:eastAsia="pt-BR"/>
        </w:rPr>
        <w:t>DISPENSA DE LICITAÇÃO N.º -014</w:t>
      </w:r>
      <w:r w:rsidRPr="004E73B0">
        <w:rPr>
          <w:rFonts w:ascii="Times New Roman" w:eastAsia="Times New Roman" w:hAnsi="Times New Roman" w:cs="Times New Roman"/>
          <w:b/>
          <w:color w:val="000000"/>
          <w:sz w:val="24"/>
          <w:szCs w:val="24"/>
          <w:lang w:eastAsia="pt-BR"/>
        </w:rPr>
        <w:t>/2015</w:t>
      </w:r>
    </w:p>
    <w:p w:rsidR="004E73B0" w:rsidRPr="004E73B0" w:rsidRDefault="004E73B0" w:rsidP="004E73B0">
      <w:pPr>
        <w:autoSpaceDE w:val="0"/>
        <w:autoSpaceDN w:val="0"/>
        <w:adjustRightInd w:val="0"/>
        <w:spacing w:after="0" w:line="240" w:lineRule="auto"/>
        <w:ind w:left="567"/>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4E73B0">
        <w:rPr>
          <w:rFonts w:ascii="Times New Roman" w:eastAsia="Times New Roman" w:hAnsi="Times New Roman" w:cs="Times New Roman"/>
          <w:b/>
          <w:bCs/>
          <w:sz w:val="24"/>
          <w:szCs w:val="24"/>
          <w:lang w:eastAsia="pt-BR"/>
        </w:rPr>
        <w:t>CONTRATO DE PROJETO</w:t>
      </w:r>
      <w:proofErr w:type="gramStart"/>
      <w:r w:rsidRPr="004E73B0">
        <w:rPr>
          <w:rFonts w:ascii="Times New Roman" w:eastAsia="Times New Roman" w:hAnsi="Times New Roman" w:cs="Times New Roman"/>
          <w:b/>
          <w:bCs/>
          <w:sz w:val="24"/>
          <w:szCs w:val="24"/>
          <w:lang w:eastAsia="pt-BR"/>
        </w:rPr>
        <w:t xml:space="preserve">  </w:t>
      </w:r>
      <w:proofErr w:type="gramEnd"/>
      <w:r w:rsidRPr="004E73B0">
        <w:rPr>
          <w:rFonts w:ascii="Times New Roman" w:eastAsia="Times New Roman" w:hAnsi="Times New Roman" w:cs="Times New Roman"/>
          <w:b/>
          <w:bCs/>
          <w:sz w:val="24"/>
          <w:szCs w:val="24"/>
          <w:lang w:eastAsia="pt-BR"/>
        </w:rPr>
        <w:t>SOCIAL DO CÓRREGO JABORANDI  QUE ENTRE SI CELEBRAM O MUNICÍPIO DE ITAMBARACÁ, ESTADO DO PARANÁ E LIGIA DE MARCHI BONANCIN.</w:t>
      </w:r>
    </w:p>
    <w:p w:rsidR="004E73B0" w:rsidRPr="002E1A9E" w:rsidRDefault="004E73B0" w:rsidP="008E07E4">
      <w:pPr>
        <w:spacing w:after="0" w:line="240" w:lineRule="auto"/>
        <w:ind w:left="3960"/>
        <w:jc w:val="both"/>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E73B0">
        <w:rPr>
          <w:rFonts w:ascii="Times New Roman" w:eastAsia="Times New Roman" w:hAnsi="Times New Roman" w:cs="Times New Roman"/>
          <w:sz w:val="24"/>
          <w:szCs w:val="24"/>
          <w:lang w:eastAsia="pt-BR"/>
        </w:rPr>
        <w:t xml:space="preserve">O MUNICÍPIO DE ITAMBARACÁ, Estado do Paraná, Pessoa Jurídica de direito público interno, </w:t>
      </w:r>
      <w:r w:rsidRPr="004E73B0">
        <w:rPr>
          <w:rFonts w:ascii="Times New Roman" w:eastAsia="Calibri" w:hAnsi="Times New Roman" w:cs="Times New Roman"/>
          <w:sz w:val="24"/>
          <w:szCs w:val="24"/>
        </w:rPr>
        <w:t xml:space="preserve">com sede na </w:t>
      </w:r>
      <w:proofErr w:type="spellStart"/>
      <w:r w:rsidRPr="004E73B0">
        <w:rPr>
          <w:rFonts w:ascii="Times New Roman" w:eastAsia="Calibri" w:hAnsi="Times New Roman" w:cs="Times New Roman"/>
          <w:sz w:val="24"/>
          <w:szCs w:val="24"/>
        </w:rPr>
        <w:t>Av</w:t>
      </w:r>
      <w:proofErr w:type="spellEnd"/>
      <w:r w:rsidRPr="004E73B0">
        <w:rPr>
          <w:rFonts w:ascii="Times New Roman" w:eastAsia="Calibri" w:hAnsi="Times New Roman" w:cs="Times New Roman"/>
          <w:sz w:val="24"/>
          <w:szCs w:val="24"/>
        </w:rPr>
        <w:t xml:space="preserve">: Interventor Manoel Ribas, nº 06, Centro PR, CNPJ nº 76.235.738/0001-08, neste ato representado pelo Prefeito Municipal </w:t>
      </w:r>
      <w:proofErr w:type="spellStart"/>
      <w:r w:rsidRPr="004E73B0">
        <w:rPr>
          <w:rFonts w:ascii="Times New Roman" w:eastAsia="Calibri" w:hAnsi="Times New Roman" w:cs="Times New Roman"/>
          <w:sz w:val="24"/>
          <w:szCs w:val="24"/>
        </w:rPr>
        <w:t>Sr</w:t>
      </w:r>
      <w:proofErr w:type="spellEnd"/>
      <w:r w:rsidRPr="004E73B0">
        <w:rPr>
          <w:rFonts w:ascii="Times New Roman" w:eastAsia="Calibri" w:hAnsi="Times New Roman" w:cs="Times New Roman"/>
          <w:sz w:val="24"/>
          <w:szCs w:val="24"/>
        </w:rPr>
        <w:t xml:space="preserve"> Amarildo Tostes, brasileiro, casado, inscrito no CPF/MF sob nº 478.507.959-20, portador da Carteira de Identidade RG nº 3.554.127-6 SSP/PR</w:t>
      </w:r>
      <w:r w:rsidRPr="004E73B0">
        <w:rPr>
          <w:rFonts w:ascii="Times New Roman" w:eastAsia="Times New Roman" w:hAnsi="Times New Roman" w:cs="Times New Roman"/>
          <w:sz w:val="24"/>
          <w:szCs w:val="24"/>
          <w:lang w:eastAsia="pt-BR"/>
        </w:rPr>
        <w:t xml:space="preserve">, </w:t>
      </w:r>
      <w:r w:rsidR="00CD78F0">
        <w:rPr>
          <w:rFonts w:ascii="Times New Roman" w:eastAsia="Times New Roman" w:hAnsi="Times New Roman" w:cs="Times New Roman"/>
          <w:sz w:val="24"/>
          <w:szCs w:val="24"/>
          <w:lang w:eastAsia="pt-BR"/>
        </w:rPr>
        <w:t>José Machado Pereira</w:t>
      </w:r>
      <w:r w:rsidRPr="004E73B0">
        <w:rPr>
          <w:rFonts w:ascii="Times New Roman" w:eastAsia="Times New Roman" w:hAnsi="Times New Roman" w:cs="Times New Roman"/>
          <w:sz w:val="24"/>
          <w:szCs w:val="24"/>
          <w:lang w:eastAsia="pt-BR"/>
        </w:rPr>
        <w:t xml:space="preserve">, brasileira, residente e domiciliada na cidade de </w:t>
      </w:r>
      <w:proofErr w:type="spellStart"/>
      <w:r w:rsidR="00CD78F0">
        <w:rPr>
          <w:rFonts w:ascii="Times New Roman" w:eastAsia="Times New Roman" w:hAnsi="Times New Roman" w:cs="Times New Roman"/>
          <w:sz w:val="24"/>
          <w:szCs w:val="24"/>
          <w:lang w:eastAsia="pt-BR"/>
        </w:rPr>
        <w:t>Itambaracá</w:t>
      </w:r>
      <w:proofErr w:type="spellEnd"/>
      <w:r w:rsidR="00CD78F0">
        <w:rPr>
          <w:rFonts w:ascii="Times New Roman" w:eastAsia="Times New Roman" w:hAnsi="Times New Roman" w:cs="Times New Roman"/>
          <w:sz w:val="24"/>
          <w:szCs w:val="24"/>
          <w:lang w:eastAsia="pt-BR"/>
        </w:rPr>
        <w:t>, Estado do Paraná, portador do</w:t>
      </w:r>
      <w:r w:rsidRPr="004E73B0">
        <w:rPr>
          <w:rFonts w:ascii="Times New Roman" w:eastAsia="Times New Roman" w:hAnsi="Times New Roman" w:cs="Times New Roman"/>
          <w:sz w:val="24"/>
          <w:szCs w:val="24"/>
          <w:lang w:eastAsia="pt-BR"/>
        </w:rPr>
        <w:t xml:space="preserve"> CPF nº </w:t>
      </w:r>
      <w:r w:rsidR="00CD78F0">
        <w:rPr>
          <w:rFonts w:ascii="Times New Roman" w:eastAsia="Times New Roman" w:hAnsi="Times New Roman" w:cs="Times New Roman"/>
          <w:sz w:val="24"/>
          <w:szCs w:val="24"/>
          <w:lang w:eastAsia="pt-BR"/>
        </w:rPr>
        <w:t>235.829.449-72</w:t>
      </w:r>
      <w:r w:rsidRPr="004E73B0">
        <w:rPr>
          <w:rFonts w:ascii="Times New Roman" w:eastAsia="Times New Roman" w:hAnsi="Times New Roman" w:cs="Times New Roman"/>
          <w:sz w:val="24"/>
          <w:szCs w:val="24"/>
          <w:lang w:eastAsia="pt-BR"/>
        </w:rPr>
        <w:t>, ajustam o presente CONTRATO DO</w:t>
      </w:r>
      <w:r w:rsidRPr="004E73B0">
        <w:rPr>
          <w:rFonts w:ascii="Times New Roman" w:eastAsia="Times New Roman" w:hAnsi="Times New Roman" w:cs="Times New Roman"/>
          <w:b/>
          <w:bCs/>
          <w:sz w:val="24"/>
          <w:szCs w:val="24"/>
          <w:lang w:eastAsia="pt-BR"/>
        </w:rPr>
        <w:t xml:space="preserve"> PROJETO</w:t>
      </w:r>
      <w:proofErr w:type="gramStart"/>
      <w:r w:rsidRPr="004E73B0">
        <w:rPr>
          <w:rFonts w:ascii="Times New Roman" w:eastAsia="Times New Roman" w:hAnsi="Times New Roman" w:cs="Times New Roman"/>
          <w:b/>
          <w:bCs/>
          <w:sz w:val="24"/>
          <w:szCs w:val="24"/>
          <w:lang w:eastAsia="pt-BR"/>
        </w:rPr>
        <w:t xml:space="preserve">  </w:t>
      </w:r>
      <w:proofErr w:type="gramEnd"/>
      <w:r w:rsidRPr="004E73B0">
        <w:rPr>
          <w:rFonts w:ascii="Times New Roman" w:eastAsia="Times New Roman" w:hAnsi="Times New Roman" w:cs="Times New Roman"/>
          <w:b/>
          <w:bCs/>
          <w:sz w:val="24"/>
          <w:szCs w:val="24"/>
          <w:lang w:eastAsia="pt-BR"/>
        </w:rPr>
        <w:t>SOCIAL DO CÓRREGO JABORANDI</w:t>
      </w:r>
      <w:r w:rsidRPr="004E73B0">
        <w:rPr>
          <w:rFonts w:ascii="Times New Roman" w:eastAsia="Times New Roman" w:hAnsi="Times New Roman" w:cs="Times New Roman"/>
          <w:sz w:val="24"/>
          <w:szCs w:val="24"/>
          <w:lang w:eastAsia="pt-BR"/>
        </w:rPr>
        <w:t xml:space="preserve">, nos termos da Lei Federal nº 8.666, de 21 de janeiro de 1993, especialmente do artigo 62, §3º do referido diploma legal, da Lei Federal nº 8.245, de 18 de outubro de 1991, e suas alterações posteriores, da LEI MUNICIPAL Nº 1.436/2013, DE 16 DE OUTUBRO DE 2013 e de acordo com o processo administrativo </w:t>
      </w:r>
      <w:r w:rsidR="00CD78F0">
        <w:rPr>
          <w:rFonts w:ascii="Times New Roman" w:eastAsia="Times New Roman" w:hAnsi="Times New Roman" w:cs="Times New Roman"/>
          <w:sz w:val="24"/>
          <w:szCs w:val="24"/>
          <w:lang w:eastAsia="pt-BR"/>
        </w:rPr>
        <w:t>de DISPENSA DE LICITAÇÃO nº -014</w:t>
      </w:r>
      <w:r w:rsidRPr="004E73B0">
        <w:rPr>
          <w:rFonts w:ascii="Times New Roman" w:eastAsia="Times New Roman" w:hAnsi="Times New Roman" w:cs="Times New Roman"/>
          <w:sz w:val="24"/>
          <w:szCs w:val="24"/>
          <w:lang w:eastAsia="pt-BR"/>
        </w:rPr>
        <w:t>/2015-PMI parte integrante deste instrumento independentemente de transcrição, que se regerá pelas seguintes cláusulas:</w:t>
      </w:r>
    </w:p>
    <w:p w:rsidR="008E07E4" w:rsidRPr="002E1A9E" w:rsidRDefault="008E07E4" w:rsidP="008E07E4">
      <w:pPr>
        <w:spacing w:after="0" w:line="240" w:lineRule="auto"/>
        <w:ind w:left="3960"/>
        <w:jc w:val="both"/>
        <w:rPr>
          <w:rFonts w:ascii="Times New Roman" w:eastAsia="Times New Roman" w:hAnsi="Times New Roman" w:cs="Times New Roman"/>
          <w:sz w:val="24"/>
          <w:szCs w:val="24"/>
          <w:lang w:eastAsia="pt-BR"/>
        </w:rPr>
      </w:pP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CLÁUSULA PRIMEIRA – DO OBJETO</w:t>
      </w:r>
    </w:p>
    <w:p w:rsidR="00990486" w:rsidRPr="00990486" w:rsidRDefault="00990486" w:rsidP="00990486">
      <w:pPr>
        <w:spacing w:after="0" w:line="240" w:lineRule="auto"/>
        <w:ind w:right="-54"/>
        <w:jc w:val="both"/>
        <w:rPr>
          <w:rFonts w:ascii="Times New Roman" w:eastAsia="Times New Roman" w:hAnsi="Times New Roman" w:cs="Times New Roman"/>
          <w:bCs/>
          <w:sz w:val="24"/>
          <w:szCs w:val="24"/>
          <w:lang w:eastAsia="pt-BR"/>
        </w:rPr>
      </w:pPr>
      <w:r w:rsidRPr="00990486">
        <w:rPr>
          <w:rFonts w:ascii="Times New Roman" w:eastAsia="Times New Roman" w:hAnsi="Times New Roman" w:cs="Times New Roman"/>
          <w:b/>
          <w:sz w:val="24"/>
          <w:szCs w:val="24"/>
          <w:lang w:eastAsia="pt-BR"/>
        </w:rPr>
        <w:t>1.1</w:t>
      </w:r>
      <w:r w:rsidRPr="00990486">
        <w:rPr>
          <w:rFonts w:ascii="Times New Roman" w:eastAsia="Times New Roman" w:hAnsi="Times New Roman" w:cs="Times New Roman"/>
          <w:sz w:val="24"/>
          <w:szCs w:val="24"/>
          <w:lang w:eastAsia="pt-BR"/>
        </w:rPr>
        <w:t xml:space="preserve"> - Este contrato tem por objeto Contratação </w:t>
      </w:r>
      <w:r w:rsidR="00DA254B">
        <w:rPr>
          <w:rFonts w:ascii="Times New Roman" w:eastAsia="Times New Roman" w:hAnsi="Times New Roman" w:cs="Times New Roman"/>
          <w:sz w:val="24"/>
          <w:szCs w:val="24"/>
          <w:lang w:eastAsia="pt-BR"/>
        </w:rPr>
        <w:t xml:space="preserve">de Pessoas Físicas </w:t>
      </w:r>
      <w:r w:rsidRPr="00990486">
        <w:rPr>
          <w:rFonts w:ascii="Times New Roman" w:eastAsia="Times New Roman" w:hAnsi="Times New Roman" w:cs="Times New Roman"/>
          <w:sz w:val="24"/>
          <w:szCs w:val="24"/>
          <w:lang w:eastAsia="pt-BR"/>
        </w:rPr>
        <w:t xml:space="preserve">para fornecimento de Material de Consumo, Projeto Social do Córrego Jaborandi, conforme contrato de repasse Caixa nº 0329066-47, neste Município de </w:t>
      </w:r>
      <w:proofErr w:type="spellStart"/>
      <w:r w:rsidRPr="00990486">
        <w:rPr>
          <w:rFonts w:ascii="Times New Roman" w:eastAsia="Times New Roman" w:hAnsi="Times New Roman" w:cs="Times New Roman"/>
          <w:sz w:val="24"/>
          <w:szCs w:val="24"/>
          <w:lang w:eastAsia="pt-BR"/>
        </w:rPr>
        <w:t>Itambaracá</w:t>
      </w:r>
      <w:proofErr w:type="spellEnd"/>
      <w:r w:rsidRPr="00990486">
        <w:rPr>
          <w:rFonts w:ascii="Times New Roman" w:eastAsia="Times New Roman" w:hAnsi="Times New Roman" w:cs="Times New Roman"/>
          <w:sz w:val="24"/>
          <w:szCs w:val="24"/>
          <w:lang w:eastAsia="pt-BR"/>
        </w:rPr>
        <w:t>, Estado do Paraná,</w:t>
      </w:r>
      <w:r w:rsidRPr="00990486">
        <w:rPr>
          <w:rFonts w:ascii="Times New Roman" w:eastAsia="Times New Roman" w:hAnsi="Times New Roman" w:cs="Times New Roman"/>
          <w:bCs/>
          <w:sz w:val="24"/>
          <w:szCs w:val="24"/>
          <w:lang w:eastAsia="pt-BR"/>
        </w:rPr>
        <w:t xml:space="preserve"> a preços fixos e sem reajuste, em fornecida pelo CONTRATANTE</w:t>
      </w:r>
      <w:r w:rsidR="00B22FA3">
        <w:rPr>
          <w:rFonts w:ascii="Times New Roman" w:eastAsia="Times New Roman" w:hAnsi="Times New Roman" w:cs="Times New Roman"/>
          <w:bCs/>
          <w:sz w:val="24"/>
          <w:szCs w:val="24"/>
          <w:lang w:eastAsia="pt-BR"/>
        </w:rPr>
        <w:t>.</w:t>
      </w:r>
    </w:p>
    <w:p w:rsidR="008E07E4" w:rsidRPr="002E1A9E" w:rsidRDefault="008E07E4" w:rsidP="008E07E4">
      <w:pPr>
        <w:spacing w:after="0" w:line="240" w:lineRule="auto"/>
        <w:rPr>
          <w:rFonts w:ascii="Times New Roman" w:eastAsia="Times New Roman" w:hAnsi="Times New Roman" w:cs="Times New Roman"/>
          <w:sz w:val="24"/>
          <w:szCs w:val="24"/>
          <w:lang w:eastAsia="pt-BR"/>
        </w:rPr>
      </w:pPr>
    </w:p>
    <w:p w:rsidR="00990486" w:rsidRPr="00990486" w:rsidRDefault="00990486" w:rsidP="0099048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sz w:val="24"/>
          <w:szCs w:val="24"/>
          <w:lang w:eastAsia="pt-BR"/>
        </w:rPr>
        <w:t>CLÁUSULA SEGUNDA – DA FORMA DE PRESTAÇÃO DE SERVIÇOS</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0486">
        <w:rPr>
          <w:rFonts w:ascii="Times New Roman" w:eastAsia="Times New Roman" w:hAnsi="Times New Roman" w:cs="Times New Roman"/>
          <w:b/>
          <w:sz w:val="24"/>
          <w:szCs w:val="24"/>
          <w:lang w:eastAsia="pt-BR"/>
        </w:rPr>
        <w:t>2.1.</w:t>
      </w:r>
      <w:r w:rsidRPr="00990486">
        <w:rPr>
          <w:rFonts w:ascii="Times New Roman" w:eastAsia="Times New Roman" w:hAnsi="Times New Roman" w:cs="Times New Roman"/>
          <w:sz w:val="24"/>
          <w:szCs w:val="24"/>
          <w:lang w:eastAsia="pt-BR"/>
        </w:rPr>
        <w:t xml:space="preserve"> O objeto será prestado de forma IMEDIATA, nos locais estabelecidos pelo gestor do contrato,</w:t>
      </w:r>
      <w:r w:rsidRPr="00990486">
        <w:rPr>
          <w:rFonts w:ascii="Times New Roman" w:eastAsia="Times New Roman" w:hAnsi="Times New Roman" w:cs="Times New Roman"/>
          <w:spacing w:val="21"/>
          <w:sz w:val="24"/>
          <w:szCs w:val="24"/>
          <w:lang w:eastAsia="pt-BR"/>
        </w:rPr>
        <w:t xml:space="preserve"> </w:t>
      </w:r>
      <w:r w:rsidRPr="00990486">
        <w:rPr>
          <w:rFonts w:ascii="Times New Roman" w:eastAsia="Times New Roman" w:hAnsi="Times New Roman" w:cs="Times New Roman"/>
          <w:sz w:val="24"/>
          <w:szCs w:val="24"/>
          <w:lang w:eastAsia="pt-BR"/>
        </w:rPr>
        <w:t>durante</w:t>
      </w:r>
      <w:r w:rsidRPr="00990486">
        <w:rPr>
          <w:rFonts w:ascii="Times New Roman" w:eastAsia="Times New Roman" w:hAnsi="Times New Roman" w:cs="Times New Roman"/>
          <w:spacing w:val="20"/>
          <w:sz w:val="24"/>
          <w:szCs w:val="24"/>
          <w:lang w:eastAsia="pt-BR"/>
        </w:rPr>
        <w:t xml:space="preserve"> </w:t>
      </w:r>
      <w:r w:rsidRPr="00990486">
        <w:rPr>
          <w:rFonts w:ascii="Times New Roman" w:eastAsia="Times New Roman" w:hAnsi="Times New Roman" w:cs="Times New Roman"/>
          <w:sz w:val="24"/>
          <w:szCs w:val="24"/>
          <w:lang w:eastAsia="pt-BR"/>
        </w:rPr>
        <w:t>o período estipulado para execução do contrato.</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D38F6" w:rsidRPr="00990486"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CLÁSULA TERCEIRA </w:t>
      </w:r>
      <w:r w:rsidR="00455395" w:rsidRPr="002E1A9E">
        <w:rPr>
          <w:rFonts w:ascii="Times New Roman" w:eastAsia="Times New Roman" w:hAnsi="Times New Roman" w:cs="Times New Roman"/>
          <w:b/>
          <w:bCs/>
          <w:sz w:val="24"/>
          <w:szCs w:val="24"/>
          <w:lang w:eastAsia="pt-BR"/>
        </w:rPr>
        <w:t>–</w:t>
      </w:r>
      <w:r w:rsidRPr="00990486">
        <w:rPr>
          <w:rFonts w:ascii="Times New Roman" w:eastAsia="Times New Roman" w:hAnsi="Times New Roman" w:cs="Times New Roman"/>
          <w:b/>
          <w:bCs/>
          <w:sz w:val="24"/>
          <w:szCs w:val="24"/>
          <w:lang w:eastAsia="pt-BR"/>
        </w:rPr>
        <w:t xml:space="preserve"> </w:t>
      </w:r>
      <w:r w:rsidR="00ED38F6" w:rsidRPr="00990486">
        <w:rPr>
          <w:rFonts w:ascii="Times New Roman" w:eastAsia="Times New Roman" w:hAnsi="Times New Roman" w:cs="Times New Roman"/>
          <w:b/>
          <w:sz w:val="24"/>
          <w:szCs w:val="24"/>
          <w:lang w:eastAsia="pt-BR"/>
        </w:rPr>
        <w:t>VALOR CONTRATUAL</w:t>
      </w:r>
    </w:p>
    <w:p w:rsidR="00ED38F6" w:rsidRPr="00990486" w:rsidRDefault="00ED38F6" w:rsidP="00ED38F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3</w:t>
      </w:r>
      <w:r w:rsidRPr="00990486">
        <w:rPr>
          <w:rFonts w:ascii="Times New Roman" w:eastAsia="Times New Roman" w:hAnsi="Times New Roman" w:cs="Times New Roman"/>
          <w:b/>
          <w:sz w:val="24"/>
          <w:szCs w:val="24"/>
          <w:lang w:eastAsia="pt-BR"/>
        </w:rPr>
        <w:t>.1.</w:t>
      </w:r>
      <w:r w:rsidRPr="00990486">
        <w:rPr>
          <w:rFonts w:ascii="Times New Roman" w:eastAsia="Times New Roman" w:hAnsi="Times New Roman" w:cs="Times New Roman"/>
          <w:sz w:val="24"/>
          <w:szCs w:val="24"/>
          <w:lang w:eastAsia="pt-BR"/>
        </w:rPr>
        <w:t xml:space="preserve"> Pelo</w:t>
      </w:r>
      <w:r w:rsidRPr="00990486">
        <w:rPr>
          <w:rFonts w:ascii="Times New Roman" w:eastAsia="Times New Roman" w:hAnsi="Times New Roman" w:cs="Times New Roman"/>
          <w:spacing w:val="9"/>
          <w:sz w:val="24"/>
          <w:szCs w:val="24"/>
          <w:lang w:eastAsia="pt-BR"/>
        </w:rPr>
        <w:t xml:space="preserve"> objeto </w:t>
      </w:r>
      <w:r w:rsidRPr="00990486">
        <w:rPr>
          <w:rFonts w:ascii="Times New Roman" w:eastAsia="Times New Roman" w:hAnsi="Times New Roman" w:cs="Times New Roman"/>
          <w:sz w:val="24"/>
          <w:szCs w:val="24"/>
          <w:lang w:eastAsia="pt-BR"/>
        </w:rPr>
        <w:t>dis</w:t>
      </w:r>
      <w:r w:rsidRPr="00990486">
        <w:rPr>
          <w:rFonts w:ascii="Times New Roman" w:eastAsia="Times New Roman" w:hAnsi="Times New Roman" w:cs="Times New Roman"/>
          <w:spacing w:val="1"/>
          <w:sz w:val="24"/>
          <w:szCs w:val="24"/>
          <w:lang w:eastAsia="pt-BR"/>
        </w:rPr>
        <w:t>c</w:t>
      </w:r>
      <w:r w:rsidRPr="00990486">
        <w:rPr>
          <w:rFonts w:ascii="Times New Roman" w:eastAsia="Times New Roman" w:hAnsi="Times New Roman" w:cs="Times New Roman"/>
          <w:sz w:val="24"/>
          <w:szCs w:val="24"/>
          <w:lang w:eastAsia="pt-BR"/>
        </w:rPr>
        <w:t>riminado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neste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instru</w:t>
      </w:r>
      <w:r w:rsidRPr="00990486">
        <w:rPr>
          <w:rFonts w:ascii="Times New Roman" w:eastAsia="Times New Roman" w:hAnsi="Times New Roman" w:cs="Times New Roman"/>
          <w:spacing w:val="2"/>
          <w:sz w:val="24"/>
          <w:szCs w:val="24"/>
          <w:lang w:eastAsia="pt-BR"/>
        </w:rPr>
        <w:t>m</w:t>
      </w:r>
      <w:r w:rsidRPr="00990486">
        <w:rPr>
          <w:rFonts w:ascii="Times New Roman" w:eastAsia="Times New Roman" w:hAnsi="Times New Roman" w:cs="Times New Roman"/>
          <w:sz w:val="24"/>
          <w:szCs w:val="24"/>
          <w:lang w:eastAsia="pt-BR"/>
        </w:rPr>
        <w:t>ento,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efetivamente</w:t>
      </w:r>
      <w:r w:rsidRPr="00990486">
        <w:rPr>
          <w:rFonts w:ascii="Times New Roman" w:eastAsia="Times New Roman" w:hAnsi="Times New Roman" w:cs="Times New Roman"/>
          <w:spacing w:val="9"/>
          <w:sz w:val="24"/>
          <w:szCs w:val="24"/>
          <w:lang w:eastAsia="pt-BR"/>
        </w:rPr>
        <w:t xml:space="preserve"> prestado </w:t>
      </w:r>
      <w:r w:rsidRPr="00990486">
        <w:rPr>
          <w:rFonts w:ascii="Times New Roman" w:eastAsia="Times New Roman" w:hAnsi="Times New Roman" w:cs="Times New Roman"/>
          <w:sz w:val="24"/>
          <w:szCs w:val="24"/>
          <w:lang w:eastAsia="pt-BR"/>
        </w:rPr>
        <w: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atestado, o Contratante pagará à Contratada a impo</w:t>
      </w:r>
      <w:r w:rsidRPr="00990486">
        <w:rPr>
          <w:rFonts w:ascii="Times New Roman" w:eastAsia="Times New Roman" w:hAnsi="Times New Roman" w:cs="Times New Roman"/>
          <w:spacing w:val="2"/>
          <w:sz w:val="24"/>
          <w:szCs w:val="24"/>
          <w:lang w:eastAsia="pt-BR"/>
        </w:rPr>
        <w:t>r</w:t>
      </w:r>
      <w:r w:rsidRPr="00990486">
        <w:rPr>
          <w:rFonts w:ascii="Times New Roman" w:eastAsia="Times New Roman" w:hAnsi="Times New Roman" w:cs="Times New Roman"/>
          <w:sz w:val="24"/>
          <w:szCs w:val="24"/>
          <w:lang w:eastAsia="pt-BR"/>
        </w:rPr>
        <w:t>tância</w:t>
      </w:r>
      <w:r w:rsidRPr="00990486">
        <w:rPr>
          <w:rFonts w:ascii="Times New Roman" w:eastAsia="Times New Roman" w:hAnsi="Times New Roman" w:cs="Times New Roman"/>
          <w:spacing w:val="1"/>
          <w:sz w:val="24"/>
          <w:szCs w:val="24"/>
          <w:lang w:eastAsia="pt-BR"/>
        </w:rPr>
        <w:t xml:space="preserve"> total de </w:t>
      </w:r>
      <w:r w:rsidRPr="00990486">
        <w:rPr>
          <w:rFonts w:ascii="Times New Roman" w:eastAsia="Times New Roman" w:hAnsi="Times New Roman" w:cs="Times New Roman"/>
          <w:sz w:val="24"/>
          <w:szCs w:val="24"/>
          <w:lang w:eastAsia="pt-BR"/>
        </w:rPr>
        <w:t xml:space="preserve">R$ </w:t>
      </w:r>
      <w:r w:rsidR="00CD78F0">
        <w:rPr>
          <w:rFonts w:ascii="Times New Roman" w:eastAsia="Times New Roman" w:hAnsi="Times New Roman" w:cs="Times New Roman"/>
          <w:sz w:val="24"/>
          <w:szCs w:val="24"/>
          <w:lang w:eastAsia="pt-BR"/>
        </w:rPr>
        <w:t>144,80 (cento e quarenta e quatro reais e oitenta centavos)</w:t>
      </w:r>
      <w:r w:rsidRPr="00990486">
        <w:rPr>
          <w:rFonts w:ascii="Times New Roman" w:eastAsia="Times New Roman" w:hAnsi="Times New Roman" w:cs="Times New Roman"/>
          <w:sz w:val="24"/>
          <w:szCs w:val="24"/>
          <w:lang w:eastAsia="pt-BR"/>
        </w:rPr>
        <w:t xml:space="preserve"> pelos serviços efetivamente prestados.</w:t>
      </w:r>
    </w:p>
    <w:p w:rsidR="00990486" w:rsidRPr="00990486" w:rsidRDefault="00990486" w:rsidP="00ED38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sz w:val="24"/>
          <w:szCs w:val="24"/>
          <w:lang w:eastAsia="pt-BR"/>
        </w:rPr>
        <w:t xml:space="preserve">CLÁUSULA </w:t>
      </w:r>
      <w:r w:rsidRPr="00990486">
        <w:rPr>
          <w:rFonts w:ascii="Times New Roman" w:eastAsia="Times New Roman" w:hAnsi="Times New Roman" w:cs="Times New Roman"/>
          <w:b/>
          <w:bCs/>
          <w:sz w:val="24"/>
          <w:szCs w:val="24"/>
          <w:lang w:eastAsia="pt-BR"/>
        </w:rPr>
        <w:t>QUARTA</w:t>
      </w:r>
      <w:r w:rsidRPr="00990486">
        <w:rPr>
          <w:rFonts w:ascii="Times New Roman" w:eastAsia="Times New Roman" w:hAnsi="Times New Roman" w:cs="Times New Roman"/>
          <w:b/>
          <w:sz w:val="24"/>
          <w:szCs w:val="24"/>
          <w:lang w:eastAsia="pt-BR"/>
        </w:rPr>
        <w:t xml:space="preserve"> – </w:t>
      </w:r>
      <w:r w:rsidR="00ED38F6" w:rsidRPr="00990486">
        <w:rPr>
          <w:rFonts w:ascii="Times New Roman" w:eastAsia="Times New Roman" w:hAnsi="Times New Roman" w:cs="Times New Roman"/>
          <w:b/>
          <w:bCs/>
          <w:sz w:val="24"/>
          <w:szCs w:val="24"/>
          <w:lang w:eastAsia="pt-BR"/>
        </w:rPr>
        <w:t>DO PAGAMENTO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4.1. </w:t>
      </w:r>
      <w:r w:rsidRPr="002E1A9E">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2E1A9E">
        <w:rPr>
          <w:rFonts w:ascii="Times New Roman" w:hAnsi="Times New Roman" w:cs="Times New Roman"/>
          <w:sz w:val="24"/>
          <w:szCs w:val="24"/>
        </w:rPr>
        <w:t>efetuado, vedada</w:t>
      </w:r>
      <w:proofErr w:type="gramEnd"/>
      <w:r w:rsidRPr="002E1A9E">
        <w:rPr>
          <w:rFonts w:ascii="Times New Roman" w:hAnsi="Times New Roman" w:cs="Times New Roman"/>
          <w:sz w:val="24"/>
          <w:szCs w:val="24"/>
        </w:rPr>
        <w:t xml:space="preserve"> a antecipação de pagamento, para cada faturamento.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4.2. </w:t>
      </w:r>
      <w:r w:rsidRPr="002E1A9E">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E1A9E">
        <w:rPr>
          <w:rFonts w:ascii="Times New Roman" w:hAnsi="Times New Roman" w:cs="Times New Roman"/>
          <w:sz w:val="24"/>
          <w:szCs w:val="24"/>
        </w:rPr>
        <w:t>do contratado, vedada</w:t>
      </w:r>
      <w:proofErr w:type="gramEnd"/>
      <w:r w:rsidRPr="002E1A9E">
        <w:rPr>
          <w:rFonts w:ascii="Times New Roman" w:hAnsi="Times New Roman" w:cs="Times New Roman"/>
          <w:sz w:val="24"/>
          <w:szCs w:val="24"/>
        </w:rPr>
        <w:t xml:space="preserve"> a emissão de boleto bancário para a Prefeitura Municipal de </w:t>
      </w:r>
      <w:proofErr w:type="spellStart"/>
      <w:r w:rsidRPr="002E1A9E">
        <w:rPr>
          <w:rFonts w:ascii="Times New Roman" w:hAnsi="Times New Roman" w:cs="Times New Roman"/>
          <w:sz w:val="24"/>
          <w:szCs w:val="24"/>
        </w:rPr>
        <w:t>Itambaracá</w:t>
      </w:r>
      <w:proofErr w:type="spellEnd"/>
      <w:r w:rsidRPr="002E1A9E">
        <w:rPr>
          <w:rFonts w:ascii="Times New Roman" w:hAnsi="Times New Roman" w:cs="Times New Roman"/>
          <w:sz w:val="24"/>
          <w:szCs w:val="24"/>
        </w:rPr>
        <w:t>, Estado do Paraná.</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4.3.</w:t>
      </w:r>
      <w:r w:rsidRPr="002E1A9E">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990486" w:rsidRPr="00990486" w:rsidRDefault="00990486" w:rsidP="00ED38F6">
      <w:pPr>
        <w:spacing w:after="0" w:line="240" w:lineRule="auto"/>
        <w:ind w:right="-101"/>
        <w:jc w:val="both"/>
        <w:rPr>
          <w:rFonts w:ascii="Times New Roman" w:eastAsia="Times New Roman" w:hAnsi="Times New Roman" w:cs="Times New Roman"/>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 xml:space="preserve">CLÁUSULA QUINTA - </w:t>
      </w:r>
      <w:r w:rsidR="00ED38F6" w:rsidRPr="00990486">
        <w:rPr>
          <w:rFonts w:ascii="Times New Roman" w:eastAsia="Times New Roman" w:hAnsi="Times New Roman" w:cs="Times New Roman"/>
          <w:b/>
          <w:bCs/>
          <w:sz w:val="24"/>
          <w:szCs w:val="24"/>
          <w:lang w:eastAsia="pt-BR"/>
        </w:rPr>
        <w:t>DA FONTE DOS RECURSOS</w:t>
      </w: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color w:val="000000"/>
          <w:sz w:val="24"/>
          <w:szCs w:val="24"/>
          <w:lang w:eastAsia="pt-BR"/>
        </w:rPr>
        <w:t>5</w:t>
      </w:r>
      <w:r w:rsidRPr="00990486">
        <w:rPr>
          <w:rFonts w:ascii="Times New Roman" w:eastAsia="Times New Roman" w:hAnsi="Times New Roman" w:cs="Times New Roman"/>
          <w:b/>
          <w:color w:val="000000"/>
          <w:sz w:val="24"/>
          <w:szCs w:val="24"/>
          <w:lang w:eastAsia="pt-BR"/>
        </w:rPr>
        <w:t>.1.</w:t>
      </w:r>
      <w:r w:rsidRPr="00990486">
        <w:rPr>
          <w:rFonts w:ascii="Times New Roman" w:eastAsia="Times New Roman" w:hAnsi="Times New Roman" w:cs="Times New Roman"/>
          <w:color w:val="000000"/>
          <w:sz w:val="24"/>
          <w:szCs w:val="24"/>
          <w:lang w:eastAsia="pt-BR"/>
        </w:rPr>
        <w:t xml:space="preserve"> Os pagamentos decorrentes do objeto desta li</w:t>
      </w:r>
      <w:r w:rsidRPr="00990486">
        <w:rPr>
          <w:rFonts w:ascii="Times New Roman" w:eastAsia="Times New Roman" w:hAnsi="Times New Roman" w:cs="Times New Roman"/>
          <w:color w:val="000000"/>
          <w:spacing w:val="1"/>
          <w:sz w:val="24"/>
          <w:szCs w:val="24"/>
          <w:lang w:eastAsia="pt-BR"/>
        </w:rPr>
        <w:t>c</w:t>
      </w:r>
      <w:r w:rsidRPr="00990486">
        <w:rPr>
          <w:rFonts w:ascii="Times New Roman" w:eastAsia="Times New Roman" w:hAnsi="Times New Roman" w:cs="Times New Roman"/>
          <w:color w:val="000000"/>
          <w:sz w:val="24"/>
          <w:szCs w:val="24"/>
          <w:lang w:eastAsia="pt-BR"/>
        </w:rPr>
        <w:t>itação, para os quais se emitirá empenho,</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correrá</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à</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conta</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recursos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das</w:t>
      </w:r>
      <w:r w:rsidRPr="00990486">
        <w:rPr>
          <w:rFonts w:ascii="Times New Roman" w:eastAsia="Times New Roman" w:hAnsi="Times New Roman" w:cs="Times New Roman"/>
          <w:color w:val="000000"/>
          <w:spacing w:val="12"/>
          <w:sz w:val="24"/>
          <w:szCs w:val="24"/>
          <w:lang w:eastAsia="pt-BR"/>
        </w:rPr>
        <w:t xml:space="preserve"> </w:t>
      </w:r>
      <w:r w:rsidRPr="00990486">
        <w:rPr>
          <w:rFonts w:ascii="Times New Roman" w:eastAsia="Times New Roman" w:hAnsi="Times New Roman" w:cs="Times New Roman"/>
          <w:color w:val="000000"/>
          <w:sz w:val="24"/>
          <w:szCs w:val="24"/>
          <w:lang w:eastAsia="pt-BR"/>
        </w:rPr>
        <w:t>dotações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 xml:space="preserve">orçamentárias nº 07.008.08.244.0011.2049-33.90.36.00.00, fonte </w:t>
      </w:r>
      <w:r w:rsidRPr="00990486">
        <w:rPr>
          <w:rFonts w:ascii="Times New Roman" w:eastAsia="Times New Roman" w:hAnsi="Times New Roman" w:cs="Times New Roman"/>
          <w:color w:val="000000"/>
          <w:sz w:val="24"/>
          <w:szCs w:val="24"/>
          <w:lang w:eastAsia="pt-BR"/>
        </w:rPr>
        <w:lastRenderedPageBreak/>
        <w:t xml:space="preserve">01000, </w:t>
      </w:r>
      <w:r w:rsidRPr="00990486">
        <w:rPr>
          <w:rFonts w:ascii="Times New Roman" w:eastAsia="Times New Roman" w:hAnsi="Times New Roman" w:cs="Times New Roman"/>
          <w:sz w:val="24"/>
          <w:szCs w:val="24"/>
          <w:lang w:eastAsia="pt-BR"/>
        </w:rPr>
        <w:t>Contratação das Empresas para fornecimento de Material de Consumo, Projeto Social do Córrego Jaborandi, conforme contrato de repasse Caixa nº 0329066-47</w:t>
      </w:r>
      <w:r w:rsidRPr="00990486">
        <w:rPr>
          <w:rFonts w:ascii="Times New Roman" w:eastAsia="Times New Roman" w:hAnsi="Times New Roman" w:cs="Times New Roman"/>
          <w:color w:val="000000"/>
          <w:sz w:val="24"/>
          <w:szCs w:val="24"/>
          <w:lang w:eastAsia="pt-BR"/>
        </w:rPr>
        <w:t xml:space="preserve">– </w:t>
      </w:r>
      <w:proofErr w:type="gramStart"/>
      <w:r w:rsidRPr="00990486">
        <w:rPr>
          <w:rFonts w:ascii="Times New Roman" w:eastAsia="Times New Roman" w:hAnsi="Times New Roman" w:cs="Times New Roman"/>
          <w:color w:val="000000"/>
          <w:sz w:val="24"/>
          <w:szCs w:val="24"/>
          <w:lang w:eastAsia="pt-BR"/>
        </w:rPr>
        <w:t>Outros serviços de Terceiros Pessoa Jurídica, para a Secretaria Municipal de Assistência Social</w:t>
      </w:r>
      <w:proofErr w:type="gramEnd"/>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38F6" w:rsidRPr="002E1A9E"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CLÁUSULA SEXTA - </w:t>
      </w:r>
      <w:r w:rsidR="00ED38F6" w:rsidRPr="002E1A9E">
        <w:rPr>
          <w:rFonts w:ascii="Times New Roman" w:eastAsia="Times New Roman" w:hAnsi="Times New Roman" w:cs="Times New Roman"/>
          <w:b/>
          <w:sz w:val="24"/>
          <w:szCs w:val="24"/>
          <w:lang w:eastAsia="pt-BR"/>
        </w:rPr>
        <w:t>CRITÉRIO DE REAJUSTE</w:t>
      </w:r>
    </w:p>
    <w:p w:rsidR="0099048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6.1.</w:t>
      </w:r>
      <w:r w:rsidRPr="002E1A9E">
        <w:rPr>
          <w:rFonts w:ascii="Times New Roman" w:eastAsia="Times New Roman" w:hAnsi="Times New Roman" w:cs="Times New Roman"/>
          <w:sz w:val="24"/>
          <w:szCs w:val="24"/>
          <w:lang w:eastAsia="pt-BR"/>
        </w:rPr>
        <w:t xml:space="preserve"> Os preços serão fixos e irreajustáveis</w:t>
      </w:r>
    </w:p>
    <w:p w:rsidR="00ED38F6" w:rsidRPr="002E1A9E" w:rsidRDefault="00ED38F6" w:rsidP="00B42873">
      <w:pPr>
        <w:spacing w:after="0" w:line="240" w:lineRule="auto"/>
        <w:ind w:right="-54"/>
        <w:jc w:val="both"/>
        <w:rPr>
          <w:rFonts w:ascii="Times New Roman" w:eastAsia="Times New Roman" w:hAnsi="Times New Roman" w:cs="Times New Roman"/>
          <w:b/>
          <w:sz w:val="24"/>
          <w:szCs w:val="24"/>
          <w:u w:val="single"/>
          <w:lang w:eastAsia="pt-BR"/>
        </w:rPr>
      </w:pP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B42873">
        <w:rPr>
          <w:rFonts w:ascii="Times New Roman" w:eastAsia="Times New Roman" w:hAnsi="Times New Roman" w:cs="Times New Roman"/>
          <w:b/>
          <w:sz w:val="24"/>
          <w:szCs w:val="24"/>
          <w:lang w:eastAsia="pt-BR"/>
        </w:rPr>
        <w:t>CLÁUSULA</w:t>
      </w:r>
      <w:r w:rsidRPr="002E1A9E">
        <w:rPr>
          <w:rFonts w:ascii="Times New Roman" w:eastAsia="Times New Roman" w:hAnsi="Times New Roman" w:cs="Times New Roman"/>
          <w:b/>
          <w:sz w:val="24"/>
          <w:szCs w:val="24"/>
          <w:lang w:eastAsia="pt-BR"/>
        </w:rPr>
        <w:t xml:space="preserve"> SÉTIMA</w:t>
      </w:r>
      <w:r w:rsidRPr="002E1A9E">
        <w:rPr>
          <w:rFonts w:ascii="Times New Roman" w:eastAsia="Times New Roman" w:hAnsi="Times New Roman" w:cs="Times New Roman"/>
          <w:b/>
          <w:sz w:val="24"/>
          <w:szCs w:val="24"/>
          <w:u w:val="single"/>
          <w:lang w:eastAsia="pt-BR"/>
        </w:rPr>
        <w:t>:</w:t>
      </w:r>
      <w:r w:rsidRPr="002E1A9E">
        <w:rPr>
          <w:rFonts w:ascii="Times New Roman" w:eastAsia="Times New Roman" w:hAnsi="Times New Roman" w:cs="Times New Roman"/>
          <w:b/>
          <w:bCs/>
          <w:sz w:val="24"/>
          <w:szCs w:val="24"/>
          <w:lang w:eastAsia="pt-BR"/>
        </w:rPr>
        <w:t xml:space="preserve"> DA VIGENCIA</w:t>
      </w:r>
    </w:p>
    <w:p w:rsidR="00ED38F6" w:rsidRPr="00990486" w:rsidRDefault="00ED38F6" w:rsidP="00ED38F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7</w:t>
      </w:r>
      <w:r w:rsidRPr="00990486">
        <w:rPr>
          <w:rFonts w:ascii="Times New Roman" w:eastAsia="Times New Roman" w:hAnsi="Times New Roman" w:cs="Times New Roman"/>
          <w:b/>
          <w:sz w:val="24"/>
          <w:szCs w:val="24"/>
          <w:lang w:eastAsia="pt-BR"/>
        </w:rPr>
        <w:t>.1 -</w:t>
      </w:r>
      <w:r w:rsidRPr="00990486">
        <w:rPr>
          <w:rFonts w:ascii="Times New Roman" w:eastAsia="Times New Roman" w:hAnsi="Times New Roman" w:cs="Times New Roman"/>
          <w:sz w:val="24"/>
          <w:szCs w:val="24"/>
          <w:lang w:eastAsia="pt-BR"/>
        </w:rPr>
        <w:t xml:space="preserve"> O prazo da presente Contratação é de 90 (noventa) dias, </w:t>
      </w:r>
      <w:r w:rsidRPr="00990486">
        <w:rPr>
          <w:rFonts w:ascii="Times New Roman" w:eastAsia="Times New Roman" w:hAnsi="Times New Roman" w:cs="Times New Roman"/>
          <w:color w:val="000000"/>
          <w:sz w:val="24"/>
          <w:szCs w:val="24"/>
          <w:lang w:eastAsia="pt-BR"/>
        </w:rPr>
        <w:t xml:space="preserve">contados a partir da data de publicação do extrato contratual, </w:t>
      </w:r>
      <w:r w:rsidRPr="00990486">
        <w:rPr>
          <w:rFonts w:ascii="Times New Roman" w:eastAsia="Times New Roman" w:hAnsi="Times New Roman" w:cs="Times New Roman"/>
          <w:sz w:val="24"/>
          <w:szCs w:val="24"/>
          <w:lang w:eastAsia="pt-BR"/>
        </w:rPr>
        <w:t>podendo ser prorrogada, nos termos do Artigo 57, inciso II da Lei 8.666/93</w:t>
      </w:r>
      <w:r w:rsidRPr="00990486">
        <w:rPr>
          <w:rFonts w:ascii="Times New Roman" w:eastAsia="Times New Roman" w:hAnsi="Times New Roman" w:cs="Times New Roman"/>
          <w:color w:val="000000"/>
          <w:sz w:val="24"/>
          <w:szCs w:val="24"/>
          <w:lang w:eastAsia="pt-BR"/>
        </w:rPr>
        <w:t>.</w:t>
      </w: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 xml:space="preserve">CLÁUSULA OITAVA: </w:t>
      </w:r>
      <w:r w:rsidRPr="002E1A9E">
        <w:rPr>
          <w:rFonts w:ascii="Times New Roman" w:eastAsia="Times New Roman" w:hAnsi="Times New Roman" w:cs="Times New Roman"/>
          <w:b/>
          <w:color w:val="000000"/>
          <w:sz w:val="24"/>
          <w:szCs w:val="24"/>
          <w:lang w:eastAsia="pt-BR"/>
        </w:rPr>
        <w:t>DOS PRAZOS E CONDIÇÕES</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b/>
          <w:color w:val="000000"/>
          <w:sz w:val="24"/>
          <w:szCs w:val="24"/>
          <w:lang w:eastAsia="pt-BR"/>
        </w:rPr>
        <w:t xml:space="preserve">DA EXECUÇÃO DO </w:t>
      </w:r>
      <w:r w:rsidRPr="002E1A9E">
        <w:rPr>
          <w:rFonts w:ascii="Times New Roman" w:eastAsia="Times New Roman" w:hAnsi="Times New Roman" w:cs="Times New Roman"/>
          <w:b/>
          <w:sz w:val="24"/>
          <w:szCs w:val="24"/>
          <w:lang w:eastAsia="pt-BR"/>
        </w:rPr>
        <w:t>OBJETO DA LICITAÇÃO</w:t>
      </w:r>
    </w:p>
    <w:p w:rsidR="00ED38F6" w:rsidRPr="002E1A9E" w:rsidRDefault="00ED38F6" w:rsidP="00ED38F6">
      <w:pPr>
        <w:spacing w:after="0" w:line="240" w:lineRule="auto"/>
        <w:ind w:right="-101"/>
        <w:jc w:val="both"/>
        <w:rPr>
          <w:rFonts w:ascii="Times New Roman" w:eastAsia="MS Mincho" w:hAnsi="Times New Roman" w:cs="Times New Roman"/>
          <w:sz w:val="24"/>
          <w:szCs w:val="24"/>
          <w:lang w:eastAsia="pt-BR"/>
        </w:rPr>
      </w:pPr>
      <w:r w:rsidRPr="002E1A9E">
        <w:rPr>
          <w:rFonts w:ascii="Times New Roman" w:eastAsia="MS Mincho" w:hAnsi="Times New Roman" w:cs="Times New Roman"/>
          <w:b/>
          <w:sz w:val="24"/>
          <w:szCs w:val="24"/>
          <w:lang w:eastAsia="pt-BR"/>
        </w:rPr>
        <w:t>8.1.</w:t>
      </w:r>
      <w:r w:rsidRPr="002E1A9E">
        <w:rPr>
          <w:rFonts w:ascii="Times New Roman" w:eastAsia="MS Mincho" w:hAnsi="Times New Roman" w:cs="Times New Roman"/>
          <w:sz w:val="24"/>
          <w:szCs w:val="24"/>
          <w:lang w:eastAsia="pt-BR"/>
        </w:rPr>
        <w:t xml:space="preserve"> Os serviços ora contratados deverão ser executados, de segunda a sexta-feira em prédio público cedido pelo Município de </w:t>
      </w:r>
      <w:proofErr w:type="spellStart"/>
      <w:r w:rsidRPr="002E1A9E">
        <w:rPr>
          <w:rFonts w:ascii="Times New Roman" w:eastAsia="MS Mincho" w:hAnsi="Times New Roman" w:cs="Times New Roman"/>
          <w:sz w:val="24"/>
          <w:szCs w:val="24"/>
          <w:lang w:eastAsia="pt-BR"/>
        </w:rPr>
        <w:t>Itambaracá</w:t>
      </w:r>
      <w:proofErr w:type="spellEnd"/>
      <w:r w:rsidRPr="002E1A9E">
        <w:rPr>
          <w:rFonts w:ascii="Times New Roman" w:eastAsia="MS Mincho" w:hAnsi="Times New Roman" w:cs="Times New Roman"/>
          <w:sz w:val="24"/>
          <w:szCs w:val="24"/>
          <w:lang w:eastAsia="pt-BR"/>
        </w:rPr>
        <w:t xml:space="preserve">, com inicio das atividades </w:t>
      </w:r>
      <w:r w:rsidRPr="002E1A9E">
        <w:rPr>
          <w:rFonts w:ascii="Times New Roman" w:eastAsia="MS Mincho" w:hAnsi="Times New Roman" w:cs="Times New Roman"/>
          <w:color w:val="000000"/>
          <w:sz w:val="24"/>
          <w:szCs w:val="24"/>
          <w:lang w:eastAsia="pt-BR"/>
        </w:rPr>
        <w:t>a partir de no máximo 05 (cinco) dias úteis após a</w:t>
      </w:r>
      <w:r w:rsidRPr="002E1A9E">
        <w:rPr>
          <w:rFonts w:ascii="Times New Roman" w:eastAsia="MS Mincho" w:hAnsi="Times New Roman" w:cs="Times New Roman"/>
          <w:sz w:val="24"/>
          <w:szCs w:val="24"/>
          <w:lang w:eastAsia="pt-BR"/>
        </w:rPr>
        <w:t xml:space="preserve"> data da </w:t>
      </w:r>
      <w:r w:rsidR="006E6922" w:rsidRPr="002E1A9E">
        <w:rPr>
          <w:rFonts w:ascii="Times New Roman" w:eastAsia="MS Mincho" w:hAnsi="Times New Roman" w:cs="Times New Roman"/>
          <w:sz w:val="24"/>
          <w:szCs w:val="24"/>
          <w:lang w:eastAsia="pt-BR"/>
        </w:rPr>
        <w:t>Publicação</w:t>
      </w:r>
      <w:r w:rsidRPr="002E1A9E">
        <w:rPr>
          <w:rFonts w:ascii="Times New Roman" w:eastAsia="MS Mincho" w:hAnsi="Times New Roman" w:cs="Times New Roman"/>
          <w:sz w:val="24"/>
          <w:szCs w:val="24"/>
          <w:lang w:eastAsia="pt-BR"/>
        </w:rPr>
        <w:t xml:space="preserve"> do contrato.</w:t>
      </w:r>
    </w:p>
    <w:p w:rsidR="00ED38F6" w:rsidRPr="002E1A9E" w:rsidRDefault="00ED38F6" w:rsidP="00F65878">
      <w:pPr>
        <w:tabs>
          <w:tab w:val="num" w:pos="0"/>
          <w:tab w:val="left" w:pos="4111"/>
        </w:tabs>
        <w:spacing w:after="0" w:line="240" w:lineRule="auto"/>
        <w:jc w:val="both"/>
        <w:rPr>
          <w:rFonts w:ascii="Times New Roman" w:hAnsi="Times New Roman" w:cs="Times New Roman"/>
          <w:sz w:val="24"/>
          <w:szCs w:val="24"/>
        </w:rPr>
      </w:pPr>
    </w:p>
    <w:p w:rsidR="00B42873" w:rsidRPr="00B42873" w:rsidRDefault="00B42873" w:rsidP="00F6587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42873">
        <w:rPr>
          <w:rFonts w:ascii="Times New Roman" w:eastAsia="Times New Roman" w:hAnsi="Times New Roman" w:cs="Times New Roman"/>
          <w:b/>
          <w:sz w:val="24"/>
          <w:szCs w:val="24"/>
          <w:u w:val="single"/>
          <w:lang w:eastAsia="pt-BR"/>
        </w:rPr>
        <w:t>CLÁUSULA</w:t>
      </w:r>
      <w:r w:rsidR="00F65878" w:rsidRPr="002E1A9E">
        <w:rPr>
          <w:rFonts w:ascii="Times New Roman" w:eastAsia="Times New Roman" w:hAnsi="Times New Roman" w:cs="Times New Roman"/>
          <w:b/>
          <w:sz w:val="24"/>
          <w:szCs w:val="24"/>
          <w:u w:val="single"/>
          <w:lang w:eastAsia="pt-BR"/>
        </w:rPr>
        <w:t xml:space="preserve"> </w:t>
      </w:r>
      <w:r w:rsidR="006E6922" w:rsidRPr="002E1A9E">
        <w:rPr>
          <w:rFonts w:ascii="Times New Roman" w:eastAsia="Times New Roman" w:hAnsi="Times New Roman" w:cs="Times New Roman"/>
          <w:b/>
          <w:sz w:val="24"/>
          <w:szCs w:val="24"/>
          <w:u w:val="single"/>
          <w:lang w:eastAsia="pt-BR"/>
        </w:rPr>
        <w:t>NONA</w:t>
      </w:r>
      <w:r w:rsidRPr="00B42873">
        <w:rPr>
          <w:rFonts w:ascii="Times New Roman" w:eastAsia="Times New Roman" w:hAnsi="Times New Roman" w:cs="Times New Roman"/>
          <w:b/>
          <w:sz w:val="24"/>
          <w:szCs w:val="24"/>
          <w:u w:val="single"/>
          <w:lang w:eastAsia="pt-BR"/>
        </w:rPr>
        <w:t xml:space="preserve">: </w:t>
      </w:r>
      <w:r w:rsidRPr="00B42873">
        <w:rPr>
          <w:rFonts w:ascii="Times New Roman" w:eastAsia="Times New Roman" w:hAnsi="Times New Roman" w:cs="Times New Roman"/>
          <w:b/>
          <w:bCs/>
          <w:color w:val="000000"/>
          <w:sz w:val="24"/>
          <w:szCs w:val="24"/>
          <w:u w:val="single"/>
          <w:lang w:eastAsia="pt-BR"/>
        </w:rPr>
        <w:t>DAS RESPONSABILIADES DAS PARTES</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 </w:t>
      </w:r>
      <w:r w:rsidR="00E43D1E" w:rsidRPr="002E1A9E">
        <w:rPr>
          <w:rFonts w:ascii="Times New Roman" w:eastAsia="Times New Roman" w:hAnsi="Times New Roman" w:cs="Times New Roman"/>
          <w:color w:val="000000"/>
          <w:sz w:val="24"/>
          <w:szCs w:val="24"/>
          <w:lang w:eastAsia="pt-BR"/>
        </w:rPr>
        <w:t xml:space="preserve">Constituem obrigações do </w:t>
      </w:r>
      <w:r w:rsidR="00E43D1E" w:rsidRPr="002E1A9E">
        <w:rPr>
          <w:rFonts w:ascii="Times New Roman" w:eastAsia="Times New Roman" w:hAnsi="Times New Roman" w:cs="Times New Roman"/>
          <w:b/>
          <w:sz w:val="24"/>
          <w:szCs w:val="24"/>
          <w:lang w:eastAsia="pt-BR"/>
        </w:rPr>
        <w:t>DA CONTRATADA</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.1.1. </w:t>
      </w:r>
      <w:r w:rsidR="00E43D1E" w:rsidRPr="002E1A9E">
        <w:rPr>
          <w:rFonts w:ascii="Times New Roman" w:eastAsia="Times New Roman" w:hAnsi="Times New Roman" w:cs="Times New Roman"/>
          <w:sz w:val="24"/>
          <w:szCs w:val="24"/>
          <w:lang w:eastAsia="pt-BR"/>
        </w:rPr>
        <w:t xml:space="preserve">Adotar todas as </w:t>
      </w:r>
      <w:proofErr w:type="gramStart"/>
      <w:r w:rsidR="00E43D1E" w:rsidRPr="002E1A9E">
        <w:rPr>
          <w:rFonts w:ascii="Times New Roman" w:eastAsia="Times New Roman" w:hAnsi="Times New Roman" w:cs="Times New Roman"/>
          <w:sz w:val="24"/>
          <w:szCs w:val="24"/>
          <w:lang w:eastAsia="pt-BR"/>
        </w:rPr>
        <w:t>providencias</w:t>
      </w:r>
      <w:proofErr w:type="gramEnd"/>
      <w:r w:rsidR="00E43D1E" w:rsidRPr="002E1A9E">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.1.2. </w:t>
      </w:r>
      <w:r w:rsidR="00E43D1E" w:rsidRPr="002E1A9E">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.1.3. </w:t>
      </w:r>
      <w:r w:rsidR="00E43D1E" w:rsidRPr="002E1A9E">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.1.4. </w:t>
      </w:r>
      <w:r w:rsidR="00E43D1E" w:rsidRPr="002E1A9E">
        <w:rPr>
          <w:rFonts w:ascii="Times New Roman" w:eastAsia="Times New Roman" w:hAnsi="Times New Roman" w:cs="Times New Roman"/>
          <w:sz w:val="24"/>
          <w:szCs w:val="24"/>
          <w:lang w:eastAsia="pt-BR"/>
        </w:rPr>
        <w:t>Não transferir, total ou parcialmente, o objeto desta licitação;</w:t>
      </w:r>
    </w:p>
    <w:p w:rsidR="00E43D1E" w:rsidRPr="002E1A9E" w:rsidRDefault="00E43D1E"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w:t>
      </w:r>
      <w:r w:rsidR="000128EF" w:rsidRPr="002E1A9E">
        <w:rPr>
          <w:rFonts w:ascii="Times New Roman" w:eastAsia="Times New Roman" w:hAnsi="Times New Roman" w:cs="Times New Roman"/>
          <w:b/>
          <w:sz w:val="24"/>
          <w:szCs w:val="24"/>
          <w:lang w:eastAsia="pt-BR"/>
        </w:rPr>
        <w:t>9</w:t>
      </w:r>
      <w:r w:rsidRPr="002E1A9E">
        <w:rPr>
          <w:rFonts w:ascii="Times New Roman" w:eastAsia="Times New Roman" w:hAnsi="Times New Roman" w:cs="Times New Roman"/>
          <w:b/>
          <w:sz w:val="24"/>
          <w:szCs w:val="24"/>
          <w:lang w:eastAsia="pt-BR"/>
        </w:rPr>
        <w:t xml:space="preserve">.1.5. </w:t>
      </w:r>
      <w:r w:rsidRPr="002E1A9E">
        <w:rPr>
          <w:rFonts w:ascii="Times New Roman" w:eastAsia="Times New Roman" w:hAnsi="Times New Roman" w:cs="Times New Roman"/>
          <w:sz w:val="24"/>
          <w:szCs w:val="24"/>
          <w:lang w:eastAsia="pt-BR"/>
        </w:rPr>
        <w:t xml:space="preserve">Comunicar à Prefeitura de </w:t>
      </w:r>
      <w:proofErr w:type="spellStart"/>
      <w:r w:rsidRPr="002E1A9E">
        <w:rPr>
          <w:rFonts w:ascii="Times New Roman" w:eastAsia="Times New Roman" w:hAnsi="Times New Roman" w:cs="Times New Roman"/>
          <w:sz w:val="24"/>
          <w:szCs w:val="24"/>
          <w:lang w:eastAsia="pt-BR"/>
        </w:rPr>
        <w:t>Itambaracá</w:t>
      </w:r>
      <w:proofErr w:type="spellEnd"/>
      <w:r w:rsidRPr="002E1A9E">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E1A9E">
        <w:rPr>
          <w:rFonts w:ascii="Times New Roman" w:eastAsia="Times New Roman" w:hAnsi="Times New Roman" w:cs="Times New Roman"/>
          <w:sz w:val="24"/>
          <w:szCs w:val="24"/>
          <w:lang w:eastAsia="pt-BR"/>
        </w:rPr>
        <w:t>sob pena</w:t>
      </w:r>
      <w:proofErr w:type="gramEnd"/>
      <w:r w:rsidRPr="002E1A9E">
        <w:rPr>
          <w:rFonts w:ascii="Times New Roman" w:eastAsia="Times New Roman" w:hAnsi="Times New Roman" w:cs="Times New Roman"/>
          <w:sz w:val="24"/>
          <w:szCs w:val="24"/>
          <w:lang w:eastAsia="pt-BR"/>
        </w:rPr>
        <w:t xml:space="preserve"> de não serem considerados;</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.1.6. </w:t>
      </w:r>
      <w:r w:rsidR="00E43D1E" w:rsidRPr="002E1A9E">
        <w:rPr>
          <w:rFonts w:ascii="Times New Roman" w:eastAsia="Times New Roman" w:hAnsi="Times New Roman" w:cs="Times New Roman"/>
          <w:sz w:val="24"/>
          <w:szCs w:val="24"/>
          <w:lang w:eastAsia="pt-BR"/>
        </w:rPr>
        <w:t xml:space="preserve">Arcar com quaisquer compromissos assumidos com terceiros, ainda que vinculados, à execução ao Contrato, isentando o Município de </w:t>
      </w:r>
      <w:proofErr w:type="spellStart"/>
      <w:r w:rsidR="00E43D1E" w:rsidRPr="002E1A9E">
        <w:rPr>
          <w:rFonts w:ascii="Times New Roman" w:eastAsia="Times New Roman" w:hAnsi="Times New Roman" w:cs="Times New Roman"/>
          <w:sz w:val="24"/>
          <w:szCs w:val="24"/>
          <w:lang w:eastAsia="pt-BR"/>
        </w:rPr>
        <w:t>Itambaracá</w:t>
      </w:r>
      <w:proofErr w:type="spellEnd"/>
      <w:r w:rsidR="00E43D1E" w:rsidRPr="002E1A9E">
        <w:rPr>
          <w:rFonts w:ascii="Times New Roman" w:eastAsia="Times New Roman" w:hAnsi="Times New Roman" w:cs="Times New Roman"/>
          <w:sz w:val="24"/>
          <w:szCs w:val="24"/>
          <w:lang w:eastAsia="pt-BR"/>
        </w:rPr>
        <w:t xml:space="preserve"> de qualquer responsabilidade;</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.1.7. </w:t>
      </w:r>
      <w:r w:rsidR="00E43D1E" w:rsidRPr="002E1A9E">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00E43D1E" w:rsidRPr="002E1A9E">
        <w:rPr>
          <w:rFonts w:ascii="Times New Roman" w:eastAsia="Times New Roman" w:hAnsi="Times New Roman" w:cs="Times New Roman"/>
          <w:sz w:val="24"/>
          <w:szCs w:val="24"/>
          <w:lang w:eastAsia="pt-BR"/>
        </w:rPr>
        <w:t>sob pena</w:t>
      </w:r>
      <w:proofErr w:type="gramEnd"/>
      <w:r w:rsidR="00E43D1E" w:rsidRPr="002E1A9E">
        <w:rPr>
          <w:rFonts w:ascii="Times New Roman" w:eastAsia="Times New Roman" w:hAnsi="Times New Roman" w:cs="Times New Roman"/>
          <w:sz w:val="24"/>
          <w:szCs w:val="24"/>
          <w:lang w:eastAsia="pt-BR"/>
        </w:rPr>
        <w:t xml:space="preserve"> de retenção das mesmas pela Administração, conforme legislação.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.1.8. </w:t>
      </w:r>
      <w:r w:rsidR="00E43D1E" w:rsidRPr="002E1A9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3D1E" w:rsidRPr="002E1A9E" w:rsidRDefault="000128EF" w:rsidP="00E43D1E">
      <w:pPr>
        <w:spacing w:after="0" w:line="240" w:lineRule="auto"/>
        <w:ind w:right="-54"/>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.2. </w:t>
      </w:r>
      <w:r w:rsidR="00E43D1E" w:rsidRPr="002E1A9E">
        <w:rPr>
          <w:rFonts w:ascii="Times New Roman" w:eastAsia="Times New Roman" w:hAnsi="Times New Roman" w:cs="Times New Roman"/>
          <w:color w:val="000000"/>
          <w:sz w:val="24"/>
          <w:szCs w:val="24"/>
          <w:lang w:eastAsia="pt-BR"/>
        </w:rPr>
        <w:t xml:space="preserve">Constituem obrigações </w:t>
      </w:r>
      <w:r w:rsidR="00E43D1E" w:rsidRPr="002E1A9E">
        <w:rPr>
          <w:rFonts w:ascii="Times New Roman" w:eastAsia="Times New Roman" w:hAnsi="Times New Roman" w:cs="Times New Roman"/>
          <w:b/>
          <w:color w:val="000000"/>
          <w:sz w:val="24"/>
          <w:szCs w:val="24"/>
          <w:lang w:eastAsia="pt-BR"/>
        </w:rPr>
        <w:t>DO</w:t>
      </w:r>
      <w:r w:rsidR="00E43D1E" w:rsidRPr="002E1A9E">
        <w:rPr>
          <w:rFonts w:ascii="Times New Roman" w:eastAsia="Times New Roman" w:hAnsi="Times New Roman" w:cs="Times New Roman"/>
          <w:color w:val="000000"/>
          <w:sz w:val="24"/>
          <w:szCs w:val="24"/>
          <w:lang w:eastAsia="pt-BR"/>
        </w:rPr>
        <w:t xml:space="preserve"> </w:t>
      </w:r>
      <w:r w:rsidR="00E43D1E" w:rsidRPr="002E1A9E">
        <w:rPr>
          <w:rFonts w:ascii="Times New Roman" w:eastAsia="Times New Roman" w:hAnsi="Times New Roman" w:cs="Times New Roman"/>
          <w:b/>
          <w:bCs/>
          <w:color w:val="000000"/>
          <w:sz w:val="24"/>
          <w:szCs w:val="24"/>
          <w:lang w:eastAsia="pt-BR"/>
        </w:rPr>
        <w:t>CONTRATANTE</w:t>
      </w:r>
      <w:r w:rsidR="00E43D1E" w:rsidRPr="002E1A9E">
        <w:rPr>
          <w:rFonts w:ascii="Times New Roman" w:eastAsia="Times New Roman" w:hAnsi="Times New Roman" w:cs="Times New Roman"/>
          <w:color w:val="000000"/>
          <w:sz w:val="24"/>
          <w:szCs w:val="24"/>
          <w:lang w:eastAsia="pt-BR"/>
        </w:rPr>
        <w:t>:</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.2.1.</w:t>
      </w:r>
      <w:r w:rsidR="00E43D1E" w:rsidRPr="002E1A9E">
        <w:rPr>
          <w:rFonts w:ascii="Times New Roman" w:eastAsia="Times New Roman" w:hAnsi="Times New Roman" w:cs="Times New Roman"/>
          <w:color w:val="000000"/>
          <w:sz w:val="24"/>
          <w:szCs w:val="24"/>
          <w:lang w:eastAsia="pt-BR"/>
        </w:rPr>
        <w:t xml:space="preserve"> Acompanhar e fiscalizar a execução dos serviços;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.1.2.</w:t>
      </w:r>
      <w:r w:rsidR="00E43D1E" w:rsidRPr="002E1A9E">
        <w:rPr>
          <w:rFonts w:ascii="Times New Roman" w:eastAsia="Times New Roman" w:hAnsi="Times New Roman" w:cs="Times New Roman"/>
          <w:color w:val="000000"/>
          <w:sz w:val="24"/>
          <w:szCs w:val="24"/>
          <w:lang w:eastAsia="pt-BR"/>
        </w:rPr>
        <w:t xml:space="preserve"> Recusar o objeto que não estiver de acordo com as especificações;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.2.3</w:t>
      </w:r>
      <w:r w:rsidR="00E43D1E" w:rsidRPr="002E1A9E">
        <w:rPr>
          <w:rFonts w:ascii="Times New Roman" w:eastAsia="Times New Roman" w:hAnsi="Times New Roman" w:cs="Times New Roman"/>
          <w:color w:val="000000"/>
          <w:sz w:val="24"/>
          <w:szCs w:val="24"/>
          <w:lang w:eastAsia="pt-BR"/>
        </w:rPr>
        <w:t>. Aplicar à empresa CONTRATADA as sanções cabíveis;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.2.4.</w:t>
      </w:r>
      <w:r w:rsidR="00E43D1E" w:rsidRPr="002E1A9E">
        <w:rPr>
          <w:rFonts w:ascii="Times New Roman" w:eastAsia="Times New Roman" w:hAnsi="Times New Roman" w:cs="Times New Roman"/>
          <w:color w:val="000000"/>
          <w:sz w:val="24"/>
          <w:szCs w:val="24"/>
          <w:lang w:eastAsia="pt-BR"/>
        </w:rPr>
        <w:t xml:space="preserve"> Documentar as ocorrências havidas na execução do Contrato.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.2.5. </w:t>
      </w:r>
      <w:r w:rsidR="00E43D1E" w:rsidRPr="002E1A9E">
        <w:rPr>
          <w:rFonts w:ascii="Times New Roman" w:eastAsia="Times New Roman" w:hAnsi="Times New Roman" w:cs="Times New Roman"/>
          <w:color w:val="000000"/>
          <w:sz w:val="24"/>
          <w:szCs w:val="24"/>
          <w:lang w:eastAsia="pt-BR"/>
        </w:rPr>
        <w:t>Efetuar o pagamento ajustado;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.2.6. </w:t>
      </w:r>
      <w:r w:rsidR="00E43D1E" w:rsidRPr="002E1A9E">
        <w:rPr>
          <w:rFonts w:ascii="Times New Roman" w:eastAsia="Times New Roman" w:hAnsi="Times New Roman" w:cs="Times New Roman"/>
          <w:color w:val="000000"/>
          <w:sz w:val="24"/>
          <w:szCs w:val="24"/>
          <w:lang w:eastAsia="pt-BR"/>
        </w:rPr>
        <w:t xml:space="preserve">Esclarecer ao </w:t>
      </w:r>
      <w:proofErr w:type="gramStart"/>
      <w:r w:rsidR="00E43D1E" w:rsidRPr="002E1A9E">
        <w:rPr>
          <w:rFonts w:ascii="Times New Roman" w:eastAsia="Times New Roman" w:hAnsi="Times New Roman" w:cs="Times New Roman"/>
          <w:b/>
          <w:bCs/>
          <w:color w:val="000000"/>
          <w:sz w:val="24"/>
          <w:szCs w:val="24"/>
          <w:lang w:eastAsia="pt-BR"/>
        </w:rPr>
        <w:t>CONTRATADO(</w:t>
      </w:r>
      <w:proofErr w:type="gramEnd"/>
      <w:r w:rsidR="00E43D1E" w:rsidRPr="002E1A9E">
        <w:rPr>
          <w:rFonts w:ascii="Times New Roman" w:eastAsia="Times New Roman" w:hAnsi="Times New Roman" w:cs="Times New Roman"/>
          <w:b/>
          <w:bCs/>
          <w:color w:val="000000"/>
          <w:sz w:val="24"/>
          <w:szCs w:val="24"/>
          <w:lang w:eastAsia="pt-BR"/>
        </w:rPr>
        <w:t xml:space="preserve">A) </w:t>
      </w:r>
      <w:r w:rsidR="00E43D1E" w:rsidRPr="002E1A9E">
        <w:rPr>
          <w:rFonts w:ascii="Times New Roman" w:eastAsia="Times New Roman" w:hAnsi="Times New Roman" w:cs="Times New Roman"/>
          <w:color w:val="000000"/>
          <w:sz w:val="24"/>
          <w:szCs w:val="24"/>
          <w:lang w:eastAsia="pt-BR"/>
        </w:rPr>
        <w:t>toda e qualquer dúvida, em tempo hábil, com relação à execução do objeto.</w:t>
      </w:r>
    </w:p>
    <w:p w:rsidR="008E07E4" w:rsidRPr="002E1A9E" w:rsidRDefault="008E07E4" w:rsidP="008E07E4">
      <w:pPr>
        <w:spacing w:after="0" w:line="240" w:lineRule="auto"/>
        <w:ind w:right="-101"/>
        <w:jc w:val="both"/>
        <w:rPr>
          <w:rFonts w:ascii="Times New Roman" w:eastAsia="MS Mincho" w:hAnsi="Times New Roman" w:cs="Times New Roman"/>
          <w:b/>
          <w:bCs/>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u w:val="single"/>
          <w:lang w:eastAsia="pt-BR"/>
        </w:rPr>
        <w:t xml:space="preserve">CLÁUSULA </w:t>
      </w:r>
      <w:proofErr w:type="gramStart"/>
      <w:r w:rsidR="000128EF" w:rsidRPr="002E1A9E">
        <w:rPr>
          <w:rFonts w:ascii="Times New Roman" w:eastAsia="Times New Roman" w:hAnsi="Times New Roman" w:cs="Times New Roman"/>
          <w:b/>
          <w:bCs/>
          <w:color w:val="000000"/>
          <w:sz w:val="24"/>
          <w:szCs w:val="24"/>
          <w:u w:val="single"/>
          <w:lang w:eastAsia="pt-BR"/>
        </w:rPr>
        <w:t xml:space="preserve">DÉCIMA </w:t>
      </w:r>
      <w:r w:rsidR="00FB133C" w:rsidRPr="002E1A9E">
        <w:rPr>
          <w:rFonts w:ascii="Times New Roman" w:eastAsia="Times New Roman" w:hAnsi="Times New Roman" w:cs="Times New Roman"/>
          <w:b/>
          <w:bCs/>
          <w:color w:val="000000"/>
          <w:sz w:val="24"/>
          <w:szCs w:val="24"/>
          <w:u w:val="single"/>
          <w:lang w:eastAsia="pt-BR"/>
        </w:rPr>
        <w:t>:</w:t>
      </w:r>
      <w:r w:rsidRPr="002E1A9E">
        <w:rPr>
          <w:rFonts w:ascii="Times New Roman" w:eastAsia="Times New Roman" w:hAnsi="Times New Roman" w:cs="Times New Roman"/>
          <w:b/>
          <w:bCs/>
          <w:color w:val="000000"/>
          <w:sz w:val="24"/>
          <w:szCs w:val="24"/>
          <w:u w:val="single"/>
          <w:lang w:eastAsia="pt-BR"/>
        </w:rPr>
        <w:t>-</w:t>
      </w:r>
      <w:proofErr w:type="gramEnd"/>
      <w:r w:rsidRPr="002E1A9E">
        <w:rPr>
          <w:rFonts w:ascii="Times New Roman" w:eastAsia="Times New Roman" w:hAnsi="Times New Roman" w:cs="Times New Roman"/>
          <w:b/>
          <w:bCs/>
          <w:color w:val="000000"/>
          <w:sz w:val="24"/>
          <w:szCs w:val="24"/>
          <w:u w:val="single"/>
          <w:lang w:eastAsia="pt-BR"/>
        </w:rPr>
        <w:t xml:space="preserve"> DAS PENALIDADES PARA O CASO DE INADIMPLEMENTO CONTRATUAL</w:t>
      </w:r>
      <w:r w:rsidRPr="002E1A9E">
        <w:rPr>
          <w:rFonts w:ascii="Times New Roman" w:eastAsia="Times New Roman" w:hAnsi="Times New Roman" w:cs="Times New Roman"/>
          <w:b/>
          <w:bCs/>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10.1. </w:t>
      </w:r>
      <w:r w:rsidRPr="002E1A9E">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10.2. </w:t>
      </w:r>
      <w:r w:rsidRPr="002E1A9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E1A9E">
        <w:rPr>
          <w:rFonts w:ascii="Times New Roman" w:eastAsia="Times New Roman" w:hAnsi="Times New Roman" w:cs="Times New Roman"/>
          <w:color w:val="000000"/>
          <w:sz w:val="24"/>
          <w:szCs w:val="24"/>
          <w:lang w:eastAsia="pt-BR"/>
        </w:rPr>
        <w:t>poderá,</w:t>
      </w:r>
      <w:proofErr w:type="gramEnd"/>
      <w:r w:rsidRPr="002E1A9E">
        <w:rPr>
          <w:rFonts w:ascii="Times New Roman" w:eastAsia="Times New Roman" w:hAnsi="Times New Roman" w:cs="Times New Roman"/>
          <w:color w:val="000000"/>
          <w:sz w:val="24"/>
          <w:szCs w:val="24"/>
          <w:lang w:eastAsia="pt-BR"/>
        </w:rPr>
        <w:t xml:space="preserve"> garantida a prévia e </w:t>
      </w:r>
      <w:r w:rsidRPr="002E1A9E">
        <w:rPr>
          <w:rFonts w:ascii="Times New Roman" w:eastAsia="Times New Roman" w:hAnsi="Times New Roman" w:cs="Times New Roman"/>
          <w:color w:val="000000"/>
          <w:sz w:val="24"/>
          <w:szCs w:val="24"/>
          <w:lang w:eastAsia="pt-BR"/>
        </w:rPr>
        <w:lastRenderedPageBreak/>
        <w:t xml:space="preserve">ampla defesa e o contraditório, aplicar, segundo a gravidade da falta cometida, após o prévio processo Administrativo, de acordo com o Artigo 7º, da Lei nº 10.520/02 e dos Artigos 86 a 88, da Lei nº 8.666/93, ás seguintes sanções: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10.2.1.</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advertência</w:t>
      </w:r>
      <w:proofErr w:type="gramEnd"/>
      <w:r w:rsidRPr="002E1A9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2E1A9E">
        <w:rPr>
          <w:rFonts w:ascii="Times New Roman" w:eastAsia="Times New Roman" w:hAnsi="Times New Roman" w:cs="Times New Roman"/>
          <w:color w:val="000000"/>
          <w:sz w:val="24"/>
          <w:szCs w:val="24"/>
          <w:lang w:eastAsia="pt-BR"/>
        </w:rPr>
        <w:t>Itambaracá</w:t>
      </w:r>
      <w:proofErr w:type="spellEnd"/>
      <w:r w:rsidRPr="002E1A9E">
        <w:rPr>
          <w:rFonts w:ascii="Times New Roman" w:eastAsia="Times New Roman" w:hAnsi="Times New Roman" w:cs="Times New Roman"/>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10.2.2.</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multa</w:t>
      </w:r>
      <w:proofErr w:type="gramEnd"/>
      <w:r w:rsidRPr="002E1A9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atraso</w:t>
      </w:r>
      <w:proofErr w:type="gramEnd"/>
      <w:r w:rsidRPr="002E1A9E">
        <w:rPr>
          <w:rFonts w:ascii="Times New Roman" w:eastAsia="Times New Roman" w:hAnsi="Times New Roman" w:cs="Times New Roman"/>
          <w:sz w:val="24"/>
          <w:szCs w:val="24"/>
          <w:lang w:eastAsia="pt-BR"/>
        </w:rPr>
        <w:t xml:space="preserve"> de até 24 (vinte e quatro) horas, multa moratória de 2% (dois por cento)</w:t>
      </w:r>
      <w:r w:rsidRPr="002E1A9E">
        <w:rPr>
          <w:rFonts w:ascii="Times New Roman" w:eastAsia="Times New Roman" w:hAnsi="Times New Roman" w:cs="Times New Roman"/>
          <w:color w:val="000000"/>
          <w:sz w:val="24"/>
          <w:szCs w:val="24"/>
          <w:lang w:eastAsia="pt-BR"/>
        </w:rPr>
        <w:t xml:space="preserve"> (atraso injustificado ou não aceito pela Administração);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a</w:t>
      </w:r>
      <w:proofErr w:type="gramEnd"/>
      <w:r w:rsidRPr="002E1A9E">
        <w:rPr>
          <w:rFonts w:ascii="Times New Roman" w:eastAsia="Times New Roman" w:hAnsi="Times New Roman" w:cs="Times New Roman"/>
          <w:color w:val="000000"/>
          <w:sz w:val="24"/>
          <w:szCs w:val="24"/>
          <w:lang w:eastAsia="pt-BR"/>
        </w:rPr>
        <w:t xml:space="preserve"> partir do 2º (segundo) até o limite do 5º (quinto) dia, multa de 4% (quatro por cento), caracterizando-se a inexecução total da obrigação a partir do 6º (sexto) dia de atraso;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2E1A9E">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2E1A9E">
        <w:rPr>
          <w:rFonts w:ascii="Times New Roman" w:eastAsia="Times New Roman" w:hAnsi="Times New Roman" w:cs="Times New Roman"/>
          <w:color w:val="000000"/>
          <w:sz w:val="24"/>
          <w:szCs w:val="24"/>
          <w:lang w:eastAsia="pt-BR"/>
        </w:rPr>
        <w:t xml:space="preserve"> anos;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.1) </w:t>
      </w:r>
      <w:r w:rsidRPr="002E1A9E">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2E1A9E">
        <w:rPr>
          <w:rFonts w:ascii="Times New Roman" w:eastAsia="Times New Roman" w:hAnsi="Times New Roman" w:cs="Times New Roman"/>
          <w:sz w:val="24"/>
          <w:szCs w:val="24"/>
          <w:lang w:eastAsia="pt-BR"/>
        </w:rPr>
        <w:t>Itambaracá</w:t>
      </w:r>
      <w:proofErr w:type="spellEnd"/>
      <w:r w:rsidRPr="002E1A9E">
        <w:rPr>
          <w:rFonts w:ascii="Times New Roman" w:eastAsia="Times New Roman" w:hAnsi="Times New Roman" w:cs="Times New Roman"/>
          <w:sz w:val="24"/>
          <w:szCs w:val="24"/>
          <w:lang w:eastAsia="pt-BR"/>
        </w:rPr>
        <w:t>;</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.2) </w:t>
      </w:r>
      <w:r w:rsidRPr="002E1A9E">
        <w:rPr>
          <w:rFonts w:ascii="Times New Roman" w:eastAsia="Times New Roman" w:hAnsi="Times New Roman" w:cs="Times New Roman"/>
          <w:sz w:val="24"/>
          <w:szCs w:val="24"/>
          <w:lang w:eastAsia="pt-BR"/>
        </w:rPr>
        <w:t>tumultuar a sessão pública da licitação;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.3) </w:t>
      </w:r>
      <w:r w:rsidRPr="002E1A9E">
        <w:rPr>
          <w:rFonts w:ascii="Times New Roman" w:eastAsia="Times New Roman" w:hAnsi="Times New Roman" w:cs="Times New Roman"/>
          <w:sz w:val="24"/>
          <w:szCs w:val="24"/>
          <w:lang w:eastAsia="pt-BR"/>
        </w:rPr>
        <w:t>propor recursos manifestamente protelatórios;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de 10% (dez por cento) sobre o valor total da Ata de Registro de Preços quando o infrator der causa à rescisão do contrato;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a título de perdas e danos, na hipótese de o infrator ensejar a rescisão do contrato e sua conduta implicar em gastos à Administração Pública superiores aos contratados.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10.2.3. </w:t>
      </w:r>
      <w:proofErr w:type="gramStart"/>
      <w:r w:rsidRPr="002E1A9E">
        <w:rPr>
          <w:rFonts w:ascii="Times New Roman" w:eastAsia="Times New Roman" w:hAnsi="Times New Roman" w:cs="Times New Roman"/>
          <w:b/>
          <w:color w:val="000000"/>
          <w:sz w:val="24"/>
          <w:szCs w:val="24"/>
          <w:u w:val="single"/>
          <w:lang w:eastAsia="pt-BR"/>
        </w:rPr>
        <w:t>suspensão</w:t>
      </w:r>
      <w:proofErr w:type="gramEnd"/>
      <w:r w:rsidRPr="002E1A9E">
        <w:rPr>
          <w:rFonts w:ascii="Times New Roman" w:eastAsia="Times New Roman" w:hAnsi="Times New Roman" w:cs="Times New Roman"/>
          <w:b/>
          <w:color w:val="000000"/>
          <w:sz w:val="24"/>
          <w:szCs w:val="24"/>
          <w:u w:val="single"/>
          <w:lang w:eastAsia="pt-BR"/>
        </w:rPr>
        <w:t xml:space="preserve"> temporária</w:t>
      </w:r>
      <w:r w:rsidRPr="002E1A9E">
        <w:rPr>
          <w:rFonts w:ascii="Times New Roman" w:eastAsia="Times New Roman" w:hAnsi="Times New Roman" w:cs="Times New Roman"/>
          <w:color w:val="000000"/>
          <w:sz w:val="24"/>
          <w:szCs w:val="24"/>
          <w:u w:val="single"/>
          <w:lang w:eastAsia="pt-BR"/>
        </w:rPr>
        <w:t xml:space="preserve"> </w:t>
      </w:r>
      <w:r w:rsidRPr="002E1A9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E por até 24 (vinte e quatro) meses quando a licitante:</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E1A9E">
        <w:rPr>
          <w:rFonts w:ascii="Times New Roman" w:eastAsia="Times New Roman" w:hAnsi="Times New Roman" w:cs="Times New Roman"/>
          <w:color w:val="000000"/>
          <w:sz w:val="24"/>
          <w:szCs w:val="24"/>
          <w:lang w:eastAsia="pt-BR"/>
        </w:rPr>
        <w:t>e</w:t>
      </w:r>
      <w:proofErr w:type="gramEnd"/>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10.2.4.</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declaração</w:t>
      </w:r>
      <w:proofErr w:type="gramEnd"/>
      <w:r w:rsidRPr="002E1A9E">
        <w:rPr>
          <w:rFonts w:ascii="Times New Roman" w:eastAsia="Times New Roman" w:hAnsi="Times New Roman" w:cs="Times New Roman"/>
          <w:b/>
          <w:color w:val="000000"/>
          <w:sz w:val="24"/>
          <w:szCs w:val="24"/>
          <w:u w:val="single"/>
          <w:lang w:eastAsia="pt-BR"/>
        </w:rPr>
        <w:t xml:space="preserve"> de inidoneidade</w:t>
      </w:r>
      <w:r w:rsidRPr="002E1A9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E07E4" w:rsidRPr="002E1A9E" w:rsidRDefault="008E07E4" w:rsidP="008E07E4">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lastRenderedPageBreak/>
        <w:t>10.2.4.</w:t>
      </w:r>
      <w:r w:rsidRPr="002E1A9E">
        <w:rPr>
          <w:rFonts w:ascii="Times New Roman" w:eastAsia="Times New Roman" w:hAnsi="Times New Roman" w:cs="Times New Roman"/>
          <w:b/>
          <w:color w:val="000000"/>
          <w:sz w:val="24"/>
          <w:szCs w:val="24"/>
          <w:lang w:eastAsia="pt-BR"/>
        </w:rPr>
        <w:t>1</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2E1A9E">
        <w:rPr>
          <w:rFonts w:ascii="Times New Roman" w:eastAsia="Times New Roman" w:hAnsi="Times New Roman" w:cs="Times New Roman"/>
          <w:color w:val="000000"/>
          <w:kern w:val="2"/>
          <w:sz w:val="24"/>
          <w:szCs w:val="24"/>
          <w:shd w:val="clear" w:color="auto" w:fill="FFFFFF"/>
          <w:lang w:eastAsia="ar-SA"/>
        </w:rPr>
        <w:t>Itambaracá</w:t>
      </w:r>
      <w:proofErr w:type="spellEnd"/>
      <w:r w:rsidRPr="002E1A9E">
        <w:rPr>
          <w:rFonts w:ascii="Times New Roman" w:eastAsia="Times New Roman" w:hAnsi="Times New Roman" w:cs="Times New Roman"/>
          <w:color w:val="000000"/>
          <w:kern w:val="2"/>
          <w:sz w:val="24"/>
          <w:szCs w:val="24"/>
          <w:shd w:val="clear" w:color="auto" w:fill="FFFFFF"/>
          <w:lang w:eastAsia="ar-SA"/>
        </w:rPr>
        <w:t>-PR</w:t>
      </w:r>
      <w:proofErr w:type="gramEnd"/>
      <w:r w:rsidRPr="002E1A9E">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t>10.3.</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 xml:space="preserve">O atraso injustificado superior a </w:t>
      </w:r>
      <w:proofErr w:type="gramStart"/>
      <w:r w:rsidRPr="002E1A9E">
        <w:rPr>
          <w:rFonts w:ascii="Times New Roman" w:eastAsia="Times New Roman" w:hAnsi="Times New Roman" w:cs="Times New Roman"/>
          <w:sz w:val="24"/>
          <w:szCs w:val="24"/>
          <w:lang w:eastAsia="pt-BR"/>
        </w:rPr>
        <w:t>6</w:t>
      </w:r>
      <w:proofErr w:type="gramEnd"/>
      <w:r w:rsidRPr="002E1A9E">
        <w:rPr>
          <w:rFonts w:ascii="Times New Roman" w:eastAsia="Times New Roman" w:hAnsi="Times New Roman" w:cs="Times New Roman"/>
          <w:sz w:val="24"/>
          <w:szCs w:val="24"/>
          <w:lang w:eastAsia="pt-BR"/>
        </w:rPr>
        <w:t xml:space="preserve"> (seis) dias corridos caracterizará inexecução total do contrato e ocasionará sua rescisão, salvo razões de interesse público devidamente explicitadas no ato da autoridade competente pela contratação.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10.4</w:t>
      </w:r>
      <w:r w:rsidRPr="002E1A9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10.5. </w:t>
      </w:r>
      <w:r w:rsidRPr="002E1A9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E1A9E">
        <w:rPr>
          <w:rFonts w:ascii="Times New Roman" w:eastAsia="Times New Roman" w:hAnsi="Times New Roman" w:cs="Times New Roman"/>
          <w:bCs/>
          <w:color w:val="000000"/>
          <w:sz w:val="24"/>
          <w:szCs w:val="24"/>
          <w:lang w:eastAsia="pt-BR"/>
        </w:rPr>
        <w:t>apostilamento</w:t>
      </w:r>
      <w:proofErr w:type="spellEnd"/>
      <w:r w:rsidRPr="002E1A9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E1A9E">
        <w:rPr>
          <w:rFonts w:ascii="Times New Roman" w:eastAsia="Times New Roman" w:hAnsi="Times New Roman" w:cs="Times New Roman"/>
          <w:bCs/>
          <w:color w:val="000000"/>
          <w:sz w:val="24"/>
          <w:szCs w:val="24"/>
          <w:lang w:eastAsia="pt-BR"/>
        </w:rPr>
        <w:t>ou</w:t>
      </w:r>
      <w:proofErr w:type="gramEnd"/>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2E1A9E">
        <w:rPr>
          <w:rFonts w:ascii="Times New Roman" w:eastAsia="Times New Roman" w:hAnsi="Times New Roman" w:cs="Times New Roman"/>
          <w:bCs/>
          <w:color w:val="000000"/>
          <w:sz w:val="24"/>
          <w:szCs w:val="24"/>
          <w:lang w:eastAsia="pt-BR"/>
        </w:rPr>
        <w:t>Itambaracá</w:t>
      </w:r>
      <w:proofErr w:type="spellEnd"/>
      <w:r w:rsidRPr="002E1A9E">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10.6.</w:t>
      </w:r>
      <w:r w:rsidRPr="002E1A9E">
        <w:rPr>
          <w:rFonts w:ascii="Times New Roman" w:eastAsia="Times New Roman" w:hAnsi="Times New Roman" w:cs="Times New Roman"/>
          <w:sz w:val="24"/>
          <w:szCs w:val="24"/>
          <w:lang w:eastAsia="pt-BR"/>
        </w:rPr>
        <w:t xml:space="preserve"> Poderá, ainda, ser objeto de apuração e aplicação </w:t>
      </w:r>
      <w:proofErr w:type="gramStart"/>
      <w:r w:rsidRPr="002E1A9E">
        <w:rPr>
          <w:rFonts w:ascii="Times New Roman" w:eastAsia="Times New Roman" w:hAnsi="Times New Roman" w:cs="Times New Roman"/>
          <w:sz w:val="24"/>
          <w:szCs w:val="24"/>
          <w:lang w:eastAsia="pt-BR"/>
        </w:rPr>
        <w:t>de penalidade, precedida do devido processo administrativo</w:t>
      </w:r>
      <w:proofErr w:type="gramEnd"/>
      <w:r w:rsidRPr="002E1A9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10.7.</w:t>
      </w:r>
      <w:r w:rsidRPr="002E1A9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w:t>
      </w:r>
      <w:r w:rsidR="00FB133C" w:rsidRPr="002E1A9E">
        <w:rPr>
          <w:rFonts w:ascii="Times New Roman" w:eastAsia="Times New Roman" w:hAnsi="Times New Roman" w:cs="Times New Roman"/>
          <w:b/>
          <w:sz w:val="24"/>
          <w:szCs w:val="24"/>
          <w:u w:val="single"/>
          <w:lang w:eastAsia="pt-BR"/>
        </w:rPr>
        <w:t>DÉCIMA PRIMEIRA</w:t>
      </w:r>
      <w:r w:rsidRPr="002E1A9E">
        <w:rPr>
          <w:rFonts w:ascii="Times New Roman" w:eastAsia="Times New Roman" w:hAnsi="Times New Roman" w:cs="Times New Roman"/>
          <w:b/>
          <w:sz w:val="24"/>
          <w:szCs w:val="24"/>
          <w:u w:val="single"/>
          <w:lang w:eastAsia="pt-BR"/>
        </w:rPr>
        <w:t xml:space="preserve"> – DA RESCISÃO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11.1. </w:t>
      </w:r>
      <w:r w:rsidRPr="002E1A9E">
        <w:rPr>
          <w:rFonts w:ascii="Times New Roman" w:eastAsia="Times New Roman" w:hAnsi="Times New Roman" w:cs="Times New Roman"/>
          <w:color w:val="000000"/>
          <w:sz w:val="24"/>
          <w:szCs w:val="24"/>
          <w:lang w:eastAsia="pt-BR"/>
        </w:rPr>
        <w:t xml:space="preserve">O Contrato poderá ser rescindido nos seguintes casos: </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11.1.2.</w:t>
      </w:r>
      <w:r w:rsidRPr="002E1A9E">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11.1.3.</w:t>
      </w:r>
      <w:r w:rsidRPr="002E1A9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E1A9E">
        <w:rPr>
          <w:rFonts w:ascii="Times New Roman" w:eastAsia="Times New Roman" w:hAnsi="Times New Roman" w:cs="Times New Roman"/>
          <w:color w:val="000000"/>
          <w:sz w:val="24"/>
          <w:szCs w:val="24"/>
          <w:lang w:eastAsia="pt-BR"/>
        </w:rPr>
        <w:t>maior, devidamente comprovados</w:t>
      </w:r>
      <w:proofErr w:type="gramEnd"/>
      <w:r w:rsidRPr="002E1A9E">
        <w:rPr>
          <w:rFonts w:ascii="Times New Roman" w:eastAsia="Times New Roman" w:hAnsi="Times New Roman" w:cs="Times New Roman"/>
          <w:color w:val="000000"/>
          <w:sz w:val="24"/>
          <w:szCs w:val="24"/>
          <w:lang w:eastAsia="pt-BR"/>
        </w:rPr>
        <w:t>.</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11.1.4.</w:t>
      </w:r>
      <w:r w:rsidRPr="002E1A9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Por</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unilateral</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escrito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da</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Administr</w:t>
      </w:r>
      <w:r w:rsidRPr="002E1A9E">
        <w:rPr>
          <w:rFonts w:ascii="Times New Roman" w:eastAsia="Times New Roman" w:hAnsi="Times New Roman" w:cs="Times New Roman"/>
          <w:spacing w:val="1"/>
          <w:sz w:val="24"/>
          <w:szCs w:val="24"/>
          <w:lang w:eastAsia="pt-BR"/>
        </w:rPr>
        <w:t>a</w:t>
      </w:r>
      <w:r w:rsidRPr="002E1A9E">
        <w:rPr>
          <w:rFonts w:ascii="Times New Roman" w:eastAsia="Times New Roman" w:hAnsi="Times New Roman" w:cs="Times New Roman"/>
          <w:sz w:val="24"/>
          <w:szCs w:val="24"/>
          <w:lang w:eastAsia="pt-BR"/>
        </w:rPr>
        <w:t>ção</w:t>
      </w:r>
      <w:r w:rsidRPr="002E1A9E">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11.1.6.</w:t>
      </w:r>
      <w:r w:rsidRPr="002E1A9E">
        <w:rPr>
          <w:rFonts w:ascii="Times New Roman" w:eastAsia="Times New Roman" w:hAnsi="Times New Roman" w:cs="Times New Roman"/>
          <w:color w:val="000000"/>
          <w:sz w:val="24"/>
          <w:szCs w:val="24"/>
          <w:lang w:eastAsia="pt-BR"/>
        </w:rPr>
        <w:t xml:space="preserve"> Liquidação judicial ou extrajudicial ou falência da Contratada.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11.2.</w:t>
      </w:r>
      <w:r w:rsidRPr="002E1A9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SEGUNDA</w:t>
      </w:r>
      <w:r w:rsidRPr="002E1A9E">
        <w:rPr>
          <w:rFonts w:ascii="Times New Roman" w:eastAsia="Times New Roman" w:hAnsi="Times New Roman" w:cs="Times New Roman"/>
          <w:b/>
          <w:sz w:val="24"/>
          <w:szCs w:val="24"/>
          <w:u w:val="single"/>
          <w:lang w:eastAsia="pt-BR"/>
        </w:rPr>
        <w:t xml:space="preserve"> – DA</w:t>
      </w:r>
      <w:r w:rsidRPr="002E1A9E">
        <w:rPr>
          <w:rFonts w:ascii="Times New Roman" w:eastAsia="Times New Roman" w:hAnsi="Times New Roman" w:cs="Times New Roman"/>
          <w:b/>
          <w:bCs/>
          <w:sz w:val="24"/>
          <w:szCs w:val="24"/>
          <w:u w:val="single"/>
          <w:lang w:eastAsia="pt-BR"/>
        </w:rPr>
        <w:t xml:space="preserve"> FISCALIZAÇÃO E GESTÃO DO CONTRATO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12.1.</w:t>
      </w:r>
      <w:r w:rsidRPr="002E1A9E">
        <w:rPr>
          <w:rFonts w:ascii="Times New Roman" w:eastAsia="Times New Roman" w:hAnsi="Times New Roman" w:cs="Times New Roman"/>
          <w:color w:val="000000"/>
          <w:sz w:val="24"/>
          <w:szCs w:val="24"/>
          <w:lang w:eastAsia="pt-BR"/>
        </w:rPr>
        <w:t xml:space="preserve"> A fiscalização e acompanhamento da prestação dos serviços serão feitos por servidores do Município, especialmente designado na forma do artigo 67, da Lei nº 8.666, de 21.06.93.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12.2.</w:t>
      </w:r>
      <w:r w:rsidRPr="002E1A9E">
        <w:rPr>
          <w:rFonts w:ascii="Times New Roman" w:eastAsia="Times New Roman" w:hAnsi="Times New Roman" w:cs="Times New Roman"/>
          <w:color w:val="000000"/>
          <w:sz w:val="24"/>
          <w:szCs w:val="24"/>
          <w:lang w:eastAsia="pt-BR"/>
        </w:rPr>
        <w:t xml:space="preserve"> Caberá ao fiscal indicado, rejeitar totalmente ou em parte, a execução do serviço que não esteja de acordo com as exigências. </w:t>
      </w:r>
    </w:p>
    <w:p w:rsidR="008E07E4" w:rsidRPr="002E1A9E" w:rsidRDefault="008E07E4" w:rsidP="008E07E4">
      <w:pPr>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12.3.</w:t>
      </w:r>
      <w:r w:rsidRPr="002E1A9E">
        <w:rPr>
          <w:rFonts w:ascii="Times New Roman" w:eastAsia="Times New Roman" w:hAnsi="Times New Roman" w:cs="Times New Roman"/>
          <w:sz w:val="24"/>
          <w:szCs w:val="24"/>
          <w:lang w:eastAsia="pt-BR"/>
        </w:rPr>
        <w:t xml:space="preserve"> A fiscalização de que trata esta cláusula não exclui nem reduz a responsabilidade da CONTRATADA</w:t>
      </w:r>
      <w:r w:rsidRPr="002E1A9E">
        <w:rPr>
          <w:rFonts w:ascii="Times New Roman" w:eastAsia="Times New Roman" w:hAnsi="Times New Roman" w:cs="Times New Roman"/>
          <w:b/>
          <w:bCs/>
          <w:sz w:val="24"/>
          <w:szCs w:val="24"/>
          <w:lang w:eastAsia="pt-BR"/>
        </w:rPr>
        <w:t xml:space="preserve">, </w:t>
      </w:r>
      <w:r w:rsidRPr="002E1A9E">
        <w:rPr>
          <w:rFonts w:ascii="Times New Roman" w:eastAsia="Times New Roman" w:hAnsi="Times New Roman" w:cs="Times New Roman"/>
          <w:sz w:val="24"/>
          <w:szCs w:val="24"/>
          <w:lang w:eastAsia="pt-BR"/>
        </w:rPr>
        <w:t>pelos danos causados ao Município ou a terceiros, resultantes de ação ou omissão culposa ou dolosa de quaisquer de seus empregados ou prepostos;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12.4.</w:t>
      </w:r>
      <w:r w:rsidRPr="002E1A9E">
        <w:rPr>
          <w:rFonts w:ascii="Times New Roman" w:eastAsia="Times New Roman" w:hAnsi="Times New Roman" w:cs="Times New Roman"/>
          <w:color w:val="000000"/>
          <w:sz w:val="24"/>
          <w:szCs w:val="24"/>
          <w:lang w:eastAsia="pt-BR"/>
        </w:rPr>
        <w:t xml:space="preserve"> A ação ou omissão, total ou parcial, da fiscalização do contrato, não elide nem diminui a responsabilidade da empresa contratada quanto ao cumprimento das obrigações pactuadas entre as partes.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lastRenderedPageBreak/>
        <w:t>12.5.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Caberá ao gestor do contrato, promover todas as ações necessárias ao fiel cumprimento das condições estipuladas neste Edital e no contrato, e ainda:</w:t>
      </w:r>
      <w:r w:rsidRPr="002E1A9E">
        <w:rPr>
          <w:rFonts w:ascii="Times New Roman" w:eastAsia="Times New Roman" w:hAnsi="Times New Roman" w:cs="Times New Roman"/>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a) propor ao órgão competente pela instrução, a aplicação das penalidades previstas neste Edital e na legislação, no caso de constatar irregularidade cometida pela contratada;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b) encaminhar o fato à deliberação superior, com vistas a oficiar aos órgãos públicos competentes para a adoção das medidas corretivas e punitivas aplicáveis, no caso de haver indícios de apropriação indébita e de prejuízo ao Erário. </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CLÁUSULA DÉCIMA TERCEIRA – LEGISLAÇÃO APLICÁVEL</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13</w:t>
      </w:r>
      <w:r w:rsidRPr="002E1A9E">
        <w:rPr>
          <w:rFonts w:ascii="Times New Roman" w:eastAsia="Times New Roman" w:hAnsi="Times New Roman" w:cs="Times New Roman"/>
          <w:sz w:val="24"/>
          <w:szCs w:val="24"/>
          <w:lang w:eastAsia="pt-BR"/>
        </w:rPr>
        <w:t>.</w:t>
      </w:r>
      <w:r w:rsidRPr="002E1A9E">
        <w:rPr>
          <w:rFonts w:ascii="Times New Roman" w:eastAsia="Times New Roman" w:hAnsi="Times New Roman" w:cs="Times New Roman"/>
          <w:b/>
          <w:sz w:val="24"/>
          <w:szCs w:val="24"/>
          <w:lang w:eastAsia="pt-BR"/>
        </w:rPr>
        <w:t>1</w:t>
      </w:r>
      <w:r w:rsidRPr="002E1A9E">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E1A9E">
        <w:rPr>
          <w:rFonts w:ascii="Times New Roman" w:eastAsia="Times New Roman" w:hAnsi="Times New Roman" w:cs="Times New Roman"/>
          <w:sz w:val="24"/>
          <w:szCs w:val="24"/>
          <w:lang w:eastAsia="pt-BR"/>
        </w:rPr>
        <w:t>aplicando-se-lhe</w:t>
      </w:r>
      <w:proofErr w:type="spellEnd"/>
      <w:r w:rsidRPr="002E1A9E">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QUARTA</w:t>
      </w:r>
      <w:r w:rsidRPr="002E1A9E">
        <w:rPr>
          <w:rFonts w:ascii="Times New Roman" w:eastAsia="Times New Roman" w:hAnsi="Times New Roman" w:cs="Times New Roman"/>
          <w:b/>
          <w:sz w:val="24"/>
          <w:szCs w:val="24"/>
          <w:lang w:eastAsia="pt-BR"/>
        </w:rPr>
        <w:t xml:space="preserve">: </w:t>
      </w:r>
      <w:r w:rsidRPr="002E1A9E">
        <w:rPr>
          <w:rFonts w:ascii="Times New Roman" w:eastAsia="Times New Roman" w:hAnsi="Times New Roman" w:cs="Times New Roman"/>
          <w:b/>
          <w:bCs/>
          <w:sz w:val="24"/>
          <w:szCs w:val="24"/>
          <w:u w:val="single"/>
          <w:lang w:eastAsia="pt-BR"/>
        </w:rPr>
        <w:t>DA</w:t>
      </w:r>
      <w:r w:rsidRPr="002E1A9E">
        <w:rPr>
          <w:rFonts w:ascii="Times New Roman" w:eastAsia="Times New Roman" w:hAnsi="Times New Roman" w:cs="Times New Roman"/>
          <w:b/>
          <w:bCs/>
          <w:spacing w:val="1"/>
          <w:sz w:val="24"/>
          <w:szCs w:val="24"/>
          <w:u w:val="single"/>
          <w:lang w:eastAsia="pt-BR"/>
        </w:rPr>
        <w:t xml:space="preserve"> </w:t>
      </w:r>
      <w:r w:rsidRPr="002E1A9E">
        <w:rPr>
          <w:rFonts w:ascii="Times New Roman" w:eastAsia="Times New Roman" w:hAnsi="Times New Roman" w:cs="Times New Roman"/>
          <w:b/>
          <w:bCs/>
          <w:sz w:val="24"/>
          <w:szCs w:val="24"/>
          <w:u w:val="single"/>
          <w:lang w:eastAsia="pt-BR"/>
        </w:rPr>
        <w:t>PUBLICIDADE</w:t>
      </w:r>
    </w:p>
    <w:p w:rsidR="008E07E4" w:rsidRPr="002E1A9E" w:rsidRDefault="00FB133C"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14</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Em </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onformidade com o disposto no parágrafo úni</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 do art. 61 da Lei nº 8.666/93,</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será</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publicado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o extrato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instrumento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pacing w:val="1"/>
          <w:sz w:val="24"/>
          <w:szCs w:val="24"/>
          <w:lang w:eastAsia="pt-BR"/>
        </w:rPr>
        <w:t>d</w:t>
      </w:r>
      <w:r w:rsidR="008E07E4" w:rsidRPr="002E1A9E">
        <w:rPr>
          <w:rFonts w:ascii="Times New Roman" w:eastAsia="Times New Roman" w:hAnsi="Times New Roman" w:cs="Times New Roman"/>
          <w:sz w:val="24"/>
          <w:szCs w:val="24"/>
          <w:lang w:eastAsia="pt-BR"/>
        </w:rPr>
        <w:t>e contrato</w:t>
      </w:r>
      <w:r w:rsidR="008E07E4" w:rsidRPr="002E1A9E">
        <w:rPr>
          <w:rFonts w:ascii="Times New Roman" w:eastAsia="Times New Roman" w:hAnsi="Times New Roman" w:cs="Times New Roman"/>
          <w:spacing w:val="1"/>
          <w:sz w:val="24"/>
          <w:szCs w:val="24"/>
          <w:lang w:eastAsia="pt-BR"/>
        </w:rPr>
        <w:t xml:space="preserve"> </w:t>
      </w:r>
      <w:r w:rsidR="00ED3691" w:rsidRPr="002E1A9E">
        <w:rPr>
          <w:rFonts w:ascii="Times New Roman" w:eastAsia="Times New Roman" w:hAnsi="Times New Roman" w:cs="Times New Roman"/>
          <w:spacing w:val="1"/>
          <w:sz w:val="24"/>
          <w:szCs w:val="24"/>
          <w:lang w:eastAsia="pt-BR"/>
        </w:rPr>
        <w:t>no Diário Oficial dos Municípios do Paraná.</w:t>
      </w: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E07E4" w:rsidRPr="002E1A9E" w:rsidRDefault="008E07E4" w:rsidP="008E07E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snapToGrid w:val="0"/>
          <w:color w:val="000000"/>
          <w:sz w:val="24"/>
          <w:szCs w:val="24"/>
          <w:u w:val="single"/>
          <w:lang w:eastAsia="pt-BR"/>
        </w:rPr>
        <w:t xml:space="preserve">CLÁUSULA DÉCIMA </w:t>
      </w:r>
      <w:r w:rsidR="00FB133C" w:rsidRPr="002E1A9E">
        <w:rPr>
          <w:rFonts w:ascii="Times New Roman" w:eastAsia="Times New Roman" w:hAnsi="Times New Roman" w:cs="Times New Roman"/>
          <w:b/>
          <w:snapToGrid w:val="0"/>
          <w:color w:val="000000"/>
          <w:sz w:val="24"/>
          <w:szCs w:val="24"/>
          <w:u w:val="single"/>
          <w:lang w:eastAsia="pt-BR"/>
        </w:rPr>
        <w:t>QUINTA</w:t>
      </w:r>
      <w:r w:rsidRPr="002E1A9E">
        <w:rPr>
          <w:rFonts w:ascii="Times New Roman" w:eastAsia="Times New Roman" w:hAnsi="Times New Roman" w:cs="Times New Roman"/>
          <w:b/>
          <w:snapToGrid w:val="0"/>
          <w:color w:val="000000"/>
          <w:sz w:val="24"/>
          <w:szCs w:val="24"/>
          <w:u w:val="single"/>
          <w:lang w:eastAsia="pt-BR"/>
        </w:rPr>
        <w:t>: DOS CASOS OMISSOS</w:t>
      </w:r>
    </w:p>
    <w:p w:rsidR="008E07E4" w:rsidRPr="002E1A9E" w:rsidRDefault="00FB133C"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15</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bCs/>
          <w:sz w:val="24"/>
          <w:szCs w:val="24"/>
          <w:u w:val="single"/>
          <w:lang w:eastAsia="pt-BR"/>
        </w:rPr>
        <w:t xml:space="preserve">CLÁUSULA DÉCIMA </w:t>
      </w:r>
      <w:r w:rsidR="00FB133C" w:rsidRPr="002E1A9E">
        <w:rPr>
          <w:rFonts w:ascii="Times New Roman" w:eastAsia="Times New Roman" w:hAnsi="Times New Roman" w:cs="Times New Roman"/>
          <w:b/>
          <w:bCs/>
          <w:sz w:val="24"/>
          <w:szCs w:val="24"/>
          <w:u w:val="single"/>
          <w:lang w:eastAsia="pt-BR"/>
        </w:rPr>
        <w:t>SEXTA</w:t>
      </w:r>
      <w:r w:rsidRPr="002E1A9E">
        <w:rPr>
          <w:rFonts w:ascii="Times New Roman" w:eastAsia="Times New Roman" w:hAnsi="Times New Roman" w:cs="Times New Roman"/>
          <w:b/>
          <w:bCs/>
          <w:sz w:val="24"/>
          <w:szCs w:val="24"/>
          <w:u w:val="single"/>
          <w:lang w:eastAsia="pt-BR"/>
        </w:rPr>
        <w:t xml:space="preserve">: </w:t>
      </w:r>
      <w:r w:rsidRPr="002E1A9E">
        <w:rPr>
          <w:rFonts w:ascii="Times New Roman" w:eastAsia="Times New Roman" w:hAnsi="Times New Roman" w:cs="Times New Roman"/>
          <w:b/>
          <w:snapToGrid w:val="0"/>
          <w:color w:val="000000"/>
          <w:sz w:val="24"/>
          <w:szCs w:val="24"/>
          <w:u w:val="single"/>
          <w:lang w:eastAsia="pt-BR"/>
        </w:rPr>
        <w:t>DO FORO</w:t>
      </w:r>
    </w:p>
    <w:p w:rsidR="008E07E4" w:rsidRPr="002E1A9E" w:rsidRDefault="00FB133C"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16</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008E07E4" w:rsidRPr="002E1A9E">
        <w:rPr>
          <w:rFonts w:ascii="Times New Roman" w:eastAsia="Times New Roman" w:hAnsi="Times New Roman" w:cs="Times New Roman"/>
          <w:sz w:val="24"/>
          <w:szCs w:val="24"/>
          <w:lang w:eastAsia="pt-BR"/>
        </w:rPr>
        <w:t>Pr</w:t>
      </w:r>
      <w:proofErr w:type="spellEnd"/>
      <w:proofErr w:type="gramEnd"/>
      <w:r w:rsidR="008E07E4" w:rsidRPr="002E1A9E">
        <w:rPr>
          <w:rFonts w:ascii="Times New Roman" w:eastAsia="Times New Roman" w:hAnsi="Times New Roman" w:cs="Times New Roman"/>
          <w:sz w:val="24"/>
          <w:szCs w:val="24"/>
          <w:lang w:eastAsia="pt-BR"/>
        </w:rPr>
        <w:t xml:space="preserve">, para dirimir dúvidas ou questões oriundas do presente Contrato. </w:t>
      </w:r>
    </w:p>
    <w:p w:rsidR="008E07E4" w:rsidRPr="002E1A9E" w:rsidRDefault="008E07E4"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roofErr w:type="spellStart"/>
      <w:r w:rsidRPr="002E1A9E">
        <w:rPr>
          <w:rFonts w:ascii="Times New Roman" w:eastAsia="Times New Roman" w:hAnsi="Times New Roman" w:cs="Times New Roman"/>
          <w:sz w:val="24"/>
          <w:szCs w:val="24"/>
          <w:lang w:eastAsia="pt-BR"/>
        </w:rPr>
        <w:t>Itambaracá</w:t>
      </w:r>
      <w:proofErr w:type="spellEnd"/>
      <w:r w:rsidRPr="002E1A9E">
        <w:rPr>
          <w:rFonts w:ascii="Times New Roman" w:eastAsia="Times New Roman" w:hAnsi="Times New Roman" w:cs="Times New Roman"/>
          <w:sz w:val="24"/>
          <w:szCs w:val="24"/>
          <w:lang w:eastAsia="pt-BR"/>
        </w:rPr>
        <w:t xml:space="preserve">, </w:t>
      </w:r>
      <w:r w:rsidR="00E43D1E" w:rsidRPr="002E1A9E">
        <w:rPr>
          <w:rFonts w:ascii="Times New Roman" w:eastAsia="Times New Roman" w:hAnsi="Times New Roman" w:cs="Times New Roman"/>
          <w:sz w:val="24"/>
          <w:szCs w:val="24"/>
          <w:lang w:eastAsia="pt-BR"/>
        </w:rPr>
        <w:t>23 de novembro de 2015</w:t>
      </w:r>
      <w:r w:rsidRPr="002E1A9E">
        <w:rPr>
          <w:rFonts w:ascii="Times New Roman" w:eastAsia="Times New Roman" w:hAnsi="Times New Roman" w:cs="Times New Roman"/>
          <w:sz w:val="24"/>
          <w:szCs w:val="24"/>
          <w:lang w:eastAsia="pt-BR"/>
        </w:rPr>
        <w:t>.</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833679" w:rsidRPr="002E1A9E" w:rsidRDefault="00833679" w:rsidP="001A3F24">
      <w:pPr>
        <w:spacing w:after="0" w:line="240" w:lineRule="auto"/>
        <w:rPr>
          <w:rFonts w:ascii="Times New Roman" w:eastAsia="Times New Roman" w:hAnsi="Times New Roman" w:cs="Times New Roman"/>
          <w:sz w:val="24"/>
          <w:szCs w:val="24"/>
          <w:lang w:eastAsia="pt-BR"/>
        </w:rPr>
      </w:pPr>
    </w:p>
    <w:p w:rsidR="00E43D1E" w:rsidRPr="002E1A9E" w:rsidRDefault="00E43D1E"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________________</w:t>
      </w:r>
      <w:r w:rsidR="00B54411" w:rsidRPr="002E1A9E">
        <w:rPr>
          <w:rFonts w:ascii="Times New Roman" w:eastAsia="Times New Roman" w:hAnsi="Times New Roman" w:cs="Times New Roman"/>
          <w:sz w:val="24"/>
          <w:szCs w:val="24"/>
          <w:lang w:eastAsia="pt-BR"/>
        </w:rPr>
        <w:t xml:space="preserve">                               </w:t>
      </w:r>
      <w:r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B54411" w:rsidRPr="002E1A9E">
        <w:rPr>
          <w:rFonts w:ascii="Times New Roman" w:eastAsia="Times New Roman" w:hAnsi="Times New Roman" w:cs="Times New Roman"/>
          <w:sz w:val="24"/>
          <w:szCs w:val="24"/>
          <w:lang w:eastAsia="pt-BR"/>
        </w:rPr>
        <w:t>___________________</w:t>
      </w:r>
      <w:r w:rsidR="0066304F">
        <w:rPr>
          <w:rFonts w:ascii="Times New Roman" w:eastAsia="Times New Roman" w:hAnsi="Times New Roman" w:cs="Times New Roman"/>
          <w:sz w:val="24"/>
          <w:szCs w:val="24"/>
          <w:lang w:eastAsia="pt-BR"/>
        </w:rPr>
        <w:t>__</w:t>
      </w:r>
      <w:r w:rsidR="00B54411" w:rsidRPr="002E1A9E">
        <w:rPr>
          <w:rFonts w:ascii="Times New Roman" w:eastAsia="Times New Roman" w:hAnsi="Times New Roman" w:cs="Times New Roman"/>
          <w:sz w:val="24"/>
          <w:szCs w:val="24"/>
          <w:lang w:eastAsia="pt-BR"/>
        </w:rPr>
        <w:t xml:space="preserve"> </w:t>
      </w:r>
    </w:p>
    <w:p w:rsidR="00B54411" w:rsidRPr="002E1A9E" w:rsidRDefault="00B54411"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Amarildo Tostes                                                    </w:t>
      </w:r>
      <w:r w:rsidR="00E43D1E"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CD78F0">
        <w:rPr>
          <w:rFonts w:ascii="Times New Roman" w:eastAsia="Times New Roman" w:hAnsi="Times New Roman" w:cs="Times New Roman"/>
          <w:sz w:val="24"/>
          <w:szCs w:val="24"/>
          <w:lang w:eastAsia="pt-BR"/>
        </w:rPr>
        <w:t xml:space="preserve">   </w:t>
      </w:r>
      <w:r w:rsidR="00CD78F0">
        <w:rPr>
          <w:rFonts w:ascii="Times New Roman" w:hAnsi="Times New Roman" w:cs="Times New Roman"/>
          <w:sz w:val="24"/>
          <w:szCs w:val="24"/>
        </w:rPr>
        <w:t>José Machado Pereira</w:t>
      </w:r>
      <w:r w:rsidRPr="002E1A9E">
        <w:rPr>
          <w:rFonts w:ascii="Times New Roman" w:eastAsia="Times New Roman" w:hAnsi="Times New Roman" w:cs="Times New Roman"/>
          <w:sz w:val="24"/>
          <w:szCs w:val="24"/>
          <w:lang w:eastAsia="pt-BR"/>
        </w:rPr>
        <w:t xml:space="preserve">      </w:t>
      </w:r>
    </w:p>
    <w:p w:rsidR="0066304F"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CONTRATANTE</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r w:rsidRPr="002E1A9E">
        <w:rPr>
          <w:rFonts w:ascii="Times New Roman" w:eastAsia="Times New Roman" w:hAnsi="Times New Roman" w:cs="Times New Roman"/>
          <w:b/>
          <w:sz w:val="24"/>
          <w:szCs w:val="24"/>
          <w:lang w:eastAsia="pt-BR"/>
        </w:rPr>
        <w:tab/>
      </w:r>
      <w:r w:rsidR="00E43D1E" w:rsidRPr="002E1A9E">
        <w:rPr>
          <w:rFonts w:ascii="Times New Roman" w:eastAsia="Times New Roman" w:hAnsi="Times New Roman" w:cs="Times New Roman"/>
          <w:b/>
          <w:sz w:val="24"/>
          <w:szCs w:val="24"/>
          <w:lang w:eastAsia="pt-BR"/>
        </w:rPr>
        <w:t xml:space="preserve">       </w:t>
      </w:r>
      <w:r w:rsidR="0066304F">
        <w:rPr>
          <w:rFonts w:ascii="Times New Roman" w:eastAsia="Times New Roman" w:hAnsi="Times New Roman" w:cs="Times New Roman"/>
          <w:b/>
          <w:sz w:val="24"/>
          <w:szCs w:val="24"/>
          <w:lang w:eastAsia="pt-BR"/>
        </w:rPr>
        <w:t xml:space="preserve">              </w:t>
      </w:r>
      <w:r w:rsidR="00CD78F0">
        <w:rPr>
          <w:rFonts w:ascii="Times New Roman" w:eastAsia="Times New Roman" w:hAnsi="Times New Roman" w:cs="Times New Roman"/>
          <w:b/>
          <w:sz w:val="24"/>
          <w:szCs w:val="24"/>
          <w:lang w:eastAsia="pt-BR"/>
        </w:rPr>
        <w:t>CONTRATADO</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_________________________</w:t>
      </w:r>
    </w:p>
    <w:p w:rsidR="00B54411" w:rsidRPr="002E1A9E"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Daiana Alves de Lima Ramos </w:t>
      </w:r>
      <w:r w:rsidRPr="002E1A9E">
        <w:rPr>
          <w:rFonts w:ascii="Times New Roman" w:eastAsia="Times New Roman" w:hAnsi="Times New Roman" w:cs="Times New Roman"/>
          <w:sz w:val="24"/>
          <w:szCs w:val="24"/>
          <w:lang w:eastAsia="pt-BR"/>
        </w:rPr>
        <w:tab/>
      </w:r>
    </w:p>
    <w:p w:rsidR="00B54411"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E1A9E">
        <w:rPr>
          <w:rFonts w:ascii="Times New Roman" w:eastAsia="Times New Roman" w:hAnsi="Times New Roman" w:cs="Times New Roman"/>
          <w:sz w:val="24"/>
          <w:szCs w:val="24"/>
          <w:lang w:eastAsia="pt-BR"/>
        </w:rPr>
        <w:t>Adv.º</w:t>
      </w:r>
      <w:proofErr w:type="spellEnd"/>
      <w:r w:rsidRPr="002E1A9E">
        <w:rPr>
          <w:rFonts w:ascii="Times New Roman" w:eastAsia="Times New Roman" w:hAnsi="Times New Roman" w:cs="Times New Roman"/>
          <w:sz w:val="24"/>
          <w:szCs w:val="24"/>
          <w:lang w:eastAsia="pt-BR"/>
        </w:rPr>
        <w:t>/OAB/</w:t>
      </w:r>
      <w:proofErr w:type="gramStart"/>
      <w:r w:rsidRPr="002E1A9E">
        <w:rPr>
          <w:rFonts w:ascii="Times New Roman" w:eastAsia="Times New Roman" w:hAnsi="Times New Roman" w:cs="Times New Roman"/>
          <w:sz w:val="24"/>
          <w:szCs w:val="24"/>
          <w:lang w:eastAsia="pt-BR"/>
        </w:rPr>
        <w:t>PR:</w:t>
      </w:r>
      <w:proofErr w:type="gramEnd"/>
      <w:r w:rsidRPr="002E1A9E">
        <w:rPr>
          <w:rFonts w:ascii="Times New Roman" w:eastAsia="Times New Roman" w:hAnsi="Times New Roman" w:cs="Times New Roman"/>
          <w:sz w:val="24"/>
          <w:szCs w:val="24"/>
          <w:lang w:eastAsia="pt-BR"/>
        </w:rPr>
        <w:t>54015</w:t>
      </w:r>
    </w:p>
    <w:p w:rsidR="0066304F" w:rsidRDefault="0066304F" w:rsidP="00B54411">
      <w:pPr>
        <w:tabs>
          <w:tab w:val="left" w:pos="0"/>
        </w:tabs>
        <w:spacing w:after="0" w:line="240" w:lineRule="auto"/>
        <w:jc w:val="both"/>
        <w:rPr>
          <w:rFonts w:ascii="Times New Roman" w:eastAsia="Times New Roman" w:hAnsi="Times New Roman" w:cs="Times New Roman"/>
          <w:sz w:val="24"/>
          <w:szCs w:val="24"/>
          <w:lang w:eastAsia="pt-BR"/>
        </w:rPr>
      </w:pPr>
    </w:p>
    <w:p w:rsidR="0066304F" w:rsidRPr="002E1A9E" w:rsidRDefault="0066304F" w:rsidP="00B54411">
      <w:pPr>
        <w:tabs>
          <w:tab w:val="left" w:pos="0"/>
        </w:tabs>
        <w:spacing w:after="0" w:line="240" w:lineRule="auto"/>
        <w:jc w:val="both"/>
        <w:rPr>
          <w:rFonts w:ascii="Times New Roman" w:eastAsia="Times New Roman" w:hAnsi="Times New Roman" w:cs="Times New Roman"/>
          <w:sz w:val="24"/>
          <w:szCs w:val="24"/>
          <w:lang w:eastAsia="pt-BR"/>
        </w:rPr>
      </w:pPr>
    </w:p>
    <w:p w:rsidR="00B54411" w:rsidRPr="002E1A9E" w:rsidRDefault="00B54411" w:rsidP="00B54411">
      <w:pPr>
        <w:tabs>
          <w:tab w:val="left" w:pos="0"/>
        </w:tabs>
        <w:spacing w:after="0" w:line="240" w:lineRule="auto"/>
        <w:jc w:val="both"/>
        <w:rPr>
          <w:rFonts w:ascii="Times New Roman" w:eastAsia="Times New Roman" w:hAnsi="Times New Roman" w:cs="Times New Roman"/>
          <w:b/>
          <w:sz w:val="24"/>
          <w:szCs w:val="24"/>
          <w:lang w:eastAsia="pt-BR"/>
        </w:rPr>
      </w:pPr>
    </w:p>
    <w:p w:rsidR="00E43D1E" w:rsidRPr="002E1A9E" w:rsidRDefault="00E43D1E" w:rsidP="00E43D1E">
      <w:pPr>
        <w:pStyle w:val="SemEspaamento"/>
        <w:rPr>
          <w:rFonts w:ascii="Times New Roman" w:hAnsi="Times New Roman" w:cs="Times New Roman"/>
          <w:sz w:val="24"/>
          <w:szCs w:val="24"/>
        </w:rPr>
      </w:pPr>
      <w:r w:rsidRPr="002E1A9E">
        <w:rPr>
          <w:rFonts w:ascii="Times New Roman" w:hAnsi="Times New Roman" w:cs="Times New Roman"/>
          <w:b/>
          <w:sz w:val="24"/>
          <w:szCs w:val="24"/>
        </w:rPr>
        <w:t>TESTEMUNHAS:</w:t>
      </w:r>
      <w:r w:rsidRPr="002E1A9E">
        <w:rPr>
          <w:rFonts w:ascii="Times New Roman" w:hAnsi="Times New Roman" w:cs="Times New Roman"/>
          <w:sz w:val="24"/>
          <w:szCs w:val="24"/>
        </w:rPr>
        <w:t>___________________________</w:t>
      </w:r>
      <w:proofErr w:type="gramStart"/>
      <w:r w:rsidRPr="002E1A9E">
        <w:rPr>
          <w:rFonts w:ascii="Times New Roman" w:hAnsi="Times New Roman" w:cs="Times New Roman"/>
          <w:sz w:val="24"/>
          <w:szCs w:val="24"/>
        </w:rPr>
        <w:t xml:space="preserve">  </w:t>
      </w:r>
      <w:proofErr w:type="gramEnd"/>
      <w:r w:rsidRPr="002E1A9E">
        <w:rPr>
          <w:rFonts w:ascii="Times New Roman" w:hAnsi="Times New Roman" w:cs="Times New Roman"/>
          <w:sz w:val="24"/>
          <w:szCs w:val="24"/>
        </w:rPr>
        <w:tab/>
        <w:t xml:space="preserve">            ______________________________</w:t>
      </w:r>
    </w:p>
    <w:p w:rsidR="00E43D1E" w:rsidRPr="002E1A9E" w:rsidRDefault="00E43D1E" w:rsidP="00E43D1E">
      <w:pPr>
        <w:pStyle w:val="SemEspaamento"/>
        <w:rPr>
          <w:rFonts w:ascii="Times New Roman" w:hAnsi="Times New Roman" w:cs="Times New Roman"/>
          <w:sz w:val="24"/>
          <w:szCs w:val="24"/>
          <w:u w:val="double"/>
        </w:rPr>
      </w:pPr>
      <w:r w:rsidRPr="002E1A9E">
        <w:rPr>
          <w:rFonts w:ascii="Times New Roman" w:hAnsi="Times New Roman" w:cs="Times New Roman"/>
          <w:sz w:val="24"/>
          <w:szCs w:val="24"/>
        </w:rPr>
        <w:t xml:space="preserve">                                Nome: Silvânia Giovanini </w:t>
      </w:r>
      <w:proofErr w:type="spellStart"/>
      <w:r w:rsidRPr="002E1A9E">
        <w:rPr>
          <w:rFonts w:ascii="Times New Roman" w:hAnsi="Times New Roman" w:cs="Times New Roman"/>
          <w:sz w:val="24"/>
          <w:szCs w:val="24"/>
        </w:rPr>
        <w:t>Dalben</w:t>
      </w:r>
      <w:proofErr w:type="spellEnd"/>
      <w:r w:rsidRPr="002E1A9E">
        <w:rPr>
          <w:rFonts w:ascii="Times New Roman" w:hAnsi="Times New Roman" w:cs="Times New Roman"/>
          <w:sz w:val="24"/>
          <w:szCs w:val="24"/>
        </w:rPr>
        <w:tab/>
        <w:t xml:space="preserve">             </w:t>
      </w:r>
      <w:r w:rsidR="0066304F">
        <w:rPr>
          <w:rFonts w:ascii="Times New Roman" w:hAnsi="Times New Roman" w:cs="Times New Roman"/>
          <w:sz w:val="24"/>
          <w:szCs w:val="24"/>
        </w:rPr>
        <w:t xml:space="preserve">Nome: Rosilene </w:t>
      </w:r>
      <w:proofErr w:type="spellStart"/>
      <w:r w:rsidR="0066304F">
        <w:rPr>
          <w:rFonts w:ascii="Times New Roman" w:hAnsi="Times New Roman" w:cs="Times New Roman"/>
          <w:sz w:val="24"/>
          <w:szCs w:val="24"/>
        </w:rPr>
        <w:t>Bertoluci</w:t>
      </w:r>
      <w:proofErr w:type="spellEnd"/>
      <w:r w:rsidR="0066304F">
        <w:rPr>
          <w:rFonts w:ascii="Times New Roman" w:hAnsi="Times New Roman" w:cs="Times New Roman"/>
          <w:sz w:val="24"/>
          <w:szCs w:val="24"/>
        </w:rPr>
        <w:t xml:space="preserve"> dos </w:t>
      </w:r>
      <w:r w:rsidRPr="002E1A9E">
        <w:rPr>
          <w:rFonts w:ascii="Times New Roman" w:hAnsi="Times New Roman" w:cs="Times New Roman"/>
          <w:sz w:val="24"/>
          <w:szCs w:val="24"/>
        </w:rPr>
        <w:t>Santos</w:t>
      </w:r>
    </w:p>
    <w:p w:rsidR="00E43D1E" w:rsidRPr="002E1A9E" w:rsidRDefault="00E43D1E" w:rsidP="00E43D1E">
      <w:pPr>
        <w:pStyle w:val="SemEspaamento"/>
        <w:rPr>
          <w:rFonts w:ascii="Times New Roman" w:hAnsi="Times New Roman" w:cs="Times New Roman"/>
          <w:b/>
          <w:bCs/>
          <w:i/>
          <w:sz w:val="24"/>
          <w:szCs w:val="24"/>
        </w:rPr>
      </w:pP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543.255.109-82</w:t>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020.899.829-26</w:t>
      </w:r>
    </w:p>
    <w:p w:rsidR="00E43D1E" w:rsidRPr="002E1A9E" w:rsidRDefault="00E43D1E" w:rsidP="00E43D1E">
      <w:pPr>
        <w:pStyle w:val="SemEspaamento"/>
        <w:rPr>
          <w:rFonts w:ascii="Times New Roman" w:hAnsi="Times New Roman" w:cs="Times New Roman"/>
          <w:sz w:val="24"/>
          <w:szCs w:val="24"/>
        </w:rPr>
      </w:pPr>
    </w:p>
    <w:p w:rsidR="00E43D1E" w:rsidRPr="002E1A9E" w:rsidRDefault="00E43D1E" w:rsidP="00E43D1E">
      <w:pPr>
        <w:pStyle w:val="SemEspaamento"/>
        <w:rPr>
          <w:rFonts w:ascii="Times New Roman" w:hAnsi="Times New Roman" w:cs="Times New Roman"/>
          <w:sz w:val="24"/>
          <w:szCs w:val="24"/>
        </w:rPr>
      </w:pPr>
    </w:p>
    <w:p w:rsidR="00E43D1E" w:rsidRPr="002E1A9E" w:rsidRDefault="00E43D1E" w:rsidP="00E43D1E">
      <w:pPr>
        <w:jc w:val="both"/>
        <w:rPr>
          <w:rFonts w:ascii="Times New Roman" w:hAnsi="Times New Roman" w:cs="Times New Roman"/>
          <w:sz w:val="24"/>
          <w:szCs w:val="24"/>
        </w:rPr>
      </w:pPr>
    </w:p>
    <w:tbl>
      <w:tblPr>
        <w:tblW w:w="10018" w:type="dxa"/>
        <w:tblInd w:w="70" w:type="dxa"/>
        <w:tblCellMar>
          <w:left w:w="70" w:type="dxa"/>
          <w:right w:w="70" w:type="dxa"/>
        </w:tblCellMar>
        <w:tblLook w:val="04A0" w:firstRow="1" w:lastRow="0" w:firstColumn="1" w:lastColumn="0" w:noHBand="0" w:noVBand="1"/>
      </w:tblPr>
      <w:tblGrid>
        <w:gridCol w:w="960"/>
        <w:gridCol w:w="1354"/>
        <w:gridCol w:w="6333"/>
        <w:gridCol w:w="1371"/>
      </w:tblGrid>
      <w:tr w:rsidR="00B22FA3" w:rsidRPr="002E1A9E" w:rsidTr="00A8518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2FA3" w:rsidRPr="002E1A9E" w:rsidRDefault="00B22FA3" w:rsidP="00A85185">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ITEM</w:t>
            </w:r>
          </w:p>
        </w:tc>
        <w:tc>
          <w:tcPr>
            <w:tcW w:w="1354" w:type="dxa"/>
            <w:tcBorders>
              <w:top w:val="single" w:sz="4" w:space="0" w:color="auto"/>
              <w:left w:val="nil"/>
              <w:bottom w:val="single" w:sz="4" w:space="0" w:color="auto"/>
              <w:right w:val="single" w:sz="4" w:space="0" w:color="auto"/>
            </w:tcBorders>
            <w:shd w:val="clear" w:color="auto" w:fill="auto"/>
            <w:noWrap/>
            <w:vAlign w:val="bottom"/>
            <w:hideMark/>
          </w:tcPr>
          <w:p w:rsidR="00B22FA3" w:rsidRPr="002E1A9E" w:rsidRDefault="00CD78F0" w:rsidP="00A85185">
            <w:pPr>
              <w:spacing w:after="0" w:line="240" w:lineRule="auto"/>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SERVIÇO</w:t>
            </w:r>
          </w:p>
        </w:tc>
        <w:tc>
          <w:tcPr>
            <w:tcW w:w="6333" w:type="dxa"/>
            <w:tcBorders>
              <w:top w:val="single" w:sz="4" w:space="0" w:color="auto"/>
              <w:left w:val="nil"/>
              <w:bottom w:val="single" w:sz="4" w:space="0" w:color="auto"/>
              <w:right w:val="single" w:sz="4" w:space="0" w:color="auto"/>
            </w:tcBorders>
            <w:shd w:val="clear" w:color="auto" w:fill="auto"/>
            <w:noWrap/>
            <w:vAlign w:val="bottom"/>
            <w:hideMark/>
          </w:tcPr>
          <w:p w:rsidR="00B22FA3" w:rsidRPr="002E1A9E" w:rsidRDefault="00B22FA3" w:rsidP="00A85185">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DESCRIÇÃO</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B22FA3" w:rsidRPr="002E1A9E" w:rsidRDefault="00B22FA3" w:rsidP="00A85185">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VALOR</w:t>
            </w:r>
          </w:p>
        </w:tc>
      </w:tr>
      <w:tr w:rsidR="00B22FA3" w:rsidRPr="002E1A9E" w:rsidTr="00A85185">
        <w:trPr>
          <w:trHeight w:val="95"/>
        </w:trPr>
        <w:tc>
          <w:tcPr>
            <w:tcW w:w="960" w:type="dxa"/>
            <w:tcBorders>
              <w:top w:val="nil"/>
              <w:left w:val="single" w:sz="4" w:space="0" w:color="auto"/>
              <w:bottom w:val="single" w:sz="4" w:space="0" w:color="auto"/>
              <w:right w:val="single" w:sz="4" w:space="0" w:color="auto"/>
            </w:tcBorders>
            <w:shd w:val="clear" w:color="auto" w:fill="auto"/>
            <w:noWrap/>
            <w:hideMark/>
          </w:tcPr>
          <w:p w:rsidR="00B22FA3" w:rsidRPr="002E1A9E" w:rsidRDefault="00B22FA3" w:rsidP="00A85185">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1354" w:type="dxa"/>
            <w:tcBorders>
              <w:top w:val="nil"/>
              <w:left w:val="nil"/>
              <w:bottom w:val="single" w:sz="4" w:space="0" w:color="auto"/>
              <w:right w:val="single" w:sz="4" w:space="0" w:color="auto"/>
            </w:tcBorders>
            <w:shd w:val="clear" w:color="auto" w:fill="auto"/>
            <w:noWrap/>
            <w:hideMark/>
          </w:tcPr>
          <w:p w:rsidR="00B22FA3" w:rsidRPr="002E1A9E" w:rsidRDefault="00B22FA3" w:rsidP="00A85185">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6333" w:type="dxa"/>
            <w:tcBorders>
              <w:top w:val="nil"/>
              <w:left w:val="nil"/>
              <w:bottom w:val="single" w:sz="4" w:space="0" w:color="auto"/>
              <w:right w:val="single" w:sz="4" w:space="0" w:color="auto"/>
            </w:tcBorders>
            <w:shd w:val="clear" w:color="auto" w:fill="auto"/>
            <w:hideMark/>
          </w:tcPr>
          <w:p w:rsidR="00B22FA3" w:rsidRPr="002E1A9E" w:rsidRDefault="00B22FA3" w:rsidP="00A85185">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PROJETO SOCIAL DO CÓRREGO JABORANDI</w:t>
            </w:r>
          </w:p>
        </w:tc>
        <w:tc>
          <w:tcPr>
            <w:tcW w:w="1371" w:type="dxa"/>
            <w:tcBorders>
              <w:top w:val="nil"/>
              <w:left w:val="nil"/>
              <w:bottom w:val="single" w:sz="4" w:space="0" w:color="auto"/>
              <w:right w:val="single" w:sz="4" w:space="0" w:color="auto"/>
            </w:tcBorders>
            <w:shd w:val="clear" w:color="auto" w:fill="auto"/>
            <w:noWrap/>
            <w:hideMark/>
          </w:tcPr>
          <w:p w:rsidR="00B22FA3" w:rsidRPr="002E1A9E" w:rsidRDefault="00B22FA3" w:rsidP="00CD78F0">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 R$</w:t>
            </w:r>
            <w:proofErr w:type="gramStart"/>
            <w:r w:rsidRPr="002E1A9E">
              <w:rPr>
                <w:rFonts w:ascii="Times New Roman" w:eastAsia="Times New Roman" w:hAnsi="Times New Roman" w:cs="Times New Roman"/>
                <w:color w:val="000000"/>
                <w:sz w:val="24"/>
                <w:szCs w:val="24"/>
                <w:lang w:eastAsia="pt-BR"/>
              </w:rPr>
              <w:t xml:space="preserve">   </w:t>
            </w:r>
            <w:proofErr w:type="gramEnd"/>
            <w:r w:rsidR="00CD78F0">
              <w:rPr>
                <w:rFonts w:ascii="Times New Roman" w:eastAsia="Times New Roman" w:hAnsi="Times New Roman" w:cs="Times New Roman"/>
                <w:color w:val="000000"/>
                <w:sz w:val="24"/>
                <w:szCs w:val="24"/>
                <w:lang w:eastAsia="pt-BR"/>
              </w:rPr>
              <w:t>144,80</w:t>
            </w:r>
            <w:r w:rsidRPr="002E1A9E">
              <w:rPr>
                <w:rFonts w:ascii="Times New Roman" w:eastAsia="Times New Roman" w:hAnsi="Times New Roman" w:cs="Times New Roman"/>
                <w:color w:val="000000"/>
                <w:sz w:val="24"/>
                <w:szCs w:val="24"/>
                <w:lang w:eastAsia="pt-BR"/>
              </w:rPr>
              <w:t xml:space="preserve"> </w:t>
            </w:r>
          </w:p>
        </w:tc>
      </w:tr>
    </w:tbl>
    <w:p w:rsidR="00E43D1E" w:rsidRPr="002E1A9E" w:rsidRDefault="00E43D1E" w:rsidP="00B54411">
      <w:pPr>
        <w:tabs>
          <w:tab w:val="left" w:pos="0"/>
        </w:tabs>
        <w:spacing w:after="0" w:line="240" w:lineRule="auto"/>
        <w:jc w:val="both"/>
        <w:rPr>
          <w:rFonts w:ascii="Times New Roman" w:eastAsia="Times New Roman" w:hAnsi="Times New Roman" w:cs="Times New Roman"/>
          <w:b/>
          <w:sz w:val="24"/>
          <w:szCs w:val="24"/>
          <w:lang w:eastAsia="pt-BR"/>
        </w:rPr>
      </w:pPr>
      <w:bookmarkStart w:id="0" w:name="_GoBack"/>
      <w:bookmarkEnd w:id="0"/>
    </w:p>
    <w:sectPr w:rsidR="00E43D1E" w:rsidRPr="002E1A9E" w:rsidSect="002E1A9E">
      <w:headerReference w:type="default" r:id="rId8"/>
      <w:footerReference w:type="default" r:id="rId9"/>
      <w:pgSz w:w="11906" w:h="16838"/>
      <w:pgMar w:top="1417" w:right="849"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264" w:rsidRDefault="00D52264" w:rsidP="008E07E4">
      <w:pPr>
        <w:spacing w:after="0" w:line="240" w:lineRule="auto"/>
      </w:pPr>
      <w:r>
        <w:separator/>
      </w:r>
    </w:p>
  </w:endnote>
  <w:endnote w:type="continuationSeparator" w:id="0">
    <w:p w:rsidR="00D52264" w:rsidRDefault="00D52264" w:rsidP="008E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85457"/>
      <w:docPartObj>
        <w:docPartGallery w:val="Page Numbers (Bottom of Page)"/>
        <w:docPartUnique/>
      </w:docPartObj>
    </w:sdtPr>
    <w:sdtContent>
      <w:p w:rsidR="00790EDB" w:rsidRDefault="00790EDB">
        <w:pPr>
          <w:pStyle w:val="Rodap"/>
          <w:jc w:val="right"/>
        </w:pPr>
        <w:r>
          <w:fldChar w:fldCharType="begin"/>
        </w:r>
        <w:r>
          <w:instrText>PAGE   \* MERGEFORMAT</w:instrText>
        </w:r>
        <w:r>
          <w:fldChar w:fldCharType="separate"/>
        </w:r>
        <w:r>
          <w:rPr>
            <w:noProof/>
          </w:rPr>
          <w:t>1</w:t>
        </w:r>
        <w:r>
          <w:fldChar w:fldCharType="end"/>
        </w:r>
        <w:r>
          <w:t>/5</w:t>
        </w:r>
      </w:p>
    </w:sdtContent>
  </w:sdt>
  <w:p w:rsidR="002E1A9E" w:rsidRDefault="002E1A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264" w:rsidRDefault="00D52264" w:rsidP="008E07E4">
      <w:pPr>
        <w:spacing w:after="0" w:line="240" w:lineRule="auto"/>
      </w:pPr>
      <w:r>
        <w:separator/>
      </w:r>
    </w:p>
  </w:footnote>
  <w:footnote w:type="continuationSeparator" w:id="0">
    <w:p w:rsidR="00D52264" w:rsidRDefault="00D52264" w:rsidP="008E0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E4" w:rsidRPr="008E07E4" w:rsidRDefault="00D52264" w:rsidP="008E07E4">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380481" r:id="rId2"/>
      </w:pict>
    </w:r>
    <w:r w:rsidR="008E07E4" w:rsidRPr="008E07E4">
      <w:rPr>
        <w:rFonts w:ascii="Times New Roman" w:eastAsia="Times New Roman" w:hAnsi="Times New Roman" w:cs="Times New Roman"/>
        <w:b/>
        <w:bCs/>
        <w:lang w:eastAsia="pt-BR"/>
      </w:rPr>
      <w:t>MUNICIPÍO DE ITAMBARACÁ</w:t>
    </w:r>
  </w:p>
  <w:p w:rsidR="008E07E4" w:rsidRPr="008E07E4" w:rsidRDefault="008E07E4" w:rsidP="008E07E4">
    <w:pPr>
      <w:spacing w:after="0" w:line="240" w:lineRule="auto"/>
      <w:jc w:val="center"/>
      <w:rPr>
        <w:rFonts w:ascii="Times New Roman" w:eastAsia="Times New Roman" w:hAnsi="Times New Roman" w:cs="Times New Roman"/>
        <w:b/>
        <w:bCs/>
        <w:lang w:eastAsia="pt-BR"/>
      </w:rPr>
    </w:pPr>
    <w:r w:rsidRPr="008E07E4">
      <w:rPr>
        <w:rFonts w:ascii="Times New Roman" w:eastAsia="Times New Roman" w:hAnsi="Times New Roman" w:cs="Times New Roman"/>
        <w:b/>
        <w:bCs/>
        <w:lang w:eastAsia="pt-BR"/>
      </w:rPr>
      <w:t>Estado do Paraná</w:t>
    </w:r>
  </w:p>
  <w:p w:rsidR="008E07E4" w:rsidRDefault="008E07E4" w:rsidP="008E07E4">
    <w:pPr>
      <w:pStyle w:val="Cabealho"/>
      <w:tabs>
        <w:tab w:val="clear" w:pos="8504"/>
        <w:tab w:val="right" w:pos="8931"/>
      </w:tabs>
    </w:pPr>
    <w:r w:rsidRPr="008E07E4">
      <w:rPr>
        <w:rFonts w:ascii="Times New Roman" w:eastAsia="Times New Roman" w:hAnsi="Times New Roman" w:cs="Times New Roman"/>
        <w:b/>
        <w:bCs/>
        <w:lang w:eastAsia="pt-BR"/>
      </w:rPr>
      <w:t>__________________________________________________________________________________</w:t>
    </w:r>
    <w:r w:rsidR="005D6579">
      <w:rPr>
        <w:rFonts w:ascii="Times New Roman" w:eastAsia="Times New Roman" w:hAnsi="Times New Roman" w:cs="Times New Roman"/>
        <w:b/>
        <w:bCs/>
        <w:lang w:eastAsia="pt-BR"/>
      </w:rPr>
      <w:t>____</w:t>
    </w:r>
    <w:r w:rsidR="002E1A9E">
      <w:rPr>
        <w:rFonts w:ascii="Times New Roman" w:eastAsia="Times New Roman" w:hAnsi="Times New Roman" w:cs="Times New Roman"/>
        <w:b/>
        <w:bCs/>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E4"/>
    <w:rsid w:val="000128EF"/>
    <w:rsid w:val="000E1CBF"/>
    <w:rsid w:val="00150D95"/>
    <w:rsid w:val="001A3F24"/>
    <w:rsid w:val="001E1733"/>
    <w:rsid w:val="002E1A9E"/>
    <w:rsid w:val="003D0A9C"/>
    <w:rsid w:val="00455395"/>
    <w:rsid w:val="004E73B0"/>
    <w:rsid w:val="005D6579"/>
    <w:rsid w:val="0066304F"/>
    <w:rsid w:val="006E6922"/>
    <w:rsid w:val="0074689F"/>
    <w:rsid w:val="00790EDB"/>
    <w:rsid w:val="007F509E"/>
    <w:rsid w:val="00833679"/>
    <w:rsid w:val="008636A4"/>
    <w:rsid w:val="008E07E4"/>
    <w:rsid w:val="00990486"/>
    <w:rsid w:val="00A779B7"/>
    <w:rsid w:val="00B22FA3"/>
    <w:rsid w:val="00B42873"/>
    <w:rsid w:val="00B54411"/>
    <w:rsid w:val="00C8756B"/>
    <w:rsid w:val="00CD78F0"/>
    <w:rsid w:val="00D46589"/>
    <w:rsid w:val="00D52264"/>
    <w:rsid w:val="00DA254B"/>
    <w:rsid w:val="00DE757A"/>
    <w:rsid w:val="00E43D1E"/>
    <w:rsid w:val="00E812D7"/>
    <w:rsid w:val="00ED3691"/>
    <w:rsid w:val="00ED38F6"/>
    <w:rsid w:val="00F06B06"/>
    <w:rsid w:val="00F65878"/>
    <w:rsid w:val="00FB133C"/>
    <w:rsid w:val="00FB7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2666</Words>
  <Characters>14400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5</cp:revision>
  <cp:lastPrinted>2015-11-30T11:17:00Z</cp:lastPrinted>
  <dcterms:created xsi:type="dcterms:W3CDTF">2015-11-24T16:08:00Z</dcterms:created>
  <dcterms:modified xsi:type="dcterms:W3CDTF">2015-11-30T11:22:00Z</dcterms:modified>
</cp:coreProperties>
</file>