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B0B" w:rsidRDefault="00A55B0B" w:rsidP="00165237">
      <w:pPr>
        <w:autoSpaceDE w:val="0"/>
        <w:autoSpaceDN w:val="0"/>
        <w:adjustRightInd w:val="0"/>
        <w:spacing w:after="0" w:line="240" w:lineRule="auto"/>
        <w:ind w:left="142" w:right="141"/>
        <w:jc w:val="center"/>
        <w:rPr>
          <w:rFonts w:ascii="Arial" w:eastAsia="Times New Roman" w:hAnsi="Arial" w:cs="Arial"/>
          <w:b/>
          <w:bCs/>
          <w:lang w:eastAsia="pt-BR"/>
        </w:rPr>
      </w:pPr>
      <w:r>
        <w:rPr>
          <w:rFonts w:ascii="Arial" w:eastAsia="Times New Roman" w:hAnsi="Arial" w:cs="Arial"/>
          <w:b/>
          <w:bCs/>
          <w:lang w:eastAsia="pt-BR"/>
        </w:rPr>
        <w:t>Contrato nº 032/2015</w:t>
      </w:r>
      <w:bookmarkStart w:id="0" w:name="_GoBack"/>
      <w:bookmarkEnd w:id="0"/>
    </w:p>
    <w:p w:rsidR="00A55B0B" w:rsidRDefault="00A55B0B" w:rsidP="00165237">
      <w:pPr>
        <w:autoSpaceDE w:val="0"/>
        <w:autoSpaceDN w:val="0"/>
        <w:adjustRightInd w:val="0"/>
        <w:spacing w:after="0" w:line="240" w:lineRule="auto"/>
        <w:ind w:left="142" w:right="141"/>
        <w:jc w:val="center"/>
        <w:rPr>
          <w:rFonts w:ascii="Arial" w:eastAsia="Times New Roman" w:hAnsi="Arial" w:cs="Arial"/>
          <w:b/>
          <w:bCs/>
          <w:lang w:eastAsia="pt-BR"/>
        </w:rPr>
      </w:pPr>
    </w:p>
    <w:p w:rsidR="00165237" w:rsidRPr="00531445" w:rsidRDefault="00165237" w:rsidP="00165237">
      <w:pPr>
        <w:autoSpaceDE w:val="0"/>
        <w:autoSpaceDN w:val="0"/>
        <w:adjustRightInd w:val="0"/>
        <w:spacing w:after="0" w:line="240" w:lineRule="auto"/>
        <w:ind w:left="142" w:right="141"/>
        <w:jc w:val="center"/>
        <w:rPr>
          <w:rFonts w:ascii="Arial" w:eastAsia="Times New Roman" w:hAnsi="Arial" w:cs="Arial"/>
          <w:b/>
          <w:bCs/>
          <w:lang w:eastAsia="pt-BR"/>
        </w:rPr>
      </w:pPr>
      <w:r w:rsidRPr="00531445">
        <w:rPr>
          <w:rFonts w:ascii="Arial" w:eastAsia="Times New Roman" w:hAnsi="Arial" w:cs="Arial"/>
          <w:b/>
          <w:bCs/>
          <w:lang w:eastAsia="pt-BR"/>
        </w:rPr>
        <w:t>Origem: Processo nº</w:t>
      </w:r>
      <w:proofErr w:type="gramStart"/>
      <w:r w:rsidR="00F955A5">
        <w:rPr>
          <w:rFonts w:ascii="Arial" w:eastAsia="Times New Roman" w:hAnsi="Arial" w:cs="Arial"/>
          <w:b/>
          <w:bCs/>
          <w:lang w:eastAsia="pt-BR"/>
        </w:rPr>
        <w:t xml:space="preserve"> </w:t>
      </w:r>
      <w:r w:rsidR="00501E86">
        <w:rPr>
          <w:rFonts w:ascii="Arial" w:eastAsia="Times New Roman" w:hAnsi="Arial" w:cs="Arial"/>
          <w:b/>
          <w:bCs/>
          <w:lang w:eastAsia="pt-BR"/>
        </w:rPr>
        <w:t xml:space="preserve"> </w:t>
      </w:r>
      <w:proofErr w:type="gramEnd"/>
      <w:r w:rsidR="00B03617">
        <w:rPr>
          <w:rFonts w:ascii="Arial" w:eastAsia="Times New Roman" w:hAnsi="Arial" w:cs="Arial"/>
          <w:b/>
          <w:bCs/>
          <w:lang w:eastAsia="pt-BR"/>
        </w:rPr>
        <w:t>026/2015</w:t>
      </w:r>
      <w:r w:rsidRPr="00531445">
        <w:rPr>
          <w:rFonts w:ascii="Arial" w:eastAsia="Times New Roman" w:hAnsi="Arial" w:cs="Arial"/>
          <w:b/>
          <w:bCs/>
          <w:lang w:eastAsia="pt-BR"/>
        </w:rPr>
        <w:t xml:space="preserve"> – Credenciamento nº </w:t>
      </w:r>
      <w:r w:rsidR="00B03617">
        <w:rPr>
          <w:rFonts w:ascii="Arial" w:eastAsia="Times New Roman" w:hAnsi="Arial" w:cs="Arial"/>
          <w:b/>
          <w:bCs/>
          <w:lang w:eastAsia="pt-BR"/>
        </w:rPr>
        <w:t>002/2015</w:t>
      </w:r>
    </w:p>
    <w:p w:rsidR="00165237" w:rsidRPr="00531445" w:rsidRDefault="00165237" w:rsidP="00165237">
      <w:pPr>
        <w:autoSpaceDE w:val="0"/>
        <w:autoSpaceDN w:val="0"/>
        <w:adjustRightInd w:val="0"/>
        <w:spacing w:after="0" w:line="240" w:lineRule="auto"/>
        <w:ind w:left="142" w:right="141"/>
        <w:jc w:val="center"/>
        <w:rPr>
          <w:rFonts w:ascii="Arial" w:eastAsia="Times New Roman" w:hAnsi="Arial" w:cs="Arial"/>
          <w:b/>
          <w:bCs/>
          <w:lang w:eastAsia="pt-BR"/>
        </w:rPr>
      </w:pPr>
    </w:p>
    <w:p w:rsidR="00165237" w:rsidRPr="00531445" w:rsidRDefault="00165237" w:rsidP="00165237">
      <w:pPr>
        <w:autoSpaceDE w:val="0"/>
        <w:autoSpaceDN w:val="0"/>
        <w:adjustRightInd w:val="0"/>
        <w:spacing w:after="0" w:line="240" w:lineRule="auto"/>
        <w:ind w:left="142" w:right="141"/>
        <w:jc w:val="center"/>
        <w:rPr>
          <w:rFonts w:ascii="Arial" w:eastAsia="Times New Roman" w:hAnsi="Arial" w:cs="Arial"/>
          <w:b/>
          <w:bCs/>
          <w:lang w:eastAsia="pt-BR"/>
        </w:rPr>
      </w:pPr>
      <w:r w:rsidRPr="00531445">
        <w:rPr>
          <w:rFonts w:ascii="Arial" w:eastAsia="Times New Roman" w:hAnsi="Arial" w:cs="Arial"/>
          <w:b/>
          <w:bCs/>
          <w:lang w:eastAsia="pt-BR"/>
        </w:rPr>
        <w:t>CONTRATO ADMINISTRATIVO DE CREDENCIAMENTO PARA A PRESTAÇÃO DE</w:t>
      </w:r>
    </w:p>
    <w:p w:rsidR="00165237" w:rsidRPr="00531445" w:rsidRDefault="00165237" w:rsidP="00165237">
      <w:pPr>
        <w:autoSpaceDE w:val="0"/>
        <w:autoSpaceDN w:val="0"/>
        <w:adjustRightInd w:val="0"/>
        <w:spacing w:after="0" w:line="240" w:lineRule="auto"/>
        <w:ind w:left="142" w:right="141"/>
        <w:jc w:val="center"/>
        <w:rPr>
          <w:rFonts w:ascii="Arial" w:eastAsia="Times New Roman" w:hAnsi="Arial" w:cs="Arial"/>
          <w:b/>
          <w:bCs/>
          <w:lang w:eastAsia="pt-BR"/>
        </w:rPr>
      </w:pPr>
      <w:r w:rsidRPr="00531445">
        <w:rPr>
          <w:rFonts w:ascii="Arial" w:eastAsia="Times New Roman" w:hAnsi="Arial" w:cs="Arial"/>
          <w:b/>
          <w:bCs/>
          <w:lang w:eastAsia="pt-BR"/>
        </w:rPr>
        <w:t>SERVIÇOS MÉDICOS.</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b/>
          <w:bCs/>
          <w:lang w:eastAsia="pt-BR"/>
        </w:rPr>
      </w:pP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b/>
          <w:bCs/>
          <w:lang w:eastAsia="pt-BR"/>
        </w:rPr>
      </w:pPr>
      <w:r w:rsidRPr="00531445">
        <w:rPr>
          <w:rFonts w:ascii="Arial" w:eastAsia="Times New Roman" w:hAnsi="Arial" w:cs="Arial"/>
          <w:b/>
          <w:bCs/>
          <w:lang w:eastAsia="pt-BR"/>
        </w:rPr>
        <w:t>I - IDENTIFICAÇÃO DAS PARTES CONTRATANTES</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b/>
          <w:bCs/>
          <w:lang w:eastAsia="pt-BR"/>
        </w:rPr>
      </w:pP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r w:rsidRPr="00531445">
        <w:rPr>
          <w:rFonts w:ascii="Arial" w:eastAsia="Times New Roman" w:hAnsi="Arial" w:cs="Arial"/>
          <w:b/>
          <w:bCs/>
          <w:lang w:eastAsia="pt-BR"/>
        </w:rPr>
        <w:t xml:space="preserve">CREDENCIANTE: MUNICÍPIO DE ITAMBARACÁ, </w:t>
      </w:r>
      <w:r w:rsidRPr="00531445">
        <w:rPr>
          <w:rFonts w:ascii="Arial" w:eastAsia="Times New Roman" w:hAnsi="Arial" w:cs="Arial"/>
          <w:bCs/>
          <w:lang w:eastAsia="pt-BR"/>
        </w:rPr>
        <w:t>Estado do Paraná</w:t>
      </w:r>
      <w:r w:rsidRPr="00531445">
        <w:rPr>
          <w:rFonts w:ascii="Arial" w:eastAsia="Times New Roman" w:hAnsi="Arial" w:cs="Arial"/>
          <w:b/>
          <w:bCs/>
          <w:lang w:eastAsia="pt-BR"/>
        </w:rPr>
        <w:t xml:space="preserve">, </w:t>
      </w:r>
      <w:r w:rsidRPr="00531445">
        <w:rPr>
          <w:rFonts w:ascii="Arial" w:eastAsia="Times New Roman" w:hAnsi="Arial" w:cs="Arial"/>
          <w:lang w:eastAsia="pt-BR"/>
        </w:rPr>
        <w:t xml:space="preserve">inscrito no CNPJ sob o </w:t>
      </w:r>
      <w:proofErr w:type="spellStart"/>
      <w:r w:rsidRPr="00531445">
        <w:rPr>
          <w:rFonts w:ascii="Arial" w:eastAsia="Times New Roman" w:hAnsi="Arial" w:cs="Arial"/>
          <w:lang w:eastAsia="pt-BR"/>
        </w:rPr>
        <w:t>n.°</w:t>
      </w:r>
      <w:proofErr w:type="spellEnd"/>
      <w:r w:rsidRPr="00531445">
        <w:rPr>
          <w:rFonts w:ascii="Arial" w:eastAsia="Times New Roman" w:hAnsi="Arial" w:cs="Arial"/>
          <w:lang w:eastAsia="pt-BR"/>
        </w:rPr>
        <w:t xml:space="preserve"> 76.235.738/0001-08, com sede nesta Cidade, na Avenida Interventor Manoel Ribas, nº 06, centro, denominado simplesmente contratante, neste ato representado pelo Prefeito Sr. Amarildo Tostes, </w:t>
      </w:r>
      <w:r w:rsidRPr="00531445">
        <w:rPr>
          <w:rFonts w:ascii="Arial" w:hAnsi="Arial" w:cs="Arial"/>
        </w:rPr>
        <w:t>portador da cédula de identidade R.G. n°</w:t>
      </w:r>
      <w:r w:rsidR="00B03617" w:rsidRPr="001A7C9D">
        <w:rPr>
          <w:rFonts w:ascii="Times New Roman" w:hAnsi="Times New Roman"/>
          <w:sz w:val="24"/>
          <w:szCs w:val="24"/>
        </w:rPr>
        <w:t>3.554.127-6</w:t>
      </w:r>
      <w:proofErr w:type="gramStart"/>
      <w:r w:rsidR="00B03617" w:rsidRPr="001A7C9D">
        <w:rPr>
          <w:rFonts w:ascii="Times New Roman" w:hAnsi="Times New Roman"/>
          <w:sz w:val="24"/>
          <w:szCs w:val="24"/>
        </w:rPr>
        <w:t xml:space="preserve">  </w:t>
      </w:r>
      <w:proofErr w:type="gramEnd"/>
      <w:r w:rsidR="00B03617" w:rsidRPr="001A7C9D">
        <w:rPr>
          <w:rFonts w:ascii="Times New Roman" w:hAnsi="Times New Roman"/>
          <w:sz w:val="24"/>
          <w:szCs w:val="24"/>
        </w:rPr>
        <w:t>SSP-PR</w:t>
      </w:r>
      <w:r w:rsidRPr="00531445">
        <w:rPr>
          <w:rFonts w:ascii="Arial" w:hAnsi="Arial" w:cs="Arial"/>
        </w:rPr>
        <w:t xml:space="preserve">, CPF n° </w:t>
      </w:r>
      <w:r w:rsidR="00B03617" w:rsidRPr="001A7C9D">
        <w:rPr>
          <w:rFonts w:ascii="Times New Roman" w:hAnsi="Times New Roman"/>
          <w:sz w:val="24"/>
          <w:szCs w:val="24"/>
        </w:rPr>
        <w:t>478.507.959-20</w:t>
      </w:r>
      <w:r w:rsidRPr="00531445">
        <w:rPr>
          <w:rFonts w:ascii="Arial" w:eastAsia="Times New Roman" w:hAnsi="Arial" w:cs="Arial"/>
          <w:lang w:eastAsia="pt-BR"/>
        </w:rPr>
        <w:t>.</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r w:rsidRPr="00531445">
        <w:rPr>
          <w:rFonts w:ascii="Arial" w:eastAsia="Times New Roman" w:hAnsi="Arial" w:cs="Arial"/>
          <w:b/>
          <w:bCs/>
          <w:lang w:eastAsia="pt-BR"/>
        </w:rPr>
        <w:t>CREDENCIADO (A)</w:t>
      </w:r>
      <w:r w:rsidR="00B03617">
        <w:rPr>
          <w:rFonts w:ascii="Arial" w:eastAsia="Times New Roman" w:hAnsi="Arial" w:cs="Arial"/>
          <w:b/>
          <w:bCs/>
          <w:lang w:eastAsia="pt-BR"/>
        </w:rPr>
        <w:t>:</w:t>
      </w:r>
      <w:r w:rsidR="00501E86">
        <w:rPr>
          <w:rFonts w:ascii="Arial" w:eastAsia="Times New Roman" w:hAnsi="Arial" w:cs="Arial"/>
          <w:b/>
          <w:bCs/>
          <w:lang w:eastAsia="pt-BR"/>
        </w:rPr>
        <w:t xml:space="preserve"> </w:t>
      </w:r>
      <w:r w:rsidR="005214B7">
        <w:rPr>
          <w:rFonts w:ascii="Arial" w:eastAsia="Times New Roman" w:hAnsi="Arial" w:cs="Arial"/>
          <w:bCs/>
          <w:lang w:eastAsia="pt-BR"/>
        </w:rPr>
        <w:t xml:space="preserve">Paulo C. L. Ribeiro &amp; Cia </w:t>
      </w:r>
      <w:proofErr w:type="spellStart"/>
      <w:r w:rsidR="005214B7">
        <w:rPr>
          <w:rFonts w:ascii="Arial" w:eastAsia="Times New Roman" w:hAnsi="Arial" w:cs="Arial"/>
          <w:bCs/>
          <w:lang w:eastAsia="pt-BR"/>
        </w:rPr>
        <w:t>Ltda</w:t>
      </w:r>
      <w:proofErr w:type="spellEnd"/>
      <w:r w:rsidRPr="00531445">
        <w:rPr>
          <w:rFonts w:ascii="Arial" w:eastAsia="Times New Roman" w:hAnsi="Arial" w:cs="Arial"/>
          <w:b/>
          <w:bCs/>
          <w:lang w:eastAsia="pt-BR"/>
        </w:rPr>
        <w:t xml:space="preserve">, </w:t>
      </w:r>
      <w:r w:rsidRPr="00531445">
        <w:rPr>
          <w:rFonts w:ascii="Arial" w:eastAsia="Times New Roman" w:hAnsi="Arial" w:cs="Arial"/>
          <w:lang w:eastAsia="pt-BR"/>
        </w:rPr>
        <w:t>pessoa física/jurídica inscrita no CPF/CNPJ sob nº</w:t>
      </w:r>
      <w:r w:rsidR="00B03617">
        <w:rPr>
          <w:rFonts w:ascii="Arial" w:eastAsia="Times New Roman" w:hAnsi="Arial" w:cs="Arial"/>
          <w:lang w:eastAsia="pt-BR"/>
        </w:rPr>
        <w:t xml:space="preserve"> </w:t>
      </w:r>
      <w:r w:rsidR="005214B7">
        <w:rPr>
          <w:rFonts w:ascii="Arial" w:eastAsia="Times New Roman" w:hAnsi="Arial" w:cs="Arial"/>
          <w:lang w:eastAsia="pt-BR"/>
        </w:rPr>
        <w:t>17.827.088/0001-</w:t>
      </w:r>
      <w:proofErr w:type="gramStart"/>
      <w:r w:rsidR="005214B7">
        <w:rPr>
          <w:rFonts w:ascii="Arial" w:eastAsia="Times New Roman" w:hAnsi="Arial" w:cs="Arial"/>
          <w:lang w:eastAsia="pt-BR"/>
        </w:rPr>
        <w:t>12</w:t>
      </w:r>
      <w:r w:rsidR="00B03617">
        <w:rPr>
          <w:rFonts w:ascii="Arial" w:eastAsia="Times New Roman" w:hAnsi="Arial" w:cs="Arial"/>
          <w:lang w:eastAsia="pt-BR"/>
        </w:rPr>
        <w:t>,</w:t>
      </w:r>
      <w:proofErr w:type="gramEnd"/>
      <w:r w:rsidRPr="00531445">
        <w:rPr>
          <w:rFonts w:ascii="Arial" w:eastAsia="Times New Roman" w:hAnsi="Arial" w:cs="Arial"/>
          <w:lang w:eastAsia="pt-BR"/>
        </w:rPr>
        <w:t>constante da categoria profissional de médico, registro no CRM/MG</w:t>
      </w:r>
      <w:r w:rsidR="00B03617">
        <w:rPr>
          <w:rFonts w:ascii="Arial" w:eastAsia="Times New Roman" w:hAnsi="Arial" w:cs="Arial"/>
          <w:lang w:eastAsia="pt-BR"/>
        </w:rPr>
        <w:t xml:space="preserve"> sob nº </w:t>
      </w:r>
      <w:r w:rsidR="005214B7">
        <w:rPr>
          <w:rFonts w:ascii="Arial" w:eastAsia="Times New Roman" w:hAnsi="Arial" w:cs="Arial"/>
          <w:lang w:eastAsia="pt-BR"/>
        </w:rPr>
        <w:t>26191</w:t>
      </w:r>
      <w:r w:rsidRPr="00531445">
        <w:rPr>
          <w:rFonts w:ascii="Arial" w:eastAsia="Times New Roman" w:hAnsi="Arial" w:cs="Arial"/>
          <w:lang w:eastAsia="pt-BR"/>
        </w:rPr>
        <w:t>, residente e domiciliado à Rua</w:t>
      </w:r>
      <w:r w:rsidR="00B03617">
        <w:rPr>
          <w:rFonts w:ascii="Arial" w:eastAsia="Times New Roman" w:hAnsi="Arial" w:cs="Arial"/>
          <w:lang w:eastAsia="pt-BR"/>
        </w:rPr>
        <w:t xml:space="preserve">: </w:t>
      </w:r>
      <w:proofErr w:type="spellStart"/>
      <w:r w:rsidR="005214B7">
        <w:rPr>
          <w:rFonts w:ascii="Arial" w:eastAsia="Times New Roman" w:hAnsi="Arial" w:cs="Arial"/>
          <w:lang w:eastAsia="pt-BR"/>
        </w:rPr>
        <w:t>Euripedes</w:t>
      </w:r>
      <w:proofErr w:type="spellEnd"/>
      <w:r w:rsidR="005214B7">
        <w:rPr>
          <w:rFonts w:ascii="Arial" w:eastAsia="Times New Roman" w:hAnsi="Arial" w:cs="Arial"/>
          <w:lang w:eastAsia="pt-BR"/>
        </w:rPr>
        <w:t xml:space="preserve"> Rodrigues</w:t>
      </w:r>
      <w:r w:rsidRPr="00531445">
        <w:rPr>
          <w:rFonts w:ascii="Arial" w:eastAsia="Times New Roman" w:hAnsi="Arial" w:cs="Arial"/>
          <w:lang w:eastAsia="pt-BR"/>
        </w:rPr>
        <w:t>, nº</w:t>
      </w:r>
      <w:r w:rsidR="00B03617">
        <w:rPr>
          <w:rFonts w:ascii="Arial" w:eastAsia="Times New Roman" w:hAnsi="Arial" w:cs="Arial"/>
          <w:lang w:eastAsia="pt-BR"/>
        </w:rPr>
        <w:t xml:space="preserve"> </w:t>
      </w:r>
      <w:r w:rsidR="005214B7">
        <w:rPr>
          <w:rFonts w:ascii="Arial" w:eastAsia="Times New Roman" w:hAnsi="Arial" w:cs="Arial"/>
          <w:lang w:eastAsia="pt-BR"/>
        </w:rPr>
        <w:t>755</w:t>
      </w:r>
      <w:r w:rsidRPr="00531445">
        <w:rPr>
          <w:rFonts w:ascii="Arial" w:eastAsia="Times New Roman" w:hAnsi="Arial" w:cs="Arial"/>
          <w:lang w:eastAsia="pt-BR"/>
        </w:rPr>
        <w:t>,</w:t>
      </w:r>
      <w:r w:rsidR="005214B7">
        <w:rPr>
          <w:rFonts w:ascii="Arial" w:eastAsia="Times New Roman" w:hAnsi="Arial" w:cs="Arial"/>
          <w:lang w:eastAsia="pt-BR"/>
        </w:rPr>
        <w:t xml:space="preserve"> sala 402 A,</w:t>
      </w:r>
      <w:r w:rsidRPr="00531445">
        <w:rPr>
          <w:rFonts w:ascii="Arial" w:eastAsia="Times New Roman" w:hAnsi="Arial" w:cs="Arial"/>
          <w:lang w:eastAsia="pt-BR"/>
        </w:rPr>
        <w:t xml:space="preserve"> na cidade de </w:t>
      </w:r>
      <w:r w:rsidR="005214B7">
        <w:rPr>
          <w:rFonts w:ascii="Arial" w:eastAsia="Times New Roman" w:hAnsi="Arial" w:cs="Arial"/>
          <w:lang w:eastAsia="pt-BR"/>
        </w:rPr>
        <w:t>Bandeirantes</w:t>
      </w:r>
      <w:r w:rsidR="00B728DF">
        <w:rPr>
          <w:rFonts w:ascii="Arial" w:eastAsia="Times New Roman" w:hAnsi="Arial" w:cs="Arial"/>
          <w:lang w:eastAsia="pt-BR"/>
        </w:rPr>
        <w:t>- Estado do Paraná.</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lang w:eastAsia="pt-BR"/>
        </w:rPr>
      </w:pPr>
      <w:r w:rsidRPr="00531445">
        <w:rPr>
          <w:rFonts w:ascii="Arial" w:hAnsi="Arial" w:cs="Arial"/>
          <w:b/>
          <w:bCs/>
          <w:u w:val="single"/>
        </w:rPr>
        <w:t>CLÁUSULA PRIMEIRA -</w:t>
      </w:r>
      <w:r w:rsidRPr="00531445">
        <w:rPr>
          <w:rFonts w:ascii="Arial" w:eastAsia="Times New Roman" w:hAnsi="Arial" w:cs="Arial"/>
          <w:b/>
          <w:bCs/>
          <w:u w:val="single"/>
          <w:lang w:eastAsia="pt-BR"/>
        </w:rPr>
        <w:t xml:space="preserve"> DO PROCEDIMENTO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1.1.</w:t>
      </w:r>
      <w:r w:rsidRPr="00531445">
        <w:rPr>
          <w:rFonts w:ascii="Arial" w:eastAsia="Times New Roman" w:hAnsi="Arial" w:cs="Arial"/>
          <w:lang w:eastAsia="pt-BR"/>
        </w:rPr>
        <w:t xml:space="preserve"> As partes acima identificadas têm, entre si, justas e acertadas o presente contrato administrativo de credenciamento para prestação de serviços de consultas médicas, que deverão ser prestadas nas instalações do estabelecimento da CONTRATANTE tendo em vista a homologação do processo de CREDENCIAMENTO </w:t>
      </w:r>
      <w:proofErr w:type="gramStart"/>
      <w:r w:rsidRPr="00531445">
        <w:rPr>
          <w:rFonts w:ascii="Arial" w:eastAsia="Times New Roman" w:hAnsi="Arial" w:cs="Arial"/>
          <w:lang w:eastAsia="pt-BR"/>
        </w:rPr>
        <w:t>nº.</w:t>
      </w:r>
      <w:proofErr w:type="gramEnd"/>
      <w:r w:rsidR="00B728DF">
        <w:rPr>
          <w:rFonts w:ascii="Arial" w:eastAsia="Times New Roman" w:hAnsi="Arial" w:cs="Arial"/>
          <w:lang w:eastAsia="pt-BR"/>
        </w:rPr>
        <w:t>002/2015</w:t>
      </w:r>
      <w:r w:rsidRPr="00531445">
        <w:rPr>
          <w:rFonts w:ascii="Arial" w:eastAsia="Times New Roman" w:hAnsi="Arial" w:cs="Arial"/>
          <w:lang w:eastAsia="pt-BR"/>
        </w:rPr>
        <w:t>,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lang w:eastAsia="pt-BR"/>
        </w:rPr>
      </w:pPr>
      <w:r w:rsidRPr="00531445">
        <w:rPr>
          <w:rFonts w:ascii="Arial" w:hAnsi="Arial" w:cs="Arial"/>
          <w:b/>
          <w:bCs/>
          <w:u w:val="single"/>
        </w:rPr>
        <w:t xml:space="preserve">CLÁUSULA SEGUNDA: </w:t>
      </w:r>
      <w:r w:rsidRPr="00531445">
        <w:rPr>
          <w:rFonts w:ascii="Arial" w:eastAsia="Times New Roman" w:hAnsi="Arial" w:cs="Arial"/>
          <w:b/>
          <w:bCs/>
          <w:u w:val="single"/>
          <w:lang w:eastAsia="pt-BR"/>
        </w:rPr>
        <w:t>DO OBJETO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 xml:space="preserve">2.1. O credenciamento de pessoas físicas/jurídicas é para a </w:t>
      </w:r>
      <w:r w:rsidRPr="00531445">
        <w:rPr>
          <w:rFonts w:ascii="Arial" w:hAnsi="Arial" w:cs="Arial"/>
          <w:color w:val="000000"/>
        </w:rPr>
        <w:t>prestação de serviços de assistência médica</w:t>
      </w:r>
      <w:r w:rsidRPr="00531445">
        <w:rPr>
          <w:rFonts w:ascii="Arial" w:eastAsia="Times New Roman" w:hAnsi="Arial" w:cs="Arial"/>
          <w:lang w:eastAsia="pt-BR"/>
        </w:rPr>
        <w:t xml:space="preserve"> aos munícipes de </w:t>
      </w:r>
      <w:proofErr w:type="spellStart"/>
      <w:r w:rsidRPr="00531445">
        <w:rPr>
          <w:rFonts w:ascii="Arial" w:eastAsia="Times New Roman" w:hAnsi="Arial" w:cs="Arial"/>
          <w:lang w:eastAsia="pt-BR"/>
        </w:rPr>
        <w:t>Itambaracá</w:t>
      </w:r>
      <w:proofErr w:type="spellEnd"/>
      <w:r w:rsidRPr="00531445">
        <w:rPr>
          <w:rFonts w:ascii="Arial" w:eastAsia="Times New Roman" w:hAnsi="Arial" w:cs="Arial"/>
          <w:lang w:eastAsia="pt-BR"/>
        </w:rPr>
        <w:t>/</w:t>
      </w:r>
      <w:proofErr w:type="spellStart"/>
      <w:proofErr w:type="gramStart"/>
      <w:r w:rsidRPr="00531445">
        <w:rPr>
          <w:rFonts w:ascii="Arial" w:eastAsia="Times New Roman" w:hAnsi="Arial" w:cs="Arial"/>
          <w:lang w:eastAsia="pt-BR"/>
        </w:rPr>
        <w:t>Pr</w:t>
      </w:r>
      <w:proofErr w:type="spellEnd"/>
      <w:proofErr w:type="gramEnd"/>
      <w:r w:rsidRPr="00531445">
        <w:rPr>
          <w:rFonts w:ascii="Arial" w:eastAsia="Times New Roman" w:hAnsi="Arial" w:cs="Arial"/>
          <w:lang w:eastAsia="pt-BR"/>
        </w:rPr>
        <w:t>, nas sede da Unidade de Saúde.</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2.2 Os horários de atendimento serão definidos pela Secretaria Municipal de Saúde e comunicado diretamente ao CREDENDIADO.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2.3. O contratado será responsável pelo diagnóstico e prognóstico indicado às pessoas, respeitando-se suas atribuições profissionais.</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u w:val="single"/>
          <w:lang w:eastAsia="pt-BR"/>
        </w:rPr>
      </w:pPr>
      <w:r w:rsidRPr="00531445">
        <w:rPr>
          <w:rFonts w:ascii="Arial" w:hAnsi="Arial" w:cs="Arial"/>
          <w:b/>
          <w:bCs/>
          <w:u w:val="single"/>
        </w:rPr>
        <w:t>CLÁUSULA TERCEIRA:</w:t>
      </w:r>
      <w:r w:rsidRPr="00531445">
        <w:rPr>
          <w:rFonts w:ascii="Arial" w:eastAsia="Times New Roman" w:hAnsi="Arial" w:cs="Arial"/>
          <w:b/>
          <w:bCs/>
          <w:lang w:eastAsia="pt-BR"/>
        </w:rPr>
        <w:t xml:space="preserve"> </w:t>
      </w:r>
      <w:r w:rsidRPr="00531445">
        <w:rPr>
          <w:rFonts w:ascii="Arial" w:eastAsia="Times New Roman" w:hAnsi="Arial" w:cs="Arial"/>
          <w:b/>
          <w:bCs/>
          <w:u w:val="single"/>
          <w:lang w:eastAsia="pt-BR"/>
        </w:rPr>
        <w:t xml:space="preserve">DAS OBRIGAÇÕES </w:t>
      </w:r>
      <w:proofErr w:type="gramStart"/>
      <w:r w:rsidRPr="00531445">
        <w:rPr>
          <w:rFonts w:ascii="Arial" w:eastAsia="Times New Roman" w:hAnsi="Arial" w:cs="Arial"/>
          <w:b/>
          <w:bCs/>
          <w:u w:val="single"/>
          <w:lang w:eastAsia="pt-BR"/>
        </w:rPr>
        <w:t>DA PARTES</w:t>
      </w:r>
      <w:proofErr w:type="gramEnd"/>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 xml:space="preserve">3.1. Constituem obrigações do </w:t>
      </w:r>
      <w:proofErr w:type="gramStart"/>
      <w:r w:rsidRPr="00531445">
        <w:rPr>
          <w:rFonts w:ascii="Arial" w:eastAsia="Times New Roman" w:hAnsi="Arial" w:cs="Arial"/>
          <w:b/>
          <w:bCs/>
          <w:lang w:eastAsia="pt-BR"/>
        </w:rPr>
        <w:t>CREDENCIADO(</w:t>
      </w:r>
      <w:proofErr w:type="gramEnd"/>
      <w:r w:rsidRPr="00531445">
        <w:rPr>
          <w:rFonts w:ascii="Arial" w:eastAsia="Times New Roman" w:hAnsi="Arial" w:cs="Arial"/>
          <w:b/>
          <w:bCs/>
          <w:lang w:eastAsia="pt-BR"/>
        </w:rPr>
        <w:t>A)</w:t>
      </w:r>
      <w:r w:rsidRPr="00531445">
        <w:rPr>
          <w:rFonts w:ascii="Arial" w:eastAsia="Times New Roman" w:hAnsi="Arial" w:cs="Arial"/>
          <w:lang w:eastAsia="pt-BR"/>
        </w:rPr>
        <w:t>:</w:t>
      </w:r>
    </w:p>
    <w:p w:rsidR="00165237" w:rsidRPr="00531445" w:rsidRDefault="00165237" w:rsidP="00165237">
      <w:pPr>
        <w:numPr>
          <w:ilvl w:val="0"/>
          <w:numId w:val="1"/>
        </w:numPr>
        <w:spacing w:after="0" w:line="240" w:lineRule="auto"/>
        <w:contextualSpacing/>
        <w:jc w:val="both"/>
        <w:rPr>
          <w:rFonts w:ascii="Arial" w:hAnsi="Arial" w:cs="Arial"/>
        </w:rPr>
      </w:pPr>
      <w:r w:rsidRPr="00531445">
        <w:rPr>
          <w:rFonts w:ascii="Arial" w:hAnsi="Arial" w:cs="Arial"/>
        </w:rPr>
        <w:t>Atender os pacientes com dignidade e respeito de modo universal e igualitário, mantendo-se sempre a qualidade na prestação de serviços;</w:t>
      </w:r>
    </w:p>
    <w:p w:rsidR="00165237" w:rsidRPr="00531445" w:rsidRDefault="00165237" w:rsidP="00165237">
      <w:pPr>
        <w:numPr>
          <w:ilvl w:val="0"/>
          <w:numId w:val="1"/>
        </w:numPr>
        <w:spacing w:after="0" w:line="240" w:lineRule="auto"/>
        <w:contextualSpacing/>
        <w:jc w:val="both"/>
        <w:rPr>
          <w:rFonts w:ascii="Arial" w:hAnsi="Arial" w:cs="Arial"/>
        </w:rPr>
      </w:pPr>
      <w:r w:rsidRPr="00531445">
        <w:rPr>
          <w:rFonts w:ascii="Arial" w:hAnsi="Arial" w:cs="Arial"/>
        </w:rPr>
        <w:t>Garantir a confidencialidade dos dados e informações do paciente;</w:t>
      </w:r>
    </w:p>
    <w:p w:rsidR="00165237" w:rsidRPr="00531445" w:rsidRDefault="00165237" w:rsidP="00165237">
      <w:pPr>
        <w:numPr>
          <w:ilvl w:val="0"/>
          <w:numId w:val="1"/>
        </w:numPr>
        <w:autoSpaceDE w:val="0"/>
        <w:autoSpaceDN w:val="0"/>
        <w:adjustRightInd w:val="0"/>
        <w:spacing w:after="0" w:line="240" w:lineRule="auto"/>
        <w:jc w:val="both"/>
        <w:rPr>
          <w:rFonts w:ascii="Arial" w:eastAsia="Times New Roman" w:hAnsi="Arial" w:cs="Arial"/>
          <w:lang w:eastAsia="pt-BR"/>
        </w:rPr>
      </w:pPr>
      <w:r w:rsidRPr="00531445">
        <w:rPr>
          <w:rFonts w:ascii="Arial" w:eastAsia="Times New Roman" w:hAnsi="Arial" w:cs="Arial"/>
          <w:lang w:eastAsia="pt-BR"/>
        </w:rPr>
        <w:t>O credenciado deverá realizar as consultas para as quais se contratou sem cobrança de qualquer valor ao usuário do Sistema Único de Saúde;</w:t>
      </w:r>
    </w:p>
    <w:p w:rsidR="00165237" w:rsidRPr="00531445" w:rsidRDefault="00165237" w:rsidP="00165237">
      <w:pPr>
        <w:numPr>
          <w:ilvl w:val="0"/>
          <w:numId w:val="1"/>
        </w:numPr>
        <w:autoSpaceDE w:val="0"/>
        <w:autoSpaceDN w:val="0"/>
        <w:adjustRightInd w:val="0"/>
        <w:spacing w:after="0" w:line="240" w:lineRule="auto"/>
        <w:jc w:val="both"/>
        <w:rPr>
          <w:rFonts w:ascii="Arial" w:eastAsia="Times New Roman" w:hAnsi="Arial" w:cs="Arial"/>
          <w:lang w:eastAsia="pt-BR"/>
        </w:rPr>
      </w:pPr>
      <w:r w:rsidRPr="00531445">
        <w:rPr>
          <w:rFonts w:ascii="Arial" w:eastAsia="Times New Roman" w:hAnsi="Arial" w:cs="Arial"/>
          <w:lang w:eastAsia="pt-BR"/>
        </w:rPr>
        <w:t>Comunicar a Secretaria Municipal de Saúde a ocorrência de qualquer irregularidade de que tenha conhecimento;</w:t>
      </w:r>
    </w:p>
    <w:p w:rsidR="00165237" w:rsidRPr="00531445" w:rsidRDefault="00165237" w:rsidP="00165237">
      <w:pPr>
        <w:numPr>
          <w:ilvl w:val="0"/>
          <w:numId w:val="1"/>
        </w:numPr>
        <w:autoSpaceDE w:val="0"/>
        <w:autoSpaceDN w:val="0"/>
        <w:adjustRightInd w:val="0"/>
        <w:spacing w:after="0" w:line="240" w:lineRule="auto"/>
        <w:jc w:val="both"/>
        <w:rPr>
          <w:rFonts w:ascii="Arial" w:eastAsia="Times New Roman" w:hAnsi="Arial" w:cs="Arial"/>
          <w:lang w:eastAsia="pt-BR"/>
        </w:rPr>
      </w:pPr>
      <w:r w:rsidRPr="00531445">
        <w:rPr>
          <w:rFonts w:ascii="Arial" w:eastAsia="Times New Roman" w:hAnsi="Arial" w:cs="Arial"/>
          <w:color w:val="000000"/>
          <w:lang w:eastAsia="pt-BR"/>
        </w:rPr>
        <w:t xml:space="preserve">Obediência às normas de qualidade de atendimento impostas pelo Ministério da Saúde e Vigilância Sanitária ou outra entidade reguladora da atividade exercida, reservando-se à PREFEITURA MUNICIPAL DE ITAMBARACÁ o direito de recusar e sustar a prestação de serviços dos prestadores de saúde que não se adequarem às normas </w:t>
      </w:r>
      <w:proofErr w:type="gramStart"/>
      <w:r w:rsidRPr="00531445">
        <w:rPr>
          <w:rFonts w:ascii="Arial" w:eastAsia="Times New Roman" w:hAnsi="Arial" w:cs="Arial"/>
          <w:color w:val="000000"/>
          <w:lang w:eastAsia="pt-BR"/>
        </w:rPr>
        <w:t>estabelecidas</w:t>
      </w:r>
      <w:proofErr w:type="gramEnd"/>
    </w:p>
    <w:p w:rsidR="00165237" w:rsidRPr="00531445" w:rsidRDefault="00165237" w:rsidP="00165237">
      <w:pPr>
        <w:numPr>
          <w:ilvl w:val="0"/>
          <w:numId w:val="1"/>
        </w:num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 xml:space="preserve">Participar das reuniões convocadas pela direção da </w:t>
      </w:r>
      <w:r w:rsidRPr="00531445">
        <w:rPr>
          <w:rFonts w:ascii="Arial" w:eastAsia="Times New Roman" w:hAnsi="Arial" w:cs="Arial"/>
          <w:b/>
          <w:bCs/>
          <w:lang w:eastAsia="pt-BR"/>
        </w:rPr>
        <w:t>CREDENCIANTE</w:t>
      </w:r>
      <w:r w:rsidRPr="00531445">
        <w:rPr>
          <w:rFonts w:ascii="Arial" w:eastAsia="Times New Roman" w:hAnsi="Arial" w:cs="Arial"/>
          <w:lang w:eastAsia="pt-BR"/>
        </w:rPr>
        <w:t>;</w:t>
      </w:r>
    </w:p>
    <w:p w:rsidR="00165237" w:rsidRPr="00531445" w:rsidRDefault="00165237" w:rsidP="00165237">
      <w:pPr>
        <w:numPr>
          <w:ilvl w:val="0"/>
          <w:numId w:val="1"/>
        </w:num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Manter-se habilitado junto aos órgãos de fiscalização da sua categoria.</w:t>
      </w:r>
    </w:p>
    <w:p w:rsidR="00165237" w:rsidRPr="00531445" w:rsidRDefault="00165237" w:rsidP="00165237">
      <w:pPr>
        <w:numPr>
          <w:ilvl w:val="0"/>
          <w:numId w:val="1"/>
        </w:numPr>
        <w:autoSpaceDE w:val="0"/>
        <w:autoSpaceDN w:val="0"/>
        <w:adjustRightInd w:val="0"/>
        <w:spacing w:after="0" w:line="240" w:lineRule="auto"/>
        <w:ind w:right="141"/>
        <w:jc w:val="both"/>
        <w:rPr>
          <w:rFonts w:ascii="Arial" w:eastAsia="Times New Roman" w:hAnsi="Arial" w:cs="Arial"/>
          <w:lang w:eastAsia="pt-BR"/>
        </w:rPr>
      </w:pPr>
      <w:proofErr w:type="gramStart"/>
      <w:r w:rsidRPr="00531445">
        <w:rPr>
          <w:rFonts w:ascii="Arial" w:eastAsia="Times New Roman" w:hAnsi="Arial" w:cs="Arial"/>
          <w:lang w:eastAsia="pt-BR"/>
        </w:rPr>
        <w:t>O(</w:t>
      </w:r>
      <w:proofErr w:type="gramEnd"/>
      <w:r w:rsidRPr="00531445">
        <w:rPr>
          <w:rFonts w:ascii="Arial" w:eastAsia="Times New Roman" w:hAnsi="Arial" w:cs="Arial"/>
          <w:lang w:eastAsia="pt-BR"/>
        </w:rPr>
        <w:t xml:space="preserve">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 xml:space="preserve">responsabilizar-se-á por todos os danos causados à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 xml:space="preserve">e/ou terceiros, decorrentes de sua culpa ou dolo, provocados pela </w:t>
      </w:r>
      <w:r w:rsidRPr="00531445">
        <w:rPr>
          <w:rFonts w:ascii="Arial" w:eastAsia="Times New Roman" w:hAnsi="Arial" w:cs="Arial"/>
          <w:lang w:eastAsia="pt-BR"/>
        </w:rPr>
        <w:lastRenderedPageBreak/>
        <w:t>negligência, imprudência ou imperícia quando da execução dos serviços prestados, devendo repará-las e corrigi-las às suas expensas.</w:t>
      </w:r>
    </w:p>
    <w:p w:rsidR="00165237" w:rsidRPr="00531445" w:rsidRDefault="00165237" w:rsidP="00165237">
      <w:pPr>
        <w:numPr>
          <w:ilvl w:val="0"/>
          <w:numId w:val="1"/>
        </w:num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 xml:space="preserve">Não delegar ou transferir a terceiros a prestação de serviços ora pactuados, </w:t>
      </w:r>
      <w:proofErr w:type="gramStart"/>
      <w:r w:rsidRPr="00531445">
        <w:rPr>
          <w:rFonts w:ascii="Arial" w:eastAsia="Times New Roman" w:hAnsi="Arial" w:cs="Arial"/>
          <w:lang w:eastAsia="pt-BR"/>
        </w:rPr>
        <w:t>sob pena</w:t>
      </w:r>
      <w:proofErr w:type="gramEnd"/>
      <w:r w:rsidRPr="00531445">
        <w:rPr>
          <w:rFonts w:ascii="Arial" w:eastAsia="Times New Roman" w:hAnsi="Arial" w:cs="Arial"/>
          <w:lang w:eastAsia="pt-BR"/>
        </w:rPr>
        <w:t xml:space="preserve"> de descredenciamento.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3.2.</w:t>
      </w:r>
      <w:r w:rsidRPr="00531445">
        <w:rPr>
          <w:rFonts w:ascii="Arial" w:eastAsia="Times New Roman" w:hAnsi="Arial" w:cs="Arial"/>
          <w:lang w:eastAsia="pt-BR"/>
        </w:rPr>
        <w:t xml:space="preserve"> Constituem obrigações do </w:t>
      </w:r>
      <w:proofErr w:type="gramStart"/>
      <w:r w:rsidRPr="00531445">
        <w:rPr>
          <w:rFonts w:ascii="Arial" w:eastAsia="Times New Roman" w:hAnsi="Arial" w:cs="Arial"/>
          <w:lang w:eastAsia="pt-BR"/>
        </w:rPr>
        <w:t>A</w:t>
      </w:r>
      <w:proofErr w:type="gramEnd"/>
      <w:r w:rsidRPr="00531445">
        <w:rPr>
          <w:rFonts w:ascii="Arial" w:eastAsia="Times New Roman" w:hAnsi="Arial" w:cs="Arial"/>
          <w:lang w:eastAsia="pt-BR"/>
        </w:rPr>
        <w:t xml:space="preserve">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deverá:</w:t>
      </w:r>
    </w:p>
    <w:p w:rsidR="00165237" w:rsidRPr="00531445" w:rsidRDefault="00165237" w:rsidP="00165237">
      <w:pPr>
        <w:numPr>
          <w:ilvl w:val="0"/>
          <w:numId w:val="2"/>
        </w:num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 xml:space="preserve">Efetuar o pagamento </w:t>
      </w:r>
      <w:proofErr w:type="gramStart"/>
      <w:r w:rsidRPr="00531445">
        <w:rPr>
          <w:rFonts w:ascii="Arial" w:eastAsia="Times New Roman" w:hAnsi="Arial" w:cs="Arial"/>
          <w:lang w:eastAsia="pt-BR"/>
        </w:rPr>
        <w:t>ao(</w:t>
      </w:r>
      <w:proofErr w:type="gramEnd"/>
      <w:r w:rsidRPr="00531445">
        <w:rPr>
          <w:rFonts w:ascii="Arial" w:eastAsia="Times New Roman" w:hAnsi="Arial" w:cs="Arial"/>
          <w:lang w:eastAsia="pt-BR"/>
        </w:rPr>
        <w:t xml:space="preserve">à) </w:t>
      </w:r>
      <w:r w:rsidRPr="00531445">
        <w:rPr>
          <w:rFonts w:ascii="Arial" w:eastAsia="Times New Roman" w:hAnsi="Arial" w:cs="Arial"/>
          <w:b/>
          <w:bCs/>
          <w:lang w:eastAsia="pt-BR"/>
        </w:rPr>
        <w:t xml:space="preserve">CREDENCIADO (A) </w:t>
      </w:r>
      <w:r w:rsidRPr="00531445">
        <w:rPr>
          <w:rFonts w:ascii="Arial" w:eastAsia="Times New Roman" w:hAnsi="Arial" w:cs="Arial"/>
          <w:lang w:eastAsia="pt-BR"/>
        </w:rPr>
        <w:t xml:space="preserve">de acordo com o estabelecido neste contrato </w:t>
      </w:r>
      <w:r w:rsidRPr="00531445">
        <w:rPr>
          <w:rFonts w:ascii="Arial" w:hAnsi="Arial" w:cs="Arial"/>
        </w:rPr>
        <w:t>em suas respectivas alterações</w:t>
      </w:r>
      <w:r w:rsidRPr="00531445">
        <w:rPr>
          <w:rFonts w:ascii="Arial" w:eastAsia="Times New Roman" w:hAnsi="Arial" w:cs="Arial"/>
          <w:lang w:eastAsia="pt-BR"/>
        </w:rPr>
        <w:t>;</w:t>
      </w:r>
    </w:p>
    <w:p w:rsidR="00165237" w:rsidRPr="00531445" w:rsidRDefault="00165237" w:rsidP="00165237">
      <w:pPr>
        <w:numPr>
          <w:ilvl w:val="0"/>
          <w:numId w:val="2"/>
        </w:num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 xml:space="preserve">Fornecer ao </w:t>
      </w:r>
      <w:r w:rsidRPr="00531445">
        <w:rPr>
          <w:rFonts w:ascii="Arial" w:eastAsia="Times New Roman" w:hAnsi="Arial" w:cs="Arial"/>
          <w:b/>
          <w:bCs/>
          <w:lang w:eastAsia="pt-BR"/>
        </w:rPr>
        <w:t xml:space="preserve">CREDENCIADO </w:t>
      </w:r>
      <w:r w:rsidRPr="00531445">
        <w:rPr>
          <w:rFonts w:ascii="Arial" w:eastAsia="Times New Roman" w:hAnsi="Arial" w:cs="Arial"/>
          <w:lang w:eastAsia="pt-BR"/>
        </w:rPr>
        <w:t>todos os dados e informações que se façam necessárias ao bom desempenho dos serviços ora contratados;</w:t>
      </w:r>
    </w:p>
    <w:p w:rsidR="00165237" w:rsidRPr="00531445" w:rsidRDefault="00165237" w:rsidP="00165237">
      <w:pPr>
        <w:numPr>
          <w:ilvl w:val="0"/>
          <w:numId w:val="2"/>
        </w:num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lang w:eastAsia="pt-BR"/>
        </w:rPr>
        <w:t>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rsidR="00165237" w:rsidRPr="00531445" w:rsidRDefault="00165237" w:rsidP="00165237">
      <w:pPr>
        <w:numPr>
          <w:ilvl w:val="0"/>
          <w:numId w:val="2"/>
        </w:numPr>
        <w:spacing w:after="0" w:line="240" w:lineRule="auto"/>
        <w:jc w:val="both"/>
        <w:rPr>
          <w:rFonts w:ascii="Arial" w:hAnsi="Arial" w:cs="Arial"/>
        </w:rPr>
      </w:pPr>
      <w:r w:rsidRPr="00531445">
        <w:rPr>
          <w:rFonts w:ascii="Arial" w:hAnsi="Arial" w:cs="Arial"/>
        </w:rPr>
        <w:t>Designar servidor responsável pelo acompanhamento e fiscalização da execução dos Serviços aqui ajustados;</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b/>
          <w:bCs/>
          <w:lang w:eastAsia="pt-BR"/>
        </w:rPr>
      </w:pPr>
      <w:r w:rsidRPr="00531445">
        <w:rPr>
          <w:rFonts w:ascii="Arial" w:hAnsi="Arial" w:cs="Arial"/>
          <w:b/>
          <w:bCs/>
          <w:u w:val="single"/>
        </w:rPr>
        <w:t>CLÁUSULA QUARTA:</w:t>
      </w:r>
      <w:r w:rsidRPr="00531445">
        <w:rPr>
          <w:rFonts w:ascii="Arial" w:eastAsia="Times New Roman" w:hAnsi="Arial" w:cs="Arial"/>
          <w:b/>
          <w:bCs/>
          <w:i/>
          <w:iCs/>
          <w:lang w:eastAsia="pt-BR"/>
        </w:rPr>
        <w:t xml:space="preserve"> </w:t>
      </w:r>
      <w:r w:rsidRPr="00531445">
        <w:rPr>
          <w:rFonts w:ascii="Arial" w:eastAsia="Times New Roman" w:hAnsi="Arial" w:cs="Arial"/>
          <w:b/>
          <w:bCs/>
          <w:lang w:eastAsia="pt-BR"/>
        </w:rPr>
        <w:t>DO PREÇO</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r w:rsidRPr="00531445">
        <w:rPr>
          <w:rFonts w:ascii="Arial" w:eastAsia="Times New Roman" w:hAnsi="Arial" w:cs="Arial"/>
          <w:b/>
          <w:lang w:eastAsia="pt-BR"/>
        </w:rPr>
        <w:t>4.1.</w:t>
      </w:r>
      <w:r w:rsidRPr="00531445">
        <w:rPr>
          <w:rFonts w:ascii="Arial" w:eastAsia="Times New Roman" w:hAnsi="Arial" w:cs="Arial"/>
          <w:lang w:eastAsia="pt-BR"/>
        </w:rPr>
        <w:t xml:space="preserve"> </w:t>
      </w:r>
      <w:proofErr w:type="gramStart"/>
      <w:r w:rsidRPr="00531445">
        <w:rPr>
          <w:rFonts w:ascii="Arial" w:eastAsia="Times New Roman" w:hAnsi="Arial" w:cs="Arial"/>
          <w:lang w:eastAsia="pt-BR"/>
        </w:rPr>
        <w:t>O(</w:t>
      </w:r>
      <w:proofErr w:type="gramEnd"/>
      <w:r w:rsidRPr="00531445">
        <w:rPr>
          <w:rFonts w:ascii="Arial" w:eastAsia="Times New Roman" w:hAnsi="Arial" w:cs="Arial"/>
          <w:lang w:eastAsia="pt-BR"/>
        </w:rPr>
        <w:t xml:space="preserve">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 xml:space="preserve">obriga-se a prestar os serviços objeto deste instrumento contratual, pelo valor estabelecido pelo Município de </w:t>
      </w:r>
      <w:proofErr w:type="spellStart"/>
      <w:r w:rsidRPr="00531445">
        <w:rPr>
          <w:rFonts w:ascii="Arial" w:eastAsia="Times New Roman" w:hAnsi="Arial" w:cs="Arial"/>
          <w:lang w:eastAsia="pt-BR"/>
        </w:rPr>
        <w:t>Itambaracá</w:t>
      </w:r>
      <w:proofErr w:type="spellEnd"/>
      <w:r w:rsidRPr="00531445">
        <w:rPr>
          <w:rFonts w:ascii="Arial" w:eastAsia="Times New Roman" w:hAnsi="Arial" w:cs="Arial"/>
          <w:lang w:eastAsia="pt-BR"/>
        </w:rPr>
        <w:t>, qual seja R$</w:t>
      </w:r>
      <w:r w:rsidR="00B728DF">
        <w:rPr>
          <w:rFonts w:ascii="Arial" w:eastAsia="Times New Roman" w:hAnsi="Arial" w:cs="Arial"/>
          <w:lang w:eastAsia="pt-BR"/>
        </w:rPr>
        <w:t xml:space="preserve"> </w:t>
      </w:r>
      <w:r w:rsidR="005214B7">
        <w:rPr>
          <w:rFonts w:ascii="Arial" w:eastAsia="Times New Roman" w:hAnsi="Arial" w:cs="Arial"/>
          <w:lang w:eastAsia="pt-BR"/>
        </w:rPr>
        <w:t>5</w:t>
      </w:r>
      <w:r w:rsidR="001F2B81">
        <w:rPr>
          <w:rFonts w:ascii="Arial" w:eastAsia="Times New Roman" w:hAnsi="Arial" w:cs="Arial"/>
          <w:lang w:eastAsia="pt-BR"/>
        </w:rPr>
        <w:t>.000,</w:t>
      </w:r>
      <w:r w:rsidR="001F2B81" w:rsidRPr="001F2B81">
        <w:rPr>
          <w:rFonts w:ascii="Arial" w:eastAsia="Times New Roman" w:hAnsi="Arial" w:cs="Arial"/>
          <w:lang w:eastAsia="pt-BR"/>
        </w:rPr>
        <w:t>00</w:t>
      </w:r>
      <w:r w:rsidRPr="001F2B81">
        <w:rPr>
          <w:rFonts w:ascii="Arial" w:eastAsia="Times New Roman" w:hAnsi="Arial" w:cs="Arial"/>
          <w:lang w:eastAsia="pt-BR"/>
        </w:rPr>
        <w:t xml:space="preserve"> (</w:t>
      </w:r>
      <w:r w:rsidR="005214B7">
        <w:rPr>
          <w:rFonts w:ascii="Arial" w:eastAsia="Times New Roman" w:hAnsi="Arial" w:cs="Arial"/>
          <w:lang w:eastAsia="pt-BR"/>
        </w:rPr>
        <w:t>cinco</w:t>
      </w:r>
      <w:r w:rsidR="001F2B81" w:rsidRPr="001F2B81">
        <w:rPr>
          <w:rFonts w:ascii="Arial" w:eastAsia="Times New Roman" w:hAnsi="Arial" w:cs="Arial"/>
          <w:lang w:eastAsia="pt-BR"/>
        </w:rPr>
        <w:t xml:space="preserve"> mil reais</w:t>
      </w:r>
      <w:r w:rsidRPr="001F2B81">
        <w:rPr>
          <w:rFonts w:ascii="Arial" w:eastAsia="Times New Roman" w:hAnsi="Arial" w:cs="Arial"/>
          <w:lang w:eastAsia="pt-BR"/>
        </w:rPr>
        <w:t xml:space="preserve">) por </w:t>
      </w:r>
      <w:r w:rsidR="005214B7">
        <w:rPr>
          <w:rFonts w:ascii="Arial" w:eastAsia="Times New Roman" w:hAnsi="Arial" w:cs="Arial"/>
          <w:lang w:eastAsia="pt-BR"/>
        </w:rPr>
        <w:t>20</w:t>
      </w:r>
      <w:r>
        <w:rPr>
          <w:rFonts w:ascii="Arial" w:eastAsia="Times New Roman" w:hAnsi="Arial" w:cs="Arial"/>
          <w:lang w:eastAsia="pt-BR"/>
        </w:rPr>
        <w:t xml:space="preserve"> horas semanais</w:t>
      </w:r>
      <w:r w:rsidRPr="00531445">
        <w:rPr>
          <w:rFonts w:ascii="Arial" w:eastAsia="Times New Roman" w:hAnsi="Arial" w:cs="Arial"/>
          <w:lang w:eastAsia="pt-BR"/>
        </w:rPr>
        <w:t>.</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b/>
          <w:bCs/>
          <w:u w:val="single"/>
          <w:lang w:eastAsia="pt-BR"/>
        </w:rPr>
      </w:pPr>
      <w:r w:rsidRPr="00531445">
        <w:rPr>
          <w:rFonts w:ascii="Arial" w:hAnsi="Arial" w:cs="Arial"/>
          <w:b/>
          <w:bCs/>
          <w:u w:val="single"/>
        </w:rPr>
        <w:t>CLÁUSULA QUINTA –</w:t>
      </w:r>
      <w:proofErr w:type="gramStart"/>
      <w:r w:rsidRPr="00531445">
        <w:rPr>
          <w:rFonts w:ascii="Arial" w:hAnsi="Arial" w:cs="Arial"/>
          <w:b/>
          <w:bCs/>
          <w:u w:val="single"/>
        </w:rPr>
        <w:t xml:space="preserve"> </w:t>
      </w:r>
      <w:r w:rsidRPr="00531445">
        <w:rPr>
          <w:rFonts w:ascii="Arial" w:eastAsia="Times New Roman" w:hAnsi="Arial" w:cs="Arial"/>
          <w:b/>
          <w:bCs/>
          <w:i/>
          <w:iCs/>
          <w:u w:val="single"/>
          <w:lang w:eastAsia="pt-BR"/>
        </w:rPr>
        <w:t xml:space="preserve"> </w:t>
      </w:r>
      <w:proofErr w:type="gramEnd"/>
      <w:r w:rsidRPr="00531445">
        <w:rPr>
          <w:rFonts w:ascii="Arial" w:eastAsia="Times New Roman" w:hAnsi="Arial" w:cs="Arial"/>
          <w:b/>
          <w:bCs/>
          <w:u w:val="single"/>
          <w:lang w:eastAsia="pt-BR"/>
        </w:rPr>
        <w:t>DO REAJUSTE</w:t>
      </w:r>
    </w:p>
    <w:p w:rsidR="00165237" w:rsidRPr="00531445" w:rsidRDefault="00165237" w:rsidP="00165237">
      <w:pPr>
        <w:autoSpaceDE w:val="0"/>
        <w:autoSpaceDN w:val="0"/>
        <w:adjustRightInd w:val="0"/>
        <w:spacing w:after="0"/>
        <w:ind w:left="142" w:right="141"/>
        <w:jc w:val="both"/>
        <w:rPr>
          <w:rFonts w:ascii="Arial" w:hAnsi="Arial" w:cs="Arial"/>
        </w:rPr>
      </w:pPr>
      <w:r w:rsidRPr="00531445">
        <w:rPr>
          <w:rFonts w:ascii="Arial" w:hAnsi="Arial" w:cs="Arial"/>
          <w:b/>
        </w:rPr>
        <w:t>5.1.</w:t>
      </w:r>
      <w:r w:rsidRPr="00531445">
        <w:rPr>
          <w:rFonts w:ascii="Arial" w:hAnsi="Arial" w:cs="Arial"/>
        </w:rPr>
        <w:t xml:space="preserve"> Considerando o prazo de validade estabelecido n</w:t>
      </w:r>
      <w:r>
        <w:rPr>
          <w:rFonts w:ascii="Arial" w:hAnsi="Arial" w:cs="Arial"/>
        </w:rPr>
        <w:t>a Cláusula Oitava</w:t>
      </w:r>
      <w:r w:rsidRPr="00531445">
        <w:rPr>
          <w:rFonts w:ascii="Arial" w:hAnsi="Arial" w:cs="Arial"/>
        </w:rPr>
        <w:t xml:space="preserve"> d</w:t>
      </w:r>
      <w:r>
        <w:rPr>
          <w:rFonts w:ascii="Arial" w:hAnsi="Arial" w:cs="Arial"/>
        </w:rPr>
        <w:t>este Contrato</w:t>
      </w:r>
      <w:r w:rsidRPr="00531445">
        <w:rPr>
          <w:rFonts w:ascii="Arial" w:hAnsi="Arial" w:cs="Arial"/>
        </w:rPr>
        <w:t xml:space="preserve">, </w:t>
      </w:r>
      <w:r w:rsidRPr="00531445">
        <w:rPr>
          <w:rFonts w:ascii="Arial" w:hAnsi="Arial" w:cs="Arial"/>
          <w:b/>
          <w:bCs/>
        </w:rPr>
        <w:t xml:space="preserve">é vedado qualquer reajustamento de preços, a não ser que seja </w:t>
      </w:r>
      <w:proofErr w:type="gramStart"/>
      <w:r w:rsidRPr="00531445">
        <w:rPr>
          <w:rFonts w:ascii="Arial" w:hAnsi="Arial" w:cs="Arial"/>
          <w:b/>
          <w:bCs/>
        </w:rPr>
        <w:t>comprovado a quebra do equilíbrio econômico financeiro</w:t>
      </w:r>
      <w:proofErr w:type="gramEnd"/>
      <w:r w:rsidRPr="00531445">
        <w:rPr>
          <w:rFonts w:ascii="Arial" w:hAnsi="Arial" w:cs="Arial"/>
          <w:b/>
          <w:bCs/>
        </w:rPr>
        <w:t xml:space="preserve"> entre as partes </w:t>
      </w:r>
      <w:r w:rsidR="009A5057">
        <w:rPr>
          <w:rFonts w:ascii="Arial" w:hAnsi="Arial" w:cs="Arial"/>
        </w:rPr>
        <w:t>como trata o art. 65, inciso II</w:t>
      </w:r>
      <w:r w:rsidRPr="00531445">
        <w:rPr>
          <w:rFonts w:ascii="Arial" w:hAnsi="Arial" w:cs="Arial"/>
        </w:rPr>
        <w:t xml:space="preserve">, alínea “d” da Lei 8.666/93, até que seja completado o período de 12 (doze) meses, contado a partir da data de assinatura deste termo. </w:t>
      </w:r>
    </w:p>
    <w:p w:rsidR="00165237" w:rsidRPr="00531445" w:rsidRDefault="00165237" w:rsidP="00165237">
      <w:pPr>
        <w:autoSpaceDE w:val="0"/>
        <w:autoSpaceDN w:val="0"/>
        <w:adjustRightInd w:val="0"/>
        <w:spacing w:after="0" w:line="240" w:lineRule="auto"/>
        <w:ind w:left="142" w:right="141"/>
        <w:jc w:val="both"/>
        <w:rPr>
          <w:rFonts w:ascii="Arial" w:hAnsi="Arial" w:cs="Arial"/>
        </w:rPr>
      </w:pPr>
      <w:r w:rsidRPr="00531445">
        <w:rPr>
          <w:rFonts w:ascii="Arial" w:hAnsi="Arial" w:cs="Arial"/>
          <w:b/>
        </w:rPr>
        <w:t>5.2.</w:t>
      </w:r>
      <w:r w:rsidRPr="00531445">
        <w:rPr>
          <w:rFonts w:ascii="Arial" w:hAnsi="Arial" w:cs="Arial"/>
        </w:rPr>
        <w:t xml:space="preserve"> Fica ressalvada a possibilidade de alteração das condições para a concessão de reajustes em face da superveniência de normas federais aplicáveis à espécie.</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u w:val="single"/>
          <w:lang w:eastAsia="pt-BR"/>
        </w:rPr>
      </w:pPr>
      <w:r w:rsidRPr="00531445">
        <w:rPr>
          <w:rFonts w:ascii="Arial" w:hAnsi="Arial" w:cs="Arial"/>
          <w:b/>
          <w:bCs/>
          <w:u w:val="single"/>
        </w:rPr>
        <w:t xml:space="preserve">CLÁUSULA SEXTA - </w:t>
      </w:r>
      <w:r w:rsidRPr="00531445">
        <w:rPr>
          <w:rFonts w:ascii="Arial" w:eastAsia="Times New Roman" w:hAnsi="Arial" w:cs="Arial"/>
          <w:b/>
          <w:bCs/>
          <w:u w:val="single"/>
          <w:lang w:eastAsia="pt-BR"/>
        </w:rPr>
        <w:t>DO PAGAMENTO</w:t>
      </w:r>
    </w:p>
    <w:p w:rsidR="00165237" w:rsidRPr="00531445" w:rsidRDefault="00165237" w:rsidP="00165237">
      <w:pPr>
        <w:autoSpaceDE w:val="0"/>
        <w:autoSpaceDN w:val="0"/>
        <w:adjustRightInd w:val="0"/>
        <w:spacing w:after="0" w:line="240" w:lineRule="auto"/>
        <w:ind w:right="135"/>
        <w:jc w:val="both"/>
        <w:rPr>
          <w:rFonts w:ascii="Arial" w:hAnsi="Arial" w:cs="Arial"/>
        </w:rPr>
      </w:pPr>
      <w:r w:rsidRPr="00531445">
        <w:rPr>
          <w:rFonts w:ascii="Arial" w:hAnsi="Arial" w:cs="Arial"/>
          <w:b/>
        </w:rPr>
        <w:t>6.1.</w:t>
      </w:r>
      <w:r w:rsidRPr="00531445">
        <w:rPr>
          <w:rFonts w:ascii="Arial" w:hAnsi="Arial" w:cs="Arial"/>
        </w:rPr>
        <w:t xml:space="preserve"> O pagamento pela prestação dos serviços será realizado em até </w:t>
      </w:r>
      <w:r w:rsidRPr="00531445">
        <w:rPr>
          <w:rFonts w:ascii="Arial" w:hAnsi="Arial" w:cs="Arial"/>
          <w:color w:val="000000"/>
        </w:rPr>
        <w:t>10 (dez)</w:t>
      </w:r>
      <w:r w:rsidRPr="00531445">
        <w:rPr>
          <w:rFonts w:ascii="Arial" w:hAnsi="Arial" w:cs="Arial"/>
        </w:rPr>
        <w:t xml:space="preserve"> dias após a apresentação dos documentos referentes serviços prestados no mês imediatamente anterior.</w:t>
      </w:r>
    </w:p>
    <w:p w:rsidR="00165237" w:rsidRPr="00531445" w:rsidRDefault="00165237" w:rsidP="00165237">
      <w:pPr>
        <w:autoSpaceDE w:val="0"/>
        <w:autoSpaceDN w:val="0"/>
        <w:adjustRightInd w:val="0"/>
        <w:spacing w:after="0" w:line="240" w:lineRule="auto"/>
        <w:jc w:val="both"/>
        <w:rPr>
          <w:rFonts w:ascii="Arial" w:eastAsia="Times New Roman" w:hAnsi="Arial" w:cs="Arial"/>
          <w:color w:val="FF0000"/>
          <w:lang w:eastAsia="pt-BR"/>
        </w:rPr>
      </w:pPr>
      <w:r w:rsidRPr="00531445">
        <w:rPr>
          <w:rFonts w:ascii="Arial" w:eastAsia="Times New Roman" w:hAnsi="Arial" w:cs="Arial"/>
          <w:b/>
          <w:lang w:eastAsia="pt-BR"/>
        </w:rPr>
        <w:t>6.1.2.</w:t>
      </w:r>
      <w:r w:rsidRPr="00531445">
        <w:rPr>
          <w:rFonts w:ascii="Arial" w:eastAsia="Times New Roman" w:hAnsi="Arial" w:cs="Arial"/>
          <w:lang w:eastAsia="pt-BR"/>
        </w:rPr>
        <w:t xml:space="preserve"> Para a liberação do pagamento, a futura Credenciada, se Pessoa Jurídica, encaminhará nota fiscal, acompanhada das seguintes certidões:</w:t>
      </w:r>
      <w:r w:rsidRPr="00531445">
        <w:rPr>
          <w:rFonts w:ascii="Arial" w:eastAsia="Times New Roman" w:hAnsi="Arial" w:cs="Arial"/>
          <w:color w:val="FF0000"/>
          <w:lang w:eastAsia="pt-BR"/>
        </w:rPr>
        <w:t xml:space="preserve"> </w:t>
      </w:r>
    </w:p>
    <w:p w:rsidR="00165237" w:rsidRPr="00531445" w:rsidRDefault="00165237" w:rsidP="00165237">
      <w:pPr>
        <w:autoSpaceDE w:val="0"/>
        <w:autoSpaceDN w:val="0"/>
        <w:adjustRightInd w:val="0"/>
        <w:spacing w:after="20" w:line="240" w:lineRule="auto"/>
        <w:jc w:val="both"/>
        <w:rPr>
          <w:rFonts w:ascii="Arial" w:eastAsia="Times New Roman" w:hAnsi="Arial" w:cs="Arial"/>
          <w:lang w:eastAsia="pt-BR"/>
        </w:rPr>
      </w:pPr>
      <w:r w:rsidRPr="00531445">
        <w:rPr>
          <w:rFonts w:ascii="Arial" w:eastAsia="Times New Roman" w:hAnsi="Arial" w:cs="Arial"/>
          <w:lang w:eastAsia="pt-BR"/>
        </w:rPr>
        <w:t xml:space="preserve">a) Certidão de Regularidade de débito com o </w:t>
      </w:r>
      <w:r w:rsidRPr="00531445">
        <w:rPr>
          <w:rFonts w:ascii="Arial" w:eastAsia="Times New Roman" w:hAnsi="Arial" w:cs="Arial"/>
          <w:b/>
          <w:lang w:eastAsia="pt-BR"/>
        </w:rPr>
        <w:t>Fundo de Garantia por Tempo de Serviço (FGTS)</w:t>
      </w:r>
      <w:r w:rsidRPr="00531445">
        <w:rPr>
          <w:rFonts w:ascii="Arial" w:eastAsia="Times New Roman" w:hAnsi="Arial" w:cs="Arial"/>
          <w:lang w:eastAsia="pt-BR"/>
        </w:rPr>
        <w:t>, com validade;</w:t>
      </w:r>
    </w:p>
    <w:p w:rsidR="00165237" w:rsidRPr="00531445" w:rsidRDefault="00165237" w:rsidP="00165237">
      <w:pPr>
        <w:spacing w:after="0" w:line="240" w:lineRule="auto"/>
        <w:ind w:right="-54"/>
        <w:jc w:val="both"/>
        <w:rPr>
          <w:rFonts w:ascii="Arial" w:eastAsia="Times New Roman" w:hAnsi="Arial" w:cs="Arial"/>
          <w:color w:val="000000"/>
          <w:lang w:eastAsia="pt-BR"/>
        </w:rPr>
      </w:pPr>
      <w:r w:rsidRPr="00531445">
        <w:rPr>
          <w:rFonts w:ascii="Arial" w:eastAsia="Times New Roman" w:hAnsi="Arial" w:cs="Arial"/>
          <w:color w:val="000000"/>
          <w:lang w:eastAsia="pt-BR"/>
        </w:rPr>
        <w:t xml:space="preserve">b) </w:t>
      </w:r>
      <w:r w:rsidRPr="00531445">
        <w:rPr>
          <w:rFonts w:ascii="Arial" w:eastAsia="Times New Roman" w:hAnsi="Arial" w:cs="Arial"/>
          <w:lang w:eastAsia="pt-BR"/>
        </w:rPr>
        <w:t xml:space="preserve">Prova de regularidade fiscal perante a </w:t>
      </w:r>
      <w:r w:rsidRPr="00531445">
        <w:rPr>
          <w:rFonts w:ascii="Arial" w:eastAsia="Times New Roman" w:hAnsi="Arial" w:cs="Arial"/>
          <w:b/>
          <w:lang w:eastAsia="pt-BR"/>
        </w:rPr>
        <w:t>Fazenda Federal</w:t>
      </w:r>
      <w:r w:rsidRPr="00531445">
        <w:rPr>
          <w:rFonts w:ascii="Arial" w:eastAsia="Times New Roman" w:hAnsi="Arial" w:cs="Arial"/>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31445">
        <w:rPr>
          <w:rFonts w:ascii="Arial" w:eastAsia="Times New Roman" w:hAnsi="Arial" w:cs="Arial"/>
          <w:color w:val="000000"/>
          <w:lang w:eastAsia="pt-BR"/>
        </w:rPr>
        <w:t>;</w:t>
      </w:r>
    </w:p>
    <w:p w:rsidR="00165237" w:rsidRPr="00531445" w:rsidRDefault="00165237" w:rsidP="00165237">
      <w:pPr>
        <w:spacing w:after="0" w:line="240" w:lineRule="auto"/>
        <w:ind w:right="-54"/>
        <w:jc w:val="both"/>
        <w:rPr>
          <w:rFonts w:ascii="Arial" w:eastAsia="Times New Roman" w:hAnsi="Arial" w:cs="Arial"/>
          <w:lang w:eastAsia="pt-BR"/>
        </w:rPr>
      </w:pPr>
      <w:r w:rsidRPr="00531445">
        <w:rPr>
          <w:rFonts w:ascii="Arial" w:eastAsia="Times New Roman" w:hAnsi="Arial" w:cs="Arial"/>
          <w:color w:val="000000"/>
          <w:lang w:eastAsia="pt-BR"/>
        </w:rPr>
        <w:t>c) Prova</w:t>
      </w:r>
      <w:r w:rsidRPr="00531445">
        <w:rPr>
          <w:rFonts w:ascii="Arial" w:eastAsia="Times New Roman" w:hAnsi="Arial" w:cs="Arial"/>
          <w:bCs/>
          <w:color w:val="000000"/>
          <w:lang w:eastAsia="pt-BR"/>
        </w:rPr>
        <w:t xml:space="preserve"> de inexistência de débitos inadimplidos perante a Justiça do Trabalho, mediante a apresentação da </w:t>
      </w:r>
      <w:r w:rsidRPr="00531445">
        <w:rPr>
          <w:rFonts w:ascii="Arial" w:eastAsia="Times New Roman" w:hAnsi="Arial" w:cs="Arial"/>
          <w:b/>
          <w:bCs/>
          <w:color w:val="000000"/>
          <w:lang w:eastAsia="pt-BR"/>
        </w:rPr>
        <w:t>Certidão Negativa de Débitos Trabalhistas (CNDT).</w:t>
      </w:r>
    </w:p>
    <w:p w:rsidR="00165237" w:rsidRPr="00531445" w:rsidRDefault="00165237" w:rsidP="00165237">
      <w:pPr>
        <w:autoSpaceDE w:val="0"/>
        <w:autoSpaceDN w:val="0"/>
        <w:adjustRightInd w:val="0"/>
        <w:spacing w:after="0" w:line="240" w:lineRule="auto"/>
        <w:jc w:val="both"/>
        <w:rPr>
          <w:rFonts w:ascii="Arial" w:eastAsia="Times New Roman" w:hAnsi="Arial" w:cs="Arial"/>
          <w:color w:val="000000"/>
          <w:lang w:eastAsia="pt-BR"/>
        </w:rPr>
      </w:pPr>
      <w:r w:rsidRPr="00531445">
        <w:rPr>
          <w:rFonts w:ascii="Arial" w:eastAsia="Times New Roman" w:hAnsi="Arial" w:cs="Arial"/>
          <w:b/>
          <w:color w:val="000000"/>
          <w:lang w:eastAsia="pt-BR"/>
        </w:rPr>
        <w:t xml:space="preserve">6.2. </w:t>
      </w:r>
      <w:r w:rsidRPr="005314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31445">
        <w:rPr>
          <w:rFonts w:ascii="Arial" w:eastAsia="Times New Roman" w:hAnsi="Arial" w:cs="Arial"/>
          <w:color w:val="000000"/>
          <w:lang w:eastAsia="pt-BR"/>
        </w:rPr>
        <w:t>Itambaracá</w:t>
      </w:r>
      <w:proofErr w:type="spellEnd"/>
      <w:r w:rsidRPr="00531445">
        <w:rPr>
          <w:rFonts w:ascii="Arial" w:eastAsia="Times New Roman" w:hAnsi="Arial" w:cs="Arial"/>
          <w:color w:val="000000"/>
          <w:lang w:eastAsia="pt-BR"/>
        </w:rPr>
        <w:t>.</w:t>
      </w:r>
    </w:p>
    <w:p w:rsidR="00165237" w:rsidRPr="00531445" w:rsidRDefault="00165237" w:rsidP="00165237">
      <w:pPr>
        <w:autoSpaceDE w:val="0"/>
        <w:autoSpaceDN w:val="0"/>
        <w:adjustRightInd w:val="0"/>
        <w:spacing w:after="0" w:line="240" w:lineRule="auto"/>
        <w:ind w:right="135"/>
        <w:jc w:val="both"/>
        <w:rPr>
          <w:rFonts w:ascii="Arial" w:hAnsi="Arial" w:cs="Arial"/>
          <w:bCs/>
        </w:rPr>
      </w:pPr>
      <w:r w:rsidRPr="00531445">
        <w:rPr>
          <w:rFonts w:ascii="Arial" w:hAnsi="Arial" w:cs="Arial"/>
          <w:b/>
          <w:bCs/>
        </w:rPr>
        <w:t>6.3</w:t>
      </w:r>
      <w:r w:rsidRPr="00531445">
        <w:rPr>
          <w:rFonts w:ascii="Arial" w:hAnsi="Arial" w:cs="Arial"/>
          <w:bCs/>
        </w:rPr>
        <w:t xml:space="preserve">. Os pagamentos serão realizados mediante crédito em conta corrente </w:t>
      </w:r>
      <w:proofErr w:type="gramStart"/>
      <w:r w:rsidRPr="00531445">
        <w:rPr>
          <w:rFonts w:ascii="Arial" w:hAnsi="Arial" w:cs="Arial"/>
          <w:bCs/>
        </w:rPr>
        <w:t>do(</w:t>
      </w:r>
      <w:proofErr w:type="gramEnd"/>
      <w:r w:rsidRPr="00531445">
        <w:rPr>
          <w:rFonts w:ascii="Arial" w:hAnsi="Arial" w:cs="Arial"/>
          <w:bCs/>
        </w:rPr>
        <w:t xml:space="preserve">a) CREDENCIADO(A) ou cheque nominal de emissão do CREDENCIANTE, conforme prestação dos serviços e </w:t>
      </w:r>
      <w:r w:rsidRPr="00531445">
        <w:rPr>
          <w:rFonts w:ascii="Arial" w:hAnsi="Arial" w:cs="Arial"/>
          <w:bCs/>
        </w:rPr>
        <w:lastRenderedPageBreak/>
        <w:t xml:space="preserve">apresentação da nota fiscal ou recibo de prestação de serviços, sendo vedada emissão de boleto bancário em nome do município. </w:t>
      </w:r>
    </w:p>
    <w:p w:rsidR="00165237" w:rsidRPr="00531445" w:rsidRDefault="00165237" w:rsidP="00165237">
      <w:pPr>
        <w:autoSpaceDE w:val="0"/>
        <w:autoSpaceDN w:val="0"/>
        <w:adjustRightInd w:val="0"/>
        <w:spacing w:after="0" w:line="240" w:lineRule="auto"/>
        <w:ind w:right="135"/>
        <w:jc w:val="both"/>
        <w:rPr>
          <w:rFonts w:ascii="Arial" w:hAnsi="Arial" w:cs="Arial"/>
          <w:bCs/>
        </w:rPr>
      </w:pPr>
      <w:r w:rsidRPr="00531445">
        <w:rPr>
          <w:rFonts w:ascii="Arial" w:hAnsi="Arial" w:cs="Arial"/>
          <w:b/>
          <w:bCs/>
        </w:rPr>
        <w:t>6.4.</w:t>
      </w:r>
      <w:r w:rsidRPr="00531445">
        <w:rPr>
          <w:rFonts w:ascii="Arial" w:hAnsi="Arial" w:cs="Arial"/>
          <w:bCs/>
        </w:rPr>
        <w:t xml:space="preserve"> Caso se verifique erro na nota fiscal ou recibo de prestação de serviço, o pagamento será sustado até que as providências pertinentes tenham sido tomadas por parte da CREDENCIADA. </w:t>
      </w:r>
    </w:p>
    <w:p w:rsidR="00165237" w:rsidRPr="00531445" w:rsidRDefault="00165237" w:rsidP="00165237">
      <w:pPr>
        <w:autoSpaceDE w:val="0"/>
        <w:autoSpaceDN w:val="0"/>
        <w:adjustRightInd w:val="0"/>
        <w:spacing w:after="0" w:line="240" w:lineRule="auto"/>
        <w:ind w:right="135"/>
        <w:jc w:val="both"/>
        <w:rPr>
          <w:rFonts w:ascii="Arial" w:hAnsi="Arial" w:cs="Arial"/>
          <w:bCs/>
        </w:rPr>
      </w:pPr>
      <w:r w:rsidRPr="00531445">
        <w:rPr>
          <w:rFonts w:ascii="Arial" w:hAnsi="Arial" w:cs="Arial"/>
          <w:b/>
          <w:bCs/>
        </w:rPr>
        <w:t>6.7.</w:t>
      </w:r>
      <w:r w:rsidRPr="00531445">
        <w:rPr>
          <w:rFonts w:ascii="Arial" w:hAnsi="Arial" w:cs="Arial"/>
          <w:bCs/>
        </w:rPr>
        <w:t xml:space="preserve"> As notas fiscais ou recibo de prestação de serviços deverão ser entregues na sede do CREDENCIANTE, no endereço descrito no preâmbulo deste contrato, durante o horário de expediente. </w:t>
      </w:r>
    </w:p>
    <w:p w:rsidR="00165237" w:rsidRPr="00531445" w:rsidRDefault="00165237" w:rsidP="00165237">
      <w:pPr>
        <w:autoSpaceDE w:val="0"/>
        <w:autoSpaceDN w:val="0"/>
        <w:adjustRightInd w:val="0"/>
        <w:spacing w:after="0" w:line="240" w:lineRule="auto"/>
        <w:ind w:right="135"/>
        <w:jc w:val="both"/>
        <w:rPr>
          <w:rFonts w:ascii="Arial" w:hAnsi="Arial" w:cs="Arial"/>
          <w:bCs/>
        </w:rPr>
      </w:pPr>
      <w:r w:rsidRPr="00531445">
        <w:rPr>
          <w:rFonts w:ascii="Arial" w:hAnsi="Arial" w:cs="Arial"/>
          <w:b/>
          <w:bCs/>
        </w:rPr>
        <w:t>6.8.</w:t>
      </w:r>
      <w:r w:rsidRPr="00531445">
        <w:rPr>
          <w:rFonts w:ascii="Arial" w:hAnsi="Arial" w:cs="Arial"/>
          <w:bCs/>
        </w:rPr>
        <w:t xml:space="preserve">  Caso no dia previsto no item anterior não haja expediente no CREDENCIANTE, o pagamento será efetuado no primeiro dia útil subsequente a este.</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u w:val="single"/>
          <w:lang w:eastAsia="pt-BR"/>
        </w:rPr>
      </w:pPr>
      <w:r w:rsidRPr="00531445">
        <w:rPr>
          <w:rFonts w:ascii="Arial" w:hAnsi="Arial" w:cs="Arial"/>
          <w:b/>
          <w:bCs/>
          <w:u w:val="single"/>
        </w:rPr>
        <w:t xml:space="preserve">CLÁUSULA SÉTIMA – </w:t>
      </w:r>
      <w:r w:rsidRPr="00531445">
        <w:rPr>
          <w:rFonts w:ascii="Arial" w:eastAsia="Times New Roman" w:hAnsi="Arial" w:cs="Arial"/>
          <w:b/>
          <w:bCs/>
          <w:u w:val="single"/>
          <w:lang w:eastAsia="pt-BR"/>
        </w:rPr>
        <w:t>DA EXECUÇÃO, ALTERAÇÃO, INEXECUÇÃO, RESCISÃO E DESCREDENCIAMENTO.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7.1.</w:t>
      </w:r>
      <w:r w:rsidRPr="00531445">
        <w:rPr>
          <w:rFonts w:ascii="Arial" w:eastAsia="Times New Roman" w:hAnsi="Arial" w:cs="Arial"/>
          <w:lang w:eastAsia="pt-BR"/>
        </w:rPr>
        <w:t xml:space="preserve"> O presente contrato poderá ser rescindido a critério da </w:t>
      </w:r>
      <w:r w:rsidRPr="00531445">
        <w:rPr>
          <w:rFonts w:ascii="Arial" w:eastAsia="Times New Roman" w:hAnsi="Arial" w:cs="Arial"/>
          <w:b/>
          <w:bCs/>
          <w:lang w:eastAsia="pt-BR"/>
        </w:rPr>
        <w:t>CREDENCIANTE</w:t>
      </w:r>
      <w:r w:rsidRPr="00531445">
        <w:rPr>
          <w:rFonts w:ascii="Arial" w:eastAsia="Times New Roman" w:hAnsi="Arial" w:cs="Arial"/>
          <w:lang w:eastAsia="pt-BR"/>
        </w:rPr>
        <w:t xml:space="preserve">, sem que </w:t>
      </w:r>
      <w:proofErr w:type="gramStart"/>
      <w:r w:rsidRPr="00531445">
        <w:rPr>
          <w:rFonts w:ascii="Arial" w:eastAsia="Times New Roman" w:hAnsi="Arial" w:cs="Arial"/>
          <w:lang w:eastAsia="pt-BR"/>
        </w:rPr>
        <w:t>o(</w:t>
      </w:r>
      <w:proofErr w:type="gramEnd"/>
      <w:r w:rsidRPr="00531445">
        <w:rPr>
          <w:rFonts w:ascii="Arial" w:eastAsia="Times New Roman" w:hAnsi="Arial" w:cs="Arial"/>
          <w:lang w:eastAsia="pt-BR"/>
        </w:rPr>
        <w:t xml:space="preserve">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 xml:space="preserve">caiba qualquer indenização, </w:t>
      </w:r>
      <w:proofErr w:type="spellStart"/>
      <w:r w:rsidRPr="00531445">
        <w:rPr>
          <w:rFonts w:ascii="Arial" w:eastAsia="Times New Roman" w:hAnsi="Arial" w:cs="Arial"/>
          <w:lang w:eastAsia="pt-BR"/>
        </w:rPr>
        <w:t>ou,reclamação</w:t>
      </w:r>
      <w:proofErr w:type="spellEnd"/>
      <w:r w:rsidRPr="00531445">
        <w:rPr>
          <w:rFonts w:ascii="Arial" w:eastAsia="Times New Roman" w:hAnsi="Arial" w:cs="Arial"/>
          <w:lang w:eastAsia="pt-BR"/>
        </w:rPr>
        <w:t>, devendo comunicá-lo no mínimo com 60 (sessenta ) dias de antecedência.</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7.2.</w:t>
      </w:r>
      <w:r w:rsidRPr="00531445">
        <w:rPr>
          <w:rFonts w:ascii="Arial" w:eastAsia="Times New Roman" w:hAnsi="Arial" w:cs="Arial"/>
          <w:lang w:eastAsia="pt-BR"/>
        </w:rPr>
        <w:t xml:space="preserve"> Poderá ser solicitada rescisão de contrato por parte </w:t>
      </w:r>
      <w:proofErr w:type="gramStart"/>
      <w:r w:rsidRPr="00531445">
        <w:rPr>
          <w:rFonts w:ascii="Arial" w:eastAsia="Times New Roman" w:hAnsi="Arial" w:cs="Arial"/>
          <w:lang w:eastAsia="pt-BR"/>
        </w:rPr>
        <w:t>do(</w:t>
      </w:r>
      <w:proofErr w:type="gramEnd"/>
      <w:r w:rsidRPr="00531445">
        <w:rPr>
          <w:rFonts w:ascii="Arial" w:eastAsia="Times New Roman" w:hAnsi="Arial" w:cs="Arial"/>
          <w:lang w:eastAsia="pt-BR"/>
        </w:rPr>
        <w:t xml:space="preserve">a) </w:t>
      </w:r>
      <w:r w:rsidRPr="00531445">
        <w:rPr>
          <w:rFonts w:ascii="Arial" w:eastAsia="Times New Roman" w:hAnsi="Arial" w:cs="Arial"/>
          <w:b/>
          <w:bCs/>
          <w:lang w:eastAsia="pt-BR"/>
        </w:rPr>
        <w:t>CREDENCIADO(A)</w:t>
      </w:r>
      <w:r w:rsidRPr="00531445">
        <w:rPr>
          <w:rFonts w:ascii="Arial" w:eastAsia="Times New Roman" w:hAnsi="Arial" w:cs="Arial"/>
          <w:lang w:eastAsia="pt-BR"/>
        </w:rPr>
        <w:t xml:space="preserve">, com uma antecedência mínima de 60 (sessenta) dias, condicionada a analise da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quanto a possibilidade da rescisão antes do termino de vigência do presente contrato.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7.3.</w:t>
      </w:r>
      <w:r w:rsidRPr="00531445">
        <w:rPr>
          <w:rFonts w:ascii="Arial" w:eastAsia="Times New Roman" w:hAnsi="Arial" w:cs="Arial"/>
          <w:lang w:eastAsia="pt-BR"/>
        </w:rPr>
        <w:t xml:space="preserve"> Constitui motivos para a rescisão do contrato, no que couberem, as hipóteses previstas no artigo s </w:t>
      </w:r>
      <w:smartTag w:uri="urn:schemas-microsoft-com:office:smarttags" w:element="metricconverter">
        <w:smartTagPr>
          <w:attr w:name="ProductID" w:val="77 a"/>
        </w:smartTagPr>
        <w:r w:rsidRPr="00531445">
          <w:rPr>
            <w:rFonts w:ascii="Arial" w:eastAsia="Times New Roman" w:hAnsi="Arial" w:cs="Arial"/>
            <w:lang w:eastAsia="pt-BR"/>
          </w:rPr>
          <w:t>77 a</w:t>
        </w:r>
      </w:smartTag>
      <w:r w:rsidRPr="00531445">
        <w:rPr>
          <w:rFonts w:ascii="Arial" w:eastAsia="Times New Roman" w:hAnsi="Arial" w:cs="Arial"/>
          <w:lang w:eastAsia="pt-BR"/>
        </w:rPr>
        <w:t xml:space="preserve"> 80 da Lei nº 8.666/93.</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7.4.</w:t>
      </w:r>
      <w:r w:rsidRPr="00531445">
        <w:rPr>
          <w:rFonts w:ascii="Arial" w:eastAsia="Times New Roman" w:hAnsi="Arial" w:cs="Arial"/>
          <w:lang w:eastAsia="pt-BR"/>
        </w:rPr>
        <w:t xml:space="preserve"> A inexecução total ou parcial do contrato enseja a sua rescisão, com as </w:t>
      </w:r>
      <w:proofErr w:type="spellStart"/>
      <w:r w:rsidRPr="00531445">
        <w:rPr>
          <w:rFonts w:ascii="Arial" w:eastAsia="Times New Roman" w:hAnsi="Arial" w:cs="Arial"/>
          <w:lang w:eastAsia="pt-BR"/>
        </w:rPr>
        <w:t>conseqüências</w:t>
      </w:r>
      <w:proofErr w:type="spellEnd"/>
      <w:r w:rsidRPr="00531445">
        <w:rPr>
          <w:rFonts w:ascii="Arial" w:eastAsia="Times New Roman" w:hAnsi="Arial" w:cs="Arial"/>
          <w:lang w:eastAsia="pt-BR"/>
        </w:rPr>
        <w:t xml:space="preserve"> contratuais e as previstas em lei ou regulamento.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7.5.</w:t>
      </w:r>
      <w:r w:rsidRPr="00531445">
        <w:rPr>
          <w:rFonts w:ascii="Arial" w:eastAsia="Times New Roman" w:hAnsi="Arial" w:cs="Arial"/>
          <w:lang w:eastAsia="pt-BR"/>
        </w:rPr>
        <w:t xml:space="preserve"> O contrato poderá ser rescindido se, por algum motivo, </w:t>
      </w:r>
      <w:proofErr w:type="gramStart"/>
      <w:r w:rsidRPr="00531445">
        <w:rPr>
          <w:rFonts w:ascii="Arial" w:eastAsia="Times New Roman" w:hAnsi="Arial" w:cs="Arial"/>
          <w:lang w:eastAsia="pt-BR"/>
        </w:rPr>
        <w:t>o(</w:t>
      </w:r>
      <w:proofErr w:type="gramEnd"/>
      <w:r w:rsidRPr="00531445">
        <w:rPr>
          <w:rFonts w:ascii="Arial" w:eastAsia="Times New Roman" w:hAnsi="Arial" w:cs="Arial"/>
          <w:lang w:eastAsia="pt-BR"/>
        </w:rPr>
        <w:t xml:space="preserve">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deixar de possuir as condições de habilitação exigidas no Edital de Credenciamento.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lang w:eastAsia="pt-BR"/>
        </w:rPr>
      </w:pPr>
      <w:r w:rsidRPr="00531445">
        <w:rPr>
          <w:rFonts w:ascii="Arial" w:eastAsia="Times New Roman" w:hAnsi="Arial" w:cs="Arial"/>
          <w:b/>
          <w:lang w:eastAsia="pt-BR"/>
        </w:rPr>
        <w:t xml:space="preserve">7.6. </w:t>
      </w:r>
      <w:r w:rsidRPr="00531445">
        <w:rPr>
          <w:rFonts w:ascii="Arial" w:eastAsia="Times New Roman" w:hAnsi="Arial" w:cs="Arial"/>
          <w:lang w:eastAsia="pt-BR"/>
        </w:rPr>
        <w:t>O descumprimento de quaisquer condições previstas neste regulamento, bem como da Lei Federal nº. 8.666/93 e na Lei Federal 8.080/90, ensejará o descredenciamento da entidade.</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7.6.</w:t>
      </w:r>
      <w:r w:rsidRPr="00531445">
        <w:rPr>
          <w:rFonts w:ascii="Arial" w:eastAsia="Times New Roman" w:hAnsi="Arial" w:cs="Arial"/>
          <w:lang w:eastAsia="pt-BR"/>
        </w:rPr>
        <w:t xml:space="preserve"> Na recusa injustificada </w:t>
      </w:r>
      <w:proofErr w:type="gramStart"/>
      <w:r w:rsidRPr="00531445">
        <w:rPr>
          <w:rFonts w:ascii="Arial" w:eastAsia="Times New Roman" w:hAnsi="Arial" w:cs="Arial"/>
          <w:lang w:eastAsia="pt-BR"/>
        </w:rPr>
        <w:t>do(</w:t>
      </w:r>
      <w:proofErr w:type="gramEnd"/>
      <w:r w:rsidRPr="00531445">
        <w:rPr>
          <w:rFonts w:ascii="Arial" w:eastAsia="Times New Roman" w:hAnsi="Arial" w:cs="Arial"/>
          <w:lang w:eastAsia="pt-BR"/>
        </w:rPr>
        <w:t xml:space="preserve">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em assinar o contrato, aceitar ou retirar o instrumento equivalente dentro do prazo estabelecido, implica no imediato descredenciamento do Credenciado.</w:t>
      </w:r>
    </w:p>
    <w:p w:rsidR="00165237" w:rsidRPr="00531445" w:rsidRDefault="00165237" w:rsidP="00165237">
      <w:pPr>
        <w:autoSpaceDE w:val="0"/>
        <w:autoSpaceDN w:val="0"/>
        <w:adjustRightInd w:val="0"/>
        <w:spacing w:after="0" w:line="240" w:lineRule="auto"/>
        <w:ind w:left="142"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u w:val="single"/>
          <w:lang w:eastAsia="pt-BR"/>
        </w:rPr>
      </w:pPr>
      <w:r w:rsidRPr="00531445">
        <w:rPr>
          <w:rFonts w:ascii="Arial" w:hAnsi="Arial" w:cs="Arial"/>
          <w:b/>
          <w:bCs/>
          <w:u w:val="single"/>
        </w:rPr>
        <w:t xml:space="preserve">CLÁUSULA OITAVA – </w:t>
      </w:r>
      <w:r w:rsidRPr="00531445">
        <w:rPr>
          <w:rFonts w:ascii="Arial" w:eastAsia="Times New Roman" w:hAnsi="Arial" w:cs="Arial"/>
          <w:b/>
          <w:bCs/>
          <w:u w:val="single"/>
          <w:lang w:eastAsia="pt-BR"/>
        </w:rPr>
        <w:t>DO PRAZO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r w:rsidRPr="00531445">
        <w:rPr>
          <w:rFonts w:ascii="Arial" w:eastAsia="Times New Roman" w:hAnsi="Arial" w:cs="Arial"/>
          <w:b/>
          <w:color w:val="000000"/>
          <w:lang w:eastAsia="pt-BR"/>
        </w:rPr>
        <w:t>8.1</w:t>
      </w:r>
      <w:r w:rsidRPr="00531445">
        <w:rPr>
          <w:rFonts w:ascii="Arial" w:eastAsia="Times New Roman" w:hAnsi="Arial" w:cs="Arial"/>
          <w:color w:val="000000"/>
          <w:lang w:eastAsia="pt-BR"/>
        </w:rPr>
        <w:t xml:space="preserve">. </w:t>
      </w:r>
      <w:r w:rsidRPr="00531445">
        <w:rPr>
          <w:rFonts w:ascii="Arial" w:eastAsia="Times New Roman" w:hAnsi="Arial" w:cs="Arial"/>
          <w:lang w:eastAsia="pt-BR"/>
        </w:rPr>
        <w:t>O prazo de vigência do credenciamento será de 12 (doze) meses, contado da data da assinatura do Contrato, prorrogável por iguais e sucessivos períodos, a critério da Administração, não podendo ultrapassar o lapso de 60 meses, tendo em vista o disposto na Lei nº 8.666/93, em especial no artigo 57, inciso II.</w:t>
      </w:r>
    </w:p>
    <w:p w:rsidR="00165237" w:rsidRDefault="00165237" w:rsidP="00165237">
      <w:pPr>
        <w:autoSpaceDE w:val="0"/>
        <w:autoSpaceDN w:val="0"/>
        <w:adjustRightInd w:val="0"/>
        <w:spacing w:after="0" w:line="240" w:lineRule="auto"/>
        <w:ind w:right="141"/>
        <w:jc w:val="both"/>
        <w:rPr>
          <w:rFonts w:ascii="Arial" w:hAnsi="Arial" w:cs="Arial"/>
          <w:b/>
          <w:bCs/>
          <w:u w:val="single"/>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u w:val="single"/>
          <w:lang w:eastAsia="pt-BR"/>
        </w:rPr>
      </w:pPr>
      <w:r w:rsidRPr="00531445">
        <w:rPr>
          <w:rFonts w:ascii="Arial" w:hAnsi="Arial" w:cs="Arial"/>
          <w:b/>
          <w:bCs/>
          <w:u w:val="single"/>
        </w:rPr>
        <w:t xml:space="preserve">CLÁUSULA NONA – </w:t>
      </w:r>
      <w:r w:rsidRPr="00531445">
        <w:rPr>
          <w:rFonts w:ascii="Arial" w:eastAsia="Times New Roman" w:hAnsi="Arial" w:cs="Arial"/>
          <w:b/>
          <w:bCs/>
          <w:u w:val="single"/>
          <w:lang w:eastAsia="pt-BR"/>
        </w:rPr>
        <w:t>DAS CONDIÇÕES GERAIS</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9.1.</w:t>
      </w:r>
      <w:r w:rsidRPr="00531445">
        <w:rPr>
          <w:rFonts w:ascii="Arial" w:eastAsia="Times New Roman" w:hAnsi="Arial" w:cs="Arial"/>
          <w:lang w:eastAsia="pt-BR"/>
        </w:rPr>
        <w:t xml:space="preserve"> A presente contratação não gera entre </w:t>
      </w:r>
      <w:proofErr w:type="gramStart"/>
      <w:r w:rsidRPr="00531445">
        <w:rPr>
          <w:rFonts w:ascii="Arial" w:eastAsia="Times New Roman" w:hAnsi="Arial" w:cs="Arial"/>
          <w:b/>
          <w:bCs/>
          <w:lang w:eastAsia="pt-BR"/>
        </w:rPr>
        <w:t>CREDENCIADO(</w:t>
      </w:r>
      <w:proofErr w:type="gramEnd"/>
      <w:r w:rsidRPr="00531445">
        <w:rPr>
          <w:rFonts w:ascii="Arial" w:eastAsia="Times New Roman" w:hAnsi="Arial" w:cs="Arial"/>
          <w:b/>
          <w:bCs/>
          <w:lang w:eastAsia="pt-BR"/>
        </w:rPr>
        <w:t xml:space="preserve">A) </w:t>
      </w:r>
      <w:r w:rsidRPr="00531445">
        <w:rPr>
          <w:rFonts w:ascii="Arial" w:eastAsia="Times New Roman" w:hAnsi="Arial" w:cs="Arial"/>
          <w:lang w:eastAsia="pt-BR"/>
        </w:rPr>
        <w:t xml:space="preserve">e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 xml:space="preserve">qualquer vínculo, principalmente, de caráter empregatício, arcando cada qual com o pagamento de todos os tributos e encargos, decorrentes deste instrumento, que sejam de sua responsabilidade, quer sejam trabalhistas, previdenciários, securitários, tributários, fiscais ou </w:t>
      </w:r>
      <w:proofErr w:type="spellStart"/>
      <w:r w:rsidRPr="00531445">
        <w:rPr>
          <w:rFonts w:ascii="Arial" w:eastAsia="Times New Roman" w:hAnsi="Arial" w:cs="Arial"/>
          <w:lang w:eastAsia="pt-BR"/>
        </w:rPr>
        <w:t>parafiscais</w:t>
      </w:r>
      <w:proofErr w:type="spellEnd"/>
      <w:r w:rsidRPr="00531445">
        <w:rPr>
          <w:rFonts w:ascii="Arial" w:eastAsia="Times New Roman" w:hAnsi="Arial" w:cs="Arial"/>
          <w:lang w:eastAsia="pt-BR"/>
        </w:rPr>
        <w:t>.</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9.2.</w:t>
      </w:r>
      <w:r w:rsidRPr="00531445">
        <w:rPr>
          <w:rFonts w:ascii="Arial" w:eastAsia="Times New Roman" w:hAnsi="Arial" w:cs="Arial"/>
          <w:lang w:eastAsia="pt-BR"/>
        </w:rPr>
        <w:t xml:space="preserve"> Sempre que houver afastamento </w:t>
      </w:r>
      <w:proofErr w:type="gramStart"/>
      <w:r w:rsidRPr="00531445">
        <w:rPr>
          <w:rFonts w:ascii="Arial" w:eastAsia="Times New Roman" w:hAnsi="Arial" w:cs="Arial"/>
          <w:lang w:eastAsia="pt-BR"/>
        </w:rPr>
        <w:t>do(</w:t>
      </w:r>
      <w:proofErr w:type="gramEnd"/>
      <w:r w:rsidRPr="00531445">
        <w:rPr>
          <w:rFonts w:ascii="Arial" w:eastAsia="Times New Roman" w:hAnsi="Arial" w:cs="Arial"/>
          <w:lang w:eastAsia="pt-BR"/>
        </w:rPr>
        <w:t xml:space="preserve">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por qualquer motivo, este terá que comunicar a direção da Secretaria.</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9.3.</w:t>
      </w:r>
      <w:r w:rsidRPr="00531445">
        <w:rPr>
          <w:rFonts w:ascii="Arial" w:eastAsia="Times New Roman" w:hAnsi="Arial" w:cs="Arial"/>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 xml:space="preserve">em qualquer hipótese, </w:t>
      </w:r>
      <w:proofErr w:type="gramStart"/>
      <w:r w:rsidRPr="00531445">
        <w:rPr>
          <w:rFonts w:ascii="Arial" w:eastAsia="Times New Roman" w:hAnsi="Arial" w:cs="Arial"/>
          <w:lang w:eastAsia="pt-BR"/>
        </w:rPr>
        <w:t>o(</w:t>
      </w:r>
      <w:proofErr w:type="gramEnd"/>
      <w:r w:rsidRPr="00531445">
        <w:rPr>
          <w:rFonts w:ascii="Arial" w:eastAsia="Times New Roman" w:hAnsi="Arial" w:cs="Arial"/>
          <w:lang w:eastAsia="pt-BR"/>
        </w:rPr>
        <w:t xml:space="preserve">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 xml:space="preserve">continuará responsável perante a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por todos os atos e obrigação inerentes ao contrato.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9.4.</w:t>
      </w:r>
      <w:r w:rsidRPr="00531445">
        <w:rPr>
          <w:rFonts w:ascii="Arial" w:eastAsia="Times New Roman" w:hAnsi="Arial" w:cs="Arial"/>
          <w:lang w:eastAsia="pt-BR"/>
        </w:rPr>
        <w:t xml:space="preserve"> As partes se comprometem a manter a confidencialidade de todos os documentos envolvidos nesta prestação de serviços, de forma a proteger informações privilegiadas dos pacientes da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com exceção daqueles que por força de lei são considerados públicos.</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9.5.</w:t>
      </w:r>
      <w:r w:rsidRPr="00531445">
        <w:rPr>
          <w:rFonts w:ascii="Arial" w:eastAsia="Times New Roman" w:hAnsi="Arial" w:cs="Arial"/>
          <w:lang w:eastAsia="pt-BR"/>
        </w:rPr>
        <w:t xml:space="preserve"> Fazem parte deste instrumento os documentos constantes do processo de licitação, o edital e seus anexos, tendo plena validade entre as partes.</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lastRenderedPageBreak/>
        <w:t>9.6.</w:t>
      </w:r>
      <w:r w:rsidRPr="00531445">
        <w:rPr>
          <w:rFonts w:ascii="Arial" w:eastAsia="Times New Roman" w:hAnsi="Arial" w:cs="Arial"/>
          <w:lang w:eastAsia="pt-BR"/>
        </w:rPr>
        <w:t xml:space="preserve"> A tolerância de qualquer das partes, relativa às infrações cometidas contra disposições deste contrato, não exime o infrator de ver exigido, a qualquer tempo, seu cumprimento integral.</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u w:val="single"/>
          <w:lang w:eastAsia="pt-BR"/>
        </w:rPr>
      </w:pPr>
      <w:r w:rsidRPr="00531445">
        <w:rPr>
          <w:rFonts w:ascii="Arial" w:hAnsi="Arial" w:cs="Arial"/>
          <w:b/>
          <w:bCs/>
          <w:u w:val="single"/>
        </w:rPr>
        <w:t xml:space="preserve">CLÁUSULA DÉCIMA – </w:t>
      </w:r>
      <w:r w:rsidRPr="00531445">
        <w:rPr>
          <w:rFonts w:ascii="Arial" w:eastAsia="Times New Roman" w:hAnsi="Arial" w:cs="Arial"/>
          <w:b/>
          <w:bCs/>
          <w:u w:val="single"/>
          <w:lang w:eastAsia="pt-BR"/>
        </w:rPr>
        <w:t>DA FISCALIZAÇÃO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t>10.1.</w:t>
      </w:r>
      <w:r w:rsidRPr="00531445">
        <w:rPr>
          <w:rFonts w:ascii="Arial" w:eastAsia="Times New Roman" w:hAnsi="Arial" w:cs="Arial"/>
          <w:lang w:eastAsia="pt-BR"/>
        </w:rPr>
        <w:t xml:space="preserve"> O </w:t>
      </w:r>
      <w:r w:rsidRPr="00531445">
        <w:rPr>
          <w:rFonts w:ascii="Arial" w:eastAsia="Times New Roman" w:hAnsi="Arial" w:cs="Arial"/>
          <w:b/>
          <w:bCs/>
          <w:lang w:eastAsia="pt-BR"/>
        </w:rPr>
        <w:t xml:space="preserve">CREDENCIANTE </w:t>
      </w:r>
      <w:r w:rsidRPr="00531445">
        <w:rPr>
          <w:rFonts w:ascii="Arial" w:eastAsia="Times New Roman" w:hAnsi="Arial" w:cs="Arial"/>
          <w:lang w:eastAsia="pt-BR"/>
        </w:rPr>
        <w:t xml:space="preserve">realizará, subsidiariamente, fiscalização dos serviços decorrentes desse Termo ficará a cargo da Secretaria Municipal da Saúde, que designará servidor para tanto, não excluindo ou restringindo a responsabilidade </w:t>
      </w:r>
      <w:proofErr w:type="gramStart"/>
      <w:r w:rsidRPr="00531445">
        <w:rPr>
          <w:rFonts w:ascii="Arial" w:eastAsia="Times New Roman" w:hAnsi="Arial" w:cs="Arial"/>
          <w:lang w:eastAsia="pt-BR"/>
        </w:rPr>
        <w:t>do(</w:t>
      </w:r>
      <w:proofErr w:type="gramEnd"/>
      <w:r w:rsidRPr="00531445">
        <w:rPr>
          <w:rFonts w:ascii="Arial" w:eastAsia="Times New Roman" w:hAnsi="Arial" w:cs="Arial"/>
          <w:lang w:eastAsia="pt-BR"/>
        </w:rPr>
        <w:t xml:space="preserve">a) </w:t>
      </w:r>
      <w:r w:rsidRPr="00531445">
        <w:rPr>
          <w:rFonts w:ascii="Arial" w:eastAsia="Times New Roman" w:hAnsi="Arial" w:cs="Arial"/>
          <w:b/>
          <w:bCs/>
          <w:lang w:eastAsia="pt-BR"/>
        </w:rPr>
        <w:t xml:space="preserve">CREDENCIADO(A) </w:t>
      </w:r>
      <w:r w:rsidRPr="00531445">
        <w:rPr>
          <w:rFonts w:ascii="Arial" w:eastAsia="Times New Roman" w:hAnsi="Arial" w:cs="Arial"/>
          <w:lang w:eastAsia="pt-BR"/>
        </w:rPr>
        <w:t>na prestação do serviços, objeto desse Termo.</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lang w:eastAsia="pt-BR"/>
        </w:rPr>
      </w:pPr>
      <w:r w:rsidRPr="00531445">
        <w:rPr>
          <w:rFonts w:ascii="Arial" w:hAnsi="Arial" w:cs="Arial"/>
          <w:b/>
          <w:bCs/>
          <w:u w:val="single"/>
        </w:rPr>
        <w:t>CLÁUSULA DÉCIMA</w:t>
      </w:r>
      <w:proofErr w:type="gramStart"/>
      <w:r w:rsidRPr="00531445">
        <w:rPr>
          <w:rFonts w:ascii="Arial" w:hAnsi="Arial" w:cs="Arial"/>
          <w:b/>
          <w:bCs/>
          <w:u w:val="single"/>
        </w:rPr>
        <w:t xml:space="preserve">  </w:t>
      </w:r>
      <w:proofErr w:type="gramEnd"/>
      <w:r w:rsidRPr="00531445">
        <w:rPr>
          <w:rFonts w:ascii="Arial" w:hAnsi="Arial" w:cs="Arial"/>
          <w:b/>
          <w:bCs/>
          <w:u w:val="single"/>
        </w:rPr>
        <w:t xml:space="preserve">PRIMEIRA- </w:t>
      </w:r>
      <w:r w:rsidRPr="00531445">
        <w:rPr>
          <w:rFonts w:ascii="Arial" w:eastAsia="Times New Roman" w:hAnsi="Arial" w:cs="Arial"/>
          <w:b/>
          <w:u w:val="single"/>
          <w:lang w:eastAsia="pt-BR"/>
        </w:rPr>
        <w:t>DA EXECUÇÃO</w:t>
      </w:r>
    </w:p>
    <w:p w:rsidR="00165237" w:rsidRPr="00531445" w:rsidRDefault="00165237" w:rsidP="00165237">
      <w:pPr>
        <w:pStyle w:val="Default"/>
        <w:ind w:right="141"/>
        <w:jc w:val="both"/>
        <w:rPr>
          <w:sz w:val="22"/>
          <w:szCs w:val="22"/>
        </w:rPr>
      </w:pPr>
      <w:r w:rsidRPr="00531445">
        <w:rPr>
          <w:b/>
          <w:sz w:val="22"/>
          <w:szCs w:val="22"/>
        </w:rPr>
        <w:t>11.1.</w:t>
      </w:r>
      <w:r w:rsidRPr="00531445">
        <w:rPr>
          <w:sz w:val="22"/>
          <w:szCs w:val="22"/>
        </w:rPr>
        <w:t xml:space="preserve"> Os profissionais MÉDICOS, credenciados perante a PREFEITURA MUNICIPAL DE ITAMBARACÁ, atenderão aos munícipes, nas especialidades e </w:t>
      </w:r>
      <w:proofErr w:type="gramStart"/>
      <w:r w:rsidRPr="00531445">
        <w:rPr>
          <w:sz w:val="22"/>
          <w:szCs w:val="22"/>
        </w:rPr>
        <w:t>áreas de atuação especificas</w:t>
      </w:r>
      <w:proofErr w:type="gramEnd"/>
      <w:r w:rsidRPr="00531445">
        <w:rPr>
          <w:sz w:val="22"/>
          <w:szCs w:val="22"/>
        </w:rPr>
        <w:t xml:space="preserve">. </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color w:val="000000"/>
          <w:lang w:eastAsia="pt-BR"/>
        </w:rPr>
        <w:t xml:space="preserve"> </w:t>
      </w:r>
      <w:r w:rsidRPr="00531445">
        <w:rPr>
          <w:rFonts w:ascii="Arial" w:eastAsia="Times New Roman" w:hAnsi="Arial" w:cs="Arial"/>
          <w:b/>
          <w:color w:val="000000"/>
          <w:lang w:eastAsia="pt-BR"/>
        </w:rPr>
        <w:t>11.2.</w:t>
      </w:r>
      <w:r w:rsidRPr="00531445">
        <w:rPr>
          <w:rFonts w:ascii="Arial" w:eastAsia="Times New Roman" w:hAnsi="Arial" w:cs="Arial"/>
          <w:color w:val="000000"/>
          <w:lang w:eastAsia="pt-BR"/>
        </w:rPr>
        <w:t xml:space="preserve"> A agenda, o horário, local do atendimento e os procedimentos serão definidos de acordo com a necessidade e conveniência administrativa, conforme especificado pelo Secretário Municipal de Saúde.</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u w:val="single"/>
          <w:lang w:eastAsia="pt-BR"/>
        </w:rPr>
      </w:pPr>
      <w:r w:rsidRPr="00531445">
        <w:rPr>
          <w:rFonts w:ascii="Arial" w:hAnsi="Arial" w:cs="Arial"/>
          <w:b/>
          <w:bCs/>
          <w:u w:val="single"/>
        </w:rPr>
        <w:t>CLÁUSULA DÉCIMA</w:t>
      </w:r>
      <w:proofErr w:type="gramStart"/>
      <w:r w:rsidRPr="00531445">
        <w:rPr>
          <w:rFonts w:ascii="Arial" w:hAnsi="Arial" w:cs="Arial"/>
          <w:b/>
          <w:bCs/>
          <w:u w:val="single"/>
        </w:rPr>
        <w:t xml:space="preserve">  </w:t>
      </w:r>
      <w:proofErr w:type="gramEnd"/>
      <w:r w:rsidRPr="00531445">
        <w:rPr>
          <w:rFonts w:ascii="Arial" w:hAnsi="Arial" w:cs="Arial"/>
          <w:b/>
          <w:bCs/>
          <w:u w:val="single"/>
        </w:rPr>
        <w:t>SEGUNDA:</w:t>
      </w:r>
      <w:r w:rsidRPr="00531445">
        <w:rPr>
          <w:rFonts w:ascii="Arial" w:eastAsia="Times New Roman" w:hAnsi="Arial" w:cs="Arial"/>
          <w:b/>
          <w:bCs/>
          <w:i/>
          <w:iCs/>
          <w:u w:val="single"/>
          <w:lang w:eastAsia="pt-BR"/>
        </w:rPr>
        <w:t xml:space="preserve"> </w:t>
      </w:r>
      <w:r w:rsidRPr="00531445">
        <w:rPr>
          <w:rFonts w:ascii="Arial" w:eastAsia="Times New Roman" w:hAnsi="Arial" w:cs="Arial"/>
          <w:b/>
          <w:bCs/>
          <w:color w:val="000000"/>
          <w:u w:val="single"/>
          <w:lang w:eastAsia="pt-BR"/>
        </w:rPr>
        <w:t xml:space="preserve">DAS SANÇÕES ADMINISTRATIVAS </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r w:rsidRPr="00531445">
        <w:rPr>
          <w:rFonts w:ascii="Arial" w:eastAsia="Times New Roman" w:hAnsi="Arial" w:cs="Arial"/>
          <w:b/>
          <w:color w:val="000000"/>
          <w:lang w:eastAsia="pt-BR"/>
        </w:rPr>
        <w:t>12.1.</w:t>
      </w:r>
      <w:r w:rsidRPr="00531445">
        <w:rPr>
          <w:rFonts w:ascii="Arial" w:eastAsia="Times New Roman" w:hAnsi="Arial" w:cs="Arial"/>
          <w:color w:val="000000"/>
          <w:lang w:eastAsia="pt-BR"/>
        </w:rPr>
        <w:t xml:space="preserve"> O descumprimento total ou parcial das obrigações assumidas pelo interessado CONTRATADO sujeitará o mesmo, no que couber, às sanções previstas na Lei Federal 8.666/93, garantido a prévia defesa, e ainda, pelo não cumprimento de quaisquer das obrigações assumidas com a PREFEITURA MUNICIPAL DE ITAMBARACÁ às seguintes penalidades: </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r w:rsidRPr="00531445">
        <w:rPr>
          <w:rFonts w:ascii="Arial" w:eastAsia="Times New Roman" w:hAnsi="Arial" w:cs="Arial"/>
          <w:color w:val="000000"/>
          <w:lang w:eastAsia="pt-BR"/>
        </w:rPr>
        <w:t xml:space="preserve">a) </w:t>
      </w:r>
      <w:r w:rsidRPr="00531445">
        <w:rPr>
          <w:rFonts w:ascii="Arial" w:eastAsia="Times New Roman" w:hAnsi="Arial" w:cs="Arial"/>
          <w:b/>
          <w:lang w:eastAsia="pt-BR"/>
        </w:rPr>
        <w:t>Advertência</w:t>
      </w:r>
      <w:r w:rsidRPr="00531445">
        <w:rPr>
          <w:rFonts w:ascii="Arial" w:eastAsia="Times New Roman" w:hAnsi="Arial" w:cs="Arial"/>
          <w:lang w:eastAsia="pt-BR"/>
        </w:rPr>
        <w:t>:</w:t>
      </w:r>
      <w:r w:rsidRPr="00531445">
        <w:rPr>
          <w:rFonts w:ascii="Arial" w:eastAsia="Times New Roman" w:hAnsi="Arial" w:cs="Arial"/>
          <w:color w:val="000000"/>
          <w:lang w:eastAsia="pt-BR"/>
        </w:rPr>
        <w:t xml:space="preserve"> a ser aplicada pela </w:t>
      </w:r>
      <w:proofErr w:type="spellStart"/>
      <w:r w:rsidRPr="00531445">
        <w:rPr>
          <w:rFonts w:ascii="Arial" w:eastAsia="Times New Roman" w:hAnsi="Arial" w:cs="Arial"/>
          <w:color w:val="000000"/>
          <w:lang w:eastAsia="pt-BR"/>
        </w:rPr>
        <w:t>credenciante</w:t>
      </w:r>
      <w:proofErr w:type="spellEnd"/>
      <w:r w:rsidRPr="00531445">
        <w:rPr>
          <w:rFonts w:ascii="Arial" w:eastAsia="Times New Roman" w:hAnsi="Arial" w:cs="Arial"/>
          <w:color w:val="000000"/>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531445">
        <w:rPr>
          <w:rFonts w:ascii="Arial" w:eastAsia="Times New Roman" w:hAnsi="Arial" w:cs="Arial"/>
          <w:color w:val="000000"/>
          <w:lang w:eastAsia="pt-BR"/>
        </w:rPr>
        <w:t>Itambaracá</w:t>
      </w:r>
      <w:proofErr w:type="spellEnd"/>
      <w:r w:rsidRPr="00531445">
        <w:rPr>
          <w:rFonts w:ascii="Arial" w:eastAsia="Times New Roman" w:hAnsi="Arial" w:cs="Arial"/>
          <w:color w:val="000000"/>
          <w:lang w:eastAsia="pt-BR"/>
        </w:rPr>
        <w:t>, será emitido pelo ordenador de despesa</w:t>
      </w:r>
      <w:r w:rsidRPr="00531445">
        <w:rPr>
          <w:rFonts w:ascii="Arial" w:eastAsia="Times New Roman" w:hAnsi="Arial" w:cs="Arial"/>
          <w:lang w:eastAsia="pt-BR"/>
        </w:rPr>
        <w:t>;</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r w:rsidRPr="00531445">
        <w:rPr>
          <w:rFonts w:ascii="Arial" w:eastAsia="Times New Roman" w:hAnsi="Arial" w:cs="Arial"/>
          <w:color w:val="000000"/>
          <w:lang w:eastAsia="pt-BR"/>
        </w:rPr>
        <w:t xml:space="preserve">b) </w:t>
      </w:r>
      <w:r w:rsidRPr="00531445">
        <w:rPr>
          <w:rFonts w:ascii="Arial" w:eastAsia="Times New Roman" w:hAnsi="Arial" w:cs="Arial"/>
          <w:b/>
          <w:lang w:eastAsia="pt-BR"/>
        </w:rPr>
        <w:t>Suspensão</w:t>
      </w:r>
      <w:r w:rsidRPr="00531445">
        <w:rPr>
          <w:rFonts w:ascii="Arial" w:eastAsia="Times New Roman" w:hAnsi="Arial" w:cs="Arial"/>
          <w:lang w:eastAsia="pt-BR"/>
        </w:rPr>
        <w:t xml:space="preserve"> temporária de participação m licitação e Impedimento de contratar com a União, Estados, Distrito Federal e Municípios, pelo prazo de até 02 (dois) anos, nos termos do artigo 87, inciso III, da Lei nº. 8.666/93</w:t>
      </w:r>
      <w:r w:rsidRPr="00531445">
        <w:rPr>
          <w:rFonts w:ascii="Arial" w:eastAsia="Times New Roman" w:hAnsi="Arial" w:cs="Arial"/>
          <w:color w:val="000000"/>
          <w:lang w:eastAsia="pt-BR"/>
        </w:rPr>
        <w:t xml:space="preserve">; </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r w:rsidRPr="00531445">
        <w:rPr>
          <w:rFonts w:ascii="Arial" w:eastAsia="Times New Roman" w:hAnsi="Arial" w:cs="Arial"/>
          <w:color w:val="000000"/>
          <w:lang w:eastAsia="pt-BR"/>
        </w:rPr>
        <w:t xml:space="preserve">c) </w:t>
      </w:r>
      <w:r w:rsidRPr="00531445">
        <w:rPr>
          <w:rFonts w:ascii="Arial" w:eastAsia="Times New Roman" w:hAnsi="Arial" w:cs="Arial"/>
          <w:b/>
          <w:color w:val="000000"/>
          <w:lang w:eastAsia="pt-BR"/>
        </w:rPr>
        <w:t>Rescisão do contrato</w:t>
      </w:r>
      <w:r w:rsidRPr="00531445">
        <w:rPr>
          <w:rFonts w:ascii="Arial" w:eastAsia="Times New Roman" w:hAnsi="Arial" w:cs="Arial"/>
          <w:color w:val="000000"/>
          <w:lang w:eastAsia="pt-BR"/>
        </w:rPr>
        <w:t xml:space="preserve">. </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b/>
          <w:lang w:eastAsia="pt-BR"/>
        </w:rPr>
        <w:t>12.2.</w:t>
      </w:r>
      <w:r w:rsidRPr="00531445">
        <w:rPr>
          <w:rFonts w:ascii="Arial" w:eastAsia="Times New Roman" w:hAnsi="Arial" w:cs="Arial"/>
          <w:lang w:eastAsia="pt-BR"/>
        </w:rPr>
        <w:t xml:space="preserve"> As sanções administrativas somente serão aplicadas mediante regular processo administrativo, assegurada </w:t>
      </w:r>
      <w:proofErr w:type="gramStart"/>
      <w:r w:rsidRPr="00531445">
        <w:rPr>
          <w:rFonts w:ascii="Arial" w:eastAsia="Times New Roman" w:hAnsi="Arial" w:cs="Arial"/>
          <w:lang w:eastAsia="pt-BR"/>
        </w:rPr>
        <w:t>a</w:t>
      </w:r>
      <w:proofErr w:type="gramEnd"/>
      <w:r w:rsidRPr="00531445">
        <w:rPr>
          <w:rFonts w:ascii="Arial" w:eastAsia="Times New Roman" w:hAnsi="Arial" w:cs="Arial"/>
          <w:lang w:eastAsia="pt-BR"/>
        </w:rPr>
        <w:t xml:space="preserve"> ampla defesa e o contraditório, observando-se as seguintes regras:</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 xml:space="preserve">a) Antes da aplicação de qualquer sanção administrativa, a Secretaria de Saúde do Município de </w:t>
      </w:r>
      <w:proofErr w:type="spellStart"/>
      <w:r w:rsidRPr="00531445">
        <w:rPr>
          <w:rFonts w:ascii="Arial" w:eastAsia="Times New Roman" w:hAnsi="Arial" w:cs="Arial"/>
          <w:lang w:eastAsia="pt-BR"/>
        </w:rPr>
        <w:t>Itambaracá</w:t>
      </w:r>
      <w:proofErr w:type="spellEnd"/>
      <w:r w:rsidRPr="00531445">
        <w:rPr>
          <w:rFonts w:ascii="Arial" w:eastAsia="Times New Roman" w:hAnsi="Arial" w:cs="Arial"/>
          <w:lang w:eastAsia="pt-BR"/>
        </w:rPr>
        <w:t xml:space="preserve"> deverá notificar o credenciado, facultando-lhe a apresentação de defesa prévia;</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c) O prazo para apresentação de defesa prévia será de 05 (cinco) dias úteis a contar da intimação, devendo, ser observada a regra do artigo 110 da Lei Federal nº. 8666/93;</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 xml:space="preserve">d) O credenciado comunicará a Secretaria de Saúde do Município de </w:t>
      </w:r>
      <w:proofErr w:type="spellStart"/>
      <w:r w:rsidRPr="00531445">
        <w:rPr>
          <w:rFonts w:ascii="Arial" w:eastAsia="Times New Roman" w:hAnsi="Arial" w:cs="Arial"/>
          <w:lang w:eastAsia="pt-BR"/>
        </w:rPr>
        <w:t>Itambaracá</w:t>
      </w:r>
      <w:proofErr w:type="spellEnd"/>
      <w:r w:rsidRPr="00531445">
        <w:rPr>
          <w:rFonts w:ascii="Arial" w:eastAsia="Times New Roman" w:hAnsi="Arial" w:cs="Arial"/>
          <w:lang w:eastAsia="pt-BR"/>
        </w:rPr>
        <w:t xml:space="preserve"> as mudanças de endereço ocorridas no curso do processo de credenciamento e da vigência do ajuste, considerando-se eficazes as notificações enviadas ao local anteriormente indicado, na ausência da comunicação;</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 xml:space="preserve">e) Ofertada a defesa prévia ou expirado o prazo sem que ocorra a sua apresentação, a Secretaria de Saúde do Município de </w:t>
      </w:r>
      <w:proofErr w:type="spellStart"/>
      <w:r w:rsidRPr="00531445">
        <w:rPr>
          <w:rFonts w:ascii="Arial" w:eastAsia="Times New Roman" w:hAnsi="Arial" w:cs="Arial"/>
          <w:lang w:eastAsia="pt-BR"/>
        </w:rPr>
        <w:t>Itambaracá</w:t>
      </w:r>
      <w:proofErr w:type="spellEnd"/>
      <w:r w:rsidRPr="00531445">
        <w:rPr>
          <w:rFonts w:ascii="Arial" w:eastAsia="Times New Roman" w:hAnsi="Arial" w:cs="Arial"/>
          <w:lang w:eastAsia="pt-BR"/>
        </w:rPr>
        <w:t xml:space="preserve"> proferirá decisão fundamentada e </w:t>
      </w:r>
      <w:proofErr w:type="gramStart"/>
      <w:r w:rsidRPr="00531445">
        <w:rPr>
          <w:rFonts w:ascii="Arial" w:eastAsia="Times New Roman" w:hAnsi="Arial" w:cs="Arial"/>
          <w:lang w:eastAsia="pt-BR"/>
        </w:rPr>
        <w:t>adotará</w:t>
      </w:r>
      <w:proofErr w:type="gramEnd"/>
      <w:r w:rsidRPr="00531445">
        <w:rPr>
          <w:rFonts w:ascii="Arial" w:eastAsia="Times New Roman" w:hAnsi="Arial" w:cs="Arial"/>
          <w:lang w:eastAsia="pt-BR"/>
        </w:rPr>
        <w:t xml:space="preserve"> as medidas legais cabíveis, resguardado o direito de recurso do credenciado, que deverá ser exercido nos termos da Lei Federal nº. 8.666/93;</w:t>
      </w:r>
    </w:p>
    <w:p w:rsidR="00165237" w:rsidRPr="00531445" w:rsidRDefault="00165237" w:rsidP="00165237">
      <w:pPr>
        <w:spacing w:after="0" w:line="240" w:lineRule="auto"/>
        <w:jc w:val="both"/>
        <w:rPr>
          <w:rFonts w:ascii="Arial" w:eastAsia="Times New Roman" w:hAnsi="Arial" w:cs="Arial"/>
          <w:lang w:eastAsia="pt-BR"/>
        </w:rPr>
      </w:pPr>
      <w:r w:rsidRPr="00531445">
        <w:rPr>
          <w:rFonts w:ascii="Arial" w:eastAsia="Times New Roman" w:hAnsi="Arial" w:cs="Arial"/>
          <w:lang w:eastAsia="pt-BR"/>
        </w:rPr>
        <w:t xml:space="preserve">f) O recurso administrativo a que se refere </w:t>
      </w:r>
      <w:proofErr w:type="gramStart"/>
      <w:r w:rsidRPr="00531445">
        <w:rPr>
          <w:rFonts w:ascii="Arial" w:eastAsia="Times New Roman" w:hAnsi="Arial" w:cs="Arial"/>
          <w:lang w:eastAsia="pt-BR"/>
        </w:rPr>
        <w:t>a</w:t>
      </w:r>
      <w:proofErr w:type="gramEnd"/>
      <w:r w:rsidRPr="00531445">
        <w:rPr>
          <w:rFonts w:ascii="Arial" w:eastAsia="Times New Roman" w:hAnsi="Arial" w:cs="Arial"/>
          <w:lang w:eastAsia="pt-BR"/>
        </w:rPr>
        <w:t xml:space="preserve"> alínea anterior será submetido à análise da Procuradoria do Município de </w:t>
      </w:r>
      <w:proofErr w:type="spellStart"/>
      <w:r w:rsidRPr="00531445">
        <w:rPr>
          <w:rFonts w:ascii="Arial" w:eastAsia="Times New Roman" w:hAnsi="Arial" w:cs="Arial"/>
          <w:lang w:eastAsia="pt-BR"/>
        </w:rPr>
        <w:t>Itambaracá</w:t>
      </w:r>
      <w:proofErr w:type="spellEnd"/>
      <w:r w:rsidRPr="00531445">
        <w:rPr>
          <w:rFonts w:ascii="Arial" w:eastAsia="Times New Roman" w:hAnsi="Arial" w:cs="Arial"/>
          <w:lang w:eastAsia="pt-BR"/>
        </w:rPr>
        <w:t>.</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r w:rsidRPr="00531445">
        <w:rPr>
          <w:rFonts w:ascii="Arial" w:eastAsia="Times New Roman" w:hAnsi="Arial" w:cs="Arial"/>
          <w:b/>
          <w:color w:val="000000"/>
          <w:lang w:eastAsia="pt-BR"/>
        </w:rPr>
        <w:t>12.3</w:t>
      </w:r>
      <w:r w:rsidRPr="00531445">
        <w:rPr>
          <w:rFonts w:ascii="Arial" w:eastAsia="Times New Roman" w:hAnsi="Arial" w:cs="Arial"/>
          <w:color w:val="000000"/>
          <w:lang w:eastAsia="pt-BR"/>
        </w:rPr>
        <w:t xml:space="preserve">. São causas de descredenciamento do </w:t>
      </w:r>
      <w:proofErr w:type="gramStart"/>
      <w:r w:rsidRPr="00531445">
        <w:rPr>
          <w:rFonts w:ascii="Arial" w:eastAsia="Times New Roman" w:hAnsi="Arial" w:cs="Arial"/>
          <w:color w:val="000000"/>
          <w:lang w:eastAsia="pt-BR"/>
        </w:rPr>
        <w:t>CONTRATADO(</w:t>
      </w:r>
      <w:proofErr w:type="gramEnd"/>
      <w:r w:rsidRPr="00531445">
        <w:rPr>
          <w:rFonts w:ascii="Arial" w:eastAsia="Times New Roman" w:hAnsi="Arial" w:cs="Arial"/>
          <w:color w:val="000000"/>
          <w:lang w:eastAsia="pt-BR"/>
        </w:rPr>
        <w:t xml:space="preserve">A) a reincidência no descumprimento de quaisquer das condições elencadas no presente Edital, no Termo de Compromisso, ou ainda, a prática de atos que caracterizem má-fé em relação ao Instituto, apuradas em processo administrativo. </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color w:val="000000"/>
          <w:lang w:eastAsia="pt-BR"/>
        </w:rPr>
      </w:pP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b/>
          <w:bCs/>
          <w:lang w:eastAsia="pt-BR"/>
        </w:rPr>
      </w:pPr>
      <w:r w:rsidRPr="00531445">
        <w:rPr>
          <w:rFonts w:ascii="Arial" w:hAnsi="Arial" w:cs="Arial"/>
          <w:b/>
          <w:bCs/>
          <w:u w:val="single"/>
        </w:rPr>
        <w:t>CLÁUSULA DÉCIMA</w:t>
      </w:r>
      <w:proofErr w:type="gramStart"/>
      <w:r w:rsidRPr="00531445">
        <w:rPr>
          <w:rFonts w:ascii="Arial" w:hAnsi="Arial" w:cs="Arial"/>
          <w:b/>
          <w:bCs/>
          <w:u w:val="single"/>
        </w:rPr>
        <w:t xml:space="preserve">  </w:t>
      </w:r>
      <w:proofErr w:type="gramEnd"/>
      <w:r w:rsidRPr="00531445">
        <w:rPr>
          <w:rFonts w:ascii="Arial" w:hAnsi="Arial" w:cs="Arial"/>
          <w:b/>
          <w:bCs/>
          <w:u w:val="single"/>
        </w:rPr>
        <w:t>TERCEIRA</w:t>
      </w:r>
      <w:r w:rsidRPr="00531445">
        <w:rPr>
          <w:rFonts w:ascii="Arial" w:eastAsia="Times New Roman" w:hAnsi="Arial" w:cs="Arial"/>
          <w:b/>
          <w:bCs/>
          <w:u w:val="single"/>
          <w:lang w:eastAsia="pt-BR"/>
        </w:rPr>
        <w:t>: DA DOTAÇÃO ORÇAMENTÁRIA</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r w:rsidRPr="00531445">
        <w:rPr>
          <w:rFonts w:ascii="Arial" w:eastAsia="Times New Roman" w:hAnsi="Arial" w:cs="Arial"/>
          <w:b/>
          <w:lang w:eastAsia="pt-BR"/>
        </w:rPr>
        <w:lastRenderedPageBreak/>
        <w:t>13.1.</w:t>
      </w:r>
      <w:r w:rsidRPr="00531445">
        <w:rPr>
          <w:rFonts w:ascii="Arial" w:eastAsia="Times New Roman" w:hAnsi="Arial" w:cs="Arial"/>
          <w:lang w:eastAsia="pt-BR"/>
        </w:rPr>
        <w:t xml:space="preserve"> As despesas decorrentes do presente Credenciamento correrão à conta dos Recursos Financeiros: </w:t>
      </w:r>
      <w:r w:rsidRPr="00531445">
        <w:rPr>
          <w:rFonts w:ascii="Arial" w:hAnsi="Arial" w:cs="Arial"/>
        </w:rPr>
        <w:t>nº 10.002.10.301.0013.2038-33.90.36.00, fonte 01303; e nº 10.002.10.301.0013.2044-33.90.36.00, fonte 01495, para a Secretaria Municipal de Saúde.</w:t>
      </w:r>
    </w:p>
    <w:p w:rsidR="00165237" w:rsidRPr="00531445" w:rsidRDefault="00165237" w:rsidP="00165237">
      <w:pPr>
        <w:autoSpaceDE w:val="0"/>
        <w:autoSpaceDN w:val="0"/>
        <w:adjustRightInd w:val="0"/>
        <w:spacing w:after="0" w:line="240" w:lineRule="auto"/>
        <w:ind w:right="141"/>
        <w:jc w:val="both"/>
        <w:rPr>
          <w:rFonts w:ascii="Arial" w:eastAsia="Times New Roman" w:hAnsi="Arial" w:cs="Arial"/>
          <w:lang w:eastAsia="pt-BR"/>
        </w:rPr>
      </w:pPr>
    </w:p>
    <w:p w:rsidR="00165237" w:rsidRPr="00531445" w:rsidRDefault="00165237" w:rsidP="00165237">
      <w:pPr>
        <w:keepNext/>
        <w:autoSpaceDE w:val="0"/>
        <w:autoSpaceDN w:val="0"/>
        <w:adjustRightInd w:val="0"/>
        <w:spacing w:after="0" w:line="240" w:lineRule="auto"/>
        <w:jc w:val="both"/>
        <w:rPr>
          <w:rFonts w:ascii="Arial" w:hAnsi="Arial" w:cs="Arial"/>
          <w:b/>
          <w:bCs/>
          <w:u w:val="single"/>
        </w:rPr>
      </w:pPr>
      <w:r w:rsidRPr="00531445">
        <w:rPr>
          <w:rFonts w:ascii="Arial" w:hAnsi="Arial" w:cs="Arial"/>
          <w:b/>
          <w:bCs/>
          <w:u w:val="single"/>
        </w:rPr>
        <w:t>CLÁUSULA DÉCIMA QUARTA - DAS DISPOSIÇÕES SUPLETIVAS:</w:t>
      </w:r>
    </w:p>
    <w:p w:rsidR="00165237" w:rsidRPr="00531445" w:rsidRDefault="00165237" w:rsidP="00165237">
      <w:pPr>
        <w:autoSpaceDE w:val="0"/>
        <w:autoSpaceDN w:val="0"/>
        <w:adjustRightInd w:val="0"/>
        <w:spacing w:after="0" w:line="240" w:lineRule="auto"/>
        <w:ind w:hanging="420"/>
        <w:jc w:val="both"/>
        <w:rPr>
          <w:rFonts w:ascii="Arial" w:hAnsi="Arial" w:cs="Arial"/>
        </w:rPr>
      </w:pPr>
      <w:r w:rsidRPr="00531445">
        <w:rPr>
          <w:rFonts w:ascii="Arial" w:hAnsi="Arial" w:cs="Arial"/>
        </w:rPr>
        <w:tab/>
      </w:r>
      <w:r w:rsidRPr="00531445">
        <w:rPr>
          <w:rFonts w:ascii="Arial" w:hAnsi="Arial" w:cs="Arial"/>
          <w:b/>
        </w:rPr>
        <w:t>14.1</w:t>
      </w:r>
      <w:r w:rsidRPr="00531445">
        <w:rPr>
          <w:rFonts w:ascii="Arial" w:hAnsi="Arial" w:cs="Arial"/>
        </w:rPr>
        <w:t>. O presente Instrumento contratual rege-se pelas disposições expressas na Lei nº 8.666, de 21 de junho 1993, e pelos preceitos de direito público, aplicando-se lhe supletivamente os princípios da Teoria Geral dos Contratos e as disposições de direito privado.</w:t>
      </w:r>
    </w:p>
    <w:p w:rsidR="00165237" w:rsidRPr="00531445" w:rsidRDefault="00165237" w:rsidP="00165237">
      <w:pPr>
        <w:keepNext/>
        <w:autoSpaceDE w:val="0"/>
        <w:autoSpaceDN w:val="0"/>
        <w:adjustRightInd w:val="0"/>
        <w:spacing w:after="0" w:line="240" w:lineRule="auto"/>
        <w:jc w:val="both"/>
        <w:rPr>
          <w:rFonts w:ascii="Arial" w:hAnsi="Arial" w:cs="Arial"/>
          <w:b/>
          <w:bCs/>
          <w:u w:val="single"/>
        </w:rPr>
      </w:pPr>
    </w:p>
    <w:p w:rsidR="00165237" w:rsidRPr="00531445" w:rsidRDefault="00165237" w:rsidP="00165237">
      <w:pPr>
        <w:keepNext/>
        <w:autoSpaceDE w:val="0"/>
        <w:autoSpaceDN w:val="0"/>
        <w:adjustRightInd w:val="0"/>
        <w:spacing w:after="0" w:line="240" w:lineRule="auto"/>
        <w:jc w:val="both"/>
        <w:rPr>
          <w:rFonts w:ascii="Arial" w:hAnsi="Arial" w:cs="Arial"/>
          <w:b/>
          <w:bCs/>
          <w:u w:val="single"/>
        </w:rPr>
      </w:pPr>
      <w:r w:rsidRPr="00531445">
        <w:rPr>
          <w:rFonts w:ascii="Arial" w:hAnsi="Arial" w:cs="Arial"/>
          <w:b/>
          <w:bCs/>
          <w:u w:val="single"/>
        </w:rPr>
        <w:t>CLÁUSULA DÉCIMA QUINTA – DO FORO:</w:t>
      </w:r>
    </w:p>
    <w:p w:rsidR="00165237" w:rsidRPr="00531445" w:rsidRDefault="00165237" w:rsidP="00165237">
      <w:pPr>
        <w:autoSpaceDE w:val="0"/>
        <w:autoSpaceDN w:val="0"/>
        <w:adjustRightInd w:val="0"/>
        <w:spacing w:after="0" w:line="240" w:lineRule="auto"/>
        <w:jc w:val="both"/>
        <w:rPr>
          <w:rFonts w:ascii="Arial" w:hAnsi="Arial" w:cs="Arial"/>
        </w:rPr>
      </w:pPr>
      <w:r w:rsidRPr="00531445">
        <w:rPr>
          <w:rFonts w:ascii="Arial" w:hAnsi="Arial" w:cs="Arial"/>
          <w:b/>
        </w:rPr>
        <w:t>15.1</w:t>
      </w:r>
      <w:r w:rsidRPr="00531445">
        <w:rPr>
          <w:rFonts w:ascii="Arial" w:hAnsi="Arial" w:cs="Arial"/>
        </w:rPr>
        <w:t>. Fica eleito o Foro da Comarca de Andirá - Paraná, para dirimir quaisquer dúvidas ou questões oriundas do presente Contrato.</w:t>
      </w:r>
    </w:p>
    <w:p w:rsidR="00165237" w:rsidRPr="00531445" w:rsidRDefault="00165237" w:rsidP="00165237">
      <w:pPr>
        <w:autoSpaceDE w:val="0"/>
        <w:autoSpaceDN w:val="0"/>
        <w:adjustRightInd w:val="0"/>
        <w:spacing w:after="0" w:line="240" w:lineRule="auto"/>
        <w:jc w:val="both"/>
        <w:rPr>
          <w:rFonts w:ascii="Arial" w:hAnsi="Arial" w:cs="Arial"/>
        </w:rPr>
      </w:pPr>
    </w:p>
    <w:p w:rsidR="00165237" w:rsidRPr="00531445" w:rsidRDefault="00165237" w:rsidP="00165237">
      <w:pPr>
        <w:autoSpaceDE w:val="0"/>
        <w:autoSpaceDN w:val="0"/>
        <w:adjustRightInd w:val="0"/>
        <w:spacing w:after="0" w:line="240" w:lineRule="auto"/>
        <w:jc w:val="both"/>
        <w:rPr>
          <w:rFonts w:ascii="Arial" w:hAnsi="Arial" w:cs="Arial"/>
        </w:rPr>
      </w:pPr>
      <w:r w:rsidRPr="00531445">
        <w:rPr>
          <w:rFonts w:ascii="Arial" w:hAnsi="Arial" w:cs="Arial"/>
        </w:rPr>
        <w:t xml:space="preserve">E, por estarem, </w:t>
      </w:r>
      <w:r w:rsidRPr="00531445">
        <w:rPr>
          <w:rFonts w:ascii="Arial" w:hAnsi="Arial" w:cs="Arial"/>
          <w:b/>
          <w:bCs/>
        </w:rPr>
        <w:t>CREDENCIANTE</w:t>
      </w:r>
      <w:r w:rsidRPr="00531445">
        <w:rPr>
          <w:rFonts w:ascii="Arial" w:hAnsi="Arial" w:cs="Arial"/>
        </w:rPr>
        <w:t xml:space="preserve"> e </w:t>
      </w:r>
      <w:r w:rsidRPr="00531445">
        <w:rPr>
          <w:rFonts w:ascii="Arial" w:hAnsi="Arial" w:cs="Arial"/>
          <w:b/>
          <w:bCs/>
        </w:rPr>
        <w:t>CREDENCIADA</w:t>
      </w:r>
      <w:r w:rsidRPr="00531445">
        <w:rPr>
          <w:rFonts w:ascii="Arial" w:hAnsi="Arial" w:cs="Arial"/>
        </w:rPr>
        <w:t xml:space="preserve"> de pleno acordo com o disposto neste instrumento, firmam-no, juntamente com duas testemunhas, em 03 (três) vias de igual teor e forma, obrigando-se por si e por seus herdeiros e sucessores, a cumpri-lo em todos os seus termos.</w:t>
      </w:r>
    </w:p>
    <w:p w:rsidR="00165237" w:rsidRPr="00531445" w:rsidRDefault="00165237" w:rsidP="00165237">
      <w:pPr>
        <w:autoSpaceDE w:val="0"/>
        <w:autoSpaceDN w:val="0"/>
        <w:adjustRightInd w:val="0"/>
        <w:spacing w:after="0" w:line="240" w:lineRule="auto"/>
        <w:jc w:val="center"/>
        <w:rPr>
          <w:rFonts w:ascii="Arial" w:hAnsi="Arial" w:cs="Arial"/>
        </w:rPr>
      </w:pPr>
    </w:p>
    <w:p w:rsidR="00165237" w:rsidRDefault="00165237" w:rsidP="00165237">
      <w:pPr>
        <w:autoSpaceDE w:val="0"/>
        <w:autoSpaceDN w:val="0"/>
        <w:adjustRightInd w:val="0"/>
        <w:spacing w:after="0" w:line="240" w:lineRule="auto"/>
        <w:jc w:val="center"/>
        <w:rPr>
          <w:rFonts w:ascii="Arial" w:hAnsi="Arial" w:cs="Arial"/>
        </w:rPr>
      </w:pPr>
      <w:proofErr w:type="spellStart"/>
      <w:r w:rsidRPr="00531445">
        <w:rPr>
          <w:rFonts w:ascii="Arial" w:hAnsi="Arial" w:cs="Arial"/>
        </w:rPr>
        <w:t>Itambara</w:t>
      </w:r>
      <w:r w:rsidR="00821783">
        <w:rPr>
          <w:rFonts w:ascii="Arial" w:hAnsi="Arial" w:cs="Arial"/>
        </w:rPr>
        <w:t>cá</w:t>
      </w:r>
      <w:proofErr w:type="spellEnd"/>
      <w:r w:rsidR="00821783">
        <w:rPr>
          <w:rFonts w:ascii="Arial" w:hAnsi="Arial" w:cs="Arial"/>
        </w:rPr>
        <w:t xml:space="preserve">, 03 </w:t>
      </w:r>
      <w:r w:rsidRPr="00531445">
        <w:rPr>
          <w:rFonts w:ascii="Arial" w:hAnsi="Arial" w:cs="Arial"/>
        </w:rPr>
        <w:t xml:space="preserve"> de </w:t>
      </w:r>
      <w:r w:rsidR="00821783">
        <w:rPr>
          <w:rFonts w:ascii="Arial" w:hAnsi="Arial" w:cs="Arial"/>
        </w:rPr>
        <w:t>agosto</w:t>
      </w:r>
      <w:r w:rsidRPr="00531445">
        <w:rPr>
          <w:rFonts w:ascii="Arial" w:hAnsi="Arial" w:cs="Arial"/>
        </w:rPr>
        <w:t xml:space="preserve"> de 2015.</w:t>
      </w:r>
    </w:p>
    <w:p w:rsidR="00165237" w:rsidRDefault="00165237" w:rsidP="00165237">
      <w:pPr>
        <w:autoSpaceDE w:val="0"/>
        <w:autoSpaceDN w:val="0"/>
        <w:adjustRightInd w:val="0"/>
        <w:spacing w:after="0" w:line="240" w:lineRule="auto"/>
        <w:jc w:val="center"/>
        <w:rPr>
          <w:rFonts w:ascii="Arial" w:hAnsi="Arial" w:cs="Arial"/>
        </w:rPr>
      </w:pPr>
    </w:p>
    <w:p w:rsidR="00165237" w:rsidRDefault="00165237" w:rsidP="00165237">
      <w:pPr>
        <w:autoSpaceDE w:val="0"/>
        <w:autoSpaceDN w:val="0"/>
        <w:adjustRightInd w:val="0"/>
        <w:spacing w:after="0" w:line="240" w:lineRule="auto"/>
        <w:jc w:val="center"/>
        <w:rPr>
          <w:rFonts w:ascii="Arial" w:hAnsi="Arial" w:cs="Arial"/>
        </w:rPr>
      </w:pPr>
    </w:p>
    <w:p w:rsidR="00165237" w:rsidRDefault="00165237" w:rsidP="00165237">
      <w:pPr>
        <w:autoSpaceDE w:val="0"/>
        <w:autoSpaceDN w:val="0"/>
        <w:adjustRightInd w:val="0"/>
        <w:spacing w:after="0" w:line="240" w:lineRule="auto"/>
        <w:jc w:val="center"/>
        <w:rPr>
          <w:rFonts w:ascii="Arial" w:hAnsi="Arial" w:cs="Arial"/>
        </w:rPr>
      </w:pPr>
    </w:p>
    <w:p w:rsidR="00165237" w:rsidRPr="00165237" w:rsidRDefault="00165237" w:rsidP="00165237">
      <w:pPr>
        <w:spacing w:after="0" w:line="240" w:lineRule="auto"/>
        <w:rPr>
          <w:rFonts w:ascii="Times New Roman" w:eastAsia="Times New Roman" w:hAnsi="Times New Roman"/>
          <w:sz w:val="24"/>
          <w:szCs w:val="24"/>
          <w:lang w:eastAsia="pt-BR"/>
        </w:rPr>
      </w:pPr>
      <w:r w:rsidRPr="00165237">
        <w:rPr>
          <w:rFonts w:ascii="Times New Roman" w:eastAsia="Times New Roman" w:hAnsi="Times New Roman"/>
          <w:sz w:val="24"/>
          <w:szCs w:val="24"/>
          <w:lang w:eastAsia="pt-BR"/>
        </w:rPr>
        <w:t xml:space="preserve">____________________                                                               ______________________________                   </w:t>
      </w:r>
    </w:p>
    <w:p w:rsidR="00165237" w:rsidRPr="00165237" w:rsidRDefault="00165237" w:rsidP="00165237">
      <w:pPr>
        <w:spacing w:after="0" w:line="240" w:lineRule="auto"/>
        <w:rPr>
          <w:rFonts w:ascii="Times New Roman" w:eastAsia="Times New Roman" w:hAnsi="Times New Roman"/>
          <w:sz w:val="24"/>
          <w:szCs w:val="24"/>
          <w:lang w:eastAsia="pt-BR"/>
        </w:rPr>
      </w:pPr>
      <w:r w:rsidRPr="00165237">
        <w:rPr>
          <w:rFonts w:ascii="Times New Roman" w:eastAsia="Times New Roman" w:hAnsi="Times New Roman"/>
          <w:sz w:val="24"/>
          <w:szCs w:val="24"/>
          <w:lang w:eastAsia="pt-BR"/>
        </w:rPr>
        <w:t xml:space="preserve">     Amarildo Tostes                                                                        </w:t>
      </w:r>
      <w:r w:rsidR="00D5439B">
        <w:rPr>
          <w:rFonts w:ascii="Times New Roman" w:eastAsia="Times New Roman" w:hAnsi="Times New Roman"/>
          <w:sz w:val="24"/>
          <w:szCs w:val="24"/>
          <w:lang w:eastAsia="pt-BR"/>
        </w:rPr>
        <w:t>Paulo Cesar Lopes Ribeiro</w:t>
      </w:r>
    </w:p>
    <w:p w:rsidR="00501E86" w:rsidRPr="00165237" w:rsidRDefault="00165237" w:rsidP="00501E86">
      <w:pPr>
        <w:spacing w:after="0" w:line="240" w:lineRule="auto"/>
        <w:rPr>
          <w:rFonts w:ascii="Times New Roman" w:eastAsia="Times New Roman" w:hAnsi="Times New Roman"/>
          <w:sz w:val="24"/>
          <w:szCs w:val="24"/>
          <w:lang w:eastAsia="pt-BR"/>
        </w:rPr>
      </w:pPr>
      <w:r w:rsidRPr="00165237">
        <w:rPr>
          <w:rFonts w:ascii="Times New Roman" w:eastAsia="Times New Roman" w:hAnsi="Times New Roman"/>
          <w:sz w:val="24"/>
          <w:szCs w:val="24"/>
          <w:lang w:eastAsia="pt-BR"/>
        </w:rPr>
        <w:t xml:space="preserve">Município de </w:t>
      </w:r>
      <w:proofErr w:type="spellStart"/>
      <w:r w:rsidRPr="00165237">
        <w:rPr>
          <w:rFonts w:ascii="Times New Roman" w:eastAsia="Times New Roman" w:hAnsi="Times New Roman"/>
          <w:sz w:val="24"/>
          <w:szCs w:val="24"/>
          <w:lang w:eastAsia="pt-BR"/>
        </w:rPr>
        <w:t>Itambaracá</w:t>
      </w:r>
      <w:proofErr w:type="spellEnd"/>
      <w:r w:rsidRPr="00165237">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                                            </w:t>
      </w:r>
      <w:r w:rsidR="00D5439B">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 </w:t>
      </w:r>
      <w:r w:rsidR="00D5439B">
        <w:rPr>
          <w:rFonts w:ascii="Arial" w:eastAsia="Times New Roman" w:hAnsi="Arial" w:cs="Arial"/>
          <w:bCs/>
          <w:lang w:eastAsia="pt-BR"/>
        </w:rPr>
        <w:t xml:space="preserve">Paulo C. L. Ribeiro &amp; Cia </w:t>
      </w:r>
      <w:proofErr w:type="spellStart"/>
      <w:r w:rsidR="00D5439B">
        <w:rPr>
          <w:rFonts w:ascii="Arial" w:eastAsia="Times New Roman" w:hAnsi="Arial" w:cs="Arial"/>
          <w:bCs/>
          <w:lang w:eastAsia="pt-BR"/>
        </w:rPr>
        <w:t>Ltda</w:t>
      </w:r>
      <w:proofErr w:type="spellEnd"/>
      <w:r>
        <w:rPr>
          <w:rFonts w:ascii="Times New Roman" w:eastAsia="Times New Roman" w:hAnsi="Times New Roman"/>
          <w:sz w:val="24"/>
          <w:szCs w:val="24"/>
          <w:lang w:eastAsia="pt-BR"/>
        </w:rPr>
        <w:t xml:space="preserve">          </w:t>
      </w:r>
    </w:p>
    <w:p w:rsidR="00D5439B" w:rsidRPr="00165237" w:rsidRDefault="00501E86" w:rsidP="00D5439B">
      <w:pPr>
        <w:spacing w:after="0" w:line="240" w:lineRule="auto"/>
        <w:rPr>
          <w:rFonts w:ascii="Times New Roman" w:eastAsia="Times New Roman" w:hAnsi="Times New Roman"/>
          <w:sz w:val="24"/>
          <w:szCs w:val="24"/>
          <w:lang w:eastAsia="pt-BR"/>
        </w:rPr>
      </w:pPr>
      <w:r>
        <w:rPr>
          <w:rFonts w:ascii="Arial" w:eastAsia="Times New Roman" w:hAnsi="Arial" w:cs="Arial"/>
          <w:i/>
          <w:lang w:eastAsia="pt-BR"/>
        </w:rPr>
        <w:t xml:space="preserve">   </w:t>
      </w:r>
      <w:r w:rsidR="001C206C" w:rsidRPr="00531445">
        <w:rPr>
          <w:rFonts w:ascii="Arial" w:eastAsia="Times New Roman" w:hAnsi="Arial" w:cs="Arial"/>
          <w:i/>
          <w:lang w:eastAsia="pt-BR"/>
        </w:rPr>
        <w:t>CREDENCIANTE</w:t>
      </w:r>
      <w:r w:rsidR="00165237">
        <w:rPr>
          <w:rFonts w:ascii="Arial" w:eastAsia="Times New Roman" w:hAnsi="Arial" w:cs="Arial"/>
          <w:i/>
          <w:lang w:eastAsia="pt-BR"/>
        </w:rPr>
        <w:t xml:space="preserve">                       </w:t>
      </w:r>
      <w:r w:rsidR="00D5439B">
        <w:rPr>
          <w:rFonts w:ascii="Arial" w:eastAsia="Times New Roman" w:hAnsi="Arial" w:cs="Arial"/>
          <w:i/>
          <w:lang w:eastAsia="pt-BR"/>
        </w:rPr>
        <w:t xml:space="preserve">                                                       </w:t>
      </w:r>
      <w:r w:rsidR="00D5439B" w:rsidRPr="00531445">
        <w:rPr>
          <w:rFonts w:ascii="Arial" w:eastAsia="Times New Roman" w:hAnsi="Arial" w:cs="Arial"/>
          <w:i/>
          <w:lang w:eastAsia="pt-BR"/>
        </w:rPr>
        <w:t>CREDENCIADA</w:t>
      </w:r>
    </w:p>
    <w:p w:rsidR="001C206C" w:rsidRPr="00165237" w:rsidRDefault="00165237" w:rsidP="001C206C">
      <w:pPr>
        <w:spacing w:after="0" w:line="240" w:lineRule="auto"/>
        <w:rPr>
          <w:rFonts w:ascii="Times New Roman" w:eastAsia="Times New Roman" w:hAnsi="Times New Roman"/>
          <w:sz w:val="24"/>
          <w:szCs w:val="24"/>
          <w:lang w:eastAsia="pt-BR"/>
        </w:rPr>
      </w:pPr>
      <w:r>
        <w:rPr>
          <w:rFonts w:ascii="Arial" w:eastAsia="Times New Roman" w:hAnsi="Arial" w:cs="Arial"/>
          <w:i/>
          <w:lang w:eastAsia="pt-BR"/>
        </w:rPr>
        <w:t xml:space="preserve">                                                    </w:t>
      </w:r>
    </w:p>
    <w:p w:rsidR="00165237" w:rsidRPr="00165237" w:rsidRDefault="00165237" w:rsidP="00165237">
      <w:pPr>
        <w:spacing w:after="0" w:line="240" w:lineRule="auto"/>
        <w:rPr>
          <w:rFonts w:ascii="Times New Roman" w:eastAsia="Times New Roman" w:hAnsi="Times New Roman"/>
          <w:sz w:val="24"/>
          <w:szCs w:val="24"/>
          <w:lang w:eastAsia="pt-BR"/>
        </w:rPr>
      </w:pPr>
    </w:p>
    <w:p w:rsidR="00165237" w:rsidRPr="00165237" w:rsidRDefault="00165237" w:rsidP="00165237">
      <w:pPr>
        <w:spacing w:after="0" w:line="240" w:lineRule="auto"/>
        <w:ind w:left="-142"/>
        <w:rPr>
          <w:rFonts w:ascii="Times New Roman" w:eastAsiaTheme="minorHAnsi" w:hAnsi="Times New Roman"/>
          <w:sz w:val="24"/>
          <w:szCs w:val="24"/>
        </w:rPr>
      </w:pPr>
      <w:r w:rsidRPr="00165237">
        <w:rPr>
          <w:rFonts w:ascii="Times New Roman" w:eastAsiaTheme="minorHAnsi" w:hAnsi="Times New Roman"/>
          <w:sz w:val="24"/>
          <w:szCs w:val="24"/>
        </w:rPr>
        <w:t>___________________________</w:t>
      </w:r>
    </w:p>
    <w:p w:rsidR="00165237" w:rsidRPr="00165237" w:rsidRDefault="00165237" w:rsidP="00165237">
      <w:pPr>
        <w:spacing w:after="0" w:line="240" w:lineRule="auto"/>
        <w:ind w:left="-142"/>
        <w:rPr>
          <w:rFonts w:ascii="Times New Roman" w:eastAsiaTheme="minorHAnsi" w:hAnsi="Times New Roman"/>
          <w:sz w:val="24"/>
          <w:szCs w:val="24"/>
        </w:rPr>
      </w:pPr>
      <w:r w:rsidRPr="00165237">
        <w:rPr>
          <w:rFonts w:ascii="Times New Roman" w:eastAsiaTheme="minorHAnsi" w:hAnsi="Times New Roman"/>
          <w:sz w:val="24"/>
          <w:szCs w:val="24"/>
        </w:rPr>
        <w:t>Daiana Alves de Lima Ramos</w:t>
      </w:r>
    </w:p>
    <w:p w:rsidR="00165237" w:rsidRPr="00165237" w:rsidRDefault="00165237" w:rsidP="00165237">
      <w:pPr>
        <w:spacing w:after="0" w:line="240" w:lineRule="auto"/>
        <w:ind w:left="-142"/>
        <w:rPr>
          <w:rFonts w:ascii="Times New Roman" w:eastAsiaTheme="minorHAnsi" w:hAnsi="Times New Roman"/>
          <w:sz w:val="24"/>
          <w:szCs w:val="24"/>
        </w:rPr>
      </w:pPr>
      <w:proofErr w:type="spellStart"/>
      <w:r w:rsidRPr="00165237">
        <w:rPr>
          <w:rFonts w:ascii="Times New Roman" w:eastAsiaTheme="minorHAnsi" w:hAnsi="Times New Roman"/>
          <w:sz w:val="24"/>
          <w:szCs w:val="24"/>
        </w:rPr>
        <w:t>Advº</w:t>
      </w:r>
      <w:proofErr w:type="spellEnd"/>
      <w:r w:rsidRPr="00165237">
        <w:rPr>
          <w:rFonts w:ascii="Times New Roman" w:eastAsiaTheme="minorHAnsi" w:hAnsi="Times New Roman"/>
          <w:sz w:val="24"/>
          <w:szCs w:val="24"/>
        </w:rPr>
        <w:t>/OAB/PR: 54015</w:t>
      </w:r>
    </w:p>
    <w:p w:rsidR="00165237" w:rsidRPr="00165237" w:rsidRDefault="00165237" w:rsidP="00165237">
      <w:pPr>
        <w:widowControl w:val="0"/>
        <w:autoSpaceDE w:val="0"/>
        <w:autoSpaceDN w:val="0"/>
        <w:adjustRightInd w:val="0"/>
        <w:spacing w:after="0" w:line="240" w:lineRule="auto"/>
        <w:jc w:val="center"/>
        <w:rPr>
          <w:rFonts w:ascii="Times New Roman" w:eastAsia="Times New Roman" w:hAnsi="Times New Roman"/>
          <w:b/>
          <w:bCs/>
          <w:sz w:val="24"/>
          <w:szCs w:val="24"/>
          <w:lang w:eastAsia="pt-BR"/>
        </w:rPr>
      </w:pPr>
    </w:p>
    <w:p w:rsidR="00165237" w:rsidRPr="00165237" w:rsidRDefault="00165237" w:rsidP="00165237">
      <w:pPr>
        <w:spacing w:after="0" w:line="240" w:lineRule="auto"/>
        <w:ind w:right="-54"/>
        <w:jc w:val="both"/>
        <w:rPr>
          <w:rFonts w:ascii="Times New Roman" w:eastAsia="Times New Roman" w:hAnsi="Times New Roman"/>
          <w:b/>
          <w:bCs/>
          <w:sz w:val="24"/>
          <w:szCs w:val="24"/>
          <w:lang w:eastAsia="pt-BR"/>
        </w:rPr>
      </w:pPr>
    </w:p>
    <w:p w:rsidR="00165237" w:rsidRPr="00165237" w:rsidRDefault="00165237" w:rsidP="00165237">
      <w:pPr>
        <w:spacing w:after="0" w:line="240" w:lineRule="auto"/>
        <w:ind w:right="-54"/>
        <w:jc w:val="both"/>
        <w:rPr>
          <w:rFonts w:ascii="Times New Roman" w:eastAsia="Times New Roman" w:hAnsi="Times New Roman"/>
          <w:b/>
          <w:bCs/>
          <w:sz w:val="24"/>
          <w:szCs w:val="24"/>
          <w:lang w:eastAsia="pt-BR"/>
        </w:rPr>
      </w:pPr>
    </w:p>
    <w:p w:rsidR="00165237" w:rsidRPr="00165237" w:rsidRDefault="00165237" w:rsidP="00165237">
      <w:pPr>
        <w:spacing w:after="0" w:line="240" w:lineRule="auto"/>
        <w:ind w:right="-54"/>
        <w:jc w:val="both"/>
        <w:rPr>
          <w:rFonts w:ascii="Times New Roman" w:eastAsia="Times New Roman" w:hAnsi="Times New Roman"/>
          <w:sz w:val="24"/>
          <w:szCs w:val="24"/>
          <w:lang w:eastAsia="pt-BR"/>
        </w:rPr>
      </w:pPr>
      <w:r w:rsidRPr="00165237">
        <w:rPr>
          <w:rFonts w:ascii="Times New Roman" w:eastAsia="Times New Roman" w:hAnsi="Times New Roman"/>
          <w:b/>
          <w:bCs/>
          <w:sz w:val="24"/>
          <w:szCs w:val="24"/>
          <w:lang w:eastAsia="pt-BR"/>
        </w:rPr>
        <w:t>TESTEMUNHAS:</w:t>
      </w:r>
      <w:r w:rsidRPr="00165237">
        <w:rPr>
          <w:rFonts w:ascii="Times New Roman" w:eastAsia="Times New Roman" w:hAnsi="Times New Roman"/>
          <w:sz w:val="24"/>
          <w:szCs w:val="24"/>
          <w:lang w:eastAsia="pt-BR"/>
        </w:rPr>
        <w:t>____________________</w:t>
      </w:r>
      <w:r>
        <w:rPr>
          <w:rFonts w:ascii="Times New Roman" w:eastAsia="Times New Roman" w:hAnsi="Times New Roman"/>
          <w:sz w:val="24"/>
          <w:szCs w:val="24"/>
          <w:lang w:eastAsia="pt-BR"/>
        </w:rPr>
        <w:t>____________</w:t>
      </w:r>
      <w:r w:rsidRPr="00165237">
        <w:rPr>
          <w:rFonts w:ascii="Times New Roman" w:eastAsia="Times New Roman" w:hAnsi="Times New Roman"/>
          <w:sz w:val="24"/>
          <w:szCs w:val="24"/>
          <w:lang w:eastAsia="pt-BR"/>
        </w:rPr>
        <w:t xml:space="preserve">         ____________________________</w:t>
      </w:r>
    </w:p>
    <w:p w:rsidR="00165237" w:rsidRPr="00165237" w:rsidRDefault="00165237" w:rsidP="00165237">
      <w:pPr>
        <w:spacing w:after="0" w:line="240" w:lineRule="auto"/>
        <w:ind w:right="-54"/>
        <w:rPr>
          <w:rFonts w:ascii="Times New Roman" w:eastAsia="Times New Roman" w:hAnsi="Times New Roman"/>
          <w:sz w:val="24"/>
          <w:szCs w:val="24"/>
          <w:lang w:eastAsia="pt-BR"/>
        </w:rPr>
      </w:pPr>
      <w:r w:rsidRPr="00165237">
        <w:rPr>
          <w:rFonts w:ascii="Times New Roman" w:eastAsia="Times New Roman" w:hAnsi="Times New Roman"/>
          <w:sz w:val="24"/>
          <w:szCs w:val="24"/>
          <w:lang w:eastAsia="pt-BR"/>
        </w:rPr>
        <w:t xml:space="preserve">                                Nome: Regiane da</w:t>
      </w:r>
      <w:r>
        <w:rPr>
          <w:rFonts w:ascii="Times New Roman" w:eastAsia="Times New Roman" w:hAnsi="Times New Roman"/>
          <w:sz w:val="24"/>
          <w:szCs w:val="24"/>
          <w:lang w:eastAsia="pt-BR"/>
        </w:rPr>
        <w:t xml:space="preserve"> Silva Mendes </w:t>
      </w:r>
      <w:proofErr w:type="spellStart"/>
      <w:r>
        <w:rPr>
          <w:rFonts w:ascii="Times New Roman" w:eastAsia="Times New Roman" w:hAnsi="Times New Roman"/>
          <w:sz w:val="24"/>
          <w:szCs w:val="24"/>
          <w:lang w:eastAsia="pt-BR"/>
        </w:rPr>
        <w:t>Polizel</w:t>
      </w:r>
      <w:proofErr w:type="spellEnd"/>
      <w:r>
        <w:rPr>
          <w:rFonts w:ascii="Times New Roman" w:eastAsia="Times New Roman" w:hAnsi="Times New Roman"/>
          <w:sz w:val="24"/>
          <w:szCs w:val="24"/>
          <w:lang w:eastAsia="pt-BR"/>
        </w:rPr>
        <w:t xml:space="preserve">        </w:t>
      </w:r>
      <w:r w:rsidRPr="00165237">
        <w:rPr>
          <w:rFonts w:ascii="Times New Roman" w:eastAsia="Times New Roman" w:hAnsi="Times New Roman"/>
          <w:sz w:val="24"/>
          <w:szCs w:val="24"/>
          <w:lang w:eastAsia="pt-BR"/>
        </w:rPr>
        <w:t>Nome:</w:t>
      </w:r>
      <w:proofErr w:type="gramStart"/>
      <w:r>
        <w:rPr>
          <w:rFonts w:ascii="Times New Roman" w:eastAsia="Times New Roman" w:hAnsi="Times New Roman"/>
          <w:sz w:val="24"/>
          <w:szCs w:val="24"/>
          <w:lang w:eastAsia="pt-BR"/>
        </w:rPr>
        <w:t xml:space="preserve">  </w:t>
      </w:r>
      <w:proofErr w:type="gramEnd"/>
      <w:r w:rsidRPr="001A7C9D">
        <w:rPr>
          <w:rFonts w:ascii="Times New Roman" w:eastAsia="Times New Roman" w:hAnsi="Times New Roman"/>
          <w:sz w:val="24"/>
          <w:szCs w:val="24"/>
          <w:lang w:eastAsia="pt-BR"/>
        </w:rPr>
        <w:t xml:space="preserve">Vanessa Ferreira Gonçalves            </w:t>
      </w:r>
    </w:p>
    <w:p w:rsidR="00165237" w:rsidRPr="00165237" w:rsidRDefault="00165237" w:rsidP="00165237">
      <w:pPr>
        <w:spacing w:after="0" w:line="240" w:lineRule="auto"/>
        <w:ind w:right="306"/>
        <w:jc w:val="both"/>
        <w:rPr>
          <w:rFonts w:ascii="Times New Roman" w:eastAsia="Times New Roman" w:hAnsi="Times New Roman"/>
          <w:sz w:val="24"/>
          <w:szCs w:val="24"/>
          <w:lang w:eastAsia="pt-BR"/>
        </w:rPr>
      </w:pPr>
      <w:r w:rsidRPr="00165237">
        <w:rPr>
          <w:rFonts w:ascii="Times New Roman" w:eastAsia="Times New Roman" w:hAnsi="Times New Roman"/>
          <w:sz w:val="24"/>
          <w:szCs w:val="24"/>
          <w:lang w:eastAsia="pt-BR"/>
        </w:rPr>
        <w:t xml:space="preserve">                                </w:t>
      </w:r>
      <w:proofErr w:type="gramStart"/>
      <w:r w:rsidRPr="00165237">
        <w:rPr>
          <w:rFonts w:ascii="Times New Roman" w:eastAsia="Times New Roman" w:hAnsi="Times New Roman"/>
          <w:sz w:val="24"/>
          <w:szCs w:val="24"/>
          <w:lang w:eastAsia="pt-BR"/>
        </w:rPr>
        <w:t>CPF:</w:t>
      </w:r>
      <w:proofErr w:type="gramEnd"/>
      <w:r w:rsidRPr="00165237">
        <w:rPr>
          <w:rFonts w:ascii="Times New Roman" w:eastAsia="Times New Roman" w:hAnsi="Times New Roman"/>
          <w:sz w:val="24"/>
          <w:szCs w:val="24"/>
          <w:lang w:eastAsia="pt-BR"/>
        </w:rPr>
        <w:t xml:space="preserve">158.796.388-47                                           CPF: </w:t>
      </w:r>
      <w:r w:rsidRPr="001A7C9D">
        <w:rPr>
          <w:rFonts w:ascii="Times New Roman" w:eastAsia="Times New Roman" w:hAnsi="Times New Roman"/>
          <w:sz w:val="24"/>
          <w:szCs w:val="24"/>
          <w:lang w:eastAsia="pt-BR"/>
        </w:rPr>
        <w:t xml:space="preserve">840.017.710-04                                    </w:t>
      </w:r>
    </w:p>
    <w:p w:rsidR="00165237" w:rsidRPr="00165237" w:rsidRDefault="00165237" w:rsidP="00165237">
      <w:pPr>
        <w:widowControl w:val="0"/>
        <w:autoSpaceDE w:val="0"/>
        <w:autoSpaceDN w:val="0"/>
        <w:adjustRightInd w:val="0"/>
        <w:spacing w:after="0" w:line="240" w:lineRule="auto"/>
        <w:jc w:val="center"/>
        <w:rPr>
          <w:rFonts w:ascii="Times New Roman" w:eastAsia="Times New Roman" w:hAnsi="Times New Roman"/>
          <w:b/>
          <w:sz w:val="24"/>
          <w:szCs w:val="24"/>
          <w:lang w:eastAsia="pt-BR"/>
        </w:rPr>
      </w:pPr>
    </w:p>
    <w:p w:rsidR="00165237" w:rsidRPr="00165237" w:rsidRDefault="00165237" w:rsidP="00165237">
      <w:pPr>
        <w:widowControl w:val="0"/>
        <w:autoSpaceDE w:val="0"/>
        <w:autoSpaceDN w:val="0"/>
        <w:adjustRightInd w:val="0"/>
        <w:spacing w:after="0" w:line="240" w:lineRule="auto"/>
        <w:jc w:val="center"/>
        <w:rPr>
          <w:rFonts w:ascii="Times New Roman" w:eastAsia="Times New Roman" w:hAnsi="Times New Roman"/>
          <w:b/>
          <w:sz w:val="24"/>
          <w:szCs w:val="24"/>
          <w:lang w:eastAsia="pt-BR"/>
        </w:rPr>
      </w:pPr>
    </w:p>
    <w:p w:rsidR="00165237" w:rsidRPr="00165237" w:rsidRDefault="00165237" w:rsidP="00165237">
      <w:pPr>
        <w:widowControl w:val="0"/>
        <w:autoSpaceDE w:val="0"/>
        <w:autoSpaceDN w:val="0"/>
        <w:adjustRightInd w:val="0"/>
        <w:spacing w:after="0" w:line="240" w:lineRule="auto"/>
        <w:jc w:val="center"/>
        <w:rPr>
          <w:rFonts w:ascii="Times New Roman" w:eastAsia="Times New Roman" w:hAnsi="Times New Roman"/>
          <w:b/>
          <w:sz w:val="24"/>
          <w:szCs w:val="24"/>
          <w:lang w:eastAsia="pt-BR"/>
        </w:rPr>
      </w:pPr>
    </w:p>
    <w:p w:rsidR="00165237" w:rsidRPr="00165237" w:rsidRDefault="00165237" w:rsidP="00165237">
      <w:pPr>
        <w:widowControl w:val="0"/>
        <w:autoSpaceDE w:val="0"/>
        <w:autoSpaceDN w:val="0"/>
        <w:adjustRightInd w:val="0"/>
        <w:spacing w:after="0" w:line="240" w:lineRule="auto"/>
        <w:jc w:val="center"/>
        <w:rPr>
          <w:rFonts w:ascii="Times New Roman" w:eastAsia="Times New Roman" w:hAnsi="Times New Roman"/>
          <w:b/>
          <w:sz w:val="24"/>
          <w:szCs w:val="24"/>
          <w:lang w:eastAsia="pt-BR"/>
        </w:rPr>
      </w:pPr>
    </w:p>
    <w:p w:rsidR="00165237" w:rsidRDefault="00165237" w:rsidP="00165237">
      <w:pPr>
        <w:autoSpaceDE w:val="0"/>
        <w:autoSpaceDN w:val="0"/>
        <w:adjustRightInd w:val="0"/>
        <w:spacing w:after="0" w:line="240" w:lineRule="auto"/>
        <w:jc w:val="center"/>
        <w:rPr>
          <w:rFonts w:ascii="Arial" w:hAnsi="Arial" w:cs="Arial"/>
        </w:rPr>
      </w:pPr>
    </w:p>
    <w:p w:rsidR="00165237" w:rsidRDefault="00165237" w:rsidP="00165237">
      <w:pPr>
        <w:autoSpaceDE w:val="0"/>
        <w:autoSpaceDN w:val="0"/>
        <w:adjustRightInd w:val="0"/>
        <w:spacing w:after="0" w:line="240" w:lineRule="auto"/>
        <w:jc w:val="center"/>
        <w:rPr>
          <w:rFonts w:ascii="Arial" w:hAnsi="Arial" w:cs="Arial"/>
        </w:rPr>
      </w:pPr>
    </w:p>
    <w:p w:rsidR="00165237" w:rsidRDefault="00165237" w:rsidP="00165237">
      <w:pPr>
        <w:autoSpaceDE w:val="0"/>
        <w:autoSpaceDN w:val="0"/>
        <w:adjustRightInd w:val="0"/>
        <w:spacing w:after="0" w:line="240" w:lineRule="auto"/>
        <w:jc w:val="center"/>
        <w:rPr>
          <w:rFonts w:ascii="Arial" w:hAnsi="Arial" w:cs="Arial"/>
        </w:rPr>
      </w:pPr>
    </w:p>
    <w:p w:rsidR="00165237" w:rsidRDefault="00165237" w:rsidP="00165237">
      <w:pPr>
        <w:autoSpaceDE w:val="0"/>
        <w:autoSpaceDN w:val="0"/>
        <w:adjustRightInd w:val="0"/>
        <w:spacing w:after="0" w:line="240" w:lineRule="auto"/>
        <w:jc w:val="center"/>
        <w:rPr>
          <w:rFonts w:ascii="Arial" w:hAnsi="Arial" w:cs="Arial"/>
        </w:rPr>
      </w:pPr>
    </w:p>
    <w:p w:rsidR="00165237" w:rsidRDefault="00165237" w:rsidP="00165237">
      <w:pPr>
        <w:autoSpaceDE w:val="0"/>
        <w:autoSpaceDN w:val="0"/>
        <w:adjustRightInd w:val="0"/>
        <w:spacing w:after="0" w:line="240" w:lineRule="auto"/>
        <w:jc w:val="center"/>
        <w:rPr>
          <w:rFonts w:ascii="Arial" w:hAnsi="Arial" w:cs="Arial"/>
        </w:rPr>
      </w:pPr>
    </w:p>
    <w:p w:rsidR="00165237" w:rsidRPr="00531445" w:rsidRDefault="00165237" w:rsidP="00165237">
      <w:pPr>
        <w:autoSpaceDE w:val="0"/>
        <w:autoSpaceDN w:val="0"/>
        <w:adjustRightInd w:val="0"/>
        <w:spacing w:after="0" w:line="240" w:lineRule="auto"/>
        <w:jc w:val="center"/>
        <w:rPr>
          <w:rFonts w:ascii="Arial" w:hAnsi="Arial" w:cs="Arial"/>
        </w:rPr>
      </w:pPr>
    </w:p>
    <w:p w:rsidR="00165237" w:rsidRPr="00531445" w:rsidRDefault="00165237" w:rsidP="00165237">
      <w:pPr>
        <w:autoSpaceDE w:val="0"/>
        <w:autoSpaceDN w:val="0"/>
        <w:adjustRightInd w:val="0"/>
        <w:spacing w:after="0" w:line="240" w:lineRule="auto"/>
        <w:jc w:val="center"/>
        <w:rPr>
          <w:rFonts w:ascii="Arial" w:hAnsi="Arial" w:cs="Arial"/>
        </w:rPr>
      </w:pPr>
    </w:p>
    <w:sectPr w:rsidR="00165237" w:rsidRPr="00531445" w:rsidSect="00165237">
      <w:headerReference w:type="default" r:id="rId8"/>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771" w:rsidRDefault="00314771" w:rsidP="00165237">
      <w:pPr>
        <w:spacing w:after="0" w:line="240" w:lineRule="auto"/>
      </w:pPr>
      <w:r>
        <w:separator/>
      </w:r>
    </w:p>
  </w:endnote>
  <w:endnote w:type="continuationSeparator" w:id="0">
    <w:p w:rsidR="00314771" w:rsidRDefault="00314771" w:rsidP="0016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771" w:rsidRDefault="00314771" w:rsidP="00165237">
      <w:pPr>
        <w:spacing w:after="0" w:line="240" w:lineRule="auto"/>
      </w:pPr>
      <w:r>
        <w:separator/>
      </w:r>
    </w:p>
  </w:footnote>
  <w:footnote w:type="continuationSeparator" w:id="0">
    <w:p w:rsidR="00314771" w:rsidRDefault="00314771" w:rsidP="00165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237" w:rsidRPr="00165237" w:rsidRDefault="00314771" w:rsidP="00165237">
    <w:pPr>
      <w:spacing w:after="0" w:line="240" w:lineRule="auto"/>
      <w:jc w:val="center"/>
      <w:rPr>
        <w:rFonts w:ascii="Times New Roman" w:eastAsia="MS Mincho" w:hAnsi="Times New Roman"/>
        <w:b/>
        <w:bCs/>
        <w:sz w:val="28"/>
        <w:szCs w:val="28"/>
        <w:lang w:eastAsia="pt-BR"/>
      </w:rPr>
    </w:pPr>
    <w:r>
      <w:rPr>
        <w:rFonts w:ascii="Times New Roman" w:eastAsia="Times New Roman" w:hAnsi="Times New Roman"/>
        <w:noProof/>
        <w:sz w:val="28"/>
        <w:szCs w:val="28"/>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9264;mso-wrap-distance-left:9.05pt;mso-wrap-distance-right:9.05pt;mso-position-horizontal-relative:page">
          <v:imagedata r:id="rId1" o:title=""/>
          <w10:wrap type="square" anchorx="page"/>
        </v:shape>
        <o:OLEObject Type="Embed" ProgID="PBrush" ShapeID="_x0000_s2049" DrawAspect="Content" ObjectID="_1500099103" r:id="rId2"/>
      </w:pict>
    </w:r>
    <w:r w:rsidR="00165237" w:rsidRPr="00165237">
      <w:rPr>
        <w:rFonts w:ascii="Times New Roman" w:eastAsia="Times New Roman" w:hAnsi="Times New Roman"/>
        <w:b/>
        <w:bCs/>
        <w:sz w:val="28"/>
        <w:szCs w:val="28"/>
        <w:lang w:eastAsia="pt-BR"/>
      </w:rPr>
      <w:t xml:space="preserve"> MUNICÍPIO DE ITAMBARACÁ</w:t>
    </w:r>
  </w:p>
  <w:p w:rsidR="00165237" w:rsidRPr="00165237" w:rsidRDefault="00165237" w:rsidP="00165237">
    <w:pPr>
      <w:spacing w:after="0" w:line="240" w:lineRule="auto"/>
      <w:jc w:val="center"/>
      <w:rPr>
        <w:rFonts w:ascii="Times New Roman" w:eastAsia="Times New Roman" w:hAnsi="Times New Roman"/>
        <w:b/>
        <w:bCs/>
        <w:sz w:val="28"/>
        <w:szCs w:val="28"/>
        <w:lang w:eastAsia="pt-BR"/>
      </w:rPr>
    </w:pPr>
    <w:r w:rsidRPr="00165237">
      <w:rPr>
        <w:rFonts w:ascii="Times New Roman" w:eastAsia="Times New Roman" w:hAnsi="Times New Roman"/>
        <w:b/>
        <w:bCs/>
        <w:sz w:val="28"/>
        <w:szCs w:val="28"/>
        <w:lang w:eastAsia="pt-BR"/>
      </w:rPr>
      <w:t>Estado do Paraná</w:t>
    </w:r>
  </w:p>
  <w:p w:rsidR="00165237" w:rsidRDefault="00165237" w:rsidP="00165237">
    <w:pPr>
      <w:pStyle w:val="Cabealho"/>
    </w:pPr>
    <w:r w:rsidRPr="00165237">
      <w:rPr>
        <w:rFonts w:ascii="Times New Roman" w:eastAsia="Times New Roman" w:hAnsi="Times New Roman"/>
        <w:b/>
        <w:bCs/>
        <w:sz w:val="28"/>
        <w:szCs w:val="28"/>
        <w:lang w:eastAsia="pt-BR"/>
      </w:rPr>
      <w:t>____________________________________________________________________</w:t>
    </w:r>
    <w:r>
      <w:rPr>
        <w:rFonts w:ascii="Times New Roman" w:eastAsia="Times New Roman" w:hAnsi="Times New Roman"/>
        <w:b/>
        <w:bCs/>
        <w:sz w:val="28"/>
        <w:szCs w:val="28"/>
        <w:lang w:eastAsia="pt-BR"/>
      </w:rPr>
      <w:t>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E1014"/>
    <w:multiLevelType w:val="hybridMultilevel"/>
    <w:tmpl w:val="278EE8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A605A6"/>
    <w:multiLevelType w:val="hybridMultilevel"/>
    <w:tmpl w:val="E0B87D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37"/>
    <w:rsid w:val="00165237"/>
    <w:rsid w:val="001C206C"/>
    <w:rsid w:val="001F2B81"/>
    <w:rsid w:val="00314771"/>
    <w:rsid w:val="00501E86"/>
    <w:rsid w:val="00503E17"/>
    <w:rsid w:val="005214B7"/>
    <w:rsid w:val="005E1689"/>
    <w:rsid w:val="007214F1"/>
    <w:rsid w:val="00821783"/>
    <w:rsid w:val="009A5057"/>
    <w:rsid w:val="009C27DD"/>
    <w:rsid w:val="00A55B0B"/>
    <w:rsid w:val="00B03617"/>
    <w:rsid w:val="00B728DF"/>
    <w:rsid w:val="00D5439B"/>
    <w:rsid w:val="00E02E64"/>
    <w:rsid w:val="00F955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3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52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237"/>
  </w:style>
  <w:style w:type="paragraph" w:styleId="Rodap">
    <w:name w:val="footer"/>
    <w:basedOn w:val="Normal"/>
    <w:link w:val="RodapChar"/>
    <w:uiPriority w:val="99"/>
    <w:unhideWhenUsed/>
    <w:rsid w:val="00165237"/>
    <w:pPr>
      <w:tabs>
        <w:tab w:val="center" w:pos="4252"/>
        <w:tab w:val="right" w:pos="8504"/>
      </w:tabs>
      <w:spacing w:after="0" w:line="240" w:lineRule="auto"/>
    </w:pPr>
  </w:style>
  <w:style w:type="character" w:customStyle="1" w:styleId="RodapChar">
    <w:name w:val="Rodapé Char"/>
    <w:basedOn w:val="Fontepargpadro"/>
    <w:link w:val="Rodap"/>
    <w:uiPriority w:val="99"/>
    <w:rsid w:val="00165237"/>
  </w:style>
  <w:style w:type="paragraph" w:customStyle="1" w:styleId="Default">
    <w:name w:val="Default"/>
    <w:rsid w:val="00165237"/>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3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52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237"/>
  </w:style>
  <w:style w:type="paragraph" w:styleId="Rodap">
    <w:name w:val="footer"/>
    <w:basedOn w:val="Normal"/>
    <w:link w:val="RodapChar"/>
    <w:uiPriority w:val="99"/>
    <w:unhideWhenUsed/>
    <w:rsid w:val="00165237"/>
    <w:pPr>
      <w:tabs>
        <w:tab w:val="center" w:pos="4252"/>
        <w:tab w:val="right" w:pos="8504"/>
      </w:tabs>
      <w:spacing w:after="0" w:line="240" w:lineRule="auto"/>
    </w:pPr>
  </w:style>
  <w:style w:type="character" w:customStyle="1" w:styleId="RodapChar">
    <w:name w:val="Rodapé Char"/>
    <w:basedOn w:val="Fontepargpadro"/>
    <w:link w:val="Rodap"/>
    <w:uiPriority w:val="99"/>
    <w:rsid w:val="00165237"/>
  </w:style>
  <w:style w:type="paragraph" w:customStyle="1" w:styleId="Default">
    <w:name w:val="Default"/>
    <w:rsid w:val="00165237"/>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2523</Words>
  <Characters>13625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dcterms:created xsi:type="dcterms:W3CDTF">2015-07-28T19:50:00Z</dcterms:created>
  <dcterms:modified xsi:type="dcterms:W3CDTF">2015-08-03T12:25:00Z</dcterms:modified>
</cp:coreProperties>
</file>