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6E" w:rsidRPr="00942684" w:rsidRDefault="00EB3CC5" w:rsidP="00D919D8">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942684">
        <w:rPr>
          <w:rFonts w:ascii="Times New Roman" w:eastAsia="Times New Roman" w:hAnsi="Times New Roman" w:cs="Times New Roman"/>
          <w:b/>
          <w:sz w:val="24"/>
          <w:szCs w:val="24"/>
          <w:lang w:eastAsia="pt-BR"/>
        </w:rPr>
        <w:t>CONTRATO N° 056</w:t>
      </w:r>
      <w:r w:rsidR="00B4056E" w:rsidRPr="00942684">
        <w:rPr>
          <w:rFonts w:ascii="Times New Roman" w:eastAsia="Times New Roman" w:hAnsi="Times New Roman" w:cs="Times New Roman"/>
          <w:b/>
          <w:sz w:val="24"/>
          <w:szCs w:val="24"/>
          <w:lang w:eastAsia="pt-BR"/>
        </w:rPr>
        <w:t>/2015</w:t>
      </w:r>
    </w:p>
    <w:p w:rsidR="00B4056E" w:rsidRPr="00942684" w:rsidRDefault="00B4056E" w:rsidP="00D919D8">
      <w:pPr>
        <w:spacing w:after="0" w:line="240" w:lineRule="auto"/>
        <w:ind w:left="3960"/>
        <w:jc w:val="both"/>
        <w:rPr>
          <w:rFonts w:ascii="Times New Roman" w:eastAsia="Times New Roman" w:hAnsi="Times New Roman" w:cs="Times New Roman"/>
          <w:sz w:val="24"/>
          <w:szCs w:val="24"/>
          <w:lang w:eastAsia="pt-BR"/>
        </w:rPr>
      </w:pPr>
    </w:p>
    <w:p w:rsidR="00B4056E" w:rsidRPr="00942684" w:rsidRDefault="00B4056E" w:rsidP="00D919D8">
      <w:pPr>
        <w:spacing w:after="0" w:line="240" w:lineRule="auto"/>
        <w:ind w:left="3960"/>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CONTRATO DE FORNECIMENTO A </w:t>
      </w:r>
      <w:proofErr w:type="gramStart"/>
      <w:r w:rsidRPr="00942684">
        <w:rPr>
          <w:rFonts w:ascii="Times New Roman" w:eastAsia="Times New Roman" w:hAnsi="Times New Roman" w:cs="Times New Roman"/>
          <w:sz w:val="24"/>
          <w:szCs w:val="24"/>
          <w:lang w:eastAsia="pt-BR"/>
        </w:rPr>
        <w:t>PREÇO FIXOS</w:t>
      </w:r>
      <w:proofErr w:type="gramEnd"/>
      <w:r w:rsidRPr="00942684">
        <w:rPr>
          <w:rFonts w:ascii="Times New Roman" w:eastAsia="Times New Roman" w:hAnsi="Times New Roman" w:cs="Times New Roman"/>
          <w:sz w:val="24"/>
          <w:szCs w:val="24"/>
          <w:lang w:eastAsia="pt-BR"/>
        </w:rPr>
        <w:t xml:space="preserve"> E SEM REAJUSTE QUE ENTRE SI CELEBRAM O MUNICÍPIO DE</w:t>
      </w:r>
      <w:r w:rsidR="00EB3CC5" w:rsidRPr="00942684">
        <w:rPr>
          <w:rFonts w:ascii="Times New Roman" w:eastAsia="Times New Roman" w:hAnsi="Times New Roman" w:cs="Times New Roman"/>
          <w:sz w:val="24"/>
          <w:szCs w:val="24"/>
          <w:lang w:eastAsia="pt-BR"/>
        </w:rPr>
        <w:t xml:space="preserve"> ITAMBARACÁ </w:t>
      </w:r>
      <w:r w:rsidRPr="00942684">
        <w:rPr>
          <w:rFonts w:ascii="Times New Roman" w:eastAsia="Times New Roman" w:hAnsi="Times New Roman" w:cs="Times New Roman"/>
          <w:sz w:val="24"/>
          <w:szCs w:val="24"/>
          <w:lang w:eastAsia="pt-BR"/>
        </w:rPr>
        <w:t xml:space="preserve">E A </w:t>
      </w:r>
      <w:r w:rsidR="00EB3CC5" w:rsidRPr="00942684">
        <w:rPr>
          <w:rFonts w:ascii="Times New Roman" w:eastAsia="Times New Roman" w:hAnsi="Times New Roman" w:cs="Times New Roman"/>
          <w:sz w:val="24"/>
          <w:szCs w:val="24"/>
          <w:lang w:eastAsia="pt-BR"/>
        </w:rPr>
        <w:t>EMPRESA CENTRAL DE APOIO VALE DO IVAI LTDA</w:t>
      </w:r>
      <w:r w:rsidRPr="00942684">
        <w:rPr>
          <w:rFonts w:ascii="Times New Roman" w:eastAsia="Times New Roman" w:hAnsi="Times New Roman" w:cs="Times New Roman"/>
          <w:sz w:val="24"/>
          <w:szCs w:val="24"/>
          <w:lang w:eastAsia="pt-BR"/>
        </w:rPr>
        <w:t>, NA FORMA ABAIXO:</w:t>
      </w:r>
    </w:p>
    <w:p w:rsidR="00B4056E" w:rsidRPr="00942684" w:rsidRDefault="00B4056E" w:rsidP="00D919D8">
      <w:pPr>
        <w:spacing w:after="0" w:line="240" w:lineRule="auto"/>
        <w:ind w:left="3960"/>
        <w:jc w:val="both"/>
        <w:rPr>
          <w:rFonts w:ascii="Times New Roman" w:eastAsia="Times New Roman" w:hAnsi="Times New Roman" w:cs="Times New Roman"/>
          <w:sz w:val="24"/>
          <w:szCs w:val="24"/>
          <w:lang w:eastAsia="pt-BR"/>
        </w:rPr>
      </w:pPr>
    </w:p>
    <w:p w:rsidR="00B4056E" w:rsidRPr="00942684" w:rsidRDefault="00EB3CC5"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942684">
        <w:rPr>
          <w:rFonts w:ascii="Times New Roman" w:eastAsia="Times New Roman" w:hAnsi="Times New Roman" w:cs="Times New Roman"/>
          <w:sz w:val="24"/>
          <w:szCs w:val="24"/>
          <w:lang w:eastAsia="pt-BR"/>
        </w:rPr>
        <w:t>Avenida Interventor</w:t>
      </w:r>
      <w:proofErr w:type="gramEnd"/>
      <w:r w:rsidRPr="00942684">
        <w:rPr>
          <w:rFonts w:ascii="Times New Roman" w:eastAsia="Times New Roman" w:hAnsi="Times New Roman" w:cs="Times New Roman"/>
          <w:sz w:val="24"/>
          <w:szCs w:val="24"/>
          <w:lang w:eastAsia="pt-BR"/>
        </w:rPr>
        <w:t xml:space="preserve"> Manoel Ribas, 06, representada pelo Prefeito Municipal </w:t>
      </w:r>
      <w:proofErr w:type="spellStart"/>
      <w:r w:rsidRPr="00942684">
        <w:rPr>
          <w:rFonts w:ascii="Times New Roman" w:eastAsia="Times New Roman" w:hAnsi="Times New Roman" w:cs="Times New Roman"/>
          <w:sz w:val="24"/>
          <w:szCs w:val="24"/>
          <w:lang w:eastAsia="pt-BR"/>
        </w:rPr>
        <w:t>Sr</w:t>
      </w:r>
      <w:proofErr w:type="spellEnd"/>
      <w:r w:rsidRPr="00942684">
        <w:rPr>
          <w:rFonts w:ascii="Times New Roman" w:eastAsia="Times New Roman" w:hAnsi="Times New Roman" w:cs="Times New Roman"/>
          <w:sz w:val="24"/>
          <w:szCs w:val="24"/>
          <w:lang w:eastAsia="pt-BR"/>
        </w:rPr>
        <w:t xml:space="preserve"> Amarildo Tostes, brasileiro, casado, inscrito no CPF/MF sob nº </w:t>
      </w:r>
      <w:r w:rsidRPr="00942684">
        <w:rPr>
          <w:rFonts w:ascii="Times New Roman" w:hAnsi="Times New Roman" w:cs="Times New Roman"/>
          <w:sz w:val="24"/>
          <w:szCs w:val="24"/>
        </w:rPr>
        <w:t xml:space="preserve">478.507.959-20, </w:t>
      </w:r>
      <w:proofErr w:type="gramStart"/>
      <w:r w:rsidRPr="00942684">
        <w:rPr>
          <w:rFonts w:ascii="Times New Roman" w:hAnsi="Times New Roman" w:cs="Times New Roman"/>
          <w:sz w:val="24"/>
          <w:szCs w:val="24"/>
        </w:rPr>
        <w:t>portador</w:t>
      </w:r>
      <w:proofErr w:type="gramEnd"/>
      <w:r w:rsidRPr="00942684">
        <w:rPr>
          <w:rFonts w:ascii="Times New Roman" w:hAnsi="Times New Roman" w:cs="Times New Roman"/>
          <w:sz w:val="24"/>
          <w:szCs w:val="24"/>
        </w:rPr>
        <w:t xml:space="preserve"> da Carteira de Identidade RG nº 3.554.127-6 SSP/PR, </w:t>
      </w:r>
      <w:r w:rsidR="00B4056E" w:rsidRPr="00942684">
        <w:rPr>
          <w:rFonts w:ascii="Times New Roman" w:eastAsia="Times New Roman" w:hAnsi="Times New Roman" w:cs="Times New Roman"/>
          <w:sz w:val="24"/>
          <w:szCs w:val="24"/>
          <w:lang w:eastAsia="pt-BR"/>
        </w:rPr>
        <w:t xml:space="preserve">e a empresa </w:t>
      </w:r>
      <w:r w:rsidRPr="00942684">
        <w:rPr>
          <w:rFonts w:ascii="Times New Roman" w:hAnsi="Times New Roman" w:cs="Times New Roman"/>
          <w:sz w:val="24"/>
          <w:szCs w:val="24"/>
        </w:rPr>
        <w:t xml:space="preserve">Central de Apoio Vale do Ivaí </w:t>
      </w:r>
      <w:proofErr w:type="spellStart"/>
      <w:r w:rsidRPr="00942684">
        <w:rPr>
          <w:rFonts w:ascii="Times New Roman" w:hAnsi="Times New Roman" w:cs="Times New Roman"/>
          <w:sz w:val="24"/>
          <w:szCs w:val="24"/>
        </w:rPr>
        <w:t>Ltda</w:t>
      </w:r>
      <w:proofErr w:type="spellEnd"/>
      <w:r w:rsidRPr="00942684">
        <w:rPr>
          <w:rFonts w:ascii="Times New Roman" w:hAnsi="Times New Roman" w:cs="Times New Roman"/>
          <w:sz w:val="24"/>
          <w:szCs w:val="24"/>
        </w:rPr>
        <w:t xml:space="preserve">,  inscrito no CNPJ sob o nº 04.891.162/0001-18,  sito à  Rua: </w:t>
      </w:r>
      <w:r w:rsidR="00C8728F" w:rsidRPr="00942684">
        <w:rPr>
          <w:rFonts w:ascii="Times New Roman" w:hAnsi="Times New Roman" w:cs="Times New Roman"/>
          <w:sz w:val="24"/>
          <w:szCs w:val="24"/>
        </w:rPr>
        <w:t>Antônio</w:t>
      </w:r>
      <w:r w:rsidRPr="00942684">
        <w:rPr>
          <w:rFonts w:ascii="Times New Roman" w:hAnsi="Times New Roman" w:cs="Times New Roman"/>
          <w:sz w:val="24"/>
          <w:szCs w:val="24"/>
        </w:rPr>
        <w:t xml:space="preserve"> Martin de Araújo, nº 111, Jd. Botânico, na cidade de Curitiba, Estado do Paraná, CEP: 80.210-050, sendo </w:t>
      </w:r>
      <w:proofErr w:type="spellStart"/>
      <w:r w:rsidR="0095110D" w:rsidRPr="00942684">
        <w:rPr>
          <w:rFonts w:ascii="Times New Roman" w:hAnsi="Times New Roman" w:cs="Times New Roman"/>
          <w:sz w:val="24"/>
          <w:szCs w:val="24"/>
        </w:rPr>
        <w:t>Tetis</w:t>
      </w:r>
      <w:proofErr w:type="spellEnd"/>
      <w:r w:rsidR="0095110D" w:rsidRPr="00942684">
        <w:rPr>
          <w:rFonts w:ascii="Times New Roman" w:hAnsi="Times New Roman" w:cs="Times New Roman"/>
          <w:sz w:val="24"/>
          <w:szCs w:val="24"/>
        </w:rPr>
        <w:t xml:space="preserve"> Marisa Belmonte da Cruz</w:t>
      </w:r>
      <w:r w:rsidRPr="00942684">
        <w:rPr>
          <w:rFonts w:ascii="Times New Roman" w:hAnsi="Times New Roman" w:cs="Times New Roman"/>
          <w:sz w:val="24"/>
          <w:szCs w:val="24"/>
        </w:rPr>
        <w:t>, portador</w:t>
      </w:r>
      <w:r w:rsidR="003B11CB" w:rsidRPr="00942684">
        <w:rPr>
          <w:rFonts w:ascii="Times New Roman" w:hAnsi="Times New Roman" w:cs="Times New Roman"/>
          <w:sz w:val="24"/>
          <w:szCs w:val="24"/>
        </w:rPr>
        <w:t>a</w:t>
      </w:r>
      <w:r w:rsidRPr="00942684">
        <w:rPr>
          <w:rFonts w:ascii="Times New Roman" w:hAnsi="Times New Roman" w:cs="Times New Roman"/>
          <w:sz w:val="24"/>
          <w:szCs w:val="24"/>
        </w:rPr>
        <w:t xml:space="preserve"> da Cédula de Identidade RG nº </w:t>
      </w:r>
      <w:r w:rsidR="00C8728F" w:rsidRPr="00942684">
        <w:rPr>
          <w:rFonts w:ascii="Times New Roman" w:hAnsi="Times New Roman" w:cs="Times New Roman"/>
          <w:sz w:val="24"/>
          <w:szCs w:val="24"/>
        </w:rPr>
        <w:t xml:space="preserve"> 3.015.297-2 SSP/PR </w:t>
      </w:r>
      <w:r w:rsidRPr="00942684">
        <w:rPr>
          <w:rFonts w:ascii="Times New Roman" w:hAnsi="Times New Roman" w:cs="Times New Roman"/>
          <w:sz w:val="24"/>
          <w:szCs w:val="24"/>
        </w:rPr>
        <w:t xml:space="preserve">e do CPF nº </w:t>
      </w:r>
      <w:r w:rsidR="00C8728F" w:rsidRPr="00942684">
        <w:rPr>
          <w:rFonts w:ascii="Times New Roman" w:hAnsi="Times New Roman" w:cs="Times New Roman"/>
          <w:sz w:val="24"/>
          <w:szCs w:val="24"/>
        </w:rPr>
        <w:t>300.390.299-72</w:t>
      </w:r>
      <w:r w:rsidRPr="00942684">
        <w:rPr>
          <w:rFonts w:ascii="Times New Roman" w:hAnsi="Times New Roman" w:cs="Times New Roman"/>
          <w:sz w:val="24"/>
          <w:szCs w:val="24"/>
        </w:rPr>
        <w:t xml:space="preserve">, residente e domiciliado na Rua: </w:t>
      </w:r>
      <w:r w:rsidR="00C8728F" w:rsidRPr="00942684">
        <w:rPr>
          <w:rFonts w:ascii="Times New Roman" w:hAnsi="Times New Roman" w:cs="Times New Roman"/>
          <w:sz w:val="24"/>
          <w:szCs w:val="24"/>
        </w:rPr>
        <w:t>Antônio</w:t>
      </w:r>
      <w:r w:rsidRPr="00942684">
        <w:rPr>
          <w:rFonts w:ascii="Times New Roman" w:hAnsi="Times New Roman" w:cs="Times New Roman"/>
          <w:sz w:val="24"/>
          <w:szCs w:val="24"/>
        </w:rPr>
        <w:t xml:space="preserve"> Martin Araújo, nº </w:t>
      </w:r>
      <w:r w:rsidR="00C8728F" w:rsidRPr="00942684">
        <w:rPr>
          <w:rFonts w:ascii="Times New Roman" w:hAnsi="Times New Roman" w:cs="Times New Roman"/>
          <w:sz w:val="24"/>
          <w:szCs w:val="24"/>
        </w:rPr>
        <w:t>111</w:t>
      </w:r>
      <w:r w:rsidRPr="00942684">
        <w:rPr>
          <w:rFonts w:ascii="Times New Roman" w:hAnsi="Times New Roman" w:cs="Times New Roman"/>
          <w:sz w:val="24"/>
          <w:szCs w:val="24"/>
        </w:rPr>
        <w:t xml:space="preserve">, Jd. Botânico, na cidade de Curitiba, Estado do </w:t>
      </w:r>
      <w:proofErr w:type="gramStart"/>
      <w:r w:rsidRPr="00942684">
        <w:rPr>
          <w:rFonts w:ascii="Times New Roman" w:hAnsi="Times New Roman" w:cs="Times New Roman"/>
          <w:sz w:val="24"/>
          <w:szCs w:val="24"/>
        </w:rPr>
        <w:t>Paraná</w:t>
      </w:r>
      <w:r w:rsidRPr="00942684">
        <w:rPr>
          <w:rFonts w:ascii="Times New Roman" w:eastAsia="Times New Roman" w:hAnsi="Times New Roman" w:cs="Times New Roman"/>
          <w:sz w:val="24"/>
          <w:szCs w:val="24"/>
          <w:lang w:eastAsia="pt-BR"/>
        </w:rPr>
        <w:t xml:space="preserve"> </w:t>
      </w:r>
      <w:r w:rsidR="00B4056E" w:rsidRPr="00942684">
        <w:rPr>
          <w:rFonts w:ascii="Times New Roman" w:eastAsia="Times New Roman" w:hAnsi="Times New Roman" w:cs="Times New Roman"/>
          <w:sz w:val="24"/>
          <w:szCs w:val="24"/>
          <w:lang w:eastAsia="pt-BR"/>
        </w:rPr>
        <w:t>,</w:t>
      </w:r>
      <w:proofErr w:type="gramEnd"/>
      <w:r w:rsidR="00B4056E" w:rsidRPr="00942684">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942684">
        <w:rPr>
          <w:rFonts w:ascii="Times New Roman" w:eastAsia="Times New Roman" w:hAnsi="Times New Roman" w:cs="Times New Roman"/>
          <w:sz w:val="24"/>
          <w:szCs w:val="24"/>
          <w:lang w:eastAsia="pt-BR"/>
        </w:rPr>
        <w:t>06/11/2015</w:t>
      </w:r>
      <w:r w:rsidR="00B4056E" w:rsidRPr="00942684">
        <w:rPr>
          <w:rFonts w:ascii="Times New Roman" w:eastAsia="Times New Roman" w:hAnsi="Times New Roman" w:cs="Times New Roman"/>
          <w:sz w:val="24"/>
          <w:szCs w:val="24"/>
          <w:lang w:eastAsia="pt-BR"/>
        </w:rPr>
        <w:t xml:space="preserve">, protocolo n° </w:t>
      </w:r>
      <w:r w:rsidRPr="00942684">
        <w:rPr>
          <w:rFonts w:ascii="Times New Roman" w:eastAsia="Times New Roman" w:hAnsi="Times New Roman" w:cs="Times New Roman"/>
          <w:sz w:val="24"/>
          <w:szCs w:val="24"/>
          <w:lang w:eastAsia="pt-BR"/>
        </w:rPr>
        <w:t xml:space="preserve">4276, </w:t>
      </w:r>
      <w:r w:rsidR="00B4056E" w:rsidRPr="00942684">
        <w:rPr>
          <w:rFonts w:ascii="Times New Roman" w:eastAsia="Times New Roman" w:hAnsi="Times New Roman" w:cs="Times New Roman"/>
          <w:sz w:val="24"/>
          <w:szCs w:val="24"/>
          <w:lang w:eastAsia="pt-BR"/>
        </w:rPr>
        <w:t>conforme condições que estipulam a seguir:</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p>
    <w:p w:rsidR="00B4056E" w:rsidRPr="00942684" w:rsidRDefault="00B4056E" w:rsidP="00D919D8">
      <w:pPr>
        <w:spacing w:after="0" w:line="240" w:lineRule="auto"/>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PRIMEIRA – DO OBJETO</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1.1.</w:t>
      </w:r>
      <w:r w:rsidRPr="00942684">
        <w:rPr>
          <w:rFonts w:ascii="Times New Roman" w:eastAsia="Times New Roman" w:hAnsi="Times New Roman" w:cs="Times New Roman"/>
          <w:sz w:val="24"/>
          <w:szCs w:val="24"/>
          <w:lang w:eastAsia="pt-BR"/>
        </w:rPr>
        <w:t xml:space="preserve"> O objeto de presente Contratação de Empresa para prestação de serviços de apoio para pacientes do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enviados para tratamento na cidade de Curitiba e Campo Largo - Paraná, através de </w:t>
      </w:r>
      <w:proofErr w:type="gramStart"/>
      <w:r w:rsidRPr="00942684">
        <w:rPr>
          <w:rFonts w:ascii="Times New Roman" w:eastAsia="Times New Roman" w:hAnsi="Times New Roman" w:cs="Times New Roman"/>
          <w:sz w:val="24"/>
          <w:szCs w:val="24"/>
          <w:lang w:eastAsia="pt-BR"/>
        </w:rPr>
        <w:t>T.F.</w:t>
      </w:r>
      <w:proofErr w:type="gramEnd"/>
      <w:r w:rsidRPr="00942684">
        <w:rPr>
          <w:rFonts w:ascii="Times New Roman" w:eastAsia="Times New Roman" w:hAnsi="Times New Roman" w:cs="Times New Roman"/>
          <w:sz w:val="24"/>
          <w:szCs w:val="24"/>
          <w:lang w:eastAsia="pt-BR"/>
        </w:rPr>
        <w:t xml:space="preserve">D (Tratamento Fora de Domicílio),encaminhados pela  Secretaria Municipal de Saúde, sob regime de empreitada por preço unitário, tipo menor preço, a preços fixos e sem reajuste, em consonância com o Edital, especificações técnicas </w:t>
      </w:r>
      <w:r w:rsidR="0013432F" w:rsidRPr="00942684">
        <w:rPr>
          <w:rFonts w:ascii="Times New Roman" w:eastAsia="Times New Roman" w:hAnsi="Times New Roman" w:cs="Times New Roman"/>
          <w:sz w:val="24"/>
          <w:szCs w:val="24"/>
          <w:lang w:eastAsia="pt-BR"/>
        </w:rPr>
        <w:t>e demais peças e documentos do Pregão Presencial nº 038/2015</w:t>
      </w:r>
      <w:r w:rsidRPr="00942684">
        <w:rPr>
          <w:rFonts w:ascii="Times New Roman" w:eastAsia="Times New Roman" w:hAnsi="Times New Roman" w:cs="Times New Roman"/>
          <w:sz w:val="24"/>
          <w:szCs w:val="24"/>
          <w:lang w:eastAsia="pt-BR"/>
        </w:rPr>
        <w:t>, fornecida pelo CONTRATANTE.</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1.2.</w:t>
      </w:r>
      <w:r w:rsidRPr="00942684">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B4056E" w:rsidRPr="00942684" w:rsidRDefault="00B4056E" w:rsidP="00D919D8">
      <w:pPr>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
          <w:sz w:val="24"/>
          <w:szCs w:val="24"/>
          <w:lang w:eastAsia="pt-BR"/>
        </w:rPr>
        <w:t>1.3</w:t>
      </w:r>
      <w:r w:rsidRPr="00942684">
        <w:rPr>
          <w:rFonts w:ascii="Times New Roman" w:eastAsia="Times New Roman" w:hAnsi="Times New Roman" w:cs="Times New Roman"/>
          <w:b/>
          <w:bCs/>
          <w:color w:val="000000"/>
          <w:sz w:val="24"/>
          <w:szCs w:val="24"/>
          <w:lang w:eastAsia="pt-BR"/>
        </w:rPr>
        <w:t>.</w:t>
      </w:r>
      <w:r w:rsidRPr="00942684">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942684">
        <w:rPr>
          <w:rFonts w:ascii="Times New Roman" w:eastAsia="Times New Roman" w:hAnsi="Times New Roman" w:cs="Times New Roman"/>
          <w:bCs/>
          <w:color w:val="000000"/>
          <w:sz w:val="24"/>
          <w:szCs w:val="24"/>
          <w:lang w:eastAsia="pt-BR"/>
        </w:rPr>
        <w:t>quaisquer responsabilidade</w:t>
      </w:r>
      <w:proofErr w:type="gramEnd"/>
      <w:r w:rsidRPr="00942684">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1.4.</w:t>
      </w:r>
      <w:r w:rsidRPr="00942684">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13432F" w:rsidRPr="00942684">
        <w:rPr>
          <w:rFonts w:ascii="Times New Roman" w:eastAsia="Times New Roman" w:hAnsi="Times New Roman" w:cs="Times New Roman"/>
          <w:sz w:val="24"/>
          <w:szCs w:val="24"/>
          <w:lang w:eastAsia="pt-BR"/>
        </w:rPr>
        <w:t>38</w:t>
      </w:r>
      <w:r w:rsidRPr="00942684">
        <w:rPr>
          <w:rFonts w:ascii="Times New Roman" w:eastAsia="Times New Roman" w:hAnsi="Times New Roman" w:cs="Times New Roman"/>
          <w:sz w:val="24"/>
          <w:szCs w:val="24"/>
          <w:lang w:eastAsia="pt-BR"/>
        </w:rPr>
        <w:t>/2015, juntamente com seus anexos e a proposta da CONTRATADA.</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SEGUNDA – DA FORMA DE FORNECIMENTO</w:t>
      </w:r>
    </w:p>
    <w:p w:rsidR="00B4056E" w:rsidRPr="00942684" w:rsidRDefault="00B4056E" w:rsidP="00D919D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942684">
        <w:rPr>
          <w:rFonts w:ascii="Times New Roman" w:eastAsia="Times New Roman" w:hAnsi="Times New Roman" w:cs="Times New Roman"/>
          <w:b/>
          <w:sz w:val="24"/>
          <w:szCs w:val="24"/>
          <w:lang w:eastAsia="pt-BR"/>
        </w:rPr>
        <w:t>2.1.</w:t>
      </w:r>
      <w:r w:rsidRPr="00942684">
        <w:rPr>
          <w:rFonts w:ascii="Times New Roman" w:eastAsia="Times New Roman" w:hAnsi="Times New Roman" w:cs="Times New Roman"/>
          <w:sz w:val="24"/>
          <w:szCs w:val="24"/>
          <w:lang w:eastAsia="pt-BR"/>
        </w:rPr>
        <w:t xml:space="preserve"> O objeto será fornecido de forma PARCELADA, para a Secretaria Municipal de Saúde.</w:t>
      </w:r>
    </w:p>
    <w:p w:rsidR="00B4056E" w:rsidRPr="00942684" w:rsidRDefault="00B4056E" w:rsidP="00D919D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ab/>
      </w: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TERCEIRA – VALOR CONTRATUAL</w:t>
      </w:r>
    </w:p>
    <w:p w:rsidR="00B4056E" w:rsidRPr="00942684" w:rsidRDefault="00B4056E" w:rsidP="00D919D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3.2.</w:t>
      </w:r>
      <w:r w:rsidRPr="00942684">
        <w:rPr>
          <w:rFonts w:ascii="Times New Roman" w:eastAsia="Times New Roman" w:hAnsi="Times New Roman" w:cs="Times New Roman"/>
          <w:sz w:val="24"/>
          <w:szCs w:val="24"/>
          <w:lang w:eastAsia="pt-BR"/>
        </w:rPr>
        <w:t xml:space="preserve"> Pelo</w:t>
      </w:r>
      <w:r w:rsidRPr="00942684">
        <w:rPr>
          <w:rFonts w:ascii="Times New Roman" w:eastAsia="Times New Roman" w:hAnsi="Times New Roman" w:cs="Times New Roman"/>
          <w:spacing w:val="9"/>
          <w:sz w:val="24"/>
          <w:szCs w:val="24"/>
          <w:lang w:eastAsia="pt-BR"/>
        </w:rPr>
        <w:t xml:space="preserve"> objeto </w:t>
      </w:r>
      <w:r w:rsidRPr="00942684">
        <w:rPr>
          <w:rFonts w:ascii="Times New Roman" w:eastAsia="Times New Roman" w:hAnsi="Times New Roman" w:cs="Times New Roman"/>
          <w:sz w:val="24"/>
          <w:szCs w:val="24"/>
          <w:lang w:eastAsia="pt-BR"/>
        </w:rPr>
        <w:t>dis</w:t>
      </w:r>
      <w:r w:rsidRPr="00942684">
        <w:rPr>
          <w:rFonts w:ascii="Times New Roman" w:eastAsia="Times New Roman" w:hAnsi="Times New Roman" w:cs="Times New Roman"/>
          <w:spacing w:val="1"/>
          <w:sz w:val="24"/>
          <w:szCs w:val="24"/>
          <w:lang w:eastAsia="pt-BR"/>
        </w:rPr>
        <w:t>c</w:t>
      </w:r>
      <w:r w:rsidRPr="00942684">
        <w:rPr>
          <w:rFonts w:ascii="Times New Roman" w:eastAsia="Times New Roman" w:hAnsi="Times New Roman" w:cs="Times New Roman"/>
          <w:sz w:val="24"/>
          <w:szCs w:val="24"/>
          <w:lang w:eastAsia="pt-BR"/>
        </w:rPr>
        <w:t>riminado</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neste</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instru</w:t>
      </w:r>
      <w:r w:rsidRPr="00942684">
        <w:rPr>
          <w:rFonts w:ascii="Times New Roman" w:eastAsia="Times New Roman" w:hAnsi="Times New Roman" w:cs="Times New Roman"/>
          <w:spacing w:val="2"/>
          <w:sz w:val="24"/>
          <w:szCs w:val="24"/>
          <w:lang w:eastAsia="pt-BR"/>
        </w:rPr>
        <w:t>m</w:t>
      </w:r>
      <w:r w:rsidRPr="00942684">
        <w:rPr>
          <w:rFonts w:ascii="Times New Roman" w:eastAsia="Times New Roman" w:hAnsi="Times New Roman" w:cs="Times New Roman"/>
          <w:sz w:val="24"/>
          <w:szCs w:val="24"/>
          <w:lang w:eastAsia="pt-BR"/>
        </w:rPr>
        <w:t>ento,</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efetivamente</w:t>
      </w:r>
      <w:r w:rsidRPr="00942684">
        <w:rPr>
          <w:rFonts w:ascii="Times New Roman" w:eastAsia="Times New Roman" w:hAnsi="Times New Roman" w:cs="Times New Roman"/>
          <w:spacing w:val="9"/>
          <w:sz w:val="24"/>
          <w:szCs w:val="24"/>
          <w:lang w:eastAsia="pt-BR"/>
        </w:rPr>
        <w:t xml:space="preserve"> entregue </w:t>
      </w:r>
      <w:r w:rsidRPr="00942684">
        <w:rPr>
          <w:rFonts w:ascii="Times New Roman" w:eastAsia="Times New Roman" w:hAnsi="Times New Roman" w:cs="Times New Roman"/>
          <w:sz w:val="24"/>
          <w:szCs w:val="24"/>
          <w:lang w:eastAsia="pt-BR"/>
        </w:rPr>
        <w:t>e</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atestado, o Contratante pagará à Contratada a impo</w:t>
      </w:r>
      <w:r w:rsidRPr="00942684">
        <w:rPr>
          <w:rFonts w:ascii="Times New Roman" w:eastAsia="Times New Roman" w:hAnsi="Times New Roman" w:cs="Times New Roman"/>
          <w:spacing w:val="2"/>
          <w:sz w:val="24"/>
          <w:szCs w:val="24"/>
          <w:lang w:eastAsia="pt-BR"/>
        </w:rPr>
        <w:t>r</w:t>
      </w:r>
      <w:r w:rsidRPr="00942684">
        <w:rPr>
          <w:rFonts w:ascii="Times New Roman" w:eastAsia="Times New Roman" w:hAnsi="Times New Roman" w:cs="Times New Roman"/>
          <w:sz w:val="24"/>
          <w:szCs w:val="24"/>
          <w:lang w:eastAsia="pt-BR"/>
        </w:rPr>
        <w:t>tância total</w:t>
      </w:r>
      <w:r w:rsidRPr="00942684">
        <w:rPr>
          <w:rFonts w:ascii="Times New Roman" w:eastAsia="Times New Roman" w:hAnsi="Times New Roman" w:cs="Times New Roman"/>
          <w:spacing w:val="1"/>
          <w:sz w:val="24"/>
          <w:szCs w:val="24"/>
          <w:lang w:eastAsia="pt-BR"/>
        </w:rPr>
        <w:t xml:space="preserve"> </w:t>
      </w:r>
      <w:r w:rsidRPr="00942684">
        <w:rPr>
          <w:rFonts w:ascii="Times New Roman" w:eastAsia="Times New Roman" w:hAnsi="Times New Roman" w:cs="Times New Roman"/>
          <w:sz w:val="24"/>
          <w:szCs w:val="24"/>
          <w:lang w:eastAsia="pt-BR"/>
        </w:rPr>
        <w:t xml:space="preserve">de R$ </w:t>
      </w:r>
      <w:r w:rsidR="0013432F" w:rsidRPr="00942684">
        <w:rPr>
          <w:rFonts w:ascii="Times New Roman" w:hAnsi="Times New Roman" w:cs="Times New Roman"/>
          <w:b/>
          <w:sz w:val="24"/>
          <w:szCs w:val="24"/>
        </w:rPr>
        <w:fldChar w:fldCharType="begin"/>
      </w:r>
      <w:r w:rsidR="0013432F" w:rsidRPr="00942684">
        <w:rPr>
          <w:rFonts w:ascii="Times New Roman" w:hAnsi="Times New Roman" w:cs="Times New Roman"/>
          <w:b/>
          <w:sz w:val="24"/>
          <w:szCs w:val="24"/>
        </w:rPr>
        <w:instrText xml:space="preserve"> MERGEFIELD "TotalHomologado" </w:instrText>
      </w:r>
      <w:r w:rsidR="0013432F" w:rsidRPr="00942684">
        <w:rPr>
          <w:rFonts w:ascii="Times New Roman" w:hAnsi="Times New Roman" w:cs="Times New Roman"/>
          <w:b/>
          <w:sz w:val="24"/>
          <w:szCs w:val="24"/>
        </w:rPr>
        <w:fldChar w:fldCharType="separate"/>
      </w:r>
      <w:r w:rsidR="0013432F" w:rsidRPr="00942684">
        <w:rPr>
          <w:rFonts w:ascii="Times New Roman" w:hAnsi="Times New Roman" w:cs="Times New Roman"/>
          <w:b/>
          <w:noProof/>
          <w:sz w:val="24"/>
          <w:szCs w:val="24"/>
        </w:rPr>
        <w:t xml:space="preserve"> 19.400,00</w:t>
      </w:r>
      <w:r w:rsidR="0013432F" w:rsidRPr="00942684">
        <w:rPr>
          <w:rFonts w:ascii="Times New Roman" w:hAnsi="Times New Roman" w:cs="Times New Roman"/>
          <w:b/>
          <w:sz w:val="24"/>
          <w:szCs w:val="24"/>
        </w:rPr>
        <w:fldChar w:fldCharType="end"/>
      </w:r>
      <w:r w:rsidRPr="00942684">
        <w:rPr>
          <w:rFonts w:ascii="Times New Roman" w:eastAsia="Times New Roman" w:hAnsi="Times New Roman" w:cs="Times New Roman"/>
          <w:sz w:val="24"/>
          <w:szCs w:val="24"/>
          <w:lang w:eastAsia="pt-BR"/>
        </w:rPr>
        <w:t xml:space="preserve"> (</w:t>
      </w:r>
      <w:r w:rsidR="0013432F" w:rsidRPr="00942684">
        <w:rPr>
          <w:rFonts w:ascii="Times New Roman" w:eastAsia="Times New Roman" w:hAnsi="Times New Roman" w:cs="Times New Roman"/>
          <w:sz w:val="24"/>
          <w:szCs w:val="24"/>
          <w:lang w:eastAsia="pt-BR"/>
        </w:rPr>
        <w:t>dezenove mil e quatrocentos reais</w:t>
      </w:r>
      <w:r w:rsidRPr="00942684">
        <w:rPr>
          <w:rFonts w:ascii="Times New Roman" w:eastAsia="Times New Roman" w:hAnsi="Times New Roman" w:cs="Times New Roman"/>
          <w:sz w:val="24"/>
          <w:szCs w:val="24"/>
          <w:lang w:eastAsia="pt-BR"/>
        </w:rPr>
        <w:t>).</w:t>
      </w: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QUARTA-CONDIÇÕES DE PAGAMENTO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color w:val="000000"/>
          <w:sz w:val="24"/>
          <w:szCs w:val="24"/>
          <w:lang w:eastAsia="pt-BR"/>
        </w:rPr>
        <w:t>4.1.</w:t>
      </w:r>
      <w:r w:rsidRPr="00942684">
        <w:rPr>
          <w:rFonts w:ascii="Times New Roman" w:eastAsia="Times New Roman" w:hAnsi="Times New Roman" w:cs="Times New Roman"/>
          <w:b/>
          <w:bCs/>
          <w:color w:val="000000"/>
          <w:spacing w:val="10"/>
          <w:sz w:val="24"/>
          <w:szCs w:val="24"/>
          <w:lang w:eastAsia="pt-BR"/>
        </w:rPr>
        <w:t xml:space="preserve"> </w:t>
      </w:r>
      <w:r w:rsidRPr="00942684">
        <w:rPr>
          <w:rFonts w:ascii="Times New Roman" w:eastAsia="Times New Roman" w:hAnsi="Times New Roman" w:cs="Times New Roman"/>
          <w:color w:val="000000"/>
          <w:sz w:val="24"/>
          <w:szCs w:val="24"/>
          <w:lang w:eastAsia="pt-BR"/>
        </w:rPr>
        <w:t>Os pagamentos serão efetuados em até 30 (trinta) dias, após o fornecimento do objeto deste edital</w:t>
      </w:r>
      <w:r w:rsidRPr="00942684">
        <w:rPr>
          <w:rFonts w:ascii="Times New Roman" w:eastAsia="Times New Roman" w:hAnsi="Times New Roman" w:cs="Times New Roman"/>
          <w:color w:val="FF0000"/>
          <w:sz w:val="24"/>
          <w:szCs w:val="24"/>
          <w:lang w:eastAsia="pt-BR"/>
        </w:rPr>
        <w:t xml:space="preserve">, </w:t>
      </w:r>
      <w:r w:rsidRPr="00942684">
        <w:rPr>
          <w:rFonts w:ascii="Times New Roman" w:eastAsia="Times New Roman" w:hAnsi="Times New Roman" w:cs="Times New Roman"/>
          <w:sz w:val="24"/>
          <w:szCs w:val="24"/>
          <w:lang w:eastAsia="pt-BR"/>
        </w:rPr>
        <w:t>mediante apresentação da</w:t>
      </w:r>
      <w:r w:rsidRPr="00942684">
        <w:rPr>
          <w:rFonts w:ascii="Times New Roman" w:eastAsia="Times New Roman" w:hAnsi="Times New Roman" w:cs="Times New Roman"/>
          <w:spacing w:val="18"/>
          <w:sz w:val="24"/>
          <w:szCs w:val="24"/>
          <w:lang w:eastAsia="pt-BR"/>
        </w:rPr>
        <w:t xml:space="preserve"> </w:t>
      </w:r>
      <w:r w:rsidRPr="00942684">
        <w:rPr>
          <w:rFonts w:ascii="Times New Roman" w:eastAsia="Times New Roman" w:hAnsi="Times New Roman" w:cs="Times New Roman"/>
          <w:sz w:val="24"/>
          <w:szCs w:val="24"/>
          <w:lang w:eastAsia="pt-BR"/>
        </w:rPr>
        <w:t>nota</w:t>
      </w:r>
      <w:r w:rsidRPr="00942684">
        <w:rPr>
          <w:rFonts w:ascii="Times New Roman" w:eastAsia="Times New Roman" w:hAnsi="Times New Roman" w:cs="Times New Roman"/>
          <w:spacing w:val="18"/>
          <w:sz w:val="24"/>
          <w:szCs w:val="24"/>
          <w:lang w:eastAsia="pt-BR"/>
        </w:rPr>
        <w:t xml:space="preserve"> </w:t>
      </w:r>
      <w:r w:rsidRPr="00942684">
        <w:rPr>
          <w:rFonts w:ascii="Times New Roman" w:eastAsia="Times New Roman" w:hAnsi="Times New Roman" w:cs="Times New Roman"/>
          <w:sz w:val="24"/>
          <w:szCs w:val="24"/>
          <w:lang w:eastAsia="pt-BR"/>
        </w:rPr>
        <w:t xml:space="preserve">fiscal, exigível em conformidade com a legislação fiscal, por meio de depósito na conta corrente da licitante.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lastRenderedPageBreak/>
        <w:t xml:space="preserve">4.1.1. </w:t>
      </w:r>
      <w:r w:rsidRPr="00942684">
        <w:rPr>
          <w:rFonts w:ascii="Times New Roman" w:eastAsia="Times New Roman" w:hAnsi="Times New Roman" w:cs="Times New Roman"/>
          <w:sz w:val="24"/>
          <w:szCs w:val="24"/>
          <w:lang w:eastAsia="pt-BR"/>
        </w:rPr>
        <w:t>A licitante deverá encaminhar o documento fiscal exigível, discriminando toda importância devida e correspondente ao bem objeto deste edital.</w:t>
      </w:r>
    </w:p>
    <w:p w:rsidR="00B4056E" w:rsidRPr="00942684" w:rsidRDefault="00B4056E" w:rsidP="00D919D8">
      <w:pPr>
        <w:spacing w:after="0" w:line="240" w:lineRule="auto"/>
        <w:ind w:right="-54"/>
        <w:jc w:val="both"/>
        <w:rPr>
          <w:rFonts w:ascii="Times New Roman" w:eastAsia="MS Mincho" w:hAnsi="Times New Roman" w:cs="Times New Roman"/>
          <w:sz w:val="24"/>
          <w:szCs w:val="24"/>
          <w:lang w:eastAsia="pt-BR"/>
        </w:rPr>
      </w:pPr>
      <w:r w:rsidRPr="00942684">
        <w:rPr>
          <w:rFonts w:ascii="Times New Roman" w:eastAsia="MS Mincho" w:hAnsi="Times New Roman" w:cs="Times New Roman"/>
          <w:b/>
          <w:sz w:val="24"/>
          <w:szCs w:val="24"/>
          <w:lang w:eastAsia="pt-BR"/>
        </w:rPr>
        <w:t xml:space="preserve">4.1.2. </w:t>
      </w:r>
      <w:r w:rsidRPr="00942684">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4.2.</w:t>
      </w:r>
      <w:r w:rsidRPr="0094268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42684">
        <w:rPr>
          <w:rFonts w:ascii="Times New Roman" w:eastAsia="Times New Roman" w:hAnsi="Times New Roman" w:cs="Times New Roman"/>
          <w:b/>
          <w:sz w:val="24"/>
          <w:szCs w:val="24"/>
          <w:lang w:eastAsia="pt-BR"/>
        </w:rPr>
        <w:t>4.3.</w:t>
      </w:r>
      <w:r w:rsidRPr="0094268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42684">
        <w:rPr>
          <w:rFonts w:ascii="Times New Roman" w:eastAsia="Times New Roman" w:hAnsi="Times New Roman" w:cs="Times New Roman"/>
          <w:color w:val="FF0000"/>
          <w:sz w:val="24"/>
          <w:szCs w:val="24"/>
          <w:lang w:eastAsia="pt-BR"/>
        </w:rPr>
        <w:t xml:space="preserve"> </w:t>
      </w:r>
    </w:p>
    <w:p w:rsidR="00B4056E" w:rsidRPr="00942684" w:rsidRDefault="00B4056E" w:rsidP="00D919D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a) Certidão de Regularidade de débito com o Fundo de Garantia por Tempo de Serviço (FGTS), com validade;</w:t>
      </w:r>
    </w:p>
    <w:p w:rsidR="00B4056E" w:rsidRPr="00942684" w:rsidRDefault="00B4056E" w:rsidP="00D919D8">
      <w:pPr>
        <w:spacing w:after="0" w:line="240" w:lineRule="auto"/>
        <w:ind w:right="-54"/>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 xml:space="preserve">b) </w:t>
      </w:r>
      <w:r w:rsidRPr="00942684">
        <w:rPr>
          <w:rFonts w:ascii="Times New Roman" w:eastAsia="Times New Roman" w:hAnsi="Times New Roman" w:cs="Times New Roman"/>
          <w:sz w:val="24"/>
          <w:szCs w:val="24"/>
          <w:lang w:eastAsia="pt-BR"/>
        </w:rPr>
        <w:t xml:space="preserve">Prova de regularidade fiscal perante a </w:t>
      </w:r>
      <w:r w:rsidRPr="00942684">
        <w:rPr>
          <w:rFonts w:ascii="Times New Roman" w:eastAsia="Times New Roman" w:hAnsi="Times New Roman" w:cs="Times New Roman"/>
          <w:b/>
          <w:sz w:val="24"/>
          <w:szCs w:val="24"/>
          <w:lang w:eastAsia="pt-BR"/>
        </w:rPr>
        <w:t>Fazenda Federal</w:t>
      </w:r>
      <w:r w:rsidRPr="0094268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42684">
        <w:rPr>
          <w:rFonts w:ascii="Times New Roman" w:eastAsia="Times New Roman" w:hAnsi="Times New Roman" w:cs="Times New Roman"/>
          <w:color w:val="000000"/>
          <w:sz w:val="24"/>
          <w:szCs w:val="24"/>
          <w:lang w:eastAsia="pt-BR"/>
        </w:rPr>
        <w:t>;</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color w:val="000000"/>
          <w:sz w:val="24"/>
          <w:szCs w:val="24"/>
          <w:lang w:eastAsia="pt-BR"/>
        </w:rPr>
        <w:t>c) Prova</w:t>
      </w:r>
      <w:r w:rsidRPr="0094268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42684">
        <w:rPr>
          <w:rFonts w:ascii="Times New Roman" w:eastAsia="Times New Roman" w:hAnsi="Times New Roman" w:cs="Times New Roman"/>
          <w:b/>
          <w:bCs/>
          <w:color w:val="000000"/>
          <w:sz w:val="24"/>
          <w:szCs w:val="24"/>
          <w:lang w:eastAsia="pt-BR"/>
        </w:rPr>
        <w:t>Certidão Negativa de Débitos Trabalhistas (CNDT).</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4.4. </w:t>
      </w:r>
      <w:r w:rsidRPr="00942684">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4.5.</w:t>
      </w:r>
      <w:r w:rsidRPr="00942684">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B4056E" w:rsidRPr="00942684" w:rsidRDefault="00B4056E" w:rsidP="00D919D8">
      <w:pPr>
        <w:spacing w:after="0" w:line="240" w:lineRule="auto"/>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QUINTA: DOS RECURSOS ORÇAMENTÁRIOS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r w:rsidRPr="00942684">
        <w:rPr>
          <w:rFonts w:ascii="Times New Roman" w:eastAsia="Times New Roman" w:hAnsi="Times New Roman" w:cs="Times New Roman"/>
          <w:b/>
          <w:color w:val="000000"/>
          <w:sz w:val="24"/>
          <w:szCs w:val="24"/>
          <w:lang w:eastAsia="pt-BR"/>
        </w:rPr>
        <w:t>5.1.</w:t>
      </w:r>
      <w:r w:rsidRPr="00942684">
        <w:rPr>
          <w:rFonts w:ascii="Times New Roman" w:eastAsia="Times New Roman" w:hAnsi="Times New Roman" w:cs="Times New Roman"/>
          <w:color w:val="000000"/>
          <w:sz w:val="24"/>
          <w:szCs w:val="24"/>
          <w:lang w:eastAsia="pt-BR"/>
        </w:rPr>
        <w:t xml:space="preserve"> Os pagamentos decorrentes do objeto desta </w:t>
      </w:r>
      <w:r w:rsidRPr="00942684">
        <w:rPr>
          <w:rFonts w:ascii="Times New Roman" w:eastAsia="Times New Roman" w:hAnsi="Times New Roman" w:cs="Times New Roman"/>
          <w:sz w:val="24"/>
          <w:szCs w:val="24"/>
          <w:lang w:eastAsia="pt-BR"/>
        </w:rPr>
        <w:t>li</w:t>
      </w:r>
      <w:r w:rsidRPr="00942684">
        <w:rPr>
          <w:rFonts w:ascii="Times New Roman" w:eastAsia="Times New Roman" w:hAnsi="Times New Roman" w:cs="Times New Roman"/>
          <w:spacing w:val="1"/>
          <w:sz w:val="24"/>
          <w:szCs w:val="24"/>
          <w:lang w:eastAsia="pt-BR"/>
        </w:rPr>
        <w:t>c</w:t>
      </w:r>
      <w:r w:rsidRPr="00942684">
        <w:rPr>
          <w:rFonts w:ascii="Times New Roman" w:eastAsia="Times New Roman" w:hAnsi="Times New Roman" w:cs="Times New Roman"/>
          <w:sz w:val="24"/>
          <w:szCs w:val="24"/>
          <w:lang w:eastAsia="pt-BR"/>
        </w:rPr>
        <w:t>itação, para os quais se emitirá empenho,</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correrá</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à</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conta</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dos</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recursos</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das</w:t>
      </w:r>
      <w:r w:rsidRPr="00942684">
        <w:rPr>
          <w:rFonts w:ascii="Times New Roman" w:eastAsia="Times New Roman" w:hAnsi="Times New Roman" w:cs="Times New Roman"/>
          <w:spacing w:val="12"/>
          <w:sz w:val="24"/>
          <w:szCs w:val="24"/>
          <w:lang w:eastAsia="pt-BR"/>
        </w:rPr>
        <w:t xml:space="preserve"> </w:t>
      </w:r>
      <w:r w:rsidRPr="00942684">
        <w:rPr>
          <w:rFonts w:ascii="Times New Roman" w:eastAsia="Times New Roman" w:hAnsi="Times New Roman" w:cs="Times New Roman"/>
          <w:sz w:val="24"/>
          <w:szCs w:val="24"/>
          <w:lang w:eastAsia="pt-BR"/>
        </w:rPr>
        <w:t>dotações</w:t>
      </w:r>
      <w:r w:rsidRPr="00942684">
        <w:rPr>
          <w:rFonts w:ascii="Times New Roman" w:eastAsia="Times New Roman" w:hAnsi="Times New Roman" w:cs="Times New Roman"/>
          <w:spacing w:val="9"/>
          <w:sz w:val="24"/>
          <w:szCs w:val="24"/>
          <w:lang w:eastAsia="pt-BR"/>
        </w:rPr>
        <w:t xml:space="preserve"> </w:t>
      </w:r>
      <w:r w:rsidRPr="00942684">
        <w:rPr>
          <w:rFonts w:ascii="Times New Roman" w:eastAsia="Times New Roman" w:hAnsi="Times New Roman" w:cs="Times New Roman"/>
          <w:sz w:val="24"/>
          <w:szCs w:val="24"/>
          <w:lang w:eastAsia="pt-BR"/>
        </w:rPr>
        <w:t xml:space="preserve">orçamentárias nº </w:t>
      </w:r>
      <w:r w:rsidRPr="00942684">
        <w:rPr>
          <w:rFonts w:ascii="Times New Roman" w:eastAsia="Times New Roman" w:hAnsi="Times New Roman" w:cs="Times New Roman"/>
          <w:color w:val="000000"/>
          <w:sz w:val="24"/>
          <w:szCs w:val="24"/>
          <w:lang w:eastAsia="pt-BR"/>
        </w:rPr>
        <w:t>10.002.10.301.0013.2038-33.90.39.00.00</w:t>
      </w:r>
      <w:r w:rsidRPr="00942684">
        <w:rPr>
          <w:rFonts w:ascii="Times New Roman" w:eastAsia="Times New Roman" w:hAnsi="Times New Roman" w:cs="Times New Roman"/>
          <w:sz w:val="24"/>
          <w:szCs w:val="24"/>
          <w:lang w:eastAsia="pt-BR"/>
        </w:rPr>
        <w:t>, fonte 01303 e nº 10.002.10.301.0013.2083-33.90.39.00.00, fonte 01000 para a Secretaria Municipal de Saúde.</w:t>
      </w: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SEXTA – CRITÉRIO DE REAJUSTE</w:t>
      </w:r>
    </w:p>
    <w:p w:rsidR="00B4056E" w:rsidRPr="00942684" w:rsidRDefault="00B4056E" w:rsidP="00D919D8">
      <w:pPr>
        <w:spacing w:after="0" w:line="240" w:lineRule="auto"/>
        <w:ind w:right="-101"/>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6.1.</w:t>
      </w:r>
      <w:r w:rsidRPr="00942684">
        <w:rPr>
          <w:rFonts w:ascii="Times New Roman" w:eastAsia="Times New Roman" w:hAnsi="Times New Roman" w:cs="Times New Roman"/>
          <w:sz w:val="24"/>
          <w:szCs w:val="24"/>
          <w:lang w:eastAsia="pt-BR"/>
        </w:rPr>
        <w:t xml:space="preserve"> O valor contratual é fixo e irreajustável.</w:t>
      </w:r>
    </w:p>
    <w:p w:rsidR="00B4056E" w:rsidRPr="00942684" w:rsidRDefault="00B4056E" w:rsidP="00D919D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4056E" w:rsidRPr="00942684" w:rsidRDefault="00B4056E" w:rsidP="00D919D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SÉTIMA: VIGÊNCIA</w:t>
      </w:r>
    </w:p>
    <w:p w:rsidR="00B4056E" w:rsidRPr="00942684" w:rsidRDefault="00B4056E" w:rsidP="00D919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color w:val="000000"/>
          <w:sz w:val="24"/>
          <w:szCs w:val="24"/>
          <w:lang w:eastAsia="pt-BR"/>
        </w:rPr>
        <w:t>7.1</w:t>
      </w:r>
      <w:r w:rsidRPr="00942684">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942684">
        <w:rPr>
          <w:rFonts w:ascii="Times New Roman" w:eastAsia="Times New Roman" w:hAnsi="Times New Roman" w:cs="Times New Roman"/>
          <w:sz w:val="24"/>
          <w:szCs w:val="24"/>
          <w:lang w:eastAsia="pt-BR"/>
        </w:rPr>
        <w:t>podendo ser prorrogada, nos termos da Lei 8.666/93</w:t>
      </w:r>
      <w:r w:rsidRPr="00942684">
        <w:rPr>
          <w:rFonts w:ascii="Times New Roman" w:eastAsia="Times New Roman" w:hAnsi="Times New Roman" w:cs="Times New Roman"/>
          <w:color w:val="000000"/>
          <w:sz w:val="24"/>
          <w:szCs w:val="24"/>
          <w:lang w:eastAsia="pt-BR"/>
        </w:rPr>
        <w:t>.</w:t>
      </w:r>
    </w:p>
    <w:p w:rsidR="00B4056E" w:rsidRPr="00942684" w:rsidRDefault="00B4056E" w:rsidP="00D919D8">
      <w:pPr>
        <w:spacing w:after="0" w:line="240" w:lineRule="auto"/>
        <w:ind w:right="-54"/>
        <w:jc w:val="both"/>
        <w:rPr>
          <w:rFonts w:ascii="Times New Roman" w:eastAsia="Times New Roman" w:hAnsi="Times New Roman" w:cs="Times New Roman"/>
          <w:b/>
          <w:sz w:val="24"/>
          <w:szCs w:val="24"/>
          <w:lang w:eastAsia="pt-BR"/>
        </w:rPr>
      </w:pPr>
    </w:p>
    <w:p w:rsidR="00B4056E" w:rsidRPr="00942684" w:rsidRDefault="00B4056E" w:rsidP="00D919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 xml:space="preserve">CLÁUSULA OITAVA: </w:t>
      </w:r>
      <w:r w:rsidRPr="00942684">
        <w:rPr>
          <w:rFonts w:ascii="Times New Roman" w:eastAsia="Times New Roman" w:hAnsi="Times New Roman" w:cs="Times New Roman"/>
          <w:b/>
          <w:color w:val="000000"/>
          <w:sz w:val="24"/>
          <w:szCs w:val="24"/>
          <w:u w:val="single"/>
          <w:lang w:eastAsia="pt-BR"/>
        </w:rPr>
        <w:t>PRAZOS E LOCAL D</w:t>
      </w:r>
      <w:r w:rsidRPr="00942684">
        <w:rPr>
          <w:rFonts w:ascii="Times New Roman" w:eastAsia="Times New Roman" w:hAnsi="Times New Roman" w:cs="Times New Roman"/>
          <w:b/>
          <w:sz w:val="24"/>
          <w:szCs w:val="24"/>
          <w:u w:val="single"/>
          <w:lang w:eastAsia="pt-BR"/>
        </w:rPr>
        <w:t>E ENTREGA DO OBJETO DA LICITAÇÃO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iCs/>
          <w:sz w:val="24"/>
          <w:szCs w:val="24"/>
          <w:lang w:eastAsia="pt-BR"/>
        </w:rPr>
        <w:t>8.1.</w:t>
      </w:r>
      <w:r w:rsidRPr="00942684">
        <w:rPr>
          <w:rFonts w:ascii="Times New Roman" w:eastAsia="Times New Roman" w:hAnsi="Times New Roman" w:cs="Times New Roman"/>
          <w:iCs/>
          <w:sz w:val="24"/>
          <w:szCs w:val="24"/>
          <w:lang w:eastAsia="pt-BR"/>
        </w:rPr>
        <w:t xml:space="preserve"> </w:t>
      </w:r>
      <w:r w:rsidRPr="00942684">
        <w:rPr>
          <w:rFonts w:ascii="Times New Roman" w:eastAsia="Times New Roman" w:hAnsi="Times New Roman" w:cs="Times New Roman"/>
          <w:sz w:val="24"/>
          <w:szCs w:val="24"/>
          <w:lang w:eastAsia="pt-BR"/>
        </w:rPr>
        <w:t xml:space="preserve">Os serviços serão prestados em casa de apoio aos pacientes do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enviados para tratamento na cidade de Curitiba – PR e cidade de Campo Largo – PR, devendo a empresa participante da licitação, realizar o transporte dos pacientes para o seu local de atendimento, tanto na cidade de Curitiba, como na cidade de Campo </w:t>
      </w:r>
      <w:proofErr w:type="gramStart"/>
      <w:r w:rsidRPr="00942684">
        <w:rPr>
          <w:rFonts w:ascii="Times New Roman" w:eastAsia="Times New Roman" w:hAnsi="Times New Roman" w:cs="Times New Roman"/>
          <w:sz w:val="24"/>
          <w:szCs w:val="24"/>
          <w:lang w:eastAsia="pt-BR"/>
        </w:rPr>
        <w:t>Largo –PR</w:t>
      </w:r>
      <w:proofErr w:type="gramEnd"/>
      <w:r w:rsidRPr="00942684">
        <w:rPr>
          <w:rFonts w:ascii="Times New Roman" w:eastAsia="Times New Roman" w:hAnsi="Times New Roman" w:cs="Times New Roman"/>
          <w:sz w:val="24"/>
          <w:szCs w:val="24"/>
          <w:lang w:eastAsia="pt-BR"/>
        </w:rPr>
        <w:t xml:space="preserve"> os serviços deverão ser executados com início da chegada do pacientes à casa de apoio até o horário de seu retorno a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/PR, conforme descrição: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8.1.1.</w:t>
      </w:r>
      <w:r w:rsidRPr="00942684">
        <w:rPr>
          <w:rFonts w:ascii="Times New Roman" w:eastAsia="Times New Roman" w:hAnsi="Times New Roman" w:cs="Times New Roman"/>
          <w:sz w:val="24"/>
          <w:szCs w:val="24"/>
          <w:lang w:eastAsia="pt-BR"/>
        </w:rPr>
        <w:t xml:space="preserve"> Serviço de transporte: Serviço de transporte dos usuários da casa de apoio até os hospitais, clínicas e laboratórios de Curitiba/Campo Largo, bem como a rodoviária, e vice-versa em tempo suficiente de chegarem no horário marcado para o atendimento, com funcionamento mínimo das 6h00 às 20h00.</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lastRenderedPageBreak/>
        <w:t>8.1.2.</w:t>
      </w:r>
      <w:r w:rsidRPr="00942684">
        <w:rPr>
          <w:rFonts w:ascii="Times New Roman" w:eastAsia="Times New Roman" w:hAnsi="Times New Roman" w:cs="Times New Roman"/>
          <w:sz w:val="24"/>
          <w:szCs w:val="24"/>
          <w:lang w:eastAsia="pt-BR"/>
        </w:rPr>
        <w:t xml:space="preserve"> Serviço de hospedagem: Serviço de hospedagem especializada, regulamentada pelos órgãos controladores e fiscalizadores, a usuários em tratamento de saúde, em cômodos coletivos, separados por alas, conforme capacidade instalada em cada unidade, com atendimento 24 horas e isolamento para casos especiais.</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8.1.3.</w:t>
      </w:r>
      <w:r w:rsidRPr="00942684">
        <w:rPr>
          <w:rFonts w:ascii="Times New Roman" w:eastAsia="Times New Roman" w:hAnsi="Times New Roman" w:cs="Times New Roman"/>
          <w:sz w:val="24"/>
          <w:szCs w:val="24"/>
          <w:lang w:eastAsia="pt-BR"/>
        </w:rPr>
        <w:t xml:space="preserve"> Serviço de alimentação: 03(três) refeições principais, com acompanhamento de nutricionistas e de acordo com os padrões de higiene e saúde </w:t>
      </w:r>
      <w:proofErr w:type="gramStart"/>
      <w:r w:rsidRPr="00942684">
        <w:rPr>
          <w:rFonts w:ascii="Times New Roman" w:eastAsia="Times New Roman" w:hAnsi="Times New Roman" w:cs="Times New Roman"/>
          <w:sz w:val="24"/>
          <w:szCs w:val="24"/>
          <w:lang w:eastAsia="pt-BR"/>
        </w:rPr>
        <w:t>normatizado</w:t>
      </w:r>
      <w:proofErr w:type="gramEnd"/>
      <w:r w:rsidRPr="00942684">
        <w:rPr>
          <w:rFonts w:ascii="Times New Roman" w:eastAsia="Times New Roman" w:hAnsi="Times New Roman" w:cs="Times New Roman"/>
          <w:sz w:val="24"/>
          <w:szCs w:val="24"/>
          <w:lang w:eastAsia="pt-BR"/>
        </w:rPr>
        <w:t xml:space="preserve"> pela Vigilância Sanitária e acompanhamento de nutricionista, com funcionamento nos seguintes horários:</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-Serviço de café da manhã: De acordo com o horário disponível na unidade de apoio;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-Serviço de almoço: De acordo com o horário disponível na unidade de apoio;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-Serviço de jantar: De acordo com o horário disponível na unidade de apoio;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8.2</w:t>
      </w:r>
      <w:r w:rsidRPr="00942684">
        <w:rPr>
          <w:rFonts w:ascii="Times New Roman" w:eastAsia="Times New Roman" w:hAnsi="Times New Roman" w:cs="Times New Roman"/>
          <w:sz w:val="24"/>
          <w:szCs w:val="24"/>
          <w:lang w:eastAsia="pt-BR"/>
        </w:rPr>
        <w:t>. Diária: Entende-se por diária o serviço de hospedagem com tempo decorrido de 24 horas a contar do horário de entrada do paciente até o mesmo horário do dia seguinte;</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8.3.</w:t>
      </w:r>
      <w:r w:rsidRPr="00942684">
        <w:rPr>
          <w:rFonts w:ascii="Times New Roman" w:eastAsia="Times New Roman" w:hAnsi="Times New Roman" w:cs="Times New Roman"/>
          <w:sz w:val="24"/>
          <w:szCs w:val="24"/>
          <w:lang w:eastAsia="pt-BR"/>
        </w:rPr>
        <w:t xml:space="preserve"> Os serviços serão prestados somente a pacientes do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devidamente autorizados por meio de oficio encaminhado pelo Prefeito Municipal</w:t>
      </w:r>
      <w:proofErr w:type="gramStart"/>
      <w:r w:rsidRPr="00942684">
        <w:rPr>
          <w:rFonts w:ascii="Times New Roman" w:eastAsia="Times New Roman" w:hAnsi="Times New Roman" w:cs="Times New Roman"/>
          <w:sz w:val="24"/>
          <w:szCs w:val="24"/>
          <w:lang w:eastAsia="pt-BR"/>
        </w:rPr>
        <w:t xml:space="preserve">  </w:t>
      </w:r>
      <w:proofErr w:type="gramEnd"/>
      <w:r w:rsidRPr="00942684">
        <w:rPr>
          <w:rFonts w:ascii="Times New Roman" w:eastAsia="Times New Roman" w:hAnsi="Times New Roman" w:cs="Times New Roman"/>
          <w:sz w:val="24"/>
          <w:szCs w:val="24"/>
          <w:lang w:eastAsia="pt-BR"/>
        </w:rPr>
        <w:t>ou Secretária Municipal de Saúde.</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w:t>
      </w:r>
      <w:r w:rsidRPr="00942684">
        <w:rPr>
          <w:rFonts w:ascii="Times New Roman" w:eastAsia="Times New Roman" w:hAnsi="Times New Roman" w:cs="Times New Roman"/>
          <w:sz w:val="24"/>
          <w:szCs w:val="24"/>
          <w:lang w:eastAsia="pt-BR"/>
        </w:rPr>
        <w:t>. Da recepção na Casa de Apoio: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8.4.1.</w:t>
      </w:r>
      <w:r w:rsidRPr="00942684">
        <w:rPr>
          <w:rFonts w:ascii="Times New Roman" w:eastAsia="Times New Roman" w:hAnsi="Times New Roman" w:cs="Times New Roman"/>
          <w:sz w:val="24"/>
          <w:szCs w:val="24"/>
          <w:lang w:eastAsia="pt-BR"/>
        </w:rPr>
        <w:t xml:space="preserve"> A licitante ficará responsável pelo controle de embarque e desembarque dos pacientes. A contratada deverá iniciar a prestação dos serviços com a chegada do ônibus com os pacientes ao local, até seu retorno a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considerando-se uma diária os serviços prestados durante aproximadamente 24 (vinte e quatro) horas de permanência do paciente.</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8.4.2.</w:t>
      </w:r>
      <w:r w:rsidRPr="00942684">
        <w:rPr>
          <w:rFonts w:ascii="Times New Roman" w:eastAsia="Times New Roman" w:hAnsi="Times New Roman" w:cs="Times New Roman"/>
          <w:sz w:val="24"/>
          <w:szCs w:val="24"/>
          <w:lang w:eastAsia="pt-BR"/>
        </w:rPr>
        <w:t xml:space="preserve"> Deverá recepcionar os usuários com informes gerais sobre os serviços ofertados, seguidos ao atendimento individual para cadastro, identificação, endereço onde será realizado o atendimento médico, ambulatorial ou hospitalar, verificando os encaminhamentos de cada paciente.</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8.4.3.</w:t>
      </w:r>
      <w:r w:rsidRPr="00942684">
        <w:rPr>
          <w:rFonts w:ascii="Times New Roman" w:eastAsia="Times New Roman" w:hAnsi="Times New Roman" w:cs="Times New Roman"/>
          <w:sz w:val="24"/>
          <w:szCs w:val="24"/>
          <w:lang w:eastAsia="pt-BR"/>
        </w:rPr>
        <w:t xml:space="preserve"> A Licitante ficará responsável pelo transporte de pacientes, que deverão estar no local e horário de atendimento agendado, sem qualquer custo adicional.</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8.4.4.</w:t>
      </w:r>
      <w:r w:rsidRPr="00942684">
        <w:rPr>
          <w:rFonts w:ascii="Times New Roman" w:eastAsia="Times New Roman" w:hAnsi="Times New Roman" w:cs="Times New Roman"/>
          <w:sz w:val="24"/>
          <w:szCs w:val="24"/>
          <w:lang w:eastAsia="pt-BR"/>
        </w:rPr>
        <w:t xml:space="preserve"> Para casos especiais, como pacientes em situação de risco e/ou debilitados, o atendimento do serviço de transporte deverá ser diferenciado.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8.4.5.</w:t>
      </w:r>
      <w:r w:rsidRPr="00942684">
        <w:rPr>
          <w:rFonts w:ascii="Times New Roman" w:eastAsia="Times New Roman" w:hAnsi="Times New Roman" w:cs="Times New Roman"/>
          <w:sz w:val="24"/>
          <w:szCs w:val="24"/>
          <w:lang w:eastAsia="pt-BR"/>
        </w:rPr>
        <w:t xml:space="preserve"> A Licitante deverá manter controle dos pacientes que se encontram fora do seu estabelecimento.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 xml:space="preserve">8.4.6. </w:t>
      </w:r>
      <w:r w:rsidRPr="00942684">
        <w:rPr>
          <w:rFonts w:ascii="Times New Roman" w:eastAsia="Times New Roman" w:hAnsi="Times New Roman" w:cs="Times New Roman"/>
          <w:sz w:val="24"/>
          <w:szCs w:val="24"/>
          <w:lang w:eastAsia="pt-BR"/>
        </w:rPr>
        <w:t xml:space="preserve">Fica obrigada a Licitante a servir café da manhã, almoço e jantares, com cardápios variados e </w:t>
      </w:r>
      <w:proofErr w:type="gramStart"/>
      <w:r w:rsidRPr="00942684">
        <w:rPr>
          <w:rFonts w:ascii="Times New Roman" w:eastAsia="Times New Roman" w:hAnsi="Times New Roman" w:cs="Times New Roman"/>
          <w:sz w:val="24"/>
          <w:szCs w:val="24"/>
          <w:lang w:eastAsia="pt-BR"/>
        </w:rPr>
        <w:t>sob orientação</w:t>
      </w:r>
      <w:proofErr w:type="gramEnd"/>
      <w:r w:rsidRPr="00942684">
        <w:rPr>
          <w:rFonts w:ascii="Times New Roman" w:eastAsia="Times New Roman" w:hAnsi="Times New Roman" w:cs="Times New Roman"/>
          <w:sz w:val="24"/>
          <w:szCs w:val="24"/>
          <w:lang w:eastAsia="pt-BR"/>
        </w:rPr>
        <w:t xml:space="preserve"> de nutricionista, podendo o paciente optar por um lanche, desde que não haja restrições alimentares determinados pelo médico.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8.4.7.</w:t>
      </w:r>
      <w:r w:rsidRPr="00942684">
        <w:rPr>
          <w:rFonts w:ascii="Times New Roman" w:eastAsia="Times New Roman" w:hAnsi="Times New Roman" w:cs="Times New Roman"/>
          <w:sz w:val="24"/>
          <w:szCs w:val="24"/>
          <w:lang w:eastAsia="pt-BR"/>
        </w:rPr>
        <w:t xml:space="preserve"> Para pacientes com restrições alimentares, deverá haver o preparo de dietas, conforme as orientações médicas.</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8.4.8.</w:t>
      </w:r>
      <w:r w:rsidRPr="00942684">
        <w:rPr>
          <w:rFonts w:ascii="Times New Roman" w:eastAsia="Times New Roman" w:hAnsi="Times New Roman" w:cs="Times New Roman"/>
          <w:sz w:val="24"/>
          <w:szCs w:val="24"/>
          <w:lang w:eastAsia="pt-BR"/>
        </w:rPr>
        <w:t xml:space="preserve"> No período diurno deverão estar disponíveis cômodos para descanso e banho.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8.4.9.</w:t>
      </w:r>
      <w:r w:rsidRPr="00942684">
        <w:rPr>
          <w:rFonts w:ascii="Times New Roman" w:eastAsia="Times New Roman" w:hAnsi="Times New Roman" w:cs="Times New Roman"/>
          <w:sz w:val="24"/>
          <w:szCs w:val="24"/>
          <w:lang w:eastAsia="pt-BR"/>
        </w:rPr>
        <w:t xml:space="preserve"> Os pacientes que pernoitarem na casa de apoio, deverá a contratada servir jantar, dispor cômodos para banho, e acomodar os pacientes em quartos coletivos ou não, devendo a contratada disponibilizar o kit completo para pernoitar (lençol, fronha, travesseiro e cobertor), observando que qualquer tipo de roupas de cama e banho fornecida e usadas por pacientes devem estar totalmente esterilizadas.</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8.4.10.</w:t>
      </w:r>
      <w:r w:rsidRPr="00942684">
        <w:rPr>
          <w:rFonts w:ascii="Times New Roman" w:eastAsia="Times New Roman" w:hAnsi="Times New Roman" w:cs="Times New Roman"/>
          <w:sz w:val="24"/>
          <w:szCs w:val="24"/>
          <w:lang w:eastAsia="pt-BR"/>
        </w:rPr>
        <w:t xml:space="preserve"> Os colchões deverão ser </w:t>
      </w:r>
      <w:proofErr w:type="spellStart"/>
      <w:proofErr w:type="gramStart"/>
      <w:r w:rsidRPr="00942684">
        <w:rPr>
          <w:rFonts w:ascii="Times New Roman" w:eastAsia="Times New Roman" w:hAnsi="Times New Roman" w:cs="Times New Roman"/>
          <w:sz w:val="24"/>
          <w:szCs w:val="24"/>
          <w:lang w:eastAsia="pt-BR"/>
        </w:rPr>
        <w:t>semi</w:t>
      </w:r>
      <w:proofErr w:type="spellEnd"/>
      <w:r w:rsidRPr="00942684">
        <w:rPr>
          <w:rFonts w:ascii="Times New Roman" w:eastAsia="Times New Roman" w:hAnsi="Times New Roman" w:cs="Times New Roman"/>
          <w:sz w:val="24"/>
          <w:szCs w:val="24"/>
          <w:lang w:eastAsia="pt-BR"/>
        </w:rPr>
        <w:t xml:space="preserve"> ortopédicos</w:t>
      </w:r>
      <w:proofErr w:type="gramEnd"/>
      <w:r w:rsidRPr="00942684">
        <w:rPr>
          <w:rFonts w:ascii="Times New Roman" w:eastAsia="Times New Roman" w:hAnsi="Times New Roman" w:cs="Times New Roman"/>
          <w:sz w:val="24"/>
          <w:szCs w:val="24"/>
          <w:lang w:eastAsia="pt-BR"/>
        </w:rPr>
        <w:t>, com troca diária de roupa de cama.</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8.4.11.</w:t>
      </w:r>
      <w:r w:rsidRPr="00942684">
        <w:rPr>
          <w:rFonts w:ascii="Times New Roman" w:eastAsia="Times New Roman" w:hAnsi="Times New Roman" w:cs="Times New Roman"/>
          <w:sz w:val="24"/>
          <w:szCs w:val="24"/>
          <w:lang w:eastAsia="pt-BR"/>
        </w:rPr>
        <w:t xml:space="preserve"> Os pacientes transplantados, </w:t>
      </w:r>
      <w:proofErr w:type="gramStart"/>
      <w:r w:rsidRPr="00942684">
        <w:rPr>
          <w:rFonts w:ascii="Times New Roman" w:eastAsia="Times New Roman" w:hAnsi="Times New Roman" w:cs="Times New Roman"/>
          <w:sz w:val="24"/>
          <w:szCs w:val="24"/>
          <w:lang w:eastAsia="pt-BR"/>
        </w:rPr>
        <w:t>pós cirúrgicos</w:t>
      </w:r>
      <w:proofErr w:type="gramEnd"/>
      <w:r w:rsidRPr="00942684">
        <w:rPr>
          <w:rFonts w:ascii="Times New Roman" w:eastAsia="Times New Roman" w:hAnsi="Times New Roman" w:cs="Times New Roman"/>
          <w:sz w:val="24"/>
          <w:szCs w:val="24"/>
          <w:lang w:eastAsia="pt-BR"/>
        </w:rPr>
        <w:t xml:space="preserve"> ou terminais, deverá a contratada dispor de quartos individuais, em área de isolamento.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8.4.12.</w:t>
      </w:r>
      <w:r w:rsidRPr="00942684">
        <w:rPr>
          <w:rFonts w:ascii="Times New Roman" w:eastAsia="Times New Roman" w:hAnsi="Times New Roman" w:cs="Times New Roman"/>
          <w:sz w:val="24"/>
          <w:szCs w:val="24"/>
          <w:lang w:eastAsia="pt-BR"/>
        </w:rPr>
        <w:t xml:space="preserve"> No período noturno é imprescindível o plantão na recepção.</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8.4.13.</w:t>
      </w:r>
      <w:r w:rsidRPr="00942684">
        <w:rPr>
          <w:rFonts w:ascii="Times New Roman" w:eastAsia="Times New Roman" w:hAnsi="Times New Roman" w:cs="Times New Roman"/>
          <w:sz w:val="24"/>
          <w:szCs w:val="24"/>
          <w:lang w:eastAsia="pt-BR"/>
        </w:rPr>
        <w:t xml:space="preserve"> A contratada deverá executar os serviços de forma eficaz, com pontualidade, </w:t>
      </w:r>
      <w:proofErr w:type="gramStart"/>
      <w:r w:rsidRPr="00942684">
        <w:rPr>
          <w:rFonts w:ascii="Times New Roman" w:eastAsia="Times New Roman" w:hAnsi="Times New Roman" w:cs="Times New Roman"/>
          <w:sz w:val="24"/>
          <w:szCs w:val="24"/>
          <w:lang w:eastAsia="pt-BR"/>
        </w:rPr>
        <w:t>seu pessoal devidamente uniformizados e identificados com crachás</w:t>
      </w:r>
      <w:proofErr w:type="gramEnd"/>
      <w:r w:rsidRPr="00942684">
        <w:rPr>
          <w:rFonts w:ascii="Times New Roman" w:eastAsia="Times New Roman" w:hAnsi="Times New Roman" w:cs="Times New Roman"/>
          <w:sz w:val="24"/>
          <w:szCs w:val="24"/>
          <w:lang w:eastAsia="pt-BR"/>
        </w:rPr>
        <w:t>.</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8.5.</w:t>
      </w:r>
      <w:r w:rsidRPr="00942684">
        <w:rPr>
          <w:rFonts w:ascii="Times New Roman" w:eastAsia="Times New Roman" w:hAnsi="Times New Roman" w:cs="Times New Roman"/>
          <w:sz w:val="24"/>
          <w:szCs w:val="24"/>
          <w:lang w:eastAsia="pt-BR"/>
        </w:rPr>
        <w:t xml:space="preserve"> Dos veículos para transporte de pacientes: Para os veículos que serão utilizados no transporte dos pacientes, independentemente da propriedade, as documentações deverão estar rigorosamente em dia e possuírem apólice de seguro, além de registro emitido pela URBS (Urbanização de Curitiba).</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lastRenderedPageBreak/>
        <w:t>8.6.</w:t>
      </w:r>
      <w:r w:rsidRPr="00942684">
        <w:rPr>
          <w:rFonts w:ascii="Times New Roman" w:eastAsia="Times New Roman" w:hAnsi="Times New Roman" w:cs="Times New Roman"/>
          <w:sz w:val="24"/>
          <w:szCs w:val="24"/>
          <w:lang w:eastAsia="pt-BR"/>
        </w:rPr>
        <w:t xml:space="preserve"> A contratada deve estar ciente que a qualquer momento a contratante poderá fazer vistoria para verificar o cumprimento dos serviços.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4056E" w:rsidRPr="00942684" w:rsidRDefault="00B4056E" w:rsidP="00D919D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942684">
        <w:rPr>
          <w:rFonts w:ascii="Times New Roman" w:eastAsia="Times New Roman" w:hAnsi="Times New Roman" w:cs="Times New Roman"/>
          <w:b/>
          <w:sz w:val="24"/>
          <w:szCs w:val="24"/>
          <w:u w:val="single"/>
          <w:lang w:eastAsia="pt-BR"/>
        </w:rPr>
        <w:t xml:space="preserve">CLÁUSULA NONA: </w:t>
      </w:r>
      <w:r w:rsidRPr="00942684">
        <w:rPr>
          <w:rFonts w:ascii="Times New Roman" w:eastAsia="Times New Roman" w:hAnsi="Times New Roman" w:cs="Times New Roman"/>
          <w:b/>
          <w:bCs/>
          <w:color w:val="000000"/>
          <w:sz w:val="24"/>
          <w:szCs w:val="24"/>
          <w:u w:val="single"/>
          <w:lang w:eastAsia="pt-BR"/>
        </w:rPr>
        <w:t>DAS RESPONSABILIDADES DAS PARTES</w:t>
      </w:r>
    </w:p>
    <w:p w:rsidR="00B4056E" w:rsidRPr="00942684" w:rsidRDefault="00B4056E" w:rsidP="00D919D8">
      <w:pPr>
        <w:spacing w:after="0" w:line="240" w:lineRule="auto"/>
        <w:ind w:right="-54"/>
        <w:jc w:val="both"/>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 xml:space="preserve">9.1. </w:t>
      </w:r>
      <w:r w:rsidRPr="00942684">
        <w:rPr>
          <w:rFonts w:ascii="Times New Roman" w:eastAsia="Times New Roman" w:hAnsi="Times New Roman" w:cs="Times New Roman"/>
          <w:color w:val="000000"/>
          <w:sz w:val="24"/>
          <w:szCs w:val="24"/>
          <w:lang w:eastAsia="pt-BR"/>
        </w:rPr>
        <w:t xml:space="preserve">Constituem obrigações do </w:t>
      </w:r>
      <w:r w:rsidRPr="00942684">
        <w:rPr>
          <w:rFonts w:ascii="Times New Roman" w:eastAsia="Times New Roman" w:hAnsi="Times New Roman" w:cs="Times New Roman"/>
          <w:b/>
          <w:sz w:val="24"/>
          <w:szCs w:val="24"/>
          <w:lang w:eastAsia="pt-BR"/>
        </w:rPr>
        <w:t>DA CONTRATADA</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9.1.1. </w:t>
      </w:r>
      <w:r w:rsidRPr="00942684">
        <w:rPr>
          <w:rFonts w:ascii="Times New Roman" w:eastAsia="Times New Roman" w:hAnsi="Times New Roman" w:cs="Times New Roman"/>
          <w:sz w:val="24"/>
          <w:szCs w:val="24"/>
          <w:lang w:eastAsia="pt-BR"/>
        </w:rPr>
        <w:t xml:space="preserve">Adotar todas as </w:t>
      </w:r>
      <w:proofErr w:type="gramStart"/>
      <w:r w:rsidRPr="00942684">
        <w:rPr>
          <w:rFonts w:ascii="Times New Roman" w:eastAsia="Times New Roman" w:hAnsi="Times New Roman" w:cs="Times New Roman"/>
          <w:sz w:val="24"/>
          <w:szCs w:val="24"/>
          <w:lang w:eastAsia="pt-BR"/>
        </w:rPr>
        <w:t>providencias</w:t>
      </w:r>
      <w:proofErr w:type="gramEnd"/>
      <w:r w:rsidRPr="00942684">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9.1.2. </w:t>
      </w:r>
      <w:r w:rsidRPr="00942684">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 9.1.3. </w:t>
      </w:r>
      <w:r w:rsidRPr="00942684">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 9.1.4. </w:t>
      </w:r>
      <w:r w:rsidRPr="00942684">
        <w:rPr>
          <w:rFonts w:ascii="Times New Roman" w:eastAsia="Times New Roman" w:hAnsi="Times New Roman" w:cs="Times New Roman"/>
          <w:sz w:val="24"/>
          <w:szCs w:val="24"/>
          <w:lang w:eastAsia="pt-BR"/>
        </w:rPr>
        <w:t>Não transferir, total ou parcialmente, o objeto desta licitação;</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 </w:t>
      </w:r>
      <w:r w:rsidRPr="00942684">
        <w:rPr>
          <w:rFonts w:ascii="Times New Roman" w:eastAsia="Times New Roman" w:hAnsi="Times New Roman" w:cs="Times New Roman"/>
          <w:b/>
          <w:sz w:val="24"/>
          <w:szCs w:val="24"/>
          <w:lang w:eastAsia="pt-BR"/>
        </w:rPr>
        <w:t xml:space="preserve">9.1.5. </w:t>
      </w:r>
      <w:r w:rsidRPr="00942684">
        <w:rPr>
          <w:rFonts w:ascii="Times New Roman" w:eastAsia="Times New Roman" w:hAnsi="Times New Roman" w:cs="Times New Roman"/>
          <w:sz w:val="24"/>
          <w:szCs w:val="24"/>
          <w:lang w:eastAsia="pt-BR"/>
        </w:rPr>
        <w:t xml:space="preserve">Comunicar à Prefeitura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42684">
        <w:rPr>
          <w:rFonts w:ascii="Times New Roman" w:eastAsia="Times New Roman" w:hAnsi="Times New Roman" w:cs="Times New Roman"/>
          <w:sz w:val="24"/>
          <w:szCs w:val="24"/>
          <w:lang w:eastAsia="pt-BR"/>
        </w:rPr>
        <w:t>sob pena</w:t>
      </w:r>
      <w:proofErr w:type="gramEnd"/>
      <w:r w:rsidRPr="00942684">
        <w:rPr>
          <w:rFonts w:ascii="Times New Roman" w:eastAsia="Times New Roman" w:hAnsi="Times New Roman" w:cs="Times New Roman"/>
          <w:sz w:val="24"/>
          <w:szCs w:val="24"/>
          <w:lang w:eastAsia="pt-BR"/>
        </w:rPr>
        <w:t xml:space="preserve"> de não serem considerados;</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9.1.6. </w:t>
      </w:r>
      <w:r w:rsidRPr="00942684">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de qualquer responsabilidade;</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 xml:space="preserve">9.1.7. </w:t>
      </w:r>
      <w:r w:rsidRPr="00942684">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B4056E" w:rsidRPr="00942684" w:rsidRDefault="00B4056E" w:rsidP="00D919D8">
      <w:pPr>
        <w:spacing w:after="0" w:line="240" w:lineRule="auto"/>
        <w:ind w:right="-54"/>
        <w:jc w:val="both"/>
        <w:rPr>
          <w:rFonts w:ascii="Times New Roman" w:eastAsia="Times New Roman" w:hAnsi="Times New Roman" w:cs="Times New Roman"/>
          <w:b/>
          <w:sz w:val="24"/>
          <w:szCs w:val="24"/>
          <w:lang w:eastAsia="pt-BR"/>
        </w:rPr>
      </w:pPr>
    </w:p>
    <w:p w:rsidR="00B4056E" w:rsidRPr="00942684" w:rsidRDefault="00B4056E" w:rsidP="00D919D8">
      <w:pPr>
        <w:spacing w:after="0" w:line="240" w:lineRule="auto"/>
        <w:ind w:right="-54"/>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sz w:val="24"/>
          <w:szCs w:val="24"/>
          <w:lang w:eastAsia="pt-BR"/>
        </w:rPr>
        <w:t xml:space="preserve">9.2. </w:t>
      </w:r>
      <w:r w:rsidRPr="00942684">
        <w:rPr>
          <w:rFonts w:ascii="Times New Roman" w:eastAsia="Times New Roman" w:hAnsi="Times New Roman" w:cs="Times New Roman"/>
          <w:color w:val="000000"/>
          <w:sz w:val="24"/>
          <w:szCs w:val="24"/>
          <w:lang w:eastAsia="pt-BR"/>
        </w:rPr>
        <w:t xml:space="preserve">Constituem obrigações do </w:t>
      </w:r>
      <w:r w:rsidRPr="00942684">
        <w:rPr>
          <w:rFonts w:ascii="Times New Roman" w:eastAsia="Times New Roman" w:hAnsi="Times New Roman" w:cs="Times New Roman"/>
          <w:b/>
          <w:bCs/>
          <w:color w:val="000000"/>
          <w:sz w:val="24"/>
          <w:szCs w:val="24"/>
          <w:lang w:eastAsia="pt-BR"/>
        </w:rPr>
        <w:t>CONTRATANTE</w:t>
      </w:r>
      <w:r w:rsidRPr="00942684">
        <w:rPr>
          <w:rFonts w:ascii="Times New Roman" w:eastAsia="Times New Roman" w:hAnsi="Times New Roman" w:cs="Times New Roman"/>
          <w:color w:val="000000"/>
          <w:sz w:val="24"/>
          <w:szCs w:val="24"/>
          <w:lang w:eastAsia="pt-BR"/>
        </w:rPr>
        <w:t>:</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9.2.1.</w:t>
      </w:r>
      <w:r w:rsidRPr="00942684">
        <w:rPr>
          <w:rFonts w:ascii="Times New Roman" w:eastAsia="Times New Roman" w:hAnsi="Times New Roman" w:cs="Times New Roman"/>
          <w:color w:val="000000"/>
          <w:sz w:val="24"/>
          <w:szCs w:val="24"/>
          <w:lang w:eastAsia="pt-BR"/>
        </w:rPr>
        <w:t xml:space="preserve"> Acompanhar e fiscalizar a entrega do objeto;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9.1.2.</w:t>
      </w:r>
      <w:r w:rsidRPr="00942684">
        <w:rPr>
          <w:rFonts w:ascii="Times New Roman" w:eastAsia="Times New Roman" w:hAnsi="Times New Roman" w:cs="Times New Roman"/>
          <w:color w:val="000000"/>
          <w:sz w:val="24"/>
          <w:szCs w:val="24"/>
          <w:lang w:eastAsia="pt-BR"/>
        </w:rPr>
        <w:t xml:space="preserve"> Recusar o objeto que não estiver de acordo com as especificações;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9.2.3</w:t>
      </w:r>
      <w:r w:rsidRPr="00942684">
        <w:rPr>
          <w:rFonts w:ascii="Times New Roman" w:eastAsia="Times New Roman" w:hAnsi="Times New Roman" w:cs="Times New Roman"/>
          <w:color w:val="000000"/>
          <w:sz w:val="24"/>
          <w:szCs w:val="24"/>
          <w:lang w:eastAsia="pt-BR"/>
        </w:rPr>
        <w:t>. Aplicar à empresa CONTRATADA as sanções cabíveis;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9.2.4.</w:t>
      </w:r>
      <w:r w:rsidRPr="00942684">
        <w:rPr>
          <w:rFonts w:ascii="Times New Roman" w:eastAsia="Times New Roman" w:hAnsi="Times New Roman" w:cs="Times New Roman"/>
          <w:color w:val="000000"/>
          <w:sz w:val="24"/>
          <w:szCs w:val="24"/>
          <w:lang w:eastAsia="pt-BR"/>
        </w:rPr>
        <w:t xml:space="preserve"> Documentar as ocorrências havidas na execução deste contrato.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9.2.5. </w:t>
      </w:r>
      <w:r w:rsidRPr="00942684">
        <w:rPr>
          <w:rFonts w:ascii="Times New Roman" w:eastAsia="Times New Roman" w:hAnsi="Times New Roman" w:cs="Times New Roman"/>
          <w:color w:val="000000"/>
          <w:sz w:val="24"/>
          <w:szCs w:val="24"/>
          <w:lang w:eastAsia="pt-BR"/>
        </w:rPr>
        <w:t>Efetuar o pagamento ajustado;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9.2.6. </w:t>
      </w:r>
      <w:r w:rsidRPr="00942684">
        <w:rPr>
          <w:rFonts w:ascii="Times New Roman" w:eastAsia="Times New Roman" w:hAnsi="Times New Roman" w:cs="Times New Roman"/>
          <w:color w:val="000000"/>
          <w:sz w:val="24"/>
          <w:szCs w:val="24"/>
          <w:lang w:eastAsia="pt-BR"/>
        </w:rPr>
        <w:t xml:space="preserve">Esclarecer ao </w:t>
      </w:r>
      <w:proofErr w:type="gramStart"/>
      <w:r w:rsidRPr="00942684">
        <w:rPr>
          <w:rFonts w:ascii="Times New Roman" w:eastAsia="Times New Roman" w:hAnsi="Times New Roman" w:cs="Times New Roman"/>
          <w:b/>
          <w:bCs/>
          <w:color w:val="000000"/>
          <w:sz w:val="24"/>
          <w:szCs w:val="24"/>
          <w:lang w:eastAsia="pt-BR"/>
        </w:rPr>
        <w:t>CONTRATADO(</w:t>
      </w:r>
      <w:proofErr w:type="gramEnd"/>
      <w:r w:rsidRPr="00942684">
        <w:rPr>
          <w:rFonts w:ascii="Times New Roman" w:eastAsia="Times New Roman" w:hAnsi="Times New Roman" w:cs="Times New Roman"/>
          <w:b/>
          <w:bCs/>
          <w:color w:val="000000"/>
          <w:sz w:val="24"/>
          <w:szCs w:val="24"/>
          <w:lang w:eastAsia="pt-BR"/>
        </w:rPr>
        <w:t xml:space="preserve">A) </w:t>
      </w:r>
      <w:r w:rsidRPr="00942684">
        <w:rPr>
          <w:rFonts w:ascii="Times New Roman" w:eastAsia="Times New Roman" w:hAnsi="Times New Roman" w:cs="Times New Roman"/>
          <w:color w:val="000000"/>
          <w:sz w:val="24"/>
          <w:szCs w:val="24"/>
          <w:lang w:eastAsia="pt-BR"/>
        </w:rPr>
        <w:t>toda e qualquer dúvida, em tempo hábil, com relação à execução do objeto;</w:t>
      </w:r>
    </w:p>
    <w:p w:rsidR="00B4056E" w:rsidRPr="00942684" w:rsidRDefault="00B4056E" w:rsidP="00D919D8">
      <w:pPr>
        <w:spacing w:after="0" w:line="240" w:lineRule="auto"/>
        <w:ind w:right="-54"/>
        <w:jc w:val="both"/>
        <w:rPr>
          <w:rFonts w:ascii="Times New Roman" w:eastAsia="Times New Roman" w:hAnsi="Times New Roman" w:cs="Times New Roman"/>
          <w:b/>
          <w:color w:val="000000"/>
          <w:sz w:val="24"/>
          <w:szCs w:val="24"/>
          <w:lang w:eastAsia="pt-BR"/>
        </w:rPr>
      </w:pPr>
    </w:p>
    <w:p w:rsidR="00B4056E" w:rsidRPr="00942684" w:rsidRDefault="00B4056E" w:rsidP="00D919D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42684">
        <w:rPr>
          <w:rFonts w:ascii="Times New Roman" w:eastAsia="Times New Roman" w:hAnsi="Times New Roman" w:cs="Times New Roman"/>
          <w:b/>
          <w:bCs/>
          <w:color w:val="000000"/>
          <w:sz w:val="24"/>
          <w:szCs w:val="24"/>
          <w:u w:val="single"/>
          <w:lang w:eastAsia="pt-BR"/>
        </w:rPr>
        <w:t xml:space="preserve">CLÁUSULA DÉCIMA - </w:t>
      </w:r>
      <w:r w:rsidRPr="00942684">
        <w:rPr>
          <w:rFonts w:ascii="Times New Roman" w:eastAsia="Times New Roman" w:hAnsi="Times New Roman" w:cs="Times New Roman"/>
          <w:b/>
          <w:sz w:val="24"/>
          <w:szCs w:val="24"/>
          <w:u w:val="single"/>
          <w:lang w:eastAsia="pt-BR"/>
        </w:rPr>
        <w:t>DAS PENALIDADES PARA O CASO DE INADIMPLEMENTO CONTRATUAL</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10.1. </w:t>
      </w:r>
      <w:r w:rsidRPr="00942684">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10.2. </w:t>
      </w:r>
      <w:r w:rsidRPr="0094268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42684">
        <w:rPr>
          <w:rFonts w:ascii="Times New Roman" w:eastAsia="Times New Roman" w:hAnsi="Times New Roman" w:cs="Times New Roman"/>
          <w:color w:val="000000"/>
          <w:sz w:val="24"/>
          <w:szCs w:val="24"/>
          <w:lang w:eastAsia="pt-BR"/>
        </w:rPr>
        <w:t>poderá,</w:t>
      </w:r>
      <w:proofErr w:type="gramEnd"/>
      <w:r w:rsidRPr="0094268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10.2.1. </w:t>
      </w:r>
      <w:proofErr w:type="gramStart"/>
      <w:r w:rsidRPr="00942684">
        <w:rPr>
          <w:rFonts w:ascii="Times New Roman" w:eastAsia="Times New Roman" w:hAnsi="Times New Roman" w:cs="Times New Roman"/>
          <w:b/>
          <w:color w:val="000000"/>
          <w:sz w:val="24"/>
          <w:szCs w:val="24"/>
          <w:u w:val="single"/>
          <w:lang w:eastAsia="pt-BR"/>
        </w:rPr>
        <w:t>advertência</w:t>
      </w:r>
      <w:proofErr w:type="gramEnd"/>
      <w:r w:rsidRPr="0094268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42684">
        <w:rPr>
          <w:rFonts w:ascii="Times New Roman" w:eastAsia="Times New Roman" w:hAnsi="Times New Roman" w:cs="Times New Roman"/>
          <w:color w:val="000000"/>
          <w:sz w:val="24"/>
          <w:szCs w:val="24"/>
          <w:lang w:eastAsia="pt-BR"/>
        </w:rPr>
        <w:t>Itambaracá</w:t>
      </w:r>
      <w:proofErr w:type="spellEnd"/>
      <w:r w:rsidRPr="00942684">
        <w:rPr>
          <w:rFonts w:ascii="Times New Roman" w:eastAsia="Times New Roman" w:hAnsi="Times New Roman" w:cs="Times New Roman"/>
          <w:color w:val="000000"/>
          <w:sz w:val="24"/>
          <w:szCs w:val="24"/>
          <w:lang w:eastAsia="pt-BR"/>
        </w:rPr>
        <w:t xml:space="preserve">, será emitido pelo ordenador de despesa.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10.2.2.</w:t>
      </w:r>
      <w:r w:rsidRPr="00942684">
        <w:rPr>
          <w:rFonts w:ascii="Times New Roman" w:eastAsia="Times New Roman" w:hAnsi="Times New Roman" w:cs="Times New Roman"/>
          <w:color w:val="000000"/>
          <w:sz w:val="24"/>
          <w:szCs w:val="24"/>
          <w:lang w:eastAsia="pt-BR"/>
        </w:rPr>
        <w:t xml:space="preserve"> </w:t>
      </w:r>
      <w:proofErr w:type="gramStart"/>
      <w:r w:rsidRPr="00942684">
        <w:rPr>
          <w:rFonts w:ascii="Times New Roman" w:eastAsia="Times New Roman" w:hAnsi="Times New Roman" w:cs="Times New Roman"/>
          <w:b/>
          <w:color w:val="000000"/>
          <w:sz w:val="24"/>
          <w:szCs w:val="24"/>
          <w:u w:val="single"/>
          <w:lang w:eastAsia="pt-BR"/>
        </w:rPr>
        <w:t>multa</w:t>
      </w:r>
      <w:proofErr w:type="gramEnd"/>
      <w:r w:rsidRPr="0094268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4056E" w:rsidRPr="00942684" w:rsidRDefault="00B4056E" w:rsidP="00D919D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4056E" w:rsidRPr="00942684" w:rsidRDefault="00B4056E" w:rsidP="00D919D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lastRenderedPageBreak/>
        <w:t xml:space="preserve">Multa de 10% (dez por cento) do valor total do Contrato, </w:t>
      </w:r>
      <w:r w:rsidRPr="00942684">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942684">
        <w:rPr>
          <w:rFonts w:ascii="Times New Roman" w:eastAsia="Times New Roman" w:hAnsi="Times New Roman" w:cs="Times New Roman"/>
          <w:sz w:val="24"/>
          <w:szCs w:val="24"/>
          <w:lang w:eastAsia="pt-BR"/>
        </w:rPr>
        <w:t>qualidade contratadas e/ou com vício, irregularidade ou defeito oculto que o tornem</w:t>
      </w:r>
      <w:proofErr w:type="gramEnd"/>
      <w:r w:rsidRPr="00942684">
        <w:rPr>
          <w:rFonts w:ascii="Times New Roman" w:eastAsia="Times New Roman" w:hAnsi="Times New Roman" w:cs="Times New Roman"/>
          <w:sz w:val="24"/>
          <w:szCs w:val="24"/>
          <w:lang w:eastAsia="pt-BR"/>
        </w:rPr>
        <w:t xml:space="preserve"> impróprio para o fim a que se destina;</w:t>
      </w:r>
    </w:p>
    <w:p w:rsidR="00B4056E" w:rsidRPr="00942684" w:rsidRDefault="00B4056E" w:rsidP="00D919D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942684">
        <w:rPr>
          <w:rFonts w:ascii="Times New Roman" w:eastAsia="Times New Roman" w:hAnsi="Times New Roman" w:cs="Times New Roman"/>
          <w:color w:val="000000"/>
          <w:sz w:val="24"/>
          <w:szCs w:val="24"/>
          <w:lang w:eastAsia="pt-BR"/>
        </w:rPr>
        <w:t>entrega</w:t>
      </w:r>
      <w:proofErr w:type="gramEnd"/>
      <w:r w:rsidRPr="00942684">
        <w:rPr>
          <w:rFonts w:ascii="Times New Roman" w:eastAsia="Times New Roman" w:hAnsi="Times New Roman" w:cs="Times New Roman"/>
          <w:color w:val="000000"/>
          <w:sz w:val="24"/>
          <w:szCs w:val="24"/>
          <w:lang w:eastAsia="pt-BR"/>
        </w:rPr>
        <w:t xml:space="preserve"> do objeto, caracterizando total inadimplemento;</w:t>
      </w:r>
    </w:p>
    <w:p w:rsidR="00B4056E" w:rsidRPr="00942684" w:rsidRDefault="00B4056E" w:rsidP="00D919D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B4056E" w:rsidRPr="00942684" w:rsidRDefault="00B4056E" w:rsidP="00D919D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 xml:space="preserve">                  </w:t>
      </w:r>
      <w:proofErr w:type="gramStart"/>
      <w:r w:rsidRPr="00942684">
        <w:rPr>
          <w:rFonts w:ascii="Times New Roman" w:eastAsia="Times New Roman" w:hAnsi="Times New Roman" w:cs="Times New Roman"/>
          <w:b/>
          <w:bCs/>
          <w:sz w:val="24"/>
          <w:szCs w:val="24"/>
          <w:lang w:eastAsia="pt-BR"/>
        </w:rPr>
        <w:t>e</w:t>
      </w:r>
      <w:proofErr w:type="gramEnd"/>
      <w:r w:rsidRPr="00942684">
        <w:rPr>
          <w:rFonts w:ascii="Times New Roman" w:eastAsia="Times New Roman" w:hAnsi="Times New Roman" w:cs="Times New Roman"/>
          <w:b/>
          <w:bCs/>
          <w:sz w:val="24"/>
          <w:szCs w:val="24"/>
          <w:lang w:eastAsia="pt-BR"/>
        </w:rPr>
        <w:t xml:space="preserve">.1) </w:t>
      </w:r>
      <w:r w:rsidRPr="00942684">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 xml:space="preserve">                </w:t>
      </w:r>
      <w:proofErr w:type="gramStart"/>
      <w:r w:rsidRPr="00942684">
        <w:rPr>
          <w:rFonts w:ascii="Times New Roman" w:eastAsia="Times New Roman" w:hAnsi="Times New Roman" w:cs="Times New Roman"/>
          <w:b/>
          <w:bCs/>
          <w:sz w:val="24"/>
          <w:szCs w:val="24"/>
          <w:lang w:eastAsia="pt-BR"/>
        </w:rPr>
        <w:t>e</w:t>
      </w:r>
      <w:proofErr w:type="gramEnd"/>
      <w:r w:rsidRPr="00942684">
        <w:rPr>
          <w:rFonts w:ascii="Times New Roman" w:eastAsia="Times New Roman" w:hAnsi="Times New Roman" w:cs="Times New Roman"/>
          <w:b/>
          <w:bCs/>
          <w:sz w:val="24"/>
          <w:szCs w:val="24"/>
          <w:lang w:eastAsia="pt-BR"/>
        </w:rPr>
        <w:t xml:space="preserve">.2) </w:t>
      </w:r>
      <w:r w:rsidRPr="00942684">
        <w:rPr>
          <w:rFonts w:ascii="Times New Roman" w:eastAsia="Times New Roman" w:hAnsi="Times New Roman" w:cs="Times New Roman"/>
          <w:sz w:val="24"/>
          <w:szCs w:val="24"/>
          <w:lang w:eastAsia="pt-BR"/>
        </w:rPr>
        <w:t>tumultuar a sessão pública da licitação;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 xml:space="preserve">                </w:t>
      </w:r>
      <w:proofErr w:type="gramStart"/>
      <w:r w:rsidRPr="00942684">
        <w:rPr>
          <w:rFonts w:ascii="Times New Roman" w:eastAsia="Times New Roman" w:hAnsi="Times New Roman" w:cs="Times New Roman"/>
          <w:b/>
          <w:bCs/>
          <w:sz w:val="24"/>
          <w:szCs w:val="24"/>
          <w:lang w:eastAsia="pt-BR"/>
        </w:rPr>
        <w:t>e</w:t>
      </w:r>
      <w:proofErr w:type="gramEnd"/>
      <w:r w:rsidRPr="00942684">
        <w:rPr>
          <w:rFonts w:ascii="Times New Roman" w:eastAsia="Times New Roman" w:hAnsi="Times New Roman" w:cs="Times New Roman"/>
          <w:b/>
          <w:bCs/>
          <w:sz w:val="24"/>
          <w:szCs w:val="24"/>
          <w:lang w:eastAsia="pt-BR"/>
        </w:rPr>
        <w:t xml:space="preserve">.3) </w:t>
      </w:r>
      <w:r w:rsidRPr="00942684">
        <w:rPr>
          <w:rFonts w:ascii="Times New Roman" w:eastAsia="Times New Roman" w:hAnsi="Times New Roman" w:cs="Times New Roman"/>
          <w:sz w:val="24"/>
          <w:szCs w:val="24"/>
          <w:lang w:eastAsia="pt-BR"/>
        </w:rPr>
        <w:t>propor recursos manifestamente protelatórios;</w:t>
      </w:r>
    </w:p>
    <w:p w:rsidR="00B4056E" w:rsidRPr="00942684" w:rsidRDefault="00B4056E" w:rsidP="00D919D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B4056E" w:rsidRPr="00942684" w:rsidRDefault="00B4056E" w:rsidP="00D919D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942684">
        <w:rPr>
          <w:rFonts w:ascii="Times New Roman" w:eastAsia="Times New Roman" w:hAnsi="Times New Roman" w:cs="Times New Roman"/>
          <w:sz w:val="24"/>
          <w:szCs w:val="24"/>
          <w:lang w:eastAsia="pt-BR"/>
        </w:rPr>
        <w:t>implicar</w:t>
      </w:r>
      <w:proofErr w:type="gramEnd"/>
      <w:r w:rsidRPr="00942684">
        <w:rPr>
          <w:rFonts w:ascii="Times New Roman" w:eastAsia="Times New Roman" w:hAnsi="Times New Roman" w:cs="Times New Roman"/>
          <w:sz w:val="24"/>
          <w:szCs w:val="24"/>
          <w:lang w:eastAsia="pt-BR"/>
        </w:rPr>
        <w:t xml:space="preserve"> em gastos à Administração Pública superiores aos contratados.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10.2.3. </w:t>
      </w:r>
      <w:proofErr w:type="gramStart"/>
      <w:r w:rsidRPr="00942684">
        <w:rPr>
          <w:rFonts w:ascii="Times New Roman" w:eastAsia="Times New Roman" w:hAnsi="Times New Roman" w:cs="Times New Roman"/>
          <w:b/>
          <w:color w:val="000000"/>
          <w:sz w:val="24"/>
          <w:szCs w:val="24"/>
          <w:u w:val="single"/>
          <w:lang w:eastAsia="pt-BR"/>
        </w:rPr>
        <w:t>suspensão</w:t>
      </w:r>
      <w:proofErr w:type="gramEnd"/>
      <w:r w:rsidRPr="00942684">
        <w:rPr>
          <w:rFonts w:ascii="Times New Roman" w:eastAsia="Times New Roman" w:hAnsi="Times New Roman" w:cs="Times New Roman"/>
          <w:b/>
          <w:color w:val="000000"/>
          <w:sz w:val="24"/>
          <w:szCs w:val="24"/>
          <w:u w:val="single"/>
          <w:lang w:eastAsia="pt-BR"/>
        </w:rPr>
        <w:t xml:space="preserve"> temporária</w:t>
      </w:r>
      <w:r w:rsidRPr="00942684">
        <w:rPr>
          <w:rFonts w:ascii="Times New Roman" w:eastAsia="Times New Roman" w:hAnsi="Times New Roman" w:cs="Times New Roman"/>
          <w:color w:val="000000"/>
          <w:sz w:val="24"/>
          <w:szCs w:val="24"/>
          <w:u w:val="single"/>
          <w:lang w:eastAsia="pt-BR"/>
        </w:rPr>
        <w:t xml:space="preserve"> </w:t>
      </w:r>
      <w:r w:rsidRPr="0094268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4056E" w:rsidRPr="00942684" w:rsidRDefault="00B4056E" w:rsidP="00D919D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B4056E" w:rsidRPr="00942684" w:rsidRDefault="00B4056E" w:rsidP="00D919D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B4056E" w:rsidRPr="00942684" w:rsidRDefault="00B4056E" w:rsidP="00D919D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E por até 24 (vinte e quatro) meses quando a licitante:</w:t>
      </w:r>
    </w:p>
    <w:p w:rsidR="00B4056E" w:rsidRPr="00942684" w:rsidRDefault="00B4056E" w:rsidP="00D919D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4056E" w:rsidRPr="00942684" w:rsidRDefault="00B4056E" w:rsidP="00D919D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42684">
        <w:rPr>
          <w:rFonts w:ascii="Times New Roman" w:eastAsia="Times New Roman" w:hAnsi="Times New Roman" w:cs="Times New Roman"/>
          <w:color w:val="000000"/>
          <w:sz w:val="24"/>
          <w:szCs w:val="24"/>
          <w:lang w:eastAsia="pt-BR"/>
        </w:rPr>
        <w:t>e</w:t>
      </w:r>
      <w:proofErr w:type="gramEnd"/>
    </w:p>
    <w:p w:rsidR="00B4056E" w:rsidRPr="00942684" w:rsidRDefault="00B4056E" w:rsidP="00D919D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10.2.4.</w:t>
      </w:r>
      <w:r w:rsidRPr="00942684">
        <w:rPr>
          <w:rFonts w:ascii="Times New Roman" w:eastAsia="Times New Roman" w:hAnsi="Times New Roman" w:cs="Times New Roman"/>
          <w:color w:val="000000"/>
          <w:sz w:val="24"/>
          <w:szCs w:val="24"/>
          <w:lang w:eastAsia="pt-BR"/>
        </w:rPr>
        <w:t xml:space="preserve"> </w:t>
      </w:r>
      <w:proofErr w:type="gramStart"/>
      <w:r w:rsidRPr="00942684">
        <w:rPr>
          <w:rFonts w:ascii="Times New Roman" w:eastAsia="Times New Roman" w:hAnsi="Times New Roman" w:cs="Times New Roman"/>
          <w:b/>
          <w:color w:val="000000"/>
          <w:sz w:val="24"/>
          <w:szCs w:val="24"/>
          <w:u w:val="single"/>
          <w:lang w:eastAsia="pt-BR"/>
        </w:rPr>
        <w:t>declaração</w:t>
      </w:r>
      <w:proofErr w:type="gramEnd"/>
      <w:r w:rsidRPr="00942684">
        <w:rPr>
          <w:rFonts w:ascii="Times New Roman" w:eastAsia="Times New Roman" w:hAnsi="Times New Roman" w:cs="Times New Roman"/>
          <w:b/>
          <w:color w:val="000000"/>
          <w:sz w:val="24"/>
          <w:szCs w:val="24"/>
          <w:u w:val="single"/>
          <w:lang w:eastAsia="pt-BR"/>
        </w:rPr>
        <w:t xml:space="preserve"> de inidoneidade</w:t>
      </w:r>
      <w:r w:rsidRPr="0094268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42684">
        <w:rPr>
          <w:rFonts w:ascii="Times New Roman" w:eastAsia="Times New Roman" w:hAnsi="Times New Roman" w:cs="Times New Roman"/>
          <w:b/>
          <w:bCs/>
          <w:color w:val="000000"/>
          <w:sz w:val="24"/>
          <w:szCs w:val="24"/>
          <w:lang w:eastAsia="pt-BR"/>
        </w:rPr>
        <w:t>10.2.4.</w:t>
      </w:r>
      <w:r w:rsidRPr="00942684">
        <w:rPr>
          <w:rFonts w:ascii="Times New Roman" w:eastAsia="Times New Roman" w:hAnsi="Times New Roman" w:cs="Times New Roman"/>
          <w:b/>
          <w:color w:val="000000"/>
          <w:sz w:val="24"/>
          <w:szCs w:val="24"/>
          <w:lang w:eastAsia="pt-BR"/>
        </w:rPr>
        <w:t>1</w:t>
      </w:r>
      <w:r w:rsidRPr="00942684">
        <w:rPr>
          <w:rFonts w:ascii="Times New Roman" w:eastAsia="Times New Roman" w:hAnsi="Times New Roman" w:cs="Times New Roman"/>
          <w:color w:val="000000"/>
          <w:sz w:val="24"/>
          <w:szCs w:val="24"/>
          <w:lang w:eastAsia="pt-BR"/>
        </w:rPr>
        <w:t xml:space="preserve">. </w:t>
      </w:r>
      <w:r w:rsidRPr="00942684">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942684">
        <w:rPr>
          <w:rFonts w:ascii="Times New Roman" w:eastAsia="Times New Roman" w:hAnsi="Times New Roman" w:cs="Times New Roman"/>
          <w:color w:val="000000"/>
          <w:kern w:val="2"/>
          <w:sz w:val="24"/>
          <w:szCs w:val="24"/>
          <w:shd w:val="clear" w:color="auto" w:fill="FFFFFF"/>
          <w:lang w:eastAsia="ar-SA"/>
        </w:rPr>
        <w:t>Itambaracá</w:t>
      </w:r>
      <w:proofErr w:type="spellEnd"/>
      <w:r w:rsidRPr="00942684">
        <w:rPr>
          <w:rFonts w:ascii="Times New Roman" w:eastAsia="Times New Roman" w:hAnsi="Times New Roman" w:cs="Times New Roman"/>
          <w:color w:val="000000"/>
          <w:kern w:val="2"/>
          <w:sz w:val="24"/>
          <w:szCs w:val="24"/>
          <w:shd w:val="clear" w:color="auto" w:fill="FFFFFF"/>
          <w:lang w:eastAsia="ar-SA"/>
        </w:rPr>
        <w:t>-PR</w:t>
      </w:r>
      <w:proofErr w:type="gramEnd"/>
      <w:r w:rsidRPr="00942684">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42684">
        <w:rPr>
          <w:rFonts w:ascii="Times New Roman" w:eastAsia="Times New Roman" w:hAnsi="Times New Roman" w:cs="Times New Roman"/>
          <w:b/>
          <w:bCs/>
          <w:color w:val="000000"/>
          <w:sz w:val="24"/>
          <w:szCs w:val="24"/>
          <w:lang w:eastAsia="pt-BR"/>
        </w:rPr>
        <w:t>10.3.</w:t>
      </w:r>
      <w:r w:rsidRPr="00942684">
        <w:rPr>
          <w:rFonts w:ascii="Times New Roman" w:eastAsia="Times New Roman" w:hAnsi="Times New Roman" w:cs="Times New Roman"/>
          <w:color w:val="000000"/>
          <w:sz w:val="24"/>
          <w:szCs w:val="24"/>
          <w:lang w:eastAsia="pt-BR"/>
        </w:rPr>
        <w:t xml:space="preserve"> </w:t>
      </w:r>
      <w:r w:rsidRPr="00942684">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942684">
        <w:rPr>
          <w:rFonts w:ascii="Times New Roman" w:eastAsia="Times New Roman" w:hAnsi="Times New Roman" w:cs="Times New Roman"/>
          <w:sz w:val="24"/>
          <w:szCs w:val="24"/>
          <w:lang w:eastAsia="pt-BR"/>
        </w:rPr>
        <w:t>público devidamente explicitadas</w:t>
      </w:r>
      <w:proofErr w:type="gramEnd"/>
      <w:r w:rsidRPr="00942684">
        <w:rPr>
          <w:rFonts w:ascii="Times New Roman" w:eastAsia="Times New Roman" w:hAnsi="Times New Roman" w:cs="Times New Roman"/>
          <w:sz w:val="24"/>
          <w:szCs w:val="24"/>
          <w:lang w:eastAsia="pt-BR"/>
        </w:rPr>
        <w:t xml:space="preserve"> no ato da autoridade competente pela contratação.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lastRenderedPageBreak/>
        <w:t>10.4</w:t>
      </w:r>
      <w:r w:rsidRPr="0094268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
          <w:bCs/>
          <w:color w:val="000000"/>
          <w:sz w:val="24"/>
          <w:szCs w:val="24"/>
          <w:lang w:eastAsia="pt-BR"/>
        </w:rPr>
        <w:t xml:space="preserve">10.5. </w:t>
      </w:r>
      <w:r w:rsidRPr="0094268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42684">
        <w:rPr>
          <w:rFonts w:ascii="Times New Roman" w:eastAsia="Times New Roman" w:hAnsi="Times New Roman" w:cs="Times New Roman"/>
          <w:bCs/>
          <w:color w:val="000000"/>
          <w:sz w:val="24"/>
          <w:szCs w:val="24"/>
          <w:lang w:eastAsia="pt-BR"/>
        </w:rPr>
        <w:t>apostilamento</w:t>
      </w:r>
      <w:proofErr w:type="spellEnd"/>
      <w:r w:rsidRPr="0094268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42684">
        <w:rPr>
          <w:rFonts w:ascii="Times New Roman" w:eastAsia="Times New Roman" w:hAnsi="Times New Roman" w:cs="Times New Roman"/>
          <w:bCs/>
          <w:color w:val="000000"/>
          <w:sz w:val="24"/>
          <w:szCs w:val="24"/>
          <w:lang w:eastAsia="pt-BR"/>
        </w:rPr>
        <w:t>ou</w:t>
      </w:r>
      <w:proofErr w:type="gramEnd"/>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42684">
        <w:rPr>
          <w:rFonts w:ascii="Times New Roman" w:eastAsia="Times New Roman" w:hAnsi="Times New Roman" w:cs="Times New Roman"/>
          <w:bCs/>
          <w:color w:val="000000"/>
          <w:sz w:val="24"/>
          <w:szCs w:val="24"/>
          <w:lang w:eastAsia="pt-BR"/>
        </w:rPr>
        <w:t>Itambaracá</w:t>
      </w:r>
      <w:proofErr w:type="spellEnd"/>
      <w:r w:rsidRPr="0094268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sz w:val="24"/>
          <w:szCs w:val="24"/>
          <w:lang w:eastAsia="pt-BR"/>
        </w:rPr>
        <w:t>10.6.</w:t>
      </w:r>
      <w:r w:rsidRPr="00942684">
        <w:rPr>
          <w:rFonts w:ascii="Times New Roman" w:eastAsia="Times New Roman" w:hAnsi="Times New Roman" w:cs="Times New Roman"/>
          <w:sz w:val="24"/>
          <w:szCs w:val="24"/>
          <w:lang w:eastAsia="pt-BR"/>
        </w:rPr>
        <w:t xml:space="preserve"> Poderá, ainda, ser objeto de apuração e aplicação </w:t>
      </w:r>
      <w:proofErr w:type="gramStart"/>
      <w:r w:rsidRPr="00942684">
        <w:rPr>
          <w:rFonts w:ascii="Times New Roman" w:eastAsia="Times New Roman" w:hAnsi="Times New Roman" w:cs="Times New Roman"/>
          <w:sz w:val="24"/>
          <w:szCs w:val="24"/>
          <w:lang w:eastAsia="pt-BR"/>
        </w:rPr>
        <w:t>de penalidade, precedida do devido processo administrativo</w:t>
      </w:r>
      <w:proofErr w:type="gramEnd"/>
      <w:r w:rsidRPr="00942684">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
          <w:bCs/>
          <w:color w:val="000000"/>
          <w:sz w:val="24"/>
          <w:szCs w:val="24"/>
          <w:lang w:eastAsia="pt-BR"/>
        </w:rPr>
        <w:t>10.7.</w:t>
      </w:r>
      <w:r w:rsidRPr="0094268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DÉCIMA PRIMEIRA – DA RESCISÃO</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sz w:val="24"/>
          <w:szCs w:val="24"/>
          <w:lang w:eastAsia="pt-BR"/>
        </w:rPr>
        <w:t>11.1.</w:t>
      </w:r>
      <w:r w:rsidRPr="00942684">
        <w:rPr>
          <w:rFonts w:ascii="Times New Roman" w:eastAsia="Times New Roman" w:hAnsi="Times New Roman" w:cs="Times New Roman"/>
          <w:sz w:val="24"/>
          <w:szCs w:val="24"/>
          <w:lang w:eastAsia="pt-BR"/>
        </w:rPr>
        <w:t xml:space="preserve"> </w:t>
      </w:r>
      <w:r w:rsidRPr="00942684">
        <w:rPr>
          <w:rFonts w:ascii="Times New Roman" w:eastAsia="Times New Roman" w:hAnsi="Times New Roman" w:cs="Times New Roman"/>
          <w:color w:val="000000"/>
          <w:sz w:val="24"/>
          <w:szCs w:val="24"/>
          <w:lang w:eastAsia="pt-BR"/>
        </w:rPr>
        <w:t xml:space="preserve">O Contrato poderá ser rescindido nos seguintes casos: </w:t>
      </w:r>
    </w:p>
    <w:p w:rsidR="00B4056E" w:rsidRPr="00942684" w:rsidRDefault="00B4056E" w:rsidP="00D919D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 xml:space="preserve"> 11.1.1.</w:t>
      </w:r>
      <w:r w:rsidRPr="00942684">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B4056E" w:rsidRPr="00942684" w:rsidRDefault="00B4056E" w:rsidP="00D919D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 xml:space="preserve"> 11.1.2.</w:t>
      </w:r>
      <w:r w:rsidRPr="00942684">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942684">
        <w:rPr>
          <w:rFonts w:ascii="Times New Roman" w:eastAsia="Times New Roman" w:hAnsi="Times New Roman" w:cs="Times New Roman"/>
          <w:color w:val="000000"/>
          <w:sz w:val="24"/>
          <w:szCs w:val="24"/>
          <w:lang w:eastAsia="pt-BR"/>
        </w:rPr>
        <w:t>maior, devidamente comprovados</w:t>
      </w:r>
      <w:proofErr w:type="gramEnd"/>
      <w:r w:rsidRPr="00942684">
        <w:rPr>
          <w:rFonts w:ascii="Times New Roman" w:eastAsia="Times New Roman" w:hAnsi="Times New Roman" w:cs="Times New Roman"/>
          <w:color w:val="000000"/>
          <w:sz w:val="24"/>
          <w:szCs w:val="24"/>
          <w:lang w:eastAsia="pt-BR"/>
        </w:rPr>
        <w:t>.</w:t>
      </w:r>
    </w:p>
    <w:p w:rsidR="00B4056E" w:rsidRPr="00942684" w:rsidRDefault="00B4056E" w:rsidP="00D919D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 xml:space="preserve"> 11.1.3.</w:t>
      </w:r>
      <w:r w:rsidRPr="00942684">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B4056E" w:rsidRPr="00942684" w:rsidRDefault="00B4056E" w:rsidP="00D919D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 xml:space="preserve"> 11.1.4.</w:t>
      </w:r>
      <w:r w:rsidRPr="00942684">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B4056E" w:rsidRPr="00942684" w:rsidRDefault="00B4056E" w:rsidP="00D919D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 xml:space="preserve"> 11.1.5.</w:t>
      </w:r>
      <w:r w:rsidRPr="00942684">
        <w:rPr>
          <w:rFonts w:ascii="Times New Roman" w:eastAsia="Times New Roman" w:hAnsi="Times New Roman" w:cs="Times New Roman"/>
          <w:color w:val="000000"/>
          <w:sz w:val="24"/>
          <w:szCs w:val="24"/>
          <w:lang w:eastAsia="pt-BR"/>
        </w:rPr>
        <w:t xml:space="preserve"> Liquidação judicial ou extrajudicial ou falência da Contratada.</w:t>
      </w:r>
    </w:p>
    <w:p w:rsidR="00B4056E" w:rsidRPr="00942684" w:rsidRDefault="00B4056E" w:rsidP="00D919D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color w:val="000000"/>
          <w:sz w:val="24"/>
          <w:szCs w:val="24"/>
          <w:lang w:eastAsia="pt-BR"/>
        </w:rPr>
        <w:t>11.2.</w:t>
      </w:r>
      <w:r w:rsidRPr="00942684">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42684">
        <w:rPr>
          <w:rFonts w:ascii="Times New Roman" w:eastAsia="Times New Roman" w:hAnsi="Times New Roman" w:cs="Times New Roman"/>
          <w:b/>
          <w:bCs/>
          <w:color w:val="000000"/>
          <w:sz w:val="24"/>
          <w:szCs w:val="24"/>
          <w:lang w:eastAsia="pt-BR"/>
        </w:rPr>
        <w:t>11.3</w:t>
      </w:r>
      <w:r w:rsidRPr="00942684">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p>
    <w:p w:rsidR="00B4056E" w:rsidRPr="00942684" w:rsidRDefault="00B4056E" w:rsidP="00D919D8">
      <w:pPr>
        <w:spacing w:after="0" w:line="240" w:lineRule="auto"/>
        <w:ind w:right="-101"/>
        <w:jc w:val="both"/>
        <w:rPr>
          <w:rFonts w:ascii="Times New Roman" w:eastAsia="Times New Roman" w:hAnsi="Times New Roman" w:cs="Times New Roman"/>
          <w:b/>
          <w:sz w:val="24"/>
          <w:szCs w:val="24"/>
          <w:u w:val="single"/>
          <w:lang w:eastAsia="pt-BR"/>
        </w:rPr>
      </w:pPr>
      <w:r w:rsidRPr="00942684">
        <w:rPr>
          <w:rFonts w:ascii="Times New Roman" w:eastAsia="Times New Roman" w:hAnsi="Times New Roman" w:cs="Times New Roman"/>
          <w:b/>
          <w:sz w:val="24"/>
          <w:szCs w:val="24"/>
          <w:u w:val="single"/>
          <w:lang w:eastAsia="pt-BR"/>
        </w:rPr>
        <w:t>CLÁUSULA DÉCIMA SEGUNDA – LEGISLAÇÃO APLICÁVEL</w:t>
      </w:r>
    </w:p>
    <w:p w:rsidR="00B4056E" w:rsidRPr="00942684" w:rsidRDefault="00B4056E" w:rsidP="00D919D8">
      <w:pPr>
        <w:spacing w:after="0" w:line="240" w:lineRule="auto"/>
        <w:ind w:right="-101"/>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12</w:t>
      </w:r>
      <w:r w:rsidRPr="00942684">
        <w:rPr>
          <w:rFonts w:ascii="Times New Roman" w:eastAsia="Times New Roman" w:hAnsi="Times New Roman" w:cs="Times New Roman"/>
          <w:sz w:val="24"/>
          <w:szCs w:val="24"/>
          <w:lang w:eastAsia="pt-BR"/>
        </w:rPr>
        <w:t>.</w:t>
      </w:r>
      <w:r w:rsidRPr="00942684">
        <w:rPr>
          <w:rFonts w:ascii="Times New Roman" w:eastAsia="Times New Roman" w:hAnsi="Times New Roman" w:cs="Times New Roman"/>
          <w:b/>
          <w:sz w:val="24"/>
          <w:szCs w:val="24"/>
          <w:lang w:eastAsia="pt-BR"/>
        </w:rPr>
        <w:t>1</w:t>
      </w:r>
      <w:r w:rsidRPr="00942684">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942684">
        <w:rPr>
          <w:rFonts w:ascii="Times New Roman" w:eastAsia="Times New Roman" w:hAnsi="Times New Roman" w:cs="Times New Roman"/>
          <w:sz w:val="24"/>
          <w:szCs w:val="24"/>
          <w:lang w:eastAsia="pt-BR"/>
        </w:rPr>
        <w:t>aplicando-se-lhe</w:t>
      </w:r>
      <w:proofErr w:type="spellEnd"/>
      <w:r w:rsidRPr="00942684">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B4056E" w:rsidRPr="00942684" w:rsidRDefault="00B4056E" w:rsidP="00D919D8">
      <w:pPr>
        <w:spacing w:after="0" w:line="240" w:lineRule="auto"/>
        <w:ind w:right="-101"/>
        <w:jc w:val="both"/>
        <w:rPr>
          <w:rFonts w:ascii="Times New Roman" w:eastAsia="Times New Roman" w:hAnsi="Times New Roman" w:cs="Times New Roman"/>
          <w:sz w:val="24"/>
          <w:szCs w:val="24"/>
          <w:lang w:eastAsia="pt-BR"/>
        </w:rPr>
      </w:pP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42684">
        <w:rPr>
          <w:rFonts w:ascii="Times New Roman" w:eastAsia="Times New Roman" w:hAnsi="Times New Roman" w:cs="Times New Roman"/>
          <w:b/>
          <w:sz w:val="24"/>
          <w:szCs w:val="24"/>
          <w:u w:val="single"/>
          <w:lang w:eastAsia="pt-BR"/>
        </w:rPr>
        <w:t xml:space="preserve">CLÁUSULA DÉCIMA TERCEIRA </w:t>
      </w:r>
      <w:r w:rsidRPr="00942684">
        <w:rPr>
          <w:rFonts w:ascii="Times New Roman" w:eastAsia="Times New Roman" w:hAnsi="Times New Roman" w:cs="Times New Roman"/>
          <w:b/>
          <w:bCs/>
          <w:color w:val="000000"/>
          <w:sz w:val="24"/>
          <w:szCs w:val="24"/>
          <w:lang w:eastAsia="pt-BR"/>
        </w:rPr>
        <w:t xml:space="preserve">– </w:t>
      </w:r>
      <w:r w:rsidRPr="00942684">
        <w:rPr>
          <w:rFonts w:ascii="Times New Roman" w:eastAsia="Times New Roman" w:hAnsi="Times New Roman" w:cs="Times New Roman"/>
          <w:b/>
          <w:bCs/>
          <w:color w:val="000000"/>
          <w:sz w:val="24"/>
          <w:szCs w:val="24"/>
          <w:u w:val="single"/>
          <w:lang w:eastAsia="pt-BR"/>
        </w:rPr>
        <w:t>DAS ALTERAÇÕES CONTRATUAIS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42684">
        <w:rPr>
          <w:rFonts w:ascii="Times New Roman" w:eastAsia="Times New Roman" w:hAnsi="Times New Roman" w:cs="Times New Roman"/>
          <w:b/>
          <w:bCs/>
          <w:color w:val="000000"/>
          <w:sz w:val="24"/>
          <w:szCs w:val="24"/>
          <w:lang w:eastAsia="pt-BR"/>
        </w:rPr>
        <w:t>13.1.</w:t>
      </w:r>
      <w:r w:rsidRPr="00942684">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B4056E" w:rsidRPr="00942684" w:rsidRDefault="00B4056E" w:rsidP="00D919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056E" w:rsidRPr="00942684" w:rsidRDefault="00B4056E" w:rsidP="00D919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u w:val="single"/>
          <w:lang w:eastAsia="pt-BR"/>
        </w:rPr>
        <w:t>CLÁUSULA DÉCIMA QUARTA</w:t>
      </w:r>
      <w:r w:rsidRPr="00942684">
        <w:rPr>
          <w:rFonts w:ascii="Times New Roman" w:eastAsia="Times New Roman" w:hAnsi="Times New Roman" w:cs="Times New Roman"/>
          <w:b/>
          <w:sz w:val="24"/>
          <w:szCs w:val="24"/>
          <w:lang w:eastAsia="pt-BR"/>
        </w:rPr>
        <w:t xml:space="preserve">: </w:t>
      </w:r>
      <w:r w:rsidRPr="00942684">
        <w:rPr>
          <w:rFonts w:ascii="Times New Roman" w:eastAsia="Times New Roman" w:hAnsi="Times New Roman" w:cs="Times New Roman"/>
          <w:b/>
          <w:bCs/>
          <w:sz w:val="24"/>
          <w:szCs w:val="24"/>
          <w:u w:val="single"/>
          <w:lang w:eastAsia="pt-BR"/>
        </w:rPr>
        <w:t>DA</w:t>
      </w:r>
      <w:r w:rsidRPr="00942684">
        <w:rPr>
          <w:rFonts w:ascii="Times New Roman" w:eastAsia="Times New Roman" w:hAnsi="Times New Roman" w:cs="Times New Roman"/>
          <w:b/>
          <w:bCs/>
          <w:spacing w:val="1"/>
          <w:sz w:val="24"/>
          <w:szCs w:val="24"/>
          <w:u w:val="single"/>
          <w:lang w:eastAsia="pt-BR"/>
        </w:rPr>
        <w:t xml:space="preserve"> </w:t>
      </w:r>
      <w:r w:rsidRPr="00942684">
        <w:rPr>
          <w:rFonts w:ascii="Times New Roman" w:eastAsia="Times New Roman" w:hAnsi="Times New Roman" w:cs="Times New Roman"/>
          <w:b/>
          <w:bCs/>
          <w:sz w:val="24"/>
          <w:szCs w:val="24"/>
          <w:u w:val="single"/>
          <w:lang w:eastAsia="pt-BR"/>
        </w:rPr>
        <w:t>PUBLICIDADE</w:t>
      </w:r>
    </w:p>
    <w:p w:rsidR="00B4056E" w:rsidRPr="00942684" w:rsidRDefault="00B4056E" w:rsidP="00D919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14.1.</w:t>
      </w:r>
      <w:r w:rsidRPr="00942684">
        <w:rPr>
          <w:rFonts w:ascii="Times New Roman" w:eastAsia="Times New Roman" w:hAnsi="Times New Roman" w:cs="Times New Roman"/>
          <w:sz w:val="24"/>
          <w:szCs w:val="24"/>
          <w:lang w:eastAsia="pt-BR"/>
        </w:rPr>
        <w:t xml:space="preserve"> Em </w:t>
      </w:r>
      <w:r w:rsidRPr="00942684">
        <w:rPr>
          <w:rFonts w:ascii="Times New Roman" w:eastAsia="Times New Roman" w:hAnsi="Times New Roman" w:cs="Times New Roman"/>
          <w:spacing w:val="1"/>
          <w:sz w:val="24"/>
          <w:szCs w:val="24"/>
          <w:lang w:eastAsia="pt-BR"/>
        </w:rPr>
        <w:t>c</w:t>
      </w:r>
      <w:r w:rsidRPr="00942684">
        <w:rPr>
          <w:rFonts w:ascii="Times New Roman" w:eastAsia="Times New Roman" w:hAnsi="Times New Roman" w:cs="Times New Roman"/>
          <w:sz w:val="24"/>
          <w:szCs w:val="24"/>
          <w:lang w:eastAsia="pt-BR"/>
        </w:rPr>
        <w:t>onformidade com o disposto no parágrafo úni</w:t>
      </w:r>
      <w:r w:rsidRPr="00942684">
        <w:rPr>
          <w:rFonts w:ascii="Times New Roman" w:eastAsia="Times New Roman" w:hAnsi="Times New Roman" w:cs="Times New Roman"/>
          <w:spacing w:val="1"/>
          <w:sz w:val="24"/>
          <w:szCs w:val="24"/>
          <w:lang w:eastAsia="pt-BR"/>
        </w:rPr>
        <w:t>c</w:t>
      </w:r>
      <w:r w:rsidRPr="00942684">
        <w:rPr>
          <w:rFonts w:ascii="Times New Roman" w:eastAsia="Times New Roman" w:hAnsi="Times New Roman" w:cs="Times New Roman"/>
          <w:sz w:val="24"/>
          <w:szCs w:val="24"/>
          <w:lang w:eastAsia="pt-BR"/>
        </w:rPr>
        <w:t>o do art. 61 da Lei nº 8.666/93,</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z w:val="24"/>
          <w:szCs w:val="24"/>
          <w:lang w:eastAsia="pt-BR"/>
        </w:rPr>
        <w:t>será</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z w:val="24"/>
          <w:szCs w:val="24"/>
          <w:lang w:eastAsia="pt-BR"/>
        </w:rPr>
        <w:t>publicado</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z w:val="24"/>
          <w:szCs w:val="24"/>
          <w:lang w:eastAsia="pt-BR"/>
        </w:rPr>
        <w:t>o extrato</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z w:val="24"/>
          <w:szCs w:val="24"/>
          <w:lang w:eastAsia="pt-BR"/>
        </w:rPr>
        <w:t>do</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z w:val="24"/>
          <w:szCs w:val="24"/>
          <w:lang w:eastAsia="pt-BR"/>
        </w:rPr>
        <w:t>instrumento</w:t>
      </w:r>
      <w:r w:rsidRPr="00942684">
        <w:rPr>
          <w:rFonts w:ascii="Times New Roman" w:eastAsia="Times New Roman" w:hAnsi="Times New Roman" w:cs="Times New Roman"/>
          <w:spacing w:val="30"/>
          <w:sz w:val="24"/>
          <w:szCs w:val="24"/>
          <w:lang w:eastAsia="pt-BR"/>
        </w:rPr>
        <w:t xml:space="preserve"> </w:t>
      </w:r>
      <w:r w:rsidRPr="00942684">
        <w:rPr>
          <w:rFonts w:ascii="Times New Roman" w:eastAsia="Times New Roman" w:hAnsi="Times New Roman" w:cs="Times New Roman"/>
          <w:spacing w:val="1"/>
          <w:sz w:val="24"/>
          <w:szCs w:val="24"/>
          <w:lang w:eastAsia="pt-BR"/>
        </w:rPr>
        <w:t>d</w:t>
      </w:r>
      <w:r w:rsidRPr="00942684">
        <w:rPr>
          <w:rFonts w:ascii="Times New Roman" w:eastAsia="Times New Roman" w:hAnsi="Times New Roman" w:cs="Times New Roman"/>
          <w:sz w:val="24"/>
          <w:szCs w:val="24"/>
          <w:lang w:eastAsia="pt-BR"/>
        </w:rPr>
        <w:t>e contrato</w:t>
      </w:r>
      <w:r w:rsidRPr="00942684">
        <w:rPr>
          <w:rFonts w:ascii="Times New Roman" w:eastAsia="Times New Roman" w:hAnsi="Times New Roman" w:cs="Times New Roman"/>
          <w:spacing w:val="1"/>
          <w:sz w:val="24"/>
          <w:szCs w:val="24"/>
          <w:lang w:eastAsia="pt-BR"/>
        </w:rPr>
        <w:t xml:space="preserve"> </w:t>
      </w:r>
      <w:r w:rsidRPr="00942684">
        <w:rPr>
          <w:rFonts w:ascii="Times New Roman" w:eastAsia="Times New Roman" w:hAnsi="Times New Roman" w:cs="Times New Roman"/>
          <w:sz w:val="24"/>
          <w:szCs w:val="24"/>
          <w:lang w:eastAsia="pt-BR"/>
        </w:rPr>
        <w:t>no</w:t>
      </w:r>
      <w:r w:rsidRPr="00942684">
        <w:rPr>
          <w:rFonts w:ascii="Times New Roman" w:eastAsia="Times New Roman" w:hAnsi="Times New Roman" w:cs="Times New Roman"/>
          <w:spacing w:val="1"/>
          <w:sz w:val="24"/>
          <w:szCs w:val="24"/>
          <w:lang w:eastAsia="pt-BR"/>
        </w:rPr>
        <w:t xml:space="preserve"> </w:t>
      </w:r>
      <w:r w:rsidRPr="00942684">
        <w:rPr>
          <w:rFonts w:ascii="Times New Roman" w:eastAsia="Times New Roman" w:hAnsi="Times New Roman" w:cs="Times New Roman"/>
          <w:sz w:val="24"/>
          <w:szCs w:val="24"/>
          <w:lang w:eastAsia="pt-BR"/>
        </w:rPr>
        <w:t>Diário Oficial dos Municípios do Paraná.</w:t>
      </w:r>
    </w:p>
    <w:p w:rsidR="00B4056E" w:rsidRPr="00942684" w:rsidRDefault="00B4056E" w:rsidP="00D919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4056E" w:rsidRPr="00942684" w:rsidRDefault="00B4056E" w:rsidP="00D919D8">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u w:val="single"/>
          <w:lang w:eastAsia="pt-BR"/>
        </w:rPr>
      </w:pPr>
      <w:r w:rsidRPr="00942684">
        <w:rPr>
          <w:rFonts w:ascii="Times New Roman" w:eastAsia="Times New Roman" w:hAnsi="Times New Roman" w:cs="Times New Roman"/>
          <w:b/>
          <w:snapToGrid w:val="0"/>
          <w:color w:val="000000"/>
          <w:sz w:val="24"/>
          <w:szCs w:val="24"/>
          <w:u w:val="single"/>
          <w:lang w:eastAsia="pt-BR"/>
        </w:rPr>
        <w:t>CLÁUSULA DÉCIMA QUINTA: DOS CASOS OMISSOS</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t>15.1.</w:t>
      </w:r>
      <w:r w:rsidRPr="00942684">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4056E" w:rsidRPr="00942684" w:rsidRDefault="00B4056E" w:rsidP="00D919D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42684">
        <w:rPr>
          <w:rFonts w:ascii="Times New Roman" w:eastAsia="Times New Roman" w:hAnsi="Times New Roman" w:cs="Times New Roman"/>
          <w:b/>
          <w:bCs/>
          <w:sz w:val="24"/>
          <w:szCs w:val="24"/>
          <w:u w:val="single"/>
          <w:lang w:eastAsia="pt-BR"/>
        </w:rPr>
        <w:t xml:space="preserve">CLÁUSULA DÉCIMA SEXTA: </w:t>
      </w:r>
      <w:r w:rsidRPr="00942684">
        <w:rPr>
          <w:rFonts w:ascii="Times New Roman" w:eastAsia="Times New Roman" w:hAnsi="Times New Roman" w:cs="Times New Roman"/>
          <w:b/>
          <w:snapToGrid w:val="0"/>
          <w:color w:val="000000"/>
          <w:sz w:val="24"/>
          <w:szCs w:val="24"/>
          <w:u w:val="single"/>
          <w:lang w:eastAsia="pt-BR"/>
        </w:rPr>
        <w:t>DO FORO</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sz w:val="24"/>
          <w:szCs w:val="24"/>
          <w:lang w:eastAsia="pt-BR"/>
        </w:rPr>
        <w:lastRenderedPageBreak/>
        <w:t>16.1.</w:t>
      </w:r>
      <w:r w:rsidRPr="0094268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42684">
        <w:rPr>
          <w:rFonts w:ascii="Times New Roman" w:eastAsia="Times New Roman" w:hAnsi="Times New Roman" w:cs="Times New Roman"/>
          <w:sz w:val="24"/>
          <w:szCs w:val="24"/>
          <w:lang w:eastAsia="pt-BR"/>
        </w:rPr>
        <w:t>Pr</w:t>
      </w:r>
      <w:proofErr w:type="spellEnd"/>
      <w:proofErr w:type="gramEnd"/>
      <w:r w:rsidRPr="00942684">
        <w:rPr>
          <w:rFonts w:ascii="Times New Roman" w:eastAsia="Times New Roman" w:hAnsi="Times New Roman" w:cs="Times New Roman"/>
          <w:sz w:val="24"/>
          <w:szCs w:val="24"/>
          <w:lang w:eastAsia="pt-BR"/>
        </w:rPr>
        <w:t xml:space="preserve">, para dirimir dúvidas ou questões oriundas do presente Contrato. </w:t>
      </w:r>
    </w:p>
    <w:p w:rsidR="00B4056E" w:rsidRPr="00942684" w:rsidRDefault="00B4056E"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4056E" w:rsidRPr="00942684" w:rsidRDefault="00B4056E" w:rsidP="00D919D8">
      <w:pPr>
        <w:spacing w:after="0" w:line="240" w:lineRule="auto"/>
        <w:jc w:val="both"/>
        <w:rPr>
          <w:rFonts w:ascii="Times New Roman" w:eastAsia="Times New Roman" w:hAnsi="Times New Roman" w:cs="Times New Roman"/>
          <w:sz w:val="24"/>
          <w:szCs w:val="24"/>
          <w:lang w:eastAsia="pt-BR"/>
        </w:rPr>
      </w:pPr>
    </w:p>
    <w:p w:rsidR="00D57157" w:rsidRPr="00942684" w:rsidRDefault="00B4056E" w:rsidP="00D919D8">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942684">
        <w:rPr>
          <w:rFonts w:ascii="Times New Roman" w:eastAsia="Times New Roman" w:hAnsi="Times New Roman" w:cs="Times New Roman"/>
          <w:sz w:val="24"/>
          <w:szCs w:val="24"/>
          <w:lang w:eastAsia="pt-BR"/>
        </w:rPr>
        <w:t>Itambaracá</w:t>
      </w:r>
      <w:proofErr w:type="spellEnd"/>
      <w:r w:rsidRPr="00942684">
        <w:rPr>
          <w:rFonts w:ascii="Times New Roman" w:eastAsia="Times New Roman" w:hAnsi="Times New Roman" w:cs="Times New Roman"/>
          <w:sz w:val="24"/>
          <w:szCs w:val="24"/>
          <w:lang w:eastAsia="pt-BR"/>
        </w:rPr>
        <w:t xml:space="preserve">, </w:t>
      </w:r>
      <w:r w:rsidR="00D57157" w:rsidRPr="00942684">
        <w:rPr>
          <w:rFonts w:ascii="Times New Roman" w:eastAsia="Times New Roman" w:hAnsi="Times New Roman" w:cs="Times New Roman"/>
          <w:sz w:val="24"/>
          <w:szCs w:val="24"/>
          <w:lang w:eastAsia="pt-BR"/>
        </w:rPr>
        <w:t>18</w:t>
      </w:r>
      <w:r w:rsidRPr="00942684">
        <w:rPr>
          <w:rFonts w:ascii="Times New Roman" w:eastAsia="Times New Roman" w:hAnsi="Times New Roman" w:cs="Times New Roman"/>
          <w:sz w:val="24"/>
          <w:szCs w:val="24"/>
          <w:lang w:eastAsia="pt-BR"/>
        </w:rPr>
        <w:t xml:space="preserve"> de </w:t>
      </w:r>
      <w:r w:rsidR="00D57157" w:rsidRPr="00942684">
        <w:rPr>
          <w:rFonts w:ascii="Times New Roman" w:eastAsia="Times New Roman" w:hAnsi="Times New Roman" w:cs="Times New Roman"/>
          <w:sz w:val="24"/>
          <w:szCs w:val="24"/>
          <w:lang w:eastAsia="pt-BR"/>
        </w:rPr>
        <w:t>novembro</w:t>
      </w:r>
      <w:r w:rsidRPr="00942684">
        <w:rPr>
          <w:rFonts w:ascii="Times New Roman" w:eastAsia="Times New Roman" w:hAnsi="Times New Roman" w:cs="Times New Roman"/>
          <w:sz w:val="24"/>
          <w:szCs w:val="24"/>
          <w:lang w:eastAsia="pt-BR"/>
        </w:rPr>
        <w:t xml:space="preserve"> de 2015</w:t>
      </w:r>
      <w:r w:rsidR="00D57157" w:rsidRPr="00942684">
        <w:rPr>
          <w:rFonts w:ascii="Times New Roman" w:eastAsia="Times New Roman" w:hAnsi="Times New Roman" w:cs="Times New Roman"/>
          <w:sz w:val="24"/>
          <w:szCs w:val="24"/>
          <w:lang w:eastAsia="pt-BR"/>
        </w:rPr>
        <w:t>.</w:t>
      </w:r>
    </w:p>
    <w:p w:rsidR="00D57157" w:rsidRPr="00942684" w:rsidRDefault="00D57157" w:rsidP="00D919D8">
      <w:pPr>
        <w:spacing w:after="0" w:line="240" w:lineRule="auto"/>
        <w:ind w:left="2124" w:firstLine="708"/>
        <w:jc w:val="both"/>
        <w:rPr>
          <w:rFonts w:ascii="Times New Roman" w:eastAsia="Times New Roman" w:hAnsi="Times New Roman" w:cs="Times New Roman"/>
          <w:sz w:val="24"/>
          <w:szCs w:val="24"/>
          <w:lang w:eastAsia="pt-BR"/>
        </w:rPr>
      </w:pPr>
    </w:p>
    <w:p w:rsidR="00B4056E" w:rsidRPr="00942684" w:rsidRDefault="00D57157" w:rsidP="00D919D8">
      <w:pPr>
        <w:spacing w:after="0" w:line="240" w:lineRule="auto"/>
        <w:ind w:left="2124" w:firstLine="708"/>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 </w:t>
      </w:r>
    </w:p>
    <w:p w:rsidR="00D57157" w:rsidRPr="00942684" w:rsidRDefault="00D57157" w:rsidP="00D919D8">
      <w:pPr>
        <w:spacing w:after="0" w:line="240" w:lineRule="auto"/>
        <w:jc w:val="both"/>
        <w:rPr>
          <w:rFonts w:ascii="Times New Roman" w:hAnsi="Times New Roman" w:cs="Times New Roman"/>
          <w:bCs/>
          <w:sz w:val="24"/>
          <w:szCs w:val="24"/>
        </w:rPr>
      </w:pPr>
      <w:r w:rsidRPr="00942684">
        <w:rPr>
          <w:rFonts w:ascii="Times New Roman" w:hAnsi="Times New Roman" w:cs="Times New Roman"/>
          <w:sz w:val="24"/>
          <w:szCs w:val="24"/>
        </w:rPr>
        <w:t>_____________________</w:t>
      </w:r>
      <w:r w:rsidRPr="00942684">
        <w:rPr>
          <w:rFonts w:ascii="Times New Roman" w:hAnsi="Times New Roman" w:cs="Times New Roman"/>
          <w:sz w:val="24"/>
          <w:szCs w:val="24"/>
        </w:rPr>
        <w:tab/>
        <w:t xml:space="preserve">                                                         </w:t>
      </w:r>
      <w:r w:rsidRPr="00942684">
        <w:rPr>
          <w:rFonts w:ascii="Times New Roman" w:hAnsi="Times New Roman" w:cs="Times New Roman"/>
          <w:bCs/>
          <w:sz w:val="24"/>
          <w:szCs w:val="24"/>
        </w:rPr>
        <w:t>__________________________</w:t>
      </w:r>
      <w:r w:rsidR="00942684">
        <w:rPr>
          <w:rFonts w:ascii="Times New Roman" w:hAnsi="Times New Roman" w:cs="Times New Roman"/>
          <w:bCs/>
          <w:sz w:val="24"/>
          <w:szCs w:val="24"/>
        </w:rPr>
        <w:t>__</w:t>
      </w:r>
    </w:p>
    <w:p w:rsidR="00D57157" w:rsidRPr="00942684" w:rsidRDefault="00D57157" w:rsidP="00D919D8">
      <w:pPr>
        <w:spacing w:after="0" w:line="240" w:lineRule="auto"/>
        <w:jc w:val="both"/>
        <w:rPr>
          <w:rFonts w:ascii="Times New Roman" w:hAnsi="Times New Roman" w:cs="Times New Roman"/>
          <w:sz w:val="24"/>
          <w:szCs w:val="24"/>
        </w:rPr>
      </w:pPr>
      <w:r w:rsidRPr="00942684">
        <w:rPr>
          <w:rFonts w:ascii="Times New Roman" w:hAnsi="Times New Roman" w:cs="Times New Roman"/>
          <w:bCs/>
          <w:sz w:val="24"/>
          <w:szCs w:val="24"/>
        </w:rPr>
        <w:t xml:space="preserve">         A</w:t>
      </w:r>
      <w:r w:rsidR="00C8728F" w:rsidRPr="00942684">
        <w:rPr>
          <w:rFonts w:ascii="Times New Roman" w:hAnsi="Times New Roman" w:cs="Times New Roman"/>
          <w:bCs/>
          <w:sz w:val="24"/>
          <w:szCs w:val="24"/>
        </w:rPr>
        <w:t>marildo Tostes</w:t>
      </w:r>
      <w:r w:rsidR="00C8728F" w:rsidRPr="00942684">
        <w:rPr>
          <w:rFonts w:ascii="Times New Roman" w:hAnsi="Times New Roman" w:cs="Times New Roman"/>
          <w:bCs/>
          <w:sz w:val="24"/>
          <w:szCs w:val="24"/>
        </w:rPr>
        <w:tab/>
      </w:r>
      <w:r w:rsidR="00C8728F" w:rsidRPr="00942684">
        <w:rPr>
          <w:rFonts w:ascii="Times New Roman" w:hAnsi="Times New Roman" w:cs="Times New Roman"/>
          <w:bCs/>
          <w:sz w:val="24"/>
          <w:szCs w:val="24"/>
        </w:rPr>
        <w:tab/>
      </w:r>
      <w:r w:rsidR="00C8728F" w:rsidRPr="00942684">
        <w:rPr>
          <w:rFonts w:ascii="Times New Roman" w:hAnsi="Times New Roman" w:cs="Times New Roman"/>
          <w:bCs/>
          <w:sz w:val="24"/>
          <w:szCs w:val="24"/>
        </w:rPr>
        <w:tab/>
      </w:r>
      <w:r w:rsidR="00C8728F" w:rsidRPr="00942684">
        <w:rPr>
          <w:rFonts w:ascii="Times New Roman" w:hAnsi="Times New Roman" w:cs="Times New Roman"/>
          <w:bCs/>
          <w:sz w:val="24"/>
          <w:szCs w:val="24"/>
        </w:rPr>
        <w:tab/>
      </w:r>
      <w:r w:rsidR="00C8728F" w:rsidRPr="00942684">
        <w:rPr>
          <w:rFonts w:ascii="Times New Roman" w:hAnsi="Times New Roman" w:cs="Times New Roman"/>
          <w:bCs/>
          <w:sz w:val="24"/>
          <w:szCs w:val="24"/>
        </w:rPr>
        <w:tab/>
        <w:t xml:space="preserve">          </w:t>
      </w:r>
      <w:proofErr w:type="spellStart"/>
      <w:r w:rsidR="00C8728F" w:rsidRPr="00942684">
        <w:rPr>
          <w:rFonts w:ascii="Times New Roman" w:hAnsi="Times New Roman" w:cs="Times New Roman"/>
          <w:bCs/>
          <w:sz w:val="24"/>
          <w:szCs w:val="24"/>
        </w:rPr>
        <w:t>Tetis</w:t>
      </w:r>
      <w:proofErr w:type="spellEnd"/>
      <w:r w:rsidR="00C8728F" w:rsidRPr="00942684">
        <w:rPr>
          <w:rFonts w:ascii="Times New Roman" w:hAnsi="Times New Roman" w:cs="Times New Roman"/>
          <w:bCs/>
          <w:sz w:val="24"/>
          <w:szCs w:val="24"/>
        </w:rPr>
        <w:t xml:space="preserve"> Marisa Belmonte da Cruz</w:t>
      </w:r>
      <w:r w:rsidRPr="00942684">
        <w:rPr>
          <w:rFonts w:ascii="Times New Roman" w:hAnsi="Times New Roman" w:cs="Times New Roman"/>
          <w:bCs/>
          <w:sz w:val="24"/>
          <w:szCs w:val="24"/>
        </w:rPr>
        <w:t xml:space="preserve"> </w:t>
      </w:r>
    </w:p>
    <w:p w:rsidR="00C8728F" w:rsidRPr="00942684" w:rsidRDefault="00D57157" w:rsidP="00D919D8">
      <w:pPr>
        <w:spacing w:after="0" w:line="240" w:lineRule="auto"/>
        <w:jc w:val="both"/>
        <w:rPr>
          <w:rFonts w:ascii="Times New Roman" w:hAnsi="Times New Roman" w:cs="Times New Roman"/>
          <w:bCs/>
          <w:sz w:val="24"/>
          <w:szCs w:val="24"/>
        </w:rPr>
      </w:pPr>
      <w:r w:rsidRPr="00942684">
        <w:rPr>
          <w:rFonts w:ascii="Times New Roman" w:hAnsi="Times New Roman" w:cs="Times New Roman"/>
          <w:bCs/>
          <w:sz w:val="24"/>
          <w:szCs w:val="24"/>
        </w:rPr>
        <w:t xml:space="preserve"> Município de </w:t>
      </w:r>
      <w:proofErr w:type="spellStart"/>
      <w:r w:rsidRPr="00942684">
        <w:rPr>
          <w:rFonts w:ascii="Times New Roman" w:hAnsi="Times New Roman" w:cs="Times New Roman"/>
          <w:bCs/>
          <w:sz w:val="24"/>
          <w:szCs w:val="24"/>
        </w:rPr>
        <w:t>Itambaracá</w:t>
      </w:r>
      <w:proofErr w:type="spellEnd"/>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t xml:space="preserve">            </w:t>
      </w:r>
      <w:r w:rsidR="00C8728F" w:rsidRPr="00942684">
        <w:rPr>
          <w:rFonts w:ascii="Times New Roman" w:hAnsi="Times New Roman" w:cs="Times New Roman"/>
          <w:bCs/>
          <w:sz w:val="24"/>
          <w:szCs w:val="24"/>
        </w:rPr>
        <w:t xml:space="preserve">          </w:t>
      </w:r>
      <w:r w:rsidR="00C8728F" w:rsidRPr="00942684">
        <w:rPr>
          <w:rFonts w:ascii="Times New Roman" w:hAnsi="Times New Roman" w:cs="Times New Roman"/>
          <w:sz w:val="24"/>
          <w:szCs w:val="24"/>
        </w:rPr>
        <w:t>Central de Apoio Vale do Ivaí Ltda</w:t>
      </w:r>
      <w:r w:rsidR="00942684">
        <w:rPr>
          <w:rFonts w:ascii="Times New Roman" w:hAnsi="Times New Roman" w:cs="Times New Roman"/>
          <w:sz w:val="24"/>
          <w:szCs w:val="24"/>
        </w:rPr>
        <w:t>.</w:t>
      </w:r>
    </w:p>
    <w:p w:rsidR="00D57157" w:rsidRPr="00942684" w:rsidRDefault="00D57157" w:rsidP="00D919D8">
      <w:pPr>
        <w:spacing w:after="0" w:line="240" w:lineRule="auto"/>
        <w:jc w:val="both"/>
        <w:rPr>
          <w:rFonts w:ascii="Times New Roman" w:hAnsi="Times New Roman" w:cs="Times New Roman"/>
          <w:sz w:val="24"/>
          <w:szCs w:val="24"/>
        </w:rPr>
      </w:pPr>
      <w:r w:rsidRPr="00942684">
        <w:rPr>
          <w:rFonts w:ascii="Times New Roman" w:hAnsi="Times New Roman" w:cs="Times New Roman"/>
          <w:bCs/>
          <w:sz w:val="24"/>
          <w:szCs w:val="24"/>
        </w:rPr>
        <w:t xml:space="preserve">           Contratante</w:t>
      </w:r>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r>
      <w:r w:rsidRPr="00942684">
        <w:rPr>
          <w:rFonts w:ascii="Times New Roman" w:hAnsi="Times New Roman" w:cs="Times New Roman"/>
          <w:bCs/>
          <w:sz w:val="24"/>
          <w:szCs w:val="24"/>
        </w:rPr>
        <w:tab/>
        <w:t xml:space="preserve">                           </w:t>
      </w:r>
      <w:r w:rsidRPr="00942684">
        <w:rPr>
          <w:rFonts w:ascii="Times New Roman" w:hAnsi="Times New Roman" w:cs="Times New Roman"/>
          <w:sz w:val="24"/>
          <w:szCs w:val="24"/>
        </w:rPr>
        <w:t>Contratada</w:t>
      </w:r>
    </w:p>
    <w:p w:rsidR="00D57157" w:rsidRPr="00942684" w:rsidRDefault="00D57157" w:rsidP="00D919D8">
      <w:pPr>
        <w:spacing w:after="0" w:line="240" w:lineRule="auto"/>
        <w:jc w:val="both"/>
        <w:rPr>
          <w:rFonts w:ascii="Times New Roman" w:hAnsi="Times New Roman" w:cs="Times New Roman"/>
          <w:sz w:val="24"/>
          <w:szCs w:val="24"/>
        </w:rPr>
      </w:pPr>
    </w:p>
    <w:p w:rsidR="00D57157" w:rsidRPr="00942684" w:rsidRDefault="00D57157" w:rsidP="00D919D8">
      <w:pPr>
        <w:spacing w:after="0" w:line="240" w:lineRule="auto"/>
        <w:jc w:val="both"/>
        <w:rPr>
          <w:rFonts w:ascii="Times New Roman" w:hAnsi="Times New Roman" w:cs="Times New Roman"/>
          <w:sz w:val="24"/>
          <w:szCs w:val="24"/>
        </w:rPr>
      </w:pPr>
      <w:r w:rsidRPr="00942684">
        <w:rPr>
          <w:rFonts w:ascii="Times New Roman" w:hAnsi="Times New Roman" w:cs="Times New Roman"/>
          <w:sz w:val="24"/>
          <w:szCs w:val="24"/>
        </w:rPr>
        <w:t xml:space="preserve"> _________________________</w:t>
      </w:r>
      <w:r w:rsidRPr="00942684">
        <w:rPr>
          <w:rFonts w:ascii="Times New Roman" w:hAnsi="Times New Roman" w:cs="Times New Roman"/>
          <w:sz w:val="24"/>
          <w:szCs w:val="24"/>
        </w:rPr>
        <w:tab/>
      </w:r>
      <w:r w:rsidRPr="00942684">
        <w:rPr>
          <w:rFonts w:ascii="Times New Roman" w:hAnsi="Times New Roman" w:cs="Times New Roman"/>
          <w:sz w:val="24"/>
          <w:szCs w:val="24"/>
        </w:rPr>
        <w:tab/>
      </w:r>
      <w:r w:rsidRPr="00942684">
        <w:rPr>
          <w:rFonts w:ascii="Times New Roman" w:hAnsi="Times New Roman" w:cs="Times New Roman"/>
          <w:sz w:val="24"/>
          <w:szCs w:val="24"/>
        </w:rPr>
        <w:tab/>
      </w:r>
      <w:r w:rsidRPr="00942684">
        <w:rPr>
          <w:rFonts w:ascii="Times New Roman" w:hAnsi="Times New Roman" w:cs="Times New Roman"/>
          <w:sz w:val="24"/>
          <w:szCs w:val="24"/>
        </w:rPr>
        <w:tab/>
      </w:r>
      <w:r w:rsidRPr="00942684">
        <w:rPr>
          <w:rFonts w:ascii="Times New Roman" w:hAnsi="Times New Roman" w:cs="Times New Roman"/>
          <w:sz w:val="24"/>
          <w:szCs w:val="24"/>
        </w:rPr>
        <w:tab/>
      </w:r>
      <w:r w:rsidRPr="00942684">
        <w:rPr>
          <w:rFonts w:ascii="Times New Roman" w:hAnsi="Times New Roman" w:cs="Times New Roman"/>
          <w:sz w:val="24"/>
          <w:szCs w:val="24"/>
        </w:rPr>
        <w:tab/>
      </w:r>
    </w:p>
    <w:p w:rsidR="00D57157" w:rsidRPr="00942684" w:rsidRDefault="00D57157" w:rsidP="00D919D8">
      <w:pPr>
        <w:spacing w:after="0" w:line="240" w:lineRule="auto"/>
        <w:jc w:val="both"/>
        <w:rPr>
          <w:rFonts w:ascii="Times New Roman" w:hAnsi="Times New Roman" w:cs="Times New Roman"/>
          <w:sz w:val="24"/>
          <w:szCs w:val="24"/>
        </w:rPr>
      </w:pPr>
      <w:r w:rsidRPr="00942684">
        <w:rPr>
          <w:rFonts w:ascii="Times New Roman" w:hAnsi="Times New Roman" w:cs="Times New Roman"/>
          <w:sz w:val="24"/>
          <w:szCs w:val="24"/>
        </w:rPr>
        <w:t xml:space="preserve">  Daiana Alves de Lima Ramos </w:t>
      </w:r>
      <w:r w:rsidRPr="00942684">
        <w:rPr>
          <w:rFonts w:ascii="Times New Roman" w:hAnsi="Times New Roman" w:cs="Times New Roman"/>
          <w:sz w:val="24"/>
          <w:szCs w:val="24"/>
        </w:rPr>
        <w:tab/>
        <w:t xml:space="preserve">                                                                </w:t>
      </w:r>
    </w:p>
    <w:p w:rsidR="00D57157" w:rsidRPr="00942684" w:rsidRDefault="00D57157" w:rsidP="00D919D8">
      <w:pPr>
        <w:spacing w:after="0" w:line="240" w:lineRule="auto"/>
        <w:jc w:val="both"/>
        <w:rPr>
          <w:rFonts w:ascii="Times New Roman" w:hAnsi="Times New Roman" w:cs="Times New Roman"/>
          <w:sz w:val="24"/>
          <w:szCs w:val="24"/>
        </w:rPr>
      </w:pPr>
      <w:r w:rsidRPr="00942684">
        <w:rPr>
          <w:rFonts w:ascii="Times New Roman" w:hAnsi="Times New Roman" w:cs="Times New Roman"/>
          <w:sz w:val="24"/>
          <w:szCs w:val="24"/>
        </w:rPr>
        <w:t xml:space="preserve"> </w:t>
      </w:r>
      <w:r w:rsidRPr="00942684">
        <w:rPr>
          <w:rFonts w:ascii="Times New Roman" w:hAnsi="Times New Roman" w:cs="Times New Roman"/>
          <w:noProof/>
          <w:sz w:val="24"/>
          <w:szCs w:val="24"/>
        </w:rPr>
        <w:t> </w:t>
      </w:r>
      <w:proofErr w:type="spellStart"/>
      <w:r w:rsidRPr="00942684">
        <w:rPr>
          <w:rFonts w:ascii="Times New Roman" w:hAnsi="Times New Roman" w:cs="Times New Roman"/>
          <w:sz w:val="24"/>
          <w:szCs w:val="24"/>
        </w:rPr>
        <w:t>Adv.º</w:t>
      </w:r>
      <w:proofErr w:type="spellEnd"/>
      <w:r w:rsidRPr="00942684">
        <w:rPr>
          <w:rFonts w:ascii="Times New Roman" w:hAnsi="Times New Roman" w:cs="Times New Roman"/>
          <w:sz w:val="24"/>
          <w:szCs w:val="24"/>
        </w:rPr>
        <w:t>/OAB/</w:t>
      </w:r>
      <w:proofErr w:type="gramStart"/>
      <w:r w:rsidRPr="00942684">
        <w:rPr>
          <w:rFonts w:ascii="Times New Roman" w:hAnsi="Times New Roman" w:cs="Times New Roman"/>
          <w:sz w:val="24"/>
          <w:szCs w:val="24"/>
        </w:rPr>
        <w:t>PR:</w:t>
      </w:r>
      <w:proofErr w:type="gramEnd"/>
      <w:r w:rsidRPr="00942684">
        <w:rPr>
          <w:rFonts w:ascii="Times New Roman" w:hAnsi="Times New Roman" w:cs="Times New Roman"/>
          <w:sz w:val="24"/>
          <w:szCs w:val="24"/>
        </w:rPr>
        <w:t>54015</w:t>
      </w:r>
      <w:r w:rsidRPr="00942684">
        <w:rPr>
          <w:rFonts w:ascii="Times New Roman" w:eastAsia="Times New Roman" w:hAnsi="Times New Roman" w:cs="Times New Roman"/>
          <w:sz w:val="24"/>
          <w:szCs w:val="24"/>
          <w:lang w:eastAsia="pt-BR"/>
        </w:rPr>
        <w:t xml:space="preserve">                                                                                  </w:t>
      </w:r>
    </w:p>
    <w:p w:rsidR="00D57157" w:rsidRPr="00942684" w:rsidRDefault="00D57157" w:rsidP="00D919D8">
      <w:pPr>
        <w:spacing w:after="0" w:line="240" w:lineRule="auto"/>
        <w:ind w:right="-54"/>
        <w:jc w:val="both"/>
        <w:rPr>
          <w:rFonts w:ascii="Times New Roman" w:eastAsia="Times New Roman" w:hAnsi="Times New Roman" w:cs="Times New Roman"/>
          <w:b/>
          <w:bCs/>
          <w:sz w:val="24"/>
          <w:szCs w:val="24"/>
          <w:lang w:eastAsia="pt-BR"/>
        </w:rPr>
      </w:pPr>
    </w:p>
    <w:p w:rsidR="00D57157" w:rsidRPr="00942684" w:rsidRDefault="00D57157" w:rsidP="00D919D8">
      <w:pPr>
        <w:spacing w:after="0" w:line="240" w:lineRule="auto"/>
        <w:ind w:right="-54"/>
        <w:jc w:val="both"/>
        <w:rPr>
          <w:rFonts w:ascii="Times New Roman" w:eastAsia="Times New Roman" w:hAnsi="Times New Roman" w:cs="Times New Roman"/>
          <w:b/>
          <w:bCs/>
          <w:sz w:val="24"/>
          <w:szCs w:val="24"/>
          <w:lang w:eastAsia="pt-BR"/>
        </w:rPr>
      </w:pPr>
    </w:p>
    <w:p w:rsidR="00D57157" w:rsidRPr="00942684" w:rsidRDefault="00D57157"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b/>
          <w:bCs/>
          <w:sz w:val="24"/>
          <w:szCs w:val="24"/>
          <w:lang w:eastAsia="pt-BR"/>
        </w:rPr>
        <w:t>TESTEMUNHAS:</w:t>
      </w:r>
      <w:r w:rsidRPr="00942684">
        <w:rPr>
          <w:rFonts w:ascii="Times New Roman" w:eastAsia="Times New Roman" w:hAnsi="Times New Roman" w:cs="Times New Roman"/>
          <w:sz w:val="24"/>
          <w:szCs w:val="24"/>
          <w:lang w:eastAsia="pt-BR"/>
        </w:rPr>
        <w:t>________________________________         ____________________________</w:t>
      </w:r>
    </w:p>
    <w:p w:rsidR="00D57157" w:rsidRPr="00942684" w:rsidRDefault="00D57157" w:rsidP="00D919D8">
      <w:pPr>
        <w:spacing w:after="0" w:line="240" w:lineRule="auto"/>
        <w:ind w:right="-54"/>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                                Nome: Regiane da Silva Mendes </w:t>
      </w:r>
      <w:proofErr w:type="spellStart"/>
      <w:r w:rsidRPr="00942684">
        <w:rPr>
          <w:rFonts w:ascii="Times New Roman" w:eastAsia="Times New Roman" w:hAnsi="Times New Roman" w:cs="Times New Roman"/>
          <w:sz w:val="24"/>
          <w:szCs w:val="24"/>
          <w:lang w:eastAsia="pt-BR"/>
        </w:rPr>
        <w:t>Polizel</w:t>
      </w:r>
      <w:proofErr w:type="spellEnd"/>
      <w:r w:rsidRPr="00942684">
        <w:rPr>
          <w:rFonts w:ascii="Times New Roman" w:eastAsia="Times New Roman" w:hAnsi="Times New Roman" w:cs="Times New Roman"/>
          <w:sz w:val="24"/>
          <w:szCs w:val="24"/>
          <w:lang w:eastAsia="pt-BR"/>
        </w:rPr>
        <w:t xml:space="preserve">        Nome:</w:t>
      </w:r>
      <w:proofErr w:type="gramStart"/>
      <w:r w:rsidRPr="00942684">
        <w:rPr>
          <w:rFonts w:ascii="Times New Roman" w:eastAsia="Times New Roman" w:hAnsi="Times New Roman" w:cs="Times New Roman"/>
          <w:sz w:val="24"/>
          <w:szCs w:val="24"/>
          <w:lang w:eastAsia="pt-BR"/>
        </w:rPr>
        <w:t xml:space="preserve">  </w:t>
      </w:r>
      <w:proofErr w:type="gramEnd"/>
      <w:r w:rsidRPr="00942684">
        <w:rPr>
          <w:rFonts w:ascii="Times New Roman" w:eastAsia="Times New Roman" w:hAnsi="Times New Roman" w:cs="Times New Roman"/>
          <w:sz w:val="24"/>
          <w:szCs w:val="24"/>
          <w:lang w:eastAsia="pt-BR"/>
        </w:rPr>
        <w:t xml:space="preserve">Vanessa Ferreira Gonçalves            </w:t>
      </w:r>
    </w:p>
    <w:p w:rsidR="00D57157" w:rsidRPr="00942684" w:rsidRDefault="00D57157" w:rsidP="00D919D8">
      <w:pPr>
        <w:spacing w:after="0" w:line="240" w:lineRule="auto"/>
        <w:ind w:right="306"/>
        <w:jc w:val="both"/>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t xml:space="preserve">                                </w:t>
      </w:r>
      <w:proofErr w:type="gramStart"/>
      <w:r w:rsidRPr="00942684">
        <w:rPr>
          <w:rFonts w:ascii="Times New Roman" w:eastAsia="Times New Roman" w:hAnsi="Times New Roman" w:cs="Times New Roman"/>
          <w:sz w:val="24"/>
          <w:szCs w:val="24"/>
          <w:lang w:eastAsia="pt-BR"/>
        </w:rPr>
        <w:t>CPF:</w:t>
      </w:r>
      <w:proofErr w:type="gramEnd"/>
      <w:r w:rsidRPr="00942684">
        <w:rPr>
          <w:rFonts w:ascii="Times New Roman" w:eastAsia="Times New Roman" w:hAnsi="Times New Roman" w:cs="Times New Roman"/>
          <w:sz w:val="24"/>
          <w:szCs w:val="24"/>
          <w:lang w:eastAsia="pt-BR"/>
        </w:rPr>
        <w:t xml:space="preserve">158.796.388-47                                           CPF: 840.017.710-04    </w:t>
      </w:r>
    </w:p>
    <w:p w:rsidR="00D57157" w:rsidRPr="00942684" w:rsidRDefault="00D57157" w:rsidP="00D919D8">
      <w:pPr>
        <w:spacing w:after="0" w:line="240" w:lineRule="auto"/>
        <w:ind w:right="306"/>
        <w:jc w:val="both"/>
        <w:rPr>
          <w:rFonts w:ascii="Times New Roman" w:eastAsia="Times New Roman" w:hAnsi="Times New Roman" w:cs="Times New Roman"/>
          <w:sz w:val="24"/>
          <w:szCs w:val="24"/>
          <w:lang w:eastAsia="pt-BR"/>
        </w:rPr>
      </w:pPr>
    </w:p>
    <w:p w:rsidR="00D57157" w:rsidRDefault="00D57157"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942684" w:rsidRPr="00942684" w:rsidRDefault="00942684" w:rsidP="00D919D8">
      <w:pPr>
        <w:spacing w:after="0" w:line="240" w:lineRule="auto"/>
        <w:ind w:right="306"/>
        <w:jc w:val="both"/>
        <w:rPr>
          <w:rFonts w:ascii="Times New Roman" w:eastAsia="Times New Roman" w:hAnsi="Times New Roman" w:cs="Times New Roman"/>
          <w:sz w:val="24"/>
          <w:szCs w:val="24"/>
          <w:lang w:eastAsia="pt-BR"/>
        </w:rPr>
      </w:pPr>
    </w:p>
    <w:p w:rsidR="00D57157" w:rsidRPr="00942684" w:rsidRDefault="00D57157" w:rsidP="00D57157">
      <w:pPr>
        <w:spacing w:after="0" w:line="240" w:lineRule="auto"/>
        <w:ind w:right="306"/>
        <w:jc w:val="both"/>
        <w:rPr>
          <w:rFonts w:ascii="Times New Roman" w:eastAsia="Times New Roman" w:hAnsi="Times New Roman" w:cs="Times New Roman"/>
          <w:sz w:val="24"/>
          <w:szCs w:val="24"/>
          <w:lang w:eastAsia="pt-BR"/>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078"/>
        <w:gridCol w:w="1855"/>
        <w:gridCol w:w="1028"/>
        <w:gridCol w:w="1560"/>
        <w:gridCol w:w="1701"/>
      </w:tblGrid>
      <w:tr w:rsidR="00942684" w:rsidRPr="00942684" w:rsidTr="00942684">
        <w:tc>
          <w:tcPr>
            <w:tcW w:w="716" w:type="dxa"/>
          </w:tcPr>
          <w:p w:rsidR="00942684" w:rsidRPr="00942684" w:rsidRDefault="00942684" w:rsidP="00942684">
            <w:pPr>
              <w:spacing w:after="0" w:line="240" w:lineRule="auto"/>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Item</w:t>
            </w:r>
          </w:p>
        </w:tc>
        <w:tc>
          <w:tcPr>
            <w:tcW w:w="3078" w:type="dxa"/>
          </w:tcPr>
          <w:p w:rsidR="00942684" w:rsidRPr="00942684" w:rsidRDefault="00942684" w:rsidP="00942684">
            <w:pPr>
              <w:spacing w:after="0" w:line="240" w:lineRule="auto"/>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Descrição</w:t>
            </w:r>
          </w:p>
        </w:tc>
        <w:tc>
          <w:tcPr>
            <w:tcW w:w="1855" w:type="dxa"/>
          </w:tcPr>
          <w:p w:rsidR="00942684" w:rsidRPr="00942684" w:rsidRDefault="00942684" w:rsidP="00942684">
            <w:pPr>
              <w:spacing w:after="0" w:line="240" w:lineRule="auto"/>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Marca</w:t>
            </w:r>
          </w:p>
        </w:tc>
        <w:tc>
          <w:tcPr>
            <w:tcW w:w="1028" w:type="dxa"/>
          </w:tcPr>
          <w:p w:rsidR="00942684" w:rsidRPr="00942684" w:rsidRDefault="00942684" w:rsidP="00942684">
            <w:pPr>
              <w:spacing w:after="0" w:line="240" w:lineRule="auto"/>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Quant.</w:t>
            </w:r>
          </w:p>
        </w:tc>
        <w:tc>
          <w:tcPr>
            <w:tcW w:w="1560" w:type="dxa"/>
          </w:tcPr>
          <w:p w:rsidR="00942684" w:rsidRPr="00942684" w:rsidRDefault="00942684" w:rsidP="00942684">
            <w:pPr>
              <w:spacing w:after="0" w:line="240" w:lineRule="auto"/>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Valor Unit.</w:t>
            </w:r>
          </w:p>
        </w:tc>
        <w:tc>
          <w:tcPr>
            <w:tcW w:w="1701" w:type="dxa"/>
          </w:tcPr>
          <w:p w:rsidR="00942684" w:rsidRPr="00942684" w:rsidRDefault="00942684" w:rsidP="0094268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42684">
              <w:rPr>
                <w:rFonts w:ascii="Times New Roman" w:eastAsia="Times New Roman" w:hAnsi="Times New Roman" w:cs="Times New Roman"/>
                <w:b/>
                <w:sz w:val="24"/>
                <w:szCs w:val="24"/>
                <w:lang w:eastAsia="pt-BR"/>
              </w:rPr>
              <w:t>Valor. Total</w:t>
            </w:r>
          </w:p>
        </w:tc>
      </w:tr>
      <w:tr w:rsidR="00942684" w:rsidRPr="00942684" w:rsidTr="00942684">
        <w:tc>
          <w:tcPr>
            <w:tcW w:w="716" w:type="dxa"/>
          </w:tcPr>
          <w:p w:rsidR="00942684" w:rsidRPr="00942684" w:rsidRDefault="00942684" w:rsidP="00942684">
            <w:pPr>
              <w:spacing w:after="0" w:line="240" w:lineRule="auto"/>
              <w:jc w:val="right"/>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fldChar w:fldCharType="begin"/>
            </w:r>
            <w:r w:rsidRPr="00942684">
              <w:rPr>
                <w:rFonts w:ascii="Times New Roman" w:eastAsia="Times New Roman" w:hAnsi="Times New Roman" w:cs="Times New Roman"/>
                <w:sz w:val="24"/>
                <w:szCs w:val="24"/>
                <w:lang w:eastAsia="pt-BR"/>
              </w:rPr>
              <w:instrText xml:space="preserve"> MERGEFIELD "SequenciaItem_DentroDeTabela"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1</w:t>
            </w:r>
            <w:r w:rsidRPr="00942684">
              <w:rPr>
                <w:rFonts w:ascii="Times New Roman" w:eastAsia="Times New Roman" w:hAnsi="Times New Roman" w:cs="Times New Roman"/>
                <w:sz w:val="24"/>
                <w:szCs w:val="24"/>
                <w:lang w:eastAsia="pt-BR"/>
              </w:rPr>
              <w:fldChar w:fldCharType="end"/>
            </w:r>
          </w:p>
        </w:tc>
        <w:tc>
          <w:tcPr>
            <w:tcW w:w="3078" w:type="dxa"/>
          </w:tcPr>
          <w:p w:rsidR="00942684" w:rsidRPr="00942684" w:rsidRDefault="00942684" w:rsidP="00942684">
            <w:pPr>
              <w:spacing w:after="0" w:line="240" w:lineRule="auto"/>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fldChar w:fldCharType="begin"/>
            </w:r>
            <w:r w:rsidRPr="00942684">
              <w:rPr>
                <w:rFonts w:ascii="Times New Roman" w:eastAsia="Times New Roman" w:hAnsi="Times New Roman" w:cs="Times New Roman"/>
                <w:sz w:val="24"/>
                <w:szCs w:val="24"/>
                <w:lang w:eastAsia="pt-BR"/>
              </w:rPr>
              <w:instrText xml:space="preserve"> MERGEFIELD "ItensDaLicitação_DentroDeTabela"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 xml:space="preserve">Serviços de apoio para pacientes do Município de Itambaracá enviados para tratamento na cidade de </w:t>
            </w:r>
            <w:r w:rsidRPr="00942684">
              <w:rPr>
                <w:rFonts w:ascii="Times New Roman" w:eastAsia="Times New Roman" w:hAnsi="Times New Roman" w:cs="Times New Roman"/>
                <w:sz w:val="24"/>
                <w:szCs w:val="24"/>
                <w:lang w:eastAsia="pt-BR"/>
              </w:rPr>
              <w:lastRenderedPageBreak/>
              <w:t>Curitiba-Paraná, através de T.F.D (Tratamento Fora de Domicílio)</w:t>
            </w:r>
            <w:r w:rsidRPr="00942684">
              <w:rPr>
                <w:rFonts w:ascii="Times New Roman" w:eastAsia="Times New Roman" w:hAnsi="Times New Roman" w:cs="Times New Roman"/>
                <w:sz w:val="24"/>
                <w:szCs w:val="24"/>
                <w:lang w:eastAsia="pt-BR"/>
              </w:rPr>
              <w:fldChar w:fldCharType="end"/>
            </w:r>
          </w:p>
        </w:tc>
        <w:tc>
          <w:tcPr>
            <w:tcW w:w="1855" w:type="dxa"/>
          </w:tcPr>
          <w:p w:rsidR="00942684" w:rsidRPr="00942684" w:rsidRDefault="00942684" w:rsidP="00942684">
            <w:pPr>
              <w:spacing w:after="0" w:line="240" w:lineRule="auto"/>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lastRenderedPageBreak/>
              <w:fldChar w:fldCharType="begin"/>
            </w:r>
            <w:r w:rsidRPr="00942684">
              <w:rPr>
                <w:rFonts w:ascii="Times New Roman" w:eastAsia="Times New Roman" w:hAnsi="Times New Roman" w:cs="Times New Roman"/>
                <w:sz w:val="24"/>
                <w:szCs w:val="24"/>
                <w:lang w:eastAsia="pt-BR"/>
              </w:rPr>
              <w:instrText xml:space="preserve"> MERGEFIELD "ItensDaLicitação_DentroDeTabela"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Apoio Vale do Ivai</w:t>
            </w:r>
            <w:r w:rsidRPr="00942684">
              <w:rPr>
                <w:rFonts w:ascii="Times New Roman" w:eastAsia="Times New Roman" w:hAnsi="Times New Roman" w:cs="Times New Roman"/>
                <w:sz w:val="24"/>
                <w:szCs w:val="24"/>
                <w:lang w:eastAsia="pt-BR"/>
              </w:rPr>
              <w:fldChar w:fldCharType="end"/>
            </w:r>
          </w:p>
        </w:tc>
        <w:tc>
          <w:tcPr>
            <w:tcW w:w="1028" w:type="dxa"/>
          </w:tcPr>
          <w:p w:rsidR="00942684" w:rsidRPr="00942684" w:rsidRDefault="00942684" w:rsidP="00942684">
            <w:pPr>
              <w:spacing w:after="0" w:line="240" w:lineRule="auto"/>
              <w:jc w:val="right"/>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fldChar w:fldCharType="begin"/>
            </w:r>
            <w:r w:rsidRPr="00942684">
              <w:rPr>
                <w:rFonts w:ascii="Times New Roman" w:eastAsia="Times New Roman" w:hAnsi="Times New Roman" w:cs="Times New Roman"/>
                <w:sz w:val="24"/>
                <w:szCs w:val="24"/>
                <w:lang w:eastAsia="pt-BR"/>
              </w:rPr>
              <w:instrText xml:space="preserve"> MERGEFIELD "QuantidadeDosItens_DentroDeTabela"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400,00</w:t>
            </w:r>
            <w:r w:rsidRPr="00942684">
              <w:rPr>
                <w:rFonts w:ascii="Times New Roman" w:eastAsia="Times New Roman" w:hAnsi="Times New Roman" w:cs="Times New Roman"/>
                <w:sz w:val="24"/>
                <w:szCs w:val="24"/>
                <w:lang w:eastAsia="pt-BR"/>
              </w:rPr>
              <w:fldChar w:fldCharType="end"/>
            </w:r>
          </w:p>
        </w:tc>
        <w:tc>
          <w:tcPr>
            <w:tcW w:w="1560" w:type="dxa"/>
          </w:tcPr>
          <w:p w:rsidR="00942684" w:rsidRPr="00942684" w:rsidRDefault="00942684" w:rsidP="00942684">
            <w:pPr>
              <w:spacing w:after="0" w:line="240" w:lineRule="auto"/>
              <w:jc w:val="right"/>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fldChar w:fldCharType="begin"/>
            </w:r>
            <w:r w:rsidRPr="00942684">
              <w:rPr>
                <w:rFonts w:ascii="Times New Roman" w:eastAsia="Times New Roman" w:hAnsi="Times New Roman" w:cs="Times New Roman"/>
                <w:sz w:val="24"/>
                <w:szCs w:val="24"/>
                <w:lang w:eastAsia="pt-BR"/>
              </w:rPr>
              <w:instrText xml:space="preserve"> MERGEFIELD "ValorUnitário_DentroDeTabela"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R$ 48,50</w:t>
            </w:r>
            <w:r w:rsidRPr="00942684">
              <w:rPr>
                <w:rFonts w:ascii="Times New Roman" w:eastAsia="Times New Roman" w:hAnsi="Times New Roman" w:cs="Times New Roman"/>
                <w:sz w:val="24"/>
                <w:szCs w:val="24"/>
                <w:lang w:eastAsia="pt-BR"/>
              </w:rPr>
              <w:fldChar w:fldCharType="end"/>
            </w:r>
          </w:p>
        </w:tc>
        <w:tc>
          <w:tcPr>
            <w:tcW w:w="1701" w:type="dxa"/>
          </w:tcPr>
          <w:p w:rsidR="00942684" w:rsidRPr="00942684" w:rsidRDefault="00942684" w:rsidP="00942684">
            <w:pPr>
              <w:spacing w:after="0" w:line="240" w:lineRule="auto"/>
              <w:ind w:right="72"/>
              <w:jc w:val="right"/>
              <w:rPr>
                <w:rFonts w:ascii="Times New Roman" w:eastAsia="Times New Roman" w:hAnsi="Times New Roman" w:cs="Times New Roman"/>
                <w:sz w:val="24"/>
                <w:szCs w:val="24"/>
                <w:lang w:eastAsia="pt-BR"/>
              </w:rPr>
            </w:pPr>
            <w:r w:rsidRPr="00942684">
              <w:rPr>
                <w:rFonts w:ascii="Times New Roman" w:eastAsia="Times New Roman" w:hAnsi="Times New Roman" w:cs="Times New Roman"/>
                <w:sz w:val="24"/>
                <w:szCs w:val="24"/>
                <w:lang w:eastAsia="pt-BR"/>
              </w:rPr>
              <w:fldChar w:fldCharType="begin"/>
            </w:r>
            <w:r w:rsidRPr="00942684">
              <w:rPr>
                <w:rFonts w:ascii="Times New Roman" w:eastAsia="Times New Roman" w:hAnsi="Times New Roman" w:cs="Times New Roman"/>
                <w:sz w:val="24"/>
                <w:szCs w:val="24"/>
                <w:lang w:eastAsia="pt-BR"/>
              </w:rPr>
              <w:instrText xml:space="preserve"> MERGEFIELD "ValorTotal_DentroDeTabela" </w:instrText>
            </w:r>
            <w:r w:rsidRPr="00942684">
              <w:rPr>
                <w:rFonts w:ascii="Times New Roman" w:eastAsia="Times New Roman" w:hAnsi="Times New Roman" w:cs="Times New Roman"/>
                <w:sz w:val="24"/>
                <w:szCs w:val="24"/>
                <w:lang w:eastAsia="pt-BR"/>
              </w:rPr>
              <w:fldChar w:fldCharType="separate"/>
            </w:r>
            <w:r w:rsidRPr="00942684">
              <w:rPr>
                <w:rFonts w:ascii="Times New Roman" w:eastAsia="Times New Roman" w:hAnsi="Times New Roman" w:cs="Times New Roman"/>
                <w:sz w:val="24"/>
                <w:szCs w:val="24"/>
                <w:lang w:eastAsia="pt-BR"/>
              </w:rPr>
              <w:t>R$ 19.400,00</w:t>
            </w:r>
            <w:r w:rsidRPr="00942684">
              <w:rPr>
                <w:rFonts w:ascii="Times New Roman" w:eastAsia="Times New Roman" w:hAnsi="Times New Roman" w:cs="Times New Roman"/>
                <w:sz w:val="24"/>
                <w:szCs w:val="24"/>
                <w:lang w:eastAsia="pt-BR"/>
              </w:rPr>
              <w:fldChar w:fldCharType="end"/>
            </w:r>
          </w:p>
        </w:tc>
      </w:tr>
    </w:tbl>
    <w:p w:rsidR="00D57157" w:rsidRPr="00942684" w:rsidRDefault="00D57157" w:rsidP="00B4056E">
      <w:pPr>
        <w:spacing w:after="0" w:line="240" w:lineRule="auto"/>
        <w:jc w:val="center"/>
        <w:rPr>
          <w:rFonts w:ascii="Times New Roman" w:eastAsia="Times New Roman" w:hAnsi="Times New Roman" w:cs="Times New Roman"/>
          <w:sz w:val="24"/>
          <w:szCs w:val="24"/>
          <w:lang w:eastAsia="pt-BR"/>
        </w:rPr>
      </w:pPr>
    </w:p>
    <w:sectPr w:rsidR="00D57157" w:rsidRPr="00942684" w:rsidSect="00942684">
      <w:headerReference w:type="default" r:id="rId8"/>
      <w:footerReference w:type="default" r:id="rId9"/>
      <w:pgSz w:w="11906" w:h="16838"/>
      <w:pgMar w:top="1417" w:right="991" w:bottom="1417" w:left="1134" w:header="708"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632" w:rsidRDefault="00525632" w:rsidP="00B4056E">
      <w:pPr>
        <w:spacing w:after="0" w:line="240" w:lineRule="auto"/>
      </w:pPr>
      <w:r>
        <w:separator/>
      </w:r>
    </w:p>
  </w:endnote>
  <w:endnote w:type="continuationSeparator" w:id="0">
    <w:p w:rsidR="00525632" w:rsidRDefault="00525632" w:rsidP="00B4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942684" w:rsidRDefault="00942684">
        <w:pPr>
          <w:pStyle w:val="Rodap"/>
          <w:jc w:val="right"/>
        </w:pPr>
        <w:r>
          <w:fldChar w:fldCharType="begin"/>
        </w:r>
        <w:r>
          <w:instrText>PAGE   \* MERGEFORMAT</w:instrText>
        </w:r>
        <w:r>
          <w:fldChar w:fldCharType="separate"/>
        </w:r>
        <w:r w:rsidR="00060780">
          <w:rPr>
            <w:noProof/>
          </w:rPr>
          <w:t>1</w:t>
        </w:r>
        <w:r>
          <w:fldChar w:fldCharType="end"/>
        </w:r>
        <w:r>
          <w:t>/8</w:t>
        </w:r>
      </w:p>
    </w:sdtContent>
  </w:sdt>
  <w:p w:rsidR="00942684" w:rsidRPr="00942684" w:rsidRDefault="00942684" w:rsidP="0094268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942684" w:rsidRPr="00942684" w:rsidRDefault="00942684" w:rsidP="0094268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942684" w:rsidRPr="00942684" w:rsidRDefault="00942684" w:rsidP="00942684">
    <w:pPr>
      <w:tabs>
        <w:tab w:val="center" w:pos="4419"/>
        <w:tab w:val="right" w:pos="8838"/>
      </w:tabs>
      <w:spacing w:after="0" w:line="240" w:lineRule="auto"/>
      <w:rPr>
        <w:rFonts w:ascii="Times New Roman" w:eastAsia="Times New Roman" w:hAnsi="Times New Roman" w:cs="Times New Roman"/>
        <w:sz w:val="24"/>
        <w:szCs w:val="24"/>
        <w:lang w:eastAsia="pt-BR"/>
      </w:rPr>
    </w:pPr>
  </w:p>
  <w:p w:rsidR="00942684" w:rsidRDefault="009426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632" w:rsidRDefault="00525632" w:rsidP="00B4056E">
      <w:pPr>
        <w:spacing w:after="0" w:line="240" w:lineRule="auto"/>
      </w:pPr>
      <w:r>
        <w:separator/>
      </w:r>
    </w:p>
  </w:footnote>
  <w:footnote w:type="continuationSeparator" w:id="0">
    <w:p w:rsidR="00525632" w:rsidRDefault="00525632" w:rsidP="00B40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6E" w:rsidRPr="00B4056E" w:rsidRDefault="00525632" w:rsidP="00B4056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972596" r:id="rId2"/>
      </w:pict>
    </w:r>
    <w:r w:rsidR="00B4056E" w:rsidRPr="00B4056E">
      <w:rPr>
        <w:rFonts w:ascii="Times New Roman" w:eastAsia="Times New Roman" w:hAnsi="Times New Roman" w:cs="Times New Roman"/>
        <w:b/>
        <w:bCs/>
        <w:lang w:eastAsia="pt-BR"/>
      </w:rPr>
      <w:t xml:space="preserve"> MUNICIPÍO DE ITAMBARACÁ</w:t>
    </w:r>
  </w:p>
  <w:p w:rsidR="00B4056E" w:rsidRPr="00B4056E" w:rsidRDefault="00B4056E" w:rsidP="00B4056E">
    <w:pPr>
      <w:spacing w:after="0" w:line="240" w:lineRule="auto"/>
      <w:jc w:val="center"/>
      <w:rPr>
        <w:rFonts w:ascii="Times New Roman" w:eastAsia="Times New Roman" w:hAnsi="Times New Roman" w:cs="Times New Roman"/>
        <w:b/>
        <w:bCs/>
        <w:lang w:eastAsia="pt-BR"/>
      </w:rPr>
    </w:pPr>
    <w:r w:rsidRPr="00B4056E">
      <w:rPr>
        <w:rFonts w:ascii="Times New Roman" w:eastAsia="Times New Roman" w:hAnsi="Times New Roman" w:cs="Times New Roman"/>
        <w:b/>
        <w:bCs/>
        <w:lang w:eastAsia="pt-BR"/>
      </w:rPr>
      <w:t>Estado do Paraná</w:t>
    </w:r>
  </w:p>
  <w:p w:rsidR="00B4056E" w:rsidRDefault="00B4056E" w:rsidP="00B4056E">
    <w:pPr>
      <w:pStyle w:val="Cabealho"/>
    </w:pPr>
    <w:r w:rsidRPr="00B4056E">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6E"/>
    <w:rsid w:val="00056DF1"/>
    <w:rsid w:val="00060780"/>
    <w:rsid w:val="0013432F"/>
    <w:rsid w:val="00316B32"/>
    <w:rsid w:val="003B11CB"/>
    <w:rsid w:val="00525632"/>
    <w:rsid w:val="00942684"/>
    <w:rsid w:val="0095110D"/>
    <w:rsid w:val="00A0607E"/>
    <w:rsid w:val="00B4056E"/>
    <w:rsid w:val="00C8728F"/>
    <w:rsid w:val="00D46B4B"/>
    <w:rsid w:val="00D57157"/>
    <w:rsid w:val="00D919D8"/>
    <w:rsid w:val="00E756D0"/>
    <w:rsid w:val="00EB3CC5"/>
    <w:rsid w:val="00F71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40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05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56E"/>
  </w:style>
  <w:style w:type="paragraph" w:styleId="Rodap">
    <w:name w:val="footer"/>
    <w:basedOn w:val="Normal"/>
    <w:link w:val="RodapChar"/>
    <w:uiPriority w:val="99"/>
    <w:unhideWhenUsed/>
    <w:rsid w:val="00B4056E"/>
    <w:pPr>
      <w:tabs>
        <w:tab w:val="center" w:pos="4252"/>
        <w:tab w:val="right" w:pos="8504"/>
      </w:tabs>
      <w:spacing w:after="0" w:line="240" w:lineRule="auto"/>
    </w:pPr>
  </w:style>
  <w:style w:type="character" w:customStyle="1" w:styleId="RodapChar">
    <w:name w:val="Rodapé Char"/>
    <w:basedOn w:val="Fontepargpadro"/>
    <w:link w:val="Rodap"/>
    <w:uiPriority w:val="99"/>
    <w:rsid w:val="00B4056E"/>
  </w:style>
  <w:style w:type="character" w:customStyle="1" w:styleId="Ttulo1Char">
    <w:name w:val="Título 1 Char"/>
    <w:basedOn w:val="Fontepargpadro"/>
    <w:link w:val="Ttulo1"/>
    <w:rsid w:val="00B4056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40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05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56E"/>
  </w:style>
  <w:style w:type="paragraph" w:styleId="Rodap">
    <w:name w:val="footer"/>
    <w:basedOn w:val="Normal"/>
    <w:link w:val="RodapChar"/>
    <w:uiPriority w:val="99"/>
    <w:unhideWhenUsed/>
    <w:rsid w:val="00B4056E"/>
    <w:pPr>
      <w:tabs>
        <w:tab w:val="center" w:pos="4252"/>
        <w:tab w:val="right" w:pos="8504"/>
      </w:tabs>
      <w:spacing w:after="0" w:line="240" w:lineRule="auto"/>
    </w:pPr>
  </w:style>
  <w:style w:type="character" w:customStyle="1" w:styleId="RodapChar">
    <w:name w:val="Rodapé Char"/>
    <w:basedOn w:val="Fontepargpadro"/>
    <w:link w:val="Rodap"/>
    <w:uiPriority w:val="99"/>
    <w:rsid w:val="00B4056E"/>
  </w:style>
  <w:style w:type="character" w:customStyle="1" w:styleId="Ttulo1Char">
    <w:name w:val="Título 1 Char"/>
    <w:basedOn w:val="Fontepargpadro"/>
    <w:link w:val="Ttulo1"/>
    <w:rsid w:val="00B405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3626</Words>
  <Characters>19585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2015-11-25T18:03:00Z</cp:lastPrinted>
  <dcterms:created xsi:type="dcterms:W3CDTF">2015-11-19T10:27:00Z</dcterms:created>
  <dcterms:modified xsi:type="dcterms:W3CDTF">2015-11-25T18:04:00Z</dcterms:modified>
</cp:coreProperties>
</file>