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0D" w:rsidRPr="0056255F" w:rsidRDefault="00756C0D" w:rsidP="00756C0D">
      <w:pPr>
        <w:spacing w:after="0" w:line="240" w:lineRule="auto"/>
        <w:jc w:val="center"/>
        <w:rPr>
          <w:rFonts w:ascii="Arial" w:eastAsia="Times New Roman" w:hAnsi="Arial" w:cs="Arial"/>
          <w:b/>
          <w:sz w:val="23"/>
          <w:szCs w:val="23"/>
          <w:lang w:eastAsia="pt-BR"/>
        </w:rPr>
      </w:pPr>
      <w:bookmarkStart w:id="0" w:name="_GoBack"/>
      <w:bookmarkEnd w:id="0"/>
      <w:r w:rsidRPr="0056255F">
        <w:rPr>
          <w:rFonts w:ascii="Arial" w:eastAsia="Times New Roman" w:hAnsi="Arial" w:cs="Arial"/>
          <w:b/>
          <w:sz w:val="23"/>
          <w:szCs w:val="23"/>
          <w:lang w:eastAsia="pt-BR"/>
        </w:rPr>
        <w:t>CONTRATO</w:t>
      </w:r>
      <w:r w:rsidR="00A54592" w:rsidRPr="0056255F">
        <w:rPr>
          <w:rFonts w:ascii="Arial" w:eastAsia="Times New Roman" w:hAnsi="Arial" w:cs="Arial"/>
          <w:b/>
          <w:sz w:val="23"/>
          <w:szCs w:val="23"/>
          <w:lang w:eastAsia="pt-BR"/>
        </w:rPr>
        <w:t xml:space="preserve"> nº 06</w:t>
      </w:r>
      <w:r w:rsidR="00C226A4" w:rsidRPr="0056255F">
        <w:rPr>
          <w:rFonts w:ascii="Arial" w:eastAsia="Times New Roman" w:hAnsi="Arial" w:cs="Arial"/>
          <w:b/>
          <w:sz w:val="23"/>
          <w:szCs w:val="23"/>
          <w:lang w:eastAsia="pt-BR"/>
        </w:rPr>
        <w:t>9</w:t>
      </w:r>
      <w:r w:rsidR="00B135B8" w:rsidRPr="0056255F">
        <w:rPr>
          <w:rFonts w:ascii="Arial" w:eastAsia="Times New Roman" w:hAnsi="Arial" w:cs="Arial"/>
          <w:b/>
          <w:sz w:val="23"/>
          <w:szCs w:val="23"/>
          <w:lang w:eastAsia="pt-BR"/>
        </w:rPr>
        <w:t>/2016</w:t>
      </w:r>
    </w:p>
    <w:p w:rsidR="00756C0D" w:rsidRPr="0056255F" w:rsidRDefault="00756C0D" w:rsidP="00756C0D">
      <w:pPr>
        <w:spacing w:after="0" w:line="240" w:lineRule="auto"/>
        <w:jc w:val="center"/>
        <w:rPr>
          <w:rFonts w:ascii="Arial" w:eastAsia="Times New Roman" w:hAnsi="Arial" w:cs="Arial"/>
          <w:b/>
          <w:sz w:val="23"/>
          <w:szCs w:val="23"/>
          <w:lang w:eastAsia="pt-BR"/>
        </w:rPr>
      </w:pPr>
    </w:p>
    <w:p w:rsidR="00756C0D" w:rsidRPr="0056255F" w:rsidRDefault="00756C0D" w:rsidP="00756C0D">
      <w:pPr>
        <w:spacing w:after="0" w:line="240" w:lineRule="auto"/>
        <w:ind w:left="4678"/>
        <w:jc w:val="both"/>
        <w:rPr>
          <w:rFonts w:ascii="Arial" w:eastAsia="Times New Roman" w:hAnsi="Arial" w:cs="Arial"/>
          <w:b/>
          <w:sz w:val="23"/>
          <w:szCs w:val="23"/>
          <w:lang w:eastAsia="pt-BR"/>
        </w:rPr>
      </w:pPr>
      <w:r w:rsidRPr="0056255F">
        <w:rPr>
          <w:rFonts w:ascii="Arial" w:eastAsia="Times New Roman" w:hAnsi="Arial" w:cs="Arial"/>
          <w:b/>
          <w:sz w:val="23"/>
          <w:szCs w:val="23"/>
          <w:lang w:eastAsia="pt-BR"/>
        </w:rPr>
        <w:t>CONTRATO DE EMPREITADA QUE ENTRE SI CELEBRAM O MUNICÍPIO DE ITAMBARACÁ E A EMPRESA</w:t>
      </w:r>
      <w:r w:rsidR="005659B5" w:rsidRPr="0056255F">
        <w:rPr>
          <w:rFonts w:ascii="Arial" w:eastAsia="Times New Roman" w:hAnsi="Arial" w:cs="Arial"/>
          <w:b/>
          <w:sz w:val="23"/>
          <w:szCs w:val="23"/>
          <w:lang w:eastAsia="pt-BR"/>
        </w:rPr>
        <w:t xml:space="preserve"> </w:t>
      </w:r>
      <w:r w:rsidR="008B11EC" w:rsidRPr="0056255F">
        <w:rPr>
          <w:rFonts w:ascii="Arial" w:hAnsi="Arial" w:cs="Arial"/>
          <w:b/>
          <w:sz w:val="23"/>
          <w:szCs w:val="23"/>
        </w:rPr>
        <w:t>SEMINA PRODUTOS EDUCATIVOS E SERVIÇOS LTDA EPP</w:t>
      </w:r>
      <w:r w:rsidR="00FC0574" w:rsidRPr="0056255F">
        <w:rPr>
          <w:rFonts w:ascii="Arial" w:hAnsi="Arial" w:cs="Arial"/>
          <w:b/>
          <w:sz w:val="23"/>
          <w:szCs w:val="23"/>
        </w:rPr>
        <w:t>.</w:t>
      </w:r>
    </w:p>
    <w:p w:rsidR="00756C0D" w:rsidRPr="0056255F" w:rsidRDefault="00756C0D" w:rsidP="00756C0D">
      <w:pPr>
        <w:spacing w:after="0" w:line="240" w:lineRule="auto"/>
        <w:jc w:val="both"/>
        <w:rPr>
          <w:rFonts w:ascii="Arial" w:eastAsia="Times New Roman" w:hAnsi="Arial" w:cs="Arial"/>
          <w:sz w:val="23"/>
          <w:szCs w:val="23"/>
          <w:lang w:eastAsia="pt-BR"/>
        </w:rPr>
      </w:pPr>
    </w:p>
    <w:p w:rsidR="00756C0D" w:rsidRPr="0056255F" w:rsidRDefault="00756C0D" w:rsidP="00756C0D">
      <w:pPr>
        <w:spacing w:after="0" w:line="240" w:lineRule="auto"/>
        <w:ind w:right="48"/>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O MUNICIPIO DE ITAMBARACÁ, Pessoa Jurídica de Direito Público, com CNPJ/MF nº 76.235.738/0001-08, com sede à </w:t>
      </w:r>
      <w:proofErr w:type="gramStart"/>
      <w:r w:rsidRPr="0056255F">
        <w:rPr>
          <w:rFonts w:ascii="Arial" w:eastAsia="Times New Roman" w:hAnsi="Arial" w:cs="Arial"/>
          <w:sz w:val="23"/>
          <w:szCs w:val="23"/>
          <w:lang w:eastAsia="pt-BR"/>
        </w:rPr>
        <w:t>Avenida Interventor</w:t>
      </w:r>
      <w:proofErr w:type="gramEnd"/>
      <w:r w:rsidRPr="0056255F">
        <w:rPr>
          <w:rFonts w:ascii="Arial" w:eastAsia="Times New Roman" w:hAnsi="Arial" w:cs="Arial"/>
          <w:sz w:val="23"/>
          <w:szCs w:val="23"/>
          <w:lang w:eastAsia="pt-BR"/>
        </w:rPr>
        <w:t xml:space="preserve"> Manoel Ribas, 06, representada pelo Prefeito Municipal </w:t>
      </w:r>
      <w:proofErr w:type="spellStart"/>
      <w:r w:rsidRPr="0056255F">
        <w:rPr>
          <w:rFonts w:ascii="Arial" w:eastAsia="Times New Roman" w:hAnsi="Arial" w:cs="Arial"/>
          <w:sz w:val="23"/>
          <w:szCs w:val="23"/>
          <w:lang w:eastAsia="pt-BR"/>
        </w:rPr>
        <w:t>Sr</w:t>
      </w:r>
      <w:proofErr w:type="spellEnd"/>
      <w:r w:rsidRPr="0056255F">
        <w:rPr>
          <w:rFonts w:ascii="Arial" w:eastAsia="Times New Roman" w:hAnsi="Arial" w:cs="Arial"/>
          <w:sz w:val="23"/>
          <w:szCs w:val="23"/>
          <w:lang w:eastAsia="pt-BR"/>
        </w:rPr>
        <w:t xml:space="preserve"> Amarildo Tostes, brasileiro, casado, inscrito no </w:t>
      </w:r>
      <w:r w:rsidR="00B233BA" w:rsidRPr="0056255F">
        <w:rPr>
          <w:rFonts w:ascii="Arial" w:eastAsia="Times New Roman" w:hAnsi="Arial" w:cs="Arial"/>
          <w:sz w:val="23"/>
          <w:szCs w:val="23"/>
          <w:lang w:eastAsia="pt-BR"/>
        </w:rPr>
        <w:t>CPF/MF sob nº</w:t>
      </w:r>
      <w:r w:rsidR="0056255F" w:rsidRPr="0056255F">
        <w:rPr>
          <w:rFonts w:ascii="Arial" w:eastAsia="Times New Roman" w:hAnsi="Arial" w:cs="Arial"/>
          <w:sz w:val="23"/>
          <w:szCs w:val="23"/>
          <w:lang w:eastAsia="pt-BR"/>
        </w:rPr>
        <w:t xml:space="preserve"> </w:t>
      </w:r>
      <w:r w:rsidR="00B233BA" w:rsidRPr="0056255F">
        <w:rPr>
          <w:rFonts w:ascii="Arial" w:hAnsi="Arial" w:cs="Arial"/>
          <w:sz w:val="23"/>
          <w:szCs w:val="23"/>
        </w:rPr>
        <w:t>478.507.959-20, portador da Carteira de Identidade RG nº 3.554.127-6 SSP/PR</w:t>
      </w:r>
      <w:r w:rsidRPr="0056255F">
        <w:rPr>
          <w:rFonts w:ascii="Arial" w:eastAsia="Times New Roman" w:hAnsi="Arial" w:cs="Arial"/>
          <w:sz w:val="23"/>
          <w:szCs w:val="23"/>
          <w:lang w:eastAsia="pt-BR"/>
        </w:rPr>
        <w:t>, doravante denominada CONTRATANTE e a empresa</w:t>
      </w:r>
      <w:r w:rsidR="0056255F" w:rsidRPr="0056255F">
        <w:rPr>
          <w:rFonts w:ascii="Arial" w:eastAsia="Times New Roman" w:hAnsi="Arial" w:cs="Arial"/>
          <w:sz w:val="23"/>
          <w:szCs w:val="23"/>
          <w:lang w:eastAsia="pt-BR"/>
        </w:rPr>
        <w:t xml:space="preserve"> </w:t>
      </w:r>
      <w:proofErr w:type="spellStart"/>
      <w:r w:rsidR="0056255F" w:rsidRPr="0056255F">
        <w:rPr>
          <w:rFonts w:ascii="Arial" w:eastAsia="Times New Roman" w:hAnsi="Arial" w:cs="Arial"/>
          <w:sz w:val="23"/>
          <w:szCs w:val="23"/>
          <w:lang w:eastAsia="pt-BR"/>
        </w:rPr>
        <w:t>Semina</w:t>
      </w:r>
      <w:proofErr w:type="spellEnd"/>
      <w:r w:rsidR="0056255F" w:rsidRPr="0056255F">
        <w:rPr>
          <w:rFonts w:ascii="Arial" w:eastAsia="Times New Roman" w:hAnsi="Arial" w:cs="Arial"/>
          <w:sz w:val="23"/>
          <w:szCs w:val="23"/>
          <w:lang w:eastAsia="pt-BR"/>
        </w:rPr>
        <w:t xml:space="preserve"> P</w:t>
      </w:r>
      <w:r w:rsidR="008B11EC" w:rsidRPr="0056255F">
        <w:rPr>
          <w:rFonts w:ascii="Arial" w:eastAsia="Times New Roman" w:hAnsi="Arial" w:cs="Arial"/>
          <w:sz w:val="23"/>
          <w:szCs w:val="23"/>
          <w:lang w:eastAsia="pt-BR"/>
        </w:rPr>
        <w:t xml:space="preserve">rodutos Educativos e Serviços </w:t>
      </w:r>
      <w:proofErr w:type="spellStart"/>
      <w:r w:rsidR="008B11EC" w:rsidRPr="0056255F">
        <w:rPr>
          <w:rFonts w:ascii="Arial" w:eastAsia="Times New Roman" w:hAnsi="Arial" w:cs="Arial"/>
          <w:sz w:val="23"/>
          <w:szCs w:val="23"/>
          <w:lang w:eastAsia="pt-BR"/>
        </w:rPr>
        <w:t>Ltda</w:t>
      </w:r>
      <w:proofErr w:type="spellEnd"/>
      <w:r w:rsidR="008B11EC" w:rsidRPr="0056255F">
        <w:rPr>
          <w:rFonts w:ascii="Arial" w:eastAsia="Times New Roman" w:hAnsi="Arial" w:cs="Arial"/>
          <w:sz w:val="23"/>
          <w:szCs w:val="23"/>
          <w:lang w:eastAsia="pt-BR"/>
        </w:rPr>
        <w:t xml:space="preserve"> EPP</w:t>
      </w:r>
      <w:r w:rsidR="005659B5" w:rsidRPr="0056255F">
        <w:rPr>
          <w:rFonts w:ascii="Arial" w:hAnsi="Arial" w:cs="Arial"/>
          <w:sz w:val="23"/>
          <w:szCs w:val="23"/>
        </w:rPr>
        <w:t xml:space="preserve">, inscrito no CNPJ sob o nº </w:t>
      </w:r>
      <w:r w:rsidR="008B11EC" w:rsidRPr="0056255F">
        <w:rPr>
          <w:rFonts w:ascii="Arial" w:hAnsi="Arial" w:cs="Arial"/>
          <w:sz w:val="23"/>
          <w:szCs w:val="23"/>
        </w:rPr>
        <w:t>04.115.617/0001-03</w:t>
      </w:r>
      <w:r w:rsidR="005659B5" w:rsidRPr="0056255F">
        <w:rPr>
          <w:rFonts w:ascii="Arial" w:hAnsi="Arial" w:cs="Arial"/>
          <w:sz w:val="23"/>
          <w:szCs w:val="23"/>
        </w:rPr>
        <w:t>,</w:t>
      </w:r>
      <w:proofErr w:type="gramStart"/>
      <w:r w:rsidR="005659B5" w:rsidRPr="0056255F">
        <w:rPr>
          <w:rFonts w:ascii="Arial" w:hAnsi="Arial" w:cs="Arial"/>
          <w:sz w:val="23"/>
          <w:szCs w:val="23"/>
        </w:rPr>
        <w:t xml:space="preserve">  </w:t>
      </w:r>
      <w:proofErr w:type="gramEnd"/>
      <w:r w:rsidR="005659B5" w:rsidRPr="0056255F">
        <w:rPr>
          <w:rFonts w:ascii="Arial" w:hAnsi="Arial" w:cs="Arial"/>
          <w:sz w:val="23"/>
          <w:szCs w:val="23"/>
        </w:rPr>
        <w:t xml:space="preserve">sito à  Rua </w:t>
      </w:r>
      <w:r w:rsidR="008B11EC" w:rsidRPr="0056255F">
        <w:rPr>
          <w:rFonts w:ascii="Arial" w:hAnsi="Arial" w:cs="Arial"/>
          <w:sz w:val="23"/>
          <w:szCs w:val="23"/>
        </w:rPr>
        <w:t>Bicudo de Brito</w:t>
      </w:r>
      <w:r w:rsidR="005659B5" w:rsidRPr="0056255F">
        <w:rPr>
          <w:rFonts w:ascii="Arial" w:hAnsi="Arial" w:cs="Arial"/>
          <w:sz w:val="23"/>
          <w:szCs w:val="23"/>
        </w:rPr>
        <w:t xml:space="preserve">, nº </w:t>
      </w:r>
      <w:r w:rsidR="008B11EC" w:rsidRPr="0056255F">
        <w:rPr>
          <w:rFonts w:ascii="Arial" w:hAnsi="Arial" w:cs="Arial"/>
          <w:sz w:val="23"/>
          <w:szCs w:val="23"/>
        </w:rPr>
        <w:t>697</w:t>
      </w:r>
      <w:r w:rsidR="005659B5" w:rsidRPr="0056255F">
        <w:rPr>
          <w:rFonts w:ascii="Arial" w:hAnsi="Arial" w:cs="Arial"/>
          <w:sz w:val="23"/>
          <w:szCs w:val="23"/>
        </w:rPr>
        <w:t xml:space="preserve">, </w:t>
      </w:r>
      <w:r w:rsidR="00FC0574" w:rsidRPr="0056255F">
        <w:rPr>
          <w:rFonts w:ascii="Arial" w:hAnsi="Arial" w:cs="Arial"/>
          <w:sz w:val="23"/>
          <w:szCs w:val="23"/>
        </w:rPr>
        <w:t xml:space="preserve">Vila </w:t>
      </w:r>
      <w:r w:rsidR="008B11EC" w:rsidRPr="0056255F">
        <w:rPr>
          <w:rFonts w:ascii="Arial" w:hAnsi="Arial" w:cs="Arial"/>
          <w:sz w:val="23"/>
          <w:szCs w:val="23"/>
        </w:rPr>
        <w:t>Guarani</w:t>
      </w:r>
      <w:r w:rsidR="005659B5" w:rsidRPr="0056255F">
        <w:rPr>
          <w:rFonts w:ascii="Arial" w:hAnsi="Arial" w:cs="Arial"/>
          <w:sz w:val="23"/>
          <w:szCs w:val="23"/>
        </w:rPr>
        <w:t xml:space="preserve">, na cidade de </w:t>
      </w:r>
      <w:r w:rsidR="008B11EC" w:rsidRPr="0056255F">
        <w:rPr>
          <w:rFonts w:ascii="Arial" w:hAnsi="Arial" w:cs="Arial"/>
          <w:sz w:val="23"/>
          <w:szCs w:val="23"/>
        </w:rPr>
        <w:t>São Paulo</w:t>
      </w:r>
      <w:r w:rsidR="005659B5" w:rsidRPr="0056255F">
        <w:rPr>
          <w:rFonts w:ascii="Arial" w:hAnsi="Arial" w:cs="Arial"/>
          <w:sz w:val="23"/>
          <w:szCs w:val="23"/>
        </w:rPr>
        <w:t xml:space="preserve">, Estado </w:t>
      </w:r>
      <w:r w:rsidR="008B11EC" w:rsidRPr="0056255F">
        <w:rPr>
          <w:rFonts w:ascii="Arial" w:hAnsi="Arial" w:cs="Arial"/>
          <w:sz w:val="23"/>
          <w:szCs w:val="23"/>
        </w:rPr>
        <w:t>de São Paulo</w:t>
      </w:r>
      <w:r w:rsidR="005659B5" w:rsidRPr="0056255F">
        <w:rPr>
          <w:rFonts w:ascii="Arial" w:hAnsi="Arial" w:cs="Arial"/>
          <w:sz w:val="23"/>
          <w:szCs w:val="23"/>
        </w:rPr>
        <w:t xml:space="preserve">, CEP: </w:t>
      </w:r>
      <w:r w:rsidR="008B11EC" w:rsidRPr="0056255F">
        <w:rPr>
          <w:rFonts w:ascii="Arial" w:hAnsi="Arial" w:cs="Arial"/>
          <w:sz w:val="23"/>
          <w:szCs w:val="23"/>
        </w:rPr>
        <w:t>04.316-060</w:t>
      </w:r>
      <w:r w:rsidR="005659B5" w:rsidRPr="0056255F">
        <w:rPr>
          <w:rFonts w:ascii="Arial" w:eastAsia="Times New Roman" w:hAnsi="Arial" w:cs="Arial"/>
          <w:sz w:val="23"/>
          <w:szCs w:val="23"/>
          <w:lang w:eastAsia="pt-BR"/>
        </w:rPr>
        <w:t xml:space="preserve">, a seguir denominada </w:t>
      </w:r>
      <w:r w:rsidR="005659B5" w:rsidRPr="0056255F">
        <w:rPr>
          <w:rFonts w:ascii="Arial" w:eastAsia="Times New Roman" w:hAnsi="Arial" w:cs="Arial"/>
          <w:b/>
          <w:sz w:val="23"/>
          <w:szCs w:val="23"/>
          <w:lang w:eastAsia="pt-BR"/>
        </w:rPr>
        <w:t>CONTRATADA</w:t>
      </w:r>
      <w:r w:rsidR="005659B5" w:rsidRPr="0056255F">
        <w:rPr>
          <w:rFonts w:ascii="Arial" w:eastAsia="Times New Roman" w:hAnsi="Arial" w:cs="Arial"/>
          <w:sz w:val="23"/>
          <w:szCs w:val="23"/>
          <w:lang w:eastAsia="pt-BR"/>
        </w:rPr>
        <w:t xml:space="preserve">, representada por </w:t>
      </w:r>
      <w:r w:rsidR="008B11EC" w:rsidRPr="0056255F">
        <w:rPr>
          <w:rFonts w:ascii="Arial" w:hAnsi="Arial" w:cs="Arial"/>
          <w:sz w:val="23"/>
          <w:szCs w:val="23"/>
        </w:rPr>
        <w:t xml:space="preserve">Maria </w:t>
      </w:r>
      <w:proofErr w:type="spellStart"/>
      <w:r w:rsidR="008B11EC" w:rsidRPr="0056255F">
        <w:rPr>
          <w:rFonts w:ascii="Arial" w:hAnsi="Arial" w:cs="Arial"/>
          <w:sz w:val="23"/>
          <w:szCs w:val="23"/>
        </w:rPr>
        <w:t>Luisa</w:t>
      </w:r>
      <w:proofErr w:type="spellEnd"/>
      <w:r w:rsidR="008B11EC" w:rsidRPr="0056255F">
        <w:rPr>
          <w:rFonts w:ascii="Arial" w:hAnsi="Arial" w:cs="Arial"/>
          <w:sz w:val="23"/>
          <w:szCs w:val="23"/>
        </w:rPr>
        <w:t xml:space="preserve"> </w:t>
      </w:r>
      <w:proofErr w:type="spellStart"/>
      <w:r w:rsidR="008B11EC" w:rsidRPr="0056255F">
        <w:rPr>
          <w:rFonts w:ascii="Arial" w:hAnsi="Arial" w:cs="Arial"/>
          <w:sz w:val="23"/>
          <w:szCs w:val="23"/>
        </w:rPr>
        <w:t>Kayat</w:t>
      </w:r>
      <w:proofErr w:type="spellEnd"/>
      <w:r w:rsidR="008B11EC" w:rsidRPr="0056255F">
        <w:rPr>
          <w:rFonts w:ascii="Arial" w:hAnsi="Arial" w:cs="Arial"/>
          <w:sz w:val="23"/>
          <w:szCs w:val="23"/>
        </w:rPr>
        <w:t xml:space="preserve"> </w:t>
      </w:r>
      <w:proofErr w:type="spellStart"/>
      <w:r w:rsidR="008B11EC" w:rsidRPr="0056255F">
        <w:rPr>
          <w:rFonts w:ascii="Arial" w:hAnsi="Arial" w:cs="Arial"/>
          <w:sz w:val="23"/>
          <w:szCs w:val="23"/>
        </w:rPr>
        <w:t>Eluf</w:t>
      </w:r>
      <w:proofErr w:type="spellEnd"/>
      <w:r w:rsidR="005659B5" w:rsidRPr="0056255F">
        <w:rPr>
          <w:rFonts w:ascii="Arial" w:hAnsi="Arial" w:cs="Arial"/>
          <w:sz w:val="23"/>
          <w:szCs w:val="23"/>
        </w:rPr>
        <w:t>, portador</w:t>
      </w:r>
      <w:r w:rsidR="008B11EC" w:rsidRPr="0056255F">
        <w:rPr>
          <w:rFonts w:ascii="Arial" w:hAnsi="Arial" w:cs="Arial"/>
          <w:sz w:val="23"/>
          <w:szCs w:val="23"/>
        </w:rPr>
        <w:t>a</w:t>
      </w:r>
      <w:r w:rsidR="005659B5" w:rsidRPr="0056255F">
        <w:rPr>
          <w:rFonts w:ascii="Arial" w:hAnsi="Arial" w:cs="Arial"/>
          <w:sz w:val="23"/>
          <w:szCs w:val="23"/>
        </w:rPr>
        <w:t xml:space="preserve"> da Cédula de Identidade RG nº.</w:t>
      </w:r>
      <w:r w:rsidR="008B11EC" w:rsidRPr="0056255F">
        <w:rPr>
          <w:rFonts w:ascii="Arial" w:hAnsi="Arial" w:cs="Arial"/>
          <w:sz w:val="23"/>
          <w:szCs w:val="23"/>
        </w:rPr>
        <w:t>2.852.690-9-SSP/SP</w:t>
      </w:r>
      <w:r w:rsidR="005659B5" w:rsidRPr="0056255F">
        <w:rPr>
          <w:rFonts w:ascii="Arial" w:hAnsi="Arial" w:cs="Arial"/>
          <w:sz w:val="23"/>
          <w:szCs w:val="23"/>
        </w:rPr>
        <w:t xml:space="preserve"> e do CPF nº </w:t>
      </w:r>
      <w:r w:rsidR="008B11EC" w:rsidRPr="0056255F">
        <w:rPr>
          <w:rFonts w:ascii="Arial" w:hAnsi="Arial" w:cs="Arial"/>
          <w:sz w:val="23"/>
          <w:szCs w:val="23"/>
        </w:rPr>
        <w:t>046.977.408-82</w:t>
      </w:r>
      <w:r w:rsidR="005659B5" w:rsidRPr="0056255F">
        <w:rPr>
          <w:rFonts w:ascii="Arial" w:hAnsi="Arial" w:cs="Arial"/>
          <w:sz w:val="23"/>
          <w:szCs w:val="23"/>
        </w:rPr>
        <w:t>, residente e domiciliado na Rua</w:t>
      </w:r>
      <w:r w:rsidR="008B11EC" w:rsidRPr="0056255F">
        <w:rPr>
          <w:rFonts w:ascii="Arial" w:hAnsi="Arial" w:cs="Arial"/>
          <w:sz w:val="23"/>
          <w:szCs w:val="23"/>
        </w:rPr>
        <w:t xml:space="preserve"> Bicudo de Brito, nº 697, Vila Guarani, na cidade de São Paulo, Estado de São Paulo, CEP: 04.316-060</w:t>
      </w:r>
      <w:r w:rsidRPr="0056255F">
        <w:rPr>
          <w:rFonts w:ascii="Arial" w:eastAsia="Times New Roman" w:hAnsi="Arial" w:cs="Arial"/>
          <w:sz w:val="23"/>
          <w:szCs w:val="23"/>
          <w:lang w:eastAsia="pt-BR"/>
        </w:rPr>
        <w:t>, doravante denominada CONTRATADA, acordam e ajustam firmar o presente Contrato, nos termos da Lei n.º 8.666/93, de 21.06.93, com suas alterações e legislação pertinente, assim como pelas condições do Edital de TOMADA DE PREÇOS n.º 0</w:t>
      </w:r>
      <w:r w:rsidR="00791315" w:rsidRPr="0056255F">
        <w:rPr>
          <w:rFonts w:ascii="Arial" w:eastAsia="Times New Roman" w:hAnsi="Arial" w:cs="Arial"/>
          <w:sz w:val="23"/>
          <w:szCs w:val="23"/>
          <w:lang w:eastAsia="pt-BR"/>
        </w:rPr>
        <w:t>03</w:t>
      </w:r>
      <w:r w:rsidRPr="0056255F">
        <w:rPr>
          <w:rFonts w:ascii="Arial" w:eastAsia="Times New Roman" w:hAnsi="Arial" w:cs="Arial"/>
          <w:sz w:val="23"/>
          <w:szCs w:val="23"/>
          <w:lang w:eastAsia="pt-BR"/>
        </w:rPr>
        <w:t>/2016, pelos termos da proposta da CONTRATADA e pelas cláusulas a seguir expressas, definidoras dos direitos, obrigações e responsabilidades das partes:</w:t>
      </w:r>
    </w:p>
    <w:p w:rsidR="00756C0D" w:rsidRPr="0056255F" w:rsidRDefault="00756C0D" w:rsidP="00756C0D">
      <w:pPr>
        <w:spacing w:after="0" w:line="240" w:lineRule="auto"/>
        <w:jc w:val="both"/>
        <w:rPr>
          <w:rFonts w:ascii="Arial" w:eastAsia="Times New Roman" w:hAnsi="Arial" w:cs="Arial"/>
          <w:b/>
          <w:sz w:val="23"/>
          <w:szCs w:val="23"/>
          <w:u w:val="single"/>
          <w:lang w:eastAsia="pt-BR"/>
        </w:rPr>
      </w:pPr>
    </w:p>
    <w:p w:rsidR="00756C0D" w:rsidRPr="0056255F" w:rsidRDefault="00756C0D" w:rsidP="00756C0D">
      <w:pPr>
        <w:spacing w:after="0" w:line="240" w:lineRule="auto"/>
        <w:jc w:val="both"/>
        <w:rPr>
          <w:rFonts w:ascii="Arial" w:eastAsia="Times New Roman" w:hAnsi="Arial" w:cs="Arial"/>
          <w:sz w:val="23"/>
          <w:szCs w:val="23"/>
          <w:u w:val="single"/>
          <w:lang w:eastAsia="pt-BR"/>
        </w:rPr>
      </w:pPr>
      <w:r w:rsidRPr="0056255F">
        <w:rPr>
          <w:rFonts w:ascii="Arial" w:eastAsia="Times New Roman" w:hAnsi="Arial" w:cs="Arial"/>
          <w:b/>
          <w:sz w:val="23"/>
          <w:szCs w:val="23"/>
          <w:u w:val="single"/>
          <w:lang w:eastAsia="pt-BR"/>
        </w:rPr>
        <w:t>CLÁUSULA PRIMEIRA – DO OBJETO</w:t>
      </w:r>
    </w:p>
    <w:p w:rsidR="00756C0D" w:rsidRPr="0056255F" w:rsidRDefault="00756C0D" w:rsidP="00756C0D">
      <w:pPr>
        <w:numPr>
          <w:ilvl w:val="1"/>
          <w:numId w:val="1"/>
        </w:numPr>
        <w:spacing w:after="0" w:line="240" w:lineRule="auto"/>
        <w:jc w:val="both"/>
        <w:rPr>
          <w:rFonts w:ascii="Arial" w:eastAsia="Times New Roman" w:hAnsi="Arial" w:cs="Arial"/>
          <w:b/>
          <w:sz w:val="23"/>
          <w:szCs w:val="23"/>
          <w:lang w:eastAsia="pt-BR"/>
        </w:rPr>
      </w:pPr>
      <w:r w:rsidRPr="0056255F">
        <w:rPr>
          <w:rFonts w:ascii="Arial" w:eastAsia="Times New Roman" w:hAnsi="Arial" w:cs="Arial"/>
          <w:sz w:val="23"/>
          <w:szCs w:val="23"/>
          <w:lang w:eastAsia="pt-BR"/>
        </w:rPr>
        <w:t xml:space="preserve">O presente contrato tem por objeto a Aquisição de Equipamentos de Informática e Processamento de Dados, Mobiliário, Equipamentos Domésticos, Hospitalares e Odontológicos, para a Unidade de Atenção Primária do Município de </w:t>
      </w:r>
      <w:proofErr w:type="spellStart"/>
      <w:r w:rsidRPr="0056255F">
        <w:rPr>
          <w:rFonts w:ascii="Arial" w:eastAsia="Times New Roman" w:hAnsi="Arial" w:cs="Arial"/>
          <w:sz w:val="23"/>
          <w:szCs w:val="23"/>
          <w:lang w:eastAsia="pt-BR"/>
        </w:rPr>
        <w:t>Itambaracá</w:t>
      </w:r>
      <w:proofErr w:type="spellEnd"/>
      <w:r w:rsidRPr="0056255F">
        <w:rPr>
          <w:rFonts w:ascii="Arial" w:eastAsia="Times New Roman" w:hAnsi="Arial" w:cs="Arial"/>
          <w:b/>
          <w:sz w:val="23"/>
          <w:szCs w:val="23"/>
          <w:lang w:eastAsia="pt-BR"/>
        </w:rPr>
        <w:t>.</w:t>
      </w:r>
    </w:p>
    <w:p w:rsidR="00756C0D" w:rsidRPr="0056255F" w:rsidRDefault="00756C0D" w:rsidP="00756C0D">
      <w:pPr>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1.2</w:t>
      </w:r>
      <w:r w:rsidRPr="0056255F">
        <w:rPr>
          <w:rFonts w:ascii="Arial" w:eastAsia="Times New Roman" w:hAnsi="Arial" w:cs="Arial"/>
          <w:sz w:val="23"/>
          <w:szCs w:val="23"/>
          <w:lang w:eastAsia="pt-BR"/>
        </w:rPr>
        <w:t>. Integram e completam o presente Termo contratual, para todos os fins de direito, obrigando as partes em todos os seus termos, as condições expressas no edital de Tomada de Preços nº 0</w:t>
      </w:r>
      <w:r w:rsidR="00B233BA" w:rsidRPr="0056255F">
        <w:rPr>
          <w:rFonts w:ascii="Arial" w:eastAsia="Times New Roman" w:hAnsi="Arial" w:cs="Arial"/>
          <w:sz w:val="23"/>
          <w:szCs w:val="23"/>
          <w:lang w:eastAsia="pt-BR"/>
        </w:rPr>
        <w:t>03</w:t>
      </w:r>
      <w:r w:rsidRPr="0056255F">
        <w:rPr>
          <w:rFonts w:ascii="Arial" w:eastAsia="Times New Roman" w:hAnsi="Arial" w:cs="Arial"/>
          <w:sz w:val="23"/>
          <w:szCs w:val="23"/>
          <w:lang w:eastAsia="pt-BR"/>
        </w:rPr>
        <w:t>/2016, juntamente com seus anexos e a proposta da CONTRATADA.</w:t>
      </w:r>
    </w:p>
    <w:p w:rsidR="00756C0D" w:rsidRPr="0056255F" w:rsidRDefault="00756C0D" w:rsidP="00756C0D">
      <w:pPr>
        <w:spacing w:after="0" w:line="240" w:lineRule="auto"/>
        <w:jc w:val="both"/>
        <w:rPr>
          <w:rFonts w:ascii="Arial" w:eastAsia="Times New Roman" w:hAnsi="Arial" w:cs="Arial"/>
          <w:b/>
          <w:sz w:val="23"/>
          <w:szCs w:val="23"/>
          <w:u w:val="single"/>
          <w:lang w:eastAsia="pt-BR"/>
        </w:rPr>
      </w:pPr>
    </w:p>
    <w:p w:rsidR="00756C0D" w:rsidRPr="0056255F" w:rsidRDefault="00756C0D" w:rsidP="00756C0D">
      <w:pPr>
        <w:spacing w:after="0" w:line="240" w:lineRule="auto"/>
        <w:ind w:right="-54"/>
        <w:jc w:val="both"/>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CLÁUSULA SEGUNDA: VALOR CONTRATUAL</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2.1</w:t>
      </w:r>
      <w:r w:rsidRPr="0056255F">
        <w:rPr>
          <w:rFonts w:ascii="Arial" w:eastAsia="Times New Roman" w:hAnsi="Arial" w:cs="Arial"/>
          <w:sz w:val="23"/>
          <w:szCs w:val="23"/>
          <w:lang w:eastAsia="pt-BR"/>
        </w:rPr>
        <w:t>. Pelo fornecimento do objeto ora contratado, a CONTRATANTE pagará a CONTRATADA o valor de R$</w:t>
      </w:r>
      <w:r w:rsidR="004F20E0" w:rsidRPr="0056255F">
        <w:rPr>
          <w:rFonts w:ascii="Arial" w:eastAsia="Times New Roman" w:hAnsi="Arial" w:cs="Arial"/>
          <w:sz w:val="23"/>
          <w:szCs w:val="23"/>
          <w:lang w:eastAsia="pt-BR"/>
        </w:rPr>
        <w:t xml:space="preserve"> </w:t>
      </w:r>
      <w:r w:rsidR="008B11EC" w:rsidRPr="0056255F">
        <w:rPr>
          <w:rFonts w:ascii="Arial" w:hAnsi="Arial" w:cs="Arial"/>
          <w:b/>
          <w:sz w:val="23"/>
          <w:szCs w:val="23"/>
        </w:rPr>
        <w:fldChar w:fldCharType="begin"/>
      </w:r>
      <w:r w:rsidR="008B11EC" w:rsidRPr="0056255F">
        <w:rPr>
          <w:rFonts w:ascii="Arial" w:hAnsi="Arial" w:cs="Arial"/>
          <w:b/>
          <w:sz w:val="23"/>
          <w:szCs w:val="23"/>
        </w:rPr>
        <w:instrText xml:space="preserve"> MERGEFIELD "TotalHomologado" </w:instrText>
      </w:r>
      <w:r w:rsidR="008B11EC" w:rsidRPr="0056255F">
        <w:rPr>
          <w:rFonts w:ascii="Arial" w:hAnsi="Arial" w:cs="Arial"/>
          <w:b/>
          <w:sz w:val="23"/>
          <w:szCs w:val="23"/>
        </w:rPr>
        <w:fldChar w:fldCharType="separate"/>
      </w:r>
      <w:r w:rsidR="008B11EC" w:rsidRPr="0056255F">
        <w:rPr>
          <w:rFonts w:ascii="Arial" w:hAnsi="Arial" w:cs="Arial"/>
          <w:b/>
          <w:noProof/>
          <w:sz w:val="23"/>
          <w:szCs w:val="23"/>
        </w:rPr>
        <w:t>1.934,00</w:t>
      </w:r>
      <w:r w:rsidR="008B11EC" w:rsidRPr="0056255F">
        <w:rPr>
          <w:rFonts w:ascii="Arial" w:hAnsi="Arial" w:cs="Arial"/>
          <w:b/>
          <w:sz w:val="23"/>
          <w:szCs w:val="23"/>
        </w:rPr>
        <w:fldChar w:fldCharType="end"/>
      </w:r>
      <w:r w:rsidR="00854B59" w:rsidRPr="0056255F">
        <w:rPr>
          <w:rFonts w:ascii="Arial" w:hAnsi="Arial" w:cs="Arial"/>
          <w:b/>
          <w:sz w:val="23"/>
          <w:szCs w:val="23"/>
        </w:rPr>
        <w:t xml:space="preserve"> </w:t>
      </w:r>
      <w:r w:rsidR="008B11EC" w:rsidRPr="0056255F">
        <w:rPr>
          <w:rFonts w:ascii="Arial" w:hAnsi="Arial" w:cs="Arial"/>
          <w:b/>
          <w:sz w:val="23"/>
          <w:szCs w:val="23"/>
        </w:rPr>
        <w:t>(</w:t>
      </w:r>
      <w:proofErr w:type="gramStart"/>
      <w:r w:rsidR="008B11EC" w:rsidRPr="0056255F">
        <w:rPr>
          <w:rFonts w:ascii="Arial" w:hAnsi="Arial" w:cs="Arial"/>
          <w:b/>
          <w:sz w:val="23"/>
          <w:szCs w:val="23"/>
        </w:rPr>
        <w:t>hum</w:t>
      </w:r>
      <w:proofErr w:type="gramEnd"/>
      <w:r w:rsidR="008B11EC" w:rsidRPr="0056255F">
        <w:rPr>
          <w:rFonts w:ascii="Arial" w:hAnsi="Arial" w:cs="Arial"/>
          <w:b/>
          <w:sz w:val="23"/>
          <w:szCs w:val="23"/>
        </w:rPr>
        <w:t xml:space="preserve"> mil novecentos e trinta e quatro reais)</w:t>
      </w:r>
      <w:r w:rsidRPr="0056255F">
        <w:rPr>
          <w:rFonts w:ascii="Arial" w:eastAsia="Times New Roman" w:hAnsi="Arial" w:cs="Arial"/>
          <w:sz w:val="23"/>
          <w:szCs w:val="23"/>
          <w:lang w:eastAsia="pt-BR"/>
        </w:rPr>
        <w:t xml:space="preserve"> pelo total da contratação, referentes ao objeto descrito na Cláusula Segunda do presente instrumento.</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2.2.</w:t>
      </w:r>
      <w:r w:rsidRPr="0056255F">
        <w:rPr>
          <w:rFonts w:ascii="Arial" w:eastAsia="Times New Roman" w:hAnsi="Arial" w:cs="Arial"/>
          <w:sz w:val="23"/>
          <w:szCs w:val="23"/>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756C0D" w:rsidRPr="0056255F"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rsidR="00756C0D" w:rsidRPr="0056255F" w:rsidRDefault="00756C0D" w:rsidP="00756C0D">
      <w:pPr>
        <w:widowControl w:val="0"/>
        <w:autoSpaceDE w:val="0"/>
        <w:autoSpaceDN w:val="0"/>
        <w:adjustRightInd w:val="0"/>
        <w:spacing w:after="0" w:line="240" w:lineRule="auto"/>
        <w:ind w:right="-54"/>
        <w:jc w:val="both"/>
        <w:rPr>
          <w:rFonts w:ascii="Arial" w:hAnsi="Arial" w:cs="Arial"/>
          <w:b/>
          <w:bCs/>
          <w:color w:val="000000"/>
          <w:sz w:val="23"/>
          <w:szCs w:val="23"/>
          <w:u w:val="single"/>
          <w:lang w:eastAsia="pt-BR"/>
        </w:rPr>
      </w:pPr>
      <w:r w:rsidRPr="0056255F">
        <w:rPr>
          <w:rFonts w:ascii="Arial" w:eastAsia="Times New Roman" w:hAnsi="Arial" w:cs="Arial"/>
          <w:b/>
          <w:sz w:val="23"/>
          <w:szCs w:val="23"/>
          <w:u w:val="single"/>
          <w:lang w:eastAsia="pt-BR"/>
        </w:rPr>
        <w:t xml:space="preserve">CLÁUSULA TERCEIRA: </w:t>
      </w:r>
      <w:r w:rsidRPr="0056255F">
        <w:rPr>
          <w:rFonts w:ascii="Arial" w:hAnsi="Arial" w:cs="Arial"/>
          <w:b/>
          <w:bCs/>
          <w:color w:val="000000"/>
          <w:sz w:val="23"/>
          <w:szCs w:val="23"/>
          <w:u w:val="single"/>
          <w:lang w:eastAsia="pt-BR"/>
        </w:rPr>
        <w:t>PRAZO E CONDIÇÕES DE ENTREGA E RECEBIMENTO DO OBJETO:</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56255F">
        <w:rPr>
          <w:rFonts w:ascii="Arial" w:hAnsi="Arial" w:cs="Arial"/>
          <w:b/>
          <w:bCs/>
          <w:color w:val="000000"/>
          <w:sz w:val="23"/>
          <w:szCs w:val="23"/>
          <w:lang w:eastAsia="pt-BR"/>
        </w:rPr>
        <w:t xml:space="preserve">3.1. </w:t>
      </w:r>
      <w:r w:rsidRPr="0056255F">
        <w:rPr>
          <w:rFonts w:ascii="Arial" w:hAnsi="Arial" w:cs="Arial"/>
          <w:color w:val="000000"/>
          <w:sz w:val="23"/>
          <w:szCs w:val="23"/>
          <w:lang w:eastAsia="pt-BR"/>
        </w:rPr>
        <w:t xml:space="preserve">A entrega do objeto por parte da contratada deverá se dar no prazo máximo de </w:t>
      </w:r>
      <w:r w:rsidRPr="0056255F">
        <w:rPr>
          <w:rFonts w:ascii="Arial" w:hAnsi="Arial" w:cs="Arial"/>
          <w:b/>
          <w:bCs/>
          <w:color w:val="000000"/>
          <w:sz w:val="23"/>
          <w:szCs w:val="23"/>
          <w:lang w:eastAsia="pt-BR"/>
        </w:rPr>
        <w:t xml:space="preserve">20 (vinte) dias a contar da emissão da Ordem de Fornecimento, </w:t>
      </w:r>
      <w:r w:rsidRPr="0056255F">
        <w:rPr>
          <w:rFonts w:ascii="Arial" w:hAnsi="Arial" w:cs="Arial"/>
          <w:color w:val="000000"/>
          <w:sz w:val="23"/>
          <w:szCs w:val="23"/>
          <w:lang w:eastAsia="pt-BR"/>
        </w:rPr>
        <w:t xml:space="preserve">e deverá ser efetuada no Município de </w:t>
      </w:r>
      <w:proofErr w:type="spellStart"/>
      <w:r w:rsidRPr="0056255F">
        <w:rPr>
          <w:rFonts w:ascii="Arial" w:hAnsi="Arial" w:cs="Arial"/>
          <w:color w:val="000000"/>
          <w:sz w:val="23"/>
          <w:szCs w:val="23"/>
          <w:lang w:eastAsia="pt-BR"/>
        </w:rPr>
        <w:t>Itambaracá</w:t>
      </w:r>
      <w:proofErr w:type="spellEnd"/>
      <w:r w:rsidRPr="0056255F">
        <w:rPr>
          <w:rFonts w:ascii="Arial" w:hAnsi="Arial" w:cs="Arial"/>
          <w:color w:val="000000"/>
          <w:sz w:val="23"/>
          <w:szCs w:val="23"/>
          <w:lang w:eastAsia="pt-BR"/>
        </w:rPr>
        <w:t xml:space="preserve">, em horário de expediente e local pré-determinado pelo contratante.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56255F">
        <w:rPr>
          <w:rFonts w:ascii="Arial" w:hAnsi="Arial" w:cs="Arial"/>
          <w:b/>
          <w:bCs/>
          <w:color w:val="000000"/>
          <w:sz w:val="23"/>
          <w:szCs w:val="23"/>
          <w:lang w:eastAsia="pt-BR"/>
        </w:rPr>
        <w:t xml:space="preserve">3.1.1. </w:t>
      </w:r>
      <w:r w:rsidRPr="0056255F">
        <w:rPr>
          <w:rFonts w:ascii="Arial" w:hAnsi="Arial" w:cs="Arial"/>
          <w:color w:val="000000"/>
          <w:sz w:val="23"/>
          <w:szCs w:val="23"/>
          <w:lang w:eastAsia="pt-BR"/>
        </w:rPr>
        <w:t>O prazo de entrega poderá ser prorrogado nos termos do art. 57, § 1º, da Lei n.º8.666/93.</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3.2.</w:t>
      </w:r>
      <w:r w:rsidRPr="0056255F">
        <w:rPr>
          <w:rFonts w:ascii="Arial" w:eastAsia="Times New Roman" w:hAnsi="Arial" w:cs="Arial"/>
          <w:sz w:val="23"/>
          <w:szCs w:val="23"/>
          <w:lang w:eastAsia="pt-BR"/>
        </w:rPr>
        <w:t xml:space="preserve"> O objeto deste edital deverá (</w:t>
      </w:r>
      <w:proofErr w:type="spellStart"/>
      <w:r w:rsidRPr="0056255F">
        <w:rPr>
          <w:rFonts w:ascii="Arial" w:eastAsia="Times New Roman" w:hAnsi="Arial" w:cs="Arial"/>
          <w:sz w:val="23"/>
          <w:szCs w:val="23"/>
          <w:lang w:eastAsia="pt-BR"/>
        </w:rPr>
        <w:t>ão</w:t>
      </w:r>
      <w:proofErr w:type="spellEnd"/>
      <w:r w:rsidRPr="0056255F">
        <w:rPr>
          <w:rFonts w:ascii="Arial" w:eastAsia="Times New Roman" w:hAnsi="Arial" w:cs="Arial"/>
          <w:sz w:val="23"/>
          <w:szCs w:val="23"/>
          <w:lang w:eastAsia="pt-BR"/>
        </w:rPr>
        <w:t xml:space="preserve">) ser entregue(s) acompanhado(s) de nota(s) </w:t>
      </w:r>
      <w:proofErr w:type="gramStart"/>
      <w:r w:rsidRPr="0056255F">
        <w:rPr>
          <w:rFonts w:ascii="Arial" w:eastAsia="Times New Roman" w:hAnsi="Arial" w:cs="Arial"/>
          <w:sz w:val="23"/>
          <w:szCs w:val="23"/>
          <w:lang w:eastAsia="pt-BR"/>
        </w:rPr>
        <w:t>fiscal (</w:t>
      </w:r>
      <w:proofErr w:type="spellStart"/>
      <w:r w:rsidRPr="0056255F">
        <w:rPr>
          <w:rFonts w:ascii="Arial" w:eastAsia="Times New Roman" w:hAnsi="Arial" w:cs="Arial"/>
          <w:sz w:val="23"/>
          <w:szCs w:val="23"/>
          <w:lang w:eastAsia="pt-BR"/>
        </w:rPr>
        <w:t>is</w:t>
      </w:r>
      <w:proofErr w:type="spellEnd"/>
      <w:r w:rsidRPr="0056255F">
        <w:rPr>
          <w:rFonts w:ascii="Arial" w:eastAsia="Times New Roman" w:hAnsi="Arial" w:cs="Arial"/>
          <w:sz w:val="23"/>
          <w:szCs w:val="23"/>
          <w:lang w:eastAsia="pt-BR"/>
        </w:rPr>
        <w:t>) distintas</w:t>
      </w:r>
      <w:proofErr w:type="gramEnd"/>
      <w:r w:rsidRPr="0056255F">
        <w:rPr>
          <w:rFonts w:ascii="Arial" w:eastAsia="Times New Roman" w:hAnsi="Arial" w:cs="Arial"/>
          <w:sz w:val="23"/>
          <w:szCs w:val="23"/>
          <w:lang w:eastAsia="pt-BR"/>
        </w:rPr>
        <w:t>, ou seja, de acordo com a Ordem de Fornecimento, constando o número da mesma, o valor unitário, a quantidade, o valor total e o local da entrega, além das demais exigências legais.</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bCs/>
          <w:sz w:val="23"/>
          <w:szCs w:val="23"/>
          <w:lang w:eastAsia="pt-BR"/>
        </w:rPr>
        <w:t xml:space="preserve">3.2.1.  </w:t>
      </w:r>
      <w:r w:rsidRPr="0056255F">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lastRenderedPageBreak/>
        <w:t xml:space="preserve">3.3. </w:t>
      </w:r>
      <w:r w:rsidRPr="0056255F">
        <w:rPr>
          <w:rFonts w:ascii="Arial" w:eastAsia="Times New Roman" w:hAnsi="Arial" w:cs="Arial"/>
          <w:sz w:val="23"/>
          <w:szCs w:val="23"/>
          <w:lang w:eastAsia="pt-BR"/>
        </w:rPr>
        <w:t>O objeto de que trata o presente Edital serão recebidos:</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bCs/>
          <w:sz w:val="23"/>
          <w:szCs w:val="23"/>
          <w:lang w:eastAsia="pt-BR"/>
        </w:rPr>
        <w:t xml:space="preserve">3.3.1. </w:t>
      </w:r>
      <w:proofErr w:type="gramStart"/>
      <w:r w:rsidRPr="0056255F">
        <w:rPr>
          <w:rFonts w:ascii="Arial" w:eastAsia="Times New Roman" w:hAnsi="Arial" w:cs="Arial"/>
          <w:b/>
          <w:sz w:val="23"/>
          <w:szCs w:val="23"/>
          <w:lang w:eastAsia="pt-BR"/>
        </w:rPr>
        <w:t>provisoriamente</w:t>
      </w:r>
      <w:proofErr w:type="gramEnd"/>
      <w:r w:rsidRPr="0056255F">
        <w:rPr>
          <w:rFonts w:ascii="Arial" w:eastAsia="Times New Roman" w:hAnsi="Arial" w:cs="Arial"/>
          <w:sz w:val="23"/>
          <w:szCs w:val="23"/>
          <w:lang w:eastAsia="pt-BR"/>
        </w:rPr>
        <w:t xml:space="preserve">, </w:t>
      </w:r>
      <w:r w:rsidRPr="0056255F">
        <w:rPr>
          <w:rFonts w:ascii="Arial" w:hAnsi="Arial" w:cs="Arial"/>
          <w:sz w:val="23"/>
          <w:szCs w:val="23"/>
          <w:lang w:eastAsia="pt-BR"/>
        </w:rPr>
        <w:t>por funcionário designado pela municipalidade para o recebimento,</w:t>
      </w:r>
      <w:r w:rsidRPr="0056255F">
        <w:rPr>
          <w:rFonts w:ascii="Arial" w:eastAsia="Times New Roman" w:hAnsi="Arial" w:cs="Arial"/>
          <w:sz w:val="23"/>
          <w:szCs w:val="23"/>
          <w:lang w:eastAsia="pt-BR"/>
        </w:rPr>
        <w:t xml:space="preserve"> para efeito de posterior verificação da conformidade do bem recebido, </w:t>
      </w:r>
      <w:r w:rsidRPr="0056255F">
        <w:rPr>
          <w:rFonts w:ascii="Arial" w:hAnsi="Arial" w:cs="Arial"/>
          <w:sz w:val="23"/>
          <w:szCs w:val="23"/>
          <w:lang w:eastAsia="pt-BR"/>
        </w:rPr>
        <w:t>com as especificações constantes deste Edital,</w:t>
      </w:r>
      <w:r w:rsidRPr="0056255F">
        <w:rPr>
          <w:rFonts w:ascii="Arial" w:eastAsia="Times New Roman" w:hAnsi="Arial" w:cs="Arial"/>
          <w:sz w:val="23"/>
          <w:szCs w:val="23"/>
          <w:lang w:eastAsia="pt-BR"/>
        </w:rPr>
        <w:t xml:space="preserve"> conforme Artigo 73, inciso II, alínea a da Lei Federal nº 8.666/93;</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bCs/>
          <w:sz w:val="23"/>
          <w:szCs w:val="23"/>
          <w:lang w:eastAsia="pt-BR"/>
        </w:rPr>
        <w:t xml:space="preserve">3.3.2. </w:t>
      </w:r>
      <w:proofErr w:type="gramStart"/>
      <w:r w:rsidRPr="0056255F">
        <w:rPr>
          <w:rFonts w:ascii="Arial" w:eastAsia="Times New Roman" w:hAnsi="Arial" w:cs="Arial"/>
          <w:b/>
          <w:bCs/>
          <w:color w:val="000000"/>
          <w:sz w:val="23"/>
          <w:szCs w:val="23"/>
          <w:lang w:eastAsia="pt-BR"/>
        </w:rPr>
        <w:t>definitivamente</w:t>
      </w:r>
      <w:proofErr w:type="gramEnd"/>
      <w:r w:rsidRPr="0056255F">
        <w:rPr>
          <w:rFonts w:ascii="Arial" w:eastAsia="Times New Roman" w:hAnsi="Arial" w:cs="Arial"/>
          <w:color w:val="000000"/>
          <w:sz w:val="23"/>
          <w:szCs w:val="23"/>
          <w:lang w:eastAsia="pt-BR"/>
        </w:rPr>
        <w:t xml:space="preserve"> de </w:t>
      </w:r>
      <w:r w:rsidRPr="0056255F">
        <w:rPr>
          <w:rFonts w:ascii="Arial" w:hAnsi="Arial" w:cs="Arial"/>
          <w:sz w:val="23"/>
          <w:szCs w:val="23"/>
          <w:lang w:eastAsia="pt-BR"/>
        </w:rPr>
        <w:t>forma tácita no</w:t>
      </w:r>
      <w:r w:rsidRPr="0056255F">
        <w:rPr>
          <w:rFonts w:ascii="Arial" w:eastAsia="Times New Roman" w:hAnsi="Arial" w:cs="Arial"/>
          <w:color w:val="000000"/>
          <w:sz w:val="23"/>
          <w:szCs w:val="23"/>
          <w:lang w:eastAsia="pt-BR"/>
        </w:rPr>
        <w:t xml:space="preserve"> prazo de 20 (vinte) dias, contados após </w:t>
      </w:r>
      <w:r w:rsidRPr="0056255F">
        <w:rPr>
          <w:rFonts w:ascii="Arial" w:hAnsi="Arial" w:cs="Arial"/>
          <w:sz w:val="23"/>
          <w:szCs w:val="23"/>
          <w:lang w:eastAsia="pt-BR"/>
        </w:rPr>
        <w:t>o recebimento provisório, desde que até então nada conste expressamente em desabono aos equipamentos fornecidos e atestado a</w:t>
      </w:r>
      <w:r w:rsidRPr="0056255F">
        <w:rPr>
          <w:rFonts w:ascii="Arial" w:eastAsia="Times New Roman" w:hAnsi="Arial" w:cs="Arial"/>
          <w:sz w:val="23"/>
          <w:szCs w:val="23"/>
          <w:lang w:eastAsia="pt-BR"/>
        </w:rPr>
        <w:t xml:space="preserve"> conformidade do bem recebido, conforme disposto no Artigo 73, inciso II, alínea b da Lei Federal nº 8.666/93;</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bCs/>
          <w:sz w:val="23"/>
          <w:szCs w:val="23"/>
          <w:lang w:eastAsia="pt-BR"/>
        </w:rPr>
        <w:t>3.4.</w:t>
      </w:r>
      <w:r w:rsidRPr="0056255F">
        <w:rPr>
          <w:rFonts w:ascii="Arial" w:eastAsia="Times New Roman" w:hAnsi="Arial" w:cs="Arial"/>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3.5.</w:t>
      </w:r>
      <w:r w:rsidRPr="0056255F">
        <w:rPr>
          <w:rFonts w:ascii="Arial" w:eastAsia="Times New Roman" w:hAnsi="Arial" w:cs="Arial"/>
          <w:sz w:val="23"/>
          <w:szCs w:val="23"/>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56255F">
        <w:rPr>
          <w:rFonts w:ascii="Arial" w:eastAsia="Times New Roman" w:hAnsi="Arial" w:cs="Arial"/>
          <w:sz w:val="23"/>
          <w:szCs w:val="23"/>
          <w:lang w:eastAsia="pt-BR"/>
        </w:rPr>
        <w:t>sob pena</w:t>
      </w:r>
      <w:proofErr w:type="gramEnd"/>
      <w:r w:rsidRPr="0056255F">
        <w:rPr>
          <w:rFonts w:ascii="Arial" w:eastAsia="Times New Roman" w:hAnsi="Arial" w:cs="Arial"/>
          <w:sz w:val="23"/>
          <w:szCs w:val="23"/>
          <w:lang w:eastAsia="pt-BR"/>
        </w:rPr>
        <w:t xml:space="preserve"> de sofrer as sanções cominadas em Lei.</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 xml:space="preserve">3.5.1. </w:t>
      </w:r>
      <w:r w:rsidRPr="0056255F">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56255F">
        <w:rPr>
          <w:rFonts w:ascii="Arial" w:eastAsia="Times New Roman" w:hAnsi="Arial" w:cs="Arial"/>
          <w:color w:val="000000"/>
          <w:sz w:val="23"/>
          <w:szCs w:val="23"/>
          <w:lang w:eastAsia="pt-BR"/>
        </w:rPr>
        <w:t>Itambaracá</w:t>
      </w:r>
      <w:proofErr w:type="spellEnd"/>
      <w:r w:rsidRPr="0056255F">
        <w:rPr>
          <w:rFonts w:ascii="Arial" w:eastAsia="Times New Roman" w:hAnsi="Arial" w:cs="Arial"/>
          <w:color w:val="000000"/>
          <w:sz w:val="23"/>
          <w:szCs w:val="23"/>
          <w:lang w:eastAsia="pt-BR"/>
        </w:rPr>
        <w:t>.</w:t>
      </w:r>
    </w:p>
    <w:p w:rsidR="00756C0D" w:rsidRPr="0056255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56255F">
        <w:rPr>
          <w:rFonts w:ascii="Arial" w:eastAsia="Times New Roman" w:hAnsi="Arial" w:cs="Arial"/>
          <w:b/>
          <w:sz w:val="23"/>
          <w:szCs w:val="23"/>
          <w:lang w:eastAsia="pt-BR"/>
        </w:rPr>
        <w:t xml:space="preserve">3.6. </w:t>
      </w:r>
      <w:r w:rsidRPr="0056255F">
        <w:rPr>
          <w:rFonts w:ascii="Arial" w:eastAsia="Times New Roman" w:hAnsi="Arial" w:cs="Arial"/>
          <w:sz w:val="23"/>
          <w:szCs w:val="23"/>
          <w:lang w:eastAsia="pt-BR"/>
        </w:rPr>
        <w:t>Ainda que o bem seja recebido em caráter definitivo, subsistirá, na forma da Lei, a responsabilidade da empresa contratada pela validade, qualidade e segurança do bem entregue.</w:t>
      </w:r>
    </w:p>
    <w:p w:rsidR="00756C0D" w:rsidRPr="0056255F"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rsidR="00756C0D" w:rsidRPr="0056255F"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 xml:space="preserve">CLÁUSULA QUARTA: </w:t>
      </w:r>
      <w:r w:rsidRPr="0056255F">
        <w:rPr>
          <w:rFonts w:ascii="Arial" w:eastAsia="Times New Roman" w:hAnsi="Arial" w:cs="Arial"/>
          <w:b/>
          <w:bCs/>
          <w:color w:val="000000"/>
          <w:sz w:val="23"/>
          <w:szCs w:val="23"/>
          <w:u w:val="single"/>
          <w:lang w:eastAsia="pt-BR"/>
        </w:rPr>
        <w:t>RECURSOS FINANCEIROS</w:t>
      </w:r>
    </w:p>
    <w:p w:rsidR="00756C0D" w:rsidRPr="0056255F"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4.1</w:t>
      </w:r>
      <w:r w:rsidRPr="0056255F">
        <w:rPr>
          <w:rFonts w:ascii="Arial" w:eastAsia="Times New Roman" w:hAnsi="Arial" w:cs="Arial"/>
          <w:color w:val="000000"/>
          <w:sz w:val="23"/>
          <w:szCs w:val="23"/>
          <w:lang w:eastAsia="pt-BR"/>
        </w:rPr>
        <w:t xml:space="preserve">. As despesas com a execução do(s) objeto(s) do edital em epígrafe serão financiadas com recursos das seguintes dotações: </w:t>
      </w:r>
      <w:r w:rsidRPr="0056255F">
        <w:rPr>
          <w:rFonts w:ascii="Arial" w:eastAsia="Times New Roman" w:hAnsi="Arial" w:cs="Arial"/>
          <w:sz w:val="23"/>
          <w:szCs w:val="23"/>
          <w:lang w:eastAsia="pt-BR"/>
        </w:rPr>
        <w:t>nº 10.002.10.301.0013.1097-44.90.52.00.00, fonte 31334, para a Secretaria Municipal de Saúde</w:t>
      </w:r>
      <w:r w:rsidRPr="0056255F">
        <w:rPr>
          <w:rFonts w:ascii="Arial" w:eastAsia="Times New Roman" w:hAnsi="Arial" w:cs="Arial"/>
          <w:b/>
          <w:color w:val="000000"/>
          <w:sz w:val="23"/>
          <w:szCs w:val="23"/>
          <w:lang w:eastAsia="pt-BR"/>
        </w:rPr>
        <w:t>.</w:t>
      </w:r>
    </w:p>
    <w:p w:rsidR="00756C0D" w:rsidRPr="0056255F" w:rsidRDefault="00756C0D" w:rsidP="00756C0D">
      <w:pPr>
        <w:spacing w:after="0" w:line="240" w:lineRule="auto"/>
        <w:jc w:val="both"/>
        <w:rPr>
          <w:rFonts w:ascii="Arial" w:eastAsia="Times New Roman" w:hAnsi="Arial" w:cs="Arial"/>
          <w:b/>
          <w:sz w:val="23"/>
          <w:szCs w:val="23"/>
          <w:u w:val="single"/>
          <w:lang w:eastAsia="pt-BR"/>
        </w:rPr>
      </w:pPr>
    </w:p>
    <w:p w:rsidR="00756C0D" w:rsidRPr="0056255F"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CLÁUSULA QUINTA: CONDIÇÕES DE PAGAMENTO</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5.1.</w:t>
      </w:r>
      <w:r w:rsidRPr="0056255F">
        <w:rPr>
          <w:rFonts w:ascii="Arial" w:eastAsia="Times New Roman" w:hAnsi="Arial" w:cs="Arial"/>
          <w:sz w:val="23"/>
          <w:szCs w:val="23"/>
          <w:lang w:eastAsia="pt-BR"/>
        </w:rPr>
        <w:t xml:space="preserve"> </w:t>
      </w:r>
      <w:r w:rsidRPr="0056255F">
        <w:rPr>
          <w:rFonts w:ascii="Arial" w:eastAsia="Times New Roman" w:hAnsi="Arial" w:cs="Arial"/>
          <w:color w:val="000000"/>
          <w:sz w:val="23"/>
          <w:szCs w:val="23"/>
          <w:lang w:eastAsia="pt-BR"/>
        </w:rPr>
        <w:t xml:space="preserve">Pelo fiel e perfeito fornecimento do objeto desta licitação, o Município de </w:t>
      </w:r>
      <w:proofErr w:type="spellStart"/>
      <w:r w:rsidRPr="0056255F">
        <w:rPr>
          <w:rFonts w:ascii="Arial" w:eastAsia="Times New Roman" w:hAnsi="Arial" w:cs="Arial"/>
          <w:color w:val="000000"/>
          <w:sz w:val="23"/>
          <w:szCs w:val="23"/>
          <w:lang w:eastAsia="pt-BR"/>
        </w:rPr>
        <w:t>Itambaracá</w:t>
      </w:r>
      <w:proofErr w:type="spellEnd"/>
      <w:r w:rsidRPr="0056255F">
        <w:rPr>
          <w:rFonts w:ascii="Arial" w:eastAsia="Times New Roman" w:hAnsi="Arial" w:cs="Arial"/>
          <w:color w:val="000000"/>
          <w:sz w:val="23"/>
          <w:szCs w:val="23"/>
          <w:lang w:eastAsia="pt-BR"/>
        </w:rPr>
        <w:t>, mediante apresentação da</w:t>
      </w:r>
      <w:r w:rsidRPr="0056255F">
        <w:rPr>
          <w:rFonts w:ascii="Arial" w:eastAsia="Times New Roman" w:hAnsi="Arial" w:cs="Arial"/>
          <w:color w:val="000000"/>
          <w:spacing w:val="18"/>
          <w:sz w:val="23"/>
          <w:szCs w:val="23"/>
          <w:lang w:eastAsia="pt-BR"/>
        </w:rPr>
        <w:t xml:space="preserve"> </w:t>
      </w:r>
      <w:r w:rsidRPr="0056255F">
        <w:rPr>
          <w:rFonts w:ascii="Arial" w:eastAsia="Times New Roman" w:hAnsi="Arial" w:cs="Arial"/>
          <w:color w:val="000000"/>
          <w:sz w:val="23"/>
          <w:szCs w:val="23"/>
          <w:lang w:eastAsia="pt-BR"/>
        </w:rPr>
        <w:t>nota</w:t>
      </w:r>
      <w:r w:rsidRPr="0056255F">
        <w:rPr>
          <w:rFonts w:ascii="Arial" w:eastAsia="Times New Roman" w:hAnsi="Arial" w:cs="Arial"/>
          <w:color w:val="000000"/>
          <w:spacing w:val="18"/>
          <w:sz w:val="23"/>
          <w:szCs w:val="23"/>
          <w:lang w:eastAsia="pt-BR"/>
        </w:rPr>
        <w:t xml:space="preserve"> </w:t>
      </w:r>
      <w:r w:rsidRPr="0056255F">
        <w:rPr>
          <w:rFonts w:ascii="Arial" w:eastAsia="Times New Roman" w:hAnsi="Arial" w:cs="Arial"/>
          <w:color w:val="000000"/>
          <w:sz w:val="23"/>
          <w:szCs w:val="23"/>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56255F">
        <w:rPr>
          <w:rFonts w:ascii="Arial" w:eastAsia="Times New Roman" w:hAnsi="Arial" w:cs="Arial"/>
          <w:sz w:val="23"/>
          <w:szCs w:val="23"/>
          <w:lang w:eastAsia="pt-BR"/>
        </w:rPr>
        <w:t xml:space="preserve"> </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5.2.1.</w:t>
      </w:r>
      <w:r w:rsidRPr="0056255F">
        <w:rPr>
          <w:rFonts w:ascii="Arial" w:eastAsia="Times New Roman" w:hAnsi="Arial" w:cs="Arial"/>
          <w:sz w:val="23"/>
          <w:szCs w:val="23"/>
          <w:lang w:eastAsia="pt-BR"/>
        </w:rPr>
        <w:t xml:space="preserve"> Os pagamentos serão efetuados no prazo máximo até 30 (trinta) dias, contados da apresentação da Nota fiscal devidamente atestada pelo responsável;</w:t>
      </w:r>
    </w:p>
    <w:p w:rsidR="00756C0D" w:rsidRPr="0056255F" w:rsidRDefault="00756C0D" w:rsidP="00756C0D">
      <w:pPr>
        <w:spacing w:after="0" w:line="240" w:lineRule="auto"/>
        <w:ind w:right="-54"/>
        <w:jc w:val="both"/>
        <w:rPr>
          <w:rFonts w:ascii="Arial" w:eastAsia="MS Mincho" w:hAnsi="Arial" w:cs="Arial"/>
          <w:sz w:val="23"/>
          <w:szCs w:val="23"/>
          <w:lang w:eastAsia="pt-BR"/>
        </w:rPr>
      </w:pPr>
      <w:r w:rsidRPr="0056255F">
        <w:rPr>
          <w:rFonts w:ascii="Arial" w:eastAsia="MS Mincho" w:hAnsi="Arial" w:cs="Arial"/>
          <w:b/>
          <w:sz w:val="23"/>
          <w:szCs w:val="23"/>
          <w:lang w:eastAsia="pt-BR"/>
        </w:rPr>
        <w:t xml:space="preserve">5.1.2. </w:t>
      </w:r>
      <w:r w:rsidRPr="0056255F">
        <w:rPr>
          <w:rFonts w:ascii="Arial" w:eastAsia="MS Mincho" w:hAnsi="Arial" w:cs="Arial"/>
          <w:sz w:val="23"/>
          <w:szCs w:val="23"/>
          <w:lang w:eastAsia="pt-BR"/>
        </w:rPr>
        <w:t>A nota fiscal apresentada deverá estar preenchida sem rasuras, dando conta do cumprimento de todas as exigências deste Edital e do contrato.</w:t>
      </w:r>
    </w:p>
    <w:p w:rsidR="00756C0D" w:rsidRPr="0056255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56255F">
        <w:rPr>
          <w:rFonts w:ascii="Arial" w:eastAsia="Times New Roman" w:hAnsi="Arial" w:cs="Arial"/>
          <w:b/>
          <w:sz w:val="23"/>
          <w:szCs w:val="23"/>
          <w:lang w:eastAsia="pt-BR"/>
        </w:rPr>
        <w:t xml:space="preserve">5.1.3. </w:t>
      </w:r>
      <w:r w:rsidRPr="0056255F">
        <w:rPr>
          <w:rFonts w:ascii="Arial" w:eastAsia="Times New Roman" w:hAnsi="Arial" w:cs="Arial"/>
          <w:sz w:val="23"/>
          <w:szCs w:val="23"/>
          <w:lang w:eastAsia="pt-BR"/>
        </w:rPr>
        <w:t>A contratada deverá indicar no corpo da nota fiscal o número e nome do banco, agência e número da conta, na qual deverá ser feito o pagamento (de acordo com os dados apresentados na Proposta de Preços);</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5.1.4. </w:t>
      </w:r>
      <w:r w:rsidRPr="0056255F">
        <w:rPr>
          <w:rFonts w:ascii="Arial" w:eastAsia="Times New Roman" w:hAnsi="Arial" w:cs="Arial"/>
          <w:sz w:val="23"/>
          <w:szCs w:val="23"/>
          <w:lang w:eastAsia="pt-BR"/>
        </w:rPr>
        <w:t>A nota fiscal deverá conter no verso atestados firmados pelo servidor encarregado de fiscalizar o recebimento, comprovando a entrega do objeto contratado;</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5.1.4.1.</w:t>
      </w:r>
      <w:r w:rsidRPr="0056255F">
        <w:rPr>
          <w:rFonts w:ascii="Arial" w:eastAsia="Times New Roman" w:hAnsi="Arial" w:cs="Arial"/>
          <w:color w:val="000000"/>
          <w:sz w:val="23"/>
          <w:szCs w:val="23"/>
          <w:lang w:eastAsia="pt-BR"/>
        </w:rPr>
        <w:t xml:space="preserve"> O Município de </w:t>
      </w:r>
      <w:proofErr w:type="spellStart"/>
      <w:r w:rsidRPr="0056255F">
        <w:rPr>
          <w:rFonts w:ascii="Arial" w:eastAsia="Times New Roman" w:hAnsi="Arial" w:cs="Arial"/>
          <w:color w:val="000000"/>
          <w:sz w:val="23"/>
          <w:szCs w:val="23"/>
          <w:lang w:eastAsia="pt-BR"/>
        </w:rPr>
        <w:t>Itambaracá</w:t>
      </w:r>
      <w:proofErr w:type="spellEnd"/>
      <w:r w:rsidRPr="0056255F">
        <w:rPr>
          <w:rFonts w:ascii="Arial" w:eastAsia="Times New Roman" w:hAnsi="Arial" w:cs="Arial"/>
          <w:color w:val="000000"/>
          <w:sz w:val="23"/>
          <w:szCs w:val="23"/>
          <w:lang w:eastAsia="pt-BR"/>
        </w:rPr>
        <w:t>/</w:t>
      </w:r>
      <w:proofErr w:type="spellStart"/>
      <w:proofErr w:type="gramStart"/>
      <w:r w:rsidRPr="0056255F">
        <w:rPr>
          <w:rFonts w:ascii="Arial" w:eastAsia="Times New Roman" w:hAnsi="Arial" w:cs="Arial"/>
          <w:color w:val="000000"/>
          <w:sz w:val="23"/>
          <w:szCs w:val="23"/>
          <w:lang w:eastAsia="pt-BR"/>
        </w:rPr>
        <w:t>Pr</w:t>
      </w:r>
      <w:proofErr w:type="spellEnd"/>
      <w:proofErr w:type="gramEnd"/>
      <w:r w:rsidRPr="0056255F">
        <w:rPr>
          <w:rFonts w:ascii="Arial" w:eastAsia="Times New Roman" w:hAnsi="Arial" w:cs="Arial"/>
          <w:color w:val="000000"/>
          <w:sz w:val="23"/>
          <w:szCs w:val="23"/>
          <w:lang w:eastAsia="pt-BR"/>
        </w:rPr>
        <w:t xml:space="preserve"> reserva o direito de não atestar a Nota Fiscal para o pagamento se os equipamentos fornecidos não estiverem em conformidade com as exigências apresentadas neste edital.</w:t>
      </w:r>
    </w:p>
    <w:p w:rsidR="00756C0D" w:rsidRPr="0056255F" w:rsidRDefault="00756C0D" w:rsidP="00756C0D">
      <w:pPr>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5.2.</w:t>
      </w:r>
      <w:r w:rsidRPr="0056255F">
        <w:rPr>
          <w:rFonts w:ascii="Arial" w:eastAsia="Times New Roman" w:hAnsi="Arial" w:cs="Arial"/>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FF0000"/>
          <w:sz w:val="23"/>
          <w:szCs w:val="23"/>
          <w:lang w:eastAsia="pt-BR"/>
        </w:rPr>
      </w:pPr>
      <w:r w:rsidRPr="0056255F">
        <w:rPr>
          <w:rFonts w:ascii="Arial" w:eastAsia="Times New Roman" w:hAnsi="Arial" w:cs="Arial"/>
          <w:b/>
          <w:sz w:val="23"/>
          <w:szCs w:val="23"/>
          <w:lang w:eastAsia="pt-BR"/>
        </w:rPr>
        <w:t>5.3.</w:t>
      </w:r>
      <w:r w:rsidRPr="0056255F">
        <w:rPr>
          <w:rFonts w:ascii="Arial" w:eastAsia="Times New Roman" w:hAnsi="Arial" w:cs="Arial"/>
          <w:sz w:val="23"/>
          <w:szCs w:val="23"/>
          <w:lang w:eastAsia="pt-BR"/>
        </w:rPr>
        <w:t xml:space="preserve"> Para a liberação do pagamento, a futura contratada encaminhará nota fiscal, acompanhada das seguintes certidões:</w:t>
      </w:r>
      <w:r w:rsidRPr="0056255F">
        <w:rPr>
          <w:rFonts w:ascii="Arial" w:eastAsia="Times New Roman" w:hAnsi="Arial" w:cs="Arial"/>
          <w:color w:val="FF0000"/>
          <w:sz w:val="23"/>
          <w:szCs w:val="23"/>
          <w:lang w:eastAsia="pt-BR"/>
        </w:rPr>
        <w:t xml:space="preserve"> </w:t>
      </w:r>
    </w:p>
    <w:p w:rsidR="00756C0D" w:rsidRPr="0056255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Prova de regularidade com a </w:t>
      </w:r>
      <w:r w:rsidRPr="0056255F">
        <w:rPr>
          <w:rFonts w:ascii="Arial" w:eastAsia="Times New Roman" w:hAnsi="Arial" w:cs="Arial"/>
          <w:b/>
          <w:color w:val="000000"/>
          <w:sz w:val="23"/>
          <w:szCs w:val="23"/>
          <w:lang w:eastAsia="pt-BR"/>
        </w:rPr>
        <w:t>Fazenda Nacional</w:t>
      </w:r>
      <w:r w:rsidRPr="0056255F">
        <w:rPr>
          <w:rFonts w:ascii="Arial" w:eastAsia="Times New Roman" w:hAnsi="Arial" w:cs="Arial"/>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w:t>
      </w:r>
      <w:r w:rsidRPr="0056255F">
        <w:rPr>
          <w:rFonts w:ascii="Arial" w:eastAsia="Times New Roman" w:hAnsi="Arial" w:cs="Arial"/>
          <w:color w:val="000000"/>
          <w:sz w:val="23"/>
          <w:szCs w:val="23"/>
          <w:lang w:eastAsia="pt-BR"/>
        </w:rPr>
        <w:lastRenderedPageBreak/>
        <w:t xml:space="preserve">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56C0D" w:rsidRPr="0056255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Prova de regularidade perante o </w:t>
      </w:r>
      <w:r w:rsidRPr="0056255F">
        <w:rPr>
          <w:rFonts w:ascii="Arial" w:eastAsia="Times New Roman" w:hAnsi="Arial" w:cs="Arial"/>
          <w:b/>
          <w:color w:val="000000"/>
          <w:sz w:val="23"/>
          <w:szCs w:val="23"/>
          <w:lang w:eastAsia="pt-BR"/>
        </w:rPr>
        <w:t>Fundo de Garantia por Tempo de Serviço - FGTS</w:t>
      </w:r>
      <w:r w:rsidRPr="0056255F">
        <w:rPr>
          <w:rFonts w:ascii="Arial" w:eastAsia="Times New Roman" w:hAnsi="Arial" w:cs="Arial"/>
          <w:color w:val="000000"/>
          <w:sz w:val="23"/>
          <w:szCs w:val="23"/>
          <w:lang w:eastAsia="pt-BR"/>
        </w:rPr>
        <w:t>, mediante apresentação do Certificado de Regularidade do FGTS – CRF, fornecido pela Caixa Econômica Federal – CEF;</w:t>
      </w:r>
    </w:p>
    <w:p w:rsidR="00756C0D" w:rsidRPr="0056255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Prova de inexistência de débitos inadimplidos perante a </w:t>
      </w:r>
      <w:r w:rsidRPr="0056255F">
        <w:rPr>
          <w:rFonts w:ascii="Arial" w:eastAsia="Times New Roman" w:hAnsi="Arial" w:cs="Arial"/>
          <w:b/>
          <w:color w:val="000000"/>
          <w:sz w:val="23"/>
          <w:szCs w:val="23"/>
          <w:lang w:eastAsia="pt-BR"/>
        </w:rPr>
        <w:t>Justiça do Trabalho</w:t>
      </w:r>
      <w:r w:rsidRPr="0056255F">
        <w:rPr>
          <w:rFonts w:ascii="Arial" w:eastAsia="Times New Roman" w:hAnsi="Arial" w:cs="Arial"/>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56255F">
        <w:rPr>
          <w:rFonts w:ascii="Arial" w:eastAsia="Times New Roman" w:hAnsi="Arial" w:cs="Arial"/>
          <w:bCs/>
          <w:color w:val="000000"/>
          <w:sz w:val="23"/>
          <w:szCs w:val="23"/>
          <w:lang w:eastAsia="pt-BR"/>
        </w:rPr>
        <w:t xml:space="preserve">a ser requerida via internet pelo site: </w:t>
      </w:r>
      <w:r w:rsidRPr="0056255F">
        <w:rPr>
          <w:rFonts w:ascii="Arial" w:eastAsia="Times New Roman" w:hAnsi="Arial" w:cs="Arial"/>
          <w:bCs/>
          <w:i/>
          <w:iCs/>
          <w:color w:val="000000"/>
          <w:sz w:val="23"/>
          <w:szCs w:val="23"/>
          <w:lang w:eastAsia="pt-BR"/>
        </w:rPr>
        <w:t>www.tst.jus.br</w:t>
      </w:r>
      <w:r w:rsidRPr="0056255F">
        <w:rPr>
          <w:rFonts w:ascii="Arial" w:eastAsia="Times New Roman" w:hAnsi="Arial" w:cs="Arial"/>
          <w:b/>
          <w:bCs/>
          <w:i/>
          <w:iCs/>
          <w:color w:val="000000"/>
          <w:sz w:val="23"/>
          <w:szCs w:val="23"/>
          <w:lang w:eastAsia="pt-BR"/>
        </w:rPr>
        <w:t xml:space="preserve">. </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 xml:space="preserve">5.4. </w:t>
      </w:r>
      <w:r w:rsidRPr="0056255F">
        <w:rPr>
          <w:rFonts w:ascii="Arial" w:eastAsia="Times New Roman" w:hAnsi="Arial" w:cs="Arial"/>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6255F">
        <w:rPr>
          <w:rFonts w:ascii="Arial" w:eastAsia="Times New Roman" w:hAnsi="Arial" w:cs="Arial"/>
          <w:color w:val="000000"/>
          <w:sz w:val="23"/>
          <w:szCs w:val="23"/>
          <w:lang w:eastAsia="pt-BR"/>
        </w:rPr>
        <w:t>Itambaracá</w:t>
      </w:r>
      <w:proofErr w:type="spellEnd"/>
      <w:r w:rsidRPr="0056255F">
        <w:rPr>
          <w:rFonts w:ascii="Arial" w:eastAsia="Times New Roman" w:hAnsi="Arial" w:cs="Arial"/>
          <w:color w:val="000000"/>
          <w:sz w:val="23"/>
          <w:szCs w:val="23"/>
          <w:lang w:eastAsia="pt-BR"/>
        </w:rPr>
        <w:t>.</w:t>
      </w:r>
    </w:p>
    <w:p w:rsidR="00756C0D" w:rsidRPr="0056255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56255F">
        <w:rPr>
          <w:rFonts w:ascii="Arial" w:eastAsia="Times New Roman" w:hAnsi="Arial" w:cs="Arial"/>
          <w:b/>
          <w:sz w:val="23"/>
          <w:szCs w:val="23"/>
          <w:lang w:eastAsia="pt-BR"/>
        </w:rPr>
        <w:t>5.5.</w:t>
      </w:r>
      <w:r w:rsidRPr="0056255F">
        <w:rPr>
          <w:rFonts w:ascii="Arial" w:eastAsia="Times New Roman" w:hAnsi="Arial" w:cs="Arial"/>
          <w:sz w:val="23"/>
          <w:szCs w:val="23"/>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5.6.</w:t>
      </w:r>
      <w:r w:rsidRPr="0056255F">
        <w:rPr>
          <w:rFonts w:ascii="Arial" w:eastAsia="Times New Roman" w:hAnsi="Arial" w:cs="Arial"/>
          <w:sz w:val="23"/>
          <w:szCs w:val="23"/>
          <w:lang w:eastAsia="pt-BR"/>
        </w:rPr>
        <w:t xml:space="preserve"> A simples existência da relação contratual sem a contraprestação dos equipamentos licitados não enseja nenhum pagamento à licitante.</w:t>
      </w:r>
    </w:p>
    <w:p w:rsidR="00756C0D" w:rsidRPr="0056255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56255F" w:rsidRDefault="00756C0D" w:rsidP="00756C0D">
      <w:pPr>
        <w:keepNext/>
        <w:spacing w:after="0" w:line="240" w:lineRule="auto"/>
        <w:outlineLvl w:val="2"/>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 xml:space="preserve">CLÁUSULA SEXTA – </w:t>
      </w:r>
      <w:r w:rsidRPr="0056255F">
        <w:rPr>
          <w:rFonts w:ascii="Arial" w:eastAsia="Times New Roman" w:hAnsi="Arial" w:cs="Arial"/>
          <w:b/>
          <w:bCs/>
          <w:color w:val="000000"/>
          <w:sz w:val="23"/>
          <w:szCs w:val="23"/>
          <w:u w:val="single"/>
          <w:lang w:eastAsia="pt-BR"/>
        </w:rPr>
        <w:t>DAS RESPONSABILIADES DAS PARTES</w:t>
      </w:r>
    </w:p>
    <w:p w:rsidR="00756C0D" w:rsidRPr="0056255F" w:rsidRDefault="00756C0D" w:rsidP="00756C0D">
      <w:pPr>
        <w:spacing w:after="0" w:line="240" w:lineRule="auto"/>
        <w:ind w:right="-54"/>
        <w:jc w:val="both"/>
        <w:rPr>
          <w:rFonts w:ascii="Arial" w:eastAsia="Times New Roman" w:hAnsi="Arial" w:cs="Arial"/>
          <w:b/>
          <w:sz w:val="23"/>
          <w:szCs w:val="23"/>
          <w:lang w:eastAsia="pt-BR"/>
        </w:rPr>
      </w:pPr>
      <w:r w:rsidRPr="0056255F">
        <w:rPr>
          <w:rFonts w:ascii="Arial" w:eastAsia="Times New Roman" w:hAnsi="Arial" w:cs="Arial"/>
          <w:b/>
          <w:sz w:val="23"/>
          <w:szCs w:val="23"/>
          <w:lang w:eastAsia="pt-BR"/>
        </w:rPr>
        <w:t xml:space="preserve">6.1. </w:t>
      </w:r>
      <w:r w:rsidRPr="0056255F">
        <w:rPr>
          <w:rFonts w:ascii="Arial" w:eastAsia="Times New Roman" w:hAnsi="Arial" w:cs="Arial"/>
          <w:sz w:val="23"/>
          <w:szCs w:val="23"/>
          <w:lang w:eastAsia="pt-BR"/>
        </w:rPr>
        <w:t xml:space="preserve">Uma vez firmada a contratação </w:t>
      </w:r>
      <w:r w:rsidRPr="0056255F">
        <w:rPr>
          <w:rFonts w:ascii="Arial" w:eastAsia="Times New Roman" w:hAnsi="Arial" w:cs="Arial"/>
          <w:b/>
          <w:sz w:val="23"/>
          <w:szCs w:val="23"/>
          <w:lang w:eastAsia="pt-BR"/>
        </w:rPr>
        <w:t>O MUNICÍPIO</w:t>
      </w:r>
      <w:r w:rsidRPr="0056255F">
        <w:rPr>
          <w:rFonts w:ascii="Arial" w:eastAsia="Times New Roman" w:hAnsi="Arial" w:cs="Arial"/>
          <w:sz w:val="23"/>
          <w:szCs w:val="23"/>
          <w:lang w:eastAsia="pt-BR"/>
        </w:rPr>
        <w:t xml:space="preserve"> se obriga a:</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6.1.1.</w:t>
      </w:r>
      <w:r w:rsidRPr="0056255F">
        <w:rPr>
          <w:rFonts w:ascii="Arial" w:eastAsia="Times New Roman" w:hAnsi="Arial" w:cs="Arial"/>
          <w:color w:val="000000"/>
          <w:sz w:val="23"/>
          <w:szCs w:val="23"/>
          <w:lang w:eastAsia="pt-BR"/>
        </w:rPr>
        <w:t xml:space="preserve"> Acompanhar e fiscalizar a entrega do objeto;</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6.1.2.</w:t>
      </w:r>
      <w:r w:rsidRPr="0056255F">
        <w:rPr>
          <w:rFonts w:ascii="Arial" w:eastAsia="Times New Roman" w:hAnsi="Arial" w:cs="Arial"/>
          <w:color w:val="000000"/>
          <w:sz w:val="23"/>
          <w:szCs w:val="23"/>
          <w:lang w:eastAsia="pt-BR"/>
        </w:rPr>
        <w:t xml:space="preserve"> Recusar o objeto que não estiver de acordo com as especificações;</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6.1.3</w:t>
      </w:r>
      <w:r w:rsidRPr="0056255F">
        <w:rPr>
          <w:rFonts w:ascii="Arial" w:eastAsia="Times New Roman" w:hAnsi="Arial" w:cs="Arial"/>
          <w:color w:val="000000"/>
          <w:sz w:val="23"/>
          <w:szCs w:val="23"/>
          <w:lang w:eastAsia="pt-BR"/>
        </w:rPr>
        <w:t>. Aplicar à empresa CONTRATADA as sanções cabíveis;</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6.1.4.</w:t>
      </w:r>
      <w:r w:rsidRPr="0056255F">
        <w:rPr>
          <w:rFonts w:ascii="Arial" w:eastAsia="Times New Roman" w:hAnsi="Arial" w:cs="Arial"/>
          <w:color w:val="000000"/>
          <w:sz w:val="23"/>
          <w:szCs w:val="23"/>
          <w:lang w:eastAsia="pt-BR"/>
        </w:rPr>
        <w:t xml:space="preserve"> Documentar as ocorrências havidas na execução deste contrato.</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 xml:space="preserve">6.1.5. </w:t>
      </w:r>
      <w:r w:rsidRPr="0056255F">
        <w:rPr>
          <w:rFonts w:ascii="Arial" w:eastAsia="Times New Roman" w:hAnsi="Arial" w:cs="Arial"/>
          <w:sz w:val="23"/>
          <w:szCs w:val="23"/>
          <w:lang w:eastAsia="pt-BR"/>
        </w:rPr>
        <w:t>Efetuar os pagamentos nas condições e prazos estipulados</w:t>
      </w:r>
      <w:r w:rsidRPr="0056255F">
        <w:rPr>
          <w:rFonts w:ascii="Arial" w:eastAsia="Times New Roman" w:hAnsi="Arial" w:cs="Arial"/>
          <w:color w:val="000000"/>
          <w:sz w:val="23"/>
          <w:szCs w:val="23"/>
          <w:lang w:eastAsia="pt-BR"/>
        </w:rPr>
        <w:t>;</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 xml:space="preserve">6.1.6. </w:t>
      </w:r>
      <w:r w:rsidRPr="0056255F">
        <w:rPr>
          <w:rFonts w:ascii="Arial" w:eastAsia="Times New Roman" w:hAnsi="Arial" w:cs="Arial"/>
          <w:color w:val="000000"/>
          <w:sz w:val="23"/>
          <w:szCs w:val="23"/>
          <w:lang w:eastAsia="pt-BR"/>
        </w:rPr>
        <w:t xml:space="preserve">Esclarecer ao </w:t>
      </w:r>
      <w:proofErr w:type="gramStart"/>
      <w:r w:rsidRPr="0056255F">
        <w:rPr>
          <w:rFonts w:ascii="Arial" w:eastAsia="Times New Roman" w:hAnsi="Arial" w:cs="Arial"/>
          <w:bCs/>
          <w:color w:val="000000"/>
          <w:sz w:val="23"/>
          <w:szCs w:val="23"/>
          <w:lang w:eastAsia="pt-BR"/>
        </w:rPr>
        <w:t>CONTRATADO(</w:t>
      </w:r>
      <w:proofErr w:type="gramEnd"/>
      <w:r w:rsidRPr="0056255F">
        <w:rPr>
          <w:rFonts w:ascii="Arial" w:eastAsia="Times New Roman" w:hAnsi="Arial" w:cs="Arial"/>
          <w:bCs/>
          <w:color w:val="000000"/>
          <w:sz w:val="23"/>
          <w:szCs w:val="23"/>
          <w:lang w:eastAsia="pt-BR"/>
        </w:rPr>
        <w:t>A)</w:t>
      </w:r>
      <w:r w:rsidRPr="0056255F">
        <w:rPr>
          <w:rFonts w:ascii="Arial" w:eastAsia="Times New Roman" w:hAnsi="Arial" w:cs="Arial"/>
          <w:b/>
          <w:bCs/>
          <w:color w:val="000000"/>
          <w:sz w:val="23"/>
          <w:szCs w:val="23"/>
          <w:lang w:eastAsia="pt-BR"/>
        </w:rPr>
        <w:t xml:space="preserve"> </w:t>
      </w:r>
      <w:r w:rsidRPr="0056255F">
        <w:rPr>
          <w:rFonts w:ascii="Arial" w:eastAsia="Times New Roman" w:hAnsi="Arial" w:cs="Arial"/>
          <w:color w:val="000000"/>
          <w:sz w:val="23"/>
          <w:szCs w:val="23"/>
          <w:lang w:eastAsia="pt-BR"/>
        </w:rPr>
        <w:t>toda e qualquer dúvida, em tempo hábil, com relação à execução do objeto;</w:t>
      </w:r>
    </w:p>
    <w:p w:rsidR="00756C0D" w:rsidRPr="0056255F" w:rsidRDefault="00756C0D" w:rsidP="00756C0D">
      <w:pPr>
        <w:spacing w:after="0" w:line="240" w:lineRule="auto"/>
        <w:ind w:right="-54"/>
        <w:jc w:val="both"/>
        <w:rPr>
          <w:rFonts w:ascii="Arial" w:eastAsia="Times New Roman" w:hAnsi="Arial" w:cs="Arial"/>
          <w:color w:val="000000"/>
          <w:sz w:val="23"/>
          <w:szCs w:val="23"/>
          <w:lang w:eastAsia="pt-BR"/>
        </w:rPr>
      </w:pPr>
      <w:r w:rsidRPr="0056255F">
        <w:rPr>
          <w:rFonts w:ascii="Arial" w:eastAsia="Times New Roman" w:hAnsi="Arial" w:cs="Arial"/>
          <w:b/>
          <w:sz w:val="23"/>
          <w:szCs w:val="23"/>
          <w:lang w:eastAsia="pt-BR"/>
        </w:rPr>
        <w:t xml:space="preserve">6.2. </w:t>
      </w:r>
      <w:r w:rsidRPr="0056255F">
        <w:rPr>
          <w:rFonts w:ascii="Arial" w:eastAsia="Times New Roman" w:hAnsi="Arial" w:cs="Arial"/>
          <w:color w:val="000000"/>
          <w:sz w:val="23"/>
          <w:szCs w:val="23"/>
          <w:lang w:eastAsia="pt-BR"/>
        </w:rPr>
        <w:t xml:space="preserve">Constituem obrigações </w:t>
      </w:r>
      <w:r w:rsidRPr="0056255F">
        <w:rPr>
          <w:rFonts w:ascii="Arial" w:eastAsia="Times New Roman" w:hAnsi="Arial" w:cs="Arial"/>
          <w:b/>
          <w:color w:val="000000"/>
          <w:sz w:val="23"/>
          <w:szCs w:val="23"/>
          <w:u w:val="single"/>
          <w:lang w:eastAsia="pt-BR"/>
        </w:rPr>
        <w:t>DO</w:t>
      </w:r>
      <w:r w:rsidRPr="0056255F">
        <w:rPr>
          <w:rFonts w:ascii="Arial" w:eastAsia="Times New Roman" w:hAnsi="Arial" w:cs="Arial"/>
          <w:color w:val="000000"/>
          <w:sz w:val="23"/>
          <w:szCs w:val="23"/>
          <w:u w:val="single"/>
          <w:lang w:eastAsia="pt-BR"/>
        </w:rPr>
        <w:t xml:space="preserve"> </w:t>
      </w:r>
      <w:r w:rsidRPr="0056255F">
        <w:rPr>
          <w:rFonts w:ascii="Arial" w:eastAsia="Times New Roman" w:hAnsi="Arial" w:cs="Arial"/>
          <w:b/>
          <w:bCs/>
          <w:color w:val="000000"/>
          <w:sz w:val="23"/>
          <w:szCs w:val="23"/>
          <w:u w:val="single"/>
          <w:lang w:eastAsia="pt-BR"/>
        </w:rPr>
        <w:t>CONTRATADO</w:t>
      </w:r>
      <w:r w:rsidRPr="0056255F">
        <w:rPr>
          <w:rFonts w:ascii="Arial" w:eastAsia="Times New Roman" w:hAnsi="Arial" w:cs="Arial"/>
          <w:color w:val="000000"/>
          <w:sz w:val="23"/>
          <w:szCs w:val="23"/>
          <w:lang w:eastAsia="pt-BR"/>
        </w:rPr>
        <w:t>:</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6.2.1. </w:t>
      </w:r>
      <w:r w:rsidRPr="0056255F">
        <w:rPr>
          <w:rFonts w:ascii="Arial" w:eastAsia="Times New Roman" w:hAnsi="Arial" w:cs="Arial"/>
          <w:sz w:val="23"/>
          <w:szCs w:val="23"/>
          <w:lang w:eastAsia="pt-BR"/>
        </w:rPr>
        <w:t xml:space="preserve">Adotar todas as </w:t>
      </w:r>
      <w:proofErr w:type="gramStart"/>
      <w:r w:rsidRPr="0056255F">
        <w:rPr>
          <w:rFonts w:ascii="Arial" w:eastAsia="Times New Roman" w:hAnsi="Arial" w:cs="Arial"/>
          <w:sz w:val="23"/>
          <w:szCs w:val="23"/>
          <w:lang w:eastAsia="pt-BR"/>
        </w:rPr>
        <w:t>providencias</w:t>
      </w:r>
      <w:proofErr w:type="gramEnd"/>
      <w:r w:rsidRPr="0056255F">
        <w:rPr>
          <w:rFonts w:ascii="Arial" w:eastAsia="Times New Roman" w:hAnsi="Arial" w:cs="Arial"/>
          <w:sz w:val="23"/>
          <w:szCs w:val="23"/>
          <w:lang w:eastAsia="pt-BR"/>
        </w:rPr>
        <w:t xml:space="preserve"> necessárias para fiel execução do objeto em conformidade com as disposições deste Edital, executando-o com eficiência, presteza e pontualidade.</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6.2.2. </w:t>
      </w:r>
      <w:r w:rsidRPr="0056255F">
        <w:rPr>
          <w:rFonts w:ascii="Arial" w:eastAsia="Times New Roman" w:hAnsi="Arial" w:cs="Arial"/>
          <w:sz w:val="23"/>
          <w:szCs w:val="23"/>
          <w:lang w:eastAsia="pt-BR"/>
        </w:rPr>
        <w:t>Assumir todos os gastos e despesas, inclusive o frete, que se fizerem necessários para o adimplemento das obrigações decorrentes desta licitação;</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6.2.3. </w:t>
      </w:r>
      <w:r w:rsidRPr="0056255F">
        <w:rPr>
          <w:rFonts w:ascii="Arial" w:eastAsia="Times New Roman" w:hAnsi="Arial" w:cs="Arial"/>
          <w:sz w:val="23"/>
          <w:szCs w:val="23"/>
          <w:lang w:eastAsia="pt-BR"/>
        </w:rPr>
        <w:t>Arcar com as despesas decorrentes de qualquer infração cometida por seus empregados quando da entrega do objeto contatado;</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6.2.4. </w:t>
      </w:r>
      <w:r w:rsidRPr="0056255F">
        <w:rPr>
          <w:rFonts w:ascii="Arial" w:eastAsia="Times New Roman" w:hAnsi="Arial" w:cs="Arial"/>
          <w:sz w:val="23"/>
          <w:szCs w:val="23"/>
          <w:lang w:eastAsia="pt-BR"/>
        </w:rPr>
        <w:t>Não transferir, total ou parcialmente, o objeto desta licitação;</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6.2.5. </w:t>
      </w:r>
      <w:r w:rsidRPr="0056255F">
        <w:rPr>
          <w:rFonts w:ascii="Arial" w:eastAsia="Times New Roman" w:hAnsi="Arial" w:cs="Arial"/>
          <w:sz w:val="23"/>
          <w:szCs w:val="23"/>
          <w:lang w:eastAsia="pt-BR"/>
        </w:rPr>
        <w:t xml:space="preserve">Comunicar à Prefeitura de </w:t>
      </w:r>
      <w:proofErr w:type="spellStart"/>
      <w:r w:rsidRPr="0056255F">
        <w:rPr>
          <w:rFonts w:ascii="Arial" w:eastAsia="Times New Roman" w:hAnsi="Arial" w:cs="Arial"/>
          <w:sz w:val="23"/>
          <w:szCs w:val="23"/>
          <w:lang w:eastAsia="pt-BR"/>
        </w:rPr>
        <w:t>Itambaracá</w:t>
      </w:r>
      <w:proofErr w:type="spellEnd"/>
      <w:r w:rsidRPr="0056255F">
        <w:rPr>
          <w:rFonts w:ascii="Arial" w:eastAsia="Times New Roman" w:hAnsi="Arial" w:cs="Arial"/>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6255F">
        <w:rPr>
          <w:rFonts w:ascii="Arial" w:eastAsia="Times New Roman" w:hAnsi="Arial" w:cs="Arial"/>
          <w:sz w:val="23"/>
          <w:szCs w:val="23"/>
          <w:lang w:eastAsia="pt-BR"/>
        </w:rPr>
        <w:t>sob pena</w:t>
      </w:r>
      <w:proofErr w:type="gramEnd"/>
      <w:r w:rsidRPr="0056255F">
        <w:rPr>
          <w:rFonts w:ascii="Arial" w:eastAsia="Times New Roman" w:hAnsi="Arial" w:cs="Arial"/>
          <w:sz w:val="23"/>
          <w:szCs w:val="23"/>
          <w:lang w:eastAsia="pt-BR"/>
        </w:rPr>
        <w:t xml:space="preserve"> de não serem considerados;</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6.2.6. </w:t>
      </w:r>
      <w:r w:rsidRPr="0056255F">
        <w:rPr>
          <w:rFonts w:ascii="Arial" w:eastAsia="Times New Roman" w:hAnsi="Arial" w:cs="Arial"/>
          <w:sz w:val="23"/>
          <w:szCs w:val="23"/>
          <w:lang w:eastAsia="pt-BR"/>
        </w:rPr>
        <w:t xml:space="preserve">Arcar com quaisquer compromissos assumidos com terceiros, ainda que vinculados, à execução deste Contrato, isentando o Município de </w:t>
      </w:r>
      <w:proofErr w:type="spellStart"/>
      <w:r w:rsidRPr="0056255F">
        <w:rPr>
          <w:rFonts w:ascii="Arial" w:eastAsia="Times New Roman" w:hAnsi="Arial" w:cs="Arial"/>
          <w:sz w:val="23"/>
          <w:szCs w:val="23"/>
          <w:lang w:eastAsia="pt-BR"/>
        </w:rPr>
        <w:t>Itambaracá</w:t>
      </w:r>
      <w:proofErr w:type="spellEnd"/>
      <w:r w:rsidRPr="0056255F">
        <w:rPr>
          <w:rFonts w:ascii="Arial" w:eastAsia="Times New Roman" w:hAnsi="Arial" w:cs="Arial"/>
          <w:sz w:val="23"/>
          <w:szCs w:val="23"/>
          <w:lang w:eastAsia="pt-BR"/>
        </w:rPr>
        <w:t xml:space="preserve"> de qualquer responsabilidade;</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6.2.7. </w:t>
      </w:r>
      <w:r w:rsidRPr="0056255F">
        <w:rPr>
          <w:rFonts w:ascii="Arial" w:eastAsia="Times New Roman" w:hAnsi="Arial" w:cs="Arial"/>
          <w:sz w:val="23"/>
          <w:szCs w:val="23"/>
          <w:lang w:eastAsia="pt-BR"/>
        </w:rPr>
        <w:t>Manter-se, durante toda execução do contrato, em compatibilidade com as obrigações ora assumidas, de acordo com as condições de habilitação e qualificação exigidas na licitação;</w:t>
      </w:r>
    </w:p>
    <w:p w:rsidR="00756C0D" w:rsidRPr="0056255F" w:rsidRDefault="00756C0D" w:rsidP="00756C0D">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6.2.8</w:t>
      </w:r>
      <w:r w:rsidRPr="0056255F">
        <w:rPr>
          <w:rFonts w:ascii="Arial" w:eastAsia="Times New Roman" w:hAnsi="Arial" w:cs="Arial"/>
          <w:sz w:val="23"/>
          <w:szCs w:val="23"/>
          <w:lang w:eastAsia="pt-BR"/>
        </w:rPr>
        <w:t>. Em havendo necessidade, aceitar os acréscimos ou supressões nos quantitativos que se fizerem indispensáveis, sempre nas mesmas condições da proposta, na forma do preceituado no artigo 65, § 1º, da Lei nº 8.666/93.</w:t>
      </w:r>
    </w:p>
    <w:p w:rsidR="00756C0D" w:rsidRPr="0056255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56255F">
        <w:rPr>
          <w:rFonts w:ascii="Arial" w:eastAsia="Times New Roman" w:hAnsi="Arial" w:cs="Arial"/>
          <w:b/>
          <w:sz w:val="23"/>
          <w:szCs w:val="23"/>
          <w:u w:val="single"/>
          <w:lang w:eastAsia="pt-BR"/>
        </w:rPr>
        <w:t xml:space="preserve">CLÁUSULA SÉTIMO - </w:t>
      </w:r>
      <w:r w:rsidRPr="0056255F">
        <w:rPr>
          <w:rFonts w:ascii="Arial" w:eastAsia="Times New Roman" w:hAnsi="Arial" w:cs="Arial"/>
          <w:b/>
          <w:bCs/>
          <w:color w:val="000000"/>
          <w:sz w:val="23"/>
          <w:szCs w:val="23"/>
          <w:u w:val="single"/>
          <w:lang w:eastAsia="pt-BR"/>
        </w:rPr>
        <w:t xml:space="preserve">DA FISCALIZAÇÃO E ACOMPANHAMENTO </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lastRenderedPageBreak/>
        <w:t>7.1.</w:t>
      </w:r>
      <w:r w:rsidRPr="0056255F">
        <w:rPr>
          <w:rFonts w:ascii="Arial" w:eastAsia="Times New Roman" w:hAnsi="Arial" w:cs="Arial"/>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56C0D" w:rsidRPr="0056255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56255F">
        <w:rPr>
          <w:rFonts w:ascii="Arial" w:eastAsia="Times New Roman" w:hAnsi="Arial" w:cs="Arial"/>
          <w:b/>
          <w:sz w:val="23"/>
          <w:szCs w:val="23"/>
          <w:lang w:eastAsia="pt-BR"/>
        </w:rPr>
        <w:t>7.1.1</w:t>
      </w:r>
      <w:r w:rsidRPr="0056255F">
        <w:rPr>
          <w:rFonts w:ascii="Arial" w:eastAsia="Times New Roman" w:hAnsi="Arial" w:cs="Arial"/>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 xml:space="preserve">7.2. </w:t>
      </w:r>
      <w:r w:rsidRPr="0056255F">
        <w:rPr>
          <w:rFonts w:ascii="Arial" w:eastAsia="Times New Roman" w:hAnsi="Arial" w:cs="Arial"/>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56C0D" w:rsidRPr="0056255F" w:rsidRDefault="00756C0D" w:rsidP="00756C0D">
      <w:pPr>
        <w:tabs>
          <w:tab w:val="num" w:pos="0"/>
          <w:tab w:val="left" w:pos="4111"/>
        </w:tabs>
        <w:spacing w:after="0" w:line="240" w:lineRule="auto"/>
        <w:jc w:val="both"/>
        <w:rPr>
          <w:rFonts w:ascii="Arial" w:eastAsia="Times New Roman" w:hAnsi="Arial" w:cs="Arial"/>
          <w:b/>
          <w:sz w:val="23"/>
          <w:szCs w:val="23"/>
          <w:lang w:eastAsia="pt-BR"/>
        </w:rPr>
      </w:pPr>
      <w:r w:rsidRPr="0056255F">
        <w:rPr>
          <w:rFonts w:ascii="Arial" w:eastAsia="Times New Roman" w:hAnsi="Arial" w:cs="Arial"/>
          <w:b/>
          <w:bCs/>
          <w:sz w:val="23"/>
          <w:szCs w:val="23"/>
          <w:lang w:eastAsia="pt-BR"/>
        </w:rPr>
        <w:t xml:space="preserve">7.3. </w:t>
      </w:r>
      <w:r w:rsidRPr="0056255F">
        <w:rPr>
          <w:rFonts w:ascii="Arial" w:eastAsia="Times New Roman" w:hAnsi="Arial" w:cs="Arial"/>
          <w:sz w:val="23"/>
          <w:szCs w:val="23"/>
          <w:lang w:eastAsia="pt-BR"/>
        </w:rPr>
        <w:t>O recebimento definitivo dos objetos contratados, somente se efetivará com a atestação referida no item anterior.</w:t>
      </w: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56255F" w:rsidRDefault="00756C0D" w:rsidP="00756C0D">
      <w:pPr>
        <w:keepNext/>
        <w:spacing w:after="0" w:line="240" w:lineRule="auto"/>
        <w:jc w:val="both"/>
        <w:outlineLvl w:val="2"/>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 xml:space="preserve">CLÁUSULA OITAVA - </w:t>
      </w:r>
      <w:r w:rsidRPr="0056255F">
        <w:rPr>
          <w:rFonts w:ascii="Arial" w:eastAsia="Times New Roman" w:hAnsi="Arial" w:cs="Arial"/>
          <w:b/>
          <w:bCs/>
          <w:color w:val="000000"/>
          <w:sz w:val="23"/>
          <w:szCs w:val="23"/>
          <w:u w:val="single"/>
          <w:lang w:eastAsia="pt-BR"/>
        </w:rPr>
        <w:t>DAS SANCÕES E PENALIDADES PARA O CASO DE INADIMPLEMENTO CONTRATUAL</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 xml:space="preserve">8.1. </w:t>
      </w:r>
      <w:r w:rsidRPr="0056255F">
        <w:rPr>
          <w:rFonts w:ascii="Arial" w:eastAsia="Times New Roman" w:hAnsi="Arial" w:cs="Arial"/>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56255F">
        <w:rPr>
          <w:rFonts w:ascii="Arial" w:eastAsia="Times New Roman" w:hAnsi="Arial" w:cs="Arial"/>
          <w:color w:val="000000"/>
          <w:sz w:val="23"/>
          <w:szCs w:val="23"/>
          <w:lang w:eastAsia="pt-BR"/>
        </w:rPr>
        <w:t>poderá,</w:t>
      </w:r>
      <w:proofErr w:type="gramEnd"/>
      <w:r w:rsidRPr="0056255F">
        <w:rPr>
          <w:rFonts w:ascii="Arial" w:eastAsia="Times New Roman" w:hAnsi="Arial" w:cs="Arial"/>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56255F">
        <w:rPr>
          <w:rFonts w:ascii="Arial" w:eastAsia="Times New Roman" w:hAnsi="Arial" w:cs="Arial"/>
          <w:sz w:val="23"/>
          <w:szCs w:val="23"/>
          <w:lang w:eastAsia="pt-BR"/>
        </w:rPr>
        <w:t>independente de outras previstas</w:t>
      </w:r>
      <w:r w:rsidRPr="0056255F">
        <w:rPr>
          <w:rFonts w:ascii="Arial" w:eastAsia="Times New Roman" w:hAnsi="Arial" w:cs="Arial"/>
          <w:color w:val="000000"/>
          <w:sz w:val="23"/>
          <w:szCs w:val="23"/>
          <w:lang w:eastAsia="pt-BR"/>
        </w:rPr>
        <w:t xml:space="preserve">: </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8.2.1.</w:t>
      </w:r>
      <w:r w:rsidRPr="0056255F">
        <w:rPr>
          <w:rFonts w:ascii="Arial" w:eastAsia="Times New Roman" w:hAnsi="Arial" w:cs="Arial"/>
          <w:color w:val="000000"/>
          <w:sz w:val="23"/>
          <w:szCs w:val="23"/>
          <w:lang w:eastAsia="pt-BR"/>
        </w:rPr>
        <w:t xml:space="preserve"> </w:t>
      </w:r>
      <w:proofErr w:type="gramStart"/>
      <w:r w:rsidRPr="0056255F">
        <w:rPr>
          <w:rFonts w:ascii="Arial" w:eastAsia="Times New Roman" w:hAnsi="Arial" w:cs="Arial"/>
          <w:b/>
          <w:color w:val="000000"/>
          <w:sz w:val="23"/>
          <w:szCs w:val="23"/>
          <w:u w:val="single"/>
          <w:lang w:eastAsia="pt-BR"/>
        </w:rPr>
        <w:t>advertência</w:t>
      </w:r>
      <w:proofErr w:type="gramEnd"/>
      <w:r w:rsidRPr="0056255F">
        <w:rPr>
          <w:rFonts w:ascii="Arial" w:eastAsia="Times New Roman" w:hAnsi="Arial" w:cs="Arial"/>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6255F">
        <w:rPr>
          <w:rFonts w:ascii="Arial" w:eastAsia="Times New Roman" w:hAnsi="Arial" w:cs="Arial"/>
          <w:color w:val="000000"/>
          <w:sz w:val="23"/>
          <w:szCs w:val="23"/>
          <w:lang w:eastAsia="pt-BR"/>
        </w:rPr>
        <w:t>Itambaracá</w:t>
      </w:r>
      <w:proofErr w:type="spellEnd"/>
      <w:r w:rsidRPr="0056255F">
        <w:rPr>
          <w:rFonts w:ascii="Arial" w:eastAsia="Times New Roman" w:hAnsi="Arial" w:cs="Arial"/>
          <w:color w:val="000000"/>
          <w:sz w:val="23"/>
          <w:szCs w:val="23"/>
          <w:lang w:eastAsia="pt-BR"/>
        </w:rPr>
        <w:t xml:space="preserve">, será emitido pelo gestor do contrato. </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8.2.2.</w:t>
      </w:r>
      <w:r w:rsidRPr="0056255F">
        <w:rPr>
          <w:rFonts w:ascii="Arial" w:eastAsia="Times New Roman" w:hAnsi="Arial" w:cs="Arial"/>
          <w:color w:val="000000"/>
          <w:sz w:val="23"/>
          <w:szCs w:val="23"/>
          <w:lang w:eastAsia="pt-BR"/>
        </w:rPr>
        <w:t xml:space="preserve"> </w:t>
      </w:r>
      <w:proofErr w:type="gramStart"/>
      <w:r w:rsidRPr="0056255F">
        <w:rPr>
          <w:rFonts w:ascii="Arial" w:eastAsia="Times New Roman" w:hAnsi="Arial" w:cs="Arial"/>
          <w:b/>
          <w:color w:val="000000"/>
          <w:sz w:val="23"/>
          <w:szCs w:val="23"/>
          <w:u w:val="single"/>
          <w:lang w:eastAsia="pt-BR"/>
        </w:rPr>
        <w:t>multa</w:t>
      </w:r>
      <w:proofErr w:type="gramEnd"/>
      <w:r w:rsidRPr="0056255F">
        <w:rPr>
          <w:rFonts w:ascii="Arial" w:eastAsia="Times New Roman" w:hAnsi="Arial" w:cs="Arial"/>
          <w:color w:val="000000"/>
          <w:sz w:val="23"/>
          <w:szCs w:val="23"/>
          <w:lang w:eastAsia="pt-BR"/>
        </w:rPr>
        <w:t>, sanção pecuniária que será imposta à Contratada, pelo ordenador de despesas, pelo atraso injustificado na entrega ou execução do contrato, aplicadas das seguintes formas:</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1 de 1% (um por cento) sobre o valor total do pedido, por atraso injustificado, de 1 (um) dia;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2 de 3% (três por cento) sobre o valor total do pedido, por atraso injustificado, de 2 (dois) dias;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3. </w:t>
      </w:r>
      <w:proofErr w:type="gramStart"/>
      <w:r w:rsidRPr="0056255F">
        <w:rPr>
          <w:rFonts w:ascii="Arial" w:eastAsia="Times New Roman" w:hAnsi="Arial" w:cs="Arial"/>
          <w:color w:val="000000"/>
          <w:sz w:val="23"/>
          <w:szCs w:val="23"/>
          <w:lang w:eastAsia="pt-BR"/>
        </w:rPr>
        <w:t>de</w:t>
      </w:r>
      <w:proofErr w:type="gramEnd"/>
      <w:r w:rsidRPr="0056255F">
        <w:rPr>
          <w:rFonts w:ascii="Arial" w:eastAsia="Times New Roman" w:hAnsi="Arial" w:cs="Arial"/>
          <w:color w:val="000000"/>
          <w:sz w:val="23"/>
          <w:szCs w:val="23"/>
          <w:lang w:eastAsia="pt-BR"/>
        </w:rPr>
        <w:t xml:space="preserve"> 6% (seis por cento) sobre o valor total do pedido, por atraso injustificado, de 3 (três) a 5 (cinco) dias;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4. </w:t>
      </w:r>
      <w:proofErr w:type="gramStart"/>
      <w:r w:rsidRPr="0056255F">
        <w:rPr>
          <w:rFonts w:ascii="Arial" w:eastAsia="Times New Roman" w:hAnsi="Arial" w:cs="Arial"/>
          <w:color w:val="000000"/>
          <w:sz w:val="23"/>
          <w:szCs w:val="23"/>
          <w:lang w:eastAsia="pt-BR"/>
        </w:rPr>
        <w:t>de</w:t>
      </w:r>
      <w:proofErr w:type="gramEnd"/>
      <w:r w:rsidRPr="0056255F">
        <w:rPr>
          <w:rFonts w:ascii="Arial" w:eastAsia="Times New Roman" w:hAnsi="Arial" w:cs="Arial"/>
          <w:color w:val="000000"/>
          <w:sz w:val="23"/>
          <w:szCs w:val="23"/>
          <w:lang w:eastAsia="pt-BR"/>
        </w:rPr>
        <w:t xml:space="preserve"> 10% (dez por cento) sobre o valor total do pedido, por atraso injustificado, acima de 5 (cinco) dias. </w:t>
      </w:r>
    </w:p>
    <w:p w:rsidR="00756C0D" w:rsidRPr="0056255F" w:rsidRDefault="00756C0D" w:rsidP="00756C0D">
      <w:pPr>
        <w:autoSpaceDE w:val="0"/>
        <w:autoSpaceDN w:val="0"/>
        <w:adjustRightInd w:val="0"/>
        <w:spacing w:after="0" w:line="240" w:lineRule="auto"/>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5. No caso de reincidência: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5.1. </w:t>
      </w:r>
      <w:proofErr w:type="gramStart"/>
      <w:r w:rsidRPr="0056255F">
        <w:rPr>
          <w:rFonts w:ascii="Arial" w:eastAsia="Times New Roman" w:hAnsi="Arial" w:cs="Arial"/>
          <w:color w:val="000000"/>
          <w:sz w:val="23"/>
          <w:szCs w:val="23"/>
          <w:lang w:eastAsia="pt-BR"/>
        </w:rPr>
        <w:t>do</w:t>
      </w:r>
      <w:proofErr w:type="gramEnd"/>
      <w:r w:rsidRPr="0056255F">
        <w:rPr>
          <w:rFonts w:ascii="Arial" w:eastAsia="Times New Roman" w:hAnsi="Arial" w:cs="Arial"/>
          <w:color w:val="000000"/>
          <w:sz w:val="23"/>
          <w:szCs w:val="23"/>
          <w:lang w:eastAsia="pt-BR"/>
        </w:rPr>
        <w:t xml:space="preserve"> item I.1 será aplicada a multa do item I.2;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5.2. </w:t>
      </w:r>
      <w:proofErr w:type="gramStart"/>
      <w:r w:rsidRPr="0056255F">
        <w:rPr>
          <w:rFonts w:ascii="Arial" w:eastAsia="Times New Roman" w:hAnsi="Arial" w:cs="Arial"/>
          <w:color w:val="000000"/>
          <w:sz w:val="23"/>
          <w:szCs w:val="23"/>
          <w:lang w:eastAsia="pt-BR"/>
        </w:rPr>
        <w:t>do</w:t>
      </w:r>
      <w:proofErr w:type="gramEnd"/>
      <w:r w:rsidRPr="0056255F">
        <w:rPr>
          <w:rFonts w:ascii="Arial" w:eastAsia="Times New Roman" w:hAnsi="Arial" w:cs="Arial"/>
          <w:color w:val="000000"/>
          <w:sz w:val="23"/>
          <w:szCs w:val="23"/>
          <w:lang w:eastAsia="pt-BR"/>
        </w:rPr>
        <w:t xml:space="preserve"> item I.2 será aplicada a multa do item I.3;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5.3. </w:t>
      </w:r>
      <w:proofErr w:type="gramStart"/>
      <w:r w:rsidRPr="0056255F">
        <w:rPr>
          <w:rFonts w:ascii="Arial" w:eastAsia="Times New Roman" w:hAnsi="Arial" w:cs="Arial"/>
          <w:color w:val="000000"/>
          <w:sz w:val="23"/>
          <w:szCs w:val="23"/>
          <w:lang w:eastAsia="pt-BR"/>
        </w:rPr>
        <w:t>do</w:t>
      </w:r>
      <w:proofErr w:type="gramEnd"/>
      <w:r w:rsidRPr="0056255F">
        <w:rPr>
          <w:rFonts w:ascii="Arial" w:eastAsia="Times New Roman" w:hAnsi="Arial" w:cs="Arial"/>
          <w:color w:val="000000"/>
          <w:sz w:val="23"/>
          <w:szCs w:val="23"/>
          <w:lang w:eastAsia="pt-BR"/>
        </w:rPr>
        <w:t xml:space="preserve"> item I.3 será aplicada a multa do item I.4; </w:t>
      </w:r>
    </w:p>
    <w:p w:rsidR="00756C0D" w:rsidRPr="0056255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56255F">
        <w:rPr>
          <w:rFonts w:ascii="Arial" w:eastAsia="Times New Roman" w:hAnsi="Arial" w:cs="Arial"/>
          <w:color w:val="000000"/>
          <w:sz w:val="23"/>
          <w:szCs w:val="23"/>
          <w:lang w:eastAsia="pt-BR"/>
        </w:rPr>
        <w:t>I.</w:t>
      </w:r>
      <w:proofErr w:type="gramEnd"/>
      <w:r w:rsidRPr="0056255F">
        <w:rPr>
          <w:rFonts w:ascii="Arial" w:eastAsia="Times New Roman" w:hAnsi="Arial" w:cs="Arial"/>
          <w:color w:val="000000"/>
          <w:sz w:val="23"/>
          <w:szCs w:val="23"/>
          <w:lang w:eastAsia="pt-BR"/>
        </w:rPr>
        <w:t xml:space="preserve">5.4. </w:t>
      </w:r>
      <w:proofErr w:type="gramStart"/>
      <w:r w:rsidRPr="0056255F">
        <w:rPr>
          <w:rFonts w:ascii="Arial" w:eastAsia="Times New Roman" w:hAnsi="Arial" w:cs="Arial"/>
          <w:color w:val="000000"/>
          <w:sz w:val="23"/>
          <w:szCs w:val="23"/>
          <w:lang w:eastAsia="pt-BR"/>
        </w:rPr>
        <w:t>do</w:t>
      </w:r>
      <w:proofErr w:type="gramEnd"/>
      <w:r w:rsidRPr="0056255F">
        <w:rPr>
          <w:rFonts w:ascii="Arial" w:eastAsia="Times New Roman" w:hAnsi="Arial" w:cs="Arial"/>
          <w:color w:val="000000"/>
          <w:sz w:val="23"/>
          <w:szCs w:val="23"/>
          <w:lang w:eastAsia="pt-BR"/>
        </w:rPr>
        <w:t xml:space="preserve"> item I.4 a multa será de 20% (vinte por cento) sobre o valor total do pedido. </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II. Multa compensatória, de até 20% (vinte por cento), sobre o valor da parte inadimplida, nas seguintes hipóteses, dentre outras: </w:t>
      </w:r>
    </w:p>
    <w:p w:rsidR="00756C0D" w:rsidRPr="0056255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a) retardamento da execução do objeto registrado; </w:t>
      </w:r>
    </w:p>
    <w:p w:rsidR="00756C0D" w:rsidRPr="0056255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b) falha na execução do objeto registrado; </w:t>
      </w:r>
    </w:p>
    <w:p w:rsidR="00756C0D" w:rsidRPr="0056255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c) fraude na execução do objeto registrado; </w:t>
      </w:r>
    </w:p>
    <w:p w:rsidR="00756C0D" w:rsidRPr="0056255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d) comportamento inidôneo; </w:t>
      </w:r>
    </w:p>
    <w:p w:rsidR="00756C0D" w:rsidRPr="0056255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e) cometimento de fraude fiscal. </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lastRenderedPageBreak/>
        <w:t xml:space="preserve">IV. </w:t>
      </w:r>
      <w:proofErr w:type="gramStart"/>
      <w:r w:rsidRPr="0056255F">
        <w:rPr>
          <w:rFonts w:ascii="Arial" w:eastAsia="Times New Roman" w:hAnsi="Arial" w:cs="Arial"/>
          <w:sz w:val="23"/>
          <w:szCs w:val="23"/>
          <w:lang w:eastAsia="pt-BR"/>
        </w:rPr>
        <w:t>multa</w:t>
      </w:r>
      <w:proofErr w:type="gramEnd"/>
      <w:r w:rsidRPr="0056255F">
        <w:rPr>
          <w:rFonts w:ascii="Arial" w:eastAsia="Times New Roman" w:hAnsi="Arial" w:cs="Arial"/>
          <w:sz w:val="23"/>
          <w:szCs w:val="23"/>
          <w:lang w:eastAsia="pt-BR"/>
        </w:rPr>
        <w:t xml:space="preserve"> indenizatória de 10% (dez por cento) sobre o valor total do contrato quando o infrator der causa ao cancelamento do contrato;</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56255F">
        <w:rPr>
          <w:rFonts w:ascii="Arial" w:eastAsia="Times New Roman" w:hAnsi="Arial" w:cs="Arial"/>
          <w:bCs/>
          <w:color w:val="000000"/>
          <w:sz w:val="23"/>
          <w:szCs w:val="23"/>
          <w:lang w:eastAsia="pt-BR"/>
        </w:rPr>
        <w:t>21.2.2</w:t>
      </w:r>
      <w:r w:rsidRPr="0056255F">
        <w:rPr>
          <w:rFonts w:ascii="Arial" w:eastAsia="Times New Roman" w:hAnsi="Arial" w:cs="Arial"/>
          <w:sz w:val="23"/>
          <w:szCs w:val="23"/>
          <w:lang w:eastAsia="pt-BR"/>
        </w:rPr>
        <w:t>.</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 xml:space="preserve">8.2.3. </w:t>
      </w:r>
      <w:proofErr w:type="gramStart"/>
      <w:r w:rsidRPr="0056255F">
        <w:rPr>
          <w:rFonts w:ascii="Arial" w:eastAsia="Times New Roman" w:hAnsi="Arial" w:cs="Arial"/>
          <w:b/>
          <w:color w:val="000000"/>
          <w:sz w:val="23"/>
          <w:szCs w:val="23"/>
          <w:u w:val="single"/>
          <w:lang w:eastAsia="pt-BR"/>
        </w:rPr>
        <w:t>suspensão</w:t>
      </w:r>
      <w:proofErr w:type="gramEnd"/>
      <w:r w:rsidRPr="0056255F">
        <w:rPr>
          <w:rFonts w:ascii="Arial" w:eastAsia="Times New Roman" w:hAnsi="Arial" w:cs="Arial"/>
          <w:b/>
          <w:color w:val="000000"/>
          <w:sz w:val="23"/>
          <w:szCs w:val="23"/>
          <w:u w:val="single"/>
          <w:lang w:eastAsia="pt-BR"/>
        </w:rPr>
        <w:t xml:space="preserve"> temporária</w:t>
      </w:r>
      <w:r w:rsidRPr="0056255F">
        <w:rPr>
          <w:rFonts w:ascii="Arial" w:eastAsia="Times New Roman" w:hAnsi="Arial" w:cs="Arial"/>
          <w:color w:val="000000"/>
          <w:sz w:val="23"/>
          <w:szCs w:val="23"/>
          <w:u w:val="single"/>
          <w:lang w:eastAsia="pt-BR"/>
        </w:rPr>
        <w:t xml:space="preserve"> </w:t>
      </w:r>
      <w:r w:rsidRPr="0056255F">
        <w:rPr>
          <w:rFonts w:ascii="Arial" w:eastAsia="Times New Roman" w:hAnsi="Arial" w:cs="Arial"/>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56C0D" w:rsidRPr="0056255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Por até 30 (trinta) dias, quando, vencido o prazo de advertência, a licitante/contratada permanecer inadimplente;</w:t>
      </w:r>
    </w:p>
    <w:p w:rsidR="00756C0D" w:rsidRPr="0056255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756C0D" w:rsidRPr="0056255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E por até 24 (vinte e quatro) meses quando a licitante:</w:t>
      </w:r>
    </w:p>
    <w:p w:rsidR="00756C0D" w:rsidRPr="0056255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Apresentar documentos fraudulentos, adulterados ou falsificados nas licitações, objetivando obter para si ou para outrem, vantagem decorrente da adjudicação do objeto da licitação;</w:t>
      </w:r>
    </w:p>
    <w:p w:rsidR="00756C0D" w:rsidRPr="0056255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 xml:space="preserve">Tenha praticado atos ilícitos visando frustrar os objetivos da licitação; </w:t>
      </w:r>
      <w:proofErr w:type="gramStart"/>
      <w:r w:rsidRPr="0056255F">
        <w:rPr>
          <w:rFonts w:ascii="Arial" w:eastAsia="Times New Roman" w:hAnsi="Arial" w:cs="Arial"/>
          <w:color w:val="000000"/>
          <w:sz w:val="23"/>
          <w:szCs w:val="23"/>
          <w:lang w:eastAsia="pt-BR"/>
        </w:rPr>
        <w:t>e</w:t>
      </w:r>
      <w:proofErr w:type="gramEnd"/>
    </w:p>
    <w:p w:rsidR="00756C0D" w:rsidRPr="0056255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color w:val="000000"/>
          <w:sz w:val="23"/>
          <w:szCs w:val="23"/>
          <w:lang w:eastAsia="pt-BR"/>
        </w:rPr>
        <w:t>Receber qualquer das multas previstas nos subitens anteriores e não efetuar o pagamento.</w:t>
      </w:r>
    </w:p>
    <w:p w:rsidR="00756C0D" w:rsidRPr="0056255F" w:rsidRDefault="00756C0D" w:rsidP="00756C0D">
      <w:pPr>
        <w:widowControl w:val="0"/>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8.2.4.</w:t>
      </w:r>
      <w:r w:rsidRPr="0056255F">
        <w:rPr>
          <w:rFonts w:ascii="Arial" w:eastAsia="Times New Roman" w:hAnsi="Arial" w:cs="Arial"/>
          <w:color w:val="000000"/>
          <w:sz w:val="23"/>
          <w:szCs w:val="23"/>
          <w:lang w:eastAsia="pt-BR"/>
        </w:rPr>
        <w:t xml:space="preserve"> </w:t>
      </w:r>
      <w:proofErr w:type="gramStart"/>
      <w:r w:rsidRPr="0056255F">
        <w:rPr>
          <w:rFonts w:ascii="Arial" w:eastAsia="Times New Roman" w:hAnsi="Arial" w:cs="Arial"/>
          <w:b/>
          <w:color w:val="000000"/>
          <w:sz w:val="23"/>
          <w:szCs w:val="23"/>
          <w:u w:val="single"/>
          <w:lang w:eastAsia="pt-BR"/>
        </w:rPr>
        <w:t>declaração</w:t>
      </w:r>
      <w:proofErr w:type="gramEnd"/>
      <w:r w:rsidRPr="0056255F">
        <w:rPr>
          <w:rFonts w:ascii="Arial" w:eastAsia="Times New Roman" w:hAnsi="Arial" w:cs="Arial"/>
          <w:b/>
          <w:color w:val="000000"/>
          <w:sz w:val="23"/>
          <w:szCs w:val="23"/>
          <w:u w:val="single"/>
          <w:lang w:eastAsia="pt-BR"/>
        </w:rPr>
        <w:t xml:space="preserve"> de inidoneidade</w:t>
      </w:r>
      <w:r w:rsidRPr="0056255F">
        <w:rPr>
          <w:rFonts w:ascii="Arial" w:eastAsia="Times New Roman" w:hAnsi="Arial" w:cs="Arial"/>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8.2.4.</w:t>
      </w:r>
      <w:r w:rsidRPr="0056255F">
        <w:rPr>
          <w:rFonts w:ascii="Arial" w:eastAsia="Times New Roman" w:hAnsi="Arial" w:cs="Arial"/>
          <w:b/>
          <w:color w:val="000000"/>
          <w:sz w:val="23"/>
          <w:szCs w:val="23"/>
          <w:lang w:eastAsia="pt-BR"/>
        </w:rPr>
        <w:t>1</w:t>
      </w:r>
      <w:r w:rsidRPr="0056255F">
        <w:rPr>
          <w:rFonts w:ascii="Arial" w:eastAsia="Times New Roman" w:hAnsi="Arial" w:cs="Arial"/>
          <w:color w:val="000000"/>
          <w:sz w:val="23"/>
          <w:szCs w:val="23"/>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56255F">
        <w:rPr>
          <w:rFonts w:ascii="Arial" w:eastAsia="Times New Roman" w:hAnsi="Arial" w:cs="Arial"/>
          <w:color w:val="000000"/>
          <w:sz w:val="23"/>
          <w:szCs w:val="23"/>
          <w:lang w:eastAsia="pt-BR"/>
        </w:rPr>
        <w:t>Itambaracá</w:t>
      </w:r>
      <w:proofErr w:type="spellEnd"/>
      <w:r w:rsidRPr="0056255F">
        <w:rPr>
          <w:rFonts w:ascii="Arial" w:eastAsia="Times New Roman" w:hAnsi="Arial" w:cs="Arial"/>
          <w:color w:val="000000"/>
          <w:sz w:val="23"/>
          <w:szCs w:val="23"/>
          <w:lang w:eastAsia="pt-BR"/>
        </w:rPr>
        <w:t>/</w:t>
      </w:r>
      <w:proofErr w:type="spellStart"/>
      <w:proofErr w:type="gramStart"/>
      <w:r w:rsidRPr="0056255F">
        <w:rPr>
          <w:rFonts w:ascii="Arial" w:eastAsia="Times New Roman" w:hAnsi="Arial" w:cs="Arial"/>
          <w:color w:val="000000"/>
          <w:sz w:val="23"/>
          <w:szCs w:val="23"/>
          <w:lang w:eastAsia="pt-BR"/>
        </w:rPr>
        <w:t>Pr</w:t>
      </w:r>
      <w:proofErr w:type="spellEnd"/>
      <w:proofErr w:type="gramEnd"/>
      <w:r w:rsidRPr="0056255F">
        <w:rPr>
          <w:rFonts w:ascii="Arial" w:eastAsia="Times New Roman" w:hAnsi="Arial" w:cs="Arial"/>
          <w:color w:val="000000"/>
          <w:sz w:val="23"/>
          <w:szCs w:val="23"/>
          <w:lang w:eastAsia="pt-BR"/>
        </w:rPr>
        <w:t>, sem prejuízo das multas previstas em edital e no Contrato e das demais cominações legais.</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8.3</w:t>
      </w:r>
      <w:r w:rsidRPr="0056255F">
        <w:rPr>
          <w:rFonts w:ascii="Arial" w:eastAsia="Times New Roman" w:hAnsi="Arial" w:cs="Arial"/>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6C0D" w:rsidRPr="0056255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56255F">
        <w:rPr>
          <w:rFonts w:ascii="Arial" w:eastAsia="Times New Roman" w:hAnsi="Arial" w:cs="Arial"/>
          <w:b/>
          <w:bCs/>
          <w:color w:val="000000"/>
          <w:sz w:val="23"/>
          <w:szCs w:val="23"/>
          <w:lang w:eastAsia="pt-BR"/>
        </w:rPr>
        <w:t xml:space="preserve">8.4. </w:t>
      </w:r>
      <w:r w:rsidRPr="0056255F">
        <w:rPr>
          <w:rFonts w:ascii="Arial" w:eastAsia="Times New Roman" w:hAnsi="Arial" w:cs="Arial"/>
          <w:bCs/>
          <w:color w:val="000000"/>
          <w:sz w:val="23"/>
          <w:szCs w:val="23"/>
          <w:lang w:eastAsia="pt-BR"/>
        </w:rPr>
        <w:t xml:space="preserve">As multas serão formalizadas por simples </w:t>
      </w:r>
      <w:proofErr w:type="spellStart"/>
      <w:r w:rsidRPr="0056255F">
        <w:rPr>
          <w:rFonts w:ascii="Arial" w:eastAsia="Times New Roman" w:hAnsi="Arial" w:cs="Arial"/>
          <w:bCs/>
          <w:color w:val="000000"/>
          <w:sz w:val="23"/>
          <w:szCs w:val="23"/>
          <w:lang w:eastAsia="pt-BR"/>
        </w:rPr>
        <w:t>apostilamento</w:t>
      </w:r>
      <w:proofErr w:type="spellEnd"/>
      <w:r w:rsidRPr="0056255F">
        <w:rPr>
          <w:rFonts w:ascii="Arial" w:eastAsia="Times New Roman" w:hAnsi="Arial" w:cs="Arial"/>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6C0D" w:rsidRPr="0056255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56255F">
        <w:rPr>
          <w:rFonts w:ascii="Arial" w:eastAsia="Times New Roman" w:hAnsi="Arial" w:cs="Arial"/>
          <w:bCs/>
          <w:color w:val="000000"/>
          <w:sz w:val="23"/>
          <w:szCs w:val="23"/>
          <w:lang w:eastAsia="pt-BR"/>
        </w:rPr>
        <w:t xml:space="preserve">I – Mediante desconto no valor das parcelas devidas à contratada; </w:t>
      </w:r>
      <w:proofErr w:type="gramStart"/>
      <w:r w:rsidRPr="0056255F">
        <w:rPr>
          <w:rFonts w:ascii="Arial" w:eastAsia="Times New Roman" w:hAnsi="Arial" w:cs="Arial"/>
          <w:bCs/>
          <w:color w:val="000000"/>
          <w:sz w:val="23"/>
          <w:szCs w:val="23"/>
          <w:lang w:eastAsia="pt-BR"/>
        </w:rPr>
        <w:t>ou</w:t>
      </w:r>
      <w:proofErr w:type="gramEnd"/>
    </w:p>
    <w:p w:rsidR="00756C0D" w:rsidRPr="0056255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56255F">
        <w:rPr>
          <w:rFonts w:ascii="Arial" w:eastAsia="Times New Roman" w:hAnsi="Arial" w:cs="Arial"/>
          <w:bCs/>
          <w:color w:val="000000"/>
          <w:sz w:val="23"/>
          <w:szCs w:val="23"/>
          <w:lang w:eastAsia="pt-BR"/>
        </w:rPr>
        <w:t xml:space="preserve">II – Mediante procedimento administrativo, recolhidas diretamente ao Município de </w:t>
      </w:r>
      <w:proofErr w:type="spellStart"/>
      <w:r w:rsidRPr="0056255F">
        <w:rPr>
          <w:rFonts w:ascii="Arial" w:eastAsia="Times New Roman" w:hAnsi="Arial" w:cs="Arial"/>
          <w:bCs/>
          <w:color w:val="000000"/>
          <w:sz w:val="23"/>
          <w:szCs w:val="23"/>
          <w:lang w:eastAsia="pt-BR"/>
        </w:rPr>
        <w:t>Itambaracá</w:t>
      </w:r>
      <w:proofErr w:type="spellEnd"/>
      <w:r w:rsidRPr="0056255F">
        <w:rPr>
          <w:rFonts w:ascii="Arial" w:eastAsia="Times New Roman" w:hAnsi="Arial" w:cs="Arial"/>
          <w:bCs/>
          <w:color w:val="000000"/>
          <w:sz w:val="23"/>
          <w:szCs w:val="23"/>
          <w:lang w:eastAsia="pt-BR"/>
        </w:rPr>
        <w:t xml:space="preserve">, no prazo de 15 (quinze) dias contados da data de sua comunicação, ou ainda, quando for o caso, cobrados judicialmente. </w:t>
      </w:r>
    </w:p>
    <w:p w:rsidR="00756C0D" w:rsidRPr="0056255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56255F">
        <w:rPr>
          <w:rFonts w:ascii="Arial" w:eastAsia="Times New Roman" w:hAnsi="Arial" w:cs="Arial"/>
          <w:b/>
          <w:bCs/>
          <w:color w:val="000000"/>
          <w:sz w:val="23"/>
          <w:szCs w:val="23"/>
          <w:lang w:eastAsia="pt-BR"/>
        </w:rPr>
        <w:t>8.5.</w:t>
      </w:r>
      <w:r w:rsidRPr="0056255F">
        <w:rPr>
          <w:rFonts w:ascii="Arial" w:eastAsia="Times New Roman" w:hAnsi="Arial" w:cs="Arial"/>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CLÁUSULA NONA - DA APLICAÇÃO DAS PENALIDADES</w:t>
      </w:r>
    </w:p>
    <w:p w:rsidR="00756C0D" w:rsidRPr="0056255F" w:rsidRDefault="00756C0D" w:rsidP="00756C0D">
      <w:pPr>
        <w:tabs>
          <w:tab w:val="left" w:pos="0"/>
        </w:tabs>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9.1. </w:t>
      </w:r>
      <w:r w:rsidRPr="0056255F">
        <w:rPr>
          <w:rFonts w:ascii="Arial" w:eastAsia="Times New Roman" w:hAnsi="Arial" w:cs="Arial"/>
          <w:sz w:val="23"/>
          <w:szCs w:val="23"/>
          <w:lang w:eastAsia="pt-BR"/>
        </w:rPr>
        <w:t xml:space="preserve">Quando da aplicação de multas, o CONTRATANTE notificará a CONTRATADA que terá prazo de 10 (dez) dias para recolher à Tesouraria do CONTRATANTE a importância correspondente, </w:t>
      </w:r>
      <w:proofErr w:type="gramStart"/>
      <w:r w:rsidRPr="0056255F">
        <w:rPr>
          <w:rFonts w:ascii="Arial" w:eastAsia="Times New Roman" w:hAnsi="Arial" w:cs="Arial"/>
          <w:sz w:val="23"/>
          <w:szCs w:val="23"/>
          <w:lang w:eastAsia="pt-BR"/>
        </w:rPr>
        <w:t>sob pena</w:t>
      </w:r>
      <w:proofErr w:type="gramEnd"/>
      <w:r w:rsidRPr="0056255F">
        <w:rPr>
          <w:rFonts w:ascii="Arial" w:eastAsia="Times New Roman" w:hAnsi="Arial" w:cs="Arial"/>
          <w:sz w:val="23"/>
          <w:szCs w:val="23"/>
          <w:lang w:eastAsia="pt-BR"/>
        </w:rPr>
        <w:t xml:space="preserve"> de incorrer em outras sanções cabíveis.</w:t>
      </w:r>
    </w:p>
    <w:p w:rsidR="00756C0D" w:rsidRPr="0056255F" w:rsidRDefault="00756C0D" w:rsidP="00756C0D">
      <w:pPr>
        <w:tabs>
          <w:tab w:val="left" w:pos="0"/>
        </w:tabs>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9.3. </w:t>
      </w:r>
      <w:r w:rsidRPr="0056255F">
        <w:rPr>
          <w:rFonts w:ascii="Arial" w:eastAsia="Times New Roman" w:hAnsi="Arial" w:cs="Arial"/>
          <w:sz w:val="23"/>
          <w:szCs w:val="23"/>
          <w:lang w:eastAsia="pt-BR"/>
        </w:rPr>
        <w:t>Compete ao CONTRATANTE, quando for o caso, por proposta da fiscalização, a aplicação de penalidades, tendo em vista a gravidade da falta cometida pela CONTRATADA.</w:t>
      </w:r>
    </w:p>
    <w:p w:rsidR="00756C0D" w:rsidRPr="0056255F" w:rsidRDefault="00756C0D" w:rsidP="00756C0D">
      <w:pPr>
        <w:tabs>
          <w:tab w:val="left" w:pos="0"/>
        </w:tabs>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lastRenderedPageBreak/>
        <w:t xml:space="preserve">9.3. </w:t>
      </w:r>
      <w:r w:rsidRPr="0056255F">
        <w:rPr>
          <w:rFonts w:ascii="Arial" w:eastAsia="Times New Roman" w:hAnsi="Arial" w:cs="Arial"/>
          <w:color w:val="000000"/>
          <w:sz w:val="23"/>
          <w:szCs w:val="23"/>
          <w:lang w:eastAsia="pt-BR"/>
        </w:rPr>
        <w:t>É facultado à CONTRATADA recorrer</w:t>
      </w:r>
      <w:r w:rsidRPr="0056255F">
        <w:rPr>
          <w:rFonts w:ascii="Arial" w:eastAsia="Times New Roman" w:hAnsi="Arial" w:cs="Arial"/>
          <w:sz w:val="23"/>
          <w:szCs w:val="23"/>
          <w:lang w:eastAsia="pt-BR"/>
        </w:rPr>
        <w:t>, conforme estabelece a legislação vigente, quando não concordar com as penalidades aplicadas.</w:t>
      </w:r>
    </w:p>
    <w:p w:rsidR="00756C0D" w:rsidRPr="0056255F" w:rsidRDefault="00756C0D" w:rsidP="00756C0D">
      <w:pPr>
        <w:tabs>
          <w:tab w:val="left" w:pos="0"/>
        </w:tabs>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w:t>
      </w:r>
    </w:p>
    <w:p w:rsidR="00756C0D" w:rsidRPr="0056255F"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56255F">
        <w:rPr>
          <w:rFonts w:ascii="Arial" w:eastAsia="Times New Roman" w:hAnsi="Arial" w:cs="Arial"/>
          <w:b/>
          <w:sz w:val="23"/>
          <w:szCs w:val="23"/>
          <w:u w:val="single"/>
          <w:lang w:eastAsia="pt-BR"/>
        </w:rPr>
        <w:t xml:space="preserve">CLÁUSULA DÉCIMA - </w:t>
      </w:r>
      <w:r w:rsidRPr="0056255F">
        <w:rPr>
          <w:rFonts w:ascii="Arial" w:hAnsi="Arial" w:cs="Arial"/>
          <w:b/>
          <w:bCs/>
          <w:color w:val="000000"/>
          <w:sz w:val="23"/>
          <w:szCs w:val="23"/>
          <w:u w:val="single"/>
          <w:lang w:eastAsia="pt-BR"/>
        </w:rPr>
        <w:t>REAJUSTAMENTO DE PREÇOS E EQUILÍBRIO ECONÔMICO FINANCEIRO</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b/>
          <w:bCs/>
          <w:color w:val="000000"/>
          <w:sz w:val="23"/>
          <w:szCs w:val="23"/>
        </w:rPr>
        <w:t xml:space="preserve">10.1. </w:t>
      </w:r>
      <w:r w:rsidRPr="0056255F">
        <w:rPr>
          <w:rFonts w:ascii="Arial" w:hAnsi="Arial" w:cs="Arial"/>
          <w:color w:val="000000"/>
          <w:sz w:val="23"/>
          <w:szCs w:val="23"/>
        </w:rPr>
        <w:t>A contratante e a contratada têm direito ao equilíbrio econômico financeiro do contrato, em consonância com disposto no artigo 37, inciso XXI, da Constituição Federal, a ser realizado mediante os seguintes critérios:</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b/>
          <w:bCs/>
          <w:color w:val="000000"/>
          <w:sz w:val="23"/>
          <w:szCs w:val="23"/>
        </w:rPr>
        <w:t>10.1.1. Reajuste de Preço:</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b/>
          <w:bCs/>
          <w:color w:val="000000"/>
          <w:sz w:val="23"/>
          <w:szCs w:val="23"/>
        </w:rPr>
        <w:t xml:space="preserve">10.1.1.1. </w:t>
      </w:r>
      <w:r w:rsidRPr="0056255F">
        <w:rPr>
          <w:rFonts w:ascii="Arial" w:hAnsi="Arial" w:cs="Arial"/>
          <w:color w:val="000000"/>
          <w:sz w:val="23"/>
          <w:szCs w:val="23"/>
        </w:rPr>
        <w:t>O preço pelo qual será contratado o objeto da presente licitação não sofrerá reajuste, haja vista se tratar de simples fornecimento.</w:t>
      </w:r>
    </w:p>
    <w:p w:rsidR="00756C0D" w:rsidRPr="0056255F" w:rsidRDefault="00756C0D" w:rsidP="00756C0D">
      <w:pPr>
        <w:tabs>
          <w:tab w:val="left" w:pos="0"/>
        </w:tabs>
        <w:spacing w:after="0" w:line="240" w:lineRule="auto"/>
        <w:jc w:val="both"/>
        <w:rPr>
          <w:rFonts w:ascii="Arial" w:hAnsi="Arial" w:cs="Arial"/>
          <w:b/>
          <w:bCs/>
          <w:color w:val="000000"/>
          <w:sz w:val="23"/>
          <w:szCs w:val="23"/>
        </w:rPr>
      </w:pPr>
      <w:r w:rsidRPr="0056255F">
        <w:rPr>
          <w:rFonts w:ascii="Arial" w:hAnsi="Arial" w:cs="Arial"/>
          <w:b/>
          <w:bCs/>
          <w:color w:val="000000"/>
          <w:sz w:val="23"/>
          <w:szCs w:val="23"/>
        </w:rPr>
        <w:t>10.1.2. Revisão de preços:</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b/>
          <w:bCs/>
          <w:color w:val="000000"/>
          <w:sz w:val="23"/>
          <w:szCs w:val="23"/>
        </w:rPr>
        <w:t xml:space="preserve">10.1.2.1. </w:t>
      </w:r>
      <w:r w:rsidRPr="0056255F">
        <w:rPr>
          <w:rFonts w:ascii="Arial" w:hAnsi="Arial" w:cs="Arial"/>
          <w:color w:val="000000"/>
          <w:sz w:val="23"/>
          <w:szCs w:val="23"/>
        </w:rPr>
        <w:t xml:space="preserve">O reequilíbrio econômico-financeiro, </w:t>
      </w:r>
      <w:r w:rsidRPr="0056255F">
        <w:rPr>
          <w:rFonts w:ascii="Arial" w:eastAsia="Times New Roman" w:hAnsi="Arial" w:cs="Arial"/>
          <w:color w:val="000000"/>
          <w:sz w:val="23"/>
          <w:szCs w:val="23"/>
          <w:lang w:eastAsia="pt-BR"/>
        </w:rPr>
        <w:t>na forma da alínea “d” do Art. 65 da Lei n.º 8.666/93,</w:t>
      </w:r>
      <w:r w:rsidRPr="0056255F">
        <w:rPr>
          <w:rFonts w:ascii="Arial" w:hAnsi="Arial" w:cs="Arial"/>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56255F">
        <w:rPr>
          <w:rFonts w:ascii="Arial" w:hAnsi="Arial" w:cs="Arial"/>
          <w:color w:val="000000"/>
          <w:sz w:val="23"/>
          <w:szCs w:val="23"/>
        </w:rPr>
        <w:t xml:space="preserve"> porém</w:t>
      </w:r>
      <w:proofErr w:type="gramEnd"/>
      <w:r w:rsidRPr="0056255F">
        <w:rPr>
          <w:rFonts w:ascii="Arial" w:hAnsi="Arial" w:cs="Arial"/>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56C0D" w:rsidRPr="0056255F"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56255F">
        <w:rPr>
          <w:rFonts w:ascii="Arial" w:eastAsia="Times New Roman" w:hAnsi="Arial" w:cs="Arial"/>
          <w:b/>
          <w:color w:val="000000"/>
          <w:sz w:val="23"/>
          <w:szCs w:val="23"/>
          <w:lang w:eastAsia="pt-BR"/>
        </w:rPr>
        <w:t>10.1.2.2.</w:t>
      </w:r>
      <w:r w:rsidRPr="0056255F">
        <w:rPr>
          <w:rFonts w:ascii="Arial" w:eastAsia="Times New Roman" w:hAnsi="Arial" w:cs="Arial"/>
          <w:color w:val="000000"/>
          <w:sz w:val="23"/>
          <w:szCs w:val="23"/>
          <w:lang w:eastAsia="pt-BR"/>
        </w:rPr>
        <w:t xml:space="preserve"> A comprovação do desequilíbrio econômico-financeiro deverá ser feita acompanhada de </w:t>
      </w:r>
      <w:r w:rsidRPr="0056255F">
        <w:rPr>
          <w:rFonts w:ascii="Arial" w:eastAsia="Times New Roman" w:hAnsi="Arial" w:cs="Arial"/>
          <w:sz w:val="23"/>
          <w:szCs w:val="23"/>
          <w:lang w:eastAsia="pt-BR"/>
        </w:rPr>
        <w:t>demonstração analítica da variação dos componentes do custo do contrato, devidamente justificada</w:t>
      </w:r>
      <w:r w:rsidRPr="0056255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6255F">
        <w:rPr>
          <w:rFonts w:ascii="Arial" w:eastAsia="Times New Roman" w:hAnsi="Arial" w:cs="Arial"/>
          <w:sz w:val="23"/>
          <w:szCs w:val="23"/>
          <w:lang w:eastAsia="pt-BR"/>
        </w:rPr>
        <w:t xml:space="preserve">sempre mediante requerimento fundamentado e após autorização expressa do Município de </w:t>
      </w:r>
      <w:proofErr w:type="spellStart"/>
      <w:r w:rsidRPr="0056255F">
        <w:rPr>
          <w:rFonts w:ascii="Arial" w:eastAsia="Times New Roman" w:hAnsi="Arial" w:cs="Arial"/>
          <w:sz w:val="23"/>
          <w:szCs w:val="23"/>
          <w:lang w:eastAsia="pt-BR"/>
        </w:rPr>
        <w:t>Itambaracá</w:t>
      </w:r>
      <w:proofErr w:type="spellEnd"/>
      <w:r w:rsidRPr="0056255F">
        <w:rPr>
          <w:rFonts w:ascii="Arial" w:eastAsia="Times New Roman" w:hAnsi="Arial" w:cs="Arial"/>
          <w:sz w:val="23"/>
          <w:szCs w:val="23"/>
          <w:lang w:eastAsia="pt-BR"/>
        </w:rPr>
        <w:t>, nos termos do art. 65, da Lei nº 8.666/93.</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10.1.2.3.</w:t>
      </w:r>
      <w:r w:rsidRPr="0056255F">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eastAsia="Times New Roman" w:hAnsi="Arial" w:cs="Arial"/>
          <w:b/>
          <w:color w:val="000000"/>
          <w:sz w:val="23"/>
          <w:szCs w:val="23"/>
          <w:lang w:eastAsia="pt-BR"/>
        </w:rPr>
        <w:t>10.1.2.4.</w:t>
      </w:r>
      <w:r w:rsidRPr="0056255F">
        <w:rPr>
          <w:rFonts w:ascii="Arial" w:eastAsia="Times New Roman" w:hAnsi="Arial" w:cs="Arial"/>
          <w:color w:val="000000"/>
          <w:sz w:val="23"/>
          <w:szCs w:val="23"/>
          <w:lang w:eastAsia="pt-BR"/>
        </w:rPr>
        <w:t xml:space="preserve"> </w:t>
      </w:r>
      <w:r w:rsidRPr="0056255F">
        <w:rPr>
          <w:rFonts w:ascii="Arial" w:hAnsi="Arial" w:cs="Arial"/>
          <w:color w:val="000000"/>
          <w:sz w:val="23"/>
          <w:szCs w:val="23"/>
        </w:rPr>
        <w:t>Não se admitirá, em hipótese alguma, o reequilíbrio financeiro motivado por variação cambial.</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eastAsia="Times New Roman" w:hAnsi="Arial" w:cs="Arial"/>
          <w:b/>
          <w:color w:val="000000"/>
          <w:sz w:val="23"/>
          <w:szCs w:val="23"/>
          <w:lang w:eastAsia="pt-BR"/>
        </w:rPr>
        <w:t>10.1.2.5</w:t>
      </w:r>
      <w:r w:rsidRPr="0056255F">
        <w:rPr>
          <w:rFonts w:ascii="Arial" w:hAnsi="Arial" w:cs="Arial"/>
          <w:b/>
          <w:bCs/>
          <w:color w:val="000000"/>
          <w:sz w:val="23"/>
          <w:szCs w:val="23"/>
        </w:rPr>
        <w:t xml:space="preserve">. </w:t>
      </w:r>
      <w:r w:rsidRPr="0056255F">
        <w:rPr>
          <w:rFonts w:ascii="Arial" w:hAnsi="Arial" w:cs="Arial"/>
          <w:color w:val="000000"/>
          <w:sz w:val="23"/>
          <w:szCs w:val="23"/>
        </w:rPr>
        <w:t>As alterações decorrentes de repactuações e de reajustes de preços serão formalizadas por meio de Instrumentos contratuais aditivos.</w:t>
      </w: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56255F"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56255F">
        <w:rPr>
          <w:rFonts w:ascii="Arial" w:eastAsia="Times New Roman" w:hAnsi="Arial" w:cs="Arial"/>
          <w:b/>
          <w:sz w:val="23"/>
          <w:szCs w:val="23"/>
          <w:u w:val="single"/>
          <w:lang w:eastAsia="pt-BR"/>
        </w:rPr>
        <w:t xml:space="preserve">CLÁUSULA DÉCIMA PRIMEIRA - </w:t>
      </w:r>
      <w:r w:rsidRPr="0056255F">
        <w:rPr>
          <w:rFonts w:ascii="Arial" w:eastAsia="Times New Roman" w:hAnsi="Arial" w:cs="Arial"/>
          <w:b/>
          <w:bCs/>
          <w:color w:val="000000"/>
          <w:sz w:val="23"/>
          <w:szCs w:val="23"/>
          <w:u w:val="single"/>
          <w:lang w:eastAsia="pt-BR"/>
        </w:rPr>
        <w:t>DA RESCISÃO DO CONTRATO</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sz w:val="23"/>
          <w:szCs w:val="23"/>
          <w:lang w:eastAsia="pt-BR"/>
        </w:rPr>
        <w:t>11.1.</w:t>
      </w:r>
      <w:r w:rsidRPr="0056255F">
        <w:rPr>
          <w:rFonts w:ascii="Arial" w:eastAsia="Times New Roman" w:hAnsi="Arial" w:cs="Arial"/>
          <w:sz w:val="23"/>
          <w:szCs w:val="23"/>
          <w:lang w:eastAsia="pt-BR"/>
        </w:rPr>
        <w:t xml:space="preserve"> </w:t>
      </w:r>
      <w:r w:rsidRPr="0056255F">
        <w:rPr>
          <w:rFonts w:ascii="Arial" w:eastAsia="Times New Roman" w:hAnsi="Arial" w:cs="Arial"/>
          <w:color w:val="000000"/>
          <w:sz w:val="23"/>
          <w:szCs w:val="23"/>
          <w:lang w:eastAsia="pt-BR"/>
        </w:rPr>
        <w:t xml:space="preserve">O Contrato poderá ser rescindido nos seguintes casos: </w:t>
      </w:r>
    </w:p>
    <w:p w:rsidR="00756C0D" w:rsidRPr="0056255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11.1.1.</w:t>
      </w:r>
      <w:r w:rsidRPr="0056255F">
        <w:rPr>
          <w:rFonts w:ascii="Arial" w:eastAsia="Times New Roman" w:hAnsi="Arial" w:cs="Arial"/>
          <w:color w:val="000000"/>
          <w:sz w:val="23"/>
          <w:szCs w:val="23"/>
          <w:lang w:eastAsia="pt-BR"/>
        </w:rPr>
        <w:t xml:space="preserve"> Persistência de infrações após a aplicação das multas previstas na Cláusula Oitava (</w:t>
      </w:r>
      <w:r w:rsidRPr="0056255F">
        <w:rPr>
          <w:rFonts w:ascii="Arial" w:eastAsia="Times New Roman" w:hAnsi="Arial" w:cs="Arial"/>
          <w:bCs/>
          <w:color w:val="000000"/>
          <w:sz w:val="23"/>
          <w:szCs w:val="23"/>
          <w:lang w:eastAsia="pt-BR"/>
        </w:rPr>
        <w:t>8.2.2.</w:t>
      </w:r>
      <w:r w:rsidRPr="0056255F">
        <w:rPr>
          <w:rFonts w:ascii="Arial" w:eastAsia="Times New Roman" w:hAnsi="Arial" w:cs="Arial"/>
          <w:color w:val="000000"/>
          <w:sz w:val="23"/>
          <w:szCs w:val="23"/>
          <w:lang w:eastAsia="pt-BR"/>
        </w:rPr>
        <w:t>)</w:t>
      </w:r>
      <w:r w:rsidRPr="0056255F">
        <w:rPr>
          <w:rFonts w:ascii="Arial" w:eastAsia="Times New Roman" w:hAnsi="Arial" w:cs="Arial"/>
          <w:bCs/>
          <w:color w:val="000000"/>
          <w:sz w:val="23"/>
          <w:szCs w:val="23"/>
          <w:lang w:eastAsia="pt-BR"/>
        </w:rPr>
        <w:t>.</w:t>
      </w:r>
    </w:p>
    <w:p w:rsidR="00756C0D" w:rsidRPr="0056255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11.1.2.</w:t>
      </w:r>
      <w:r w:rsidRPr="0056255F">
        <w:rPr>
          <w:rFonts w:ascii="Arial" w:eastAsia="Times New Roman" w:hAnsi="Arial" w:cs="Arial"/>
          <w:color w:val="000000"/>
          <w:sz w:val="23"/>
          <w:szCs w:val="23"/>
          <w:lang w:eastAsia="pt-BR"/>
        </w:rPr>
        <w:t xml:space="preserve"> Manifesta impossibilidade por parte da Contratada de cumprir as obrigações assumidas pela ocorrência de caso fortuito ou força </w:t>
      </w:r>
      <w:proofErr w:type="gramStart"/>
      <w:r w:rsidRPr="0056255F">
        <w:rPr>
          <w:rFonts w:ascii="Arial" w:eastAsia="Times New Roman" w:hAnsi="Arial" w:cs="Arial"/>
          <w:color w:val="000000"/>
          <w:sz w:val="23"/>
          <w:szCs w:val="23"/>
          <w:lang w:eastAsia="pt-BR"/>
        </w:rPr>
        <w:t>maior, devidamente comprovados</w:t>
      </w:r>
      <w:proofErr w:type="gramEnd"/>
      <w:r w:rsidRPr="0056255F">
        <w:rPr>
          <w:rFonts w:ascii="Arial" w:eastAsia="Times New Roman" w:hAnsi="Arial" w:cs="Arial"/>
          <w:color w:val="000000"/>
          <w:sz w:val="23"/>
          <w:szCs w:val="23"/>
          <w:lang w:eastAsia="pt-BR"/>
        </w:rPr>
        <w:t>.</w:t>
      </w:r>
    </w:p>
    <w:p w:rsidR="00756C0D" w:rsidRPr="0056255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11.1.3.</w:t>
      </w:r>
      <w:r w:rsidRPr="0056255F">
        <w:rPr>
          <w:rFonts w:ascii="Arial" w:eastAsia="Times New Roman" w:hAnsi="Arial" w:cs="Arial"/>
          <w:color w:val="000000"/>
          <w:sz w:val="23"/>
          <w:szCs w:val="23"/>
          <w:lang w:eastAsia="pt-BR"/>
        </w:rPr>
        <w:t xml:space="preserve"> Interesse público, devidamente motivado e justificado pela Administração.</w:t>
      </w:r>
    </w:p>
    <w:p w:rsidR="00756C0D" w:rsidRPr="0056255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11.1.4.</w:t>
      </w:r>
      <w:r w:rsidRPr="0056255F">
        <w:rPr>
          <w:rFonts w:ascii="Arial" w:eastAsia="Times New Roman" w:hAnsi="Arial" w:cs="Arial"/>
          <w:color w:val="000000"/>
          <w:sz w:val="23"/>
          <w:szCs w:val="23"/>
          <w:lang w:eastAsia="pt-BR"/>
        </w:rPr>
        <w:t xml:space="preserve"> Demais hipóteses previstas no art. 78 da Lei Federal nº 8.666/93, bem como deste Edital.</w:t>
      </w:r>
    </w:p>
    <w:p w:rsidR="00756C0D" w:rsidRPr="0056255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11.1.5.</w:t>
      </w:r>
      <w:r w:rsidRPr="0056255F">
        <w:rPr>
          <w:rFonts w:ascii="Arial" w:eastAsia="Times New Roman" w:hAnsi="Arial" w:cs="Arial"/>
          <w:color w:val="000000"/>
          <w:sz w:val="23"/>
          <w:szCs w:val="23"/>
          <w:lang w:eastAsia="pt-BR"/>
        </w:rPr>
        <w:t xml:space="preserve"> Liquidação judicial ou extrajudicial ou falência da Contratada.</w:t>
      </w:r>
    </w:p>
    <w:p w:rsidR="00756C0D" w:rsidRPr="0056255F" w:rsidRDefault="00756C0D" w:rsidP="00756C0D">
      <w:pPr>
        <w:tabs>
          <w:tab w:val="left" w:pos="0"/>
        </w:tabs>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color w:val="000000"/>
          <w:sz w:val="23"/>
          <w:szCs w:val="23"/>
          <w:lang w:eastAsia="pt-BR"/>
        </w:rPr>
        <w:t>11.2.</w:t>
      </w:r>
      <w:r w:rsidRPr="0056255F">
        <w:rPr>
          <w:rFonts w:ascii="Arial" w:eastAsia="Times New Roman" w:hAnsi="Arial" w:cs="Arial"/>
          <w:color w:val="000000"/>
          <w:sz w:val="23"/>
          <w:szCs w:val="23"/>
          <w:lang w:eastAsia="pt-BR"/>
        </w:rPr>
        <w:t xml:space="preserve"> Fica estabelecido o reconhecimento dos direitos da Administração, em caso de rescisão administrativa. </w:t>
      </w:r>
    </w:p>
    <w:p w:rsidR="00756C0D" w:rsidRPr="0056255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bCs/>
          <w:color w:val="000000"/>
          <w:sz w:val="23"/>
          <w:szCs w:val="23"/>
          <w:lang w:eastAsia="pt-BR"/>
        </w:rPr>
        <w:t>11.3</w:t>
      </w:r>
      <w:r w:rsidRPr="0056255F">
        <w:rPr>
          <w:rFonts w:ascii="Arial" w:eastAsia="Times New Roman" w:hAnsi="Arial" w:cs="Arial"/>
          <w:color w:val="000000"/>
          <w:sz w:val="23"/>
          <w:szCs w:val="23"/>
          <w:lang w:eastAsia="pt-BR"/>
        </w:rPr>
        <w:t xml:space="preserve">. Pela rescisão do Contrato por iniciativa da CONTRATADA, sem justa causa, será aplicada, ainda, cláusula penal de 20% (vinte por cento) do valor total contratado. </w:t>
      </w:r>
    </w:p>
    <w:p w:rsidR="00756C0D" w:rsidRPr="0056255F" w:rsidRDefault="00756C0D" w:rsidP="00756C0D">
      <w:pPr>
        <w:tabs>
          <w:tab w:val="left" w:pos="0"/>
        </w:tabs>
        <w:spacing w:after="0" w:line="240" w:lineRule="auto"/>
        <w:jc w:val="both"/>
        <w:rPr>
          <w:rFonts w:ascii="Arial" w:eastAsia="Times New Roman" w:hAnsi="Arial" w:cs="Arial"/>
          <w:sz w:val="23"/>
          <w:szCs w:val="23"/>
          <w:lang w:eastAsia="pt-BR"/>
        </w:rPr>
      </w:pPr>
    </w:p>
    <w:p w:rsidR="00756C0D" w:rsidRPr="0056255F" w:rsidRDefault="00756C0D" w:rsidP="00756C0D">
      <w:pPr>
        <w:autoSpaceDE w:val="0"/>
        <w:autoSpaceDN w:val="0"/>
        <w:adjustRightInd w:val="0"/>
        <w:spacing w:after="0" w:line="240" w:lineRule="auto"/>
        <w:jc w:val="both"/>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CLÁUSULA DÉCIMA SEGUNDA: DA VIGÊNCIA</w:t>
      </w:r>
    </w:p>
    <w:p w:rsidR="00756C0D" w:rsidRPr="0056255F"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56255F">
        <w:rPr>
          <w:rFonts w:ascii="Arial" w:eastAsia="Times New Roman" w:hAnsi="Arial" w:cs="Arial"/>
          <w:b/>
          <w:sz w:val="23"/>
          <w:szCs w:val="23"/>
          <w:lang w:eastAsia="pt-BR"/>
        </w:rPr>
        <w:lastRenderedPageBreak/>
        <w:t>12.1.</w:t>
      </w:r>
      <w:r w:rsidRPr="0056255F">
        <w:rPr>
          <w:rFonts w:ascii="Arial" w:eastAsia="Times New Roman" w:hAnsi="Arial" w:cs="Arial"/>
          <w:sz w:val="23"/>
          <w:szCs w:val="23"/>
          <w:lang w:eastAsia="pt-BR"/>
        </w:rPr>
        <w:t xml:space="preserve"> O prazo de vigência do Contrato será de 180 (cento e oitenta) dias, contados a partir da data de assinatura do Contrato.</w:t>
      </w:r>
    </w:p>
    <w:p w:rsidR="00756C0D" w:rsidRPr="0056255F" w:rsidRDefault="00756C0D" w:rsidP="00756C0D">
      <w:pPr>
        <w:spacing w:after="0" w:line="240" w:lineRule="auto"/>
        <w:jc w:val="both"/>
        <w:rPr>
          <w:rFonts w:ascii="Arial" w:eastAsia="MS Mincho" w:hAnsi="Arial" w:cs="Arial"/>
          <w:sz w:val="23"/>
          <w:szCs w:val="23"/>
          <w:lang w:eastAsia="pt-BR"/>
        </w:rPr>
      </w:pPr>
      <w:r w:rsidRPr="0056255F">
        <w:rPr>
          <w:rFonts w:ascii="Arial" w:eastAsia="MS Mincho" w:hAnsi="Arial" w:cs="Arial"/>
          <w:b/>
          <w:sz w:val="23"/>
          <w:szCs w:val="23"/>
          <w:lang w:eastAsia="pt-BR"/>
        </w:rPr>
        <w:t>12.2.</w:t>
      </w:r>
      <w:r w:rsidRPr="0056255F">
        <w:rPr>
          <w:rFonts w:ascii="Arial" w:eastAsia="MS Mincho" w:hAnsi="Arial" w:cs="Arial"/>
          <w:sz w:val="23"/>
          <w:szCs w:val="23"/>
          <w:lang w:eastAsia="pt-BR"/>
        </w:rPr>
        <w:t xml:space="preserve"> O prazo de que trata o item anterior poderá ser revisto nas hipóteses e forma a que alude o art. 57, da Lei nº 8.666/93.</w:t>
      </w:r>
    </w:p>
    <w:p w:rsidR="00756C0D" w:rsidRPr="0056255F"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p>
    <w:p w:rsidR="00756C0D" w:rsidRPr="0056255F" w:rsidRDefault="00756C0D" w:rsidP="00756C0D">
      <w:pPr>
        <w:keepNext/>
        <w:tabs>
          <w:tab w:val="left" w:pos="0"/>
        </w:tabs>
        <w:spacing w:after="0" w:line="240" w:lineRule="auto"/>
        <w:outlineLvl w:val="0"/>
        <w:rPr>
          <w:rFonts w:ascii="Arial" w:eastAsia="Times New Roman" w:hAnsi="Arial" w:cs="Arial"/>
          <w:b/>
          <w:color w:val="000000"/>
          <w:sz w:val="23"/>
          <w:szCs w:val="23"/>
          <w:u w:val="single"/>
          <w:lang w:eastAsia="pt-BR"/>
        </w:rPr>
      </w:pPr>
      <w:r w:rsidRPr="0056255F">
        <w:rPr>
          <w:rFonts w:ascii="Arial" w:eastAsia="Times New Roman" w:hAnsi="Arial" w:cs="Arial"/>
          <w:b/>
          <w:noProof/>
          <w:sz w:val="23"/>
          <w:szCs w:val="23"/>
          <w:u w:val="single"/>
          <w:lang w:eastAsia="pt-BR"/>
        </w:rPr>
        <w:t xml:space="preserve">CLÁUSULA </w:t>
      </w:r>
      <w:r w:rsidRPr="0056255F">
        <w:rPr>
          <w:rFonts w:ascii="Arial" w:eastAsia="Times New Roman" w:hAnsi="Arial" w:cs="Arial"/>
          <w:b/>
          <w:sz w:val="23"/>
          <w:szCs w:val="23"/>
          <w:u w:val="single"/>
          <w:lang w:eastAsia="pt-BR"/>
        </w:rPr>
        <w:t>DÉCIMA TERCEIRA</w:t>
      </w:r>
      <w:r w:rsidRPr="0056255F">
        <w:rPr>
          <w:rFonts w:ascii="Arial" w:eastAsia="Times New Roman" w:hAnsi="Arial" w:cs="Arial"/>
          <w:b/>
          <w:noProof/>
          <w:sz w:val="23"/>
          <w:szCs w:val="23"/>
          <w:u w:val="single"/>
          <w:lang w:eastAsia="pt-BR"/>
        </w:rPr>
        <w:t xml:space="preserve"> - </w:t>
      </w:r>
      <w:proofErr w:type="gramStart"/>
      <w:r w:rsidRPr="0056255F">
        <w:rPr>
          <w:rFonts w:ascii="Arial" w:eastAsia="Times New Roman" w:hAnsi="Arial" w:cs="Arial"/>
          <w:b/>
          <w:color w:val="000000"/>
          <w:sz w:val="23"/>
          <w:szCs w:val="23"/>
          <w:u w:val="single"/>
          <w:lang w:eastAsia="pt-BR"/>
        </w:rPr>
        <w:t xml:space="preserve">DAS </w:t>
      </w:r>
      <w:r w:rsidRPr="0056255F">
        <w:rPr>
          <w:rFonts w:ascii="Arial" w:hAnsi="Arial" w:cs="Arial"/>
          <w:b/>
          <w:bCs/>
          <w:color w:val="000000"/>
          <w:sz w:val="23"/>
          <w:szCs w:val="23"/>
          <w:u w:val="single"/>
          <w:lang w:eastAsia="pt-BR"/>
        </w:rPr>
        <w:t>FRAUDE</w:t>
      </w:r>
      <w:proofErr w:type="gramEnd"/>
      <w:r w:rsidRPr="0056255F">
        <w:rPr>
          <w:rFonts w:ascii="Arial" w:eastAsia="Times New Roman" w:hAnsi="Arial" w:cs="Arial"/>
          <w:b/>
          <w:color w:val="000000"/>
          <w:sz w:val="23"/>
          <w:szCs w:val="23"/>
          <w:u w:val="single"/>
          <w:lang w:eastAsia="pt-BR"/>
        </w:rPr>
        <w:t xml:space="preserve"> E PRÁTICAS CORRUPTAS</w:t>
      </w:r>
      <w:r w:rsidRPr="0056255F">
        <w:rPr>
          <w:rFonts w:ascii="Arial" w:hAnsi="Arial" w:cs="Arial"/>
          <w:b/>
          <w:bCs/>
          <w:color w:val="000000"/>
          <w:sz w:val="23"/>
          <w:szCs w:val="23"/>
          <w:u w:val="single"/>
          <w:lang w:eastAsia="pt-BR"/>
        </w:rPr>
        <w:t xml:space="preserve">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b/>
          <w:bCs/>
          <w:color w:val="000000"/>
          <w:sz w:val="23"/>
          <w:szCs w:val="23"/>
        </w:rPr>
        <w:t xml:space="preserve">13.1. </w:t>
      </w:r>
      <w:r w:rsidRPr="0056255F">
        <w:rPr>
          <w:rFonts w:ascii="Arial" w:hAnsi="Arial" w:cs="Arial"/>
          <w:color w:val="000000"/>
          <w:sz w:val="23"/>
          <w:szCs w:val="23"/>
        </w:rPr>
        <w:t xml:space="preserve">O Banco Mundial exige que o Estado do Paraná, por meio da Secretaria de Estado da </w:t>
      </w:r>
      <w:proofErr w:type="gramStart"/>
      <w:r w:rsidRPr="0056255F">
        <w:rPr>
          <w:rFonts w:ascii="Arial" w:hAnsi="Arial" w:cs="Arial"/>
          <w:color w:val="000000"/>
          <w:sz w:val="23"/>
          <w:szCs w:val="23"/>
        </w:rPr>
        <w:t>Saúde -SESA</w:t>
      </w:r>
      <w:proofErr w:type="gramEnd"/>
      <w:r w:rsidRPr="0056255F">
        <w:rPr>
          <w:rFonts w:ascii="Arial" w:hAnsi="Arial" w:cs="Arial"/>
          <w:color w:val="000000"/>
          <w:sz w:val="23"/>
          <w:szCs w:val="23"/>
        </w:rPr>
        <w:t xml:space="preserve">, Mutuários de Empréstimo (incluindo beneficiários do empréstimo do Banco), licitantes, fornecedores, empreiteiros e seus agentes (sejam eles declarados ou não), subcontratados, </w:t>
      </w:r>
      <w:proofErr w:type="spellStart"/>
      <w:r w:rsidRPr="0056255F">
        <w:rPr>
          <w:rFonts w:ascii="Arial" w:hAnsi="Arial" w:cs="Arial"/>
          <w:color w:val="000000"/>
          <w:sz w:val="23"/>
          <w:szCs w:val="23"/>
        </w:rPr>
        <w:t>subconsultores</w:t>
      </w:r>
      <w:proofErr w:type="spellEnd"/>
      <w:r w:rsidRPr="0056255F">
        <w:rPr>
          <w:rFonts w:ascii="Arial" w:hAnsi="Arial" w:cs="Arial"/>
          <w:color w:val="000000"/>
          <w:sz w:val="23"/>
          <w:szCs w:val="23"/>
        </w:rPr>
        <w:t>, prestadores de serviço e fornecedores, além de todo funcionário a eles vinculado, que mantenham os mais elevados padrões de ética durante a aquisição e execução de contratos financiados pelo Banco¹.Em consequência desta política, o Banco:</w:t>
      </w:r>
    </w:p>
    <w:p w:rsidR="00756C0D" w:rsidRPr="0056255F" w:rsidRDefault="00756C0D" w:rsidP="00756C0D">
      <w:pPr>
        <w:numPr>
          <w:ilvl w:val="0"/>
          <w:numId w:val="3"/>
        </w:numPr>
        <w:autoSpaceDE w:val="0"/>
        <w:autoSpaceDN w:val="0"/>
        <w:adjustRightInd w:val="0"/>
        <w:spacing w:after="0" w:line="240" w:lineRule="auto"/>
        <w:jc w:val="both"/>
        <w:rPr>
          <w:rFonts w:ascii="Arial" w:hAnsi="Arial" w:cs="Arial"/>
          <w:color w:val="000000"/>
          <w:sz w:val="23"/>
          <w:szCs w:val="23"/>
        </w:rPr>
      </w:pPr>
      <w:proofErr w:type="gramStart"/>
      <w:r w:rsidRPr="0056255F">
        <w:rPr>
          <w:rFonts w:ascii="Arial" w:hAnsi="Arial" w:cs="Arial"/>
          <w:color w:val="000000"/>
          <w:sz w:val="23"/>
          <w:szCs w:val="23"/>
        </w:rPr>
        <w:t>define</w:t>
      </w:r>
      <w:proofErr w:type="gramEnd"/>
      <w:r w:rsidRPr="0056255F">
        <w:rPr>
          <w:rFonts w:ascii="Arial" w:hAnsi="Arial" w:cs="Arial"/>
          <w:color w:val="000000"/>
          <w:sz w:val="23"/>
          <w:szCs w:val="23"/>
        </w:rPr>
        <w:t>, para os fins desta disposição, os termos indicados a seguir:</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56255F">
        <w:rPr>
          <w:rFonts w:ascii="Arial" w:hAnsi="Arial" w:cs="Arial"/>
          <w:color w:val="000000"/>
          <w:sz w:val="23"/>
          <w:szCs w:val="23"/>
        </w:rPr>
        <w:t>(i) “</w:t>
      </w:r>
      <w:r w:rsidRPr="0056255F">
        <w:rPr>
          <w:rFonts w:ascii="Arial" w:hAnsi="Arial" w:cs="Arial"/>
          <w:b/>
          <w:bCs/>
          <w:color w:val="000000"/>
          <w:sz w:val="23"/>
          <w:szCs w:val="23"/>
        </w:rPr>
        <w:t>prática corrupta”</w:t>
      </w:r>
      <w:proofErr w:type="gramStart"/>
      <w:r w:rsidRPr="0056255F">
        <w:rPr>
          <w:rFonts w:ascii="Arial" w:hAnsi="Arial" w:cs="Arial"/>
          <w:color w:val="000000"/>
          <w:sz w:val="23"/>
          <w:szCs w:val="23"/>
        </w:rPr>
        <w:t>²</w:t>
      </w:r>
      <w:proofErr w:type="gramEnd"/>
      <w:r w:rsidRPr="0056255F">
        <w:rPr>
          <w:rFonts w:ascii="Arial" w:hAnsi="Arial" w:cs="Arial"/>
          <w:color w:val="000000"/>
          <w:sz w:val="23"/>
          <w:szCs w:val="23"/>
        </w:rPr>
        <w:t xml:space="preserve">: significa oferecer, entregar, receber ou solicitar, direta ou indiretamente, qualquer coisa de valor com a intenção de influenciar de modo indevido a ação de terceiros; </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56255F">
        <w:rPr>
          <w:rFonts w:ascii="Arial" w:hAnsi="Arial" w:cs="Arial"/>
          <w:color w:val="000000"/>
          <w:sz w:val="23"/>
          <w:szCs w:val="23"/>
        </w:rPr>
        <w:t>(</w:t>
      </w:r>
      <w:proofErr w:type="spellStart"/>
      <w:r w:rsidRPr="0056255F">
        <w:rPr>
          <w:rFonts w:ascii="Arial" w:hAnsi="Arial" w:cs="Arial"/>
          <w:color w:val="000000"/>
          <w:sz w:val="23"/>
          <w:szCs w:val="23"/>
        </w:rPr>
        <w:t>ii</w:t>
      </w:r>
      <w:proofErr w:type="spellEnd"/>
      <w:r w:rsidRPr="0056255F">
        <w:rPr>
          <w:rFonts w:ascii="Arial" w:hAnsi="Arial" w:cs="Arial"/>
          <w:color w:val="000000"/>
          <w:sz w:val="23"/>
          <w:szCs w:val="23"/>
        </w:rPr>
        <w:t>) “</w:t>
      </w:r>
      <w:r w:rsidRPr="0056255F">
        <w:rPr>
          <w:rFonts w:ascii="Arial" w:hAnsi="Arial" w:cs="Arial"/>
          <w:b/>
          <w:bCs/>
          <w:color w:val="000000"/>
          <w:sz w:val="23"/>
          <w:szCs w:val="23"/>
        </w:rPr>
        <w:t>prática fraudulenta</w:t>
      </w:r>
      <w:r w:rsidRPr="0056255F">
        <w:rPr>
          <w:rFonts w:ascii="Arial" w:hAnsi="Arial" w:cs="Arial"/>
          <w:color w:val="000000"/>
          <w:sz w:val="23"/>
          <w:szCs w:val="23"/>
        </w:rPr>
        <w:t xml:space="preserve">” </w:t>
      </w:r>
      <w:proofErr w:type="gramStart"/>
      <w:r w:rsidRPr="0056255F">
        <w:rPr>
          <w:rFonts w:ascii="Arial" w:hAnsi="Arial" w:cs="Arial"/>
          <w:color w:val="000000"/>
          <w:sz w:val="23"/>
          <w:szCs w:val="23"/>
        </w:rPr>
        <w:t>³</w:t>
      </w:r>
      <w:proofErr w:type="gramEnd"/>
      <w:r w:rsidRPr="0056255F">
        <w:rPr>
          <w:rFonts w:ascii="Arial" w:hAnsi="Arial" w:cs="Arial"/>
          <w:color w:val="000000"/>
          <w:sz w:val="23"/>
          <w:szCs w:val="23"/>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p>
    <w:p w:rsidR="00756C0D" w:rsidRPr="0056255F" w:rsidRDefault="00756C0D" w:rsidP="00756C0D">
      <w:pPr>
        <w:autoSpaceDE w:val="0"/>
        <w:autoSpaceDN w:val="0"/>
        <w:adjustRightInd w:val="0"/>
        <w:spacing w:after="0" w:line="240" w:lineRule="auto"/>
        <w:rPr>
          <w:rFonts w:ascii="Arial" w:hAnsi="Arial" w:cs="Arial"/>
          <w:color w:val="000000"/>
          <w:sz w:val="23"/>
          <w:szCs w:val="23"/>
        </w:rPr>
      </w:pPr>
      <w:r w:rsidRPr="0056255F">
        <w:rPr>
          <w:rFonts w:ascii="Arial" w:hAnsi="Arial" w:cs="Arial"/>
          <w:color w:val="000000"/>
          <w:sz w:val="23"/>
          <w:szCs w:val="23"/>
        </w:rPr>
        <w:t xml:space="preserve">1. Nesse contexto, será imprópria qualquer atitude tomada no intuito de influenciar o processo de aquisição ou a execução do contrato para obter vantagens indevidas.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56255F">
        <w:rPr>
          <w:rFonts w:ascii="Arial" w:hAnsi="Arial" w:cs="Arial"/>
          <w:color w:val="000000"/>
          <w:sz w:val="23"/>
          <w:szCs w:val="23"/>
        </w:rPr>
        <w:t>(</w:t>
      </w:r>
      <w:proofErr w:type="spellStart"/>
      <w:r w:rsidRPr="0056255F">
        <w:rPr>
          <w:rFonts w:ascii="Arial" w:hAnsi="Arial" w:cs="Arial"/>
          <w:color w:val="000000"/>
          <w:sz w:val="23"/>
          <w:szCs w:val="23"/>
        </w:rPr>
        <w:t>iii</w:t>
      </w:r>
      <w:proofErr w:type="spellEnd"/>
      <w:r w:rsidRPr="0056255F">
        <w:rPr>
          <w:rFonts w:ascii="Arial" w:hAnsi="Arial" w:cs="Arial"/>
          <w:color w:val="000000"/>
          <w:sz w:val="23"/>
          <w:szCs w:val="23"/>
        </w:rPr>
        <w:t>) “</w:t>
      </w:r>
      <w:r w:rsidRPr="0056255F">
        <w:rPr>
          <w:rFonts w:ascii="Arial" w:hAnsi="Arial" w:cs="Arial"/>
          <w:b/>
          <w:bCs/>
          <w:color w:val="000000"/>
          <w:sz w:val="23"/>
          <w:szCs w:val="23"/>
        </w:rPr>
        <w:t>prática colusiva</w:t>
      </w:r>
      <w:r w:rsidRPr="0056255F">
        <w:rPr>
          <w:rFonts w:ascii="Arial" w:hAnsi="Arial" w:cs="Arial"/>
          <w:color w:val="000000"/>
          <w:sz w:val="23"/>
          <w:szCs w:val="23"/>
        </w:rPr>
        <w:t>”</w:t>
      </w:r>
      <w:proofErr w:type="gramStart"/>
      <w:r w:rsidRPr="0056255F">
        <w:rPr>
          <w:rFonts w:ascii="Arial" w:hAnsi="Arial" w:cs="Arial"/>
          <w:color w:val="000000"/>
          <w:sz w:val="23"/>
          <w:szCs w:val="23"/>
          <w:vertAlign w:val="superscript"/>
        </w:rPr>
        <w:t>4</w:t>
      </w:r>
      <w:proofErr w:type="gramEnd"/>
      <w:r w:rsidRPr="0056255F">
        <w:rPr>
          <w:rFonts w:ascii="Arial" w:hAnsi="Arial" w:cs="Arial"/>
          <w:color w:val="000000"/>
          <w:sz w:val="23"/>
          <w:szCs w:val="23"/>
        </w:rPr>
        <w:t xml:space="preserve">: significa uma combinação entre duas ou mais partes visando alcançar um objetivo indevido, inclusive influenciar indevidamente as ações de outra parte; </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56255F">
        <w:rPr>
          <w:rFonts w:ascii="Arial" w:hAnsi="Arial" w:cs="Arial"/>
          <w:color w:val="000000"/>
          <w:sz w:val="23"/>
          <w:szCs w:val="23"/>
        </w:rPr>
        <w:t>(</w:t>
      </w:r>
      <w:proofErr w:type="spellStart"/>
      <w:r w:rsidRPr="0056255F">
        <w:rPr>
          <w:rFonts w:ascii="Arial" w:hAnsi="Arial" w:cs="Arial"/>
          <w:color w:val="000000"/>
          <w:sz w:val="23"/>
          <w:szCs w:val="23"/>
        </w:rPr>
        <w:t>iv</w:t>
      </w:r>
      <w:proofErr w:type="spellEnd"/>
      <w:r w:rsidRPr="0056255F">
        <w:rPr>
          <w:rFonts w:ascii="Arial" w:hAnsi="Arial" w:cs="Arial"/>
          <w:color w:val="000000"/>
          <w:sz w:val="23"/>
          <w:szCs w:val="23"/>
        </w:rPr>
        <w:t>) “</w:t>
      </w:r>
      <w:r w:rsidRPr="0056255F">
        <w:rPr>
          <w:rFonts w:ascii="Arial" w:hAnsi="Arial" w:cs="Arial"/>
          <w:b/>
          <w:bCs/>
          <w:color w:val="000000"/>
          <w:sz w:val="23"/>
          <w:szCs w:val="23"/>
        </w:rPr>
        <w:t>prática coercitiva</w:t>
      </w:r>
      <w:r w:rsidRPr="0056255F">
        <w:rPr>
          <w:rFonts w:ascii="Arial" w:hAnsi="Arial" w:cs="Arial"/>
          <w:color w:val="000000"/>
          <w:sz w:val="23"/>
          <w:szCs w:val="23"/>
        </w:rPr>
        <w:t>”</w:t>
      </w:r>
      <w:proofErr w:type="gramStart"/>
      <w:r w:rsidRPr="0056255F">
        <w:rPr>
          <w:rFonts w:ascii="Arial" w:hAnsi="Arial" w:cs="Arial"/>
          <w:color w:val="000000"/>
          <w:sz w:val="23"/>
          <w:szCs w:val="23"/>
          <w:vertAlign w:val="superscript"/>
        </w:rPr>
        <w:t>5</w:t>
      </w:r>
      <w:proofErr w:type="gramEnd"/>
      <w:r w:rsidRPr="0056255F">
        <w:rPr>
          <w:rFonts w:ascii="Arial" w:hAnsi="Arial" w:cs="Arial"/>
          <w:color w:val="000000"/>
          <w:sz w:val="23"/>
          <w:szCs w:val="23"/>
        </w:rPr>
        <w:t>: significa prejudicar ou causar dano, ou ameaçar prejudicar ou causar dano, direta ou indiretamente, a qualquer parte interessada ou à sua propriedade, para influenciar indevidamente as ações de uma parte;</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56255F">
        <w:rPr>
          <w:rFonts w:ascii="Arial" w:hAnsi="Arial" w:cs="Arial"/>
          <w:color w:val="000000"/>
          <w:sz w:val="23"/>
          <w:szCs w:val="23"/>
        </w:rPr>
        <w:t xml:space="preserve"> (v) “</w:t>
      </w:r>
      <w:r w:rsidRPr="0056255F">
        <w:rPr>
          <w:rFonts w:ascii="Arial" w:hAnsi="Arial" w:cs="Arial"/>
          <w:b/>
          <w:bCs/>
          <w:color w:val="000000"/>
          <w:sz w:val="23"/>
          <w:szCs w:val="23"/>
        </w:rPr>
        <w:t>prática obstrutiva</w:t>
      </w:r>
      <w:r w:rsidRPr="0056255F">
        <w:rPr>
          <w:rFonts w:ascii="Arial" w:hAnsi="Arial" w:cs="Arial"/>
          <w:color w:val="000000"/>
          <w:sz w:val="23"/>
          <w:szCs w:val="23"/>
        </w:rPr>
        <w:t>”: significa:</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56255F">
        <w:rPr>
          <w:rFonts w:ascii="Arial" w:hAnsi="Arial" w:cs="Arial"/>
          <w:color w:val="000000"/>
          <w:sz w:val="23"/>
          <w:szCs w:val="23"/>
        </w:rPr>
        <w:t xml:space="preserve">(aa) deliberadamente destruir, falsificar, alterar ou ocultar provas </w:t>
      </w:r>
      <w:proofErr w:type="gramStart"/>
      <w:r w:rsidRPr="0056255F">
        <w:rPr>
          <w:rFonts w:ascii="Arial" w:hAnsi="Arial" w:cs="Arial"/>
          <w:color w:val="000000"/>
          <w:sz w:val="23"/>
          <w:szCs w:val="23"/>
        </w:rPr>
        <w:t>em .</w:t>
      </w:r>
      <w:proofErr w:type="gramEnd"/>
      <w:r w:rsidRPr="0056255F">
        <w:rPr>
          <w:rFonts w:ascii="Arial" w:hAnsi="Arial" w:cs="Arial"/>
          <w:color w:val="000000"/>
          <w:sz w:val="23"/>
          <w:szCs w:val="23"/>
        </w:rPr>
        <w:t xml:space="preserve">  </w:t>
      </w:r>
      <w:proofErr w:type="gramStart"/>
      <w:r w:rsidRPr="0056255F">
        <w:rPr>
          <w:rFonts w:ascii="Arial" w:hAnsi="Arial" w:cs="Arial"/>
          <w:color w:val="000000"/>
          <w:sz w:val="23"/>
          <w:szCs w:val="23"/>
        </w:rPr>
        <w:t>investigações</w:t>
      </w:r>
      <w:proofErr w:type="gramEnd"/>
      <w:r w:rsidRPr="0056255F">
        <w:rPr>
          <w:rFonts w:ascii="Arial" w:hAnsi="Arial" w:cs="Arial"/>
          <w:color w:val="000000"/>
          <w:sz w:val="23"/>
          <w:szCs w:val="23"/>
        </w:rPr>
        <w:t xml:space="preserve"> ou fazer declarações falsas a investigadores, com o objetivo de impedir materialmente uma investigação do Banco de alegações de prática corrupta, fraudulenta, coercitiva ou </w:t>
      </w:r>
      <w:proofErr w:type="spellStart"/>
      <w:r w:rsidRPr="0056255F">
        <w:rPr>
          <w:rFonts w:ascii="Arial" w:hAnsi="Arial" w:cs="Arial"/>
          <w:color w:val="000000"/>
          <w:sz w:val="23"/>
          <w:szCs w:val="23"/>
        </w:rPr>
        <w:t>colusiva</w:t>
      </w:r>
      <w:proofErr w:type="spellEnd"/>
      <w:r w:rsidRPr="0056255F">
        <w:rPr>
          <w:rFonts w:ascii="Arial" w:hAnsi="Arial" w:cs="Arial"/>
          <w:color w:val="000000"/>
          <w:sz w:val="23"/>
          <w:szCs w:val="23"/>
        </w:rPr>
        <w:t>; e/ou ameaçar, perseguir ou intimidar qualquer parte interessada, para impedi-la de mostrar seu conhecimento sobre assuntos relevantes à investigação ou ao seu prosseguimento, ou</w:t>
      </w:r>
    </w:p>
    <w:p w:rsidR="00756C0D" w:rsidRPr="0056255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56255F">
        <w:rPr>
          <w:rFonts w:ascii="Arial" w:hAnsi="Arial" w:cs="Arial"/>
          <w:color w:val="000000"/>
          <w:sz w:val="23"/>
          <w:szCs w:val="23"/>
        </w:rPr>
        <w:t>(</w:t>
      </w:r>
      <w:proofErr w:type="spellStart"/>
      <w:proofErr w:type="gramStart"/>
      <w:r w:rsidRPr="0056255F">
        <w:rPr>
          <w:rFonts w:ascii="Arial" w:hAnsi="Arial" w:cs="Arial"/>
          <w:color w:val="000000"/>
          <w:sz w:val="23"/>
          <w:szCs w:val="23"/>
        </w:rPr>
        <w:t>bb</w:t>
      </w:r>
      <w:proofErr w:type="spellEnd"/>
      <w:proofErr w:type="gramEnd"/>
      <w:r w:rsidRPr="0056255F">
        <w:rPr>
          <w:rFonts w:ascii="Arial" w:hAnsi="Arial" w:cs="Arial"/>
          <w:color w:val="000000"/>
          <w:sz w:val="23"/>
          <w:szCs w:val="23"/>
        </w:rPr>
        <w:t>) atos que tenham como objetivo impedir materialmente o exercício dos direitos do Banco de promover inspeção ou auditoria, estabelecidos no parágrafo (e) abaixo:</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rPr>
        <w:t xml:space="preserve">(b) rejeitará uma proposta de outorga se determinar que o licitante recomendado para a outorga do contrato, ou qualquer do seu pessoal, ou seus agentes, </w:t>
      </w:r>
      <w:proofErr w:type="spellStart"/>
      <w:r w:rsidRPr="0056255F">
        <w:rPr>
          <w:rFonts w:ascii="Arial" w:hAnsi="Arial" w:cs="Arial"/>
          <w:color w:val="000000"/>
          <w:sz w:val="23"/>
          <w:szCs w:val="23"/>
        </w:rPr>
        <w:t>subconsultores</w:t>
      </w:r>
      <w:proofErr w:type="spellEnd"/>
      <w:r w:rsidRPr="0056255F">
        <w:rPr>
          <w:rFonts w:ascii="Arial" w:hAnsi="Arial" w:cs="Arial"/>
          <w:color w:val="000000"/>
          <w:sz w:val="23"/>
          <w:szCs w:val="23"/>
        </w:rPr>
        <w:t xml:space="preserve">, subempreiteiros, prestadores de serviço, fornecedores e/ou funcionários, envolveu-se, direta ou indiretamente, em práticas corruptas, fraudulentas, </w:t>
      </w:r>
      <w:proofErr w:type="spellStart"/>
      <w:r w:rsidRPr="0056255F">
        <w:rPr>
          <w:rFonts w:ascii="Arial" w:hAnsi="Arial" w:cs="Arial"/>
          <w:color w:val="000000"/>
          <w:sz w:val="23"/>
          <w:szCs w:val="23"/>
        </w:rPr>
        <w:t>colusivas</w:t>
      </w:r>
      <w:proofErr w:type="spellEnd"/>
      <w:r w:rsidRPr="0056255F">
        <w:rPr>
          <w:rFonts w:ascii="Arial" w:hAnsi="Arial" w:cs="Arial"/>
          <w:color w:val="000000"/>
          <w:sz w:val="23"/>
          <w:szCs w:val="23"/>
        </w:rPr>
        <w:t xml:space="preserve">, coercitivas ou obstrutivas ao concorrer para o contrato em questão;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w:t>
      </w:r>
      <w:r w:rsidRPr="0056255F">
        <w:rPr>
          <w:rFonts w:ascii="Arial" w:hAnsi="Arial" w:cs="Arial"/>
          <w:color w:val="000000"/>
          <w:sz w:val="23"/>
          <w:szCs w:val="23"/>
        </w:rPr>
        <w:lastRenderedPageBreak/>
        <w:t xml:space="preserve">fraudulentas, </w:t>
      </w:r>
      <w:proofErr w:type="spellStart"/>
      <w:r w:rsidRPr="0056255F">
        <w:rPr>
          <w:rFonts w:ascii="Arial" w:hAnsi="Arial" w:cs="Arial"/>
          <w:color w:val="000000"/>
          <w:sz w:val="23"/>
          <w:szCs w:val="23"/>
        </w:rPr>
        <w:t>colusivas</w:t>
      </w:r>
      <w:proofErr w:type="spellEnd"/>
      <w:r w:rsidRPr="0056255F">
        <w:rPr>
          <w:rFonts w:ascii="Arial" w:hAnsi="Arial" w:cs="Arial"/>
          <w:color w:val="000000"/>
          <w:sz w:val="23"/>
          <w:szCs w:val="23"/>
        </w:rPr>
        <w:t xml:space="preserve">, coercitivas ou obstrutivas durante o processo de aquisição ou de </w:t>
      </w:r>
      <w:proofErr w:type="gramStart"/>
      <w:r w:rsidRPr="0056255F">
        <w:rPr>
          <w:rFonts w:ascii="Arial" w:hAnsi="Arial" w:cs="Arial"/>
          <w:color w:val="000000"/>
          <w:sz w:val="23"/>
          <w:szCs w:val="23"/>
        </w:rPr>
        <w:t>implementação</w:t>
      </w:r>
      <w:proofErr w:type="gramEnd"/>
      <w:r w:rsidRPr="0056255F">
        <w:rPr>
          <w:rFonts w:ascii="Arial" w:hAnsi="Arial" w:cs="Arial"/>
          <w:color w:val="000000"/>
          <w:sz w:val="23"/>
          <w:szCs w:val="23"/>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rPr>
        <w:t xml:space="preserve">(d) sancionará uma empresa ou uma pessoa física, a qualquer tempo, de acordo com </w:t>
      </w:r>
      <w:proofErr w:type="gramStart"/>
      <w:r w:rsidRPr="0056255F">
        <w:rPr>
          <w:rFonts w:ascii="Arial" w:hAnsi="Arial" w:cs="Arial"/>
          <w:color w:val="000000"/>
          <w:sz w:val="23"/>
          <w:szCs w:val="23"/>
        </w:rPr>
        <w:t>os</w:t>
      </w:r>
      <w:proofErr w:type="gramEnd"/>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56255F">
        <w:rPr>
          <w:rFonts w:ascii="Arial" w:hAnsi="Arial" w:cs="Arial"/>
          <w:color w:val="000000"/>
          <w:sz w:val="23"/>
          <w:szCs w:val="23"/>
        </w:rPr>
        <w:t>procedimentos</w:t>
      </w:r>
      <w:proofErr w:type="gramEnd"/>
      <w:r w:rsidRPr="0056255F">
        <w:rPr>
          <w:rFonts w:ascii="Arial" w:hAnsi="Arial" w:cs="Arial"/>
          <w:color w:val="000000"/>
          <w:sz w:val="23"/>
          <w:szCs w:val="23"/>
        </w:rPr>
        <w:t xml:space="preserve"> de sanção cabíveis do Banco</w:t>
      </w:r>
      <w:r w:rsidRPr="0056255F">
        <w:rPr>
          <w:rFonts w:ascii="Arial" w:hAnsi="Arial" w:cs="Arial"/>
          <w:color w:val="000000"/>
          <w:sz w:val="23"/>
          <w:szCs w:val="23"/>
          <w:vertAlign w:val="superscript"/>
        </w:rPr>
        <w:t>6</w:t>
      </w:r>
      <w:r w:rsidRPr="0056255F">
        <w:rPr>
          <w:rFonts w:ascii="Arial" w:hAnsi="Arial" w:cs="Arial"/>
          <w:color w:val="000000"/>
          <w:sz w:val="23"/>
          <w:szCs w:val="23"/>
        </w:rPr>
        <w:t xml:space="preserve">, inclusive declarando-a inelegível, indefinidamente ou </w:t>
      </w:r>
      <w:proofErr w:type="spellStart"/>
      <w:r w:rsidRPr="0056255F">
        <w:rPr>
          <w:rFonts w:ascii="Arial" w:hAnsi="Arial" w:cs="Arial"/>
          <w:color w:val="000000"/>
          <w:sz w:val="23"/>
          <w:szCs w:val="23"/>
        </w:rPr>
        <w:t>porprazo</w:t>
      </w:r>
      <w:proofErr w:type="spellEnd"/>
      <w:r w:rsidRPr="0056255F">
        <w:rPr>
          <w:rFonts w:ascii="Arial" w:hAnsi="Arial" w:cs="Arial"/>
          <w:color w:val="000000"/>
          <w:sz w:val="23"/>
          <w:szCs w:val="23"/>
        </w:rPr>
        <w:t xml:space="preserve"> determinado: (i) para a outorga de contratos financiados pelo Banco; e (</w:t>
      </w:r>
      <w:proofErr w:type="spellStart"/>
      <w:r w:rsidRPr="0056255F">
        <w:rPr>
          <w:rFonts w:ascii="Arial" w:hAnsi="Arial" w:cs="Arial"/>
          <w:color w:val="000000"/>
          <w:sz w:val="23"/>
          <w:szCs w:val="23"/>
        </w:rPr>
        <w:t>ii</w:t>
      </w:r>
      <w:proofErr w:type="spellEnd"/>
      <w:r w:rsidRPr="0056255F">
        <w:rPr>
          <w:rFonts w:ascii="Arial" w:hAnsi="Arial" w:cs="Arial"/>
          <w:color w:val="000000"/>
          <w:sz w:val="23"/>
          <w:szCs w:val="23"/>
        </w:rPr>
        <w:t>) para ser designado</w:t>
      </w:r>
      <w:r w:rsidRPr="0056255F">
        <w:rPr>
          <w:rFonts w:ascii="Arial" w:hAnsi="Arial" w:cs="Arial"/>
          <w:color w:val="000000"/>
          <w:sz w:val="23"/>
          <w:szCs w:val="23"/>
          <w:vertAlign w:val="superscript"/>
        </w:rPr>
        <w:t>7</w:t>
      </w:r>
      <w:r w:rsidRPr="0056255F">
        <w:rPr>
          <w:rFonts w:ascii="Arial" w:hAnsi="Arial" w:cs="Arial"/>
          <w:color w:val="000000"/>
          <w:sz w:val="23"/>
          <w:szCs w:val="23"/>
        </w:rPr>
        <w:t xml:space="preserve"> subempreiteiro, consultor, fornecedor ou prestador de serviço de uma empresa elegível que esteja recebendo a outorga de um contrato financiado pelo Banco;</w:t>
      </w: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rPr>
        <w:t>5. Para os fins deste parágrafo, “parte” refere-se a um participante do processo de aquisição ou da execução do contrato.</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vertAlign w:val="superscript"/>
        </w:rPr>
        <w:t>6</w:t>
      </w:r>
      <w:r w:rsidRPr="0056255F">
        <w:rPr>
          <w:rFonts w:ascii="Arial" w:hAnsi="Arial" w:cs="Arial"/>
          <w:color w:val="000000"/>
          <w:sz w:val="23"/>
          <w:szCs w:val="23"/>
        </w:rPr>
        <w:t xml:space="preserve">. Uma empresa ou uma pessoa física pode ser declarada inelegível para a outorga de um contrato financiado pelo Banco: (i) após a conclusão do processo de sanção conforme os procedimentos do Banco, incluindo, </w:t>
      </w:r>
      <w:proofErr w:type="spellStart"/>
      <w:r w:rsidRPr="0056255F">
        <w:rPr>
          <w:rFonts w:ascii="Arial" w:hAnsi="Arial" w:cs="Arial"/>
          <w:i/>
          <w:iCs/>
          <w:color w:val="000000"/>
          <w:sz w:val="23"/>
          <w:szCs w:val="23"/>
        </w:rPr>
        <w:t>inter</w:t>
      </w:r>
      <w:proofErr w:type="spellEnd"/>
      <w:r w:rsidRPr="0056255F">
        <w:rPr>
          <w:rFonts w:ascii="Arial" w:hAnsi="Arial" w:cs="Arial"/>
          <w:i/>
          <w:iCs/>
          <w:color w:val="000000"/>
          <w:sz w:val="23"/>
          <w:szCs w:val="23"/>
        </w:rPr>
        <w:t xml:space="preserve"> alia</w:t>
      </w:r>
      <w:r w:rsidRPr="0056255F">
        <w:rPr>
          <w:rFonts w:ascii="Arial" w:hAnsi="Arial" w:cs="Arial"/>
          <w:color w:val="000000"/>
          <w:sz w:val="23"/>
          <w:szCs w:val="23"/>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56255F">
        <w:rPr>
          <w:rFonts w:ascii="Arial" w:hAnsi="Arial" w:cs="Arial"/>
          <w:color w:val="000000"/>
          <w:sz w:val="23"/>
          <w:szCs w:val="23"/>
        </w:rPr>
        <w:t>ii</w:t>
      </w:r>
      <w:proofErr w:type="spellEnd"/>
      <w:proofErr w:type="gramEnd"/>
      <w:r w:rsidRPr="0056255F">
        <w:rPr>
          <w:rFonts w:ascii="Arial" w:hAnsi="Arial" w:cs="Arial"/>
          <w:color w:val="000000"/>
          <w:sz w:val="23"/>
          <w:szCs w:val="23"/>
        </w:rPr>
        <w:t xml:space="preserve">) em decorrência de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56255F">
        <w:rPr>
          <w:rFonts w:ascii="Arial" w:hAnsi="Arial" w:cs="Arial"/>
          <w:color w:val="000000"/>
          <w:sz w:val="23"/>
          <w:szCs w:val="23"/>
        </w:rPr>
        <w:t>suspensão</w:t>
      </w:r>
      <w:proofErr w:type="gramEnd"/>
      <w:r w:rsidRPr="0056255F">
        <w:rPr>
          <w:rFonts w:ascii="Arial" w:hAnsi="Arial" w:cs="Arial"/>
          <w:color w:val="000000"/>
          <w:sz w:val="23"/>
          <w:szCs w:val="23"/>
        </w:rPr>
        <w:t xml:space="preserve"> temporária ou suspensão temporária preventiva em relação a um processo de sanção em trâmite. </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r w:rsidRPr="0056255F">
        <w:rPr>
          <w:rFonts w:ascii="Arial" w:hAnsi="Arial" w:cs="Arial"/>
          <w:color w:val="000000"/>
          <w:sz w:val="23"/>
          <w:szCs w:val="23"/>
          <w:vertAlign w:val="superscript"/>
        </w:rPr>
        <w:t>7</w:t>
      </w:r>
      <w:r w:rsidRPr="0056255F">
        <w:rPr>
          <w:rFonts w:ascii="Arial" w:hAnsi="Arial" w:cs="Arial"/>
          <w:color w:val="000000"/>
          <w:sz w:val="23"/>
          <w:szCs w:val="23"/>
        </w:rPr>
        <w:t xml:space="preserve">. </w:t>
      </w:r>
      <w:r w:rsidRPr="0056255F">
        <w:rPr>
          <w:rFonts w:ascii="Arial" w:eastAsia="Times New Roman" w:hAnsi="Arial" w:cs="Arial"/>
          <w:sz w:val="23"/>
          <w:szCs w:val="23"/>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56255F">
        <w:rPr>
          <w:rFonts w:ascii="Arial" w:eastAsia="Times New Roman" w:hAnsi="Arial" w:cs="Arial"/>
          <w:sz w:val="23"/>
          <w:szCs w:val="23"/>
          <w:lang w:eastAsia="pt-BR"/>
        </w:rPr>
        <w:t>ii</w:t>
      </w:r>
      <w:proofErr w:type="spellEnd"/>
      <w:proofErr w:type="gramEnd"/>
      <w:r w:rsidRPr="0056255F">
        <w:rPr>
          <w:rFonts w:ascii="Arial" w:eastAsia="Times New Roman" w:hAnsi="Arial" w:cs="Arial"/>
          <w:sz w:val="23"/>
          <w:szCs w:val="23"/>
          <w:lang w:eastAsia="pt-BR"/>
        </w:rPr>
        <w:t xml:space="preserve">) foi indicado pelo Mutuário.  </w:t>
      </w:r>
    </w:p>
    <w:p w:rsidR="00756C0D" w:rsidRPr="0056255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(e) Os licitantes, fornecedores e empreiteiros, assim como seus subempreiteiros, agentes, pessoal, consultores, prestadores de serviço e fornecedores, deverão permitir que o Banco </w:t>
      </w:r>
      <w:proofErr w:type="gramStart"/>
      <w:r w:rsidRPr="0056255F">
        <w:rPr>
          <w:rFonts w:ascii="Arial" w:eastAsia="Times New Roman" w:hAnsi="Arial" w:cs="Arial"/>
          <w:sz w:val="23"/>
          <w:szCs w:val="23"/>
          <w:lang w:eastAsia="pt-BR"/>
        </w:rPr>
        <w:t>inspecione</w:t>
      </w:r>
      <w:proofErr w:type="gramEnd"/>
      <w:r w:rsidRPr="0056255F">
        <w:rPr>
          <w:rFonts w:ascii="Arial" w:eastAsia="Times New Roman" w:hAnsi="Arial" w:cs="Arial"/>
          <w:sz w:val="23"/>
          <w:szCs w:val="23"/>
          <w:lang w:eastAsia="pt-BR"/>
        </w:rPr>
        <w:t xml:space="preserve"> todas as contas e registros, além de outros documentos referentes à apresentação das propostas e à execução do contrato, e os submeta a auditoria por profissionais designados pelo Banco.</w:t>
      </w: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CLÁUSULA DÉCIMA QUARTA - DAS ALTERAÇÕES CONTRATUAIS</w:t>
      </w:r>
    </w:p>
    <w:p w:rsidR="00756C0D" w:rsidRPr="0056255F" w:rsidRDefault="00756C0D" w:rsidP="00756C0D">
      <w:pPr>
        <w:tabs>
          <w:tab w:val="left" w:pos="0"/>
        </w:tabs>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14.1. </w:t>
      </w:r>
      <w:r w:rsidRPr="0056255F">
        <w:rPr>
          <w:rFonts w:ascii="Arial" w:eastAsia="Times New Roman" w:hAnsi="Arial" w:cs="Arial"/>
          <w:sz w:val="23"/>
          <w:szCs w:val="23"/>
          <w:lang w:eastAsia="pt-BR"/>
        </w:rPr>
        <w:t xml:space="preserve">Serão </w:t>
      </w:r>
      <w:proofErr w:type="gramStart"/>
      <w:r w:rsidRPr="0056255F">
        <w:rPr>
          <w:rFonts w:ascii="Arial" w:eastAsia="Times New Roman" w:hAnsi="Arial" w:cs="Arial"/>
          <w:sz w:val="23"/>
          <w:szCs w:val="23"/>
          <w:lang w:eastAsia="pt-BR"/>
        </w:rPr>
        <w:t>incorporados</w:t>
      </w:r>
      <w:proofErr w:type="gramEnd"/>
      <w:r w:rsidRPr="0056255F">
        <w:rPr>
          <w:rFonts w:ascii="Arial" w:eastAsia="Times New Roman" w:hAnsi="Arial" w:cs="Arial"/>
          <w:sz w:val="23"/>
          <w:szCs w:val="23"/>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56C0D" w:rsidRPr="0056255F"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56255F">
        <w:rPr>
          <w:rFonts w:ascii="Arial" w:eastAsia="Times New Roman" w:hAnsi="Arial" w:cs="Arial"/>
          <w:b/>
          <w:bCs/>
          <w:sz w:val="23"/>
          <w:szCs w:val="23"/>
          <w:u w:val="single"/>
          <w:lang w:eastAsia="pt-BR"/>
        </w:rPr>
        <w:t>CLÁUSU</w:t>
      </w:r>
      <w:r w:rsidRPr="0056255F">
        <w:rPr>
          <w:rFonts w:ascii="Arial" w:eastAsia="Times New Roman" w:hAnsi="Arial" w:cs="Arial"/>
          <w:b/>
          <w:bCs/>
          <w:spacing w:val="1"/>
          <w:sz w:val="23"/>
          <w:szCs w:val="23"/>
          <w:u w:val="single"/>
          <w:lang w:eastAsia="pt-BR"/>
        </w:rPr>
        <w:t>L</w:t>
      </w:r>
      <w:r w:rsidRPr="0056255F">
        <w:rPr>
          <w:rFonts w:ascii="Arial" w:eastAsia="Times New Roman" w:hAnsi="Arial" w:cs="Arial"/>
          <w:b/>
          <w:bCs/>
          <w:sz w:val="23"/>
          <w:szCs w:val="23"/>
          <w:u w:val="single"/>
          <w:lang w:eastAsia="pt-BR"/>
        </w:rPr>
        <w:t xml:space="preserve">A </w:t>
      </w:r>
      <w:r w:rsidRPr="0056255F">
        <w:rPr>
          <w:rFonts w:ascii="Arial" w:eastAsia="Times New Roman" w:hAnsi="Arial" w:cs="Arial"/>
          <w:b/>
          <w:sz w:val="23"/>
          <w:szCs w:val="23"/>
          <w:u w:val="single"/>
          <w:lang w:eastAsia="pt-BR"/>
        </w:rPr>
        <w:t>DÉCIMA</w:t>
      </w:r>
      <w:r w:rsidRPr="0056255F">
        <w:rPr>
          <w:rFonts w:ascii="Arial" w:eastAsia="Times New Roman" w:hAnsi="Arial" w:cs="Arial"/>
          <w:b/>
          <w:bCs/>
          <w:spacing w:val="1"/>
          <w:sz w:val="23"/>
          <w:szCs w:val="23"/>
          <w:u w:val="single"/>
          <w:lang w:eastAsia="pt-BR"/>
        </w:rPr>
        <w:t xml:space="preserve"> </w:t>
      </w:r>
      <w:r w:rsidRPr="0056255F">
        <w:rPr>
          <w:rFonts w:ascii="Arial" w:eastAsia="Times New Roman" w:hAnsi="Arial" w:cs="Arial"/>
          <w:b/>
          <w:bCs/>
          <w:sz w:val="23"/>
          <w:szCs w:val="23"/>
          <w:u w:val="single"/>
          <w:lang w:eastAsia="pt-BR"/>
        </w:rPr>
        <w:t>QUINTA</w:t>
      </w:r>
      <w:r w:rsidRPr="0056255F">
        <w:rPr>
          <w:rFonts w:ascii="Arial" w:eastAsia="Times New Roman" w:hAnsi="Arial" w:cs="Arial"/>
          <w:b/>
          <w:bCs/>
          <w:spacing w:val="1"/>
          <w:sz w:val="23"/>
          <w:szCs w:val="23"/>
          <w:u w:val="single"/>
          <w:lang w:eastAsia="pt-BR"/>
        </w:rPr>
        <w:t xml:space="preserve"> </w:t>
      </w:r>
      <w:r w:rsidRPr="0056255F">
        <w:rPr>
          <w:rFonts w:ascii="Arial" w:eastAsia="Times New Roman" w:hAnsi="Arial" w:cs="Arial"/>
          <w:b/>
          <w:bCs/>
          <w:sz w:val="23"/>
          <w:szCs w:val="23"/>
          <w:u w:val="single"/>
          <w:lang w:eastAsia="pt-BR"/>
        </w:rPr>
        <w:t>-</w:t>
      </w:r>
      <w:r w:rsidRPr="0056255F">
        <w:rPr>
          <w:rFonts w:ascii="Arial" w:eastAsia="Times New Roman" w:hAnsi="Arial" w:cs="Arial"/>
          <w:b/>
          <w:bCs/>
          <w:spacing w:val="1"/>
          <w:sz w:val="23"/>
          <w:szCs w:val="23"/>
          <w:u w:val="single"/>
          <w:lang w:eastAsia="pt-BR"/>
        </w:rPr>
        <w:t xml:space="preserve"> </w:t>
      </w:r>
      <w:r w:rsidRPr="0056255F">
        <w:rPr>
          <w:rFonts w:ascii="Arial" w:eastAsia="Times New Roman" w:hAnsi="Arial" w:cs="Arial"/>
          <w:b/>
          <w:bCs/>
          <w:sz w:val="23"/>
          <w:szCs w:val="23"/>
          <w:u w:val="single"/>
          <w:lang w:eastAsia="pt-BR"/>
        </w:rPr>
        <w:t>DA</w:t>
      </w:r>
      <w:r w:rsidRPr="0056255F">
        <w:rPr>
          <w:rFonts w:ascii="Arial" w:eastAsia="Times New Roman" w:hAnsi="Arial" w:cs="Arial"/>
          <w:b/>
          <w:bCs/>
          <w:spacing w:val="1"/>
          <w:sz w:val="23"/>
          <w:szCs w:val="23"/>
          <w:u w:val="single"/>
          <w:lang w:eastAsia="pt-BR"/>
        </w:rPr>
        <w:t xml:space="preserve"> </w:t>
      </w:r>
      <w:r w:rsidRPr="0056255F">
        <w:rPr>
          <w:rFonts w:ascii="Arial" w:eastAsia="Times New Roman" w:hAnsi="Arial" w:cs="Arial"/>
          <w:b/>
          <w:bCs/>
          <w:sz w:val="23"/>
          <w:szCs w:val="23"/>
          <w:u w:val="single"/>
          <w:lang w:eastAsia="pt-BR"/>
        </w:rPr>
        <w:t>PUBLICAÇÃO</w:t>
      </w:r>
    </w:p>
    <w:p w:rsidR="00756C0D" w:rsidRPr="0056255F" w:rsidRDefault="00756C0D" w:rsidP="00756C0D">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15.1. </w:t>
      </w:r>
      <w:r w:rsidRPr="0056255F">
        <w:rPr>
          <w:rFonts w:ascii="Arial" w:eastAsia="Times New Roman" w:hAnsi="Arial" w:cs="Arial"/>
          <w:sz w:val="23"/>
          <w:szCs w:val="23"/>
          <w:lang w:eastAsia="pt-BR"/>
        </w:rPr>
        <w:t xml:space="preserve">Em </w:t>
      </w:r>
      <w:r w:rsidRPr="0056255F">
        <w:rPr>
          <w:rFonts w:ascii="Arial" w:eastAsia="Times New Roman" w:hAnsi="Arial" w:cs="Arial"/>
          <w:spacing w:val="1"/>
          <w:sz w:val="23"/>
          <w:szCs w:val="23"/>
          <w:lang w:eastAsia="pt-BR"/>
        </w:rPr>
        <w:t>c</w:t>
      </w:r>
      <w:r w:rsidRPr="0056255F">
        <w:rPr>
          <w:rFonts w:ascii="Arial" w:eastAsia="Times New Roman" w:hAnsi="Arial" w:cs="Arial"/>
          <w:sz w:val="23"/>
          <w:szCs w:val="23"/>
          <w:lang w:eastAsia="pt-BR"/>
        </w:rPr>
        <w:t>onformidade com o disposto no parágrafo úni</w:t>
      </w:r>
      <w:r w:rsidRPr="0056255F">
        <w:rPr>
          <w:rFonts w:ascii="Arial" w:eastAsia="Times New Roman" w:hAnsi="Arial" w:cs="Arial"/>
          <w:spacing w:val="1"/>
          <w:sz w:val="23"/>
          <w:szCs w:val="23"/>
          <w:lang w:eastAsia="pt-BR"/>
        </w:rPr>
        <w:t>c</w:t>
      </w:r>
      <w:r w:rsidRPr="0056255F">
        <w:rPr>
          <w:rFonts w:ascii="Arial" w:eastAsia="Times New Roman" w:hAnsi="Arial" w:cs="Arial"/>
          <w:sz w:val="23"/>
          <w:szCs w:val="23"/>
          <w:lang w:eastAsia="pt-BR"/>
        </w:rPr>
        <w:t>o do art. 61 da Lei nº 8.666/93,</w:t>
      </w:r>
      <w:r w:rsidRPr="0056255F">
        <w:rPr>
          <w:rFonts w:ascii="Arial" w:eastAsia="Times New Roman" w:hAnsi="Arial" w:cs="Arial"/>
          <w:spacing w:val="30"/>
          <w:sz w:val="23"/>
          <w:szCs w:val="23"/>
          <w:lang w:eastAsia="pt-BR"/>
        </w:rPr>
        <w:t xml:space="preserve"> </w:t>
      </w:r>
      <w:r w:rsidRPr="0056255F">
        <w:rPr>
          <w:rFonts w:ascii="Arial" w:eastAsia="Times New Roman" w:hAnsi="Arial" w:cs="Arial"/>
          <w:sz w:val="23"/>
          <w:szCs w:val="23"/>
          <w:lang w:eastAsia="pt-BR"/>
        </w:rPr>
        <w:t>será</w:t>
      </w:r>
      <w:r w:rsidRPr="0056255F">
        <w:rPr>
          <w:rFonts w:ascii="Arial" w:eastAsia="Times New Roman" w:hAnsi="Arial" w:cs="Arial"/>
          <w:spacing w:val="30"/>
          <w:sz w:val="23"/>
          <w:szCs w:val="23"/>
          <w:lang w:eastAsia="pt-BR"/>
        </w:rPr>
        <w:t xml:space="preserve"> </w:t>
      </w:r>
      <w:proofErr w:type="gramStart"/>
      <w:r w:rsidRPr="0056255F">
        <w:rPr>
          <w:rFonts w:ascii="Arial" w:eastAsia="Times New Roman" w:hAnsi="Arial" w:cs="Arial"/>
          <w:sz w:val="23"/>
          <w:szCs w:val="23"/>
          <w:lang w:eastAsia="pt-BR"/>
        </w:rPr>
        <w:t>publicada</w:t>
      </w:r>
      <w:proofErr w:type="gramEnd"/>
      <w:r w:rsidRPr="0056255F">
        <w:rPr>
          <w:rFonts w:ascii="Arial" w:eastAsia="Times New Roman" w:hAnsi="Arial" w:cs="Arial"/>
          <w:sz w:val="23"/>
          <w:szCs w:val="23"/>
          <w:lang w:eastAsia="pt-BR"/>
        </w:rPr>
        <w:t xml:space="preserve"> o</w:t>
      </w:r>
      <w:r w:rsidRPr="0056255F">
        <w:rPr>
          <w:rFonts w:ascii="Arial" w:eastAsia="Times New Roman" w:hAnsi="Arial" w:cs="Arial"/>
          <w:spacing w:val="30"/>
          <w:sz w:val="23"/>
          <w:szCs w:val="23"/>
          <w:lang w:eastAsia="pt-BR"/>
        </w:rPr>
        <w:t xml:space="preserve"> </w:t>
      </w:r>
      <w:r w:rsidRPr="0056255F">
        <w:rPr>
          <w:rFonts w:ascii="Arial" w:eastAsia="Times New Roman" w:hAnsi="Arial" w:cs="Arial"/>
          <w:sz w:val="23"/>
          <w:szCs w:val="23"/>
          <w:lang w:eastAsia="pt-BR"/>
        </w:rPr>
        <w:t>extrato</w:t>
      </w:r>
      <w:r w:rsidRPr="0056255F">
        <w:rPr>
          <w:rFonts w:ascii="Arial" w:eastAsia="Times New Roman" w:hAnsi="Arial" w:cs="Arial"/>
          <w:spacing w:val="30"/>
          <w:sz w:val="23"/>
          <w:szCs w:val="23"/>
          <w:lang w:eastAsia="pt-BR"/>
        </w:rPr>
        <w:t xml:space="preserve"> </w:t>
      </w:r>
      <w:r w:rsidRPr="0056255F">
        <w:rPr>
          <w:rFonts w:ascii="Arial" w:eastAsia="Times New Roman" w:hAnsi="Arial" w:cs="Arial"/>
          <w:sz w:val="23"/>
          <w:szCs w:val="23"/>
          <w:lang w:eastAsia="pt-BR"/>
        </w:rPr>
        <w:t>do</w:t>
      </w:r>
      <w:r w:rsidRPr="0056255F">
        <w:rPr>
          <w:rFonts w:ascii="Arial" w:eastAsia="Times New Roman" w:hAnsi="Arial" w:cs="Arial"/>
          <w:spacing w:val="30"/>
          <w:sz w:val="23"/>
          <w:szCs w:val="23"/>
          <w:lang w:eastAsia="pt-BR"/>
        </w:rPr>
        <w:t xml:space="preserve"> </w:t>
      </w:r>
      <w:r w:rsidRPr="0056255F">
        <w:rPr>
          <w:rFonts w:ascii="Arial" w:eastAsia="Times New Roman" w:hAnsi="Arial" w:cs="Arial"/>
          <w:sz w:val="23"/>
          <w:szCs w:val="23"/>
          <w:lang w:eastAsia="pt-BR"/>
        </w:rPr>
        <w:t>instrumento</w:t>
      </w:r>
      <w:r w:rsidRPr="0056255F">
        <w:rPr>
          <w:rFonts w:ascii="Arial" w:eastAsia="Times New Roman" w:hAnsi="Arial" w:cs="Arial"/>
          <w:spacing w:val="30"/>
          <w:sz w:val="23"/>
          <w:szCs w:val="23"/>
          <w:lang w:eastAsia="pt-BR"/>
        </w:rPr>
        <w:t xml:space="preserve"> </w:t>
      </w:r>
      <w:r w:rsidRPr="0056255F">
        <w:rPr>
          <w:rFonts w:ascii="Arial" w:eastAsia="Times New Roman" w:hAnsi="Arial" w:cs="Arial"/>
          <w:spacing w:val="1"/>
          <w:sz w:val="23"/>
          <w:szCs w:val="23"/>
          <w:lang w:eastAsia="pt-BR"/>
        </w:rPr>
        <w:t>d</w:t>
      </w:r>
      <w:r w:rsidRPr="0056255F">
        <w:rPr>
          <w:rFonts w:ascii="Arial" w:eastAsia="Times New Roman" w:hAnsi="Arial" w:cs="Arial"/>
          <w:sz w:val="23"/>
          <w:szCs w:val="23"/>
          <w:lang w:eastAsia="pt-BR"/>
        </w:rPr>
        <w:t>e contrato</w:t>
      </w:r>
      <w:r w:rsidRPr="0056255F">
        <w:rPr>
          <w:rFonts w:ascii="Arial" w:eastAsia="Times New Roman" w:hAnsi="Arial" w:cs="Arial"/>
          <w:spacing w:val="1"/>
          <w:sz w:val="23"/>
          <w:szCs w:val="23"/>
          <w:lang w:eastAsia="pt-BR"/>
        </w:rPr>
        <w:t xml:space="preserve"> </w:t>
      </w:r>
      <w:r w:rsidRPr="0056255F">
        <w:rPr>
          <w:rFonts w:ascii="Arial" w:eastAsia="Times New Roman" w:hAnsi="Arial" w:cs="Arial"/>
          <w:sz w:val="23"/>
          <w:szCs w:val="23"/>
          <w:lang w:eastAsia="pt-BR"/>
        </w:rPr>
        <w:t>no</w:t>
      </w:r>
      <w:r w:rsidRPr="0056255F">
        <w:rPr>
          <w:rFonts w:ascii="Arial" w:eastAsia="Times New Roman" w:hAnsi="Arial" w:cs="Arial"/>
          <w:spacing w:val="1"/>
          <w:sz w:val="23"/>
          <w:szCs w:val="23"/>
          <w:lang w:eastAsia="pt-BR"/>
        </w:rPr>
        <w:t xml:space="preserve"> “</w:t>
      </w:r>
      <w:r w:rsidRPr="0056255F">
        <w:rPr>
          <w:rFonts w:ascii="Arial" w:eastAsia="Times New Roman" w:hAnsi="Arial" w:cs="Arial"/>
          <w:sz w:val="23"/>
          <w:szCs w:val="23"/>
          <w:lang w:eastAsia="pt-BR"/>
        </w:rPr>
        <w:t xml:space="preserve">Diário Oficial dos Municípios do Paraná”. </w:t>
      </w:r>
    </w:p>
    <w:p w:rsidR="00756C0D" w:rsidRPr="0056255F" w:rsidRDefault="00756C0D" w:rsidP="00756C0D">
      <w:pPr>
        <w:spacing w:after="0" w:line="240" w:lineRule="auto"/>
        <w:rPr>
          <w:rFonts w:ascii="Arial" w:eastAsia="Times New Roman" w:hAnsi="Arial" w:cs="Arial"/>
          <w:b/>
          <w:sz w:val="23"/>
          <w:szCs w:val="23"/>
          <w:u w:val="single"/>
          <w:lang w:eastAsia="pt-BR"/>
        </w:rPr>
      </w:pPr>
    </w:p>
    <w:p w:rsidR="00756C0D" w:rsidRPr="0056255F" w:rsidRDefault="00756C0D" w:rsidP="00756C0D">
      <w:pPr>
        <w:spacing w:after="0" w:line="240" w:lineRule="auto"/>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CLÁUSULA DÉCIMA SEXTA - DOS CASOS OMISSOS</w:t>
      </w:r>
    </w:p>
    <w:p w:rsidR="00756C0D" w:rsidRPr="0056255F" w:rsidRDefault="00756C0D" w:rsidP="00756C0D">
      <w:pPr>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16.1. </w:t>
      </w:r>
      <w:r w:rsidRPr="0056255F">
        <w:rPr>
          <w:rFonts w:ascii="Arial" w:eastAsia="Times New Roman" w:hAnsi="Arial" w:cs="Arial"/>
          <w:sz w:val="23"/>
          <w:szCs w:val="23"/>
          <w:lang w:eastAsia="pt-BR"/>
        </w:rPr>
        <w:t>Aplicar-se-á a Lei nº 8.666/93, atualizada, para os casos porventura omissos neste termo de contrato.</w:t>
      </w: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56255F"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56255F">
        <w:rPr>
          <w:rFonts w:ascii="Arial" w:eastAsia="Times New Roman" w:hAnsi="Arial" w:cs="Arial"/>
          <w:b/>
          <w:sz w:val="23"/>
          <w:szCs w:val="23"/>
          <w:u w:val="single"/>
          <w:lang w:eastAsia="pt-BR"/>
        </w:rPr>
        <w:t>CLÁUSULA DÉCIMA SÉTIMA - DAS DISPOSIÇÕES GERAIS</w:t>
      </w:r>
    </w:p>
    <w:p w:rsidR="00756C0D" w:rsidRPr="0056255F"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56255F">
        <w:rPr>
          <w:rFonts w:ascii="Arial" w:eastAsia="Times New Roman" w:hAnsi="Arial" w:cs="Arial"/>
          <w:b/>
          <w:sz w:val="23"/>
          <w:szCs w:val="23"/>
          <w:lang w:eastAsia="pt-BR"/>
        </w:rPr>
        <w:lastRenderedPageBreak/>
        <w:t xml:space="preserve">17.1. </w:t>
      </w:r>
      <w:r w:rsidRPr="0056255F">
        <w:rPr>
          <w:rFonts w:ascii="Arial" w:eastAsia="Times New Roman" w:hAnsi="Arial" w:cs="Arial"/>
          <w:color w:val="000000"/>
          <w:sz w:val="23"/>
          <w:szCs w:val="23"/>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56255F">
        <w:rPr>
          <w:rFonts w:ascii="Arial" w:eastAsia="Times New Roman" w:hAnsi="Arial" w:cs="Arial"/>
          <w:sz w:val="23"/>
          <w:szCs w:val="23"/>
          <w:lang w:eastAsia="pt-BR"/>
        </w:rPr>
        <w:t>CONTRATANTE</w:t>
      </w:r>
      <w:r w:rsidRPr="0056255F">
        <w:rPr>
          <w:rFonts w:ascii="Arial" w:eastAsia="Times New Roman" w:hAnsi="Arial" w:cs="Arial"/>
          <w:color w:val="000000"/>
          <w:sz w:val="23"/>
          <w:szCs w:val="23"/>
          <w:lang w:eastAsia="pt-BR"/>
        </w:rPr>
        <w:t xml:space="preserve">. A CONTRATADA deverá notificar à fiscalização tal descoberta e aguardar instruções sobre os procedimentos a serem seguidos.  </w:t>
      </w:r>
    </w:p>
    <w:p w:rsidR="00756C0D" w:rsidRPr="0056255F" w:rsidRDefault="00756C0D" w:rsidP="00756C0D">
      <w:pPr>
        <w:keepNext/>
        <w:spacing w:after="0" w:line="240" w:lineRule="auto"/>
        <w:outlineLvl w:val="2"/>
        <w:rPr>
          <w:rFonts w:ascii="Arial" w:eastAsia="Times New Roman" w:hAnsi="Arial" w:cs="Arial"/>
          <w:b/>
          <w:bCs/>
          <w:sz w:val="23"/>
          <w:szCs w:val="23"/>
          <w:u w:val="single"/>
          <w:lang w:eastAsia="pt-BR"/>
        </w:rPr>
      </w:pPr>
    </w:p>
    <w:p w:rsidR="00756C0D" w:rsidRPr="0056255F" w:rsidRDefault="00756C0D" w:rsidP="00756C0D">
      <w:pPr>
        <w:keepNext/>
        <w:spacing w:after="0" w:line="240" w:lineRule="auto"/>
        <w:outlineLvl w:val="2"/>
        <w:rPr>
          <w:rFonts w:ascii="Arial" w:eastAsia="Times New Roman" w:hAnsi="Arial" w:cs="Arial"/>
          <w:b/>
          <w:bCs/>
          <w:sz w:val="23"/>
          <w:szCs w:val="23"/>
          <w:u w:val="single"/>
          <w:lang w:eastAsia="pt-BR"/>
        </w:rPr>
      </w:pPr>
      <w:r w:rsidRPr="0056255F">
        <w:rPr>
          <w:rFonts w:ascii="Arial" w:eastAsia="Times New Roman" w:hAnsi="Arial" w:cs="Arial"/>
          <w:b/>
          <w:bCs/>
          <w:sz w:val="23"/>
          <w:szCs w:val="23"/>
          <w:u w:val="single"/>
          <w:lang w:eastAsia="pt-BR"/>
        </w:rPr>
        <w:t>CLÁUSULA DÉCIMA OITAVA – DO FORO</w:t>
      </w:r>
    </w:p>
    <w:p w:rsidR="00756C0D" w:rsidRPr="0056255F" w:rsidRDefault="00756C0D" w:rsidP="00756C0D">
      <w:pPr>
        <w:spacing w:after="0" w:line="240" w:lineRule="auto"/>
        <w:jc w:val="both"/>
        <w:rPr>
          <w:rFonts w:ascii="Arial" w:eastAsia="Times New Roman" w:hAnsi="Arial" w:cs="Arial"/>
          <w:sz w:val="23"/>
          <w:szCs w:val="23"/>
          <w:lang w:eastAsia="pt-BR"/>
        </w:rPr>
      </w:pPr>
      <w:r w:rsidRPr="0056255F">
        <w:rPr>
          <w:rFonts w:ascii="Arial" w:eastAsia="Times New Roman" w:hAnsi="Arial" w:cs="Arial"/>
          <w:b/>
          <w:sz w:val="23"/>
          <w:szCs w:val="23"/>
          <w:lang w:eastAsia="pt-BR"/>
        </w:rPr>
        <w:t xml:space="preserve">18.1. </w:t>
      </w:r>
      <w:r w:rsidRPr="0056255F">
        <w:rPr>
          <w:rFonts w:ascii="Arial" w:eastAsia="Times New Roman" w:hAnsi="Arial" w:cs="Arial"/>
          <w:sz w:val="23"/>
          <w:szCs w:val="23"/>
          <w:lang w:eastAsia="pt-BR"/>
        </w:rPr>
        <w:t xml:space="preserve">Será competente o Foro da Comarca de Andirá, Estado do Paraná, para dirimir </w:t>
      </w:r>
      <w:proofErr w:type="gramStart"/>
      <w:r w:rsidRPr="0056255F">
        <w:rPr>
          <w:rFonts w:ascii="Arial" w:eastAsia="Times New Roman" w:hAnsi="Arial" w:cs="Arial"/>
          <w:sz w:val="23"/>
          <w:szCs w:val="23"/>
          <w:lang w:eastAsia="pt-BR"/>
        </w:rPr>
        <w:t>dúvidas</w:t>
      </w:r>
      <w:proofErr w:type="gramEnd"/>
      <w:r w:rsidRPr="0056255F">
        <w:rPr>
          <w:rFonts w:ascii="Arial" w:eastAsia="Times New Roman" w:hAnsi="Arial" w:cs="Arial"/>
          <w:sz w:val="23"/>
          <w:szCs w:val="23"/>
          <w:lang w:eastAsia="pt-BR"/>
        </w:rPr>
        <w:t xml:space="preserve"> </w:t>
      </w:r>
    </w:p>
    <w:p w:rsidR="00756C0D" w:rsidRPr="0056255F" w:rsidRDefault="00756C0D" w:rsidP="00756C0D">
      <w:pPr>
        <w:spacing w:after="0" w:line="240" w:lineRule="auto"/>
        <w:jc w:val="both"/>
        <w:rPr>
          <w:rFonts w:ascii="Arial" w:eastAsia="Times New Roman" w:hAnsi="Arial" w:cs="Arial"/>
          <w:sz w:val="23"/>
          <w:szCs w:val="23"/>
          <w:lang w:eastAsia="pt-BR"/>
        </w:rPr>
      </w:pPr>
      <w:proofErr w:type="gramStart"/>
      <w:r w:rsidRPr="0056255F">
        <w:rPr>
          <w:rFonts w:ascii="Arial" w:eastAsia="Times New Roman" w:hAnsi="Arial" w:cs="Arial"/>
          <w:sz w:val="23"/>
          <w:szCs w:val="23"/>
          <w:lang w:eastAsia="pt-BR"/>
        </w:rPr>
        <w:t>oriundas</w:t>
      </w:r>
      <w:proofErr w:type="gramEnd"/>
      <w:r w:rsidRPr="0056255F">
        <w:rPr>
          <w:rFonts w:ascii="Arial" w:eastAsia="Times New Roman" w:hAnsi="Arial" w:cs="Arial"/>
          <w:sz w:val="23"/>
          <w:szCs w:val="23"/>
          <w:lang w:eastAsia="pt-BR"/>
        </w:rPr>
        <w:t xml:space="preserve"> deste Termo de Contrato, com renúncia de qualquer outro por mais privilegiado seja.</w:t>
      </w:r>
    </w:p>
    <w:p w:rsidR="00756C0D" w:rsidRPr="0056255F" w:rsidRDefault="00756C0D" w:rsidP="00756C0D">
      <w:pPr>
        <w:autoSpaceDE w:val="0"/>
        <w:autoSpaceDN w:val="0"/>
        <w:adjustRightInd w:val="0"/>
        <w:spacing w:after="0" w:line="240" w:lineRule="auto"/>
        <w:jc w:val="both"/>
        <w:rPr>
          <w:rFonts w:ascii="Arial" w:hAnsi="Arial" w:cs="Arial"/>
          <w:color w:val="000000"/>
          <w:sz w:val="23"/>
          <w:szCs w:val="23"/>
        </w:rPr>
      </w:pPr>
    </w:p>
    <w:p w:rsidR="00756C0D" w:rsidRPr="0056255F" w:rsidRDefault="00756C0D" w:rsidP="00756C0D">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56C0D" w:rsidRPr="0056255F" w:rsidRDefault="00756C0D" w:rsidP="00756C0D">
      <w:pPr>
        <w:spacing w:after="0" w:line="240" w:lineRule="auto"/>
        <w:jc w:val="center"/>
        <w:rPr>
          <w:rFonts w:ascii="Arial" w:eastAsia="Times New Roman" w:hAnsi="Arial" w:cs="Arial"/>
          <w:sz w:val="23"/>
          <w:szCs w:val="23"/>
          <w:lang w:eastAsia="pt-BR"/>
        </w:rPr>
      </w:pPr>
    </w:p>
    <w:p w:rsidR="00756C0D" w:rsidRPr="0056255F" w:rsidRDefault="006109CE" w:rsidP="00756C0D">
      <w:pPr>
        <w:spacing w:after="0" w:line="240" w:lineRule="auto"/>
        <w:jc w:val="center"/>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w:t>
      </w:r>
      <w:proofErr w:type="spellStart"/>
      <w:r w:rsidR="00756C0D" w:rsidRPr="0056255F">
        <w:rPr>
          <w:rFonts w:ascii="Arial" w:eastAsia="Times New Roman" w:hAnsi="Arial" w:cs="Arial"/>
          <w:sz w:val="23"/>
          <w:szCs w:val="23"/>
          <w:lang w:eastAsia="pt-BR"/>
        </w:rPr>
        <w:t>Itambaracá</w:t>
      </w:r>
      <w:proofErr w:type="spellEnd"/>
      <w:r w:rsidR="00756C0D" w:rsidRPr="0056255F">
        <w:rPr>
          <w:rFonts w:ascii="Arial" w:eastAsia="Times New Roman" w:hAnsi="Arial" w:cs="Arial"/>
          <w:sz w:val="23"/>
          <w:szCs w:val="23"/>
          <w:lang w:eastAsia="pt-BR"/>
        </w:rPr>
        <w:t xml:space="preserve"> </w:t>
      </w:r>
      <w:proofErr w:type="spellStart"/>
      <w:proofErr w:type="gramStart"/>
      <w:r w:rsidR="00756C0D" w:rsidRPr="0056255F">
        <w:rPr>
          <w:rFonts w:ascii="Arial" w:eastAsia="Times New Roman" w:hAnsi="Arial" w:cs="Arial"/>
          <w:sz w:val="23"/>
          <w:szCs w:val="23"/>
          <w:lang w:eastAsia="pt-BR"/>
        </w:rPr>
        <w:t>Pr</w:t>
      </w:r>
      <w:proofErr w:type="spellEnd"/>
      <w:proofErr w:type="gramEnd"/>
      <w:r w:rsidR="00756C0D" w:rsidRPr="0056255F">
        <w:rPr>
          <w:rFonts w:ascii="Arial" w:eastAsia="Times New Roman" w:hAnsi="Arial" w:cs="Arial"/>
          <w:sz w:val="23"/>
          <w:szCs w:val="23"/>
          <w:lang w:eastAsia="pt-BR"/>
        </w:rPr>
        <w:t xml:space="preserve">, </w:t>
      </w:r>
      <w:r w:rsidR="001B484A" w:rsidRPr="0056255F">
        <w:rPr>
          <w:rFonts w:ascii="Arial" w:eastAsia="Times New Roman" w:hAnsi="Arial" w:cs="Arial"/>
          <w:sz w:val="23"/>
          <w:szCs w:val="23"/>
          <w:lang w:eastAsia="pt-BR"/>
        </w:rPr>
        <w:t>01 de novembro</w:t>
      </w:r>
      <w:r w:rsidR="00756C0D" w:rsidRPr="0056255F">
        <w:rPr>
          <w:rFonts w:ascii="Arial" w:eastAsia="Times New Roman" w:hAnsi="Arial" w:cs="Arial"/>
          <w:sz w:val="23"/>
          <w:szCs w:val="23"/>
          <w:lang w:eastAsia="pt-BR"/>
        </w:rPr>
        <w:t xml:space="preserve"> de 2016</w:t>
      </w:r>
      <w:r w:rsidRPr="0056255F">
        <w:rPr>
          <w:rFonts w:ascii="Arial" w:eastAsia="Times New Roman" w:hAnsi="Arial" w:cs="Arial"/>
          <w:sz w:val="23"/>
          <w:szCs w:val="23"/>
          <w:lang w:eastAsia="pt-BR"/>
        </w:rPr>
        <w:t>.</w:t>
      </w:r>
    </w:p>
    <w:p w:rsidR="00756C0D" w:rsidRPr="0056255F" w:rsidRDefault="00756C0D" w:rsidP="00756C0D">
      <w:pPr>
        <w:spacing w:after="0" w:line="240" w:lineRule="auto"/>
        <w:jc w:val="center"/>
        <w:rPr>
          <w:rFonts w:ascii="Arial" w:eastAsia="Times New Roman" w:hAnsi="Arial" w:cs="Arial"/>
          <w:sz w:val="23"/>
          <w:szCs w:val="23"/>
          <w:lang w:eastAsia="pt-BR"/>
        </w:rPr>
      </w:pPr>
    </w:p>
    <w:p w:rsidR="00756C0D" w:rsidRPr="0056255F" w:rsidRDefault="00756C0D" w:rsidP="00756C0D">
      <w:pPr>
        <w:spacing w:after="0" w:line="240" w:lineRule="auto"/>
        <w:ind w:right="-54"/>
        <w:jc w:val="both"/>
        <w:rPr>
          <w:rFonts w:ascii="Arial" w:eastAsia="Times New Roman" w:hAnsi="Arial" w:cs="Arial"/>
          <w:sz w:val="23"/>
          <w:szCs w:val="23"/>
          <w:lang w:eastAsia="pt-BR"/>
        </w:rPr>
      </w:pPr>
    </w:p>
    <w:p w:rsidR="00756C0D" w:rsidRPr="0056255F" w:rsidRDefault="00756C0D" w:rsidP="00756C0D">
      <w:pPr>
        <w:tabs>
          <w:tab w:val="left" w:pos="0"/>
        </w:tabs>
        <w:spacing w:after="0" w:line="240" w:lineRule="auto"/>
        <w:jc w:val="both"/>
        <w:rPr>
          <w:rFonts w:ascii="Arial" w:eastAsia="Times New Roman" w:hAnsi="Arial" w:cs="Arial"/>
          <w:sz w:val="23"/>
          <w:szCs w:val="23"/>
          <w:lang w:eastAsia="pt-BR"/>
        </w:rPr>
      </w:pPr>
    </w:p>
    <w:p w:rsidR="00AC2F77" w:rsidRPr="0056255F" w:rsidRDefault="00AC2F77" w:rsidP="00AC2F77">
      <w:pPr>
        <w:spacing w:after="0" w:line="240" w:lineRule="auto"/>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____________________                               </w:t>
      </w:r>
      <w:r w:rsidR="00CE1C1F" w:rsidRPr="0056255F">
        <w:rPr>
          <w:rFonts w:ascii="Arial" w:eastAsia="Times New Roman" w:hAnsi="Arial" w:cs="Arial"/>
          <w:sz w:val="23"/>
          <w:szCs w:val="23"/>
          <w:lang w:eastAsia="pt-BR"/>
        </w:rPr>
        <w:t xml:space="preserve">                  </w:t>
      </w:r>
      <w:r w:rsidR="006109CE" w:rsidRPr="0056255F">
        <w:rPr>
          <w:rFonts w:ascii="Arial" w:eastAsia="Times New Roman" w:hAnsi="Arial" w:cs="Arial"/>
          <w:sz w:val="23"/>
          <w:szCs w:val="23"/>
          <w:lang w:eastAsia="pt-BR"/>
        </w:rPr>
        <w:t xml:space="preserve"> </w:t>
      </w:r>
      <w:r w:rsidR="0056255F" w:rsidRPr="0056255F">
        <w:rPr>
          <w:rFonts w:ascii="Arial" w:eastAsia="Times New Roman" w:hAnsi="Arial" w:cs="Arial"/>
          <w:sz w:val="23"/>
          <w:szCs w:val="23"/>
          <w:lang w:eastAsia="pt-BR"/>
        </w:rPr>
        <w:t xml:space="preserve">   </w:t>
      </w:r>
      <w:r w:rsidRPr="0056255F">
        <w:rPr>
          <w:rFonts w:ascii="Arial" w:eastAsia="Times New Roman" w:hAnsi="Arial" w:cs="Arial"/>
          <w:sz w:val="23"/>
          <w:szCs w:val="23"/>
          <w:lang w:eastAsia="pt-BR"/>
        </w:rPr>
        <w:t>__________________________</w:t>
      </w:r>
      <w:r w:rsidR="00CE1C1F" w:rsidRPr="0056255F">
        <w:rPr>
          <w:rFonts w:ascii="Arial" w:eastAsia="Times New Roman" w:hAnsi="Arial" w:cs="Arial"/>
          <w:sz w:val="23"/>
          <w:szCs w:val="23"/>
          <w:lang w:eastAsia="pt-BR"/>
        </w:rPr>
        <w:t>___</w:t>
      </w:r>
      <w:r w:rsidRPr="0056255F">
        <w:rPr>
          <w:rFonts w:ascii="Arial" w:eastAsia="Times New Roman" w:hAnsi="Arial" w:cs="Arial"/>
          <w:sz w:val="23"/>
          <w:szCs w:val="23"/>
          <w:lang w:eastAsia="pt-BR"/>
        </w:rPr>
        <w:t xml:space="preserve">                   </w:t>
      </w:r>
    </w:p>
    <w:p w:rsidR="00AC2F77" w:rsidRPr="0056255F" w:rsidRDefault="00AC2F77" w:rsidP="00AC2F77">
      <w:pPr>
        <w:spacing w:after="0" w:line="240" w:lineRule="auto"/>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Amarildo Tostes                             </w:t>
      </w:r>
      <w:r w:rsidR="00CE1C1F" w:rsidRPr="0056255F">
        <w:rPr>
          <w:rFonts w:ascii="Arial" w:eastAsia="Times New Roman" w:hAnsi="Arial" w:cs="Arial"/>
          <w:sz w:val="23"/>
          <w:szCs w:val="23"/>
          <w:lang w:eastAsia="pt-BR"/>
        </w:rPr>
        <w:t xml:space="preserve">                             </w:t>
      </w:r>
      <w:r w:rsidR="003E3F9F" w:rsidRPr="0056255F">
        <w:rPr>
          <w:rFonts w:ascii="Arial" w:eastAsia="Times New Roman" w:hAnsi="Arial" w:cs="Arial"/>
          <w:sz w:val="23"/>
          <w:szCs w:val="23"/>
          <w:lang w:eastAsia="pt-BR"/>
        </w:rPr>
        <w:t xml:space="preserve">           </w:t>
      </w:r>
      <w:r w:rsidR="00854B59" w:rsidRPr="0056255F">
        <w:rPr>
          <w:rFonts w:ascii="Arial" w:eastAsia="Times New Roman" w:hAnsi="Arial" w:cs="Arial"/>
          <w:sz w:val="23"/>
          <w:szCs w:val="23"/>
          <w:lang w:eastAsia="pt-BR"/>
        </w:rPr>
        <w:t xml:space="preserve">  </w:t>
      </w:r>
      <w:r w:rsidR="0056255F" w:rsidRPr="0056255F">
        <w:rPr>
          <w:rFonts w:ascii="Arial" w:hAnsi="Arial" w:cs="Arial"/>
          <w:sz w:val="23"/>
          <w:szCs w:val="23"/>
        </w:rPr>
        <w:t xml:space="preserve">Maria </w:t>
      </w:r>
      <w:proofErr w:type="spellStart"/>
      <w:r w:rsidR="0056255F" w:rsidRPr="0056255F">
        <w:rPr>
          <w:rFonts w:ascii="Arial" w:hAnsi="Arial" w:cs="Arial"/>
          <w:sz w:val="23"/>
          <w:szCs w:val="23"/>
        </w:rPr>
        <w:t>Luisa</w:t>
      </w:r>
      <w:proofErr w:type="spellEnd"/>
      <w:r w:rsidR="0056255F" w:rsidRPr="0056255F">
        <w:rPr>
          <w:rFonts w:ascii="Arial" w:hAnsi="Arial" w:cs="Arial"/>
          <w:sz w:val="23"/>
          <w:szCs w:val="23"/>
        </w:rPr>
        <w:t xml:space="preserve"> </w:t>
      </w:r>
      <w:proofErr w:type="spellStart"/>
      <w:r w:rsidR="0056255F" w:rsidRPr="0056255F">
        <w:rPr>
          <w:rFonts w:ascii="Arial" w:hAnsi="Arial" w:cs="Arial"/>
          <w:sz w:val="23"/>
          <w:szCs w:val="23"/>
        </w:rPr>
        <w:t>Kayat</w:t>
      </w:r>
      <w:proofErr w:type="spellEnd"/>
      <w:r w:rsidR="0056255F" w:rsidRPr="0056255F">
        <w:rPr>
          <w:rFonts w:ascii="Arial" w:hAnsi="Arial" w:cs="Arial"/>
          <w:sz w:val="23"/>
          <w:szCs w:val="23"/>
        </w:rPr>
        <w:t xml:space="preserve"> </w:t>
      </w:r>
      <w:proofErr w:type="spellStart"/>
      <w:r w:rsidR="0056255F" w:rsidRPr="0056255F">
        <w:rPr>
          <w:rFonts w:ascii="Arial" w:hAnsi="Arial" w:cs="Arial"/>
          <w:sz w:val="23"/>
          <w:szCs w:val="23"/>
        </w:rPr>
        <w:t>Eluf</w:t>
      </w:r>
      <w:proofErr w:type="spellEnd"/>
      <w:r w:rsidR="00854B59" w:rsidRPr="0056255F">
        <w:rPr>
          <w:rFonts w:ascii="Arial" w:eastAsia="Times New Roman" w:hAnsi="Arial" w:cs="Arial"/>
          <w:sz w:val="23"/>
          <w:szCs w:val="23"/>
          <w:lang w:eastAsia="pt-BR"/>
        </w:rPr>
        <w:t xml:space="preserve">      </w:t>
      </w:r>
    </w:p>
    <w:p w:rsidR="00CE1C1F" w:rsidRPr="0056255F" w:rsidRDefault="00AC2F77" w:rsidP="00AC2F77">
      <w:pPr>
        <w:spacing w:after="0" w:line="240" w:lineRule="auto"/>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Município de </w:t>
      </w:r>
      <w:proofErr w:type="spellStart"/>
      <w:r w:rsidRPr="0056255F">
        <w:rPr>
          <w:rFonts w:ascii="Arial" w:eastAsia="Times New Roman" w:hAnsi="Arial" w:cs="Arial"/>
          <w:sz w:val="23"/>
          <w:szCs w:val="23"/>
          <w:lang w:eastAsia="pt-BR"/>
        </w:rPr>
        <w:t>Itambaracá</w:t>
      </w:r>
      <w:proofErr w:type="spellEnd"/>
      <w:r w:rsidRPr="0056255F">
        <w:rPr>
          <w:rFonts w:ascii="Arial" w:eastAsia="Times New Roman" w:hAnsi="Arial" w:cs="Arial"/>
          <w:sz w:val="23"/>
          <w:szCs w:val="23"/>
          <w:lang w:eastAsia="pt-BR"/>
        </w:rPr>
        <w:t xml:space="preserve">                              </w:t>
      </w:r>
      <w:r w:rsidR="006109CE" w:rsidRPr="0056255F">
        <w:rPr>
          <w:rFonts w:ascii="Arial" w:eastAsia="Times New Roman" w:hAnsi="Arial" w:cs="Arial"/>
          <w:sz w:val="23"/>
          <w:szCs w:val="23"/>
          <w:lang w:eastAsia="pt-BR"/>
        </w:rPr>
        <w:t xml:space="preserve">      </w:t>
      </w:r>
      <w:r w:rsidR="009F4AD2" w:rsidRPr="0056255F">
        <w:rPr>
          <w:rFonts w:ascii="Arial" w:eastAsia="Times New Roman" w:hAnsi="Arial" w:cs="Arial"/>
          <w:sz w:val="23"/>
          <w:szCs w:val="23"/>
          <w:lang w:eastAsia="pt-BR"/>
        </w:rPr>
        <w:t xml:space="preserve"> </w:t>
      </w:r>
      <w:r w:rsidR="0056255F" w:rsidRPr="0056255F">
        <w:rPr>
          <w:rFonts w:ascii="Arial" w:eastAsia="Times New Roman" w:hAnsi="Arial" w:cs="Arial"/>
          <w:sz w:val="23"/>
          <w:szCs w:val="23"/>
          <w:lang w:eastAsia="pt-BR"/>
        </w:rPr>
        <w:t xml:space="preserve">      </w:t>
      </w:r>
      <w:proofErr w:type="spellStart"/>
      <w:r w:rsidR="0056255F" w:rsidRPr="0056255F">
        <w:rPr>
          <w:rFonts w:ascii="Arial" w:eastAsia="Times New Roman" w:hAnsi="Arial" w:cs="Arial"/>
          <w:sz w:val="23"/>
          <w:szCs w:val="23"/>
          <w:lang w:eastAsia="pt-BR"/>
        </w:rPr>
        <w:t>Semina</w:t>
      </w:r>
      <w:proofErr w:type="spellEnd"/>
      <w:r w:rsidR="0056255F" w:rsidRPr="0056255F">
        <w:rPr>
          <w:rFonts w:ascii="Arial" w:eastAsia="Times New Roman" w:hAnsi="Arial" w:cs="Arial"/>
          <w:sz w:val="23"/>
          <w:szCs w:val="23"/>
          <w:lang w:eastAsia="pt-BR"/>
        </w:rPr>
        <w:t xml:space="preserve"> Prod. Educativos e Serviços </w:t>
      </w:r>
      <w:proofErr w:type="spellStart"/>
      <w:r w:rsidR="0056255F" w:rsidRPr="0056255F">
        <w:rPr>
          <w:rFonts w:ascii="Arial" w:eastAsia="Times New Roman" w:hAnsi="Arial" w:cs="Arial"/>
          <w:sz w:val="23"/>
          <w:szCs w:val="23"/>
          <w:lang w:eastAsia="pt-BR"/>
        </w:rPr>
        <w:t>Ltda</w:t>
      </w:r>
      <w:proofErr w:type="spellEnd"/>
      <w:r w:rsidR="0056255F" w:rsidRPr="0056255F">
        <w:rPr>
          <w:rFonts w:ascii="Arial" w:eastAsia="Times New Roman" w:hAnsi="Arial" w:cs="Arial"/>
          <w:sz w:val="23"/>
          <w:szCs w:val="23"/>
          <w:lang w:eastAsia="pt-BR"/>
        </w:rPr>
        <w:t xml:space="preserve"> </w:t>
      </w:r>
      <w:proofErr w:type="gramStart"/>
      <w:r w:rsidR="0056255F" w:rsidRPr="0056255F">
        <w:rPr>
          <w:rFonts w:ascii="Arial" w:eastAsia="Times New Roman" w:hAnsi="Arial" w:cs="Arial"/>
          <w:sz w:val="23"/>
          <w:szCs w:val="23"/>
          <w:lang w:eastAsia="pt-BR"/>
        </w:rPr>
        <w:t>EPP</w:t>
      </w:r>
      <w:proofErr w:type="gramEnd"/>
      <w:r w:rsidR="00854B59" w:rsidRPr="0056255F">
        <w:rPr>
          <w:rFonts w:ascii="Arial" w:eastAsia="Times New Roman" w:hAnsi="Arial" w:cs="Arial"/>
          <w:sz w:val="23"/>
          <w:szCs w:val="23"/>
          <w:lang w:eastAsia="pt-BR"/>
        </w:rPr>
        <w:t xml:space="preserve">     </w:t>
      </w:r>
      <w:r w:rsidR="003E3F9F" w:rsidRPr="0056255F">
        <w:rPr>
          <w:rFonts w:ascii="Arial" w:eastAsia="Times New Roman" w:hAnsi="Arial" w:cs="Arial"/>
          <w:sz w:val="23"/>
          <w:szCs w:val="23"/>
          <w:lang w:eastAsia="pt-BR"/>
        </w:rPr>
        <w:t xml:space="preserve"> </w:t>
      </w:r>
    </w:p>
    <w:p w:rsidR="00AC2F77" w:rsidRPr="0056255F" w:rsidRDefault="00AC2F77" w:rsidP="00AC2F77">
      <w:pPr>
        <w:spacing w:after="0" w:line="240" w:lineRule="auto"/>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Contratante                                                               </w:t>
      </w:r>
      <w:r w:rsidR="009F4AD2" w:rsidRPr="0056255F">
        <w:rPr>
          <w:rFonts w:ascii="Arial" w:eastAsia="Times New Roman" w:hAnsi="Arial" w:cs="Arial"/>
          <w:sz w:val="23"/>
          <w:szCs w:val="23"/>
          <w:lang w:eastAsia="pt-BR"/>
        </w:rPr>
        <w:t xml:space="preserve">                     </w:t>
      </w:r>
      <w:r w:rsidR="003E3F9F" w:rsidRPr="0056255F">
        <w:rPr>
          <w:rFonts w:ascii="Arial" w:eastAsia="Times New Roman" w:hAnsi="Arial" w:cs="Arial"/>
          <w:sz w:val="23"/>
          <w:szCs w:val="23"/>
          <w:lang w:eastAsia="pt-BR"/>
        </w:rPr>
        <w:t xml:space="preserve">  </w:t>
      </w:r>
      <w:r w:rsidRPr="0056255F">
        <w:rPr>
          <w:rFonts w:ascii="Arial" w:eastAsia="Times New Roman" w:hAnsi="Arial" w:cs="Arial"/>
          <w:sz w:val="23"/>
          <w:szCs w:val="23"/>
          <w:lang w:eastAsia="pt-BR"/>
        </w:rPr>
        <w:t>Contratada</w:t>
      </w:r>
    </w:p>
    <w:p w:rsidR="00AC2F77" w:rsidRPr="0056255F" w:rsidRDefault="00AC2F77" w:rsidP="00AC2F77">
      <w:pPr>
        <w:spacing w:after="0" w:line="240" w:lineRule="auto"/>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w:t>
      </w:r>
    </w:p>
    <w:p w:rsidR="00AC2F77" w:rsidRPr="0056255F" w:rsidRDefault="00AC2F77" w:rsidP="00AC2F77">
      <w:pPr>
        <w:spacing w:after="0" w:line="240" w:lineRule="auto"/>
        <w:rPr>
          <w:rFonts w:ascii="Arial" w:eastAsia="Times New Roman" w:hAnsi="Arial" w:cs="Arial"/>
          <w:sz w:val="23"/>
          <w:szCs w:val="23"/>
          <w:lang w:eastAsia="pt-BR"/>
        </w:rPr>
      </w:pPr>
    </w:p>
    <w:p w:rsidR="00AC2F77" w:rsidRPr="0056255F" w:rsidRDefault="00AC2F77" w:rsidP="00AC2F77">
      <w:pPr>
        <w:spacing w:after="0" w:line="240" w:lineRule="auto"/>
        <w:ind w:left="-142"/>
        <w:rPr>
          <w:rFonts w:ascii="Arial" w:hAnsi="Arial" w:cs="Arial"/>
          <w:sz w:val="23"/>
          <w:szCs w:val="23"/>
        </w:rPr>
      </w:pPr>
      <w:r w:rsidRPr="0056255F">
        <w:rPr>
          <w:rFonts w:ascii="Arial" w:hAnsi="Arial" w:cs="Arial"/>
          <w:sz w:val="23"/>
          <w:szCs w:val="23"/>
        </w:rPr>
        <w:t>___________________________</w:t>
      </w:r>
    </w:p>
    <w:p w:rsidR="00AC2F77" w:rsidRPr="0056255F" w:rsidRDefault="00AC2F77" w:rsidP="00AC2F77">
      <w:pPr>
        <w:spacing w:after="0" w:line="240" w:lineRule="auto"/>
        <w:ind w:left="-142"/>
        <w:rPr>
          <w:rFonts w:ascii="Arial" w:hAnsi="Arial" w:cs="Arial"/>
          <w:sz w:val="23"/>
          <w:szCs w:val="23"/>
        </w:rPr>
      </w:pPr>
      <w:r w:rsidRPr="0056255F">
        <w:rPr>
          <w:rFonts w:ascii="Arial" w:hAnsi="Arial" w:cs="Arial"/>
          <w:sz w:val="23"/>
          <w:szCs w:val="23"/>
        </w:rPr>
        <w:t>Daiana Alves de Lima Ramos</w:t>
      </w:r>
    </w:p>
    <w:p w:rsidR="00AC2F77" w:rsidRPr="0056255F" w:rsidRDefault="00AC2F77" w:rsidP="00AC2F77">
      <w:pPr>
        <w:spacing w:after="0" w:line="240" w:lineRule="auto"/>
        <w:ind w:left="-142"/>
        <w:rPr>
          <w:rFonts w:ascii="Arial" w:hAnsi="Arial" w:cs="Arial"/>
          <w:sz w:val="23"/>
          <w:szCs w:val="23"/>
        </w:rPr>
      </w:pPr>
      <w:proofErr w:type="spellStart"/>
      <w:r w:rsidRPr="0056255F">
        <w:rPr>
          <w:rFonts w:ascii="Arial" w:hAnsi="Arial" w:cs="Arial"/>
          <w:sz w:val="23"/>
          <w:szCs w:val="23"/>
        </w:rPr>
        <w:t>Advº</w:t>
      </w:r>
      <w:proofErr w:type="spellEnd"/>
      <w:r w:rsidRPr="0056255F">
        <w:rPr>
          <w:rFonts w:ascii="Arial" w:hAnsi="Arial" w:cs="Arial"/>
          <w:sz w:val="23"/>
          <w:szCs w:val="23"/>
        </w:rPr>
        <w:t>/OAB/PR: 54015</w:t>
      </w:r>
    </w:p>
    <w:p w:rsidR="00AC2F77" w:rsidRPr="0056255F" w:rsidRDefault="00AC2F77" w:rsidP="00AC2F77">
      <w:pPr>
        <w:spacing w:after="0" w:line="240" w:lineRule="auto"/>
        <w:ind w:left="-142"/>
        <w:rPr>
          <w:rFonts w:ascii="Arial" w:hAnsi="Arial" w:cs="Arial"/>
          <w:sz w:val="23"/>
          <w:szCs w:val="23"/>
        </w:rPr>
      </w:pPr>
    </w:p>
    <w:p w:rsidR="00AC2F77" w:rsidRPr="0056255F" w:rsidRDefault="00AC2F77" w:rsidP="00AC2F77">
      <w:pPr>
        <w:spacing w:after="0" w:line="240" w:lineRule="auto"/>
        <w:ind w:left="-142"/>
        <w:rPr>
          <w:rFonts w:ascii="Arial" w:hAnsi="Arial" w:cs="Arial"/>
          <w:sz w:val="23"/>
          <w:szCs w:val="23"/>
        </w:rPr>
      </w:pPr>
    </w:p>
    <w:p w:rsidR="00AC2F77" w:rsidRPr="0056255F" w:rsidRDefault="00AC2F77" w:rsidP="00AC2F77">
      <w:pPr>
        <w:spacing w:after="0" w:line="240" w:lineRule="auto"/>
        <w:ind w:right="-54"/>
        <w:jc w:val="both"/>
        <w:rPr>
          <w:rFonts w:ascii="Arial" w:eastAsia="Times New Roman" w:hAnsi="Arial" w:cs="Arial"/>
          <w:b/>
          <w:bCs/>
          <w:sz w:val="23"/>
          <w:szCs w:val="23"/>
          <w:lang w:eastAsia="pt-BR"/>
        </w:rPr>
      </w:pPr>
    </w:p>
    <w:p w:rsidR="00AC2F77" w:rsidRPr="0056255F" w:rsidRDefault="00AC2F77" w:rsidP="00AC2F77">
      <w:pPr>
        <w:spacing w:after="0" w:line="240" w:lineRule="auto"/>
        <w:ind w:right="-54"/>
        <w:jc w:val="both"/>
        <w:rPr>
          <w:rFonts w:ascii="Arial" w:eastAsia="Times New Roman" w:hAnsi="Arial" w:cs="Arial"/>
          <w:sz w:val="23"/>
          <w:szCs w:val="23"/>
          <w:lang w:eastAsia="pt-BR"/>
        </w:rPr>
      </w:pPr>
      <w:r w:rsidRPr="0056255F">
        <w:rPr>
          <w:rFonts w:ascii="Arial" w:eastAsia="Times New Roman" w:hAnsi="Arial" w:cs="Arial"/>
          <w:b/>
          <w:bCs/>
          <w:sz w:val="23"/>
          <w:szCs w:val="23"/>
          <w:lang w:eastAsia="pt-BR"/>
        </w:rPr>
        <w:t>TESTEMUNHAS:</w:t>
      </w:r>
      <w:r w:rsidRPr="0056255F">
        <w:rPr>
          <w:rFonts w:ascii="Arial" w:eastAsia="Times New Roman" w:hAnsi="Arial" w:cs="Arial"/>
          <w:sz w:val="23"/>
          <w:szCs w:val="23"/>
          <w:lang w:eastAsia="pt-BR"/>
        </w:rPr>
        <w:t>__</w:t>
      </w:r>
      <w:r w:rsidR="006109CE" w:rsidRPr="0056255F">
        <w:rPr>
          <w:rFonts w:ascii="Arial" w:eastAsia="Times New Roman" w:hAnsi="Arial" w:cs="Arial"/>
          <w:sz w:val="23"/>
          <w:szCs w:val="23"/>
          <w:lang w:eastAsia="pt-BR"/>
        </w:rPr>
        <w:t xml:space="preserve">______________________________      </w:t>
      </w:r>
      <w:r w:rsidRPr="0056255F">
        <w:rPr>
          <w:rFonts w:ascii="Arial" w:eastAsia="Times New Roman" w:hAnsi="Arial" w:cs="Arial"/>
          <w:sz w:val="23"/>
          <w:szCs w:val="23"/>
          <w:lang w:eastAsia="pt-BR"/>
        </w:rPr>
        <w:t>____________________________</w:t>
      </w:r>
      <w:r w:rsidR="006109CE" w:rsidRPr="0056255F">
        <w:rPr>
          <w:rFonts w:ascii="Arial" w:eastAsia="Times New Roman" w:hAnsi="Arial" w:cs="Arial"/>
          <w:sz w:val="23"/>
          <w:szCs w:val="23"/>
          <w:lang w:eastAsia="pt-BR"/>
        </w:rPr>
        <w:t>_</w:t>
      </w:r>
    </w:p>
    <w:p w:rsidR="00AC2F77" w:rsidRPr="0056255F" w:rsidRDefault="006109CE" w:rsidP="00AC2F77">
      <w:pPr>
        <w:spacing w:after="0" w:line="240" w:lineRule="auto"/>
        <w:ind w:right="-54"/>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w:t>
      </w:r>
      <w:r w:rsidR="00AC2F77" w:rsidRPr="0056255F">
        <w:rPr>
          <w:rFonts w:ascii="Arial" w:eastAsia="Times New Roman" w:hAnsi="Arial" w:cs="Arial"/>
          <w:sz w:val="23"/>
          <w:szCs w:val="23"/>
          <w:lang w:eastAsia="pt-BR"/>
        </w:rPr>
        <w:t xml:space="preserve"> Nome: Regiane da</w:t>
      </w:r>
      <w:r w:rsidRPr="0056255F">
        <w:rPr>
          <w:rFonts w:ascii="Arial" w:eastAsia="Times New Roman" w:hAnsi="Arial" w:cs="Arial"/>
          <w:sz w:val="23"/>
          <w:szCs w:val="23"/>
          <w:lang w:eastAsia="pt-BR"/>
        </w:rPr>
        <w:t xml:space="preserve"> Silva Mendes </w:t>
      </w:r>
      <w:proofErr w:type="spellStart"/>
      <w:r w:rsidRPr="0056255F">
        <w:rPr>
          <w:rFonts w:ascii="Arial" w:eastAsia="Times New Roman" w:hAnsi="Arial" w:cs="Arial"/>
          <w:sz w:val="23"/>
          <w:szCs w:val="23"/>
          <w:lang w:eastAsia="pt-BR"/>
        </w:rPr>
        <w:t>Polizel</w:t>
      </w:r>
      <w:proofErr w:type="spellEnd"/>
      <w:r w:rsidRPr="0056255F">
        <w:rPr>
          <w:rFonts w:ascii="Arial" w:eastAsia="Times New Roman" w:hAnsi="Arial" w:cs="Arial"/>
          <w:sz w:val="23"/>
          <w:szCs w:val="23"/>
          <w:lang w:eastAsia="pt-BR"/>
        </w:rPr>
        <w:t xml:space="preserve">     </w:t>
      </w:r>
      <w:r w:rsidR="00AC2F77" w:rsidRPr="0056255F">
        <w:rPr>
          <w:rFonts w:ascii="Arial" w:eastAsia="Times New Roman" w:hAnsi="Arial" w:cs="Arial"/>
          <w:sz w:val="23"/>
          <w:szCs w:val="23"/>
          <w:lang w:eastAsia="pt-BR"/>
        </w:rPr>
        <w:t xml:space="preserve">Nome: Vanessa Ferreira Gonçalves            </w:t>
      </w:r>
    </w:p>
    <w:p w:rsidR="00AC2F77" w:rsidRPr="0056255F" w:rsidRDefault="006109CE" w:rsidP="00AC2F77">
      <w:pPr>
        <w:spacing w:after="0" w:line="240" w:lineRule="auto"/>
        <w:ind w:right="306"/>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w:t>
      </w:r>
      <w:proofErr w:type="gramStart"/>
      <w:r w:rsidR="00AC2F77" w:rsidRPr="0056255F">
        <w:rPr>
          <w:rFonts w:ascii="Arial" w:eastAsia="Times New Roman" w:hAnsi="Arial" w:cs="Arial"/>
          <w:sz w:val="23"/>
          <w:szCs w:val="23"/>
          <w:lang w:eastAsia="pt-BR"/>
        </w:rPr>
        <w:t>CPF:</w:t>
      </w:r>
      <w:proofErr w:type="gramEnd"/>
      <w:r w:rsidR="00AC2F77" w:rsidRPr="0056255F">
        <w:rPr>
          <w:rFonts w:ascii="Arial" w:eastAsia="Times New Roman" w:hAnsi="Arial" w:cs="Arial"/>
          <w:sz w:val="23"/>
          <w:szCs w:val="23"/>
          <w:lang w:eastAsia="pt-BR"/>
        </w:rPr>
        <w:t xml:space="preserve">158.796.388-47           </w:t>
      </w:r>
      <w:r w:rsidRPr="0056255F">
        <w:rPr>
          <w:rFonts w:ascii="Arial" w:eastAsia="Times New Roman" w:hAnsi="Arial" w:cs="Arial"/>
          <w:sz w:val="23"/>
          <w:szCs w:val="23"/>
          <w:lang w:eastAsia="pt-BR"/>
        </w:rPr>
        <w:t xml:space="preserve">                         </w:t>
      </w:r>
      <w:r w:rsidR="00AC2F77" w:rsidRPr="0056255F">
        <w:rPr>
          <w:rFonts w:ascii="Arial" w:eastAsia="Times New Roman" w:hAnsi="Arial" w:cs="Arial"/>
          <w:sz w:val="23"/>
          <w:szCs w:val="23"/>
          <w:lang w:eastAsia="pt-BR"/>
        </w:rPr>
        <w:t xml:space="preserve">CPF: 840.017.710-04                                    </w:t>
      </w:r>
    </w:p>
    <w:p w:rsidR="006109CE" w:rsidRPr="0056255F" w:rsidRDefault="006109CE">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p w:rsidR="003E3F9F" w:rsidRPr="0056255F" w:rsidRDefault="003E3F9F">
      <w:pPr>
        <w:rPr>
          <w:rFonts w:ascii="Arial" w:hAnsi="Arial" w:cs="Arial"/>
          <w:sz w:val="23"/>
          <w:szCs w:val="23"/>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28"/>
        <w:gridCol w:w="1417"/>
        <w:gridCol w:w="1134"/>
        <w:gridCol w:w="1558"/>
        <w:gridCol w:w="1701"/>
      </w:tblGrid>
      <w:tr w:rsidR="0056255F" w:rsidRPr="0056255F" w:rsidTr="0056255F">
        <w:tc>
          <w:tcPr>
            <w:tcW w:w="716" w:type="dxa"/>
            <w:vAlign w:val="center"/>
          </w:tcPr>
          <w:p w:rsidR="0056255F" w:rsidRPr="0056255F" w:rsidRDefault="0056255F" w:rsidP="0056255F">
            <w:pPr>
              <w:spacing w:after="0" w:line="240" w:lineRule="auto"/>
              <w:jc w:val="center"/>
              <w:rPr>
                <w:rFonts w:ascii="Arial" w:eastAsia="Times New Roman" w:hAnsi="Arial" w:cs="Arial"/>
                <w:b/>
                <w:sz w:val="23"/>
                <w:szCs w:val="23"/>
                <w:lang w:eastAsia="pt-BR"/>
              </w:rPr>
            </w:pPr>
            <w:r w:rsidRPr="0056255F">
              <w:rPr>
                <w:rFonts w:ascii="Arial" w:eastAsia="Times New Roman" w:hAnsi="Arial" w:cs="Arial"/>
                <w:b/>
                <w:sz w:val="23"/>
                <w:szCs w:val="23"/>
                <w:lang w:eastAsia="pt-BR"/>
              </w:rPr>
              <w:lastRenderedPageBreak/>
              <w:t>Item</w:t>
            </w:r>
          </w:p>
        </w:tc>
        <w:tc>
          <w:tcPr>
            <w:tcW w:w="3928" w:type="dxa"/>
            <w:vAlign w:val="center"/>
          </w:tcPr>
          <w:p w:rsidR="0056255F" w:rsidRPr="0056255F" w:rsidRDefault="0056255F" w:rsidP="0056255F">
            <w:pPr>
              <w:spacing w:after="0" w:line="240" w:lineRule="auto"/>
              <w:jc w:val="center"/>
              <w:rPr>
                <w:rFonts w:ascii="Arial" w:eastAsia="Times New Roman" w:hAnsi="Arial" w:cs="Arial"/>
                <w:b/>
                <w:sz w:val="23"/>
                <w:szCs w:val="23"/>
                <w:lang w:eastAsia="pt-BR"/>
              </w:rPr>
            </w:pPr>
            <w:r w:rsidRPr="0056255F">
              <w:rPr>
                <w:rFonts w:ascii="Arial" w:eastAsia="Times New Roman" w:hAnsi="Arial" w:cs="Arial"/>
                <w:b/>
                <w:sz w:val="23"/>
                <w:szCs w:val="23"/>
                <w:lang w:eastAsia="pt-BR"/>
              </w:rPr>
              <w:t>Descrição</w:t>
            </w:r>
          </w:p>
        </w:tc>
        <w:tc>
          <w:tcPr>
            <w:tcW w:w="1417" w:type="dxa"/>
            <w:vAlign w:val="center"/>
          </w:tcPr>
          <w:p w:rsidR="0056255F" w:rsidRPr="0056255F" w:rsidRDefault="0056255F" w:rsidP="0056255F">
            <w:pPr>
              <w:spacing w:after="0" w:line="240" w:lineRule="auto"/>
              <w:jc w:val="center"/>
              <w:rPr>
                <w:rFonts w:ascii="Arial" w:eastAsia="Times New Roman" w:hAnsi="Arial" w:cs="Arial"/>
                <w:b/>
                <w:sz w:val="23"/>
                <w:szCs w:val="23"/>
                <w:lang w:eastAsia="pt-BR"/>
              </w:rPr>
            </w:pPr>
            <w:r w:rsidRPr="0056255F">
              <w:rPr>
                <w:rFonts w:ascii="Arial" w:eastAsia="Times New Roman" w:hAnsi="Arial" w:cs="Arial"/>
                <w:b/>
                <w:sz w:val="23"/>
                <w:szCs w:val="23"/>
                <w:lang w:eastAsia="pt-BR"/>
              </w:rPr>
              <w:t>Marca</w:t>
            </w:r>
          </w:p>
        </w:tc>
        <w:tc>
          <w:tcPr>
            <w:tcW w:w="1134" w:type="dxa"/>
            <w:vAlign w:val="center"/>
          </w:tcPr>
          <w:p w:rsidR="0056255F" w:rsidRPr="0056255F" w:rsidRDefault="0056255F" w:rsidP="0056255F">
            <w:pPr>
              <w:spacing w:after="0" w:line="240" w:lineRule="auto"/>
              <w:jc w:val="center"/>
              <w:rPr>
                <w:rFonts w:ascii="Arial" w:eastAsia="Times New Roman" w:hAnsi="Arial" w:cs="Arial"/>
                <w:b/>
                <w:sz w:val="23"/>
                <w:szCs w:val="23"/>
                <w:lang w:eastAsia="pt-BR"/>
              </w:rPr>
            </w:pPr>
            <w:proofErr w:type="spellStart"/>
            <w:r w:rsidRPr="0056255F">
              <w:rPr>
                <w:rFonts w:ascii="Arial" w:eastAsia="Times New Roman" w:hAnsi="Arial" w:cs="Arial"/>
                <w:b/>
                <w:sz w:val="23"/>
                <w:szCs w:val="23"/>
                <w:lang w:eastAsia="pt-BR"/>
              </w:rPr>
              <w:t>Qtde</w:t>
            </w:r>
            <w:proofErr w:type="spellEnd"/>
          </w:p>
        </w:tc>
        <w:tc>
          <w:tcPr>
            <w:tcW w:w="1558" w:type="dxa"/>
            <w:vAlign w:val="center"/>
          </w:tcPr>
          <w:p w:rsidR="0056255F" w:rsidRPr="0056255F" w:rsidRDefault="0056255F" w:rsidP="0056255F">
            <w:pPr>
              <w:spacing w:after="0" w:line="240" w:lineRule="auto"/>
              <w:jc w:val="center"/>
              <w:rPr>
                <w:rFonts w:ascii="Arial" w:eastAsia="Times New Roman" w:hAnsi="Arial" w:cs="Arial"/>
                <w:b/>
                <w:sz w:val="23"/>
                <w:szCs w:val="23"/>
                <w:lang w:eastAsia="pt-BR"/>
              </w:rPr>
            </w:pPr>
            <w:r w:rsidRPr="0056255F">
              <w:rPr>
                <w:rFonts w:ascii="Arial" w:eastAsia="Times New Roman" w:hAnsi="Arial" w:cs="Arial"/>
                <w:b/>
                <w:sz w:val="23"/>
                <w:szCs w:val="23"/>
                <w:lang w:eastAsia="pt-BR"/>
              </w:rPr>
              <w:t xml:space="preserve">Valor </w:t>
            </w:r>
            <w:proofErr w:type="spellStart"/>
            <w:r w:rsidRPr="0056255F">
              <w:rPr>
                <w:rFonts w:ascii="Arial" w:eastAsia="Times New Roman" w:hAnsi="Arial" w:cs="Arial"/>
                <w:b/>
                <w:sz w:val="23"/>
                <w:szCs w:val="23"/>
                <w:lang w:eastAsia="pt-BR"/>
              </w:rPr>
              <w:t>Unitario</w:t>
            </w:r>
            <w:proofErr w:type="spellEnd"/>
          </w:p>
        </w:tc>
        <w:tc>
          <w:tcPr>
            <w:tcW w:w="1701" w:type="dxa"/>
            <w:vAlign w:val="center"/>
          </w:tcPr>
          <w:p w:rsidR="0056255F" w:rsidRPr="0056255F" w:rsidRDefault="0056255F" w:rsidP="0056255F">
            <w:pPr>
              <w:tabs>
                <w:tab w:val="left" w:pos="1944"/>
              </w:tabs>
              <w:spacing w:after="0" w:line="240" w:lineRule="auto"/>
              <w:ind w:right="72"/>
              <w:jc w:val="center"/>
              <w:rPr>
                <w:rFonts w:ascii="Arial" w:eastAsia="Times New Roman" w:hAnsi="Arial" w:cs="Arial"/>
                <w:b/>
                <w:sz w:val="23"/>
                <w:szCs w:val="23"/>
                <w:lang w:eastAsia="pt-BR"/>
              </w:rPr>
            </w:pPr>
            <w:r w:rsidRPr="0056255F">
              <w:rPr>
                <w:rFonts w:ascii="Arial" w:eastAsia="Times New Roman" w:hAnsi="Arial" w:cs="Arial"/>
                <w:b/>
                <w:sz w:val="23"/>
                <w:szCs w:val="23"/>
                <w:lang w:eastAsia="pt-BR"/>
              </w:rPr>
              <w:t>Valor Total</w:t>
            </w:r>
          </w:p>
        </w:tc>
      </w:tr>
      <w:tr w:rsidR="0056255F" w:rsidRPr="0056255F" w:rsidTr="0056255F">
        <w:tc>
          <w:tcPr>
            <w:tcW w:w="716" w:type="dxa"/>
            <w:vAlign w:val="center"/>
          </w:tcPr>
          <w:p w:rsidR="0056255F" w:rsidRPr="0056255F" w:rsidRDefault="0056255F" w:rsidP="0056255F">
            <w:pPr>
              <w:spacing w:after="0" w:line="240" w:lineRule="auto"/>
              <w:jc w:val="center"/>
              <w:rPr>
                <w:rFonts w:ascii="Arial" w:eastAsia="Times New Roman" w:hAnsi="Arial" w:cs="Arial"/>
                <w:sz w:val="23"/>
                <w:szCs w:val="23"/>
                <w:lang w:eastAsia="pt-BR"/>
              </w:rPr>
            </w:pPr>
            <w:r w:rsidRPr="0056255F">
              <w:rPr>
                <w:rFonts w:ascii="Arial" w:eastAsia="Times New Roman" w:hAnsi="Arial" w:cs="Arial"/>
                <w:sz w:val="23"/>
                <w:szCs w:val="23"/>
                <w:lang w:eastAsia="pt-BR"/>
              </w:rPr>
              <w:fldChar w:fldCharType="begin"/>
            </w:r>
            <w:r w:rsidRPr="0056255F">
              <w:rPr>
                <w:rFonts w:ascii="Arial" w:eastAsia="Times New Roman" w:hAnsi="Arial" w:cs="Arial"/>
                <w:sz w:val="23"/>
                <w:szCs w:val="23"/>
                <w:lang w:eastAsia="pt-BR"/>
              </w:rPr>
              <w:instrText xml:space="preserve"> MERGEFIELD "SequenciaItem_DentroDeTabela" </w:instrText>
            </w:r>
            <w:r w:rsidRPr="0056255F">
              <w:rPr>
                <w:rFonts w:ascii="Arial" w:eastAsia="Times New Roman" w:hAnsi="Arial" w:cs="Arial"/>
                <w:sz w:val="23"/>
                <w:szCs w:val="23"/>
                <w:lang w:eastAsia="pt-BR"/>
              </w:rPr>
              <w:fldChar w:fldCharType="separate"/>
            </w:r>
            <w:r w:rsidRPr="0056255F">
              <w:rPr>
                <w:rFonts w:ascii="Arial" w:eastAsia="Times New Roman" w:hAnsi="Arial" w:cs="Arial"/>
                <w:sz w:val="23"/>
                <w:szCs w:val="23"/>
                <w:lang w:eastAsia="pt-BR"/>
              </w:rPr>
              <w:t>37</w:t>
            </w:r>
            <w:r w:rsidRPr="0056255F">
              <w:rPr>
                <w:rFonts w:ascii="Arial" w:eastAsia="Times New Roman" w:hAnsi="Arial" w:cs="Arial"/>
                <w:sz w:val="23"/>
                <w:szCs w:val="23"/>
                <w:lang w:eastAsia="pt-BR"/>
              </w:rPr>
              <w:fldChar w:fldCharType="end"/>
            </w:r>
          </w:p>
        </w:tc>
        <w:tc>
          <w:tcPr>
            <w:tcW w:w="3928" w:type="dxa"/>
            <w:vAlign w:val="center"/>
          </w:tcPr>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fldChar w:fldCharType="begin"/>
            </w:r>
            <w:r w:rsidRPr="0056255F">
              <w:rPr>
                <w:rFonts w:ascii="Arial" w:eastAsia="Times New Roman" w:hAnsi="Arial" w:cs="Arial"/>
                <w:sz w:val="23"/>
                <w:szCs w:val="23"/>
                <w:lang w:eastAsia="pt-BR"/>
              </w:rPr>
              <w:instrText xml:space="preserve"> MERGEFIELD "ItensDaLicitação_DentroDeTabela" </w:instrText>
            </w:r>
            <w:r w:rsidRPr="0056255F">
              <w:rPr>
                <w:rFonts w:ascii="Arial" w:eastAsia="Times New Roman" w:hAnsi="Arial" w:cs="Arial"/>
                <w:sz w:val="23"/>
                <w:szCs w:val="23"/>
                <w:lang w:eastAsia="pt-BR"/>
              </w:rPr>
              <w:fldChar w:fldCharType="separate"/>
            </w:r>
            <w:r w:rsidRPr="0056255F">
              <w:rPr>
                <w:rFonts w:ascii="Arial" w:eastAsia="Times New Roman" w:hAnsi="Arial" w:cs="Arial"/>
                <w:sz w:val="23"/>
                <w:szCs w:val="23"/>
                <w:lang w:eastAsia="pt-BR"/>
              </w:rPr>
              <w:t>KIT SAÚDE REPRODUTIVA: Cada kit contendo: Cada kit contendo:</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- 1 álbum grande de planejamento familiar e reprodutivo contendo figuras coloridas sobre o aparelho reprodutor feminino, masculino, amamentação, métodos contraceptivos naturais, métodos de barreira, métodos químicos e métodos definitivos. Deve ser apresentado em capa dura e espiral tipo “wire-o”. Deve conter páginas seriadas, tendo no verso de cada lâmina, textos explicativos sobre o tema. Deverá acompanhar manual sobre orientação contraceptiva contemplando métodos de barreira (diafragma, DIU, preservativo masculino, preservativo feminino); métodos químicos (anticoncepcional oral, vaginal, injetável e contraceptivo de emergência) e métodos definitivos (laqueadura e vasectomia).</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Opção: Sacola para Transporte.</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Kit Reprodutor Feminino e Masculino - vulva de silicone e pênis de 13,5 cm com escroto. Para o ensino da colocação da camisinha feminina e masculina e demonstração da relação sexual. Para o auto-conhecimento, cuidado com a higiene pessoal e prevenção de DST’s. Acondicionado em estojo especial. Medidas do Estojo: 18,5 cm x 12 cm</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Peso: 0,400 g (com pênis de 13,5 cm)</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xml:space="preserve">- Modelo Pélvico de Acrílico – tridimensional, fabricado em acrílico com uma lâmina móvel que permite visualizar o endométrio e os órgãos que compõem o aparelho reprodutor feminino. Utilizado também para demonstração da colocação de diafragma, do DIU e da camisinha feminina. Acompanha manual de instrução. Acondicionado em caixa especial para transporte. Medidas: 24 cm x 22 cm. Peso: </w:t>
            </w:r>
            <w:r w:rsidRPr="0056255F">
              <w:rPr>
                <w:rFonts w:ascii="Arial" w:eastAsia="Times New Roman" w:hAnsi="Arial" w:cs="Arial"/>
                <w:sz w:val="23"/>
                <w:szCs w:val="23"/>
                <w:lang w:eastAsia="pt-BR"/>
              </w:rPr>
              <w:lastRenderedPageBreak/>
              <w:t>0,550 kg</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Modelo Pélvico de Borracha – modelo pélvico do aparelho reprodutor feminino, tridimensional, em espuma de borracha para demonstração de colocação do diafragma, camisinha feminina e para ensinar a mulher a conhecer o seu próprio corpo através do toque no colo do útero e demonstrar a relação sexual. Medidas: 12,5 cm x 11,5 cm x 9,5 cm Peso: 0,100 kg</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Pênis de Borracha – modelos penianos com formato natural (com bolsa escrotal), apresentados nas cores morena e negra com tamanho de 15 cm para fins educativos. Medidas: 15 cm  Peso: 0,300 kg.</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Quadro Imantado com imagens na frente e verso do Aparelho Reprodutor Masculino e Feminino contendo 37 figuras imantadas para mostrar sobre: Sexualidade, Menstruação, Métodos Contraceptivos e Definitivos, Reprodução e Gestação. Deve acompanhar suporte de madeira, caderno sobre Orientação Contraceptiva, manual de instrução e sacola para transporte. Medidas: 50 cm x 37 cm Peso: 2,650 kg</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Quadro de métodos contraceptivos moldurado com contraceptivos contendo 1 Diafragma, 1 DIU, 1 Preservativo Masculino e 1 Feminino, 1 Anticoncepcional Oral e 1 Injetável e 1 Contracepção de Emergência, para compreensão e conhecimento destes métodos, de forma real. Deverá acompanhar 1 caderno sobre Orientação Contraceptiva bem como suporte de madeira. Medidas: 50 cm x 35 cm Peso: 1,700 kg</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t>- Sacola para transporte e acondicionamento dos materiais educativos, confeccionada em nylon com alça tiracolo e fechamento com zíper de dois cursores. Medidas: 66 cm x 46 cm Peso: 0,400 kg</w:t>
            </w:r>
          </w:p>
          <w:p w:rsidR="0056255F" w:rsidRPr="0056255F" w:rsidRDefault="0056255F" w:rsidP="0056255F">
            <w:pPr>
              <w:spacing w:after="0" w:line="240" w:lineRule="auto"/>
              <w:jc w:val="both"/>
              <w:rPr>
                <w:rFonts w:ascii="Arial" w:eastAsia="Times New Roman" w:hAnsi="Arial" w:cs="Arial"/>
                <w:sz w:val="23"/>
                <w:szCs w:val="23"/>
                <w:lang w:eastAsia="pt-BR"/>
              </w:rPr>
            </w:pPr>
            <w:r w:rsidRPr="0056255F">
              <w:rPr>
                <w:rFonts w:ascii="Arial" w:eastAsia="Times New Roman" w:hAnsi="Arial" w:cs="Arial"/>
                <w:sz w:val="23"/>
                <w:szCs w:val="23"/>
                <w:lang w:eastAsia="pt-BR"/>
              </w:rPr>
              <w:fldChar w:fldCharType="end"/>
            </w:r>
          </w:p>
        </w:tc>
        <w:tc>
          <w:tcPr>
            <w:tcW w:w="1417" w:type="dxa"/>
            <w:vAlign w:val="center"/>
          </w:tcPr>
          <w:p w:rsidR="0056255F" w:rsidRPr="0056255F" w:rsidRDefault="0056255F" w:rsidP="0056255F">
            <w:pPr>
              <w:spacing w:after="0" w:line="240" w:lineRule="auto"/>
              <w:jc w:val="center"/>
              <w:rPr>
                <w:rFonts w:ascii="Arial" w:eastAsia="Times New Roman" w:hAnsi="Arial" w:cs="Arial"/>
                <w:sz w:val="23"/>
                <w:szCs w:val="23"/>
                <w:lang w:eastAsia="pt-BR"/>
              </w:rPr>
            </w:pPr>
            <w:r w:rsidRPr="0056255F">
              <w:rPr>
                <w:rFonts w:ascii="Arial" w:eastAsia="Times New Roman" w:hAnsi="Arial" w:cs="Arial"/>
                <w:sz w:val="23"/>
                <w:szCs w:val="23"/>
                <w:lang w:eastAsia="pt-BR"/>
              </w:rPr>
              <w:lastRenderedPageBreak/>
              <w:fldChar w:fldCharType="begin"/>
            </w:r>
            <w:r w:rsidRPr="0056255F">
              <w:rPr>
                <w:rFonts w:ascii="Arial" w:eastAsia="Times New Roman" w:hAnsi="Arial" w:cs="Arial"/>
                <w:sz w:val="23"/>
                <w:szCs w:val="23"/>
                <w:lang w:eastAsia="pt-BR"/>
              </w:rPr>
              <w:instrText xml:space="preserve"> MERGEFIELD "ItensDaLicitação_DentroDeTabela" </w:instrText>
            </w:r>
            <w:r w:rsidRPr="0056255F">
              <w:rPr>
                <w:rFonts w:ascii="Arial" w:eastAsia="Times New Roman" w:hAnsi="Arial" w:cs="Arial"/>
                <w:sz w:val="23"/>
                <w:szCs w:val="23"/>
                <w:lang w:eastAsia="pt-BR"/>
              </w:rPr>
              <w:fldChar w:fldCharType="separate"/>
            </w:r>
            <w:r w:rsidRPr="0056255F">
              <w:rPr>
                <w:rFonts w:ascii="Arial" w:eastAsia="Times New Roman" w:hAnsi="Arial" w:cs="Arial"/>
                <w:sz w:val="23"/>
                <w:szCs w:val="23"/>
                <w:lang w:eastAsia="pt-BR"/>
              </w:rPr>
              <w:t>Semina Educativa</w:t>
            </w:r>
            <w:r w:rsidRPr="0056255F">
              <w:rPr>
                <w:rFonts w:ascii="Arial" w:eastAsia="Times New Roman" w:hAnsi="Arial" w:cs="Arial"/>
                <w:sz w:val="23"/>
                <w:szCs w:val="23"/>
                <w:lang w:eastAsia="pt-BR"/>
              </w:rPr>
              <w:fldChar w:fldCharType="end"/>
            </w:r>
          </w:p>
        </w:tc>
        <w:tc>
          <w:tcPr>
            <w:tcW w:w="1134" w:type="dxa"/>
            <w:vAlign w:val="center"/>
          </w:tcPr>
          <w:p w:rsidR="0056255F" w:rsidRPr="0056255F" w:rsidRDefault="0056255F" w:rsidP="0056255F">
            <w:pPr>
              <w:spacing w:after="0" w:line="240" w:lineRule="auto"/>
              <w:jc w:val="center"/>
              <w:rPr>
                <w:rFonts w:ascii="Arial" w:eastAsia="Times New Roman" w:hAnsi="Arial" w:cs="Arial"/>
                <w:sz w:val="23"/>
                <w:szCs w:val="23"/>
                <w:lang w:eastAsia="pt-BR"/>
              </w:rPr>
            </w:pPr>
            <w:r w:rsidRPr="0056255F">
              <w:rPr>
                <w:rFonts w:ascii="Arial" w:eastAsia="Times New Roman" w:hAnsi="Arial" w:cs="Arial"/>
                <w:sz w:val="23"/>
                <w:szCs w:val="23"/>
                <w:lang w:eastAsia="pt-BR"/>
              </w:rPr>
              <w:fldChar w:fldCharType="begin"/>
            </w:r>
            <w:r w:rsidRPr="0056255F">
              <w:rPr>
                <w:rFonts w:ascii="Arial" w:eastAsia="Times New Roman" w:hAnsi="Arial" w:cs="Arial"/>
                <w:sz w:val="23"/>
                <w:szCs w:val="23"/>
                <w:lang w:eastAsia="pt-BR"/>
              </w:rPr>
              <w:instrText xml:space="preserve"> MERGEFIELD "QuantidadeDosItens_DentroDeTabela" </w:instrText>
            </w:r>
            <w:r w:rsidRPr="0056255F">
              <w:rPr>
                <w:rFonts w:ascii="Arial" w:eastAsia="Times New Roman" w:hAnsi="Arial" w:cs="Arial"/>
                <w:sz w:val="23"/>
                <w:szCs w:val="23"/>
                <w:lang w:eastAsia="pt-BR"/>
              </w:rPr>
              <w:fldChar w:fldCharType="separate"/>
            </w:r>
            <w:r w:rsidRPr="0056255F">
              <w:rPr>
                <w:rFonts w:ascii="Arial" w:eastAsia="Times New Roman" w:hAnsi="Arial" w:cs="Arial"/>
                <w:sz w:val="23"/>
                <w:szCs w:val="23"/>
                <w:lang w:eastAsia="pt-BR"/>
              </w:rPr>
              <w:t>1,00</w:t>
            </w:r>
            <w:r w:rsidRPr="0056255F">
              <w:rPr>
                <w:rFonts w:ascii="Arial" w:eastAsia="Times New Roman" w:hAnsi="Arial" w:cs="Arial"/>
                <w:sz w:val="23"/>
                <w:szCs w:val="23"/>
                <w:lang w:eastAsia="pt-BR"/>
              </w:rPr>
              <w:fldChar w:fldCharType="end"/>
            </w:r>
          </w:p>
        </w:tc>
        <w:tc>
          <w:tcPr>
            <w:tcW w:w="1558" w:type="dxa"/>
            <w:vAlign w:val="center"/>
          </w:tcPr>
          <w:p w:rsidR="0056255F" w:rsidRPr="0056255F" w:rsidRDefault="0056255F" w:rsidP="0056255F">
            <w:pPr>
              <w:spacing w:after="0" w:line="240" w:lineRule="auto"/>
              <w:jc w:val="center"/>
              <w:rPr>
                <w:rFonts w:ascii="Arial" w:eastAsia="Times New Roman" w:hAnsi="Arial" w:cs="Arial"/>
                <w:sz w:val="23"/>
                <w:szCs w:val="23"/>
                <w:lang w:eastAsia="pt-BR"/>
              </w:rPr>
            </w:pPr>
            <w:r w:rsidRPr="0056255F">
              <w:rPr>
                <w:rFonts w:ascii="Arial" w:eastAsia="Times New Roman" w:hAnsi="Arial" w:cs="Arial"/>
                <w:sz w:val="23"/>
                <w:szCs w:val="23"/>
                <w:lang w:eastAsia="pt-BR"/>
              </w:rPr>
              <w:fldChar w:fldCharType="begin"/>
            </w:r>
            <w:r w:rsidRPr="0056255F">
              <w:rPr>
                <w:rFonts w:ascii="Arial" w:eastAsia="Times New Roman" w:hAnsi="Arial" w:cs="Arial"/>
                <w:sz w:val="23"/>
                <w:szCs w:val="23"/>
                <w:lang w:eastAsia="pt-BR"/>
              </w:rPr>
              <w:instrText xml:space="preserve"> MERGEFIELD "ValorUnitário_DentroDeTabela" </w:instrText>
            </w:r>
            <w:r w:rsidRPr="0056255F">
              <w:rPr>
                <w:rFonts w:ascii="Arial" w:eastAsia="Times New Roman" w:hAnsi="Arial" w:cs="Arial"/>
                <w:sz w:val="23"/>
                <w:szCs w:val="23"/>
                <w:lang w:eastAsia="pt-BR"/>
              </w:rPr>
              <w:fldChar w:fldCharType="separate"/>
            </w:r>
            <w:r w:rsidRPr="0056255F">
              <w:rPr>
                <w:rFonts w:ascii="Arial" w:eastAsia="Times New Roman" w:hAnsi="Arial" w:cs="Arial"/>
                <w:sz w:val="23"/>
                <w:szCs w:val="23"/>
                <w:lang w:eastAsia="pt-BR"/>
              </w:rPr>
              <w:t>R$ 1.934,00</w:t>
            </w:r>
            <w:r w:rsidRPr="0056255F">
              <w:rPr>
                <w:rFonts w:ascii="Arial" w:eastAsia="Times New Roman" w:hAnsi="Arial" w:cs="Arial"/>
                <w:sz w:val="23"/>
                <w:szCs w:val="23"/>
                <w:lang w:eastAsia="pt-BR"/>
              </w:rPr>
              <w:fldChar w:fldCharType="end"/>
            </w:r>
          </w:p>
        </w:tc>
        <w:tc>
          <w:tcPr>
            <w:tcW w:w="1701" w:type="dxa"/>
            <w:vAlign w:val="center"/>
          </w:tcPr>
          <w:p w:rsidR="0056255F" w:rsidRPr="0056255F" w:rsidRDefault="0056255F" w:rsidP="0056255F">
            <w:pPr>
              <w:spacing w:after="0" w:line="240" w:lineRule="auto"/>
              <w:ind w:right="72"/>
              <w:jc w:val="center"/>
              <w:rPr>
                <w:rFonts w:ascii="Arial" w:eastAsia="Times New Roman" w:hAnsi="Arial" w:cs="Arial"/>
                <w:sz w:val="23"/>
                <w:szCs w:val="23"/>
                <w:lang w:eastAsia="pt-BR"/>
              </w:rPr>
            </w:pPr>
            <w:r w:rsidRPr="0056255F">
              <w:rPr>
                <w:rFonts w:ascii="Arial" w:eastAsia="Times New Roman" w:hAnsi="Arial" w:cs="Arial"/>
                <w:sz w:val="23"/>
                <w:szCs w:val="23"/>
                <w:lang w:eastAsia="pt-BR"/>
              </w:rPr>
              <w:fldChar w:fldCharType="begin"/>
            </w:r>
            <w:r w:rsidRPr="0056255F">
              <w:rPr>
                <w:rFonts w:ascii="Arial" w:eastAsia="Times New Roman" w:hAnsi="Arial" w:cs="Arial"/>
                <w:sz w:val="23"/>
                <w:szCs w:val="23"/>
                <w:lang w:eastAsia="pt-BR"/>
              </w:rPr>
              <w:instrText xml:space="preserve"> MERGEFIELD "ValorTotal_DentroDeTabela" </w:instrText>
            </w:r>
            <w:r w:rsidRPr="0056255F">
              <w:rPr>
                <w:rFonts w:ascii="Arial" w:eastAsia="Times New Roman" w:hAnsi="Arial" w:cs="Arial"/>
                <w:sz w:val="23"/>
                <w:szCs w:val="23"/>
                <w:lang w:eastAsia="pt-BR"/>
              </w:rPr>
              <w:fldChar w:fldCharType="separate"/>
            </w:r>
            <w:r w:rsidRPr="0056255F">
              <w:rPr>
                <w:rFonts w:ascii="Arial" w:eastAsia="Times New Roman" w:hAnsi="Arial" w:cs="Arial"/>
                <w:sz w:val="23"/>
                <w:szCs w:val="23"/>
                <w:lang w:eastAsia="pt-BR"/>
              </w:rPr>
              <w:t>R$ 1.934,00</w:t>
            </w:r>
            <w:r w:rsidRPr="0056255F">
              <w:rPr>
                <w:rFonts w:ascii="Arial" w:eastAsia="Times New Roman" w:hAnsi="Arial" w:cs="Arial"/>
                <w:sz w:val="23"/>
                <w:szCs w:val="23"/>
                <w:lang w:eastAsia="pt-BR"/>
              </w:rPr>
              <w:fldChar w:fldCharType="end"/>
            </w:r>
          </w:p>
        </w:tc>
      </w:tr>
    </w:tbl>
    <w:p w:rsidR="006109CE" w:rsidRPr="0056255F" w:rsidRDefault="006109CE">
      <w:pPr>
        <w:rPr>
          <w:rFonts w:ascii="Arial" w:hAnsi="Arial" w:cs="Arial"/>
          <w:sz w:val="23"/>
          <w:szCs w:val="23"/>
        </w:rPr>
      </w:pPr>
    </w:p>
    <w:sectPr w:rsidR="006109CE" w:rsidRPr="0056255F" w:rsidSect="00FB4F5A">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603" w:rsidRDefault="00646603" w:rsidP="00756C0D">
      <w:pPr>
        <w:spacing w:after="0" w:line="240" w:lineRule="auto"/>
      </w:pPr>
      <w:r>
        <w:separator/>
      </w:r>
    </w:p>
  </w:endnote>
  <w:endnote w:type="continuationSeparator" w:id="0">
    <w:p w:rsidR="00646603" w:rsidRDefault="00646603" w:rsidP="007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5A" w:rsidRDefault="00FB4F5A">
    <w:pPr>
      <w:pStyle w:val="Rodap"/>
      <w:jc w:val="right"/>
    </w:pPr>
  </w:p>
  <w:p w:rsidR="00FB4F5A" w:rsidRPr="00FB4F5A" w:rsidRDefault="00FB4F5A" w:rsidP="00FB4F5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B674A">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7814F9">
      <w:rPr>
        <w:rFonts w:ascii="Times New Roman" w:eastAsia="Times New Roman" w:hAnsi="Times New Roman" w:cs="Times New Roman"/>
        <w:sz w:val="24"/>
        <w:szCs w:val="24"/>
        <w:lang w:eastAsia="pt-BR"/>
      </w:rPr>
      <w:t>1</w:t>
    </w:r>
    <w:r w:rsidR="0056255F">
      <w:rPr>
        <w:rFonts w:ascii="Times New Roman" w:eastAsia="Times New Roman" w:hAnsi="Times New Roman" w:cs="Times New Roman"/>
        <w:sz w:val="24"/>
        <w:szCs w:val="24"/>
        <w:lang w:eastAsia="pt-BR"/>
      </w:rPr>
      <w:t>2</w:t>
    </w:r>
  </w:p>
  <w:p w:rsidR="00FB4F5A" w:rsidRPr="00FB4F5A" w:rsidRDefault="00FB4F5A" w:rsidP="00FB4F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4F5A" w:rsidRPr="00FB4F5A" w:rsidRDefault="00FB4F5A" w:rsidP="00FB4F5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4F5A" w:rsidRDefault="00FB4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603" w:rsidRDefault="00646603" w:rsidP="00756C0D">
      <w:pPr>
        <w:spacing w:after="0" w:line="240" w:lineRule="auto"/>
      </w:pPr>
      <w:r>
        <w:separator/>
      </w:r>
    </w:p>
  </w:footnote>
  <w:footnote w:type="continuationSeparator" w:id="0">
    <w:p w:rsidR="00646603" w:rsidRDefault="00646603" w:rsidP="0075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0D" w:rsidRPr="00756C0D" w:rsidRDefault="00646603" w:rsidP="00756C0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39684087" r:id="rId2"/>
      </w:pict>
    </w:r>
    <w:r w:rsidR="00756C0D" w:rsidRPr="00756C0D">
      <w:rPr>
        <w:rFonts w:ascii="Times New Roman" w:eastAsia="Times New Roman" w:hAnsi="Times New Roman" w:cs="Times New Roman"/>
        <w:b/>
        <w:bCs/>
        <w:sz w:val="24"/>
        <w:szCs w:val="24"/>
        <w:lang w:eastAsia="pt-BR"/>
      </w:rPr>
      <w:t>MUNICÍPIO DE ITAMBARACÁ</w:t>
    </w:r>
  </w:p>
  <w:p w:rsidR="00756C0D" w:rsidRPr="00756C0D" w:rsidRDefault="00756C0D" w:rsidP="00756C0D">
    <w:pPr>
      <w:spacing w:after="0" w:line="240" w:lineRule="auto"/>
      <w:jc w:val="center"/>
      <w:rPr>
        <w:rFonts w:ascii="Times New Roman" w:eastAsia="Times New Roman" w:hAnsi="Times New Roman" w:cs="Times New Roman"/>
        <w:b/>
        <w:bCs/>
        <w:sz w:val="24"/>
        <w:szCs w:val="24"/>
        <w:lang w:eastAsia="pt-BR"/>
      </w:rPr>
    </w:pPr>
    <w:r w:rsidRPr="00756C0D">
      <w:rPr>
        <w:rFonts w:ascii="Times New Roman" w:eastAsia="Times New Roman" w:hAnsi="Times New Roman" w:cs="Times New Roman"/>
        <w:b/>
        <w:bCs/>
        <w:sz w:val="24"/>
        <w:szCs w:val="24"/>
        <w:lang w:eastAsia="pt-BR"/>
      </w:rPr>
      <w:t>Estado do Paraná</w:t>
    </w:r>
  </w:p>
  <w:p w:rsidR="00756C0D" w:rsidRDefault="00756C0D" w:rsidP="00756C0D">
    <w:pPr>
      <w:pStyle w:val="Cabealho"/>
    </w:pPr>
    <w:r w:rsidRPr="00756C0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D"/>
    <w:rsid w:val="00151C0D"/>
    <w:rsid w:val="001B484A"/>
    <w:rsid w:val="00393B69"/>
    <w:rsid w:val="003E3F9F"/>
    <w:rsid w:val="004F20E0"/>
    <w:rsid w:val="005018E6"/>
    <w:rsid w:val="0056255F"/>
    <w:rsid w:val="005659B5"/>
    <w:rsid w:val="00580273"/>
    <w:rsid w:val="006109CE"/>
    <w:rsid w:val="006422CF"/>
    <w:rsid w:val="00646603"/>
    <w:rsid w:val="00756C0D"/>
    <w:rsid w:val="00767E9C"/>
    <w:rsid w:val="007814F9"/>
    <w:rsid w:val="00786537"/>
    <w:rsid w:val="00791315"/>
    <w:rsid w:val="007B674A"/>
    <w:rsid w:val="00854B59"/>
    <w:rsid w:val="008B11EC"/>
    <w:rsid w:val="009F4AD2"/>
    <w:rsid w:val="00A54592"/>
    <w:rsid w:val="00AC2F77"/>
    <w:rsid w:val="00B135B8"/>
    <w:rsid w:val="00B233BA"/>
    <w:rsid w:val="00BA432B"/>
    <w:rsid w:val="00C226A4"/>
    <w:rsid w:val="00CE1C1F"/>
    <w:rsid w:val="00F51193"/>
    <w:rsid w:val="00F9325E"/>
    <w:rsid w:val="00FB4F5A"/>
    <w:rsid w:val="00FC0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5425</Words>
  <Characters>29297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2016-11-03T15:15:00Z</cp:lastPrinted>
  <dcterms:created xsi:type="dcterms:W3CDTF">2016-11-01T12:08:00Z</dcterms:created>
  <dcterms:modified xsi:type="dcterms:W3CDTF">2016-11-03T15:15:00Z</dcterms:modified>
</cp:coreProperties>
</file>