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C0" w:rsidRPr="008071C5" w:rsidRDefault="00F412C0" w:rsidP="00F412C0">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bCs/>
          <w:sz w:val="23"/>
          <w:szCs w:val="23"/>
          <w:lang w:eastAsia="pt-BR"/>
        </w:rPr>
        <w:t>ATA DE REGISTRO DE PR</w:t>
      </w:r>
      <w:r w:rsidRPr="008071C5">
        <w:rPr>
          <w:rFonts w:ascii="Times New Roman" w:eastAsia="Times New Roman" w:hAnsi="Times New Roman" w:cs="Times New Roman"/>
          <w:b/>
          <w:bCs/>
          <w:spacing w:val="1"/>
          <w:sz w:val="23"/>
          <w:szCs w:val="23"/>
          <w:lang w:eastAsia="pt-BR"/>
        </w:rPr>
        <w:t>E</w:t>
      </w:r>
      <w:r w:rsidRPr="008071C5">
        <w:rPr>
          <w:rFonts w:ascii="Times New Roman" w:eastAsia="Times New Roman" w:hAnsi="Times New Roman" w:cs="Times New Roman"/>
          <w:b/>
          <w:bCs/>
          <w:spacing w:val="-1"/>
          <w:sz w:val="23"/>
          <w:szCs w:val="23"/>
          <w:lang w:eastAsia="pt-BR"/>
        </w:rPr>
        <w:t>Ç</w:t>
      </w:r>
      <w:r w:rsidRPr="008071C5">
        <w:rPr>
          <w:rFonts w:ascii="Times New Roman" w:eastAsia="Times New Roman" w:hAnsi="Times New Roman" w:cs="Times New Roman"/>
          <w:b/>
          <w:bCs/>
          <w:sz w:val="23"/>
          <w:szCs w:val="23"/>
          <w:lang w:eastAsia="pt-BR"/>
        </w:rPr>
        <w:t>O</w:t>
      </w:r>
    </w:p>
    <w:p w:rsidR="00F412C0"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3807FA"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PREGÃO PRESENCIAL PARA R</w:t>
      </w:r>
      <w:r w:rsidRPr="008071C5">
        <w:rPr>
          <w:rFonts w:ascii="Times New Roman" w:eastAsia="Times New Roman" w:hAnsi="Times New Roman" w:cs="Times New Roman"/>
          <w:spacing w:val="-1"/>
          <w:sz w:val="23"/>
          <w:szCs w:val="23"/>
          <w:lang w:eastAsia="pt-BR"/>
        </w:rPr>
        <w:t>E</w:t>
      </w:r>
      <w:r w:rsidRPr="008071C5">
        <w:rPr>
          <w:rFonts w:ascii="Times New Roman" w:eastAsia="Times New Roman" w:hAnsi="Times New Roman" w:cs="Times New Roman"/>
          <w:sz w:val="23"/>
          <w:szCs w:val="23"/>
          <w:lang w:eastAsia="pt-BR"/>
        </w:rPr>
        <w:t>GISTRO</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DE</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PREÇOS</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 xml:space="preserve">n.º </w:t>
      </w:r>
      <w:r w:rsidR="003807FA" w:rsidRPr="008071C5">
        <w:rPr>
          <w:rFonts w:ascii="Times New Roman" w:eastAsia="Times New Roman" w:hAnsi="Times New Roman" w:cs="Times New Roman"/>
          <w:sz w:val="23"/>
          <w:szCs w:val="23"/>
          <w:lang w:eastAsia="pt-BR"/>
        </w:rPr>
        <w:t>018/2016</w:t>
      </w:r>
    </w:p>
    <w:p w:rsidR="003807FA" w:rsidRPr="008071C5"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ATA</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DE</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REGISTRO</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DE</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 xml:space="preserve">PREÇOS Nº </w:t>
      </w:r>
      <w:r w:rsidR="003807FA" w:rsidRPr="008071C5">
        <w:rPr>
          <w:rFonts w:ascii="Times New Roman" w:eastAsia="Times New Roman" w:hAnsi="Times New Roman" w:cs="Times New Roman"/>
          <w:sz w:val="23"/>
          <w:szCs w:val="23"/>
          <w:lang w:eastAsia="pt-BR"/>
        </w:rPr>
        <w:t>015/2016.</w:t>
      </w:r>
    </w:p>
    <w:p w:rsidR="003807FA" w:rsidRPr="008071C5" w:rsidRDefault="003807FA"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Aos </w:t>
      </w:r>
      <w:r w:rsidR="003807FA" w:rsidRPr="008071C5">
        <w:rPr>
          <w:rFonts w:ascii="Times New Roman" w:eastAsia="Times New Roman" w:hAnsi="Times New Roman" w:cs="Times New Roman"/>
          <w:color w:val="000000"/>
          <w:sz w:val="23"/>
          <w:szCs w:val="23"/>
          <w:lang w:eastAsia="pt-BR"/>
        </w:rPr>
        <w:t>03</w:t>
      </w:r>
      <w:r w:rsidRPr="008071C5">
        <w:rPr>
          <w:rFonts w:ascii="Times New Roman" w:eastAsia="Times New Roman" w:hAnsi="Times New Roman" w:cs="Times New Roman"/>
          <w:color w:val="000000"/>
          <w:sz w:val="23"/>
          <w:szCs w:val="23"/>
          <w:lang w:eastAsia="pt-BR"/>
        </w:rPr>
        <w:t xml:space="preserve"> dias do mês de</w:t>
      </w:r>
      <w:r w:rsidR="003807FA" w:rsidRPr="008071C5">
        <w:rPr>
          <w:rFonts w:ascii="Times New Roman" w:eastAsia="Times New Roman" w:hAnsi="Times New Roman" w:cs="Times New Roman"/>
          <w:color w:val="000000"/>
          <w:sz w:val="23"/>
          <w:szCs w:val="23"/>
          <w:lang w:eastAsia="pt-BR"/>
        </w:rPr>
        <w:t xml:space="preserve"> novembro</w:t>
      </w:r>
      <w:r w:rsidRPr="008071C5">
        <w:rPr>
          <w:rFonts w:ascii="Times New Roman" w:eastAsia="Times New Roman" w:hAnsi="Times New Roman" w:cs="Times New Roman"/>
          <w:color w:val="000000"/>
          <w:sz w:val="23"/>
          <w:szCs w:val="23"/>
          <w:lang w:eastAsia="pt-BR"/>
        </w:rPr>
        <w:t xml:space="preserve"> de </w:t>
      </w:r>
      <w:r w:rsidR="003807FA" w:rsidRPr="008071C5">
        <w:rPr>
          <w:rFonts w:ascii="Times New Roman" w:eastAsia="Times New Roman" w:hAnsi="Times New Roman" w:cs="Times New Roman"/>
          <w:color w:val="000000"/>
          <w:sz w:val="23"/>
          <w:szCs w:val="23"/>
          <w:lang w:eastAsia="pt-BR"/>
        </w:rPr>
        <w:t>2016</w:t>
      </w:r>
      <w:r w:rsidRPr="008071C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8071C5">
        <w:rPr>
          <w:rFonts w:ascii="Times New Roman" w:eastAsia="Times New Roman" w:hAnsi="Times New Roman" w:cs="Times New Roman"/>
          <w:color w:val="000000"/>
          <w:sz w:val="23"/>
          <w:szCs w:val="23"/>
          <w:lang w:eastAsia="pt-BR"/>
        </w:rPr>
        <w:t>Itambaracá-Pr</w:t>
      </w:r>
      <w:proofErr w:type="spellEnd"/>
      <w:r w:rsidRPr="008071C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8071C5">
        <w:rPr>
          <w:rFonts w:ascii="Times New Roman" w:eastAsia="Times New Roman" w:hAnsi="Times New Roman" w:cs="Times New Roman"/>
          <w:color w:val="000000"/>
          <w:sz w:val="23"/>
          <w:szCs w:val="23"/>
          <w:lang w:eastAsia="pt-BR"/>
        </w:rPr>
        <w:t>Avenida Interventor</w:t>
      </w:r>
      <w:proofErr w:type="gramEnd"/>
      <w:r w:rsidRPr="008071C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8071C5">
        <w:rPr>
          <w:rFonts w:ascii="Times New Roman" w:eastAsia="Times New Roman" w:hAnsi="Times New Roman" w:cs="Times New Roman"/>
          <w:color w:val="000000"/>
          <w:sz w:val="23"/>
          <w:szCs w:val="23"/>
          <w:lang w:eastAsia="pt-BR"/>
        </w:rPr>
        <w:t>Sr</w:t>
      </w:r>
      <w:proofErr w:type="spellEnd"/>
      <w:r w:rsidRPr="008071C5">
        <w:rPr>
          <w:rFonts w:ascii="Times New Roman" w:eastAsia="Times New Roman" w:hAnsi="Times New Roman" w:cs="Times New Roman"/>
          <w:color w:val="000000"/>
          <w:sz w:val="23"/>
          <w:szCs w:val="23"/>
          <w:lang w:eastAsia="pt-BR"/>
        </w:rPr>
        <w:t xml:space="preserve"> Amarildo Tostes, brasileiro, casado, </w:t>
      </w:r>
      <w:r w:rsidR="003807FA" w:rsidRPr="008071C5">
        <w:rPr>
          <w:rFonts w:ascii="Times New Roman" w:eastAsia="Times New Roman" w:hAnsi="Times New Roman" w:cs="Times New Roman"/>
          <w:sz w:val="23"/>
          <w:szCs w:val="23"/>
          <w:lang w:eastAsia="pt-BR"/>
        </w:rPr>
        <w:t xml:space="preserve">CPF nº </w:t>
      </w:r>
      <w:r w:rsidR="003807FA" w:rsidRPr="008071C5">
        <w:rPr>
          <w:rFonts w:ascii="Times New Roman" w:hAnsi="Times New Roman" w:cs="Times New Roman"/>
          <w:sz w:val="23"/>
          <w:szCs w:val="23"/>
        </w:rPr>
        <w:t>478.507.959-20; portador da Carteira de Identidade RG nº3.554.127-6 SSP-PR</w:t>
      </w:r>
      <w:r w:rsidRPr="008071C5">
        <w:rPr>
          <w:rFonts w:ascii="Times New Roman" w:eastAsia="Times New Roman" w:hAnsi="Times New Roman" w:cs="Times New Roman"/>
          <w:color w:val="000000"/>
          <w:sz w:val="23"/>
          <w:szCs w:val="23"/>
          <w:lang w:eastAsia="pt-BR"/>
        </w:rPr>
        <w:t xml:space="preserve">, doravante denominada </w:t>
      </w:r>
      <w:r w:rsidRPr="008071C5">
        <w:rPr>
          <w:rFonts w:ascii="Times New Roman" w:eastAsia="Times New Roman" w:hAnsi="Times New Roman" w:cs="Times New Roman"/>
          <w:b/>
          <w:bCs/>
          <w:color w:val="000000"/>
          <w:sz w:val="23"/>
          <w:szCs w:val="23"/>
          <w:lang w:eastAsia="pt-BR"/>
        </w:rPr>
        <w:t>CONTRATANTE</w:t>
      </w:r>
      <w:r w:rsidRPr="008071C5">
        <w:rPr>
          <w:rFonts w:ascii="Times New Roman" w:eastAsia="Times New Roman" w:hAnsi="Times New Roman" w:cs="Times New Roman"/>
          <w:color w:val="000000"/>
          <w:sz w:val="23"/>
          <w:szCs w:val="23"/>
          <w:lang w:eastAsia="pt-BR"/>
        </w:rPr>
        <w:t xml:space="preserve">; e do outro lado a empresa abaixo descrita e qualificada, nos termos da </w:t>
      </w:r>
      <w:r w:rsidRPr="008071C5">
        <w:rPr>
          <w:rFonts w:ascii="Times New Roman" w:hAnsi="Times New Roman" w:cs="Times New Roman"/>
          <w:sz w:val="23"/>
          <w:szCs w:val="23"/>
        </w:rPr>
        <w:t xml:space="preserve">Lei n.º 10.520/02, </w:t>
      </w:r>
      <w:r w:rsidRPr="008071C5">
        <w:rPr>
          <w:rFonts w:ascii="Times New Roman" w:hAnsi="Times New Roman" w:cs="Times New Roman"/>
          <w:bCs/>
          <w:sz w:val="23"/>
          <w:szCs w:val="23"/>
        </w:rPr>
        <w:t>Lei Complementar n.º 123/2006, com as alterações da Lei Complementar n.º 147/2014</w:t>
      </w:r>
      <w:r w:rsidRPr="008071C5">
        <w:rPr>
          <w:rFonts w:ascii="Times New Roman" w:hAnsi="Times New Roman" w:cs="Times New Roman"/>
          <w:b/>
          <w:bCs/>
          <w:sz w:val="23"/>
          <w:szCs w:val="23"/>
        </w:rPr>
        <w:t xml:space="preserve">, </w:t>
      </w:r>
      <w:r w:rsidRPr="008071C5">
        <w:rPr>
          <w:rFonts w:ascii="Times New Roman" w:hAnsi="Times New Roman" w:cs="Times New Roman"/>
          <w:sz w:val="23"/>
          <w:szCs w:val="23"/>
        </w:rPr>
        <w:t>Lei Estadual n.º 15.608/07, Decreto Estadual n.º 7.892/13, e legislação complementar aplicável e, no que couber, na Lei n.º 8.666/1993</w:t>
      </w:r>
      <w:r w:rsidRPr="008071C5">
        <w:rPr>
          <w:rFonts w:ascii="Times New Roman" w:eastAsia="Times New Roman" w:hAnsi="Times New Roman" w:cs="Times New Roman"/>
          <w:b/>
          <w:bCs/>
          <w:color w:val="000000"/>
          <w:sz w:val="23"/>
          <w:szCs w:val="23"/>
          <w:lang w:eastAsia="pt-BR"/>
        </w:rPr>
        <w:t xml:space="preserve"> </w:t>
      </w:r>
      <w:r w:rsidRPr="008071C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3807FA" w:rsidRPr="008071C5">
        <w:rPr>
          <w:rFonts w:ascii="Times New Roman" w:eastAsia="Times New Roman" w:hAnsi="Times New Roman" w:cs="Times New Roman"/>
          <w:color w:val="000000"/>
          <w:sz w:val="23"/>
          <w:szCs w:val="23"/>
          <w:lang w:eastAsia="pt-BR"/>
        </w:rPr>
        <w:t>18</w:t>
      </w:r>
      <w:r w:rsidRPr="008071C5">
        <w:rPr>
          <w:rFonts w:ascii="Times New Roman" w:eastAsia="Times New Roman" w:hAnsi="Times New Roman" w:cs="Times New Roman"/>
          <w:color w:val="000000"/>
          <w:sz w:val="23"/>
          <w:szCs w:val="23"/>
          <w:lang w:eastAsia="pt-BR"/>
        </w:rPr>
        <w:t>/2016 - PMI, consoante as seguintes cláusulas e condições:</w:t>
      </w:r>
    </w:p>
    <w:p w:rsidR="00F412C0" w:rsidRPr="008071C5" w:rsidRDefault="00F412C0" w:rsidP="00F412C0">
      <w:pPr>
        <w:spacing w:after="0" w:line="240" w:lineRule="auto"/>
        <w:jc w:val="both"/>
        <w:rPr>
          <w:rFonts w:ascii="Times New Roman" w:eastAsia="Times New Roman" w:hAnsi="Times New Roman" w:cs="Times New Roman"/>
          <w:sz w:val="23"/>
          <w:szCs w:val="23"/>
          <w:u w:val="single"/>
          <w:lang w:eastAsia="pt-BR"/>
        </w:rPr>
      </w:pPr>
    </w:p>
    <w:p w:rsidR="00F412C0" w:rsidRPr="008071C5" w:rsidRDefault="00F412C0" w:rsidP="00F412C0">
      <w:pPr>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PRIMEIRA:</w:t>
      </w:r>
      <w:r w:rsidRPr="008071C5">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b/>
          <w:sz w:val="23"/>
          <w:szCs w:val="23"/>
          <w:lang w:eastAsia="pt-BR"/>
        </w:rPr>
        <w:t>Objeto–</w:t>
      </w:r>
    </w:p>
    <w:p w:rsidR="00F412C0" w:rsidRPr="008071C5" w:rsidRDefault="00F412C0" w:rsidP="00F412C0">
      <w:pPr>
        <w:spacing w:after="0" w:line="240" w:lineRule="auto"/>
        <w:ind w:right="-54"/>
        <w:jc w:val="both"/>
        <w:rPr>
          <w:rFonts w:ascii="Times New Roman" w:eastAsia="Times New Roman" w:hAnsi="Times New Roman" w:cs="Times New Roman"/>
          <w:bCs/>
          <w:sz w:val="23"/>
          <w:szCs w:val="23"/>
          <w:lang w:eastAsia="pt-BR"/>
        </w:rPr>
      </w:pPr>
      <w:r w:rsidRPr="008071C5">
        <w:rPr>
          <w:rFonts w:ascii="Times New Roman" w:eastAsia="Times New Roman" w:hAnsi="Times New Roman" w:cs="Times New Roman"/>
          <w:b/>
          <w:bCs/>
          <w:sz w:val="23"/>
          <w:szCs w:val="23"/>
          <w:lang w:eastAsia="pt-BR"/>
        </w:rPr>
        <w:t>1.1.</w:t>
      </w:r>
      <w:r w:rsidRPr="008071C5">
        <w:rPr>
          <w:rFonts w:ascii="Times New Roman" w:eastAsia="Times New Roman" w:hAnsi="Times New Roman" w:cs="Times New Roman"/>
          <w:bCs/>
          <w:sz w:val="23"/>
          <w:szCs w:val="23"/>
          <w:lang w:eastAsia="pt-BR"/>
        </w:rPr>
        <w:t xml:space="preserve"> O Objeto da presente Ata é o Registro de Preços </w:t>
      </w:r>
      <w:r w:rsidRPr="008071C5">
        <w:rPr>
          <w:rFonts w:ascii="Times New Roman" w:hAnsi="Times New Roman" w:cs="Times New Roman"/>
          <w:sz w:val="23"/>
          <w:szCs w:val="23"/>
        </w:rPr>
        <w:t xml:space="preserve">para Aquisição Material de Limpeza (Automotivo e Sacos Plásticos para coleta de Lixo Comum), destinados a Secretaria de Viação, Obras e Urbanismo, do Município de </w:t>
      </w:r>
      <w:proofErr w:type="spellStart"/>
      <w:r w:rsidRPr="008071C5">
        <w:rPr>
          <w:rFonts w:ascii="Times New Roman" w:hAnsi="Times New Roman" w:cs="Times New Roman"/>
          <w:sz w:val="23"/>
          <w:szCs w:val="23"/>
        </w:rPr>
        <w:t>Itambaracá</w:t>
      </w:r>
      <w:proofErr w:type="spellEnd"/>
      <w:r w:rsidRPr="008071C5">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bCs/>
          <w:sz w:val="23"/>
          <w:szCs w:val="23"/>
          <w:lang w:eastAsia="pt-BR"/>
        </w:rPr>
        <w:t xml:space="preserve">especificações e detalhamentos consignados no </w:t>
      </w:r>
      <w:r w:rsidRPr="008071C5">
        <w:rPr>
          <w:rFonts w:ascii="Times New Roman" w:eastAsia="Times New Roman" w:hAnsi="Times New Roman" w:cs="Times New Roman"/>
          <w:color w:val="000000"/>
          <w:sz w:val="23"/>
          <w:szCs w:val="23"/>
          <w:lang w:eastAsia="pt-BR"/>
        </w:rPr>
        <w:t>Pregão Presencial</w:t>
      </w:r>
      <w:r w:rsidR="003807FA" w:rsidRPr="008071C5">
        <w:rPr>
          <w:rFonts w:ascii="Times New Roman" w:eastAsia="Times New Roman" w:hAnsi="Times New Roman" w:cs="Times New Roman"/>
          <w:bCs/>
          <w:sz w:val="23"/>
          <w:szCs w:val="23"/>
          <w:lang w:eastAsia="pt-BR"/>
        </w:rPr>
        <w:t xml:space="preserve"> - SRP nº 018</w:t>
      </w:r>
      <w:r w:rsidRPr="008071C5">
        <w:rPr>
          <w:rFonts w:ascii="Times New Roman" w:eastAsia="Times New Roman" w:hAnsi="Times New Roman" w:cs="Times New Roman"/>
          <w:bCs/>
          <w:sz w:val="23"/>
          <w:szCs w:val="23"/>
          <w:lang w:eastAsia="pt-BR"/>
        </w:rPr>
        <w:t xml:space="preserve">/2016, </w:t>
      </w:r>
      <w:r w:rsidRPr="008071C5">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8071C5">
        <w:rPr>
          <w:rFonts w:ascii="Times New Roman" w:eastAsia="Times New Roman" w:hAnsi="Times New Roman" w:cs="Times New Roman"/>
          <w:color w:val="000000"/>
          <w:sz w:val="23"/>
          <w:szCs w:val="23"/>
          <w:lang w:eastAsia="pt-BR"/>
        </w:rPr>
        <w:t>a presente</w:t>
      </w:r>
      <w:proofErr w:type="gramEnd"/>
      <w:r w:rsidRPr="008071C5">
        <w:rPr>
          <w:rFonts w:ascii="Times New Roman" w:eastAsia="Times New Roman" w:hAnsi="Times New Roman" w:cs="Times New Roman"/>
          <w:color w:val="000000"/>
          <w:sz w:val="23"/>
          <w:szCs w:val="23"/>
          <w:lang w:eastAsia="pt-BR"/>
        </w:rPr>
        <w:t xml:space="preserve"> </w:t>
      </w:r>
      <w:r w:rsidRPr="008071C5">
        <w:rPr>
          <w:rFonts w:ascii="Times New Roman" w:eastAsia="Times New Roman" w:hAnsi="Times New Roman" w:cs="Times New Roman"/>
          <w:bCs/>
          <w:color w:val="000000"/>
          <w:sz w:val="23"/>
          <w:szCs w:val="23"/>
          <w:lang w:eastAsia="pt-BR"/>
        </w:rPr>
        <w:t>ATA DE REGISTRO DE PREÇOS</w:t>
      </w:r>
      <w:r w:rsidRPr="008071C5">
        <w:rPr>
          <w:rFonts w:ascii="Times New Roman" w:eastAsia="Times New Roman" w:hAnsi="Times New Roman" w:cs="Times New Roman"/>
          <w:bCs/>
          <w:sz w:val="23"/>
          <w:szCs w:val="23"/>
          <w:lang w:eastAsia="pt-BR"/>
        </w:rPr>
        <w:t xml:space="preserve"> que juntamente com a proposta da </w:t>
      </w:r>
      <w:r w:rsidRPr="008071C5">
        <w:rPr>
          <w:rFonts w:ascii="Times New Roman" w:eastAsia="Times New Roman" w:hAnsi="Times New Roman" w:cs="Times New Roman"/>
          <w:sz w:val="23"/>
          <w:szCs w:val="23"/>
          <w:lang w:eastAsia="pt-BR"/>
        </w:rPr>
        <w:t>DETENTORA</w:t>
      </w:r>
      <w:r w:rsidRPr="008071C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412C0" w:rsidRPr="008071C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SEGUNDA:</w:t>
      </w:r>
      <w:r w:rsidRPr="008071C5">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b/>
          <w:sz w:val="23"/>
          <w:szCs w:val="23"/>
          <w:lang w:eastAsia="pt-BR"/>
        </w:rPr>
        <w:t>Dos Fornecedores e dos Preços Registrados</w:t>
      </w:r>
    </w:p>
    <w:p w:rsidR="00F412C0" w:rsidRPr="008071C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2.1.</w:t>
      </w:r>
      <w:r w:rsidRPr="008071C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412C0" w:rsidRPr="008071C5"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p>
    <w:p w:rsidR="00F412C0" w:rsidRPr="008071C5" w:rsidRDefault="00F412C0" w:rsidP="00F412C0">
      <w:pPr>
        <w:tabs>
          <w:tab w:val="num" w:pos="0"/>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a) Primeiro colocado:</w:t>
      </w:r>
    </w:p>
    <w:p w:rsidR="00F412C0" w:rsidRPr="008071C5" w:rsidRDefault="00F412C0" w:rsidP="00F412C0">
      <w:pPr>
        <w:tabs>
          <w:tab w:val="num" w:pos="0"/>
        </w:tabs>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A empresa </w:t>
      </w:r>
      <w:r w:rsidR="003807FA" w:rsidRPr="008071C5">
        <w:rPr>
          <w:rFonts w:ascii="Times New Roman" w:hAnsi="Times New Roman" w:cs="Times New Roman"/>
          <w:sz w:val="23"/>
          <w:szCs w:val="23"/>
        </w:rPr>
        <w:t xml:space="preserve">A W R Distribuidora de Produtos de </w:t>
      </w:r>
      <w:proofErr w:type="spellStart"/>
      <w:r w:rsidR="003807FA" w:rsidRPr="008071C5">
        <w:rPr>
          <w:rFonts w:ascii="Times New Roman" w:hAnsi="Times New Roman" w:cs="Times New Roman"/>
          <w:sz w:val="23"/>
          <w:szCs w:val="23"/>
        </w:rPr>
        <w:t>Limpeza-Me</w:t>
      </w:r>
      <w:proofErr w:type="spellEnd"/>
      <w:r w:rsidR="003807FA" w:rsidRPr="008071C5">
        <w:rPr>
          <w:rFonts w:ascii="Times New Roman" w:hAnsi="Times New Roman" w:cs="Times New Roman"/>
          <w:sz w:val="23"/>
          <w:szCs w:val="23"/>
        </w:rPr>
        <w:t>, inscrito no CNPJ sob o nº. 08.836.350/0001-02, sito à</w:t>
      </w:r>
      <w:proofErr w:type="gramStart"/>
      <w:r w:rsidR="003807FA" w:rsidRPr="008071C5">
        <w:rPr>
          <w:rFonts w:ascii="Times New Roman" w:hAnsi="Times New Roman" w:cs="Times New Roman"/>
          <w:sz w:val="23"/>
          <w:szCs w:val="23"/>
        </w:rPr>
        <w:t xml:space="preserve">  </w:t>
      </w:r>
      <w:proofErr w:type="gramEnd"/>
      <w:r w:rsidR="003807FA" w:rsidRPr="008071C5">
        <w:rPr>
          <w:rFonts w:ascii="Times New Roman" w:hAnsi="Times New Roman" w:cs="Times New Roman"/>
          <w:sz w:val="23"/>
          <w:szCs w:val="23"/>
        </w:rPr>
        <w:t xml:space="preserve">Rua: Rio Paraná, nº 471, Jardim Santo André, CEP: 86.185-000, na cidade de Cambé, Estado do Paraná, sendo o Senhor José Renato </w:t>
      </w:r>
      <w:proofErr w:type="spellStart"/>
      <w:r w:rsidR="003807FA" w:rsidRPr="008071C5">
        <w:rPr>
          <w:rFonts w:ascii="Times New Roman" w:hAnsi="Times New Roman" w:cs="Times New Roman"/>
          <w:sz w:val="23"/>
          <w:szCs w:val="23"/>
        </w:rPr>
        <w:t>Brancalhão</w:t>
      </w:r>
      <w:proofErr w:type="spellEnd"/>
      <w:r w:rsidR="003807FA" w:rsidRPr="008071C5">
        <w:rPr>
          <w:rFonts w:ascii="Times New Roman" w:hAnsi="Times New Roman" w:cs="Times New Roman"/>
          <w:sz w:val="23"/>
          <w:szCs w:val="23"/>
        </w:rPr>
        <w:t xml:space="preserve"> , portador da Cédula de Identidade RG nº 3506258-00-SSP/PR e do CPF nº 407.663.659-72, residente e domiciliado na Rua: Rio Paraná, nº 471, Jardim Santo André, CEP: 86.185-000, na cidade de Cambé, Estado do Paraná</w:t>
      </w:r>
      <w:r w:rsidR="003807FA" w:rsidRPr="008071C5">
        <w:rPr>
          <w:rFonts w:ascii="Times New Roman" w:hAnsi="Times New Roman" w:cs="Times New Roman"/>
          <w:sz w:val="23"/>
          <w:szCs w:val="23"/>
        </w:rPr>
        <w:t xml:space="preserve">, </w:t>
      </w:r>
      <w:r w:rsidRPr="008071C5">
        <w:rPr>
          <w:rFonts w:ascii="Times New Roman" w:eastAsia="Times New Roman" w:hAnsi="Times New Roman" w:cs="Times New Roman"/>
          <w:sz w:val="23"/>
          <w:szCs w:val="23"/>
          <w:lang w:eastAsia="pt-BR"/>
        </w:rPr>
        <w:t xml:space="preserve">doravante denominada </w:t>
      </w:r>
      <w:r w:rsidRPr="008071C5">
        <w:rPr>
          <w:rFonts w:ascii="Times New Roman" w:eastAsia="Times New Roman" w:hAnsi="Times New Roman" w:cs="Times New Roman"/>
          <w:b/>
          <w:sz w:val="23"/>
          <w:szCs w:val="23"/>
          <w:lang w:eastAsia="pt-BR"/>
        </w:rPr>
        <w:t>DETENTORA</w:t>
      </w:r>
      <w:r w:rsidRPr="008071C5">
        <w:rPr>
          <w:rFonts w:ascii="Times New Roman" w:eastAsia="Times New Roman" w:hAnsi="Times New Roman" w:cs="Times New Roman"/>
          <w:sz w:val="23"/>
          <w:szCs w:val="23"/>
          <w:lang w:eastAsia="pt-BR"/>
        </w:rPr>
        <w:t xml:space="preserve">, obriga-se a fornecer ao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xml:space="preserve"> - </w:t>
      </w:r>
      <w:proofErr w:type="spellStart"/>
      <w:r w:rsidRPr="008071C5">
        <w:rPr>
          <w:rFonts w:ascii="Times New Roman" w:eastAsia="Times New Roman" w:hAnsi="Times New Roman" w:cs="Times New Roman"/>
          <w:sz w:val="23"/>
          <w:szCs w:val="23"/>
          <w:lang w:eastAsia="pt-BR"/>
        </w:rPr>
        <w:t>Pr</w:t>
      </w:r>
      <w:proofErr w:type="spellEnd"/>
      <w:r w:rsidRPr="008071C5">
        <w:rPr>
          <w:rFonts w:ascii="Times New Roman" w:eastAsia="Times New Roman" w:hAnsi="Times New Roman" w:cs="Times New Roman"/>
          <w:sz w:val="23"/>
          <w:szCs w:val="23"/>
          <w:lang w:eastAsia="pt-BR"/>
        </w:rPr>
        <w:t xml:space="preserve">, de acordo com as solicitações feitas pela </w:t>
      </w:r>
      <w:r w:rsidRPr="008071C5">
        <w:rPr>
          <w:rFonts w:ascii="Times New Roman" w:eastAsia="Times New Roman" w:hAnsi="Times New Roman" w:cs="Times New Roman"/>
          <w:b/>
          <w:sz w:val="23"/>
          <w:szCs w:val="23"/>
          <w:lang w:eastAsia="pt-BR"/>
        </w:rPr>
        <w:t>CONTRATANTE</w:t>
      </w:r>
      <w:r w:rsidRPr="008071C5">
        <w:rPr>
          <w:rFonts w:ascii="Times New Roman" w:eastAsia="Times New Roman" w:hAnsi="Times New Roman" w:cs="Times New Roman"/>
          <w:sz w:val="23"/>
          <w:szCs w:val="23"/>
          <w:lang w:eastAsia="pt-BR"/>
        </w:rPr>
        <w:t>, os itens a seguir:</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083"/>
        <w:gridCol w:w="911"/>
        <w:gridCol w:w="1348"/>
        <w:gridCol w:w="1843"/>
      </w:tblGrid>
      <w:tr w:rsidR="003807FA" w:rsidRPr="003807FA" w:rsidTr="008071C5">
        <w:tc>
          <w:tcPr>
            <w:tcW w:w="716" w:type="dxa"/>
          </w:tcPr>
          <w:p w:rsidR="003807FA" w:rsidRPr="003807FA" w:rsidRDefault="003807FA" w:rsidP="003807FA">
            <w:pPr>
              <w:spacing w:after="0" w:line="240" w:lineRule="auto"/>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Item</w:t>
            </w:r>
          </w:p>
        </w:tc>
        <w:tc>
          <w:tcPr>
            <w:tcW w:w="4246" w:type="dxa"/>
          </w:tcPr>
          <w:p w:rsidR="003807FA" w:rsidRPr="003807FA" w:rsidRDefault="003807FA" w:rsidP="003807FA">
            <w:pPr>
              <w:spacing w:after="0" w:line="240" w:lineRule="auto"/>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Descrição</w:t>
            </w:r>
          </w:p>
        </w:tc>
        <w:tc>
          <w:tcPr>
            <w:tcW w:w="1083" w:type="dxa"/>
          </w:tcPr>
          <w:p w:rsidR="003807FA" w:rsidRPr="003807FA" w:rsidRDefault="003807FA" w:rsidP="003807FA">
            <w:pPr>
              <w:spacing w:after="0" w:line="240" w:lineRule="auto"/>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Marca</w:t>
            </w:r>
          </w:p>
        </w:tc>
        <w:tc>
          <w:tcPr>
            <w:tcW w:w="911" w:type="dxa"/>
          </w:tcPr>
          <w:p w:rsidR="003807FA" w:rsidRPr="003807FA" w:rsidRDefault="003807FA" w:rsidP="003807FA">
            <w:pPr>
              <w:spacing w:after="0" w:line="240" w:lineRule="auto"/>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Quant.</w:t>
            </w:r>
          </w:p>
        </w:tc>
        <w:tc>
          <w:tcPr>
            <w:tcW w:w="1348" w:type="dxa"/>
          </w:tcPr>
          <w:p w:rsidR="003807FA" w:rsidRPr="003807FA" w:rsidRDefault="003807FA" w:rsidP="003807FA">
            <w:pPr>
              <w:spacing w:after="0" w:line="240" w:lineRule="auto"/>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Valor Unit.</w:t>
            </w:r>
          </w:p>
        </w:tc>
        <w:tc>
          <w:tcPr>
            <w:tcW w:w="1843" w:type="dxa"/>
          </w:tcPr>
          <w:p w:rsidR="003807FA" w:rsidRPr="003807FA" w:rsidRDefault="003807FA" w:rsidP="003807FA">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3807FA">
              <w:rPr>
                <w:rFonts w:ascii="Times New Roman" w:eastAsia="Times New Roman" w:hAnsi="Times New Roman" w:cs="Times New Roman"/>
                <w:b/>
                <w:sz w:val="23"/>
                <w:szCs w:val="23"/>
                <w:lang w:eastAsia="pt-BR"/>
              </w:rPr>
              <w:t>Valor. Total</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fldChar w:fldCharType="begin"/>
            </w:r>
            <w:r w:rsidRPr="003807FA">
              <w:rPr>
                <w:rFonts w:ascii="Times New Roman" w:eastAsia="Times New Roman" w:hAnsi="Times New Roman" w:cs="Times New Roman"/>
                <w:sz w:val="23"/>
                <w:szCs w:val="23"/>
                <w:lang w:eastAsia="pt-BR"/>
              </w:rPr>
              <w:instrText xml:space="preserve"> MERGEFIELD "SequenciaItem_DentroDeTabela" </w:instrText>
            </w:r>
            <w:r w:rsidRPr="003807FA">
              <w:rPr>
                <w:rFonts w:ascii="Times New Roman" w:eastAsia="Times New Roman" w:hAnsi="Times New Roman" w:cs="Times New Roman"/>
                <w:sz w:val="23"/>
                <w:szCs w:val="23"/>
                <w:lang w:eastAsia="pt-BR"/>
              </w:rPr>
              <w:fldChar w:fldCharType="separate"/>
            </w:r>
            <w:proofErr w:type="gramStart"/>
            <w:r w:rsidRPr="003807FA">
              <w:rPr>
                <w:rFonts w:ascii="Times New Roman" w:eastAsia="Times New Roman" w:hAnsi="Times New Roman" w:cs="Times New Roman"/>
                <w:sz w:val="23"/>
                <w:szCs w:val="23"/>
                <w:lang w:eastAsia="pt-BR"/>
              </w:rPr>
              <w:t>1</w:t>
            </w:r>
            <w:proofErr w:type="gramEnd"/>
            <w:r w:rsidRPr="003807FA">
              <w:rPr>
                <w:rFonts w:ascii="Times New Roman" w:eastAsia="Times New Roman" w:hAnsi="Times New Roman" w:cs="Times New Roman"/>
                <w:sz w:val="23"/>
                <w:szCs w:val="23"/>
                <w:lang w:eastAsia="pt-BR"/>
              </w:rPr>
              <w:fldChar w:fldCharType="end"/>
            </w:r>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fldChar w:fldCharType="begin"/>
            </w:r>
            <w:r w:rsidRPr="003807FA">
              <w:rPr>
                <w:rFonts w:ascii="Times New Roman" w:eastAsia="Times New Roman" w:hAnsi="Times New Roman" w:cs="Times New Roman"/>
                <w:sz w:val="23"/>
                <w:szCs w:val="23"/>
                <w:lang w:eastAsia="pt-BR"/>
              </w:rPr>
              <w:instrText xml:space="preserve"> MERGEFIELD "ItensDaLicitação_DentroDeTabela" </w:instrText>
            </w:r>
            <w:r w:rsidRPr="003807FA">
              <w:rPr>
                <w:rFonts w:ascii="Times New Roman" w:eastAsia="Times New Roman" w:hAnsi="Times New Roman" w:cs="Times New Roman"/>
                <w:sz w:val="23"/>
                <w:szCs w:val="23"/>
                <w:lang w:eastAsia="pt-BR"/>
              </w:rPr>
              <w:fldChar w:fldCharType="separate"/>
            </w:r>
            <w:proofErr w:type="spellStart"/>
            <w:r w:rsidRPr="003807FA">
              <w:rPr>
                <w:rFonts w:ascii="Times New Roman" w:eastAsia="Times New Roman" w:hAnsi="Times New Roman" w:cs="Times New Roman"/>
                <w:sz w:val="23"/>
                <w:szCs w:val="23"/>
                <w:lang w:eastAsia="pt-BR"/>
              </w:rPr>
              <w:t>Desengraxante</w:t>
            </w:r>
            <w:proofErr w:type="spellEnd"/>
            <w:r w:rsidRPr="003807FA">
              <w:rPr>
                <w:rFonts w:ascii="Times New Roman" w:eastAsia="Times New Roman" w:hAnsi="Times New Roman" w:cs="Times New Roman"/>
                <w:sz w:val="23"/>
                <w:szCs w:val="23"/>
                <w:lang w:eastAsia="pt-BR"/>
              </w:rPr>
              <w:t xml:space="preserve"> (</w:t>
            </w:r>
            <w:proofErr w:type="spellStart"/>
            <w:r w:rsidRPr="003807FA">
              <w:rPr>
                <w:rFonts w:ascii="Times New Roman" w:eastAsia="Times New Roman" w:hAnsi="Times New Roman" w:cs="Times New Roman"/>
                <w:sz w:val="23"/>
                <w:szCs w:val="23"/>
                <w:lang w:eastAsia="pt-BR"/>
              </w:rPr>
              <w:t>Solupan</w:t>
            </w:r>
            <w:proofErr w:type="spellEnd"/>
            <w:r w:rsidRPr="003807FA">
              <w:rPr>
                <w:rFonts w:ascii="Times New Roman" w:eastAsia="Times New Roman" w:hAnsi="Times New Roman" w:cs="Times New Roman"/>
                <w:sz w:val="23"/>
                <w:szCs w:val="23"/>
                <w:lang w:eastAsia="pt-BR"/>
              </w:rPr>
              <w:t xml:space="preserve">). Composição Química: </w:t>
            </w:r>
            <w:proofErr w:type="spellStart"/>
            <w:r w:rsidRPr="003807FA">
              <w:rPr>
                <w:rFonts w:ascii="Times New Roman" w:eastAsia="Times New Roman" w:hAnsi="Times New Roman" w:cs="Times New Roman"/>
                <w:sz w:val="23"/>
                <w:szCs w:val="23"/>
                <w:lang w:eastAsia="pt-BR"/>
              </w:rPr>
              <w:t>Tensoativo</w:t>
            </w:r>
            <w:proofErr w:type="spellEnd"/>
            <w:r w:rsidRPr="003807FA">
              <w:rPr>
                <w:rFonts w:ascii="Times New Roman" w:eastAsia="Times New Roman" w:hAnsi="Times New Roman" w:cs="Times New Roman"/>
                <w:sz w:val="23"/>
                <w:szCs w:val="23"/>
                <w:lang w:eastAsia="pt-BR"/>
              </w:rPr>
              <w:t xml:space="preserve"> Aniônico, </w:t>
            </w:r>
            <w:proofErr w:type="spellStart"/>
            <w:r w:rsidRPr="003807FA">
              <w:rPr>
                <w:rFonts w:ascii="Times New Roman" w:eastAsia="Times New Roman" w:hAnsi="Times New Roman" w:cs="Times New Roman"/>
                <w:sz w:val="23"/>
                <w:szCs w:val="23"/>
                <w:lang w:eastAsia="pt-BR"/>
              </w:rPr>
              <w:t>Alcanilizantes</w:t>
            </w:r>
            <w:proofErr w:type="spellEnd"/>
            <w:r w:rsidRPr="003807FA">
              <w:rPr>
                <w:rFonts w:ascii="Times New Roman" w:eastAsia="Times New Roman" w:hAnsi="Times New Roman" w:cs="Times New Roman"/>
                <w:sz w:val="23"/>
                <w:szCs w:val="23"/>
                <w:lang w:eastAsia="pt-BR"/>
              </w:rPr>
              <w:t xml:space="preserve">, Éteres Glicólicos, </w:t>
            </w:r>
            <w:proofErr w:type="spellStart"/>
            <w:r w:rsidRPr="003807FA">
              <w:rPr>
                <w:rFonts w:ascii="Times New Roman" w:eastAsia="Times New Roman" w:hAnsi="Times New Roman" w:cs="Times New Roman"/>
                <w:sz w:val="23"/>
                <w:szCs w:val="23"/>
                <w:lang w:eastAsia="pt-BR"/>
              </w:rPr>
              <w:t>Seqüestrante</w:t>
            </w:r>
            <w:proofErr w:type="spellEnd"/>
            <w:r w:rsidRPr="003807FA">
              <w:rPr>
                <w:rFonts w:ascii="Times New Roman" w:eastAsia="Times New Roman" w:hAnsi="Times New Roman" w:cs="Times New Roman"/>
                <w:sz w:val="23"/>
                <w:szCs w:val="23"/>
                <w:lang w:eastAsia="pt-BR"/>
              </w:rPr>
              <w:t xml:space="preserve">, Corante, Água. PH (Sol. A 10%) 25° C: 11,5 - 13,0. Cor: Rosa ou azul. Aparência: Líquido Viscoso. Odor: Característico. Densidade: 1,0500 - 1,1000 g/cm³. Viscosidade 20°C: 100 segundos Copo Ford nº4. Solubilidade em água: </w:t>
            </w:r>
            <w:proofErr w:type="spellStart"/>
            <w:proofErr w:type="gramStart"/>
            <w:r w:rsidRPr="003807FA">
              <w:rPr>
                <w:rFonts w:ascii="Times New Roman" w:eastAsia="Times New Roman" w:hAnsi="Times New Roman" w:cs="Times New Roman"/>
                <w:sz w:val="23"/>
                <w:szCs w:val="23"/>
                <w:lang w:eastAsia="pt-BR"/>
              </w:rPr>
              <w:t>Total,</w:t>
            </w:r>
            <w:proofErr w:type="gramEnd"/>
            <w:r w:rsidRPr="003807FA">
              <w:rPr>
                <w:rFonts w:ascii="Times New Roman" w:eastAsia="Times New Roman" w:hAnsi="Times New Roman" w:cs="Times New Roman"/>
                <w:sz w:val="23"/>
                <w:szCs w:val="23"/>
                <w:lang w:eastAsia="pt-BR"/>
              </w:rPr>
              <w:t>Volatilidade</w:t>
            </w:r>
            <w:proofErr w:type="spellEnd"/>
            <w:r w:rsidRPr="003807FA">
              <w:rPr>
                <w:rFonts w:ascii="Times New Roman" w:eastAsia="Times New Roman" w:hAnsi="Times New Roman" w:cs="Times New Roman"/>
                <w:sz w:val="23"/>
                <w:szCs w:val="23"/>
                <w:lang w:eastAsia="pt-BR"/>
              </w:rPr>
              <w:t xml:space="preserve">: </w:t>
            </w:r>
            <w:proofErr w:type="spellStart"/>
            <w:r w:rsidRPr="003807FA">
              <w:rPr>
                <w:rFonts w:ascii="Times New Roman" w:eastAsia="Times New Roman" w:hAnsi="Times New Roman" w:cs="Times New Roman"/>
                <w:sz w:val="23"/>
                <w:szCs w:val="23"/>
                <w:lang w:eastAsia="pt-BR"/>
              </w:rPr>
              <w:t>Baixa.Balde</w:t>
            </w:r>
            <w:proofErr w:type="spellEnd"/>
            <w:r w:rsidRPr="003807FA">
              <w:rPr>
                <w:rFonts w:ascii="Times New Roman" w:eastAsia="Times New Roman" w:hAnsi="Times New Roman" w:cs="Times New Roman"/>
                <w:sz w:val="23"/>
                <w:szCs w:val="23"/>
                <w:lang w:eastAsia="pt-BR"/>
              </w:rPr>
              <w:t xml:space="preserve"> com 50 litros. O produto deve conter na embalagem o número do registro da </w:t>
            </w:r>
            <w:r w:rsidRPr="003807FA">
              <w:rPr>
                <w:rFonts w:ascii="Times New Roman" w:eastAsia="Times New Roman" w:hAnsi="Times New Roman" w:cs="Times New Roman"/>
                <w:sz w:val="23"/>
                <w:szCs w:val="23"/>
                <w:lang w:eastAsia="pt-BR"/>
              </w:rPr>
              <w:lastRenderedPageBreak/>
              <w:t xml:space="preserve">ANVISA do Ministério da </w:t>
            </w:r>
            <w:proofErr w:type="gramStart"/>
            <w:r w:rsidRPr="003807FA">
              <w:rPr>
                <w:rFonts w:ascii="Times New Roman" w:eastAsia="Times New Roman" w:hAnsi="Times New Roman" w:cs="Times New Roman"/>
                <w:sz w:val="23"/>
                <w:szCs w:val="23"/>
                <w:lang w:eastAsia="pt-BR"/>
              </w:rPr>
              <w:t>Saúde.</w:t>
            </w:r>
            <w:proofErr w:type="gramEnd"/>
            <w:r w:rsidRPr="003807FA">
              <w:rPr>
                <w:rFonts w:ascii="Times New Roman" w:eastAsia="Times New Roman" w:hAnsi="Times New Roman" w:cs="Times New Roman"/>
                <w:sz w:val="23"/>
                <w:szCs w:val="23"/>
                <w:lang w:eastAsia="pt-BR"/>
              </w:rPr>
              <w:fldChar w:fldCharType="end"/>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lastRenderedPageBreak/>
              <w:fldChar w:fldCharType="begin"/>
            </w:r>
            <w:r w:rsidRPr="003807FA">
              <w:rPr>
                <w:rFonts w:ascii="Times New Roman" w:eastAsia="Times New Roman" w:hAnsi="Times New Roman" w:cs="Times New Roman"/>
                <w:sz w:val="23"/>
                <w:szCs w:val="23"/>
                <w:lang w:eastAsia="pt-BR"/>
              </w:rPr>
              <w:instrText xml:space="preserve"> MERGEFIELD "ItensDaLicitação_DentroDeTabela" </w:instrText>
            </w:r>
            <w:r w:rsidRPr="003807FA">
              <w:rPr>
                <w:rFonts w:ascii="Times New Roman" w:eastAsia="Times New Roman" w:hAnsi="Times New Roman" w:cs="Times New Roman"/>
                <w:sz w:val="23"/>
                <w:szCs w:val="23"/>
                <w:lang w:eastAsia="pt-BR"/>
              </w:rPr>
              <w:fldChar w:fldCharType="separate"/>
            </w:r>
            <w:proofErr w:type="spellStart"/>
            <w:r w:rsidRPr="003807FA">
              <w:rPr>
                <w:rFonts w:ascii="Times New Roman" w:eastAsia="Times New Roman" w:hAnsi="Times New Roman" w:cs="Times New Roman"/>
                <w:sz w:val="23"/>
                <w:szCs w:val="23"/>
                <w:lang w:eastAsia="pt-BR"/>
              </w:rPr>
              <w:t>Delfan</w:t>
            </w:r>
            <w:proofErr w:type="spellEnd"/>
            <w:r w:rsidRPr="003807FA">
              <w:rPr>
                <w:rFonts w:ascii="Times New Roman" w:eastAsia="Times New Roman" w:hAnsi="Times New Roman" w:cs="Times New Roman"/>
                <w:sz w:val="23"/>
                <w:szCs w:val="23"/>
                <w:lang w:eastAsia="pt-BR"/>
              </w:rPr>
              <w:fldChar w:fldCharType="end"/>
            </w:r>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fldChar w:fldCharType="begin"/>
            </w:r>
            <w:r w:rsidRPr="003807FA">
              <w:rPr>
                <w:rFonts w:ascii="Times New Roman" w:eastAsia="Times New Roman" w:hAnsi="Times New Roman" w:cs="Times New Roman"/>
                <w:sz w:val="23"/>
                <w:szCs w:val="23"/>
                <w:lang w:eastAsia="pt-BR"/>
              </w:rPr>
              <w:instrText xml:space="preserve"> MERGEFIELD "QuantidadeDosItens_DentroDeTabela" </w:instrText>
            </w:r>
            <w:r w:rsidRPr="003807FA">
              <w:rPr>
                <w:rFonts w:ascii="Times New Roman" w:eastAsia="Times New Roman" w:hAnsi="Times New Roman" w:cs="Times New Roman"/>
                <w:sz w:val="23"/>
                <w:szCs w:val="23"/>
                <w:lang w:eastAsia="pt-BR"/>
              </w:rPr>
              <w:fldChar w:fldCharType="separate"/>
            </w:r>
            <w:r w:rsidRPr="003807FA">
              <w:rPr>
                <w:rFonts w:ascii="Times New Roman" w:eastAsia="Times New Roman" w:hAnsi="Times New Roman" w:cs="Times New Roman"/>
                <w:sz w:val="23"/>
                <w:szCs w:val="23"/>
                <w:lang w:eastAsia="pt-BR"/>
              </w:rPr>
              <w:t>230,00</w:t>
            </w:r>
            <w:r w:rsidRPr="003807FA">
              <w:rPr>
                <w:rFonts w:ascii="Times New Roman" w:eastAsia="Times New Roman" w:hAnsi="Times New Roman" w:cs="Times New Roman"/>
                <w:sz w:val="23"/>
                <w:szCs w:val="23"/>
                <w:lang w:eastAsia="pt-BR"/>
              </w:rPr>
              <w:fldChar w:fldCharType="end"/>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fldChar w:fldCharType="begin"/>
            </w:r>
            <w:r w:rsidRPr="003807FA">
              <w:rPr>
                <w:rFonts w:ascii="Times New Roman" w:eastAsia="Times New Roman" w:hAnsi="Times New Roman" w:cs="Times New Roman"/>
                <w:sz w:val="23"/>
                <w:szCs w:val="23"/>
                <w:lang w:eastAsia="pt-BR"/>
              </w:rPr>
              <w:instrText xml:space="preserve"> MERGEFIELD "ValorUnitário_DentroDeTabela" </w:instrText>
            </w:r>
            <w:r w:rsidRPr="003807FA">
              <w:rPr>
                <w:rFonts w:ascii="Times New Roman" w:eastAsia="Times New Roman" w:hAnsi="Times New Roman" w:cs="Times New Roman"/>
                <w:sz w:val="23"/>
                <w:szCs w:val="23"/>
                <w:lang w:eastAsia="pt-BR"/>
              </w:rPr>
              <w:fldChar w:fldCharType="separate"/>
            </w:r>
            <w:r w:rsidRPr="003807FA">
              <w:rPr>
                <w:rFonts w:ascii="Times New Roman" w:eastAsia="Times New Roman" w:hAnsi="Times New Roman" w:cs="Times New Roman"/>
                <w:sz w:val="23"/>
                <w:szCs w:val="23"/>
                <w:lang w:eastAsia="pt-BR"/>
              </w:rPr>
              <w:t>R$ 49,00</w:t>
            </w:r>
            <w:r w:rsidRPr="003807FA">
              <w:rPr>
                <w:rFonts w:ascii="Times New Roman" w:eastAsia="Times New Roman" w:hAnsi="Times New Roman" w:cs="Times New Roman"/>
                <w:sz w:val="23"/>
                <w:szCs w:val="23"/>
                <w:lang w:eastAsia="pt-BR"/>
              </w:rPr>
              <w:fldChar w:fldCharType="end"/>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fldChar w:fldCharType="begin"/>
            </w:r>
            <w:r w:rsidRPr="003807FA">
              <w:rPr>
                <w:rFonts w:ascii="Times New Roman" w:eastAsia="Times New Roman" w:hAnsi="Times New Roman" w:cs="Times New Roman"/>
                <w:sz w:val="23"/>
                <w:szCs w:val="23"/>
                <w:lang w:eastAsia="pt-BR"/>
              </w:rPr>
              <w:instrText xml:space="preserve"> MERGEFIELD "ValorTotal_DentroDeTabela" </w:instrText>
            </w:r>
            <w:r w:rsidRPr="003807FA">
              <w:rPr>
                <w:rFonts w:ascii="Times New Roman" w:eastAsia="Times New Roman" w:hAnsi="Times New Roman" w:cs="Times New Roman"/>
                <w:sz w:val="23"/>
                <w:szCs w:val="23"/>
                <w:lang w:eastAsia="pt-BR"/>
              </w:rPr>
              <w:fldChar w:fldCharType="separate"/>
            </w:r>
            <w:r w:rsidRPr="003807FA">
              <w:rPr>
                <w:rFonts w:ascii="Times New Roman" w:eastAsia="Times New Roman" w:hAnsi="Times New Roman" w:cs="Times New Roman"/>
                <w:sz w:val="23"/>
                <w:szCs w:val="23"/>
                <w:lang w:eastAsia="pt-BR"/>
              </w:rPr>
              <w:t>R$ 11.270,00</w:t>
            </w:r>
            <w:r w:rsidRPr="003807FA">
              <w:rPr>
                <w:rFonts w:ascii="Times New Roman" w:eastAsia="Times New Roman" w:hAnsi="Times New Roman" w:cs="Times New Roman"/>
                <w:sz w:val="23"/>
                <w:szCs w:val="23"/>
                <w:lang w:eastAsia="pt-BR"/>
              </w:rPr>
              <w:fldChar w:fldCharType="end"/>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lastRenderedPageBreak/>
              <w:t>2</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Detergente Áci</w:t>
            </w:r>
            <w:bookmarkStart w:id="0" w:name="_GoBack"/>
            <w:bookmarkEnd w:id="0"/>
            <w:r w:rsidRPr="003807FA">
              <w:rPr>
                <w:rFonts w:ascii="Times New Roman" w:eastAsia="Times New Roman" w:hAnsi="Times New Roman" w:cs="Times New Roman"/>
                <w:sz w:val="23"/>
                <w:szCs w:val="23"/>
                <w:lang w:eastAsia="pt-BR"/>
              </w:rPr>
              <w:t>do (</w:t>
            </w:r>
            <w:proofErr w:type="spellStart"/>
            <w:r w:rsidRPr="003807FA">
              <w:rPr>
                <w:rFonts w:ascii="Times New Roman" w:eastAsia="Times New Roman" w:hAnsi="Times New Roman" w:cs="Times New Roman"/>
                <w:sz w:val="23"/>
                <w:szCs w:val="23"/>
                <w:lang w:eastAsia="pt-BR"/>
              </w:rPr>
              <w:t>Intercap</w:t>
            </w:r>
            <w:proofErr w:type="spellEnd"/>
            <w:r w:rsidRPr="003807FA">
              <w:rPr>
                <w:rFonts w:ascii="Times New Roman" w:eastAsia="Times New Roman" w:hAnsi="Times New Roman" w:cs="Times New Roman"/>
                <w:sz w:val="23"/>
                <w:szCs w:val="23"/>
                <w:lang w:eastAsia="pt-BR"/>
              </w:rPr>
              <w:t xml:space="preserve">): Composição Química: </w:t>
            </w:r>
            <w:proofErr w:type="spellStart"/>
            <w:r w:rsidRPr="003807FA">
              <w:rPr>
                <w:rFonts w:ascii="Times New Roman" w:eastAsia="Times New Roman" w:hAnsi="Times New Roman" w:cs="Times New Roman"/>
                <w:sz w:val="23"/>
                <w:szCs w:val="23"/>
                <w:lang w:eastAsia="pt-BR"/>
              </w:rPr>
              <w:t>Tensoativo</w:t>
            </w:r>
            <w:proofErr w:type="spellEnd"/>
            <w:r w:rsidRPr="003807FA">
              <w:rPr>
                <w:rFonts w:ascii="Times New Roman" w:eastAsia="Times New Roman" w:hAnsi="Times New Roman" w:cs="Times New Roman"/>
                <w:sz w:val="23"/>
                <w:szCs w:val="23"/>
                <w:lang w:eastAsia="pt-BR"/>
              </w:rPr>
              <w:t xml:space="preserve"> Aniônico, Ácido </w:t>
            </w:r>
            <w:proofErr w:type="spellStart"/>
            <w:r w:rsidRPr="003807FA">
              <w:rPr>
                <w:rFonts w:ascii="Times New Roman" w:eastAsia="Times New Roman" w:hAnsi="Times New Roman" w:cs="Times New Roman"/>
                <w:sz w:val="23"/>
                <w:szCs w:val="23"/>
                <w:lang w:eastAsia="pt-BR"/>
              </w:rPr>
              <w:t>Fluorsulfônico</w:t>
            </w:r>
            <w:proofErr w:type="spellEnd"/>
            <w:r w:rsidRPr="003807FA">
              <w:rPr>
                <w:rFonts w:ascii="Times New Roman" w:eastAsia="Times New Roman" w:hAnsi="Times New Roman" w:cs="Times New Roman"/>
                <w:sz w:val="23"/>
                <w:szCs w:val="23"/>
                <w:lang w:eastAsia="pt-BR"/>
              </w:rPr>
              <w:t xml:space="preserve">, Conservantes, </w:t>
            </w:r>
            <w:proofErr w:type="spellStart"/>
            <w:r w:rsidRPr="003807FA">
              <w:rPr>
                <w:rFonts w:ascii="Times New Roman" w:eastAsia="Times New Roman" w:hAnsi="Times New Roman" w:cs="Times New Roman"/>
                <w:sz w:val="23"/>
                <w:szCs w:val="23"/>
                <w:lang w:eastAsia="pt-BR"/>
              </w:rPr>
              <w:t>Seqüestrantes</w:t>
            </w:r>
            <w:proofErr w:type="spellEnd"/>
            <w:r w:rsidRPr="003807FA">
              <w:rPr>
                <w:rFonts w:ascii="Times New Roman" w:eastAsia="Times New Roman" w:hAnsi="Times New Roman" w:cs="Times New Roman"/>
                <w:sz w:val="23"/>
                <w:szCs w:val="23"/>
                <w:lang w:eastAsia="pt-BR"/>
              </w:rPr>
              <w:t>, Emoliente,</w:t>
            </w:r>
            <w:proofErr w:type="gramStart"/>
            <w:r w:rsidRPr="003807FA">
              <w:rPr>
                <w:rFonts w:ascii="Times New Roman" w:eastAsia="Times New Roman" w:hAnsi="Times New Roman" w:cs="Times New Roman"/>
                <w:sz w:val="23"/>
                <w:szCs w:val="23"/>
                <w:lang w:eastAsia="pt-BR"/>
              </w:rPr>
              <w:t xml:space="preserve">  </w:t>
            </w:r>
            <w:proofErr w:type="gramEnd"/>
            <w:r w:rsidRPr="003807FA">
              <w:rPr>
                <w:rFonts w:ascii="Times New Roman" w:eastAsia="Times New Roman" w:hAnsi="Times New Roman" w:cs="Times New Roman"/>
                <w:sz w:val="23"/>
                <w:szCs w:val="23"/>
                <w:lang w:eastAsia="pt-BR"/>
              </w:rPr>
              <w:t>Água.PH (Sol. A 1%) 25° C: &lt; 2,Cor: Castanho. Odor: Característico, irritante. Densidade: 0,894 g/ml. Balde com 50 litros. O produto deve conter na embalagem o número do registro da ANVISA do Ministério da Saúde.</w:t>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proofErr w:type="spellStart"/>
            <w:r w:rsidRPr="003807FA">
              <w:rPr>
                <w:rFonts w:ascii="Times New Roman" w:eastAsia="Times New Roman" w:hAnsi="Times New Roman" w:cs="Times New Roman"/>
                <w:sz w:val="23"/>
                <w:szCs w:val="23"/>
                <w:lang w:eastAsia="pt-BR"/>
              </w:rPr>
              <w:t>Delfan</w:t>
            </w:r>
            <w:proofErr w:type="spellEnd"/>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220,00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R$ 49,00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R$ 10.780,00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t>3</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Shampoo Neutro Espumoso. Composição Química: </w:t>
            </w:r>
            <w:proofErr w:type="spellStart"/>
            <w:r w:rsidRPr="003807FA">
              <w:rPr>
                <w:rFonts w:ascii="Times New Roman" w:eastAsia="Times New Roman" w:hAnsi="Times New Roman" w:cs="Times New Roman"/>
                <w:sz w:val="23"/>
                <w:szCs w:val="23"/>
                <w:lang w:eastAsia="pt-BR"/>
              </w:rPr>
              <w:t>Tensoativo</w:t>
            </w:r>
            <w:proofErr w:type="spellEnd"/>
            <w:r w:rsidRPr="003807FA">
              <w:rPr>
                <w:rFonts w:ascii="Times New Roman" w:eastAsia="Times New Roman" w:hAnsi="Times New Roman" w:cs="Times New Roman"/>
                <w:sz w:val="23"/>
                <w:szCs w:val="23"/>
                <w:lang w:eastAsia="pt-BR"/>
              </w:rPr>
              <w:t xml:space="preserve"> Aniônico, </w:t>
            </w:r>
            <w:proofErr w:type="spellStart"/>
            <w:r w:rsidRPr="003807FA">
              <w:rPr>
                <w:rFonts w:ascii="Times New Roman" w:eastAsia="Times New Roman" w:hAnsi="Times New Roman" w:cs="Times New Roman"/>
                <w:sz w:val="23"/>
                <w:szCs w:val="23"/>
                <w:lang w:eastAsia="pt-BR"/>
              </w:rPr>
              <w:t>Tensoativo</w:t>
            </w:r>
            <w:proofErr w:type="spellEnd"/>
            <w:r w:rsidRPr="003807FA">
              <w:rPr>
                <w:rFonts w:ascii="Times New Roman" w:eastAsia="Times New Roman" w:hAnsi="Times New Roman" w:cs="Times New Roman"/>
                <w:sz w:val="23"/>
                <w:szCs w:val="23"/>
                <w:lang w:eastAsia="pt-BR"/>
              </w:rPr>
              <w:t xml:space="preserve"> não Iônico, Fosfato, </w:t>
            </w:r>
            <w:proofErr w:type="spellStart"/>
            <w:r w:rsidRPr="003807FA">
              <w:rPr>
                <w:rFonts w:ascii="Times New Roman" w:eastAsia="Times New Roman" w:hAnsi="Times New Roman" w:cs="Times New Roman"/>
                <w:sz w:val="23"/>
                <w:szCs w:val="23"/>
                <w:lang w:eastAsia="pt-BR"/>
              </w:rPr>
              <w:t>Alcanolamida</w:t>
            </w:r>
            <w:proofErr w:type="spellEnd"/>
            <w:r w:rsidRPr="003807FA">
              <w:rPr>
                <w:rFonts w:ascii="Times New Roman" w:eastAsia="Times New Roman" w:hAnsi="Times New Roman" w:cs="Times New Roman"/>
                <w:sz w:val="23"/>
                <w:szCs w:val="23"/>
                <w:lang w:eastAsia="pt-BR"/>
              </w:rPr>
              <w:t xml:space="preserve"> de Ácido Graxo de Coco. Conservante: Essência. Corante: Água. PH (Sol. A 1%) 25° C: 8,5 &lt; PH&lt; </w:t>
            </w:r>
            <w:proofErr w:type="gramStart"/>
            <w:r w:rsidRPr="003807FA">
              <w:rPr>
                <w:rFonts w:ascii="Times New Roman" w:eastAsia="Times New Roman" w:hAnsi="Times New Roman" w:cs="Times New Roman"/>
                <w:sz w:val="23"/>
                <w:szCs w:val="23"/>
                <w:lang w:eastAsia="pt-BR"/>
              </w:rPr>
              <w:t>9,</w:t>
            </w:r>
            <w:proofErr w:type="gramEnd"/>
            <w:r w:rsidRPr="003807FA">
              <w:rPr>
                <w:rFonts w:ascii="Times New Roman" w:eastAsia="Times New Roman" w:hAnsi="Times New Roman" w:cs="Times New Roman"/>
                <w:sz w:val="23"/>
                <w:szCs w:val="23"/>
                <w:lang w:eastAsia="pt-BR"/>
              </w:rPr>
              <w:t>5,Aparência: Límpida, perolado. Cor: Amarelo. Aspecto Físico: Creme. Densidade: 0,950 - 1.050 g/ml. Viscosidade: N.A. Solubilidade em água: Total. Balde com 50 litros. O produto deve conter na embalagem o número do registro da ANVISA do Ministério da Saúde.</w:t>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proofErr w:type="spellStart"/>
            <w:r w:rsidRPr="003807FA">
              <w:rPr>
                <w:rFonts w:ascii="Times New Roman" w:eastAsia="Times New Roman" w:hAnsi="Times New Roman" w:cs="Times New Roman"/>
                <w:sz w:val="23"/>
                <w:szCs w:val="23"/>
                <w:lang w:eastAsia="pt-BR"/>
              </w:rPr>
              <w:t>Delfan</w:t>
            </w:r>
            <w:proofErr w:type="spellEnd"/>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210,00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R$ 49,00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R$ 10.290,00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t>4</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Vassoura de fibra de coco com cabo, para lavar </w:t>
            </w:r>
            <w:proofErr w:type="spellStart"/>
            <w:r w:rsidRPr="003807FA">
              <w:rPr>
                <w:rFonts w:ascii="Times New Roman" w:eastAsia="Times New Roman" w:hAnsi="Times New Roman" w:cs="Times New Roman"/>
                <w:sz w:val="23"/>
                <w:szCs w:val="23"/>
                <w:lang w:eastAsia="pt-BR"/>
              </w:rPr>
              <w:t>parabrisa</w:t>
            </w:r>
            <w:proofErr w:type="spellEnd"/>
            <w:r w:rsidRPr="003807FA">
              <w:rPr>
                <w:rFonts w:ascii="Times New Roman" w:eastAsia="Times New Roman" w:hAnsi="Times New Roman" w:cs="Times New Roman"/>
                <w:sz w:val="23"/>
                <w:szCs w:val="23"/>
                <w:lang w:eastAsia="pt-BR"/>
              </w:rPr>
              <w:t>: para limpeza interna e externa de ônibus, caminhões e carros. Composição cepa de madeira, fibra de coco e sisal, tamanho igual ou aproximada de</w:t>
            </w:r>
            <w:proofErr w:type="gramStart"/>
            <w:r w:rsidRPr="003807FA">
              <w:rPr>
                <w:rFonts w:ascii="Times New Roman" w:eastAsia="Times New Roman" w:hAnsi="Times New Roman" w:cs="Times New Roman"/>
                <w:sz w:val="23"/>
                <w:szCs w:val="23"/>
                <w:lang w:eastAsia="pt-BR"/>
              </w:rPr>
              <w:t xml:space="preserve">  </w:t>
            </w:r>
            <w:proofErr w:type="gramEnd"/>
            <w:r w:rsidRPr="003807FA">
              <w:rPr>
                <w:rFonts w:ascii="Times New Roman" w:eastAsia="Times New Roman" w:hAnsi="Times New Roman" w:cs="Times New Roman"/>
                <w:sz w:val="23"/>
                <w:szCs w:val="23"/>
                <w:lang w:eastAsia="pt-BR"/>
              </w:rPr>
              <w:t>27 cm. Cabo de no mínimo 1,5 m</w:t>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Dourado</w:t>
            </w:r>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250,00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R$ 26,60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R$ 6.650,00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t>6</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Estopa colorida tipo </w:t>
            </w:r>
            <w:proofErr w:type="gramStart"/>
            <w:r w:rsidRPr="003807FA">
              <w:rPr>
                <w:rFonts w:ascii="Times New Roman" w:eastAsia="Times New Roman" w:hAnsi="Times New Roman" w:cs="Times New Roman"/>
                <w:sz w:val="23"/>
                <w:szCs w:val="23"/>
                <w:lang w:eastAsia="pt-BR"/>
              </w:rPr>
              <w:t>extra,</w:t>
            </w:r>
            <w:proofErr w:type="gramEnd"/>
            <w:r w:rsidRPr="003807FA">
              <w:rPr>
                <w:rFonts w:ascii="Times New Roman" w:eastAsia="Times New Roman" w:hAnsi="Times New Roman" w:cs="Times New Roman"/>
                <w:sz w:val="23"/>
                <w:szCs w:val="23"/>
                <w:lang w:eastAsia="pt-BR"/>
              </w:rPr>
              <w:t>100% algodão, fardo com 10 Kg</w:t>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proofErr w:type="spellStart"/>
            <w:r w:rsidRPr="003807FA">
              <w:rPr>
                <w:rFonts w:ascii="Times New Roman" w:eastAsia="Times New Roman" w:hAnsi="Times New Roman" w:cs="Times New Roman"/>
                <w:sz w:val="23"/>
                <w:szCs w:val="23"/>
                <w:lang w:eastAsia="pt-BR"/>
              </w:rPr>
              <w:t>Resinorte</w:t>
            </w:r>
            <w:proofErr w:type="spellEnd"/>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70,00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R$ 39,20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R$ 2.744,00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t>7</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Estopa branca de pano, 100 % algodão para polimento com 400 gramas (branco) 1ª qualidade-fardo com 50 </w:t>
            </w:r>
            <w:proofErr w:type="gramStart"/>
            <w:r w:rsidRPr="003807FA">
              <w:rPr>
                <w:rFonts w:ascii="Times New Roman" w:eastAsia="Times New Roman" w:hAnsi="Times New Roman" w:cs="Times New Roman"/>
                <w:sz w:val="23"/>
                <w:szCs w:val="23"/>
                <w:lang w:eastAsia="pt-BR"/>
              </w:rPr>
              <w:t>Kg</w:t>
            </w:r>
            <w:proofErr w:type="gramEnd"/>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proofErr w:type="spellStart"/>
            <w:r w:rsidRPr="003807FA">
              <w:rPr>
                <w:rFonts w:ascii="Times New Roman" w:eastAsia="Times New Roman" w:hAnsi="Times New Roman" w:cs="Times New Roman"/>
                <w:sz w:val="23"/>
                <w:szCs w:val="23"/>
                <w:lang w:eastAsia="pt-BR"/>
              </w:rPr>
              <w:t>Resinorte</w:t>
            </w:r>
            <w:proofErr w:type="spellEnd"/>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65,00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R$ 224,00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R$ 14.560,00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proofErr w:type="gramStart"/>
            <w:r w:rsidRPr="003807FA">
              <w:rPr>
                <w:rFonts w:ascii="Times New Roman" w:eastAsia="Times New Roman" w:hAnsi="Times New Roman" w:cs="Times New Roman"/>
                <w:sz w:val="23"/>
                <w:szCs w:val="23"/>
                <w:lang w:eastAsia="pt-BR"/>
              </w:rPr>
              <w:t>8</w:t>
            </w:r>
            <w:proofErr w:type="gramEnd"/>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Estopa desfiada, 100 % algodão, colorida-fardo com 60 </w:t>
            </w:r>
            <w:proofErr w:type="gramStart"/>
            <w:r w:rsidRPr="003807FA">
              <w:rPr>
                <w:rFonts w:ascii="Times New Roman" w:eastAsia="Times New Roman" w:hAnsi="Times New Roman" w:cs="Times New Roman"/>
                <w:sz w:val="23"/>
                <w:szCs w:val="23"/>
                <w:lang w:eastAsia="pt-BR"/>
              </w:rPr>
              <w:t>Kg</w:t>
            </w:r>
            <w:proofErr w:type="gramEnd"/>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proofErr w:type="spellStart"/>
            <w:r w:rsidRPr="003807FA">
              <w:rPr>
                <w:rFonts w:ascii="Times New Roman" w:eastAsia="Times New Roman" w:hAnsi="Times New Roman" w:cs="Times New Roman"/>
                <w:sz w:val="23"/>
                <w:szCs w:val="23"/>
                <w:lang w:eastAsia="pt-BR"/>
              </w:rPr>
              <w:t>Resinorte</w:t>
            </w:r>
            <w:proofErr w:type="spellEnd"/>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100,00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R$ 235,20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R$ 23.520,00</w:t>
            </w:r>
          </w:p>
        </w:tc>
      </w:tr>
      <w:tr w:rsidR="003807FA" w:rsidRPr="003807FA" w:rsidTr="008071C5">
        <w:tc>
          <w:tcPr>
            <w:tcW w:w="716"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10</w:t>
            </w:r>
          </w:p>
        </w:tc>
        <w:tc>
          <w:tcPr>
            <w:tcW w:w="4246"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 xml:space="preserve"> </w:t>
            </w:r>
            <w:proofErr w:type="spellStart"/>
            <w:r w:rsidRPr="003807FA">
              <w:rPr>
                <w:rFonts w:ascii="Times New Roman" w:eastAsia="Times New Roman" w:hAnsi="Times New Roman" w:cs="Times New Roman"/>
                <w:sz w:val="23"/>
                <w:szCs w:val="23"/>
                <w:lang w:eastAsia="pt-BR"/>
              </w:rPr>
              <w:t>Vassourão</w:t>
            </w:r>
            <w:proofErr w:type="spellEnd"/>
            <w:r w:rsidRPr="003807FA">
              <w:rPr>
                <w:rFonts w:ascii="Times New Roman" w:eastAsia="Times New Roman" w:hAnsi="Times New Roman" w:cs="Times New Roman"/>
                <w:sz w:val="23"/>
                <w:szCs w:val="23"/>
                <w:lang w:eastAsia="pt-BR"/>
              </w:rPr>
              <w:t xml:space="preserve"> com cabo (Esfregão tipo pelo com espuma) </w:t>
            </w:r>
          </w:p>
        </w:tc>
        <w:tc>
          <w:tcPr>
            <w:tcW w:w="1083" w:type="dxa"/>
          </w:tcPr>
          <w:p w:rsidR="003807FA" w:rsidRPr="003807FA" w:rsidRDefault="003807FA" w:rsidP="003807FA">
            <w:pPr>
              <w:spacing w:after="0" w:line="240" w:lineRule="auto"/>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Dourado</w:t>
            </w:r>
          </w:p>
        </w:tc>
        <w:tc>
          <w:tcPr>
            <w:tcW w:w="911"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180,00</w:t>
            </w:r>
          </w:p>
        </w:tc>
        <w:tc>
          <w:tcPr>
            <w:tcW w:w="1348" w:type="dxa"/>
          </w:tcPr>
          <w:p w:rsidR="003807FA" w:rsidRPr="003807FA" w:rsidRDefault="003807FA" w:rsidP="003807FA">
            <w:pPr>
              <w:spacing w:after="0" w:line="240" w:lineRule="auto"/>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R$ 25,20</w:t>
            </w:r>
          </w:p>
        </w:tc>
        <w:tc>
          <w:tcPr>
            <w:tcW w:w="1843" w:type="dxa"/>
          </w:tcPr>
          <w:p w:rsidR="003807FA" w:rsidRPr="003807FA" w:rsidRDefault="003807FA" w:rsidP="003807FA">
            <w:pPr>
              <w:spacing w:after="0" w:line="240" w:lineRule="auto"/>
              <w:ind w:right="72"/>
              <w:jc w:val="right"/>
              <w:rPr>
                <w:rFonts w:ascii="Times New Roman" w:eastAsia="Times New Roman" w:hAnsi="Times New Roman" w:cs="Times New Roman"/>
                <w:sz w:val="23"/>
                <w:szCs w:val="23"/>
                <w:lang w:eastAsia="pt-BR"/>
              </w:rPr>
            </w:pPr>
            <w:r w:rsidRPr="003807FA">
              <w:rPr>
                <w:rFonts w:ascii="Times New Roman" w:eastAsia="Times New Roman" w:hAnsi="Times New Roman" w:cs="Times New Roman"/>
                <w:sz w:val="23"/>
                <w:szCs w:val="23"/>
                <w:lang w:eastAsia="pt-BR"/>
              </w:rPr>
              <w:t>R$ 4.536,00</w:t>
            </w:r>
          </w:p>
        </w:tc>
      </w:tr>
    </w:tbl>
    <w:p w:rsidR="00F412C0" w:rsidRPr="008071C5"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8071C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8071C5">
        <w:rPr>
          <w:rFonts w:ascii="Times New Roman" w:eastAsia="Times New Roman" w:hAnsi="Times New Roman" w:cs="Times New Roman"/>
          <w:b/>
          <w:sz w:val="23"/>
          <w:szCs w:val="23"/>
          <w:lang w:eastAsia="pt-BR"/>
        </w:rPr>
        <w:t>CLÁUSULA TERCEIRA: VALOR CONTRATUAL</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3.1</w:t>
      </w:r>
      <w:r w:rsidRPr="008071C5">
        <w:rPr>
          <w:rFonts w:ascii="Times New Roman" w:eastAsia="Times New Roman" w:hAnsi="Times New Roman" w:cs="Times New Roman"/>
          <w:sz w:val="23"/>
          <w:szCs w:val="23"/>
          <w:lang w:eastAsia="pt-BR"/>
        </w:rPr>
        <w:t xml:space="preserve">. Pelo fornecimento do objeto ora contratado, a CONTRATANTE pagará a CONTRATADA o valor de R$ </w:t>
      </w:r>
      <w:r w:rsidR="003807FA" w:rsidRPr="008071C5">
        <w:rPr>
          <w:rFonts w:ascii="Times New Roman" w:hAnsi="Times New Roman" w:cs="Times New Roman"/>
          <w:b/>
          <w:sz w:val="23"/>
          <w:szCs w:val="23"/>
        </w:rPr>
        <w:fldChar w:fldCharType="begin"/>
      </w:r>
      <w:r w:rsidR="003807FA" w:rsidRPr="008071C5">
        <w:rPr>
          <w:rFonts w:ascii="Times New Roman" w:hAnsi="Times New Roman" w:cs="Times New Roman"/>
          <w:b/>
          <w:sz w:val="23"/>
          <w:szCs w:val="23"/>
        </w:rPr>
        <w:instrText xml:space="preserve"> MERGEFIELD "TotalHomologado" </w:instrText>
      </w:r>
      <w:r w:rsidR="003807FA" w:rsidRPr="008071C5">
        <w:rPr>
          <w:rFonts w:ascii="Times New Roman" w:hAnsi="Times New Roman" w:cs="Times New Roman"/>
          <w:b/>
          <w:sz w:val="23"/>
          <w:szCs w:val="23"/>
        </w:rPr>
        <w:fldChar w:fldCharType="separate"/>
      </w:r>
      <w:r w:rsidR="003807FA" w:rsidRPr="008071C5">
        <w:rPr>
          <w:rFonts w:ascii="Times New Roman" w:hAnsi="Times New Roman" w:cs="Times New Roman"/>
          <w:b/>
          <w:noProof/>
          <w:sz w:val="23"/>
          <w:szCs w:val="23"/>
        </w:rPr>
        <w:t>84.350,00</w:t>
      </w:r>
      <w:r w:rsidR="003807FA" w:rsidRPr="008071C5">
        <w:rPr>
          <w:rFonts w:ascii="Times New Roman" w:hAnsi="Times New Roman" w:cs="Times New Roman"/>
          <w:b/>
          <w:sz w:val="23"/>
          <w:szCs w:val="23"/>
        </w:rPr>
        <w:fldChar w:fldCharType="end"/>
      </w:r>
      <w:r w:rsidRPr="008071C5">
        <w:rPr>
          <w:rFonts w:ascii="Times New Roman" w:eastAsia="Times New Roman" w:hAnsi="Times New Roman" w:cs="Times New Roman"/>
          <w:sz w:val="23"/>
          <w:szCs w:val="23"/>
          <w:lang w:eastAsia="pt-BR"/>
        </w:rPr>
        <w:t xml:space="preserve"> (</w:t>
      </w:r>
      <w:r w:rsidR="003807FA" w:rsidRPr="008071C5">
        <w:rPr>
          <w:rFonts w:ascii="Times New Roman" w:eastAsia="Times New Roman" w:hAnsi="Times New Roman" w:cs="Times New Roman"/>
          <w:sz w:val="23"/>
          <w:szCs w:val="23"/>
          <w:lang w:eastAsia="pt-BR"/>
        </w:rPr>
        <w:t>oitenta e quatro mil trezentos e cinquenta reais</w:t>
      </w:r>
      <w:r w:rsidRPr="008071C5">
        <w:rPr>
          <w:rFonts w:ascii="Times New Roman" w:eastAsia="Times New Roman" w:hAnsi="Times New Roman" w:cs="Times New Roman"/>
          <w:sz w:val="23"/>
          <w:szCs w:val="23"/>
          <w:lang w:eastAsia="pt-BR"/>
        </w:rPr>
        <w:t>) pelo total da contratação, referentes ao objeto descrito no subitem 1.1.1 do presente instrumento.</w:t>
      </w: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QUARTA: DA VIGÊNCIA</w:t>
      </w:r>
    </w:p>
    <w:p w:rsidR="00F412C0" w:rsidRPr="008071C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color w:val="000000"/>
          <w:sz w:val="23"/>
          <w:szCs w:val="23"/>
          <w:lang w:eastAsia="pt-BR"/>
        </w:rPr>
        <w:t>4.1</w:t>
      </w:r>
      <w:r w:rsidRPr="008071C5">
        <w:rPr>
          <w:rFonts w:ascii="Times New Roman" w:eastAsia="Times New Roman" w:hAnsi="Times New Roman" w:cs="Times New Roman"/>
          <w:color w:val="000000"/>
          <w:sz w:val="23"/>
          <w:szCs w:val="23"/>
          <w:lang w:eastAsia="pt-BR"/>
        </w:rPr>
        <w:t xml:space="preserve">. O prazo de vigência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color w:val="000000"/>
          <w:sz w:val="23"/>
          <w:szCs w:val="23"/>
          <w:lang w:eastAsia="pt-BR"/>
        </w:rPr>
        <w:t xml:space="preserve"> é de 12 (doze) meses, contados a partir da data de assinatura da Ata de Registro de Preços, conforme Artigo 12, do Decreto Federal nº 7.892/13.</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4.2.</w:t>
      </w:r>
      <w:r w:rsidRPr="008071C5">
        <w:rPr>
          <w:rFonts w:ascii="Times New Roman" w:eastAsia="Times New Roman" w:hAnsi="Times New Roman" w:cs="Times New Roman"/>
          <w:color w:val="000000"/>
          <w:sz w:val="23"/>
          <w:szCs w:val="23"/>
          <w:lang w:eastAsia="pt-BR"/>
        </w:rPr>
        <w:t xml:space="preserve"> </w:t>
      </w:r>
      <w:r w:rsidRPr="008071C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w:t>
      </w:r>
      <w:proofErr w:type="spellStart"/>
      <w:proofErr w:type="gramStart"/>
      <w:r w:rsidRPr="008071C5">
        <w:rPr>
          <w:rFonts w:ascii="Times New Roman" w:eastAsia="Times New Roman" w:hAnsi="Times New Roman" w:cs="Times New Roman"/>
          <w:sz w:val="23"/>
          <w:szCs w:val="23"/>
          <w:lang w:eastAsia="pt-BR"/>
        </w:rPr>
        <w:t>Pr</w:t>
      </w:r>
      <w:proofErr w:type="spellEnd"/>
      <w:proofErr w:type="gramEnd"/>
      <w:r w:rsidRPr="008071C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lastRenderedPageBreak/>
        <w:t>4.3.</w:t>
      </w:r>
      <w:r w:rsidRPr="008071C5">
        <w:rPr>
          <w:rFonts w:ascii="Times New Roman" w:eastAsia="Times New Roman" w:hAnsi="Times New Roman" w:cs="Times New Roman"/>
          <w:color w:val="000000"/>
          <w:sz w:val="23"/>
          <w:szCs w:val="23"/>
          <w:lang w:eastAsia="pt-BR"/>
        </w:rPr>
        <w:t xml:space="preserve"> Poderá a Administração, mesmo comprovada </w:t>
      </w:r>
      <w:proofErr w:type="gramStart"/>
      <w:r w:rsidRPr="008071C5">
        <w:rPr>
          <w:rFonts w:ascii="Times New Roman" w:eastAsia="Times New Roman" w:hAnsi="Times New Roman" w:cs="Times New Roman"/>
          <w:color w:val="000000"/>
          <w:sz w:val="23"/>
          <w:szCs w:val="23"/>
          <w:lang w:eastAsia="pt-BR"/>
        </w:rPr>
        <w:t>a</w:t>
      </w:r>
      <w:proofErr w:type="gramEnd"/>
      <w:r w:rsidRPr="008071C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 xml:space="preserve">CLÁUSULA QUINTA: </w:t>
      </w:r>
      <w:r w:rsidRPr="008071C5">
        <w:rPr>
          <w:rFonts w:ascii="Times New Roman" w:eastAsia="Times New Roman" w:hAnsi="Times New Roman" w:cs="Times New Roman"/>
          <w:b/>
          <w:color w:val="000000"/>
          <w:sz w:val="23"/>
          <w:szCs w:val="23"/>
          <w:lang w:eastAsia="pt-BR"/>
        </w:rPr>
        <w:t xml:space="preserve">DAS CONDIÇÕES E LOCAL FORNECIMENTO DO </w:t>
      </w:r>
      <w:r w:rsidRPr="008071C5">
        <w:rPr>
          <w:rFonts w:ascii="Times New Roman" w:eastAsia="Times New Roman" w:hAnsi="Times New Roman" w:cs="Times New Roman"/>
          <w:b/>
          <w:sz w:val="23"/>
          <w:szCs w:val="23"/>
          <w:lang w:eastAsia="pt-BR"/>
        </w:rPr>
        <w:t>OBJETO DA LICITAÇÃO.</w:t>
      </w:r>
    </w:p>
    <w:p w:rsidR="00F412C0" w:rsidRPr="008071C5" w:rsidRDefault="00F412C0" w:rsidP="00F412C0">
      <w:pPr>
        <w:spacing w:after="0" w:line="240" w:lineRule="auto"/>
        <w:rPr>
          <w:rFonts w:ascii="Times New Roman" w:hAnsi="Times New Roman" w:cs="Times New Roman"/>
          <w:sz w:val="23"/>
          <w:szCs w:val="23"/>
        </w:rPr>
      </w:pPr>
      <w:r w:rsidRPr="008071C5">
        <w:rPr>
          <w:rFonts w:ascii="Times New Roman" w:eastAsia="Times New Roman" w:hAnsi="Times New Roman" w:cs="Times New Roman"/>
          <w:b/>
          <w:sz w:val="23"/>
          <w:szCs w:val="23"/>
          <w:lang w:eastAsia="pt-BR"/>
        </w:rPr>
        <w:t>5.1.</w:t>
      </w:r>
      <w:r w:rsidRPr="008071C5">
        <w:rPr>
          <w:rFonts w:ascii="Times New Roman" w:eastAsia="Times New Roman" w:hAnsi="Times New Roman" w:cs="Times New Roman"/>
          <w:color w:val="000000" w:themeColor="text1"/>
          <w:sz w:val="23"/>
          <w:szCs w:val="23"/>
          <w:lang w:eastAsia="pt-BR"/>
        </w:rPr>
        <w:t xml:space="preserve"> </w:t>
      </w:r>
      <w:r w:rsidRPr="008071C5">
        <w:rPr>
          <w:rFonts w:ascii="Times New Roman" w:hAnsi="Times New Roman" w:cs="Times New Roman"/>
          <w:sz w:val="23"/>
          <w:szCs w:val="23"/>
        </w:rPr>
        <w:t xml:space="preserve">A empresa detentora do registro de preços deverá atender às determinações do Anexo I - Termo de Referência e estar preparada para o fornecimento dos produtos requeridos no prazo de até 05 (cinco) dias corridos, devendo estes </w:t>
      </w:r>
      <w:proofErr w:type="gramStart"/>
      <w:r w:rsidRPr="008071C5">
        <w:rPr>
          <w:rFonts w:ascii="Times New Roman" w:hAnsi="Times New Roman" w:cs="Times New Roman"/>
          <w:sz w:val="23"/>
          <w:szCs w:val="23"/>
        </w:rPr>
        <w:t>serem</w:t>
      </w:r>
      <w:proofErr w:type="gramEnd"/>
      <w:r w:rsidRPr="008071C5">
        <w:rPr>
          <w:rFonts w:ascii="Times New Roman" w:hAnsi="Times New Roman" w:cs="Times New Roman"/>
          <w:sz w:val="23"/>
          <w:szCs w:val="23"/>
        </w:rPr>
        <w:t xml:space="preserve"> entregues em dias úteis das 07h00min às 11h00min e das 13h00minàs 16h30min, no Pátio da Prefeitura Municipal, sita à Avenida Interventor Manoel Ribas, 06.</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8071C5">
        <w:rPr>
          <w:rFonts w:ascii="Times New Roman" w:eastAsia="Times New Roman" w:hAnsi="Times New Roman" w:cs="Times New Roman"/>
          <w:b/>
          <w:color w:val="000000" w:themeColor="text1"/>
          <w:sz w:val="23"/>
          <w:szCs w:val="23"/>
          <w:lang w:eastAsia="pt-BR"/>
        </w:rPr>
        <w:t xml:space="preserve">5.2. </w:t>
      </w:r>
      <w:r w:rsidRPr="008071C5">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8071C5">
        <w:rPr>
          <w:rFonts w:ascii="Times New Roman" w:eastAsia="Times New Roman" w:hAnsi="Times New Roman" w:cs="Times New Roman"/>
          <w:color w:val="000000" w:themeColor="text1"/>
          <w:sz w:val="23"/>
          <w:szCs w:val="23"/>
          <w:lang w:eastAsia="pt-BR"/>
        </w:rPr>
        <w:t>serão</w:t>
      </w:r>
      <w:proofErr w:type="gramEnd"/>
      <w:r w:rsidRPr="008071C5">
        <w:rPr>
          <w:rFonts w:ascii="Times New Roman" w:eastAsia="Times New Roman" w:hAnsi="Times New Roman" w:cs="Times New Roman"/>
          <w:color w:val="000000" w:themeColor="text1"/>
          <w:sz w:val="23"/>
          <w:szCs w:val="23"/>
          <w:lang w:eastAsia="pt-BR"/>
        </w:rPr>
        <w:t xml:space="preserve"> recebidos: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8071C5">
        <w:rPr>
          <w:rFonts w:ascii="Times New Roman" w:eastAsia="Times New Roman" w:hAnsi="Times New Roman" w:cs="Times New Roman"/>
          <w:color w:val="000000" w:themeColor="text1"/>
          <w:sz w:val="23"/>
          <w:szCs w:val="23"/>
          <w:lang w:eastAsia="pt-BR"/>
        </w:rPr>
        <w:t xml:space="preserve">a) </w:t>
      </w:r>
      <w:r w:rsidRPr="008071C5">
        <w:rPr>
          <w:rFonts w:ascii="Times New Roman" w:eastAsia="Times New Roman" w:hAnsi="Times New Roman" w:cs="Times New Roman"/>
          <w:b/>
          <w:bCs/>
          <w:color w:val="000000" w:themeColor="text1"/>
          <w:sz w:val="23"/>
          <w:szCs w:val="23"/>
          <w:lang w:eastAsia="pt-BR"/>
        </w:rPr>
        <w:t>provisoriamente</w:t>
      </w:r>
      <w:r w:rsidRPr="008071C5">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8071C5">
        <w:rPr>
          <w:rFonts w:ascii="Times New Roman" w:eastAsia="Times New Roman" w:hAnsi="Times New Roman" w:cs="Times New Roman"/>
          <w:color w:val="000000" w:themeColor="text1"/>
          <w:sz w:val="23"/>
          <w:szCs w:val="23"/>
          <w:lang w:eastAsia="pt-BR"/>
        </w:rPr>
        <w:t xml:space="preserve">b) </w:t>
      </w:r>
      <w:r w:rsidRPr="008071C5">
        <w:rPr>
          <w:rFonts w:ascii="Times New Roman" w:eastAsia="Times New Roman" w:hAnsi="Times New Roman" w:cs="Times New Roman"/>
          <w:b/>
          <w:bCs/>
          <w:color w:val="000000" w:themeColor="text1"/>
          <w:sz w:val="23"/>
          <w:szCs w:val="23"/>
          <w:lang w:eastAsia="pt-BR"/>
        </w:rPr>
        <w:t>definitivamente</w:t>
      </w:r>
      <w:r w:rsidRPr="008071C5">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color w:val="000000" w:themeColor="text1"/>
          <w:sz w:val="23"/>
          <w:szCs w:val="23"/>
          <w:lang w:eastAsia="pt-BR"/>
        </w:rPr>
        <w:t xml:space="preserve">5.3. </w:t>
      </w:r>
      <w:r w:rsidRPr="008071C5">
        <w:rPr>
          <w:rFonts w:ascii="Times New Roman" w:eastAsia="Times New Roman" w:hAnsi="Times New Roman" w:cs="Times New Roman"/>
          <w:color w:val="000000" w:themeColor="text1"/>
          <w:sz w:val="23"/>
          <w:szCs w:val="23"/>
          <w:lang w:eastAsia="pt-BR"/>
        </w:rPr>
        <w:t xml:space="preserve">A Contratada deverá refazer todos os serviços que apresentarem defeitos, </w:t>
      </w:r>
      <w:r w:rsidRPr="008071C5">
        <w:rPr>
          <w:rFonts w:ascii="Times New Roman" w:eastAsia="Times New Roman" w:hAnsi="Times New Roman" w:cs="Times New Roman"/>
          <w:sz w:val="23"/>
          <w:szCs w:val="23"/>
          <w:lang w:eastAsia="pt-BR"/>
        </w:rPr>
        <w:t xml:space="preserve">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em substituição do material considerado irregular;</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 xml:space="preserve">5.4. </w:t>
      </w:r>
      <w:r w:rsidRPr="008071C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8071C5">
        <w:rPr>
          <w:rFonts w:ascii="Times New Roman" w:eastAsia="Times New Roman" w:hAnsi="Times New Roman" w:cs="Times New Roman"/>
          <w:color w:val="000000"/>
          <w:sz w:val="23"/>
          <w:szCs w:val="23"/>
          <w:lang w:eastAsia="pt-BR"/>
        </w:rPr>
        <w:t>Itambaracá</w:t>
      </w:r>
      <w:proofErr w:type="spellEnd"/>
      <w:r w:rsidRPr="008071C5">
        <w:rPr>
          <w:rFonts w:ascii="Times New Roman" w:eastAsia="Times New Roman" w:hAnsi="Times New Roman" w:cs="Times New Roman"/>
          <w:color w:val="000000"/>
          <w:sz w:val="23"/>
          <w:szCs w:val="23"/>
          <w:lang w:eastAsia="pt-BR"/>
        </w:rPr>
        <w:t>.</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5.5.</w:t>
      </w:r>
      <w:r w:rsidRPr="008071C5">
        <w:rPr>
          <w:rFonts w:ascii="Times New Roman" w:eastAsia="Times New Roman" w:hAnsi="Times New Roman" w:cs="Times New Roman"/>
          <w:sz w:val="23"/>
          <w:szCs w:val="23"/>
          <w:lang w:eastAsia="pt-BR"/>
        </w:rPr>
        <w:t xml:space="preserve"> O objeto deste edital deverá (</w:t>
      </w:r>
      <w:proofErr w:type="spellStart"/>
      <w:r w:rsidRPr="008071C5">
        <w:rPr>
          <w:rFonts w:ascii="Times New Roman" w:eastAsia="Times New Roman" w:hAnsi="Times New Roman" w:cs="Times New Roman"/>
          <w:sz w:val="23"/>
          <w:szCs w:val="23"/>
          <w:lang w:eastAsia="pt-BR"/>
        </w:rPr>
        <w:t>ão</w:t>
      </w:r>
      <w:proofErr w:type="spellEnd"/>
      <w:r w:rsidRPr="008071C5">
        <w:rPr>
          <w:rFonts w:ascii="Times New Roman" w:eastAsia="Times New Roman" w:hAnsi="Times New Roman" w:cs="Times New Roman"/>
          <w:sz w:val="23"/>
          <w:szCs w:val="23"/>
          <w:lang w:eastAsia="pt-BR"/>
        </w:rPr>
        <w:t xml:space="preserve">) ser entregue(s) acompanhado(s) de nota(s) </w:t>
      </w:r>
      <w:proofErr w:type="gramStart"/>
      <w:r w:rsidRPr="008071C5">
        <w:rPr>
          <w:rFonts w:ascii="Times New Roman" w:eastAsia="Times New Roman" w:hAnsi="Times New Roman" w:cs="Times New Roman"/>
          <w:sz w:val="23"/>
          <w:szCs w:val="23"/>
          <w:lang w:eastAsia="pt-BR"/>
        </w:rPr>
        <w:t>fiscal (</w:t>
      </w:r>
      <w:proofErr w:type="spellStart"/>
      <w:r w:rsidRPr="008071C5">
        <w:rPr>
          <w:rFonts w:ascii="Times New Roman" w:eastAsia="Times New Roman" w:hAnsi="Times New Roman" w:cs="Times New Roman"/>
          <w:sz w:val="23"/>
          <w:szCs w:val="23"/>
          <w:lang w:eastAsia="pt-BR"/>
        </w:rPr>
        <w:t>is</w:t>
      </w:r>
      <w:proofErr w:type="spellEnd"/>
      <w:r w:rsidRPr="008071C5">
        <w:rPr>
          <w:rFonts w:ascii="Times New Roman" w:eastAsia="Times New Roman" w:hAnsi="Times New Roman" w:cs="Times New Roman"/>
          <w:sz w:val="23"/>
          <w:szCs w:val="23"/>
          <w:lang w:eastAsia="pt-BR"/>
        </w:rPr>
        <w:t>) distintas</w:t>
      </w:r>
      <w:proofErr w:type="gramEnd"/>
      <w:r w:rsidRPr="008071C5">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bCs/>
          <w:sz w:val="23"/>
          <w:szCs w:val="23"/>
          <w:lang w:eastAsia="pt-BR"/>
        </w:rPr>
        <w:t xml:space="preserve">5.5.1.  </w:t>
      </w:r>
      <w:r w:rsidRPr="008071C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412C0" w:rsidRPr="008071C5" w:rsidRDefault="00F412C0" w:rsidP="00F412C0">
      <w:pPr>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SEXTA: DOS RECURSOS ORÇAMENTÁRIOS</w:t>
      </w:r>
    </w:p>
    <w:p w:rsidR="00F412C0"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6.1.</w:t>
      </w:r>
      <w:r w:rsidRPr="008071C5">
        <w:rPr>
          <w:rFonts w:ascii="Times New Roman" w:eastAsia="Times New Roman" w:hAnsi="Times New Roman" w:cs="Times New Roman"/>
          <w:color w:val="000000"/>
          <w:sz w:val="23"/>
          <w:szCs w:val="23"/>
          <w:lang w:eastAsia="pt-BR"/>
        </w:rPr>
        <w:t xml:space="preserve"> Os pagamentos decorrentes do objeto desta li</w:t>
      </w:r>
      <w:r w:rsidRPr="008071C5">
        <w:rPr>
          <w:rFonts w:ascii="Times New Roman" w:eastAsia="Times New Roman" w:hAnsi="Times New Roman" w:cs="Times New Roman"/>
          <w:color w:val="000000"/>
          <w:spacing w:val="1"/>
          <w:sz w:val="23"/>
          <w:szCs w:val="23"/>
          <w:lang w:eastAsia="pt-BR"/>
        </w:rPr>
        <w:t>c</w:t>
      </w:r>
      <w:r w:rsidRPr="008071C5">
        <w:rPr>
          <w:rFonts w:ascii="Times New Roman" w:eastAsia="Times New Roman" w:hAnsi="Times New Roman" w:cs="Times New Roman"/>
          <w:color w:val="000000"/>
          <w:sz w:val="23"/>
          <w:szCs w:val="23"/>
          <w:lang w:eastAsia="pt-BR"/>
        </w:rPr>
        <w:t>itação, para os quais se emitirá empenho,</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correrão</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à</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conta</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dos</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recursos</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das</w:t>
      </w:r>
      <w:r w:rsidRPr="008071C5">
        <w:rPr>
          <w:rFonts w:ascii="Times New Roman" w:eastAsia="Times New Roman" w:hAnsi="Times New Roman" w:cs="Times New Roman"/>
          <w:color w:val="000000"/>
          <w:spacing w:val="12"/>
          <w:sz w:val="23"/>
          <w:szCs w:val="23"/>
          <w:lang w:eastAsia="pt-BR"/>
        </w:rPr>
        <w:t xml:space="preserve"> </w:t>
      </w:r>
      <w:r w:rsidRPr="008071C5">
        <w:rPr>
          <w:rFonts w:ascii="Times New Roman" w:eastAsia="Times New Roman" w:hAnsi="Times New Roman" w:cs="Times New Roman"/>
          <w:color w:val="000000"/>
          <w:sz w:val="23"/>
          <w:szCs w:val="23"/>
          <w:lang w:eastAsia="pt-BR"/>
        </w:rPr>
        <w:t>dotações</w:t>
      </w:r>
      <w:r w:rsidRPr="008071C5">
        <w:rPr>
          <w:rFonts w:ascii="Times New Roman" w:eastAsia="Times New Roman" w:hAnsi="Times New Roman" w:cs="Times New Roman"/>
          <w:color w:val="000000"/>
          <w:spacing w:val="9"/>
          <w:sz w:val="23"/>
          <w:szCs w:val="23"/>
          <w:lang w:eastAsia="pt-BR"/>
        </w:rPr>
        <w:t xml:space="preserve"> </w:t>
      </w:r>
      <w:r w:rsidRPr="008071C5">
        <w:rPr>
          <w:rFonts w:ascii="Times New Roman" w:eastAsia="Times New Roman" w:hAnsi="Times New Roman" w:cs="Times New Roman"/>
          <w:color w:val="000000"/>
          <w:sz w:val="23"/>
          <w:szCs w:val="23"/>
          <w:lang w:eastAsia="pt-BR"/>
        </w:rPr>
        <w:t xml:space="preserve">orçamentárias: </w:t>
      </w:r>
      <w:r w:rsidRPr="008071C5">
        <w:rPr>
          <w:rFonts w:ascii="Times New Roman" w:hAnsi="Times New Roman" w:cs="Times New Roman"/>
          <w:sz w:val="23"/>
          <w:szCs w:val="23"/>
        </w:rPr>
        <w:t xml:space="preserve">nº 05.004.26.782.0032.2017-33.90.30.00.00, fonte 01000 e 05.005.15.452.0023.2019-33.90.30.00.00, fonte 01000 </w:t>
      </w:r>
      <w:r w:rsidRPr="008071C5">
        <w:rPr>
          <w:rFonts w:ascii="Times New Roman" w:eastAsia="Times New Roman" w:hAnsi="Times New Roman" w:cs="Times New Roman"/>
          <w:sz w:val="23"/>
          <w:szCs w:val="23"/>
          <w:lang w:eastAsia="pt-BR"/>
        </w:rPr>
        <w:t>para a Secretaria Municipal de Serviços Públicos, Obras, Viação e Urbanismo.</w:t>
      </w:r>
    </w:p>
    <w:p w:rsidR="00F412C0"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SÉTIMA: CONDIÇÕES DE PAGAMENTO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7.1.</w:t>
      </w:r>
      <w:r w:rsidRPr="008071C5">
        <w:rPr>
          <w:rFonts w:ascii="Times New Roman" w:eastAsia="Times New Roman" w:hAnsi="Times New Roman" w:cs="Times New Roman"/>
          <w:sz w:val="23"/>
          <w:szCs w:val="23"/>
          <w:lang w:eastAsia="pt-BR"/>
        </w:rPr>
        <w:t xml:space="preserve"> Pela fiel e perfeita prestação dos serviços, objeto desta licitação, 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mediante apresentação da</w:t>
      </w:r>
      <w:r w:rsidRPr="008071C5">
        <w:rPr>
          <w:rFonts w:ascii="Times New Roman" w:eastAsia="Times New Roman" w:hAnsi="Times New Roman" w:cs="Times New Roman"/>
          <w:spacing w:val="18"/>
          <w:sz w:val="23"/>
          <w:szCs w:val="23"/>
          <w:lang w:eastAsia="pt-BR"/>
        </w:rPr>
        <w:t xml:space="preserve"> </w:t>
      </w:r>
      <w:r w:rsidRPr="008071C5">
        <w:rPr>
          <w:rFonts w:ascii="Times New Roman" w:eastAsia="Times New Roman" w:hAnsi="Times New Roman" w:cs="Times New Roman"/>
          <w:sz w:val="23"/>
          <w:szCs w:val="23"/>
          <w:lang w:eastAsia="pt-BR"/>
        </w:rPr>
        <w:t>nota</w:t>
      </w:r>
      <w:r w:rsidRPr="008071C5">
        <w:rPr>
          <w:rFonts w:ascii="Times New Roman" w:eastAsia="Times New Roman" w:hAnsi="Times New Roman" w:cs="Times New Roman"/>
          <w:spacing w:val="18"/>
          <w:sz w:val="23"/>
          <w:szCs w:val="23"/>
          <w:lang w:eastAsia="pt-BR"/>
        </w:rPr>
        <w:t xml:space="preserve"> </w:t>
      </w:r>
      <w:r w:rsidRPr="008071C5">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serviços efetivamente prestados e atestados.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7.2.1.</w:t>
      </w:r>
      <w:r w:rsidRPr="008071C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412C0" w:rsidRPr="008071C5" w:rsidRDefault="00F412C0" w:rsidP="00F412C0">
      <w:pPr>
        <w:spacing w:after="0" w:line="240" w:lineRule="auto"/>
        <w:ind w:right="-54"/>
        <w:jc w:val="both"/>
        <w:rPr>
          <w:rFonts w:ascii="Times New Roman" w:eastAsia="MS Mincho" w:hAnsi="Times New Roman" w:cs="Times New Roman"/>
          <w:sz w:val="23"/>
          <w:szCs w:val="23"/>
          <w:lang w:eastAsia="pt-BR"/>
        </w:rPr>
      </w:pPr>
      <w:r w:rsidRPr="008071C5">
        <w:rPr>
          <w:rFonts w:ascii="Times New Roman" w:eastAsia="MS Mincho" w:hAnsi="Times New Roman" w:cs="Times New Roman"/>
          <w:b/>
          <w:sz w:val="23"/>
          <w:szCs w:val="23"/>
          <w:lang w:eastAsia="pt-BR"/>
        </w:rPr>
        <w:t xml:space="preserve">7.1.2. </w:t>
      </w:r>
      <w:r w:rsidRPr="008071C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 xml:space="preserve">7.1.3. </w:t>
      </w:r>
      <w:r w:rsidRPr="008071C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 xml:space="preserve">7.1.4. </w:t>
      </w:r>
      <w:r w:rsidRPr="008071C5">
        <w:rPr>
          <w:rFonts w:ascii="Times New Roman" w:eastAsia="Times New Roman" w:hAnsi="Times New Roman" w:cs="Times New Roman"/>
          <w:sz w:val="23"/>
          <w:szCs w:val="23"/>
          <w:lang w:eastAsia="pt-BR"/>
        </w:rPr>
        <w:t>A nota fiscal deverá conter no verso atestados firmados pelo servidor encarregado de fiscalizar o recebimento, comprovando a prestação dos serviços do objeto ora contratado;</w:t>
      </w:r>
    </w:p>
    <w:p w:rsidR="00F412C0" w:rsidRPr="008071C5" w:rsidRDefault="00F412C0" w:rsidP="00F412C0">
      <w:pPr>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7.2.</w:t>
      </w:r>
      <w:r w:rsidRPr="008071C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8071C5">
        <w:rPr>
          <w:rFonts w:ascii="Times New Roman" w:eastAsia="Times New Roman" w:hAnsi="Times New Roman" w:cs="Times New Roman"/>
          <w:b/>
          <w:sz w:val="23"/>
          <w:szCs w:val="23"/>
          <w:lang w:eastAsia="pt-BR"/>
        </w:rPr>
        <w:t>7.3.</w:t>
      </w:r>
      <w:r w:rsidRPr="008071C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8071C5">
        <w:rPr>
          <w:rFonts w:ascii="Times New Roman" w:eastAsia="Times New Roman" w:hAnsi="Times New Roman" w:cs="Times New Roman"/>
          <w:color w:val="FF0000"/>
          <w:sz w:val="23"/>
          <w:szCs w:val="23"/>
          <w:lang w:eastAsia="pt-BR"/>
        </w:rPr>
        <w:t xml:space="preserve"> </w:t>
      </w:r>
    </w:p>
    <w:p w:rsidR="00F412C0" w:rsidRPr="008071C5" w:rsidRDefault="00F412C0" w:rsidP="00F412C0">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a) Certidão de Regularidade de débito com o </w:t>
      </w:r>
      <w:r w:rsidRPr="008071C5">
        <w:rPr>
          <w:rFonts w:ascii="Times New Roman" w:eastAsia="Times New Roman" w:hAnsi="Times New Roman" w:cs="Times New Roman"/>
          <w:b/>
          <w:sz w:val="23"/>
          <w:szCs w:val="23"/>
          <w:lang w:eastAsia="pt-BR"/>
        </w:rPr>
        <w:t>Fundo de Garantia por Tempo de Serviço (FGTS)</w:t>
      </w:r>
      <w:r w:rsidRPr="008071C5">
        <w:rPr>
          <w:rFonts w:ascii="Times New Roman" w:eastAsia="Times New Roman" w:hAnsi="Times New Roman" w:cs="Times New Roman"/>
          <w:sz w:val="23"/>
          <w:szCs w:val="23"/>
          <w:lang w:eastAsia="pt-BR"/>
        </w:rPr>
        <w:t>, com validade;</w:t>
      </w:r>
    </w:p>
    <w:p w:rsidR="00F412C0" w:rsidRPr="008071C5"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lastRenderedPageBreak/>
        <w:t xml:space="preserve">b) </w:t>
      </w:r>
      <w:r w:rsidRPr="008071C5">
        <w:rPr>
          <w:rFonts w:ascii="Times New Roman" w:eastAsia="Times New Roman" w:hAnsi="Times New Roman" w:cs="Times New Roman"/>
          <w:sz w:val="23"/>
          <w:szCs w:val="23"/>
          <w:lang w:eastAsia="pt-BR"/>
        </w:rPr>
        <w:t xml:space="preserve">Prova de regularidade fiscal perante a </w:t>
      </w:r>
      <w:r w:rsidRPr="008071C5">
        <w:rPr>
          <w:rFonts w:ascii="Times New Roman" w:eastAsia="Times New Roman" w:hAnsi="Times New Roman" w:cs="Times New Roman"/>
          <w:b/>
          <w:sz w:val="23"/>
          <w:szCs w:val="23"/>
          <w:lang w:eastAsia="pt-BR"/>
        </w:rPr>
        <w:t>Fazenda Federal</w:t>
      </w:r>
      <w:r w:rsidRPr="008071C5">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071C5">
        <w:rPr>
          <w:rFonts w:ascii="Times New Roman" w:eastAsia="Times New Roman" w:hAnsi="Times New Roman" w:cs="Times New Roman"/>
          <w:color w:val="000000"/>
          <w:sz w:val="23"/>
          <w:szCs w:val="23"/>
          <w:lang w:eastAsia="pt-BR"/>
        </w:rPr>
        <w:t>;</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color w:val="000000"/>
          <w:sz w:val="23"/>
          <w:szCs w:val="23"/>
          <w:lang w:eastAsia="pt-BR"/>
        </w:rPr>
        <w:t>c) Prova</w:t>
      </w:r>
      <w:r w:rsidRPr="008071C5">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8071C5">
        <w:rPr>
          <w:rFonts w:ascii="Times New Roman" w:eastAsia="Times New Roman" w:hAnsi="Times New Roman" w:cs="Times New Roman"/>
          <w:b/>
          <w:bCs/>
          <w:color w:val="000000"/>
          <w:sz w:val="23"/>
          <w:szCs w:val="23"/>
          <w:lang w:eastAsia="pt-BR"/>
        </w:rPr>
        <w:t>Certidão Negativa de Débitos Trabalhistas (CNDT).</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 xml:space="preserve">7.4. </w:t>
      </w:r>
      <w:r w:rsidRPr="008071C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071C5">
        <w:rPr>
          <w:rFonts w:ascii="Times New Roman" w:eastAsia="Times New Roman" w:hAnsi="Times New Roman" w:cs="Times New Roman"/>
          <w:color w:val="000000"/>
          <w:sz w:val="23"/>
          <w:szCs w:val="23"/>
          <w:lang w:eastAsia="pt-BR"/>
        </w:rPr>
        <w:t>Itambaracá</w:t>
      </w:r>
      <w:proofErr w:type="spellEnd"/>
      <w:r w:rsidRPr="008071C5">
        <w:rPr>
          <w:rFonts w:ascii="Times New Roman" w:eastAsia="Times New Roman" w:hAnsi="Times New Roman" w:cs="Times New Roman"/>
          <w:color w:val="000000"/>
          <w:sz w:val="23"/>
          <w:szCs w:val="23"/>
          <w:lang w:eastAsia="pt-BR"/>
        </w:rPr>
        <w:t>.</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7.5.</w:t>
      </w:r>
      <w:r w:rsidRPr="008071C5">
        <w:rPr>
          <w:rFonts w:ascii="Times New Roman" w:eastAsia="Times New Roman" w:hAnsi="Times New Roman" w:cs="Times New Roman"/>
          <w:sz w:val="23"/>
          <w:szCs w:val="23"/>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7.6.</w:t>
      </w:r>
      <w:r w:rsidRPr="008071C5">
        <w:rPr>
          <w:rFonts w:ascii="Times New Roman" w:eastAsia="Times New Roman" w:hAnsi="Times New Roman" w:cs="Times New Roman"/>
          <w:sz w:val="23"/>
          <w:szCs w:val="23"/>
          <w:lang w:eastAsia="pt-BR"/>
        </w:rPr>
        <w:t xml:space="preserve"> A simples existência da relação contratual sem a contraprestação dos serviços licitados não enseja nenhum pagamento à licitante.</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OITAVA: DO REAJUSTE DE PREÇOS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8.1.</w:t>
      </w:r>
      <w:r w:rsidRPr="008071C5">
        <w:rPr>
          <w:rFonts w:ascii="Times New Roman" w:eastAsia="Times New Roman" w:hAnsi="Times New Roman" w:cs="Times New Roman"/>
          <w:color w:val="000000"/>
          <w:sz w:val="23"/>
          <w:szCs w:val="23"/>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8.2.</w:t>
      </w:r>
      <w:r w:rsidRPr="008071C5">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w:t>
      </w:r>
      <w:proofErr w:type="gramStart"/>
      <w:r w:rsidRPr="008071C5">
        <w:rPr>
          <w:rFonts w:ascii="Times New Roman" w:eastAsia="Times New Roman" w:hAnsi="Times New Roman" w:cs="Times New Roman"/>
          <w:color w:val="000000"/>
          <w:sz w:val="23"/>
          <w:szCs w:val="23"/>
          <w:lang w:eastAsia="pt-BR"/>
        </w:rPr>
        <w:t xml:space="preserve">  </w:t>
      </w:r>
      <w:proofErr w:type="gramEnd"/>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color w:val="000000"/>
          <w:sz w:val="23"/>
          <w:szCs w:val="23"/>
          <w:lang w:eastAsia="pt-BR"/>
        </w:rPr>
        <w:t xml:space="preserve">, na forma da alínea “d” do Art. 65 da Lei n.º 8.666/93. </w:t>
      </w:r>
    </w:p>
    <w:p w:rsidR="00F412C0" w:rsidRPr="008071C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color w:val="000000"/>
          <w:sz w:val="23"/>
          <w:szCs w:val="23"/>
          <w:lang w:eastAsia="pt-BR"/>
        </w:rPr>
        <w:t>8.2.1.</w:t>
      </w:r>
      <w:r w:rsidRPr="008071C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8071C5">
        <w:rPr>
          <w:rFonts w:ascii="Times New Roman" w:eastAsia="Times New Roman" w:hAnsi="Times New Roman" w:cs="Times New Roman"/>
          <w:sz w:val="23"/>
          <w:szCs w:val="23"/>
          <w:lang w:eastAsia="pt-BR"/>
        </w:rPr>
        <w:t xml:space="preserve">demonstração analítica da variação dos componentes do custo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sz w:val="23"/>
          <w:szCs w:val="23"/>
          <w:lang w:eastAsia="pt-BR"/>
        </w:rPr>
        <w:t>, devidamente justificada</w:t>
      </w:r>
      <w:r w:rsidRPr="008071C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071C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nos termos do art. 65, da Lei nº 8.666/93.</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 xml:space="preserve">8.2.2. </w:t>
      </w:r>
      <w:r w:rsidRPr="008071C5">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8.3.</w:t>
      </w:r>
      <w:r w:rsidRPr="008071C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8.4</w:t>
      </w:r>
      <w:r w:rsidRPr="008071C5">
        <w:rPr>
          <w:rFonts w:ascii="Times New Roman" w:eastAsia="Times New Roman" w:hAnsi="Times New Roman" w:cs="Times New Roman"/>
          <w:color w:val="000000"/>
          <w:sz w:val="23"/>
          <w:szCs w:val="23"/>
          <w:lang w:eastAsia="pt-BR"/>
        </w:rPr>
        <w:t xml:space="preserve">. Os preços praticados na execução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color w:val="000000"/>
          <w:sz w:val="23"/>
          <w:szCs w:val="23"/>
          <w:lang w:eastAsia="pt-BR"/>
        </w:rPr>
        <w:t xml:space="preserve"> terão como referência os preços praticados pelo mercado, não podendo ser superiores aos comercializados e nem incompatíveis com o de mercado.</w:t>
      </w:r>
    </w:p>
    <w:p w:rsidR="00F412C0" w:rsidRPr="008071C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8071C5">
        <w:rPr>
          <w:rFonts w:ascii="Times New Roman" w:eastAsia="Times New Roman" w:hAnsi="Times New Roman" w:cs="Times New Roman"/>
          <w:b/>
          <w:color w:val="000000"/>
          <w:sz w:val="23"/>
          <w:szCs w:val="23"/>
          <w:lang w:eastAsia="pt-BR"/>
        </w:rPr>
        <w:t>8.5.</w:t>
      </w:r>
      <w:r w:rsidRPr="008071C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412C0" w:rsidRPr="008071C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F412C0" w:rsidRPr="008071C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8071C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as</w:t>
      </w:r>
      <w:r w:rsidRPr="008071C5">
        <w:rPr>
          <w:rFonts w:ascii="Times New Roman" w:eastAsia="Times New Roman" w:hAnsi="Times New Roman" w:cs="Times New Roman"/>
          <w:bCs/>
          <w:color w:val="000000"/>
          <w:sz w:val="23"/>
          <w:szCs w:val="23"/>
          <w:lang w:eastAsia="pt-BR"/>
        </w:rPr>
        <w:t xml:space="preserve"> Ata de Registro de Preços</w:t>
      </w:r>
      <w:r w:rsidRPr="008071C5">
        <w:rPr>
          <w:rFonts w:ascii="Times New Roman" w:eastAsia="Times New Roman" w:hAnsi="Times New Roman" w:cs="Times New Roman"/>
          <w:color w:val="000000"/>
          <w:sz w:val="23"/>
          <w:szCs w:val="23"/>
          <w:lang w:eastAsia="pt-BR"/>
        </w:rPr>
        <w:t xml:space="preserve"> já firmados;</w:t>
      </w:r>
    </w:p>
    <w:p w:rsidR="00F412C0" w:rsidRPr="008071C5" w:rsidRDefault="00F412C0" w:rsidP="00F412C0">
      <w:pPr>
        <w:numPr>
          <w:ilvl w:val="0"/>
          <w:numId w:val="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3"/>
          <w:szCs w:val="23"/>
          <w:lang w:eastAsia="pt-BR"/>
        </w:rPr>
      </w:pPr>
      <w:r w:rsidRPr="008071C5">
        <w:rPr>
          <w:rFonts w:ascii="Times New Roman" w:eastAsia="Times New Roman" w:hAnsi="Times New Roman" w:cs="Times New Roman"/>
          <w:color w:val="000000"/>
          <w:sz w:val="23"/>
          <w:szCs w:val="23"/>
          <w:lang w:eastAsia="pt-BR"/>
        </w:rPr>
        <w:t>Convocar os demais fornecedores, visando igual oportunidade de negociação;</w:t>
      </w:r>
    </w:p>
    <w:p w:rsidR="00F412C0" w:rsidRPr="008071C5" w:rsidRDefault="00F412C0" w:rsidP="00F412C0">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8.6.</w:t>
      </w:r>
      <w:r w:rsidRPr="008071C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8071C5">
        <w:rPr>
          <w:rFonts w:ascii="Times New Roman" w:eastAsia="Times New Roman" w:hAnsi="Times New Roman" w:cs="Times New Roman"/>
          <w:b/>
          <w:bCs/>
          <w:sz w:val="23"/>
          <w:szCs w:val="23"/>
          <w:lang w:eastAsia="pt-BR"/>
        </w:rPr>
        <w:t>8.7 – O detentor do Registro de Preços fica obrigado a informar a Secretaria Municipal de Administração Geral, caso os produtos registrados sofram diminuições de preços, para que o Registro seja atualizado.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lastRenderedPageBreak/>
        <w:t>8.8</w:t>
      </w:r>
      <w:r w:rsidRPr="008071C5">
        <w:rPr>
          <w:rFonts w:ascii="Times New Roman" w:eastAsia="Times New Roman" w:hAnsi="Times New Roman" w:cs="Times New Roman"/>
          <w:sz w:val="23"/>
          <w:szCs w:val="23"/>
          <w:lang w:eastAsia="pt-BR"/>
        </w:rPr>
        <w:t xml:space="preserve">. Mesmo comprovada </w:t>
      </w:r>
      <w:proofErr w:type="gramStart"/>
      <w:r w:rsidRPr="008071C5">
        <w:rPr>
          <w:rFonts w:ascii="Times New Roman" w:eastAsia="Times New Roman" w:hAnsi="Times New Roman" w:cs="Times New Roman"/>
          <w:sz w:val="23"/>
          <w:szCs w:val="23"/>
          <w:lang w:eastAsia="pt-BR"/>
        </w:rPr>
        <w:t>a</w:t>
      </w:r>
      <w:proofErr w:type="gramEnd"/>
      <w:r w:rsidRPr="008071C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412C0" w:rsidRPr="008071C5" w:rsidRDefault="00F412C0" w:rsidP="00F412C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CLÁUSULA NONA: DO CANCELAMENTO DO PREÇO REGISTRADO E DO CANCELAMENTO DO REGISTRO DE PREÇOS</w:t>
      </w: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 xml:space="preserve">9.1. </w:t>
      </w:r>
      <w:r w:rsidRPr="008071C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412C0" w:rsidRPr="008071C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Descumprir as condições da ata de registro de preços;</w:t>
      </w:r>
    </w:p>
    <w:p w:rsidR="00F412C0" w:rsidRPr="008071C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412C0" w:rsidRPr="008071C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412C0" w:rsidRPr="008071C5" w:rsidRDefault="00F412C0" w:rsidP="00F412C0">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071C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8071C5">
        <w:rPr>
          <w:rFonts w:ascii="Times New Roman" w:eastAsia="Times New Roman" w:hAnsi="Times New Roman" w:cs="Times New Roman"/>
          <w:color w:val="000000"/>
          <w:sz w:val="23"/>
          <w:szCs w:val="23"/>
          <w:lang w:eastAsia="pt-BR"/>
        </w:rPr>
        <w:t>IVdo</w:t>
      </w:r>
      <w:proofErr w:type="spellEnd"/>
      <w:proofErr w:type="gramEnd"/>
      <w:r w:rsidRPr="008071C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F412C0" w:rsidRPr="008071C5"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9.2.</w:t>
      </w:r>
      <w:r w:rsidRPr="008071C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412C0" w:rsidRPr="008071C5" w:rsidRDefault="00F412C0" w:rsidP="00F412C0">
      <w:pPr>
        <w:spacing w:after="0" w:line="240" w:lineRule="auto"/>
        <w:jc w:val="both"/>
        <w:rPr>
          <w:rFonts w:ascii="Times New Roman" w:eastAsia="Times New Roman" w:hAnsi="Times New Roman" w:cs="Times New Roman"/>
          <w:sz w:val="23"/>
          <w:szCs w:val="23"/>
          <w:lang w:val="x-none" w:eastAsia="x-none"/>
        </w:rPr>
      </w:pPr>
      <w:r w:rsidRPr="008071C5">
        <w:rPr>
          <w:rFonts w:ascii="Times New Roman" w:eastAsia="Times New Roman" w:hAnsi="Times New Roman" w:cs="Times New Roman"/>
          <w:b/>
          <w:color w:val="000000"/>
          <w:sz w:val="23"/>
          <w:szCs w:val="23"/>
          <w:lang w:eastAsia="x-none"/>
        </w:rPr>
        <w:t>9</w:t>
      </w:r>
      <w:r w:rsidRPr="008071C5">
        <w:rPr>
          <w:rFonts w:ascii="Times New Roman" w:eastAsia="Times New Roman" w:hAnsi="Times New Roman" w:cs="Times New Roman"/>
          <w:b/>
          <w:color w:val="000000"/>
          <w:sz w:val="23"/>
          <w:szCs w:val="23"/>
          <w:lang w:val="x-none" w:eastAsia="x-none"/>
        </w:rPr>
        <w:t>.</w:t>
      </w:r>
      <w:r w:rsidRPr="008071C5">
        <w:rPr>
          <w:rFonts w:ascii="Times New Roman" w:eastAsia="Times New Roman" w:hAnsi="Times New Roman" w:cs="Times New Roman"/>
          <w:b/>
          <w:color w:val="000000"/>
          <w:sz w:val="23"/>
          <w:szCs w:val="23"/>
          <w:lang w:eastAsia="x-none"/>
        </w:rPr>
        <w:t>3</w:t>
      </w:r>
      <w:r w:rsidRPr="008071C5">
        <w:rPr>
          <w:rFonts w:ascii="Times New Roman" w:eastAsia="Times New Roman" w:hAnsi="Times New Roman" w:cs="Times New Roman"/>
          <w:b/>
          <w:color w:val="000000"/>
          <w:sz w:val="23"/>
          <w:szCs w:val="23"/>
          <w:lang w:val="x-none" w:eastAsia="x-none"/>
        </w:rPr>
        <w:t xml:space="preserve">. </w:t>
      </w:r>
      <w:r w:rsidRPr="008071C5">
        <w:rPr>
          <w:rFonts w:ascii="Times New Roman" w:eastAsia="Times New Roman" w:hAnsi="Times New Roman" w:cs="Times New Roman"/>
          <w:color w:val="000000"/>
          <w:sz w:val="23"/>
          <w:szCs w:val="23"/>
          <w:lang w:eastAsia="x-none"/>
        </w:rPr>
        <w:t>Conforme Artigo 21 do Decreto Federal nº 7.892/13, o</w:t>
      </w:r>
      <w:r w:rsidRPr="008071C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412C0" w:rsidRPr="008071C5"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8071C5">
        <w:rPr>
          <w:rFonts w:ascii="Times New Roman" w:eastAsia="Times New Roman" w:hAnsi="Times New Roman" w:cs="Times New Roman"/>
          <w:color w:val="000000"/>
          <w:sz w:val="23"/>
          <w:szCs w:val="23"/>
          <w:lang w:val="x-none" w:eastAsia="x-none"/>
        </w:rPr>
        <w:t>por razão de interesse público; ou</w:t>
      </w:r>
    </w:p>
    <w:p w:rsidR="00F412C0" w:rsidRPr="008071C5" w:rsidRDefault="00F412C0" w:rsidP="00F412C0">
      <w:pPr>
        <w:numPr>
          <w:ilvl w:val="0"/>
          <w:numId w:val="1"/>
        </w:numPr>
        <w:spacing w:after="0" w:line="240" w:lineRule="auto"/>
        <w:jc w:val="both"/>
        <w:rPr>
          <w:rFonts w:ascii="Times New Roman" w:eastAsia="Times New Roman" w:hAnsi="Times New Roman" w:cs="Times New Roman"/>
          <w:sz w:val="23"/>
          <w:szCs w:val="23"/>
          <w:lang w:val="x-none" w:eastAsia="x-none"/>
        </w:rPr>
      </w:pPr>
      <w:r w:rsidRPr="008071C5">
        <w:rPr>
          <w:rFonts w:ascii="Times New Roman" w:eastAsia="Times New Roman" w:hAnsi="Times New Roman" w:cs="Times New Roman"/>
          <w:color w:val="000000"/>
          <w:sz w:val="23"/>
          <w:szCs w:val="23"/>
          <w:lang w:val="x-none" w:eastAsia="x-none"/>
        </w:rPr>
        <w:t>a pedido do fornecedor. </w:t>
      </w:r>
    </w:p>
    <w:p w:rsidR="00F412C0" w:rsidRPr="008071C5" w:rsidRDefault="00F412C0" w:rsidP="00F412C0">
      <w:pPr>
        <w:tabs>
          <w:tab w:val="left" w:pos="142"/>
        </w:tabs>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9.4.</w:t>
      </w:r>
      <w:r w:rsidRPr="008071C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10.1. </w:t>
      </w:r>
      <w:r w:rsidRPr="008071C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8071C5">
        <w:rPr>
          <w:rFonts w:ascii="Times New Roman" w:eastAsia="Times New Roman" w:hAnsi="Times New Roman" w:cs="Times New Roman"/>
          <w:color w:val="000000"/>
          <w:sz w:val="23"/>
          <w:szCs w:val="23"/>
          <w:lang w:eastAsia="pt-BR"/>
        </w:rPr>
        <w:t>poderá,</w:t>
      </w:r>
      <w:proofErr w:type="gramEnd"/>
      <w:r w:rsidRPr="008071C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8071C5">
        <w:rPr>
          <w:rFonts w:ascii="Times New Roman" w:eastAsia="Times New Roman" w:hAnsi="Times New Roman" w:cs="Times New Roman"/>
          <w:sz w:val="23"/>
          <w:szCs w:val="23"/>
          <w:lang w:eastAsia="pt-BR"/>
        </w:rPr>
        <w:t>independente de outras previstas</w:t>
      </w:r>
      <w:r w:rsidRPr="008071C5">
        <w:rPr>
          <w:rFonts w:ascii="Times New Roman" w:eastAsia="Times New Roman" w:hAnsi="Times New Roman" w:cs="Times New Roman"/>
          <w:color w:val="000000"/>
          <w:sz w:val="23"/>
          <w:szCs w:val="23"/>
          <w:lang w:eastAsia="pt-BR"/>
        </w:rPr>
        <w:t xml:space="preserve">: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10.2.1.</w:t>
      </w:r>
      <w:r w:rsidRPr="008071C5">
        <w:rPr>
          <w:rFonts w:ascii="Times New Roman" w:eastAsia="Times New Roman" w:hAnsi="Times New Roman" w:cs="Times New Roman"/>
          <w:color w:val="000000"/>
          <w:sz w:val="23"/>
          <w:szCs w:val="23"/>
          <w:lang w:eastAsia="pt-BR"/>
        </w:rPr>
        <w:t xml:space="preserve"> </w:t>
      </w:r>
      <w:proofErr w:type="gramStart"/>
      <w:r w:rsidRPr="008071C5">
        <w:rPr>
          <w:rFonts w:ascii="Times New Roman" w:eastAsia="Times New Roman" w:hAnsi="Times New Roman" w:cs="Times New Roman"/>
          <w:b/>
          <w:color w:val="000000"/>
          <w:sz w:val="23"/>
          <w:szCs w:val="23"/>
          <w:u w:val="single"/>
          <w:lang w:eastAsia="pt-BR"/>
        </w:rPr>
        <w:t>advertência</w:t>
      </w:r>
      <w:proofErr w:type="gramEnd"/>
      <w:r w:rsidRPr="008071C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071C5">
        <w:rPr>
          <w:rFonts w:ascii="Times New Roman" w:eastAsia="Times New Roman" w:hAnsi="Times New Roman" w:cs="Times New Roman"/>
          <w:color w:val="000000"/>
          <w:sz w:val="23"/>
          <w:szCs w:val="23"/>
          <w:lang w:eastAsia="pt-BR"/>
        </w:rPr>
        <w:t>Itambaracá</w:t>
      </w:r>
      <w:proofErr w:type="spellEnd"/>
      <w:r w:rsidRPr="008071C5">
        <w:rPr>
          <w:rFonts w:ascii="Times New Roman" w:eastAsia="Times New Roman" w:hAnsi="Times New Roman" w:cs="Times New Roman"/>
          <w:color w:val="000000"/>
          <w:sz w:val="23"/>
          <w:szCs w:val="23"/>
          <w:lang w:eastAsia="pt-BR"/>
        </w:rPr>
        <w:t xml:space="preserve">, será emitido pelo gestor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color w:val="000000"/>
          <w:sz w:val="23"/>
          <w:szCs w:val="23"/>
          <w:lang w:eastAsia="pt-BR"/>
        </w:rPr>
        <w:t xml:space="preserve">.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10.2.2.</w:t>
      </w:r>
      <w:r w:rsidRPr="008071C5">
        <w:rPr>
          <w:rFonts w:ascii="Times New Roman" w:eastAsia="Times New Roman" w:hAnsi="Times New Roman" w:cs="Times New Roman"/>
          <w:color w:val="000000"/>
          <w:sz w:val="23"/>
          <w:szCs w:val="23"/>
          <w:lang w:eastAsia="pt-BR"/>
        </w:rPr>
        <w:t xml:space="preserve"> </w:t>
      </w:r>
      <w:proofErr w:type="gramStart"/>
      <w:r w:rsidRPr="008071C5">
        <w:rPr>
          <w:rFonts w:ascii="Times New Roman" w:eastAsia="Times New Roman" w:hAnsi="Times New Roman" w:cs="Times New Roman"/>
          <w:b/>
          <w:color w:val="000000"/>
          <w:sz w:val="23"/>
          <w:szCs w:val="23"/>
          <w:u w:val="single"/>
          <w:lang w:eastAsia="pt-BR"/>
        </w:rPr>
        <w:t>multa</w:t>
      </w:r>
      <w:proofErr w:type="gramEnd"/>
      <w:r w:rsidRPr="008071C5">
        <w:rPr>
          <w:rFonts w:ascii="Times New Roman" w:eastAsia="Times New Roman" w:hAnsi="Times New Roman" w:cs="Times New Roman"/>
          <w:color w:val="000000"/>
          <w:sz w:val="23"/>
          <w:szCs w:val="23"/>
          <w:lang w:eastAsia="pt-BR"/>
        </w:rPr>
        <w:t xml:space="preserve">, sanção pecuniária que será imposta à Contratada, pelo ordenador de despesas, pelo atraso injustificado na entrega ou execução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color w:val="000000"/>
          <w:sz w:val="23"/>
          <w:szCs w:val="23"/>
          <w:lang w:eastAsia="pt-BR"/>
        </w:rPr>
        <w:t>, aplicadas das seguintes formas:</w:t>
      </w:r>
    </w:p>
    <w:p w:rsidR="00F412C0" w:rsidRPr="008071C5"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3. </w:t>
      </w:r>
      <w:proofErr w:type="gramStart"/>
      <w:r w:rsidRPr="008071C5">
        <w:rPr>
          <w:rFonts w:ascii="Times New Roman" w:eastAsia="Times New Roman" w:hAnsi="Times New Roman" w:cs="Times New Roman"/>
          <w:color w:val="000000"/>
          <w:sz w:val="23"/>
          <w:szCs w:val="23"/>
          <w:lang w:eastAsia="pt-BR"/>
        </w:rPr>
        <w:t>de</w:t>
      </w:r>
      <w:proofErr w:type="gramEnd"/>
      <w:r w:rsidRPr="008071C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4. </w:t>
      </w:r>
      <w:proofErr w:type="gramStart"/>
      <w:r w:rsidRPr="008071C5">
        <w:rPr>
          <w:rFonts w:ascii="Times New Roman" w:eastAsia="Times New Roman" w:hAnsi="Times New Roman" w:cs="Times New Roman"/>
          <w:color w:val="000000"/>
          <w:sz w:val="23"/>
          <w:szCs w:val="23"/>
          <w:lang w:eastAsia="pt-BR"/>
        </w:rPr>
        <w:t>de</w:t>
      </w:r>
      <w:proofErr w:type="gramEnd"/>
      <w:r w:rsidRPr="008071C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412C0" w:rsidRPr="008071C5" w:rsidRDefault="00F412C0" w:rsidP="00F412C0">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5. No caso de reincidência: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5.1. </w:t>
      </w:r>
      <w:proofErr w:type="gramStart"/>
      <w:r w:rsidRPr="008071C5">
        <w:rPr>
          <w:rFonts w:ascii="Times New Roman" w:eastAsia="Times New Roman" w:hAnsi="Times New Roman" w:cs="Times New Roman"/>
          <w:color w:val="000000"/>
          <w:sz w:val="23"/>
          <w:szCs w:val="23"/>
          <w:lang w:eastAsia="pt-BR"/>
        </w:rPr>
        <w:t>do</w:t>
      </w:r>
      <w:proofErr w:type="gramEnd"/>
      <w:r w:rsidRPr="008071C5">
        <w:rPr>
          <w:rFonts w:ascii="Times New Roman" w:eastAsia="Times New Roman" w:hAnsi="Times New Roman" w:cs="Times New Roman"/>
          <w:color w:val="000000"/>
          <w:sz w:val="23"/>
          <w:szCs w:val="23"/>
          <w:lang w:eastAsia="pt-BR"/>
        </w:rPr>
        <w:t xml:space="preserve"> item I.1 será aplicada a multa do item I.2;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5.2. </w:t>
      </w:r>
      <w:proofErr w:type="gramStart"/>
      <w:r w:rsidRPr="008071C5">
        <w:rPr>
          <w:rFonts w:ascii="Times New Roman" w:eastAsia="Times New Roman" w:hAnsi="Times New Roman" w:cs="Times New Roman"/>
          <w:color w:val="000000"/>
          <w:sz w:val="23"/>
          <w:szCs w:val="23"/>
          <w:lang w:eastAsia="pt-BR"/>
        </w:rPr>
        <w:t>do</w:t>
      </w:r>
      <w:proofErr w:type="gramEnd"/>
      <w:r w:rsidRPr="008071C5">
        <w:rPr>
          <w:rFonts w:ascii="Times New Roman" w:eastAsia="Times New Roman" w:hAnsi="Times New Roman" w:cs="Times New Roman"/>
          <w:color w:val="000000"/>
          <w:sz w:val="23"/>
          <w:szCs w:val="23"/>
          <w:lang w:eastAsia="pt-BR"/>
        </w:rPr>
        <w:t xml:space="preserve"> item I.2 será aplicada a multa do item I.3;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lastRenderedPageBreak/>
        <w:t>I.</w:t>
      </w:r>
      <w:proofErr w:type="gramEnd"/>
      <w:r w:rsidRPr="008071C5">
        <w:rPr>
          <w:rFonts w:ascii="Times New Roman" w:eastAsia="Times New Roman" w:hAnsi="Times New Roman" w:cs="Times New Roman"/>
          <w:color w:val="000000"/>
          <w:sz w:val="23"/>
          <w:szCs w:val="23"/>
          <w:lang w:eastAsia="pt-BR"/>
        </w:rPr>
        <w:t xml:space="preserve">5.3. </w:t>
      </w:r>
      <w:proofErr w:type="gramStart"/>
      <w:r w:rsidRPr="008071C5">
        <w:rPr>
          <w:rFonts w:ascii="Times New Roman" w:eastAsia="Times New Roman" w:hAnsi="Times New Roman" w:cs="Times New Roman"/>
          <w:color w:val="000000"/>
          <w:sz w:val="23"/>
          <w:szCs w:val="23"/>
          <w:lang w:eastAsia="pt-BR"/>
        </w:rPr>
        <w:t>do</w:t>
      </w:r>
      <w:proofErr w:type="gramEnd"/>
      <w:r w:rsidRPr="008071C5">
        <w:rPr>
          <w:rFonts w:ascii="Times New Roman" w:eastAsia="Times New Roman" w:hAnsi="Times New Roman" w:cs="Times New Roman"/>
          <w:color w:val="000000"/>
          <w:sz w:val="23"/>
          <w:szCs w:val="23"/>
          <w:lang w:eastAsia="pt-BR"/>
        </w:rPr>
        <w:t xml:space="preserve"> item I.3 será aplicada a multa do item I.4; </w:t>
      </w:r>
    </w:p>
    <w:p w:rsidR="00F412C0" w:rsidRPr="008071C5" w:rsidRDefault="00F412C0" w:rsidP="00F412C0">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8071C5">
        <w:rPr>
          <w:rFonts w:ascii="Times New Roman" w:eastAsia="Times New Roman" w:hAnsi="Times New Roman" w:cs="Times New Roman"/>
          <w:color w:val="000000"/>
          <w:sz w:val="23"/>
          <w:szCs w:val="23"/>
          <w:lang w:eastAsia="pt-BR"/>
        </w:rPr>
        <w:t>I.</w:t>
      </w:r>
      <w:proofErr w:type="gramEnd"/>
      <w:r w:rsidRPr="008071C5">
        <w:rPr>
          <w:rFonts w:ascii="Times New Roman" w:eastAsia="Times New Roman" w:hAnsi="Times New Roman" w:cs="Times New Roman"/>
          <w:color w:val="000000"/>
          <w:sz w:val="23"/>
          <w:szCs w:val="23"/>
          <w:lang w:eastAsia="pt-BR"/>
        </w:rPr>
        <w:t xml:space="preserve">5.4. </w:t>
      </w:r>
      <w:proofErr w:type="gramStart"/>
      <w:r w:rsidRPr="008071C5">
        <w:rPr>
          <w:rFonts w:ascii="Times New Roman" w:eastAsia="Times New Roman" w:hAnsi="Times New Roman" w:cs="Times New Roman"/>
          <w:color w:val="000000"/>
          <w:sz w:val="23"/>
          <w:szCs w:val="23"/>
          <w:lang w:eastAsia="pt-BR"/>
        </w:rPr>
        <w:t>do</w:t>
      </w:r>
      <w:proofErr w:type="gramEnd"/>
      <w:r w:rsidRPr="008071C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412C0" w:rsidRPr="008071C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a) retardamento da execução do objeto registrado; </w:t>
      </w:r>
    </w:p>
    <w:p w:rsidR="00F412C0" w:rsidRPr="008071C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b) falha na execução do objeto registrado; </w:t>
      </w:r>
    </w:p>
    <w:p w:rsidR="00F412C0" w:rsidRPr="008071C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c) fraude na execução do objeto registrado; </w:t>
      </w:r>
    </w:p>
    <w:p w:rsidR="00F412C0" w:rsidRPr="008071C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d) comportamento inidôneo; </w:t>
      </w:r>
    </w:p>
    <w:p w:rsidR="00F412C0" w:rsidRPr="008071C5" w:rsidRDefault="00F412C0" w:rsidP="00F412C0">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e) cometimento de fraude fiscal.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IV. </w:t>
      </w:r>
      <w:proofErr w:type="gramStart"/>
      <w:r w:rsidRPr="008071C5">
        <w:rPr>
          <w:rFonts w:ascii="Times New Roman" w:eastAsia="Times New Roman" w:hAnsi="Times New Roman" w:cs="Times New Roman"/>
          <w:sz w:val="23"/>
          <w:szCs w:val="23"/>
          <w:lang w:eastAsia="pt-BR"/>
        </w:rPr>
        <w:t>multa</w:t>
      </w:r>
      <w:proofErr w:type="gramEnd"/>
      <w:r w:rsidRPr="008071C5">
        <w:rPr>
          <w:rFonts w:ascii="Times New Roman" w:eastAsia="Times New Roman" w:hAnsi="Times New Roman" w:cs="Times New Roman"/>
          <w:sz w:val="23"/>
          <w:szCs w:val="23"/>
          <w:lang w:eastAsia="pt-BR"/>
        </w:rPr>
        <w:t xml:space="preserve"> indenizatória de 10% (dez por cento) sobre o valor total </w:t>
      </w:r>
      <w:r w:rsidRPr="008071C5">
        <w:rPr>
          <w:rFonts w:ascii="Times New Roman" w:eastAsia="Times New Roman" w:hAnsi="Times New Roman" w:cs="Times New Roman"/>
          <w:bCs/>
          <w:color w:val="000000"/>
          <w:sz w:val="23"/>
          <w:szCs w:val="23"/>
          <w:lang w:eastAsia="pt-BR"/>
        </w:rPr>
        <w:t>da Ata de Registro de Preços</w:t>
      </w:r>
      <w:r w:rsidRPr="008071C5">
        <w:rPr>
          <w:rFonts w:ascii="Times New Roman" w:eastAsia="Times New Roman" w:hAnsi="Times New Roman" w:cs="Times New Roman"/>
          <w:sz w:val="23"/>
          <w:szCs w:val="23"/>
          <w:lang w:eastAsia="pt-BR"/>
        </w:rPr>
        <w:t xml:space="preserve"> quando o infrator der causa ao cancelamento da Ata de Registro de Preços;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8071C5">
        <w:rPr>
          <w:rFonts w:ascii="Times New Roman" w:eastAsia="Times New Roman" w:hAnsi="Times New Roman" w:cs="Times New Roman"/>
          <w:bCs/>
          <w:color w:val="000000"/>
          <w:sz w:val="23"/>
          <w:szCs w:val="23"/>
          <w:lang w:eastAsia="pt-BR"/>
        </w:rPr>
        <w:t>20.2.2</w:t>
      </w:r>
      <w:r w:rsidRPr="008071C5">
        <w:rPr>
          <w:rFonts w:ascii="Times New Roman" w:eastAsia="Times New Roman" w:hAnsi="Times New Roman" w:cs="Times New Roman"/>
          <w:sz w:val="23"/>
          <w:szCs w:val="23"/>
          <w:lang w:eastAsia="pt-BR"/>
        </w:rPr>
        <w:t>.</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10.2.3. </w:t>
      </w:r>
      <w:proofErr w:type="gramStart"/>
      <w:r w:rsidRPr="008071C5">
        <w:rPr>
          <w:rFonts w:ascii="Times New Roman" w:eastAsia="Times New Roman" w:hAnsi="Times New Roman" w:cs="Times New Roman"/>
          <w:b/>
          <w:color w:val="000000"/>
          <w:sz w:val="23"/>
          <w:szCs w:val="23"/>
          <w:u w:val="single"/>
          <w:lang w:eastAsia="pt-BR"/>
        </w:rPr>
        <w:t>suspensão</w:t>
      </w:r>
      <w:proofErr w:type="gramEnd"/>
      <w:r w:rsidRPr="008071C5">
        <w:rPr>
          <w:rFonts w:ascii="Times New Roman" w:eastAsia="Times New Roman" w:hAnsi="Times New Roman" w:cs="Times New Roman"/>
          <w:b/>
          <w:color w:val="000000"/>
          <w:sz w:val="23"/>
          <w:szCs w:val="23"/>
          <w:u w:val="single"/>
          <w:lang w:eastAsia="pt-BR"/>
        </w:rPr>
        <w:t xml:space="preserve"> temporária</w:t>
      </w:r>
      <w:r w:rsidRPr="008071C5">
        <w:rPr>
          <w:rFonts w:ascii="Times New Roman" w:eastAsia="Times New Roman" w:hAnsi="Times New Roman" w:cs="Times New Roman"/>
          <w:color w:val="000000"/>
          <w:sz w:val="23"/>
          <w:szCs w:val="23"/>
          <w:u w:val="single"/>
          <w:lang w:eastAsia="pt-BR"/>
        </w:rPr>
        <w:t xml:space="preserve"> </w:t>
      </w:r>
      <w:r w:rsidRPr="008071C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412C0" w:rsidRPr="008071C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F412C0" w:rsidRPr="008071C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412C0" w:rsidRPr="008071C5" w:rsidRDefault="00F412C0" w:rsidP="00F412C0">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E por até 24 (vinte e quatro) meses quando a licitante:</w:t>
      </w:r>
    </w:p>
    <w:p w:rsidR="00F412C0" w:rsidRPr="008071C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412C0" w:rsidRPr="008071C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8071C5">
        <w:rPr>
          <w:rFonts w:ascii="Times New Roman" w:eastAsia="Times New Roman" w:hAnsi="Times New Roman" w:cs="Times New Roman"/>
          <w:color w:val="000000"/>
          <w:sz w:val="23"/>
          <w:szCs w:val="23"/>
          <w:lang w:eastAsia="pt-BR"/>
        </w:rPr>
        <w:t>e</w:t>
      </w:r>
      <w:proofErr w:type="gramEnd"/>
    </w:p>
    <w:p w:rsidR="00F412C0" w:rsidRPr="008071C5" w:rsidRDefault="00F412C0" w:rsidP="00F412C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412C0" w:rsidRPr="008071C5" w:rsidRDefault="00F412C0" w:rsidP="00F412C0">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10.2.4.</w:t>
      </w:r>
      <w:r w:rsidRPr="008071C5">
        <w:rPr>
          <w:rFonts w:ascii="Times New Roman" w:eastAsia="Times New Roman" w:hAnsi="Times New Roman" w:cs="Times New Roman"/>
          <w:color w:val="000000"/>
          <w:sz w:val="23"/>
          <w:szCs w:val="23"/>
          <w:lang w:eastAsia="pt-BR"/>
        </w:rPr>
        <w:t xml:space="preserve"> </w:t>
      </w:r>
      <w:proofErr w:type="gramStart"/>
      <w:r w:rsidRPr="008071C5">
        <w:rPr>
          <w:rFonts w:ascii="Times New Roman" w:eastAsia="Times New Roman" w:hAnsi="Times New Roman" w:cs="Times New Roman"/>
          <w:b/>
          <w:color w:val="000000"/>
          <w:sz w:val="23"/>
          <w:szCs w:val="23"/>
          <w:u w:val="single"/>
          <w:lang w:eastAsia="pt-BR"/>
        </w:rPr>
        <w:t>declaração</w:t>
      </w:r>
      <w:proofErr w:type="gramEnd"/>
      <w:r w:rsidRPr="008071C5">
        <w:rPr>
          <w:rFonts w:ascii="Times New Roman" w:eastAsia="Times New Roman" w:hAnsi="Times New Roman" w:cs="Times New Roman"/>
          <w:b/>
          <w:color w:val="000000"/>
          <w:sz w:val="23"/>
          <w:szCs w:val="23"/>
          <w:u w:val="single"/>
          <w:lang w:eastAsia="pt-BR"/>
        </w:rPr>
        <w:t xml:space="preserve"> de inidoneidade</w:t>
      </w:r>
      <w:r w:rsidRPr="008071C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10.2.4.</w:t>
      </w:r>
      <w:r w:rsidRPr="008071C5">
        <w:rPr>
          <w:rFonts w:ascii="Times New Roman" w:eastAsia="Times New Roman" w:hAnsi="Times New Roman" w:cs="Times New Roman"/>
          <w:b/>
          <w:color w:val="000000"/>
          <w:sz w:val="23"/>
          <w:szCs w:val="23"/>
          <w:lang w:eastAsia="pt-BR"/>
        </w:rPr>
        <w:t>1</w:t>
      </w:r>
      <w:r w:rsidRPr="008071C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8071C5">
        <w:rPr>
          <w:rFonts w:ascii="Times New Roman" w:eastAsia="Times New Roman" w:hAnsi="Times New Roman" w:cs="Times New Roman"/>
          <w:color w:val="000000"/>
          <w:sz w:val="23"/>
          <w:szCs w:val="23"/>
          <w:lang w:eastAsia="pt-BR"/>
        </w:rPr>
        <w:t>Itambaracá</w:t>
      </w:r>
      <w:proofErr w:type="spellEnd"/>
      <w:r w:rsidRPr="008071C5">
        <w:rPr>
          <w:rFonts w:ascii="Times New Roman" w:eastAsia="Times New Roman" w:hAnsi="Times New Roman" w:cs="Times New Roman"/>
          <w:color w:val="000000"/>
          <w:sz w:val="23"/>
          <w:szCs w:val="23"/>
          <w:lang w:eastAsia="pt-BR"/>
        </w:rPr>
        <w:t>/</w:t>
      </w:r>
      <w:proofErr w:type="spellStart"/>
      <w:proofErr w:type="gramStart"/>
      <w:r w:rsidRPr="008071C5">
        <w:rPr>
          <w:rFonts w:ascii="Times New Roman" w:eastAsia="Times New Roman" w:hAnsi="Times New Roman" w:cs="Times New Roman"/>
          <w:color w:val="000000"/>
          <w:sz w:val="23"/>
          <w:szCs w:val="23"/>
          <w:lang w:eastAsia="pt-BR"/>
        </w:rPr>
        <w:t>Pr</w:t>
      </w:r>
      <w:proofErr w:type="spellEnd"/>
      <w:proofErr w:type="gramEnd"/>
      <w:r w:rsidRPr="008071C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10.3</w:t>
      </w:r>
      <w:r w:rsidRPr="008071C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10.4. </w:t>
      </w:r>
      <w:r w:rsidRPr="008071C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8071C5">
        <w:rPr>
          <w:rFonts w:ascii="Times New Roman" w:eastAsia="Times New Roman" w:hAnsi="Times New Roman" w:cs="Times New Roman"/>
          <w:bCs/>
          <w:color w:val="000000"/>
          <w:sz w:val="23"/>
          <w:szCs w:val="23"/>
          <w:lang w:eastAsia="pt-BR"/>
        </w:rPr>
        <w:t>apostilamento</w:t>
      </w:r>
      <w:proofErr w:type="spellEnd"/>
      <w:r w:rsidRPr="008071C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071C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8071C5">
        <w:rPr>
          <w:rFonts w:ascii="Times New Roman" w:eastAsia="Times New Roman" w:hAnsi="Times New Roman" w:cs="Times New Roman"/>
          <w:bCs/>
          <w:color w:val="000000"/>
          <w:sz w:val="23"/>
          <w:szCs w:val="23"/>
          <w:lang w:eastAsia="pt-BR"/>
        </w:rPr>
        <w:t>ou</w:t>
      </w:r>
      <w:proofErr w:type="gramEnd"/>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071C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8071C5">
        <w:rPr>
          <w:rFonts w:ascii="Times New Roman" w:eastAsia="Times New Roman" w:hAnsi="Times New Roman" w:cs="Times New Roman"/>
          <w:bCs/>
          <w:color w:val="000000"/>
          <w:sz w:val="23"/>
          <w:szCs w:val="23"/>
          <w:lang w:eastAsia="pt-BR"/>
        </w:rPr>
        <w:t>Itambaracá</w:t>
      </w:r>
      <w:proofErr w:type="spellEnd"/>
      <w:r w:rsidRPr="008071C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bCs/>
          <w:color w:val="000000"/>
          <w:sz w:val="23"/>
          <w:szCs w:val="23"/>
          <w:lang w:eastAsia="pt-BR"/>
        </w:rPr>
        <w:lastRenderedPageBreak/>
        <w:t>10.5.</w:t>
      </w:r>
      <w:r w:rsidRPr="008071C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w:t>
      </w:r>
      <w:proofErr w:type="gramStart"/>
      <w:r w:rsidRPr="008071C5">
        <w:rPr>
          <w:rFonts w:ascii="Times New Roman" w:eastAsia="Times New Roman" w:hAnsi="Times New Roman" w:cs="Times New Roman"/>
          <w:bCs/>
          <w:color w:val="000000"/>
          <w:sz w:val="23"/>
          <w:szCs w:val="23"/>
          <w:lang w:eastAsia="pt-BR"/>
        </w:rPr>
        <w:t xml:space="preserve">  </w:t>
      </w:r>
      <w:proofErr w:type="gramEnd"/>
      <w:r w:rsidRPr="008071C5">
        <w:rPr>
          <w:rFonts w:ascii="Times New Roman" w:eastAsia="Times New Roman" w:hAnsi="Times New Roman" w:cs="Times New Roman"/>
          <w:bCs/>
          <w:color w:val="000000"/>
          <w:sz w:val="23"/>
          <w:szCs w:val="23"/>
          <w:lang w:eastAsia="pt-BR"/>
        </w:rPr>
        <w:t>da Ata de Registro de Preços, se dia de expediente normal da repartição interessada, ou no primeiro dia útil seguinte.</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8071C5">
        <w:rPr>
          <w:rFonts w:ascii="Times New Roman" w:eastAsia="Times New Roman" w:hAnsi="Times New Roman" w:cs="Times New Roman"/>
          <w:b/>
          <w:sz w:val="23"/>
          <w:szCs w:val="23"/>
          <w:lang w:eastAsia="pt-BR"/>
        </w:rPr>
        <w:t xml:space="preserve">CLÁUSULA DÉCIMA PRIMEIRA: </w:t>
      </w:r>
      <w:r w:rsidRPr="008071C5">
        <w:rPr>
          <w:rFonts w:ascii="Times New Roman" w:eastAsia="Times New Roman" w:hAnsi="Times New Roman" w:cs="Times New Roman"/>
          <w:b/>
          <w:bCs/>
          <w:color w:val="000000"/>
          <w:sz w:val="23"/>
          <w:szCs w:val="23"/>
          <w:lang w:eastAsia="pt-BR"/>
        </w:rPr>
        <w:t>DAS RESPONSABILIADES DAS PARTES</w:t>
      </w:r>
    </w:p>
    <w:p w:rsidR="00F412C0" w:rsidRPr="008071C5" w:rsidRDefault="00F412C0" w:rsidP="00F412C0">
      <w:pPr>
        <w:spacing w:after="0" w:line="240" w:lineRule="auto"/>
        <w:ind w:right="-54"/>
        <w:jc w:val="both"/>
        <w:rPr>
          <w:rFonts w:ascii="Times New Roman" w:eastAsia="Times New Roman" w:hAnsi="Times New Roman" w:cs="Times New Roman"/>
          <w:b/>
          <w:sz w:val="23"/>
          <w:szCs w:val="23"/>
          <w:u w:val="single"/>
          <w:lang w:eastAsia="pt-BR"/>
        </w:rPr>
      </w:pPr>
      <w:r w:rsidRPr="008071C5">
        <w:rPr>
          <w:rFonts w:ascii="Times New Roman" w:eastAsia="Times New Roman" w:hAnsi="Times New Roman" w:cs="Times New Roman"/>
          <w:b/>
          <w:bCs/>
          <w:sz w:val="23"/>
          <w:szCs w:val="23"/>
          <w:lang w:eastAsia="pt-BR"/>
        </w:rPr>
        <w:t xml:space="preserve">11. </w:t>
      </w:r>
      <w:r w:rsidRPr="008071C5">
        <w:rPr>
          <w:rFonts w:ascii="Times New Roman" w:eastAsia="Times New Roman" w:hAnsi="Times New Roman" w:cs="Times New Roman"/>
          <w:b/>
          <w:bCs/>
          <w:color w:val="000000"/>
          <w:sz w:val="23"/>
          <w:szCs w:val="23"/>
          <w:lang w:eastAsia="pt-BR"/>
        </w:rPr>
        <w:t>DAS RESPONSABILIADES DAS PARTES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11.1. Obrigações da CONTRATADA:</w:t>
      </w:r>
    </w:p>
    <w:p w:rsidR="00F412C0" w:rsidRPr="008071C5" w:rsidRDefault="00F412C0" w:rsidP="00F412C0">
      <w:pPr>
        <w:spacing w:after="0" w:line="240" w:lineRule="auto"/>
        <w:rPr>
          <w:rFonts w:ascii="Times New Roman" w:hAnsi="Times New Roman" w:cs="Times New Roman"/>
          <w:sz w:val="23"/>
          <w:szCs w:val="23"/>
          <w:lang w:eastAsia="pt-BR"/>
        </w:rPr>
      </w:pPr>
      <w:r w:rsidRPr="008071C5">
        <w:rPr>
          <w:rFonts w:ascii="Times New Roman" w:hAnsi="Times New Roman" w:cs="Times New Roman"/>
          <w:b/>
          <w:sz w:val="23"/>
          <w:szCs w:val="23"/>
          <w:lang w:eastAsia="pt-BR"/>
        </w:rPr>
        <w:t xml:space="preserve">11.1.1. </w:t>
      </w:r>
      <w:r w:rsidRPr="008071C5">
        <w:rPr>
          <w:rFonts w:ascii="Times New Roman" w:hAnsi="Times New Roman" w:cs="Times New Roman"/>
          <w:sz w:val="23"/>
          <w:szCs w:val="23"/>
          <w:lang w:eastAsia="pt-BR"/>
        </w:rPr>
        <w:t xml:space="preserve">Adotar todas as </w:t>
      </w:r>
      <w:proofErr w:type="gramStart"/>
      <w:r w:rsidRPr="008071C5">
        <w:rPr>
          <w:rFonts w:ascii="Times New Roman" w:hAnsi="Times New Roman" w:cs="Times New Roman"/>
          <w:sz w:val="23"/>
          <w:szCs w:val="23"/>
          <w:lang w:eastAsia="pt-BR"/>
        </w:rPr>
        <w:t>providencias</w:t>
      </w:r>
      <w:proofErr w:type="gramEnd"/>
      <w:r w:rsidRPr="008071C5">
        <w:rPr>
          <w:rFonts w:ascii="Times New Roman" w:hAnsi="Times New Roman" w:cs="Times New Roman"/>
          <w:sz w:val="23"/>
          <w:szCs w:val="23"/>
          <w:lang w:eastAsia="pt-BR"/>
        </w:rPr>
        <w:t xml:space="preserve"> necessárias para fiel fornecimento do objeto em conformidade com as disposições deste Edital, executando-o com eficiência, presteza e pontualidade.</w:t>
      </w:r>
    </w:p>
    <w:p w:rsidR="00F412C0" w:rsidRPr="008071C5" w:rsidRDefault="00F412C0" w:rsidP="00F412C0">
      <w:pPr>
        <w:spacing w:after="0" w:line="240" w:lineRule="auto"/>
        <w:rPr>
          <w:rFonts w:ascii="Times New Roman" w:hAnsi="Times New Roman" w:cs="Times New Roman"/>
          <w:sz w:val="23"/>
          <w:szCs w:val="23"/>
          <w:lang w:eastAsia="pt-BR"/>
        </w:rPr>
      </w:pPr>
      <w:r w:rsidRPr="008071C5">
        <w:rPr>
          <w:rFonts w:ascii="Times New Roman" w:hAnsi="Times New Roman" w:cs="Times New Roman"/>
          <w:b/>
          <w:sz w:val="23"/>
          <w:szCs w:val="23"/>
          <w:lang w:eastAsia="pt-BR"/>
        </w:rPr>
        <w:t xml:space="preserve">11.1.2. </w:t>
      </w:r>
      <w:r w:rsidRPr="008071C5">
        <w:rPr>
          <w:rFonts w:ascii="Times New Roman" w:hAnsi="Times New Roman" w:cs="Times New Roman"/>
          <w:sz w:val="23"/>
          <w:szCs w:val="23"/>
          <w:lang w:eastAsia="pt-BR"/>
        </w:rPr>
        <w:t>Assumir todos os gastos e despesas, inclusive o frete, que se fizerem necessários para o adimplemento das obrigações decorrentes desta licitação;</w:t>
      </w:r>
    </w:p>
    <w:p w:rsidR="00F412C0" w:rsidRPr="008071C5" w:rsidRDefault="00F412C0" w:rsidP="00F412C0">
      <w:pPr>
        <w:spacing w:after="0" w:line="240" w:lineRule="auto"/>
        <w:rPr>
          <w:rFonts w:ascii="Times New Roman" w:hAnsi="Times New Roman" w:cs="Times New Roman"/>
          <w:sz w:val="23"/>
          <w:szCs w:val="23"/>
          <w:lang w:eastAsia="pt-BR"/>
        </w:rPr>
      </w:pPr>
      <w:r w:rsidRPr="008071C5">
        <w:rPr>
          <w:rFonts w:ascii="Times New Roman" w:hAnsi="Times New Roman" w:cs="Times New Roman"/>
          <w:b/>
          <w:sz w:val="23"/>
          <w:szCs w:val="23"/>
          <w:lang w:eastAsia="pt-BR"/>
        </w:rPr>
        <w:t xml:space="preserve"> 11.1.3. </w:t>
      </w:r>
      <w:r w:rsidRPr="008071C5">
        <w:rPr>
          <w:rFonts w:ascii="Times New Roman" w:hAnsi="Times New Roman" w:cs="Times New Roman"/>
          <w:sz w:val="23"/>
          <w:szCs w:val="23"/>
          <w:lang w:eastAsia="pt-BR"/>
        </w:rPr>
        <w:t>Arcar com as despesas decorrentes de qualquer infração cometida por seus empregados quando da entrega do objeto contatado;</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 xml:space="preserve"> 11.1.4. </w:t>
      </w:r>
      <w:r w:rsidRPr="008071C5">
        <w:rPr>
          <w:rFonts w:ascii="Times New Roman" w:eastAsia="Times New Roman" w:hAnsi="Times New Roman" w:cs="Times New Roman"/>
          <w:sz w:val="23"/>
          <w:szCs w:val="23"/>
          <w:lang w:eastAsia="pt-BR"/>
        </w:rPr>
        <w:t>Não transferir, total ou parcialmente, o objeto desta licitação;</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b/>
          <w:sz w:val="23"/>
          <w:szCs w:val="23"/>
          <w:lang w:eastAsia="pt-BR"/>
        </w:rPr>
        <w:t xml:space="preserve">11.1.5. </w:t>
      </w:r>
      <w:r w:rsidRPr="008071C5">
        <w:rPr>
          <w:rFonts w:ascii="Times New Roman" w:eastAsia="Times New Roman" w:hAnsi="Times New Roman" w:cs="Times New Roman"/>
          <w:sz w:val="23"/>
          <w:szCs w:val="23"/>
          <w:lang w:eastAsia="pt-BR"/>
        </w:rPr>
        <w:t xml:space="preserve">Comunicar à Prefeitura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071C5">
        <w:rPr>
          <w:rFonts w:ascii="Times New Roman" w:eastAsia="Times New Roman" w:hAnsi="Times New Roman" w:cs="Times New Roman"/>
          <w:sz w:val="23"/>
          <w:szCs w:val="23"/>
          <w:lang w:eastAsia="pt-BR"/>
        </w:rPr>
        <w:t>sob pena</w:t>
      </w:r>
      <w:proofErr w:type="gramEnd"/>
      <w:r w:rsidRPr="008071C5">
        <w:rPr>
          <w:rFonts w:ascii="Times New Roman" w:eastAsia="Times New Roman" w:hAnsi="Times New Roman" w:cs="Times New Roman"/>
          <w:sz w:val="23"/>
          <w:szCs w:val="23"/>
          <w:lang w:eastAsia="pt-BR"/>
        </w:rPr>
        <w:t xml:space="preserve"> de não serem considerados;</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 xml:space="preserve">11.1.6. </w:t>
      </w:r>
      <w:r w:rsidRPr="008071C5">
        <w:rPr>
          <w:rFonts w:ascii="Times New Roman" w:eastAsia="Times New Roman" w:hAnsi="Times New Roman" w:cs="Times New Roman"/>
          <w:sz w:val="23"/>
          <w:szCs w:val="23"/>
          <w:lang w:eastAsia="pt-BR"/>
        </w:rPr>
        <w:t xml:space="preserve">Arcar com quaisquer compromissos assumidos com terceiros, ainda que vinculados, à execução da Ata de Registro de Preços, isentando o 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xml:space="preserve"> de qualquer responsabilidade;</w:t>
      </w:r>
    </w:p>
    <w:p w:rsidR="00F412C0" w:rsidRPr="008071C5"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 xml:space="preserve">11.1.7. </w:t>
      </w:r>
      <w:r w:rsidRPr="008071C5">
        <w:rPr>
          <w:rFonts w:ascii="Times New Roman" w:eastAsia="Times New Roman" w:hAnsi="Times New Roman" w:cs="Times New Roman"/>
          <w:sz w:val="23"/>
          <w:szCs w:val="23"/>
          <w:lang w:eastAsia="pt-BR"/>
        </w:rPr>
        <w:t xml:space="preserve">A empresa contratada deverá efetuar o recolhimento das contribuições previdenciárias devidas, </w:t>
      </w:r>
      <w:proofErr w:type="gramStart"/>
      <w:r w:rsidRPr="008071C5">
        <w:rPr>
          <w:rFonts w:ascii="Times New Roman" w:eastAsia="Times New Roman" w:hAnsi="Times New Roman" w:cs="Times New Roman"/>
          <w:sz w:val="23"/>
          <w:szCs w:val="23"/>
          <w:lang w:eastAsia="pt-BR"/>
        </w:rPr>
        <w:t>sob pena</w:t>
      </w:r>
      <w:proofErr w:type="gramEnd"/>
      <w:r w:rsidRPr="008071C5">
        <w:rPr>
          <w:rFonts w:ascii="Times New Roman" w:eastAsia="Times New Roman" w:hAnsi="Times New Roman" w:cs="Times New Roman"/>
          <w:sz w:val="23"/>
          <w:szCs w:val="23"/>
          <w:lang w:eastAsia="pt-BR"/>
        </w:rPr>
        <w:t xml:space="preserve"> de retenção das mesmas pela Administração, conforme legislação.</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 xml:space="preserve">11.1.8. </w:t>
      </w:r>
      <w:r w:rsidRPr="008071C5">
        <w:rPr>
          <w:rFonts w:ascii="Times New Roman" w:eastAsia="Times New Roman" w:hAnsi="Times New Roman" w:cs="Times New Roman"/>
          <w:sz w:val="23"/>
          <w:szCs w:val="23"/>
          <w:lang w:eastAsia="pt-BR"/>
        </w:rPr>
        <w:t>Manter-se, durante toda execução da Ata de Registro de Preços, em compatibilidade com as obrigações ora assumidas, de acordo com as condições de habilitação e qualificação exigidas na licitação;</w:t>
      </w: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p>
    <w:p w:rsidR="00F412C0" w:rsidRPr="008071C5" w:rsidRDefault="00F412C0" w:rsidP="00F412C0">
      <w:pPr>
        <w:spacing w:after="0" w:line="240" w:lineRule="auto"/>
        <w:ind w:right="-54"/>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sz w:val="23"/>
          <w:szCs w:val="23"/>
          <w:lang w:eastAsia="pt-BR"/>
        </w:rPr>
        <w:t xml:space="preserve">11.2. </w:t>
      </w:r>
      <w:r w:rsidRPr="008071C5">
        <w:rPr>
          <w:rFonts w:ascii="Times New Roman" w:eastAsia="Times New Roman" w:hAnsi="Times New Roman" w:cs="Times New Roman"/>
          <w:color w:val="000000"/>
          <w:sz w:val="23"/>
          <w:szCs w:val="23"/>
          <w:lang w:eastAsia="pt-BR"/>
        </w:rPr>
        <w:t xml:space="preserve">Constituem obrigações </w:t>
      </w:r>
      <w:r w:rsidRPr="008071C5">
        <w:rPr>
          <w:rFonts w:ascii="Times New Roman" w:eastAsia="Times New Roman" w:hAnsi="Times New Roman" w:cs="Times New Roman"/>
          <w:b/>
          <w:color w:val="000000"/>
          <w:sz w:val="23"/>
          <w:szCs w:val="23"/>
          <w:u w:val="single"/>
          <w:lang w:eastAsia="pt-BR"/>
        </w:rPr>
        <w:t>DO</w:t>
      </w:r>
      <w:r w:rsidRPr="008071C5">
        <w:rPr>
          <w:rFonts w:ascii="Times New Roman" w:eastAsia="Times New Roman" w:hAnsi="Times New Roman" w:cs="Times New Roman"/>
          <w:color w:val="000000"/>
          <w:sz w:val="23"/>
          <w:szCs w:val="23"/>
          <w:u w:val="single"/>
          <w:lang w:eastAsia="pt-BR"/>
        </w:rPr>
        <w:t xml:space="preserve"> </w:t>
      </w:r>
      <w:r w:rsidRPr="008071C5">
        <w:rPr>
          <w:rFonts w:ascii="Times New Roman" w:eastAsia="Times New Roman" w:hAnsi="Times New Roman" w:cs="Times New Roman"/>
          <w:b/>
          <w:bCs/>
          <w:color w:val="000000"/>
          <w:sz w:val="23"/>
          <w:szCs w:val="23"/>
          <w:u w:val="single"/>
          <w:lang w:eastAsia="pt-BR"/>
        </w:rPr>
        <w:t>CONTRATANTE</w:t>
      </w:r>
      <w:r w:rsidRPr="008071C5">
        <w:rPr>
          <w:rFonts w:ascii="Times New Roman" w:eastAsia="Times New Roman" w:hAnsi="Times New Roman" w:cs="Times New Roman"/>
          <w:color w:val="000000"/>
          <w:sz w:val="23"/>
          <w:szCs w:val="23"/>
          <w:lang w:eastAsia="pt-BR"/>
        </w:rPr>
        <w:t>:</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11.2.1.</w:t>
      </w:r>
      <w:r w:rsidRPr="008071C5">
        <w:rPr>
          <w:rFonts w:ascii="Times New Roman" w:eastAsia="Times New Roman" w:hAnsi="Times New Roman" w:cs="Times New Roman"/>
          <w:color w:val="000000"/>
          <w:sz w:val="23"/>
          <w:szCs w:val="23"/>
          <w:lang w:eastAsia="pt-BR"/>
        </w:rPr>
        <w:t xml:space="preserve"> Acompanhar e fiscalizar a entrega do objeto;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11.1.2.</w:t>
      </w:r>
      <w:r w:rsidRPr="008071C5">
        <w:rPr>
          <w:rFonts w:ascii="Times New Roman" w:eastAsia="Times New Roman" w:hAnsi="Times New Roman" w:cs="Times New Roman"/>
          <w:color w:val="000000"/>
          <w:sz w:val="23"/>
          <w:szCs w:val="23"/>
          <w:lang w:eastAsia="pt-BR"/>
        </w:rPr>
        <w:t xml:space="preserve"> Recusar o objeto que não estiver de acordo com as especificações;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11.2.3</w:t>
      </w:r>
      <w:r w:rsidRPr="008071C5">
        <w:rPr>
          <w:rFonts w:ascii="Times New Roman" w:eastAsia="Times New Roman" w:hAnsi="Times New Roman" w:cs="Times New Roman"/>
          <w:color w:val="000000"/>
          <w:sz w:val="23"/>
          <w:szCs w:val="23"/>
          <w:lang w:eastAsia="pt-BR"/>
        </w:rPr>
        <w:t>. Aplicar à empresa CONTRATADA as sanções cabíveis;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11.2.4.</w:t>
      </w:r>
      <w:r w:rsidRPr="008071C5">
        <w:rPr>
          <w:rFonts w:ascii="Times New Roman" w:eastAsia="Times New Roman" w:hAnsi="Times New Roman" w:cs="Times New Roman"/>
          <w:color w:val="000000"/>
          <w:sz w:val="23"/>
          <w:szCs w:val="23"/>
          <w:lang w:eastAsia="pt-BR"/>
        </w:rPr>
        <w:t xml:space="preserve"> Documentar as ocorrências havidas na execução da Ata de Registro de Preços.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11.2.5. </w:t>
      </w:r>
      <w:r w:rsidRPr="008071C5">
        <w:rPr>
          <w:rFonts w:ascii="Times New Roman" w:eastAsia="Times New Roman" w:hAnsi="Times New Roman" w:cs="Times New Roman"/>
          <w:color w:val="000000"/>
          <w:sz w:val="23"/>
          <w:szCs w:val="23"/>
          <w:lang w:eastAsia="pt-BR"/>
        </w:rPr>
        <w:t>Efetuar o pagamento ajustado;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11.2.6. </w:t>
      </w:r>
      <w:r w:rsidRPr="008071C5">
        <w:rPr>
          <w:rFonts w:ascii="Times New Roman" w:eastAsia="Times New Roman" w:hAnsi="Times New Roman" w:cs="Times New Roman"/>
          <w:color w:val="000000"/>
          <w:sz w:val="23"/>
          <w:szCs w:val="23"/>
          <w:lang w:eastAsia="pt-BR"/>
        </w:rPr>
        <w:t xml:space="preserve">Esclarecer ao </w:t>
      </w:r>
      <w:proofErr w:type="gramStart"/>
      <w:r w:rsidRPr="008071C5">
        <w:rPr>
          <w:rFonts w:ascii="Times New Roman" w:eastAsia="Times New Roman" w:hAnsi="Times New Roman" w:cs="Times New Roman"/>
          <w:bCs/>
          <w:color w:val="000000"/>
          <w:sz w:val="23"/>
          <w:szCs w:val="23"/>
          <w:lang w:eastAsia="pt-BR"/>
        </w:rPr>
        <w:t>CONTRATADO(</w:t>
      </w:r>
      <w:proofErr w:type="gramEnd"/>
      <w:r w:rsidRPr="008071C5">
        <w:rPr>
          <w:rFonts w:ascii="Times New Roman" w:eastAsia="Times New Roman" w:hAnsi="Times New Roman" w:cs="Times New Roman"/>
          <w:bCs/>
          <w:color w:val="000000"/>
          <w:sz w:val="23"/>
          <w:szCs w:val="23"/>
          <w:lang w:eastAsia="pt-BR"/>
        </w:rPr>
        <w:t>A)</w:t>
      </w:r>
      <w:r w:rsidRPr="008071C5">
        <w:rPr>
          <w:rFonts w:ascii="Times New Roman" w:eastAsia="Times New Roman" w:hAnsi="Times New Roman" w:cs="Times New Roman"/>
          <w:b/>
          <w:bCs/>
          <w:color w:val="000000"/>
          <w:sz w:val="23"/>
          <w:szCs w:val="23"/>
          <w:lang w:eastAsia="pt-BR"/>
        </w:rPr>
        <w:t xml:space="preserve"> </w:t>
      </w:r>
      <w:r w:rsidRPr="008071C5">
        <w:rPr>
          <w:rFonts w:ascii="Times New Roman" w:eastAsia="Times New Roman" w:hAnsi="Times New Roman" w:cs="Times New Roman"/>
          <w:color w:val="000000"/>
          <w:sz w:val="23"/>
          <w:szCs w:val="23"/>
          <w:lang w:eastAsia="pt-BR"/>
        </w:rPr>
        <w:t>toda e qualquer dúvida, em tempo hábil, com relação à execução do objeto.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color w:val="FF0000"/>
          <w:sz w:val="23"/>
          <w:szCs w:val="23"/>
          <w:lang w:eastAsia="pt-BR"/>
        </w:rPr>
      </w:pP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sz w:val="23"/>
          <w:szCs w:val="23"/>
          <w:lang w:eastAsia="pt-BR"/>
        </w:rPr>
        <w:t xml:space="preserve">CLÁUSULA DÉCIMA SEGUNDA: </w:t>
      </w:r>
      <w:r w:rsidRPr="008071C5">
        <w:rPr>
          <w:rFonts w:ascii="Times New Roman" w:eastAsia="Times New Roman" w:hAnsi="Times New Roman" w:cs="Times New Roman"/>
          <w:b/>
          <w:bCs/>
          <w:color w:val="000000"/>
          <w:sz w:val="23"/>
          <w:szCs w:val="23"/>
          <w:lang w:eastAsia="pt-BR"/>
        </w:rPr>
        <w:t xml:space="preserve">DA FISCALIZAÇÃO E ACOMPANHAMENTO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color w:val="000000"/>
          <w:sz w:val="23"/>
          <w:szCs w:val="23"/>
          <w:lang w:eastAsia="pt-BR"/>
        </w:rPr>
        <w:t>12.1.</w:t>
      </w:r>
      <w:r w:rsidRPr="008071C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sz w:val="23"/>
          <w:szCs w:val="23"/>
          <w:lang w:eastAsia="pt-BR"/>
        </w:rPr>
        <w:t>12.1.1</w:t>
      </w:r>
      <w:r w:rsidRPr="008071C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071C5">
        <w:rPr>
          <w:rFonts w:ascii="Times New Roman" w:eastAsia="Times New Roman" w:hAnsi="Times New Roman" w:cs="Times New Roman"/>
          <w:b/>
          <w:bCs/>
          <w:color w:val="000000"/>
          <w:sz w:val="23"/>
          <w:szCs w:val="23"/>
          <w:lang w:eastAsia="pt-BR"/>
        </w:rPr>
        <w:t xml:space="preserve">12.2. </w:t>
      </w:r>
      <w:r w:rsidRPr="008071C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412C0" w:rsidRPr="008071C5" w:rsidRDefault="00F412C0" w:rsidP="00F412C0">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071C5">
        <w:rPr>
          <w:rFonts w:ascii="Times New Roman" w:eastAsia="Times New Roman" w:hAnsi="Times New Roman" w:cs="Times New Roman"/>
          <w:b/>
          <w:bCs/>
          <w:sz w:val="23"/>
          <w:szCs w:val="23"/>
          <w:lang w:eastAsia="pt-BR"/>
        </w:rPr>
        <w:t xml:space="preserve">12.3. </w:t>
      </w:r>
      <w:r w:rsidRPr="008071C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 xml:space="preserve">CLÁUSULA DÉCIMA TERCEIRA: </w:t>
      </w:r>
      <w:r w:rsidRPr="008071C5">
        <w:rPr>
          <w:rFonts w:ascii="Times New Roman" w:eastAsia="Times New Roman" w:hAnsi="Times New Roman" w:cs="Times New Roman"/>
          <w:b/>
          <w:bCs/>
          <w:sz w:val="23"/>
          <w:szCs w:val="23"/>
          <w:lang w:eastAsia="pt-BR"/>
        </w:rPr>
        <w:t>DA</w:t>
      </w:r>
      <w:r w:rsidRPr="008071C5">
        <w:rPr>
          <w:rFonts w:ascii="Times New Roman" w:eastAsia="Times New Roman" w:hAnsi="Times New Roman" w:cs="Times New Roman"/>
          <w:b/>
          <w:bCs/>
          <w:spacing w:val="1"/>
          <w:sz w:val="23"/>
          <w:szCs w:val="23"/>
          <w:lang w:eastAsia="pt-BR"/>
        </w:rPr>
        <w:t xml:space="preserve"> </w:t>
      </w:r>
      <w:r w:rsidRPr="008071C5">
        <w:rPr>
          <w:rFonts w:ascii="Times New Roman" w:eastAsia="Times New Roman" w:hAnsi="Times New Roman" w:cs="Times New Roman"/>
          <w:b/>
          <w:bCs/>
          <w:sz w:val="23"/>
          <w:szCs w:val="23"/>
          <w:lang w:eastAsia="pt-BR"/>
        </w:rPr>
        <w:t>PUBLICAÇÃO</w:t>
      </w: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13.1.</w:t>
      </w:r>
      <w:r w:rsidRPr="008071C5">
        <w:rPr>
          <w:rFonts w:ascii="Times New Roman" w:eastAsia="Times New Roman" w:hAnsi="Times New Roman" w:cs="Times New Roman"/>
          <w:sz w:val="23"/>
          <w:szCs w:val="23"/>
          <w:lang w:eastAsia="pt-BR"/>
        </w:rPr>
        <w:t xml:space="preserve"> Em </w:t>
      </w:r>
      <w:r w:rsidRPr="008071C5">
        <w:rPr>
          <w:rFonts w:ascii="Times New Roman" w:eastAsia="Times New Roman" w:hAnsi="Times New Roman" w:cs="Times New Roman"/>
          <w:spacing w:val="1"/>
          <w:sz w:val="23"/>
          <w:szCs w:val="23"/>
          <w:lang w:eastAsia="pt-BR"/>
        </w:rPr>
        <w:t>c</w:t>
      </w:r>
      <w:r w:rsidRPr="008071C5">
        <w:rPr>
          <w:rFonts w:ascii="Times New Roman" w:eastAsia="Times New Roman" w:hAnsi="Times New Roman" w:cs="Times New Roman"/>
          <w:sz w:val="23"/>
          <w:szCs w:val="23"/>
          <w:lang w:eastAsia="pt-BR"/>
        </w:rPr>
        <w:t>onformidade com o disposto no parágrafo úni</w:t>
      </w:r>
      <w:r w:rsidRPr="008071C5">
        <w:rPr>
          <w:rFonts w:ascii="Times New Roman" w:eastAsia="Times New Roman" w:hAnsi="Times New Roman" w:cs="Times New Roman"/>
          <w:spacing w:val="1"/>
          <w:sz w:val="23"/>
          <w:szCs w:val="23"/>
          <w:lang w:eastAsia="pt-BR"/>
        </w:rPr>
        <w:t>c</w:t>
      </w:r>
      <w:r w:rsidRPr="008071C5">
        <w:rPr>
          <w:rFonts w:ascii="Times New Roman" w:eastAsia="Times New Roman" w:hAnsi="Times New Roman" w:cs="Times New Roman"/>
          <w:sz w:val="23"/>
          <w:szCs w:val="23"/>
          <w:lang w:eastAsia="pt-BR"/>
        </w:rPr>
        <w:t>o do art. 61 da Lei nº 8.666/93,</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z w:val="23"/>
          <w:szCs w:val="23"/>
          <w:lang w:eastAsia="pt-BR"/>
        </w:rPr>
        <w:t>será</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z w:val="23"/>
          <w:szCs w:val="23"/>
          <w:lang w:eastAsia="pt-BR"/>
        </w:rPr>
        <w:t>publicado</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z w:val="23"/>
          <w:szCs w:val="23"/>
          <w:lang w:eastAsia="pt-BR"/>
        </w:rPr>
        <w:t>o extrato</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z w:val="23"/>
          <w:szCs w:val="23"/>
          <w:lang w:eastAsia="pt-BR"/>
        </w:rPr>
        <w:t>do</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z w:val="23"/>
          <w:szCs w:val="23"/>
          <w:lang w:eastAsia="pt-BR"/>
        </w:rPr>
        <w:t>instrumento</w:t>
      </w:r>
      <w:r w:rsidRPr="008071C5">
        <w:rPr>
          <w:rFonts w:ascii="Times New Roman" w:eastAsia="Times New Roman" w:hAnsi="Times New Roman" w:cs="Times New Roman"/>
          <w:spacing w:val="30"/>
          <w:sz w:val="23"/>
          <w:szCs w:val="23"/>
          <w:lang w:eastAsia="pt-BR"/>
        </w:rPr>
        <w:t xml:space="preserve"> </w:t>
      </w:r>
      <w:r w:rsidRPr="008071C5">
        <w:rPr>
          <w:rFonts w:ascii="Times New Roman" w:eastAsia="Times New Roman" w:hAnsi="Times New Roman" w:cs="Times New Roman"/>
          <w:spacing w:val="1"/>
          <w:sz w:val="23"/>
          <w:szCs w:val="23"/>
          <w:lang w:eastAsia="pt-BR"/>
        </w:rPr>
        <w:t>d</w:t>
      </w:r>
      <w:r w:rsidRPr="008071C5">
        <w:rPr>
          <w:rFonts w:ascii="Times New Roman" w:eastAsia="Times New Roman" w:hAnsi="Times New Roman" w:cs="Times New Roman"/>
          <w:sz w:val="23"/>
          <w:szCs w:val="23"/>
          <w:lang w:eastAsia="pt-BR"/>
        </w:rPr>
        <w:t>a Ata de Registro de Preços</w:t>
      </w:r>
      <w:r w:rsidRPr="008071C5">
        <w:rPr>
          <w:rFonts w:ascii="Times New Roman" w:eastAsia="Times New Roman" w:hAnsi="Times New Roman" w:cs="Times New Roman"/>
          <w:spacing w:val="1"/>
          <w:sz w:val="23"/>
          <w:szCs w:val="23"/>
          <w:lang w:eastAsia="pt-BR"/>
        </w:rPr>
        <w:t xml:space="preserve"> (Ata SRP) </w:t>
      </w:r>
      <w:r w:rsidRPr="008071C5">
        <w:rPr>
          <w:rFonts w:ascii="Times New Roman" w:eastAsia="Times New Roman" w:hAnsi="Times New Roman" w:cs="Times New Roman"/>
          <w:sz w:val="23"/>
          <w:szCs w:val="23"/>
          <w:lang w:eastAsia="pt-BR"/>
        </w:rPr>
        <w:t>no</w:t>
      </w:r>
      <w:r w:rsidRPr="008071C5">
        <w:rPr>
          <w:rFonts w:ascii="Times New Roman" w:eastAsia="Times New Roman" w:hAnsi="Times New Roman" w:cs="Times New Roman"/>
          <w:spacing w:val="1"/>
          <w:sz w:val="23"/>
          <w:szCs w:val="23"/>
          <w:lang w:eastAsia="pt-BR"/>
        </w:rPr>
        <w:t xml:space="preserve"> </w:t>
      </w:r>
      <w:r w:rsidRPr="008071C5">
        <w:rPr>
          <w:rFonts w:ascii="Times New Roman" w:eastAsia="Times New Roman" w:hAnsi="Times New Roman" w:cs="Times New Roman"/>
          <w:sz w:val="23"/>
          <w:szCs w:val="23"/>
          <w:lang w:eastAsia="pt-BR"/>
        </w:rPr>
        <w:t>Jornal Diário Oficial dos Municípios do Paraná.</w:t>
      </w: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sz w:val="23"/>
          <w:szCs w:val="23"/>
          <w:lang w:eastAsia="pt-BR"/>
        </w:rPr>
        <w:t>13.2.</w:t>
      </w:r>
      <w:r w:rsidRPr="008071C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8071C5">
          <w:rPr>
            <w:rFonts w:ascii="Times New Roman" w:eastAsia="Times New Roman" w:hAnsi="Times New Roman" w:cs="Times New Roman"/>
            <w:color w:val="0000FF"/>
            <w:sz w:val="23"/>
            <w:szCs w:val="23"/>
            <w:u w:val="single"/>
            <w:lang w:eastAsia="pt-BR"/>
          </w:rPr>
          <w:t>www.itambaraca.pr.gov.br</w:t>
        </w:r>
      </w:hyperlink>
      <w:r w:rsidRPr="008071C5">
        <w:rPr>
          <w:rFonts w:ascii="Times New Roman" w:eastAsia="Times New Roman" w:hAnsi="Times New Roman" w:cs="Times New Roman"/>
          <w:sz w:val="23"/>
          <w:szCs w:val="23"/>
          <w:lang w:eastAsia="pt-BR"/>
        </w:rPr>
        <w:t xml:space="preserve">, sendo republicada trimestralmente conforme determina a Lei nº 8.666/93, no Art. 15§2º. </w:t>
      </w:r>
    </w:p>
    <w:p w:rsidR="00F412C0" w:rsidRPr="008071C5" w:rsidRDefault="00F412C0" w:rsidP="00F412C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F412C0" w:rsidRPr="008071C5" w:rsidRDefault="00F412C0" w:rsidP="00F412C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8071C5">
        <w:rPr>
          <w:rFonts w:ascii="Times New Roman" w:eastAsia="Times New Roman" w:hAnsi="Times New Roman" w:cs="Times New Roman"/>
          <w:b/>
          <w:snapToGrid w:val="0"/>
          <w:color w:val="000000"/>
          <w:sz w:val="23"/>
          <w:szCs w:val="23"/>
          <w:lang w:eastAsia="pt-BR"/>
        </w:rPr>
        <w:t xml:space="preserve">CLÁUSULA DÉCIMA QUARTA: </w:t>
      </w:r>
      <w:r w:rsidRPr="008071C5">
        <w:rPr>
          <w:rFonts w:ascii="Times New Roman" w:hAnsi="Times New Roman" w:cs="Times New Roman"/>
          <w:b/>
          <w:bCs/>
          <w:sz w:val="23"/>
          <w:szCs w:val="23"/>
        </w:rPr>
        <w:t>LEGISLAÇÃO APLICÁVEL</w:t>
      </w:r>
    </w:p>
    <w:p w:rsidR="00F412C0" w:rsidRPr="008071C5" w:rsidRDefault="00F412C0" w:rsidP="00F412C0">
      <w:pPr>
        <w:autoSpaceDE w:val="0"/>
        <w:autoSpaceDN w:val="0"/>
        <w:adjustRightInd w:val="0"/>
        <w:spacing w:after="0" w:line="240" w:lineRule="auto"/>
        <w:rPr>
          <w:rFonts w:ascii="Times New Roman" w:hAnsi="Times New Roman" w:cs="Times New Roman"/>
          <w:color w:val="000000"/>
          <w:sz w:val="23"/>
          <w:szCs w:val="23"/>
        </w:rPr>
      </w:pPr>
      <w:r w:rsidRPr="008071C5">
        <w:rPr>
          <w:rFonts w:ascii="Times New Roman" w:eastAsia="Times New Roman" w:hAnsi="Times New Roman" w:cs="Times New Roman"/>
          <w:b/>
          <w:sz w:val="23"/>
          <w:szCs w:val="23"/>
          <w:lang w:eastAsia="pt-BR"/>
        </w:rPr>
        <w:t>14.2.</w:t>
      </w:r>
      <w:r w:rsidRPr="008071C5">
        <w:rPr>
          <w:rFonts w:ascii="Times New Roman" w:eastAsia="Times New Roman" w:hAnsi="Times New Roman" w:cs="Times New Roman"/>
          <w:sz w:val="23"/>
          <w:szCs w:val="23"/>
          <w:lang w:eastAsia="pt-BR"/>
        </w:rPr>
        <w:t xml:space="preserve"> </w:t>
      </w:r>
      <w:r w:rsidRPr="008071C5">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071C5">
        <w:rPr>
          <w:rFonts w:ascii="Times New Roman" w:hAnsi="Times New Roman" w:cs="Times New Roman"/>
          <w:b/>
          <w:color w:val="000000"/>
          <w:sz w:val="23"/>
          <w:szCs w:val="23"/>
        </w:rPr>
        <w:t>14.2.</w:t>
      </w:r>
      <w:r w:rsidRPr="008071C5">
        <w:rPr>
          <w:rFonts w:ascii="Times New Roman" w:hAnsi="Times New Roman" w:cs="Times New Roman"/>
          <w:color w:val="000000"/>
          <w:sz w:val="23"/>
          <w:szCs w:val="23"/>
        </w:rPr>
        <w:t xml:space="preserve"> </w:t>
      </w:r>
      <w:proofErr w:type="gramStart"/>
      <w:r w:rsidRPr="008071C5">
        <w:rPr>
          <w:rFonts w:ascii="Times New Roman" w:hAnsi="Times New Roman" w:cs="Times New Roman"/>
          <w:color w:val="000000"/>
          <w:sz w:val="23"/>
          <w:szCs w:val="23"/>
        </w:rPr>
        <w:t>Eventuais dúvidas sobre a execução e interpretação das Cláusulas da presente Ata</w:t>
      </w:r>
      <w:proofErr w:type="gramEnd"/>
      <w:r w:rsidRPr="008071C5">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8071C5">
        <w:rPr>
          <w:rFonts w:ascii="Times New Roman" w:eastAsia="Times New Roman" w:hAnsi="Times New Roman" w:cs="Times New Roman"/>
          <w:b/>
          <w:bCs/>
          <w:sz w:val="23"/>
          <w:szCs w:val="23"/>
          <w:lang w:eastAsia="pt-BR"/>
        </w:rPr>
        <w:t xml:space="preserve">CLÁUSULA DÉCIMA QUINTA: </w:t>
      </w:r>
      <w:r w:rsidRPr="008071C5">
        <w:rPr>
          <w:rFonts w:ascii="Times New Roman" w:hAnsi="Times New Roman" w:cs="Times New Roman"/>
          <w:b/>
          <w:bCs/>
          <w:sz w:val="23"/>
          <w:szCs w:val="23"/>
        </w:rPr>
        <w:t>DISPOSIÇÕES GERAIS</w:t>
      </w:r>
    </w:p>
    <w:p w:rsidR="00F412C0" w:rsidRPr="008071C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8071C5">
        <w:rPr>
          <w:rFonts w:ascii="Times New Roman" w:hAnsi="Times New Roman" w:cs="Times New Roman"/>
          <w:b/>
          <w:color w:val="000000"/>
          <w:sz w:val="23"/>
          <w:szCs w:val="23"/>
        </w:rPr>
        <w:t>15.1.</w:t>
      </w:r>
      <w:r w:rsidRPr="008071C5">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8071C5">
        <w:rPr>
          <w:rFonts w:ascii="Times New Roman" w:hAnsi="Times New Roman" w:cs="Times New Roman"/>
          <w:b/>
          <w:bCs/>
          <w:color w:val="000000"/>
          <w:sz w:val="23"/>
          <w:szCs w:val="23"/>
        </w:rPr>
        <w:t xml:space="preserve">Pregão Presencial para Registro de Preços nº </w:t>
      </w:r>
      <w:r w:rsidR="003807FA" w:rsidRPr="008071C5">
        <w:rPr>
          <w:rFonts w:ascii="Times New Roman" w:hAnsi="Times New Roman" w:cs="Times New Roman"/>
          <w:b/>
          <w:bCs/>
          <w:color w:val="000000"/>
          <w:sz w:val="23"/>
          <w:szCs w:val="23"/>
        </w:rPr>
        <w:t>018</w:t>
      </w:r>
      <w:r w:rsidRPr="008071C5">
        <w:rPr>
          <w:rFonts w:ascii="Times New Roman" w:hAnsi="Times New Roman" w:cs="Times New Roman"/>
          <w:b/>
          <w:bCs/>
          <w:color w:val="000000"/>
          <w:sz w:val="23"/>
          <w:szCs w:val="23"/>
        </w:rPr>
        <w:t>/2016</w:t>
      </w:r>
      <w:r w:rsidRPr="008071C5">
        <w:rPr>
          <w:rFonts w:ascii="Times New Roman" w:hAnsi="Times New Roman" w:cs="Times New Roman"/>
          <w:color w:val="000000"/>
          <w:sz w:val="23"/>
          <w:szCs w:val="23"/>
        </w:rPr>
        <w:t xml:space="preserve">. </w:t>
      </w:r>
    </w:p>
    <w:p w:rsidR="00F412C0" w:rsidRPr="008071C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8071C5">
        <w:rPr>
          <w:rFonts w:ascii="Times New Roman" w:hAnsi="Times New Roman" w:cs="Times New Roman"/>
          <w:b/>
          <w:color w:val="000000"/>
          <w:sz w:val="23"/>
          <w:szCs w:val="23"/>
        </w:rPr>
        <w:t>15.2.</w:t>
      </w:r>
      <w:r w:rsidRPr="008071C5">
        <w:rPr>
          <w:rFonts w:ascii="Times New Roman" w:hAnsi="Times New Roman" w:cs="Times New Roman"/>
          <w:color w:val="000000"/>
          <w:sz w:val="23"/>
          <w:szCs w:val="23"/>
        </w:rPr>
        <w:t xml:space="preserve"> No interesse do Município de </w:t>
      </w:r>
      <w:proofErr w:type="spellStart"/>
      <w:r w:rsidRPr="008071C5">
        <w:rPr>
          <w:rFonts w:ascii="Times New Roman" w:hAnsi="Times New Roman" w:cs="Times New Roman"/>
          <w:color w:val="000000"/>
          <w:sz w:val="23"/>
          <w:szCs w:val="23"/>
        </w:rPr>
        <w:t>Itambaracá</w:t>
      </w:r>
      <w:proofErr w:type="spellEnd"/>
      <w:r w:rsidRPr="008071C5">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F412C0" w:rsidRPr="008071C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8071C5">
        <w:rPr>
          <w:rFonts w:ascii="Times New Roman" w:hAnsi="Times New Roman" w:cs="Times New Roman"/>
          <w:b/>
          <w:color w:val="000000"/>
          <w:sz w:val="23"/>
          <w:szCs w:val="23"/>
        </w:rPr>
        <w:t>15.2.1</w:t>
      </w:r>
      <w:r w:rsidRPr="008071C5">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F412C0" w:rsidRPr="008071C5" w:rsidRDefault="00F412C0" w:rsidP="00F412C0">
      <w:pPr>
        <w:autoSpaceDE w:val="0"/>
        <w:autoSpaceDN w:val="0"/>
        <w:adjustRightInd w:val="0"/>
        <w:spacing w:after="0" w:line="240" w:lineRule="auto"/>
        <w:jc w:val="both"/>
        <w:rPr>
          <w:rFonts w:ascii="Times New Roman" w:hAnsi="Times New Roman" w:cs="Times New Roman"/>
          <w:color w:val="000000"/>
          <w:sz w:val="23"/>
          <w:szCs w:val="23"/>
        </w:rPr>
      </w:pPr>
      <w:r w:rsidRPr="008071C5">
        <w:rPr>
          <w:rFonts w:ascii="Times New Roman" w:hAnsi="Times New Roman" w:cs="Times New Roman"/>
          <w:b/>
          <w:color w:val="000000"/>
          <w:sz w:val="23"/>
          <w:szCs w:val="23"/>
        </w:rPr>
        <w:t>15.3.</w:t>
      </w:r>
      <w:r w:rsidRPr="008071C5">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8071C5">
        <w:rPr>
          <w:rFonts w:ascii="Times New Roman" w:hAnsi="Times New Roman" w:cs="Times New Roman"/>
          <w:color w:val="000000"/>
          <w:sz w:val="23"/>
          <w:szCs w:val="23"/>
        </w:rPr>
        <w:t>Itambaracá</w:t>
      </w:r>
      <w:proofErr w:type="spellEnd"/>
      <w:r w:rsidRPr="008071C5">
        <w:rPr>
          <w:rFonts w:ascii="Times New Roman" w:hAnsi="Times New Roman" w:cs="Times New Roman"/>
          <w:color w:val="000000"/>
          <w:sz w:val="23"/>
          <w:szCs w:val="23"/>
        </w:rPr>
        <w:t xml:space="preserve">/Pr. </w:t>
      </w:r>
    </w:p>
    <w:p w:rsidR="00F412C0" w:rsidRPr="008071C5" w:rsidRDefault="00F412C0" w:rsidP="00F412C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color w:val="000000"/>
          <w:sz w:val="23"/>
          <w:szCs w:val="23"/>
          <w:lang w:eastAsia="pt-BR"/>
        </w:rPr>
        <w:t>15.4.</w:t>
      </w:r>
      <w:r w:rsidRPr="008071C5">
        <w:rPr>
          <w:rFonts w:ascii="Times New Roman" w:eastAsia="Times New Roman" w:hAnsi="Times New Roman" w:cs="Times New Roman"/>
          <w:color w:val="000000"/>
          <w:sz w:val="23"/>
          <w:szCs w:val="23"/>
          <w:lang w:eastAsia="pt-BR"/>
        </w:rPr>
        <w:t xml:space="preserve"> Integra </w:t>
      </w:r>
      <w:proofErr w:type="gramStart"/>
      <w:r w:rsidRPr="008071C5">
        <w:rPr>
          <w:rFonts w:ascii="Times New Roman" w:eastAsia="Times New Roman" w:hAnsi="Times New Roman" w:cs="Times New Roman"/>
          <w:color w:val="000000"/>
          <w:sz w:val="23"/>
          <w:szCs w:val="23"/>
          <w:lang w:eastAsia="pt-BR"/>
        </w:rPr>
        <w:t>a presente</w:t>
      </w:r>
      <w:proofErr w:type="gramEnd"/>
      <w:r w:rsidRPr="008071C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8071C5">
        <w:rPr>
          <w:rFonts w:ascii="Times New Roman" w:eastAsia="Times New Roman" w:hAnsi="Times New Roman" w:cs="Times New Roman"/>
          <w:sz w:val="23"/>
          <w:szCs w:val="23"/>
          <w:lang w:eastAsia="pt-BR"/>
        </w:rPr>
        <w:t>independentemente de transcrição.</w:t>
      </w:r>
    </w:p>
    <w:p w:rsidR="00F412C0" w:rsidRPr="008071C5" w:rsidRDefault="00F412C0" w:rsidP="00F412C0">
      <w:pPr>
        <w:spacing w:after="0" w:line="240" w:lineRule="auto"/>
        <w:ind w:right="-54"/>
        <w:jc w:val="both"/>
        <w:rPr>
          <w:rFonts w:ascii="Times New Roman" w:eastAsia="Times New Roman" w:hAnsi="Times New Roman" w:cs="Times New Roman"/>
          <w:b/>
          <w:sz w:val="23"/>
          <w:szCs w:val="23"/>
          <w:lang w:eastAsia="pt-BR"/>
        </w:rPr>
      </w:pPr>
      <w:r w:rsidRPr="008071C5">
        <w:rPr>
          <w:rFonts w:ascii="Times New Roman" w:hAnsi="Times New Roman" w:cs="Times New Roman"/>
          <w:b/>
          <w:color w:val="000000"/>
          <w:sz w:val="23"/>
          <w:szCs w:val="23"/>
        </w:rPr>
        <w:t>15.5.</w:t>
      </w:r>
      <w:r w:rsidRPr="008071C5">
        <w:rPr>
          <w:rFonts w:ascii="Times New Roman" w:hAnsi="Times New Roman" w:cs="Times New Roman"/>
          <w:color w:val="000000"/>
          <w:sz w:val="23"/>
          <w:szCs w:val="23"/>
        </w:rPr>
        <w:t xml:space="preserve"> Para dirimir questões oriundas da presente </w:t>
      </w:r>
      <w:r w:rsidRPr="008071C5">
        <w:rPr>
          <w:rFonts w:ascii="Times New Roman" w:eastAsia="Times New Roman" w:hAnsi="Times New Roman" w:cs="Times New Roman"/>
          <w:sz w:val="23"/>
          <w:szCs w:val="23"/>
          <w:lang w:eastAsia="pt-BR"/>
        </w:rPr>
        <w:t>Ata de Registro de Preços</w:t>
      </w:r>
      <w:r w:rsidRPr="008071C5">
        <w:rPr>
          <w:rFonts w:ascii="Times New Roman" w:hAnsi="Times New Roman" w:cs="Times New Roman"/>
          <w:color w:val="000000"/>
          <w:sz w:val="23"/>
          <w:szCs w:val="23"/>
        </w:rPr>
        <w:t xml:space="preserve"> fica eleito o </w:t>
      </w:r>
      <w:r w:rsidRPr="008071C5">
        <w:rPr>
          <w:rFonts w:ascii="Times New Roman" w:eastAsia="Times New Roman" w:hAnsi="Times New Roman" w:cs="Times New Roman"/>
          <w:sz w:val="23"/>
          <w:szCs w:val="23"/>
          <w:lang w:eastAsia="pt-BR"/>
        </w:rPr>
        <w:t>Foro da Comarca de Andirá</w:t>
      </w:r>
      <w:r w:rsidRPr="008071C5">
        <w:rPr>
          <w:rFonts w:ascii="Times New Roman" w:hAnsi="Times New Roman" w:cs="Times New Roman"/>
          <w:color w:val="000000"/>
          <w:sz w:val="23"/>
          <w:szCs w:val="23"/>
        </w:rPr>
        <w:t>, Estado do Paraná.</w:t>
      </w:r>
    </w:p>
    <w:p w:rsidR="00F412C0" w:rsidRPr="008071C5" w:rsidRDefault="00F412C0" w:rsidP="00F412C0">
      <w:pPr>
        <w:spacing w:after="0" w:line="240" w:lineRule="auto"/>
        <w:ind w:right="-54"/>
        <w:jc w:val="both"/>
        <w:rPr>
          <w:rFonts w:ascii="Times New Roman" w:eastAsia="Times New Roman" w:hAnsi="Times New Roman" w:cs="Times New Roman"/>
          <w:b/>
          <w:sz w:val="23"/>
          <w:szCs w:val="23"/>
          <w:lang w:eastAsia="pt-BR"/>
        </w:rPr>
      </w:pPr>
    </w:p>
    <w:p w:rsidR="00F412C0" w:rsidRPr="008071C5" w:rsidRDefault="00F412C0" w:rsidP="00F412C0">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8071C5" w:rsidRDefault="008071C5" w:rsidP="00F412C0">
      <w:pPr>
        <w:spacing w:after="0" w:line="240" w:lineRule="auto"/>
        <w:jc w:val="center"/>
        <w:rPr>
          <w:rFonts w:ascii="Times New Roman" w:eastAsia="Times New Roman" w:hAnsi="Times New Roman" w:cs="Times New Roman"/>
          <w:sz w:val="23"/>
          <w:szCs w:val="23"/>
          <w:lang w:eastAsia="pt-BR"/>
        </w:rPr>
      </w:pPr>
    </w:p>
    <w:p w:rsidR="008071C5" w:rsidRDefault="008071C5" w:rsidP="00F412C0">
      <w:pPr>
        <w:spacing w:after="0" w:line="240" w:lineRule="auto"/>
        <w:jc w:val="center"/>
        <w:rPr>
          <w:rFonts w:ascii="Times New Roman" w:eastAsia="Times New Roman" w:hAnsi="Times New Roman" w:cs="Times New Roman"/>
          <w:sz w:val="23"/>
          <w:szCs w:val="23"/>
          <w:lang w:eastAsia="pt-BR"/>
        </w:rPr>
      </w:pPr>
    </w:p>
    <w:p w:rsidR="008071C5" w:rsidRDefault="008071C5" w:rsidP="00F412C0">
      <w:pPr>
        <w:spacing w:after="0" w:line="240" w:lineRule="auto"/>
        <w:jc w:val="center"/>
        <w:rPr>
          <w:rFonts w:ascii="Times New Roman" w:eastAsia="Times New Roman" w:hAnsi="Times New Roman" w:cs="Times New Roman"/>
          <w:sz w:val="23"/>
          <w:szCs w:val="23"/>
          <w:lang w:eastAsia="pt-BR"/>
        </w:rPr>
      </w:pPr>
    </w:p>
    <w:p w:rsidR="00F412C0" w:rsidRDefault="00F412C0" w:rsidP="00F412C0">
      <w:pPr>
        <w:spacing w:after="0" w:line="240" w:lineRule="auto"/>
        <w:jc w:val="center"/>
        <w:rPr>
          <w:rFonts w:ascii="Times New Roman" w:eastAsia="Times New Roman" w:hAnsi="Times New Roman" w:cs="Times New Roman"/>
          <w:sz w:val="23"/>
          <w:szCs w:val="23"/>
          <w:lang w:eastAsia="pt-BR"/>
        </w:rPr>
      </w:pP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xml:space="preserve">, </w:t>
      </w:r>
      <w:r w:rsidR="003807FA" w:rsidRPr="008071C5">
        <w:rPr>
          <w:rFonts w:ascii="Times New Roman" w:eastAsia="Times New Roman" w:hAnsi="Times New Roman" w:cs="Times New Roman"/>
          <w:sz w:val="23"/>
          <w:szCs w:val="23"/>
          <w:lang w:eastAsia="pt-BR"/>
        </w:rPr>
        <w:t>03 de novembro</w:t>
      </w:r>
      <w:proofErr w:type="gramStart"/>
      <w:r w:rsidR="003807FA" w:rsidRPr="008071C5">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sz w:val="23"/>
          <w:szCs w:val="23"/>
          <w:lang w:eastAsia="pt-BR"/>
        </w:rPr>
        <w:t xml:space="preserve"> </w:t>
      </w:r>
      <w:proofErr w:type="gramEnd"/>
      <w:r w:rsidRPr="008071C5">
        <w:rPr>
          <w:rFonts w:ascii="Times New Roman" w:eastAsia="Times New Roman" w:hAnsi="Times New Roman" w:cs="Times New Roman"/>
          <w:sz w:val="23"/>
          <w:szCs w:val="23"/>
          <w:lang w:eastAsia="pt-BR"/>
        </w:rPr>
        <w:t>de 2016</w:t>
      </w:r>
      <w:r w:rsidR="003807FA" w:rsidRPr="008071C5">
        <w:rPr>
          <w:rFonts w:ascii="Times New Roman" w:eastAsia="Times New Roman" w:hAnsi="Times New Roman" w:cs="Times New Roman"/>
          <w:sz w:val="23"/>
          <w:szCs w:val="23"/>
          <w:lang w:eastAsia="pt-BR"/>
        </w:rPr>
        <w:t>.</w:t>
      </w:r>
    </w:p>
    <w:p w:rsidR="008071C5" w:rsidRDefault="008071C5" w:rsidP="00F412C0">
      <w:pPr>
        <w:spacing w:after="0" w:line="240" w:lineRule="auto"/>
        <w:jc w:val="center"/>
        <w:rPr>
          <w:rFonts w:ascii="Times New Roman" w:eastAsia="Times New Roman" w:hAnsi="Times New Roman" w:cs="Times New Roman"/>
          <w:sz w:val="23"/>
          <w:szCs w:val="23"/>
          <w:lang w:eastAsia="pt-BR"/>
        </w:rPr>
      </w:pPr>
    </w:p>
    <w:p w:rsidR="008071C5" w:rsidRPr="008071C5" w:rsidRDefault="008071C5" w:rsidP="00F412C0">
      <w:pPr>
        <w:spacing w:after="0" w:line="240" w:lineRule="auto"/>
        <w:jc w:val="center"/>
        <w:rPr>
          <w:rFonts w:ascii="Times New Roman" w:eastAsia="Times New Roman" w:hAnsi="Times New Roman" w:cs="Times New Roman"/>
          <w:sz w:val="23"/>
          <w:szCs w:val="23"/>
          <w:lang w:eastAsia="pt-BR"/>
        </w:rPr>
      </w:pPr>
    </w:p>
    <w:p w:rsidR="003807FA" w:rsidRPr="008071C5" w:rsidRDefault="003807FA" w:rsidP="003807FA">
      <w:pPr>
        <w:spacing w:after="0" w:line="240" w:lineRule="auto"/>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____________________                                                             </w:t>
      </w:r>
      <w:r w:rsidR="008071C5" w:rsidRPr="008071C5">
        <w:rPr>
          <w:rFonts w:ascii="Times New Roman" w:eastAsia="Times New Roman" w:hAnsi="Times New Roman" w:cs="Times New Roman"/>
          <w:sz w:val="23"/>
          <w:szCs w:val="23"/>
          <w:lang w:eastAsia="pt-BR"/>
        </w:rPr>
        <w:t xml:space="preserve">  ______________________</w:t>
      </w:r>
      <w:r w:rsidR="005E055D">
        <w:rPr>
          <w:rFonts w:ascii="Times New Roman" w:eastAsia="Times New Roman" w:hAnsi="Times New Roman" w:cs="Times New Roman"/>
          <w:sz w:val="23"/>
          <w:szCs w:val="23"/>
          <w:lang w:eastAsia="pt-BR"/>
        </w:rPr>
        <w:t>__</w:t>
      </w:r>
      <w:r w:rsidRPr="008071C5">
        <w:rPr>
          <w:rFonts w:ascii="Times New Roman" w:eastAsia="Times New Roman" w:hAnsi="Times New Roman" w:cs="Times New Roman"/>
          <w:sz w:val="23"/>
          <w:szCs w:val="23"/>
          <w:lang w:eastAsia="pt-BR"/>
        </w:rPr>
        <w:t xml:space="preserve">                   </w:t>
      </w:r>
    </w:p>
    <w:p w:rsidR="003807FA" w:rsidRPr="008071C5" w:rsidRDefault="003807FA" w:rsidP="003807FA">
      <w:pPr>
        <w:spacing w:after="0" w:line="240" w:lineRule="auto"/>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     Amarildo Tostes                                                                            </w:t>
      </w:r>
      <w:r w:rsidRPr="008071C5">
        <w:rPr>
          <w:rFonts w:ascii="Times New Roman" w:hAnsi="Times New Roman" w:cs="Times New Roman"/>
          <w:sz w:val="23"/>
          <w:szCs w:val="23"/>
        </w:rPr>
        <w:t xml:space="preserve">José Renato </w:t>
      </w:r>
      <w:proofErr w:type="spellStart"/>
      <w:r w:rsidRPr="008071C5">
        <w:rPr>
          <w:rFonts w:ascii="Times New Roman" w:hAnsi="Times New Roman" w:cs="Times New Roman"/>
          <w:sz w:val="23"/>
          <w:szCs w:val="23"/>
        </w:rPr>
        <w:t>Brancalhão</w:t>
      </w:r>
      <w:proofErr w:type="spellEnd"/>
      <w:r w:rsidRPr="008071C5">
        <w:rPr>
          <w:rFonts w:ascii="Times New Roman" w:eastAsia="Times New Roman" w:hAnsi="Times New Roman" w:cs="Times New Roman"/>
          <w:sz w:val="23"/>
          <w:szCs w:val="23"/>
          <w:lang w:eastAsia="pt-BR"/>
        </w:rPr>
        <w:t xml:space="preserve">       </w:t>
      </w:r>
    </w:p>
    <w:p w:rsidR="003807FA" w:rsidRPr="008071C5" w:rsidRDefault="003807FA" w:rsidP="003807FA">
      <w:pPr>
        <w:spacing w:after="0" w:line="240" w:lineRule="auto"/>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Município de </w:t>
      </w:r>
      <w:proofErr w:type="spellStart"/>
      <w:r w:rsidRPr="008071C5">
        <w:rPr>
          <w:rFonts w:ascii="Times New Roman" w:eastAsia="Times New Roman" w:hAnsi="Times New Roman" w:cs="Times New Roman"/>
          <w:sz w:val="23"/>
          <w:szCs w:val="23"/>
          <w:lang w:eastAsia="pt-BR"/>
        </w:rPr>
        <w:t>Itambaracá</w:t>
      </w:r>
      <w:proofErr w:type="spellEnd"/>
      <w:r w:rsidRPr="008071C5">
        <w:rPr>
          <w:rFonts w:ascii="Times New Roman" w:eastAsia="Times New Roman" w:hAnsi="Times New Roman" w:cs="Times New Roman"/>
          <w:sz w:val="23"/>
          <w:szCs w:val="23"/>
          <w:lang w:eastAsia="pt-BR"/>
        </w:rPr>
        <w:t xml:space="preserve">                              </w:t>
      </w:r>
      <w:r w:rsidR="005E055D">
        <w:rPr>
          <w:rFonts w:ascii="Times New Roman" w:eastAsia="Times New Roman" w:hAnsi="Times New Roman" w:cs="Times New Roman"/>
          <w:sz w:val="23"/>
          <w:szCs w:val="23"/>
          <w:lang w:eastAsia="pt-BR"/>
        </w:rPr>
        <w:t xml:space="preserve">                </w:t>
      </w:r>
      <w:r w:rsidRPr="008071C5">
        <w:rPr>
          <w:rFonts w:ascii="Times New Roman" w:eastAsia="Times New Roman" w:hAnsi="Times New Roman" w:cs="Times New Roman"/>
          <w:sz w:val="23"/>
          <w:szCs w:val="23"/>
          <w:lang w:eastAsia="pt-BR"/>
        </w:rPr>
        <w:t xml:space="preserve"> </w:t>
      </w:r>
      <w:r w:rsidRPr="008071C5">
        <w:rPr>
          <w:rFonts w:ascii="Times New Roman" w:hAnsi="Times New Roman" w:cs="Times New Roman"/>
          <w:sz w:val="23"/>
          <w:szCs w:val="23"/>
        </w:rPr>
        <w:t xml:space="preserve">A W R Distribuidora de Produtos de </w:t>
      </w:r>
      <w:proofErr w:type="spellStart"/>
      <w:r w:rsidRPr="008071C5">
        <w:rPr>
          <w:rFonts w:ascii="Times New Roman" w:hAnsi="Times New Roman" w:cs="Times New Roman"/>
          <w:sz w:val="23"/>
          <w:szCs w:val="23"/>
        </w:rPr>
        <w:t>Limpeza-Me</w:t>
      </w:r>
      <w:proofErr w:type="spellEnd"/>
      <w:proofErr w:type="gramStart"/>
      <w:r w:rsidRPr="008071C5">
        <w:rPr>
          <w:rFonts w:ascii="Times New Roman" w:eastAsia="Times New Roman" w:hAnsi="Times New Roman" w:cs="Times New Roman"/>
          <w:sz w:val="23"/>
          <w:szCs w:val="23"/>
          <w:lang w:eastAsia="pt-BR"/>
        </w:rPr>
        <w:t xml:space="preserve">  </w:t>
      </w:r>
    </w:p>
    <w:p w:rsidR="003807FA" w:rsidRPr="008071C5" w:rsidRDefault="003807FA" w:rsidP="003807FA">
      <w:pPr>
        <w:spacing w:after="0" w:line="240" w:lineRule="auto"/>
        <w:rPr>
          <w:rFonts w:ascii="Times New Roman" w:eastAsia="Times New Roman" w:hAnsi="Times New Roman" w:cs="Times New Roman"/>
          <w:sz w:val="23"/>
          <w:szCs w:val="23"/>
          <w:lang w:eastAsia="pt-BR"/>
        </w:rPr>
      </w:pPr>
      <w:proofErr w:type="gramEnd"/>
      <w:r w:rsidRPr="008071C5">
        <w:rPr>
          <w:rFonts w:ascii="Times New Roman" w:eastAsia="Times New Roman" w:hAnsi="Times New Roman" w:cs="Times New Roman"/>
          <w:sz w:val="23"/>
          <w:szCs w:val="23"/>
          <w:lang w:eastAsia="pt-BR"/>
        </w:rPr>
        <w:t xml:space="preserve">        Contratante                                                                                                Contratada</w:t>
      </w:r>
    </w:p>
    <w:p w:rsidR="003807FA" w:rsidRPr="008071C5" w:rsidRDefault="003807FA" w:rsidP="003807FA">
      <w:pPr>
        <w:spacing w:after="0" w:line="240" w:lineRule="auto"/>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 </w:t>
      </w:r>
    </w:p>
    <w:p w:rsidR="003807FA" w:rsidRPr="008071C5" w:rsidRDefault="003807FA" w:rsidP="003807FA">
      <w:pPr>
        <w:spacing w:after="0" w:line="240" w:lineRule="auto"/>
        <w:rPr>
          <w:rFonts w:ascii="Times New Roman" w:eastAsia="Times New Roman" w:hAnsi="Times New Roman" w:cs="Times New Roman"/>
          <w:sz w:val="23"/>
          <w:szCs w:val="23"/>
          <w:lang w:eastAsia="pt-BR"/>
        </w:rPr>
      </w:pPr>
    </w:p>
    <w:p w:rsidR="003807FA" w:rsidRPr="008071C5" w:rsidRDefault="003807FA" w:rsidP="003807FA">
      <w:pPr>
        <w:spacing w:after="0" w:line="240" w:lineRule="auto"/>
        <w:ind w:left="-142"/>
        <w:rPr>
          <w:rFonts w:ascii="Times New Roman" w:hAnsi="Times New Roman" w:cs="Times New Roman"/>
          <w:sz w:val="23"/>
          <w:szCs w:val="23"/>
        </w:rPr>
      </w:pPr>
      <w:r w:rsidRPr="008071C5">
        <w:rPr>
          <w:rFonts w:ascii="Times New Roman" w:hAnsi="Times New Roman" w:cs="Times New Roman"/>
          <w:sz w:val="23"/>
          <w:szCs w:val="23"/>
        </w:rPr>
        <w:t>___________________________</w:t>
      </w:r>
    </w:p>
    <w:p w:rsidR="003807FA" w:rsidRPr="008071C5" w:rsidRDefault="003807FA" w:rsidP="003807FA">
      <w:pPr>
        <w:spacing w:after="0" w:line="240" w:lineRule="auto"/>
        <w:ind w:left="-142"/>
        <w:rPr>
          <w:rFonts w:ascii="Times New Roman" w:hAnsi="Times New Roman" w:cs="Times New Roman"/>
          <w:sz w:val="23"/>
          <w:szCs w:val="23"/>
        </w:rPr>
      </w:pPr>
      <w:r w:rsidRPr="008071C5">
        <w:rPr>
          <w:rFonts w:ascii="Times New Roman" w:hAnsi="Times New Roman" w:cs="Times New Roman"/>
          <w:sz w:val="23"/>
          <w:szCs w:val="23"/>
        </w:rPr>
        <w:t>Daiana Alves de Lima Ramos</w:t>
      </w:r>
    </w:p>
    <w:p w:rsidR="003807FA" w:rsidRPr="008071C5" w:rsidRDefault="003807FA" w:rsidP="003807FA">
      <w:pPr>
        <w:spacing w:after="0" w:line="240" w:lineRule="auto"/>
        <w:ind w:left="-142"/>
        <w:rPr>
          <w:rFonts w:ascii="Times New Roman" w:hAnsi="Times New Roman" w:cs="Times New Roman"/>
          <w:sz w:val="23"/>
          <w:szCs w:val="23"/>
        </w:rPr>
      </w:pPr>
      <w:proofErr w:type="spellStart"/>
      <w:r w:rsidRPr="008071C5">
        <w:rPr>
          <w:rFonts w:ascii="Times New Roman" w:hAnsi="Times New Roman" w:cs="Times New Roman"/>
          <w:sz w:val="23"/>
          <w:szCs w:val="23"/>
        </w:rPr>
        <w:t>Advº</w:t>
      </w:r>
      <w:proofErr w:type="spellEnd"/>
      <w:r w:rsidRPr="008071C5">
        <w:rPr>
          <w:rFonts w:ascii="Times New Roman" w:hAnsi="Times New Roman" w:cs="Times New Roman"/>
          <w:sz w:val="23"/>
          <w:szCs w:val="23"/>
        </w:rPr>
        <w:t>/OAB/PR: 54015</w:t>
      </w:r>
    </w:p>
    <w:p w:rsidR="003807FA" w:rsidRPr="008071C5" w:rsidRDefault="003807FA" w:rsidP="003807FA">
      <w:pPr>
        <w:spacing w:after="0" w:line="240" w:lineRule="auto"/>
        <w:ind w:left="-142"/>
        <w:rPr>
          <w:rFonts w:ascii="Times New Roman" w:hAnsi="Times New Roman" w:cs="Times New Roman"/>
          <w:sz w:val="23"/>
          <w:szCs w:val="23"/>
        </w:rPr>
      </w:pPr>
    </w:p>
    <w:p w:rsidR="003807FA" w:rsidRPr="008071C5" w:rsidRDefault="003807FA" w:rsidP="003807FA">
      <w:pPr>
        <w:spacing w:after="0" w:line="240" w:lineRule="auto"/>
        <w:ind w:left="-142"/>
        <w:rPr>
          <w:rFonts w:ascii="Times New Roman" w:hAnsi="Times New Roman" w:cs="Times New Roman"/>
          <w:sz w:val="23"/>
          <w:szCs w:val="23"/>
        </w:rPr>
      </w:pPr>
    </w:p>
    <w:p w:rsidR="003807FA" w:rsidRPr="008071C5" w:rsidRDefault="003807FA" w:rsidP="003807FA">
      <w:pPr>
        <w:spacing w:after="0" w:line="240" w:lineRule="auto"/>
        <w:ind w:right="-54"/>
        <w:jc w:val="both"/>
        <w:rPr>
          <w:rFonts w:ascii="Times New Roman" w:eastAsia="Times New Roman" w:hAnsi="Times New Roman" w:cs="Times New Roman"/>
          <w:b/>
          <w:bCs/>
          <w:sz w:val="23"/>
          <w:szCs w:val="23"/>
          <w:lang w:eastAsia="pt-BR"/>
        </w:rPr>
      </w:pPr>
    </w:p>
    <w:p w:rsidR="003807FA" w:rsidRPr="008071C5" w:rsidRDefault="003807FA" w:rsidP="003807FA">
      <w:pPr>
        <w:spacing w:after="0" w:line="240" w:lineRule="auto"/>
        <w:ind w:right="-54"/>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b/>
          <w:bCs/>
          <w:sz w:val="23"/>
          <w:szCs w:val="23"/>
          <w:lang w:eastAsia="pt-BR"/>
        </w:rPr>
        <w:t>TESTEMUNHAS:</w:t>
      </w:r>
      <w:r w:rsidRPr="008071C5">
        <w:rPr>
          <w:rFonts w:ascii="Times New Roman" w:eastAsia="Times New Roman" w:hAnsi="Times New Roman" w:cs="Times New Roman"/>
          <w:sz w:val="23"/>
          <w:szCs w:val="23"/>
          <w:lang w:eastAsia="pt-BR"/>
        </w:rPr>
        <w:t>__________________________________         ____________________________</w:t>
      </w:r>
    </w:p>
    <w:p w:rsidR="003807FA" w:rsidRPr="008071C5" w:rsidRDefault="003807FA" w:rsidP="003807FA">
      <w:pPr>
        <w:spacing w:after="0" w:line="240" w:lineRule="auto"/>
        <w:ind w:right="-54"/>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                                Nome: Regiane da Silva Mendes </w:t>
      </w:r>
      <w:proofErr w:type="spellStart"/>
      <w:r w:rsidRPr="008071C5">
        <w:rPr>
          <w:rFonts w:ascii="Times New Roman" w:eastAsia="Times New Roman" w:hAnsi="Times New Roman" w:cs="Times New Roman"/>
          <w:sz w:val="23"/>
          <w:szCs w:val="23"/>
          <w:lang w:eastAsia="pt-BR"/>
        </w:rPr>
        <w:t>Polizel</w:t>
      </w:r>
      <w:proofErr w:type="spellEnd"/>
      <w:r w:rsidRPr="008071C5">
        <w:rPr>
          <w:rFonts w:ascii="Times New Roman" w:eastAsia="Times New Roman" w:hAnsi="Times New Roman" w:cs="Times New Roman"/>
          <w:sz w:val="23"/>
          <w:szCs w:val="23"/>
          <w:lang w:eastAsia="pt-BR"/>
        </w:rPr>
        <w:t xml:space="preserve">            Nome: Vanessa Ferreira Gonçalves            </w:t>
      </w:r>
    </w:p>
    <w:p w:rsidR="003807FA" w:rsidRPr="008071C5" w:rsidRDefault="003807FA" w:rsidP="003807FA">
      <w:pPr>
        <w:spacing w:after="0" w:line="240" w:lineRule="auto"/>
        <w:ind w:right="306"/>
        <w:jc w:val="both"/>
        <w:rPr>
          <w:rFonts w:ascii="Times New Roman" w:eastAsia="Times New Roman" w:hAnsi="Times New Roman" w:cs="Times New Roman"/>
          <w:sz w:val="23"/>
          <w:szCs w:val="23"/>
          <w:lang w:eastAsia="pt-BR"/>
        </w:rPr>
      </w:pPr>
      <w:r w:rsidRPr="008071C5">
        <w:rPr>
          <w:rFonts w:ascii="Times New Roman" w:eastAsia="Times New Roman" w:hAnsi="Times New Roman" w:cs="Times New Roman"/>
          <w:sz w:val="23"/>
          <w:szCs w:val="23"/>
          <w:lang w:eastAsia="pt-BR"/>
        </w:rPr>
        <w:t xml:space="preserve">                                </w:t>
      </w:r>
      <w:proofErr w:type="gramStart"/>
      <w:r w:rsidRPr="008071C5">
        <w:rPr>
          <w:rFonts w:ascii="Times New Roman" w:eastAsia="Times New Roman" w:hAnsi="Times New Roman" w:cs="Times New Roman"/>
          <w:sz w:val="23"/>
          <w:szCs w:val="23"/>
          <w:lang w:eastAsia="pt-BR"/>
        </w:rPr>
        <w:t>CPF:</w:t>
      </w:r>
      <w:proofErr w:type="gramEnd"/>
      <w:r w:rsidRPr="008071C5">
        <w:rPr>
          <w:rFonts w:ascii="Times New Roman" w:eastAsia="Times New Roman" w:hAnsi="Times New Roman" w:cs="Times New Roman"/>
          <w:sz w:val="23"/>
          <w:szCs w:val="23"/>
          <w:lang w:eastAsia="pt-BR"/>
        </w:rPr>
        <w:t xml:space="preserve">158.796.388-47                                           CPF: 840.017.710-04                                    </w:t>
      </w:r>
    </w:p>
    <w:p w:rsidR="003807FA" w:rsidRPr="008071C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8071C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8071C5" w:rsidRDefault="003807FA" w:rsidP="003807F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807FA" w:rsidRPr="008071C5" w:rsidRDefault="003807FA" w:rsidP="003807FA">
      <w:pPr>
        <w:spacing w:after="0" w:line="240" w:lineRule="auto"/>
        <w:jc w:val="center"/>
        <w:rPr>
          <w:rFonts w:ascii="Times New Roman" w:eastAsia="Times New Roman" w:hAnsi="Times New Roman" w:cs="Times New Roman"/>
          <w:sz w:val="23"/>
          <w:szCs w:val="23"/>
          <w:lang w:eastAsia="pt-BR"/>
        </w:rPr>
      </w:pPr>
    </w:p>
    <w:p w:rsidR="00F412C0" w:rsidRPr="008071C5" w:rsidRDefault="00F412C0" w:rsidP="00F412C0">
      <w:pPr>
        <w:spacing w:after="0" w:line="240" w:lineRule="auto"/>
        <w:jc w:val="center"/>
        <w:rPr>
          <w:rFonts w:ascii="Times New Roman" w:eastAsia="Times New Roman" w:hAnsi="Times New Roman" w:cs="Times New Roman"/>
          <w:sz w:val="23"/>
          <w:szCs w:val="23"/>
          <w:lang w:eastAsia="pt-BR"/>
        </w:rPr>
      </w:pPr>
    </w:p>
    <w:sectPr w:rsidR="00F412C0" w:rsidRPr="008071C5" w:rsidSect="00F8628D">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1D" w:rsidRDefault="00FE0A1D" w:rsidP="00F412C0">
      <w:pPr>
        <w:spacing w:after="0" w:line="240" w:lineRule="auto"/>
      </w:pPr>
      <w:r>
        <w:separator/>
      </w:r>
    </w:p>
  </w:endnote>
  <w:endnote w:type="continuationSeparator" w:id="0">
    <w:p w:rsidR="00FE0A1D" w:rsidRDefault="00FE0A1D" w:rsidP="00F4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F8628D" w:rsidRDefault="00F8628D" w:rsidP="00F8628D">
        <w:pPr>
          <w:pStyle w:val="Rodap"/>
          <w:jc w:val="right"/>
        </w:pPr>
        <w:r>
          <w:fldChar w:fldCharType="begin"/>
        </w:r>
        <w:r>
          <w:instrText>PAGE   \* MERGEFORMAT</w:instrText>
        </w:r>
        <w:r>
          <w:fldChar w:fldCharType="separate"/>
        </w:r>
        <w:r>
          <w:rPr>
            <w:noProof/>
          </w:rPr>
          <w:t>2</w:t>
        </w:r>
        <w:r>
          <w:fldChar w:fldCharType="end"/>
        </w:r>
        <w:r>
          <w:t>/</w:t>
        </w:r>
        <w:r>
          <w:t>8</w:t>
        </w:r>
      </w:p>
    </w:sdtContent>
  </w:sdt>
  <w:p w:rsidR="00F8628D" w:rsidRPr="00E01FA4" w:rsidRDefault="00F8628D" w:rsidP="00F8628D">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8628D" w:rsidRPr="00E01FA4" w:rsidRDefault="00F8628D" w:rsidP="00F8628D">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8628D" w:rsidRDefault="00F8628D" w:rsidP="00F8628D">
    <w:pPr>
      <w:pStyle w:val="Rodap"/>
    </w:pPr>
  </w:p>
  <w:p w:rsidR="00F8628D" w:rsidRDefault="00F862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1D" w:rsidRDefault="00FE0A1D" w:rsidP="00F412C0">
      <w:pPr>
        <w:spacing w:after="0" w:line="240" w:lineRule="auto"/>
      </w:pPr>
      <w:r>
        <w:separator/>
      </w:r>
    </w:p>
  </w:footnote>
  <w:footnote w:type="continuationSeparator" w:id="0">
    <w:p w:rsidR="00FE0A1D" w:rsidRDefault="00FE0A1D" w:rsidP="00F41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C0" w:rsidRPr="00F412C0" w:rsidRDefault="00F412C0" w:rsidP="00F412C0">
    <w:pPr>
      <w:tabs>
        <w:tab w:val="left" w:pos="1820"/>
        <w:tab w:val="center" w:pos="4819"/>
      </w:tabs>
      <w:spacing w:after="0" w:line="240" w:lineRule="auto"/>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ab/>
    </w:r>
    <w:r w:rsidRPr="00F412C0">
      <w:rPr>
        <w:rFonts w:ascii="Times New Roman" w:eastAsia="Times New Roman" w:hAnsi="Times New Roman" w:cs="Times New Roman"/>
        <w:b/>
        <w:bCs/>
        <w:sz w:val="24"/>
        <w:szCs w:val="24"/>
        <w:lang w:eastAsia="pt-BR"/>
      </w:rPr>
      <w:tab/>
    </w:r>
    <w:r w:rsidRPr="00F412C0">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39674351" r:id="rId2"/>
      </w:pict>
    </w:r>
    <w:r w:rsidRPr="00F412C0">
      <w:rPr>
        <w:rFonts w:ascii="Times New Roman" w:eastAsia="Times New Roman" w:hAnsi="Times New Roman" w:cs="Times New Roman"/>
        <w:b/>
        <w:bCs/>
        <w:sz w:val="24"/>
        <w:szCs w:val="24"/>
        <w:lang w:eastAsia="pt-BR"/>
      </w:rPr>
      <w:t>MUNICIPAL DE ITAMBARACÁ</w:t>
    </w:r>
  </w:p>
  <w:p w:rsidR="00F412C0" w:rsidRPr="00F412C0" w:rsidRDefault="00F412C0" w:rsidP="00F412C0">
    <w:pPr>
      <w:spacing w:after="0" w:line="240" w:lineRule="auto"/>
      <w:jc w:val="center"/>
      <w:rPr>
        <w:rFonts w:ascii="Times New Roman" w:eastAsia="Times New Roman" w:hAnsi="Times New Roman" w:cs="Times New Roman"/>
        <w:b/>
        <w:bCs/>
        <w:sz w:val="24"/>
        <w:szCs w:val="24"/>
        <w:lang w:eastAsia="pt-BR"/>
      </w:rPr>
    </w:pPr>
    <w:r w:rsidRPr="00F412C0">
      <w:rPr>
        <w:rFonts w:ascii="Times New Roman" w:eastAsia="Times New Roman" w:hAnsi="Times New Roman" w:cs="Times New Roman"/>
        <w:b/>
        <w:bCs/>
        <w:sz w:val="24"/>
        <w:szCs w:val="24"/>
        <w:lang w:eastAsia="pt-BR"/>
      </w:rPr>
      <w:t>Estado do Paraná</w:t>
    </w:r>
  </w:p>
  <w:p w:rsidR="00F412C0" w:rsidRDefault="00F412C0" w:rsidP="00F412C0">
    <w:pPr>
      <w:pStyle w:val="Cabealho"/>
    </w:pPr>
    <w:r w:rsidRPr="00F412C0">
      <w:rPr>
        <w:rFonts w:ascii="Times New Roman" w:eastAsia="Times New Roman" w:hAnsi="Times New Roman" w:cs="Times New Roman"/>
        <w:b/>
        <w:bCs/>
        <w:sz w:val="35"/>
        <w:szCs w:val="35"/>
        <w:lang w:eastAsia="pt-BR"/>
      </w:rPr>
      <w:t>______________________________________________</w:t>
    </w:r>
    <w:r w:rsidR="00F8628D">
      <w:rPr>
        <w:rFonts w:ascii="Times New Roman" w:eastAsia="Times New Roman" w:hAnsi="Times New Roman" w:cs="Times New Roman"/>
        <w:b/>
        <w:bCs/>
        <w:sz w:val="35"/>
        <w:szCs w:val="35"/>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C0"/>
    <w:rsid w:val="003807FA"/>
    <w:rsid w:val="005E055D"/>
    <w:rsid w:val="008071C5"/>
    <w:rsid w:val="00C320FC"/>
    <w:rsid w:val="00F412C0"/>
    <w:rsid w:val="00F8628D"/>
    <w:rsid w:val="00FE0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C0"/>
  </w:style>
  <w:style w:type="paragraph" w:styleId="Ttulo1">
    <w:name w:val="heading 1"/>
    <w:basedOn w:val="Normal"/>
    <w:next w:val="Normal"/>
    <w:link w:val="Ttulo1Char"/>
    <w:uiPriority w:val="9"/>
    <w:qFormat/>
    <w:rsid w:val="00F41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2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2C0"/>
  </w:style>
  <w:style w:type="paragraph" w:styleId="Rodap">
    <w:name w:val="footer"/>
    <w:basedOn w:val="Normal"/>
    <w:link w:val="RodapChar"/>
    <w:uiPriority w:val="99"/>
    <w:unhideWhenUsed/>
    <w:rsid w:val="00F412C0"/>
    <w:pPr>
      <w:tabs>
        <w:tab w:val="center" w:pos="4252"/>
        <w:tab w:val="right" w:pos="8504"/>
      </w:tabs>
      <w:spacing w:after="0" w:line="240" w:lineRule="auto"/>
    </w:pPr>
  </w:style>
  <w:style w:type="character" w:customStyle="1" w:styleId="RodapChar">
    <w:name w:val="Rodapé Char"/>
    <w:basedOn w:val="Fontepargpadro"/>
    <w:link w:val="Rodap"/>
    <w:uiPriority w:val="99"/>
    <w:rsid w:val="00F412C0"/>
  </w:style>
  <w:style w:type="character" w:customStyle="1" w:styleId="Ttulo1Char">
    <w:name w:val="Título 1 Char"/>
    <w:basedOn w:val="Fontepargpadro"/>
    <w:link w:val="Ttulo1"/>
    <w:rsid w:val="00F412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4599</Words>
  <Characters>24839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2016-11-03T12:31:00Z</cp:lastPrinted>
  <dcterms:created xsi:type="dcterms:W3CDTF">2016-11-03T11:34:00Z</dcterms:created>
  <dcterms:modified xsi:type="dcterms:W3CDTF">2016-11-03T12:32:00Z</dcterms:modified>
</cp:coreProperties>
</file>