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EB5" w:rsidRPr="00523732" w:rsidRDefault="007C6EB5" w:rsidP="007C6EB5">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bCs/>
          <w:sz w:val="23"/>
          <w:szCs w:val="23"/>
          <w:lang w:eastAsia="pt-BR"/>
        </w:rPr>
        <w:t>ATA DE REGISTRO DE PR</w:t>
      </w:r>
      <w:r w:rsidRPr="00523732">
        <w:rPr>
          <w:rFonts w:ascii="Times New Roman" w:eastAsia="Times New Roman" w:hAnsi="Times New Roman" w:cs="Times New Roman"/>
          <w:b/>
          <w:bCs/>
          <w:spacing w:val="1"/>
          <w:sz w:val="23"/>
          <w:szCs w:val="23"/>
          <w:lang w:eastAsia="pt-BR"/>
        </w:rPr>
        <w:t>E</w:t>
      </w:r>
      <w:r w:rsidRPr="00523732">
        <w:rPr>
          <w:rFonts w:ascii="Times New Roman" w:eastAsia="Times New Roman" w:hAnsi="Times New Roman" w:cs="Times New Roman"/>
          <w:b/>
          <w:bCs/>
          <w:spacing w:val="-1"/>
          <w:sz w:val="23"/>
          <w:szCs w:val="23"/>
          <w:lang w:eastAsia="pt-BR"/>
        </w:rPr>
        <w:t>Ç</w:t>
      </w:r>
      <w:r w:rsidRPr="00523732">
        <w:rPr>
          <w:rFonts w:ascii="Times New Roman" w:eastAsia="Times New Roman" w:hAnsi="Times New Roman" w:cs="Times New Roman"/>
          <w:b/>
          <w:bCs/>
          <w:sz w:val="23"/>
          <w:szCs w:val="23"/>
          <w:lang w:eastAsia="pt-BR"/>
        </w:rPr>
        <w:t>O</w:t>
      </w:r>
    </w:p>
    <w:p w:rsidR="007C6EB5" w:rsidRPr="00523732"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6EB5" w:rsidRPr="00523732" w:rsidRDefault="007C6EB5" w:rsidP="007C6EB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523732">
        <w:rPr>
          <w:rFonts w:ascii="Times New Roman" w:eastAsia="Times New Roman" w:hAnsi="Times New Roman" w:cs="Times New Roman"/>
          <w:sz w:val="23"/>
          <w:szCs w:val="23"/>
          <w:lang w:eastAsia="pt-BR"/>
        </w:rPr>
        <w:t>CONCORRÊNCIA PARA R</w:t>
      </w:r>
      <w:r w:rsidRPr="00523732">
        <w:rPr>
          <w:rFonts w:ascii="Times New Roman" w:eastAsia="Times New Roman" w:hAnsi="Times New Roman" w:cs="Times New Roman"/>
          <w:spacing w:val="-1"/>
          <w:sz w:val="23"/>
          <w:szCs w:val="23"/>
          <w:lang w:eastAsia="pt-BR"/>
        </w:rPr>
        <w:t>E</w:t>
      </w:r>
      <w:r w:rsidRPr="00523732">
        <w:rPr>
          <w:rFonts w:ascii="Times New Roman" w:eastAsia="Times New Roman" w:hAnsi="Times New Roman" w:cs="Times New Roman"/>
          <w:sz w:val="23"/>
          <w:szCs w:val="23"/>
          <w:lang w:eastAsia="pt-BR"/>
        </w:rPr>
        <w:t>GISTRO</w:t>
      </w:r>
      <w:r w:rsidRPr="00523732">
        <w:rPr>
          <w:rFonts w:ascii="Times New Roman" w:eastAsia="Times New Roman" w:hAnsi="Times New Roman" w:cs="Times New Roman"/>
          <w:spacing w:val="1"/>
          <w:sz w:val="23"/>
          <w:szCs w:val="23"/>
          <w:lang w:eastAsia="pt-BR"/>
        </w:rPr>
        <w:t xml:space="preserve"> </w:t>
      </w:r>
      <w:r w:rsidRPr="00523732">
        <w:rPr>
          <w:rFonts w:ascii="Times New Roman" w:eastAsia="Times New Roman" w:hAnsi="Times New Roman" w:cs="Times New Roman"/>
          <w:sz w:val="23"/>
          <w:szCs w:val="23"/>
          <w:lang w:eastAsia="pt-BR"/>
        </w:rPr>
        <w:t>DE</w:t>
      </w:r>
      <w:r w:rsidRPr="00523732">
        <w:rPr>
          <w:rFonts w:ascii="Times New Roman" w:eastAsia="Times New Roman" w:hAnsi="Times New Roman" w:cs="Times New Roman"/>
          <w:spacing w:val="1"/>
          <w:sz w:val="23"/>
          <w:szCs w:val="23"/>
          <w:lang w:eastAsia="pt-BR"/>
        </w:rPr>
        <w:t xml:space="preserve"> </w:t>
      </w:r>
      <w:r w:rsidRPr="00523732">
        <w:rPr>
          <w:rFonts w:ascii="Times New Roman" w:eastAsia="Times New Roman" w:hAnsi="Times New Roman" w:cs="Times New Roman"/>
          <w:sz w:val="23"/>
          <w:szCs w:val="23"/>
          <w:lang w:eastAsia="pt-BR"/>
        </w:rPr>
        <w:t>PREÇOS</w:t>
      </w:r>
      <w:r w:rsidRPr="00523732">
        <w:rPr>
          <w:rFonts w:ascii="Times New Roman" w:eastAsia="Times New Roman" w:hAnsi="Times New Roman" w:cs="Times New Roman"/>
          <w:spacing w:val="1"/>
          <w:sz w:val="23"/>
          <w:szCs w:val="23"/>
          <w:lang w:eastAsia="pt-BR"/>
        </w:rPr>
        <w:t xml:space="preserve"> </w:t>
      </w:r>
      <w:r w:rsidRPr="00523732">
        <w:rPr>
          <w:rFonts w:ascii="Times New Roman" w:eastAsia="Times New Roman" w:hAnsi="Times New Roman" w:cs="Times New Roman"/>
          <w:sz w:val="23"/>
          <w:szCs w:val="23"/>
          <w:lang w:eastAsia="pt-BR"/>
        </w:rPr>
        <w:t xml:space="preserve">n.º </w:t>
      </w:r>
      <w:r w:rsidRPr="00523732">
        <w:rPr>
          <w:rFonts w:ascii="Times New Roman" w:eastAsia="Times New Roman" w:hAnsi="Times New Roman" w:cs="Times New Roman"/>
          <w:color w:val="000000"/>
          <w:sz w:val="23"/>
          <w:szCs w:val="23"/>
          <w:u w:val="single"/>
          <w:lang w:eastAsia="pt-BR"/>
        </w:rPr>
        <w:t>006/2016</w:t>
      </w:r>
    </w:p>
    <w:p w:rsidR="007C6EB5" w:rsidRPr="00523732"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6EB5" w:rsidRPr="00523732" w:rsidRDefault="007C6EB5" w:rsidP="007C6EB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sz w:val="23"/>
          <w:szCs w:val="23"/>
          <w:lang w:eastAsia="pt-BR"/>
        </w:rPr>
        <w:t>ATA</w:t>
      </w:r>
      <w:r w:rsidRPr="00523732">
        <w:rPr>
          <w:rFonts w:ascii="Times New Roman" w:eastAsia="Times New Roman" w:hAnsi="Times New Roman" w:cs="Times New Roman"/>
          <w:spacing w:val="1"/>
          <w:sz w:val="23"/>
          <w:szCs w:val="23"/>
          <w:lang w:eastAsia="pt-BR"/>
        </w:rPr>
        <w:t xml:space="preserve"> </w:t>
      </w:r>
      <w:r w:rsidRPr="00523732">
        <w:rPr>
          <w:rFonts w:ascii="Times New Roman" w:eastAsia="Times New Roman" w:hAnsi="Times New Roman" w:cs="Times New Roman"/>
          <w:sz w:val="23"/>
          <w:szCs w:val="23"/>
          <w:lang w:eastAsia="pt-BR"/>
        </w:rPr>
        <w:t>DE</w:t>
      </w:r>
      <w:r w:rsidRPr="00523732">
        <w:rPr>
          <w:rFonts w:ascii="Times New Roman" w:eastAsia="Times New Roman" w:hAnsi="Times New Roman" w:cs="Times New Roman"/>
          <w:spacing w:val="1"/>
          <w:sz w:val="23"/>
          <w:szCs w:val="23"/>
          <w:lang w:eastAsia="pt-BR"/>
        </w:rPr>
        <w:t xml:space="preserve"> </w:t>
      </w:r>
      <w:r w:rsidRPr="00523732">
        <w:rPr>
          <w:rFonts w:ascii="Times New Roman" w:eastAsia="Times New Roman" w:hAnsi="Times New Roman" w:cs="Times New Roman"/>
          <w:sz w:val="23"/>
          <w:szCs w:val="23"/>
          <w:lang w:eastAsia="pt-BR"/>
        </w:rPr>
        <w:t>REGISTRO</w:t>
      </w:r>
      <w:r w:rsidRPr="00523732">
        <w:rPr>
          <w:rFonts w:ascii="Times New Roman" w:eastAsia="Times New Roman" w:hAnsi="Times New Roman" w:cs="Times New Roman"/>
          <w:spacing w:val="1"/>
          <w:sz w:val="23"/>
          <w:szCs w:val="23"/>
          <w:lang w:eastAsia="pt-BR"/>
        </w:rPr>
        <w:t xml:space="preserve"> </w:t>
      </w:r>
      <w:r w:rsidRPr="00523732">
        <w:rPr>
          <w:rFonts w:ascii="Times New Roman" w:eastAsia="Times New Roman" w:hAnsi="Times New Roman" w:cs="Times New Roman"/>
          <w:sz w:val="23"/>
          <w:szCs w:val="23"/>
          <w:lang w:eastAsia="pt-BR"/>
        </w:rPr>
        <w:t>DE</w:t>
      </w:r>
      <w:r w:rsidRPr="00523732">
        <w:rPr>
          <w:rFonts w:ascii="Times New Roman" w:eastAsia="Times New Roman" w:hAnsi="Times New Roman" w:cs="Times New Roman"/>
          <w:spacing w:val="1"/>
          <w:sz w:val="23"/>
          <w:szCs w:val="23"/>
          <w:lang w:eastAsia="pt-BR"/>
        </w:rPr>
        <w:t xml:space="preserve"> </w:t>
      </w:r>
      <w:r w:rsidRPr="00523732">
        <w:rPr>
          <w:rFonts w:ascii="Times New Roman" w:eastAsia="Times New Roman" w:hAnsi="Times New Roman" w:cs="Times New Roman"/>
          <w:sz w:val="23"/>
          <w:szCs w:val="23"/>
          <w:lang w:eastAsia="pt-BR"/>
        </w:rPr>
        <w:t>PREÇOS Nº 017/2016</w:t>
      </w:r>
    </w:p>
    <w:p w:rsidR="007C6EB5" w:rsidRPr="00523732" w:rsidRDefault="007C6EB5" w:rsidP="007C6EB5">
      <w:pPr>
        <w:spacing w:after="0" w:line="240" w:lineRule="auto"/>
        <w:rPr>
          <w:rFonts w:ascii="Times New Roman" w:eastAsia="Times New Roman" w:hAnsi="Times New Roman" w:cs="Times New Roman"/>
          <w:sz w:val="23"/>
          <w:szCs w:val="23"/>
          <w:lang w:eastAsia="pt-BR"/>
        </w:rPr>
      </w:pP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 xml:space="preserve">Aos 18 dias do mês de novembro de 2016, na sede da Prefeitura Municipal de ITAMBARACÁ, o Município de </w:t>
      </w:r>
      <w:proofErr w:type="spellStart"/>
      <w:r w:rsidRPr="00523732">
        <w:rPr>
          <w:rFonts w:ascii="Times New Roman" w:eastAsia="Times New Roman" w:hAnsi="Times New Roman" w:cs="Times New Roman"/>
          <w:color w:val="000000"/>
          <w:sz w:val="23"/>
          <w:szCs w:val="23"/>
          <w:lang w:eastAsia="pt-BR"/>
        </w:rPr>
        <w:t>Itambaracá-Pr</w:t>
      </w:r>
      <w:proofErr w:type="spellEnd"/>
      <w:r w:rsidRPr="00523732">
        <w:rPr>
          <w:rFonts w:ascii="Times New Roman" w:eastAsia="Times New Roman" w:hAnsi="Times New Roman" w:cs="Times New Roman"/>
          <w:color w:val="000000"/>
          <w:sz w:val="23"/>
          <w:szCs w:val="23"/>
          <w:lang w:eastAsia="pt-BR"/>
        </w:rPr>
        <w:t xml:space="preserve">, Pessoa Jurídica de Direito Público, inscrito no CNPJ/MF nº 76.235.738/0001-08, que sita à </w:t>
      </w:r>
      <w:proofErr w:type="gramStart"/>
      <w:r w:rsidRPr="00523732">
        <w:rPr>
          <w:rFonts w:ascii="Times New Roman" w:eastAsia="Times New Roman" w:hAnsi="Times New Roman" w:cs="Times New Roman"/>
          <w:color w:val="000000"/>
          <w:sz w:val="23"/>
          <w:szCs w:val="23"/>
          <w:lang w:eastAsia="pt-BR"/>
        </w:rPr>
        <w:t>Avenida Interventor</w:t>
      </w:r>
      <w:proofErr w:type="gramEnd"/>
      <w:r w:rsidRPr="00523732">
        <w:rPr>
          <w:rFonts w:ascii="Times New Roman" w:eastAsia="Times New Roman" w:hAnsi="Times New Roman" w:cs="Times New Roman"/>
          <w:color w:val="000000"/>
          <w:sz w:val="23"/>
          <w:szCs w:val="23"/>
          <w:lang w:eastAsia="pt-BR"/>
        </w:rPr>
        <w:t xml:space="preserve"> Manoel Ribas, 06, representada pelo Prefeito Municipal </w:t>
      </w:r>
      <w:proofErr w:type="spellStart"/>
      <w:r w:rsidRPr="00523732">
        <w:rPr>
          <w:rFonts w:ascii="Times New Roman" w:eastAsia="Times New Roman" w:hAnsi="Times New Roman" w:cs="Times New Roman"/>
          <w:color w:val="000000"/>
          <w:sz w:val="23"/>
          <w:szCs w:val="23"/>
          <w:lang w:eastAsia="pt-BR"/>
        </w:rPr>
        <w:t>Sr</w:t>
      </w:r>
      <w:proofErr w:type="spellEnd"/>
      <w:r w:rsidRPr="00523732">
        <w:rPr>
          <w:rFonts w:ascii="Times New Roman" w:eastAsia="Times New Roman" w:hAnsi="Times New Roman" w:cs="Times New Roman"/>
          <w:color w:val="000000"/>
          <w:sz w:val="23"/>
          <w:szCs w:val="23"/>
          <w:lang w:eastAsia="pt-BR"/>
        </w:rPr>
        <w:t xml:space="preserve"> Amarildo Tostes, brasileiro, casado, </w:t>
      </w:r>
      <w:r w:rsidRPr="00523732">
        <w:rPr>
          <w:rFonts w:ascii="Times New Roman" w:eastAsia="Times New Roman" w:hAnsi="Times New Roman" w:cs="Times New Roman"/>
          <w:sz w:val="23"/>
          <w:szCs w:val="23"/>
          <w:lang w:eastAsia="pt-BR"/>
        </w:rPr>
        <w:t xml:space="preserve">CPF nº </w:t>
      </w:r>
      <w:r w:rsidRPr="00523732">
        <w:rPr>
          <w:rFonts w:ascii="Times New Roman" w:hAnsi="Times New Roman" w:cs="Times New Roman"/>
          <w:sz w:val="23"/>
          <w:szCs w:val="23"/>
        </w:rPr>
        <w:t>478.507.959-20; portador da Carteira de Identidade RG nº3.554.127-6 SSP-PR</w:t>
      </w:r>
      <w:r w:rsidRPr="00523732">
        <w:rPr>
          <w:rFonts w:ascii="Times New Roman" w:eastAsia="Times New Roman" w:hAnsi="Times New Roman" w:cs="Times New Roman"/>
          <w:color w:val="000000"/>
          <w:sz w:val="23"/>
          <w:szCs w:val="23"/>
          <w:lang w:eastAsia="pt-BR"/>
        </w:rPr>
        <w:t xml:space="preserve">, doravante denominada </w:t>
      </w:r>
      <w:r w:rsidRPr="00523732">
        <w:rPr>
          <w:rFonts w:ascii="Times New Roman" w:eastAsia="Times New Roman" w:hAnsi="Times New Roman" w:cs="Times New Roman"/>
          <w:b/>
          <w:bCs/>
          <w:color w:val="000000"/>
          <w:sz w:val="23"/>
          <w:szCs w:val="23"/>
          <w:lang w:eastAsia="pt-BR"/>
        </w:rPr>
        <w:t>CONTRATANTE</w:t>
      </w:r>
      <w:r w:rsidRPr="00523732">
        <w:rPr>
          <w:rFonts w:ascii="Times New Roman" w:eastAsia="Times New Roman" w:hAnsi="Times New Roman" w:cs="Times New Roman"/>
          <w:color w:val="000000"/>
          <w:sz w:val="23"/>
          <w:szCs w:val="23"/>
          <w:lang w:eastAsia="pt-BR"/>
        </w:rPr>
        <w:t xml:space="preserve">; e do outro lado a empresa abaixo descrita e qualificada, nos termos da Lei Federal nº 8.666 de 21 de junho de 1993, com suas alterações, do Decreto Federal nº 7.892 de 23 de janeiro de 2013 e da </w:t>
      </w:r>
      <w:r w:rsidRPr="00523732">
        <w:rPr>
          <w:rFonts w:ascii="Times New Roman" w:eastAsia="Times New Roman" w:hAnsi="Times New Roman" w:cs="Times New Roman"/>
          <w:bCs/>
          <w:color w:val="000000"/>
          <w:sz w:val="23"/>
          <w:szCs w:val="23"/>
          <w:lang w:eastAsia="pt-BR"/>
        </w:rPr>
        <w:t xml:space="preserve">Lei Complementar n.º 123/2006, </w:t>
      </w:r>
      <w:r w:rsidRPr="00523732">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006/2016 - PMI, consoante as seguintes cláusulas e condições:</w:t>
      </w:r>
    </w:p>
    <w:p w:rsidR="007C6EB5" w:rsidRPr="00523732" w:rsidRDefault="007C6EB5" w:rsidP="007C6EB5">
      <w:pPr>
        <w:spacing w:after="0" w:line="240" w:lineRule="auto"/>
        <w:jc w:val="both"/>
        <w:rPr>
          <w:rFonts w:ascii="Times New Roman" w:eastAsia="Times New Roman" w:hAnsi="Times New Roman" w:cs="Times New Roman"/>
          <w:sz w:val="23"/>
          <w:szCs w:val="23"/>
          <w:u w:val="single"/>
          <w:lang w:eastAsia="pt-BR"/>
        </w:rPr>
      </w:pPr>
    </w:p>
    <w:p w:rsidR="007C6EB5" w:rsidRPr="00523732" w:rsidRDefault="007C6EB5" w:rsidP="007C6EB5">
      <w:pPr>
        <w:spacing w:after="0" w:line="240" w:lineRule="auto"/>
        <w:jc w:val="both"/>
        <w:rPr>
          <w:rFonts w:ascii="Times New Roman" w:eastAsia="Times New Roman" w:hAnsi="Times New Roman" w:cs="Times New Roman"/>
          <w:b/>
          <w:sz w:val="23"/>
          <w:szCs w:val="23"/>
          <w:u w:val="single"/>
          <w:lang w:eastAsia="pt-BR"/>
        </w:rPr>
      </w:pPr>
      <w:r w:rsidRPr="00523732">
        <w:rPr>
          <w:rFonts w:ascii="Times New Roman" w:eastAsia="Times New Roman" w:hAnsi="Times New Roman" w:cs="Times New Roman"/>
          <w:b/>
          <w:sz w:val="23"/>
          <w:szCs w:val="23"/>
          <w:u w:val="single"/>
          <w:lang w:eastAsia="pt-BR"/>
        </w:rPr>
        <w:t>CLÁUSULA PRIMEIRA:</w:t>
      </w:r>
      <w:r w:rsidRPr="00523732">
        <w:rPr>
          <w:rFonts w:ascii="Times New Roman" w:eastAsia="Times New Roman" w:hAnsi="Times New Roman" w:cs="Times New Roman"/>
          <w:sz w:val="23"/>
          <w:szCs w:val="23"/>
          <w:u w:val="single"/>
          <w:lang w:eastAsia="pt-BR"/>
        </w:rPr>
        <w:t xml:space="preserve"> </w:t>
      </w:r>
      <w:r w:rsidRPr="00523732">
        <w:rPr>
          <w:rFonts w:ascii="Times New Roman" w:eastAsia="Times New Roman" w:hAnsi="Times New Roman" w:cs="Times New Roman"/>
          <w:b/>
          <w:sz w:val="23"/>
          <w:szCs w:val="23"/>
          <w:u w:val="single"/>
          <w:lang w:eastAsia="pt-BR"/>
        </w:rPr>
        <w:t>OBJETO–</w:t>
      </w:r>
    </w:p>
    <w:p w:rsidR="007C6EB5" w:rsidRPr="00523732" w:rsidRDefault="007C6EB5" w:rsidP="007C6EB5">
      <w:pPr>
        <w:spacing w:after="0" w:line="240" w:lineRule="auto"/>
        <w:jc w:val="both"/>
        <w:rPr>
          <w:rFonts w:ascii="Times New Roman" w:eastAsia="Times New Roman" w:hAnsi="Times New Roman" w:cs="Times New Roman"/>
          <w:bCs/>
          <w:sz w:val="23"/>
          <w:szCs w:val="23"/>
          <w:lang w:eastAsia="pt-BR"/>
        </w:rPr>
      </w:pPr>
      <w:r w:rsidRPr="00523732">
        <w:rPr>
          <w:rFonts w:ascii="Times New Roman" w:eastAsia="Times New Roman" w:hAnsi="Times New Roman" w:cs="Times New Roman"/>
          <w:b/>
          <w:bCs/>
          <w:sz w:val="23"/>
          <w:szCs w:val="23"/>
          <w:lang w:eastAsia="pt-BR"/>
        </w:rPr>
        <w:t>1.1.</w:t>
      </w:r>
      <w:r w:rsidRPr="00523732">
        <w:rPr>
          <w:rFonts w:ascii="Times New Roman" w:eastAsia="Times New Roman" w:hAnsi="Times New Roman" w:cs="Times New Roman"/>
          <w:bCs/>
          <w:sz w:val="23"/>
          <w:szCs w:val="23"/>
          <w:lang w:eastAsia="pt-BR"/>
        </w:rPr>
        <w:t xml:space="preserve"> O Objeto da presente Ata é o Registro de Preços </w:t>
      </w:r>
      <w:r w:rsidRPr="00523732">
        <w:rPr>
          <w:rFonts w:ascii="Times New Roman" w:eastAsia="Times New Roman" w:hAnsi="Times New Roman" w:cs="Times New Roman"/>
          <w:sz w:val="23"/>
          <w:szCs w:val="23"/>
          <w:lang w:eastAsia="pt-BR"/>
        </w:rPr>
        <w:t xml:space="preserve">para Aquisição de Equipamentos (Informática, Comunicação e Telecomunicação), Material Permanente, Material de Consumo (Material de Processamento de Dados, Suprimento de Informática) e Prestação de Serviços em manutenção de equipamentos de Informática, destinados a suprir as necessidades das Secretarias de Administração Geral, Educação, Saúde, Assistência Social, Conselho Tutelar, Escolas, Pré-Escolas e Centros de Educação </w:t>
      </w:r>
      <w:proofErr w:type="gramStart"/>
      <w:r w:rsidRPr="00523732">
        <w:rPr>
          <w:rFonts w:ascii="Times New Roman" w:eastAsia="Times New Roman" w:hAnsi="Times New Roman" w:cs="Times New Roman"/>
          <w:sz w:val="23"/>
          <w:szCs w:val="23"/>
          <w:lang w:eastAsia="pt-BR"/>
        </w:rPr>
        <w:t>Infantil Municipais</w:t>
      </w:r>
      <w:proofErr w:type="gramEnd"/>
      <w:r w:rsidRPr="00523732">
        <w:rPr>
          <w:rFonts w:ascii="Times New Roman" w:eastAsia="Times New Roman" w:hAnsi="Times New Roman" w:cs="Times New Roman"/>
          <w:sz w:val="23"/>
          <w:szCs w:val="23"/>
          <w:lang w:eastAsia="pt-BR"/>
        </w:rPr>
        <w:t xml:space="preserve">, </w:t>
      </w:r>
      <w:r w:rsidRPr="00523732">
        <w:rPr>
          <w:rFonts w:ascii="Times New Roman" w:eastAsia="Times New Roman" w:hAnsi="Times New Roman" w:cs="Times New Roman"/>
          <w:bCs/>
          <w:sz w:val="23"/>
          <w:szCs w:val="23"/>
          <w:lang w:eastAsia="pt-BR"/>
        </w:rPr>
        <w:t>especificações e detalhamentos consignados na Concorrência - SRP nº 00</w:t>
      </w:r>
      <w:r w:rsidRPr="00523732">
        <w:rPr>
          <w:rFonts w:ascii="Times New Roman" w:eastAsia="Times New Roman" w:hAnsi="Times New Roman" w:cs="Times New Roman"/>
          <w:sz w:val="23"/>
          <w:szCs w:val="23"/>
          <w:lang w:eastAsia="pt-BR"/>
        </w:rPr>
        <w:t>6</w:t>
      </w:r>
      <w:r w:rsidRPr="00523732">
        <w:rPr>
          <w:rFonts w:ascii="Times New Roman" w:eastAsia="Times New Roman" w:hAnsi="Times New Roman" w:cs="Times New Roman"/>
          <w:bCs/>
          <w:sz w:val="23"/>
          <w:szCs w:val="23"/>
          <w:lang w:eastAsia="pt-BR"/>
        </w:rPr>
        <w:t xml:space="preserve">/2016, </w:t>
      </w:r>
      <w:r w:rsidRPr="00523732">
        <w:rPr>
          <w:rFonts w:ascii="Times New Roman" w:eastAsia="Times New Roman" w:hAnsi="Times New Roman" w:cs="Times New Roman"/>
          <w:color w:val="000000"/>
          <w:sz w:val="23"/>
          <w:szCs w:val="23"/>
          <w:lang w:eastAsia="pt-BR"/>
        </w:rPr>
        <w:t xml:space="preserve">bem como a classificação obtida no certame, formulamos e homologamos a presente </w:t>
      </w:r>
      <w:r w:rsidRPr="00523732">
        <w:rPr>
          <w:rFonts w:ascii="Times New Roman" w:eastAsia="Times New Roman" w:hAnsi="Times New Roman" w:cs="Times New Roman"/>
          <w:bCs/>
          <w:color w:val="000000"/>
          <w:sz w:val="23"/>
          <w:szCs w:val="23"/>
          <w:lang w:eastAsia="pt-BR"/>
        </w:rPr>
        <w:t>ATA DE REGISTRO DE PREÇOS</w:t>
      </w:r>
      <w:r w:rsidRPr="00523732">
        <w:rPr>
          <w:rFonts w:ascii="Times New Roman" w:eastAsia="Times New Roman" w:hAnsi="Times New Roman" w:cs="Times New Roman"/>
          <w:bCs/>
          <w:sz w:val="23"/>
          <w:szCs w:val="23"/>
          <w:lang w:eastAsia="pt-BR"/>
        </w:rPr>
        <w:t xml:space="preserve"> que juntamente com a proposta da </w:t>
      </w:r>
      <w:r w:rsidRPr="00523732">
        <w:rPr>
          <w:rFonts w:ascii="Times New Roman" w:eastAsia="Times New Roman" w:hAnsi="Times New Roman" w:cs="Times New Roman"/>
          <w:sz w:val="23"/>
          <w:szCs w:val="23"/>
          <w:lang w:eastAsia="pt-BR"/>
        </w:rPr>
        <w:t>DETENTORA</w:t>
      </w:r>
      <w:r w:rsidRPr="00523732">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7C6EB5" w:rsidRPr="00523732" w:rsidRDefault="007C6EB5" w:rsidP="007C6EB5">
      <w:pPr>
        <w:tabs>
          <w:tab w:val="num" w:pos="0"/>
        </w:tabs>
        <w:spacing w:after="0" w:line="240" w:lineRule="auto"/>
        <w:jc w:val="both"/>
        <w:rPr>
          <w:rFonts w:ascii="Times New Roman" w:eastAsia="Times New Roman" w:hAnsi="Times New Roman" w:cs="Times New Roman"/>
          <w:b/>
          <w:sz w:val="23"/>
          <w:szCs w:val="23"/>
          <w:lang w:eastAsia="pt-BR"/>
        </w:rPr>
      </w:pPr>
    </w:p>
    <w:p w:rsidR="007C6EB5" w:rsidRPr="00523732" w:rsidRDefault="007C6EB5" w:rsidP="007C6EB5">
      <w:pPr>
        <w:spacing w:after="0" w:line="240" w:lineRule="auto"/>
        <w:jc w:val="both"/>
        <w:rPr>
          <w:rFonts w:ascii="Times New Roman" w:eastAsia="Times New Roman" w:hAnsi="Times New Roman" w:cs="Times New Roman"/>
          <w:b/>
          <w:sz w:val="23"/>
          <w:szCs w:val="23"/>
          <w:u w:val="single"/>
          <w:lang w:eastAsia="pt-BR"/>
        </w:rPr>
      </w:pPr>
      <w:r w:rsidRPr="00523732">
        <w:rPr>
          <w:rFonts w:ascii="Times New Roman" w:eastAsia="Times New Roman" w:hAnsi="Times New Roman" w:cs="Times New Roman"/>
          <w:b/>
          <w:sz w:val="23"/>
          <w:szCs w:val="23"/>
          <w:u w:val="single"/>
          <w:lang w:eastAsia="pt-BR"/>
        </w:rPr>
        <w:t>CLÁUSULA SEGUNDA:</w:t>
      </w:r>
      <w:r w:rsidRPr="00523732">
        <w:rPr>
          <w:rFonts w:ascii="Times New Roman" w:eastAsia="Times New Roman" w:hAnsi="Times New Roman" w:cs="Times New Roman"/>
          <w:sz w:val="23"/>
          <w:szCs w:val="23"/>
          <w:u w:val="single"/>
          <w:lang w:eastAsia="pt-BR"/>
        </w:rPr>
        <w:t xml:space="preserve"> </w:t>
      </w:r>
      <w:r w:rsidRPr="00523732">
        <w:rPr>
          <w:rFonts w:ascii="Times New Roman" w:eastAsia="Times New Roman" w:hAnsi="Times New Roman" w:cs="Times New Roman"/>
          <w:b/>
          <w:sz w:val="23"/>
          <w:szCs w:val="23"/>
          <w:u w:val="single"/>
          <w:lang w:eastAsia="pt-BR"/>
        </w:rPr>
        <w:t>DOS FORNECEDORES E DOS PREÇOS REGISTRADOS</w:t>
      </w:r>
    </w:p>
    <w:p w:rsidR="007C6EB5" w:rsidRPr="00523732" w:rsidRDefault="007C6EB5" w:rsidP="007C6EB5">
      <w:pPr>
        <w:tabs>
          <w:tab w:val="num" w:pos="0"/>
        </w:tabs>
        <w:spacing w:after="0" w:line="240" w:lineRule="auto"/>
        <w:jc w:val="both"/>
        <w:rPr>
          <w:rFonts w:ascii="Times New Roman" w:eastAsia="Times New Roman" w:hAnsi="Times New Roman" w:cs="Times New Roman"/>
          <w:b/>
          <w:sz w:val="23"/>
          <w:szCs w:val="23"/>
          <w:lang w:eastAsia="pt-BR"/>
        </w:rPr>
      </w:pPr>
      <w:r w:rsidRPr="00523732">
        <w:rPr>
          <w:rFonts w:ascii="Times New Roman" w:eastAsia="Times New Roman" w:hAnsi="Times New Roman" w:cs="Times New Roman"/>
          <w:b/>
          <w:sz w:val="23"/>
          <w:szCs w:val="23"/>
          <w:lang w:eastAsia="pt-BR"/>
        </w:rPr>
        <w:t>2.1.</w:t>
      </w:r>
      <w:r w:rsidRPr="00523732">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7C6EB5" w:rsidRPr="00523732" w:rsidRDefault="007C6EB5" w:rsidP="007C6EB5">
      <w:pPr>
        <w:tabs>
          <w:tab w:val="num" w:pos="0"/>
        </w:tabs>
        <w:spacing w:after="0" w:line="240" w:lineRule="auto"/>
        <w:jc w:val="both"/>
        <w:rPr>
          <w:rFonts w:ascii="Times New Roman" w:eastAsia="Times New Roman" w:hAnsi="Times New Roman" w:cs="Times New Roman"/>
          <w:sz w:val="23"/>
          <w:szCs w:val="23"/>
          <w:lang w:eastAsia="pt-BR"/>
        </w:rPr>
      </w:pPr>
    </w:p>
    <w:p w:rsidR="007C6EB5" w:rsidRPr="00523732" w:rsidRDefault="007C6EB5" w:rsidP="007C6EB5">
      <w:pPr>
        <w:tabs>
          <w:tab w:val="num" w:pos="0"/>
        </w:tabs>
        <w:spacing w:after="0" w:line="240" w:lineRule="auto"/>
        <w:jc w:val="both"/>
        <w:rPr>
          <w:rFonts w:ascii="Times New Roman" w:eastAsia="Times New Roman" w:hAnsi="Times New Roman" w:cs="Times New Roman"/>
          <w:b/>
          <w:sz w:val="23"/>
          <w:szCs w:val="23"/>
          <w:lang w:eastAsia="pt-BR"/>
        </w:rPr>
      </w:pPr>
      <w:r w:rsidRPr="00523732">
        <w:rPr>
          <w:rFonts w:ascii="Times New Roman" w:eastAsia="Times New Roman" w:hAnsi="Times New Roman" w:cs="Times New Roman"/>
          <w:b/>
          <w:sz w:val="23"/>
          <w:szCs w:val="23"/>
          <w:lang w:eastAsia="pt-BR"/>
        </w:rPr>
        <w:t>a) Primeiro colocado:</w:t>
      </w:r>
    </w:p>
    <w:p w:rsidR="007C6EB5" w:rsidRPr="00523732" w:rsidRDefault="007C6EB5" w:rsidP="007C6EB5">
      <w:pPr>
        <w:tabs>
          <w:tab w:val="num" w:pos="0"/>
        </w:tabs>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sz w:val="23"/>
          <w:szCs w:val="23"/>
          <w:lang w:eastAsia="pt-BR"/>
        </w:rPr>
        <w:t>A empresa</w:t>
      </w:r>
      <w:r w:rsidR="00CC08F7" w:rsidRPr="00523732">
        <w:rPr>
          <w:rFonts w:ascii="Times New Roman" w:eastAsia="Times New Roman" w:hAnsi="Times New Roman" w:cs="Times New Roman"/>
          <w:sz w:val="23"/>
          <w:szCs w:val="23"/>
          <w:lang w:eastAsia="pt-BR"/>
        </w:rPr>
        <w:t xml:space="preserve"> </w:t>
      </w:r>
      <w:proofErr w:type="spellStart"/>
      <w:r w:rsidR="00CC08F7" w:rsidRPr="00523732">
        <w:rPr>
          <w:rFonts w:ascii="Times New Roman" w:eastAsia="Times New Roman" w:hAnsi="Times New Roman" w:cs="Times New Roman"/>
          <w:sz w:val="23"/>
          <w:szCs w:val="23"/>
          <w:lang w:eastAsia="pt-BR"/>
        </w:rPr>
        <w:t>Tecmat</w:t>
      </w:r>
      <w:proofErr w:type="spellEnd"/>
      <w:r w:rsidR="00CC08F7" w:rsidRPr="00523732">
        <w:rPr>
          <w:rFonts w:ascii="Times New Roman" w:eastAsia="Times New Roman" w:hAnsi="Times New Roman" w:cs="Times New Roman"/>
          <w:sz w:val="23"/>
          <w:szCs w:val="23"/>
          <w:lang w:eastAsia="pt-BR"/>
        </w:rPr>
        <w:t xml:space="preserve"> Comércio de Materiais de Informática </w:t>
      </w:r>
      <w:proofErr w:type="spellStart"/>
      <w:r w:rsidR="00CC08F7" w:rsidRPr="00523732">
        <w:rPr>
          <w:rFonts w:ascii="Times New Roman" w:eastAsia="Times New Roman" w:hAnsi="Times New Roman" w:cs="Times New Roman"/>
          <w:sz w:val="23"/>
          <w:szCs w:val="23"/>
          <w:lang w:eastAsia="pt-BR"/>
        </w:rPr>
        <w:t>Ltda-Me</w:t>
      </w:r>
      <w:proofErr w:type="spellEnd"/>
      <w:r w:rsidR="00CC08F7" w:rsidRPr="00523732">
        <w:rPr>
          <w:rFonts w:ascii="Times New Roman" w:hAnsi="Times New Roman" w:cs="Times New Roman"/>
          <w:sz w:val="23"/>
          <w:szCs w:val="23"/>
        </w:rPr>
        <w:t>, inscrito no CNPJ sob o nº 06.162.104/0001-89, sito à Av. Goiás, nº 205, Centro, na cidade de Andirá, Estado do Paraná, CEP: 86.380-000</w:t>
      </w:r>
      <w:r w:rsidR="00CC08F7" w:rsidRPr="00523732">
        <w:rPr>
          <w:rFonts w:ascii="Times New Roman" w:eastAsia="Times New Roman" w:hAnsi="Times New Roman" w:cs="Times New Roman"/>
          <w:sz w:val="23"/>
          <w:szCs w:val="23"/>
          <w:lang w:eastAsia="pt-BR"/>
        </w:rPr>
        <w:t xml:space="preserve">, a seguir denominada </w:t>
      </w:r>
      <w:r w:rsidR="00CC08F7" w:rsidRPr="00523732">
        <w:rPr>
          <w:rFonts w:ascii="Times New Roman" w:eastAsia="Times New Roman" w:hAnsi="Times New Roman" w:cs="Times New Roman"/>
          <w:b/>
          <w:sz w:val="23"/>
          <w:szCs w:val="23"/>
          <w:lang w:eastAsia="pt-BR"/>
        </w:rPr>
        <w:t>CONTRATADA</w:t>
      </w:r>
      <w:r w:rsidR="00CC08F7" w:rsidRPr="00523732">
        <w:rPr>
          <w:rFonts w:ascii="Times New Roman" w:eastAsia="Times New Roman" w:hAnsi="Times New Roman" w:cs="Times New Roman"/>
          <w:sz w:val="23"/>
          <w:szCs w:val="23"/>
          <w:lang w:eastAsia="pt-BR"/>
        </w:rPr>
        <w:t xml:space="preserve">, representada por </w:t>
      </w:r>
      <w:r w:rsidR="00CC08F7" w:rsidRPr="00523732">
        <w:rPr>
          <w:rFonts w:ascii="Times New Roman" w:hAnsi="Times New Roman" w:cs="Times New Roman"/>
          <w:sz w:val="23"/>
          <w:szCs w:val="23"/>
        </w:rPr>
        <w:t xml:space="preserve">Tiago </w:t>
      </w:r>
      <w:proofErr w:type="spellStart"/>
      <w:r w:rsidR="00CC08F7" w:rsidRPr="00523732">
        <w:rPr>
          <w:rFonts w:ascii="Times New Roman" w:hAnsi="Times New Roman" w:cs="Times New Roman"/>
          <w:sz w:val="23"/>
          <w:szCs w:val="23"/>
        </w:rPr>
        <w:t>Estefanuto</w:t>
      </w:r>
      <w:proofErr w:type="spellEnd"/>
      <w:r w:rsidR="00CC08F7" w:rsidRPr="00523732">
        <w:rPr>
          <w:rFonts w:ascii="Times New Roman" w:hAnsi="Times New Roman" w:cs="Times New Roman"/>
          <w:sz w:val="23"/>
          <w:szCs w:val="23"/>
        </w:rPr>
        <w:t xml:space="preserve">, portador da Cédula de Identidade RG </w:t>
      </w:r>
      <w:proofErr w:type="gramStart"/>
      <w:r w:rsidR="00CC08F7" w:rsidRPr="00523732">
        <w:rPr>
          <w:rFonts w:ascii="Times New Roman" w:hAnsi="Times New Roman" w:cs="Times New Roman"/>
          <w:sz w:val="23"/>
          <w:szCs w:val="23"/>
        </w:rPr>
        <w:t>nº.</w:t>
      </w:r>
      <w:proofErr w:type="gramEnd"/>
      <w:r w:rsidR="00CC08F7" w:rsidRPr="00523732">
        <w:rPr>
          <w:rFonts w:ascii="Times New Roman" w:hAnsi="Times New Roman" w:cs="Times New Roman"/>
          <w:sz w:val="23"/>
          <w:szCs w:val="23"/>
        </w:rPr>
        <w:t>8.358.392-4 e do CPF nº 044.561.329-73, residente e domiciliado na Av. Goiás, nº 205, Centro, na cidade de Andirá, Estado do Paraná, CEP: 86.380-000</w:t>
      </w:r>
      <w:r w:rsidRPr="00523732">
        <w:rPr>
          <w:rFonts w:ascii="Times New Roman" w:eastAsia="Times New Roman" w:hAnsi="Times New Roman" w:cs="Times New Roman"/>
          <w:sz w:val="23"/>
          <w:szCs w:val="23"/>
          <w:lang w:eastAsia="pt-BR"/>
        </w:rPr>
        <w:t xml:space="preserve">, doravante denominada </w:t>
      </w:r>
      <w:r w:rsidRPr="00523732">
        <w:rPr>
          <w:rFonts w:ascii="Times New Roman" w:eastAsia="Times New Roman" w:hAnsi="Times New Roman" w:cs="Times New Roman"/>
          <w:b/>
          <w:sz w:val="23"/>
          <w:szCs w:val="23"/>
          <w:lang w:eastAsia="pt-BR"/>
        </w:rPr>
        <w:t>DETENTORA</w:t>
      </w:r>
      <w:r w:rsidRPr="00523732">
        <w:rPr>
          <w:rFonts w:ascii="Times New Roman" w:eastAsia="Times New Roman" w:hAnsi="Times New Roman" w:cs="Times New Roman"/>
          <w:sz w:val="23"/>
          <w:szCs w:val="23"/>
          <w:lang w:eastAsia="pt-BR"/>
        </w:rPr>
        <w:t xml:space="preserve">, obriga-se a fornecer ao Município de </w:t>
      </w:r>
      <w:proofErr w:type="spellStart"/>
      <w:r w:rsidRPr="00523732">
        <w:rPr>
          <w:rFonts w:ascii="Times New Roman" w:eastAsia="Times New Roman" w:hAnsi="Times New Roman" w:cs="Times New Roman"/>
          <w:sz w:val="23"/>
          <w:szCs w:val="23"/>
          <w:lang w:eastAsia="pt-BR"/>
        </w:rPr>
        <w:t>Itambaracá</w:t>
      </w:r>
      <w:proofErr w:type="spellEnd"/>
      <w:r w:rsidRPr="00523732">
        <w:rPr>
          <w:rFonts w:ascii="Times New Roman" w:eastAsia="Times New Roman" w:hAnsi="Times New Roman" w:cs="Times New Roman"/>
          <w:sz w:val="23"/>
          <w:szCs w:val="23"/>
          <w:lang w:eastAsia="pt-BR"/>
        </w:rPr>
        <w:t xml:space="preserve"> - </w:t>
      </w:r>
      <w:proofErr w:type="spellStart"/>
      <w:r w:rsidRPr="00523732">
        <w:rPr>
          <w:rFonts w:ascii="Times New Roman" w:eastAsia="Times New Roman" w:hAnsi="Times New Roman" w:cs="Times New Roman"/>
          <w:sz w:val="23"/>
          <w:szCs w:val="23"/>
          <w:lang w:eastAsia="pt-BR"/>
        </w:rPr>
        <w:t>Pr</w:t>
      </w:r>
      <w:proofErr w:type="spellEnd"/>
      <w:r w:rsidRPr="00523732">
        <w:rPr>
          <w:rFonts w:ascii="Times New Roman" w:eastAsia="Times New Roman" w:hAnsi="Times New Roman" w:cs="Times New Roman"/>
          <w:sz w:val="23"/>
          <w:szCs w:val="23"/>
          <w:lang w:eastAsia="pt-BR"/>
        </w:rPr>
        <w:t xml:space="preserve">, de acordo com as solicitações feitas pela </w:t>
      </w:r>
      <w:r w:rsidRPr="00523732">
        <w:rPr>
          <w:rFonts w:ascii="Times New Roman" w:eastAsia="Times New Roman" w:hAnsi="Times New Roman" w:cs="Times New Roman"/>
          <w:b/>
          <w:sz w:val="23"/>
          <w:szCs w:val="23"/>
          <w:lang w:eastAsia="pt-BR"/>
        </w:rPr>
        <w:t>CONTRATANTE</w:t>
      </w:r>
      <w:r w:rsidRPr="00523732">
        <w:rPr>
          <w:rFonts w:ascii="Times New Roman" w:eastAsia="Times New Roman" w:hAnsi="Times New Roman" w:cs="Times New Roman"/>
          <w:sz w:val="23"/>
          <w:szCs w:val="23"/>
          <w:lang w:eastAsia="pt-BR"/>
        </w:rPr>
        <w:t>, os itens a seguir:</w:t>
      </w:r>
    </w:p>
    <w:tbl>
      <w:tblPr>
        <w:tblW w:w="10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820"/>
        <w:gridCol w:w="1706"/>
        <w:gridCol w:w="911"/>
        <w:gridCol w:w="1386"/>
        <w:gridCol w:w="1521"/>
      </w:tblGrid>
      <w:tr w:rsidR="00CC08F7" w:rsidRPr="00CC08F7" w:rsidTr="00523732">
        <w:tc>
          <w:tcPr>
            <w:tcW w:w="716" w:type="dxa"/>
          </w:tcPr>
          <w:p w:rsidR="00CC08F7" w:rsidRPr="00CC08F7" w:rsidRDefault="00CC08F7" w:rsidP="00CC08F7">
            <w:pPr>
              <w:spacing w:after="0" w:line="240" w:lineRule="auto"/>
              <w:jc w:val="center"/>
              <w:rPr>
                <w:rFonts w:ascii="Times New Roman" w:eastAsia="Times New Roman" w:hAnsi="Times New Roman" w:cs="Times New Roman"/>
                <w:b/>
                <w:sz w:val="23"/>
                <w:szCs w:val="23"/>
                <w:lang w:eastAsia="pt-BR"/>
              </w:rPr>
            </w:pPr>
            <w:r w:rsidRPr="00CC08F7">
              <w:rPr>
                <w:rFonts w:ascii="Times New Roman" w:eastAsia="Times New Roman" w:hAnsi="Times New Roman" w:cs="Times New Roman"/>
                <w:b/>
                <w:sz w:val="23"/>
                <w:szCs w:val="23"/>
                <w:lang w:eastAsia="pt-BR"/>
              </w:rPr>
              <w:t>Item</w:t>
            </w:r>
          </w:p>
        </w:tc>
        <w:tc>
          <w:tcPr>
            <w:tcW w:w="3820" w:type="dxa"/>
          </w:tcPr>
          <w:p w:rsidR="00CC08F7" w:rsidRPr="00CC08F7" w:rsidRDefault="00CC08F7" w:rsidP="00CC08F7">
            <w:pPr>
              <w:spacing w:after="0" w:line="240" w:lineRule="auto"/>
              <w:jc w:val="center"/>
              <w:rPr>
                <w:rFonts w:ascii="Times New Roman" w:eastAsia="Times New Roman" w:hAnsi="Times New Roman" w:cs="Times New Roman"/>
                <w:b/>
                <w:sz w:val="23"/>
                <w:szCs w:val="23"/>
                <w:lang w:eastAsia="pt-BR"/>
              </w:rPr>
            </w:pPr>
            <w:r w:rsidRPr="00CC08F7">
              <w:rPr>
                <w:rFonts w:ascii="Times New Roman" w:eastAsia="Times New Roman" w:hAnsi="Times New Roman" w:cs="Times New Roman"/>
                <w:b/>
                <w:sz w:val="23"/>
                <w:szCs w:val="23"/>
                <w:lang w:eastAsia="pt-BR"/>
              </w:rPr>
              <w:t>Descrição</w:t>
            </w:r>
          </w:p>
        </w:tc>
        <w:tc>
          <w:tcPr>
            <w:tcW w:w="1706" w:type="dxa"/>
          </w:tcPr>
          <w:p w:rsidR="00CC08F7" w:rsidRPr="00CC08F7" w:rsidRDefault="00CC08F7" w:rsidP="00CC08F7">
            <w:pPr>
              <w:spacing w:after="0" w:line="240" w:lineRule="auto"/>
              <w:jc w:val="center"/>
              <w:rPr>
                <w:rFonts w:ascii="Times New Roman" w:eastAsia="Times New Roman" w:hAnsi="Times New Roman" w:cs="Times New Roman"/>
                <w:b/>
                <w:sz w:val="23"/>
                <w:szCs w:val="23"/>
                <w:lang w:eastAsia="pt-BR"/>
              </w:rPr>
            </w:pPr>
            <w:r w:rsidRPr="00CC08F7">
              <w:rPr>
                <w:rFonts w:ascii="Times New Roman" w:eastAsia="Times New Roman" w:hAnsi="Times New Roman" w:cs="Times New Roman"/>
                <w:b/>
                <w:sz w:val="23"/>
                <w:szCs w:val="23"/>
                <w:lang w:eastAsia="pt-BR"/>
              </w:rPr>
              <w:t>Marca</w:t>
            </w:r>
          </w:p>
        </w:tc>
        <w:tc>
          <w:tcPr>
            <w:tcW w:w="911" w:type="dxa"/>
          </w:tcPr>
          <w:p w:rsidR="00CC08F7" w:rsidRPr="00CC08F7" w:rsidRDefault="00CC08F7" w:rsidP="00CC08F7">
            <w:pPr>
              <w:spacing w:after="0" w:line="240" w:lineRule="auto"/>
              <w:jc w:val="center"/>
              <w:rPr>
                <w:rFonts w:ascii="Times New Roman" w:eastAsia="Times New Roman" w:hAnsi="Times New Roman" w:cs="Times New Roman"/>
                <w:b/>
                <w:sz w:val="23"/>
                <w:szCs w:val="23"/>
                <w:lang w:eastAsia="pt-BR"/>
              </w:rPr>
            </w:pPr>
            <w:r w:rsidRPr="00CC08F7">
              <w:rPr>
                <w:rFonts w:ascii="Times New Roman" w:eastAsia="Times New Roman" w:hAnsi="Times New Roman" w:cs="Times New Roman"/>
                <w:b/>
                <w:sz w:val="23"/>
                <w:szCs w:val="23"/>
                <w:lang w:eastAsia="pt-BR"/>
              </w:rPr>
              <w:t>Quant.</w:t>
            </w:r>
          </w:p>
        </w:tc>
        <w:tc>
          <w:tcPr>
            <w:tcW w:w="1386" w:type="dxa"/>
          </w:tcPr>
          <w:p w:rsidR="00CC08F7" w:rsidRPr="00CC08F7" w:rsidRDefault="00CC08F7" w:rsidP="00CC08F7">
            <w:pPr>
              <w:spacing w:after="0" w:line="240" w:lineRule="auto"/>
              <w:jc w:val="center"/>
              <w:rPr>
                <w:rFonts w:ascii="Times New Roman" w:eastAsia="Times New Roman" w:hAnsi="Times New Roman" w:cs="Times New Roman"/>
                <w:b/>
                <w:sz w:val="23"/>
                <w:szCs w:val="23"/>
                <w:lang w:eastAsia="pt-BR"/>
              </w:rPr>
            </w:pPr>
            <w:r w:rsidRPr="00CC08F7">
              <w:rPr>
                <w:rFonts w:ascii="Times New Roman" w:eastAsia="Times New Roman" w:hAnsi="Times New Roman" w:cs="Times New Roman"/>
                <w:b/>
                <w:sz w:val="23"/>
                <w:szCs w:val="23"/>
                <w:lang w:eastAsia="pt-BR"/>
              </w:rPr>
              <w:t>Valor Unit.</w:t>
            </w:r>
          </w:p>
        </w:tc>
        <w:tc>
          <w:tcPr>
            <w:tcW w:w="1521" w:type="dxa"/>
          </w:tcPr>
          <w:p w:rsidR="00CC08F7" w:rsidRPr="00CC08F7" w:rsidRDefault="00CC08F7" w:rsidP="00CC08F7">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CC08F7">
              <w:rPr>
                <w:rFonts w:ascii="Times New Roman" w:eastAsia="Times New Roman" w:hAnsi="Times New Roman" w:cs="Times New Roman"/>
                <w:b/>
                <w:sz w:val="23"/>
                <w:szCs w:val="23"/>
                <w:lang w:eastAsia="pt-BR"/>
              </w:rPr>
              <w:t>Valor. Total</w:t>
            </w:r>
          </w:p>
        </w:tc>
        <w:bookmarkStart w:id="0" w:name="_GoBack"/>
        <w:bookmarkEnd w:id="0"/>
      </w:tr>
      <w:tr w:rsidR="00CC08F7" w:rsidRPr="00CC08F7" w:rsidTr="00523732">
        <w:tc>
          <w:tcPr>
            <w:tcW w:w="716"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fldChar w:fldCharType="begin"/>
            </w:r>
            <w:r w:rsidRPr="00CC08F7">
              <w:rPr>
                <w:rFonts w:ascii="Times New Roman" w:eastAsia="Times New Roman" w:hAnsi="Times New Roman" w:cs="Times New Roman"/>
                <w:sz w:val="23"/>
                <w:szCs w:val="23"/>
                <w:lang w:eastAsia="pt-BR"/>
              </w:rPr>
              <w:instrText xml:space="preserve"> MERGEFIELD "SequenciaItem_DentroDeTabela" </w:instrText>
            </w:r>
            <w:r w:rsidRPr="00CC08F7">
              <w:rPr>
                <w:rFonts w:ascii="Times New Roman" w:eastAsia="Times New Roman" w:hAnsi="Times New Roman" w:cs="Times New Roman"/>
                <w:sz w:val="23"/>
                <w:szCs w:val="23"/>
                <w:lang w:eastAsia="pt-BR"/>
              </w:rPr>
              <w:fldChar w:fldCharType="separate"/>
            </w:r>
            <w:r w:rsidRPr="00CC08F7">
              <w:rPr>
                <w:rFonts w:ascii="Times New Roman" w:eastAsia="Times New Roman" w:hAnsi="Times New Roman" w:cs="Times New Roman"/>
                <w:sz w:val="23"/>
                <w:szCs w:val="23"/>
                <w:lang w:eastAsia="pt-BR"/>
              </w:rPr>
              <w:t>30</w:t>
            </w:r>
            <w:r w:rsidRPr="00CC08F7">
              <w:rPr>
                <w:rFonts w:ascii="Times New Roman" w:eastAsia="Times New Roman" w:hAnsi="Times New Roman" w:cs="Times New Roman"/>
                <w:sz w:val="23"/>
                <w:szCs w:val="23"/>
                <w:lang w:eastAsia="pt-BR"/>
              </w:rPr>
              <w:fldChar w:fldCharType="end"/>
            </w:r>
          </w:p>
        </w:tc>
        <w:tc>
          <w:tcPr>
            <w:tcW w:w="3820" w:type="dxa"/>
          </w:tcPr>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fldChar w:fldCharType="begin"/>
            </w:r>
            <w:r w:rsidRPr="00CC08F7">
              <w:rPr>
                <w:rFonts w:ascii="Times New Roman" w:eastAsia="Times New Roman" w:hAnsi="Times New Roman" w:cs="Times New Roman"/>
                <w:sz w:val="23"/>
                <w:szCs w:val="23"/>
                <w:lang w:eastAsia="pt-BR"/>
              </w:rPr>
              <w:instrText xml:space="preserve"> MERGEFIELD "ItensDaLicitação_DentroDeTabela" </w:instrText>
            </w:r>
            <w:r w:rsidRPr="00CC08F7">
              <w:rPr>
                <w:rFonts w:ascii="Times New Roman" w:eastAsia="Times New Roman" w:hAnsi="Times New Roman" w:cs="Times New Roman"/>
                <w:sz w:val="23"/>
                <w:szCs w:val="23"/>
                <w:lang w:eastAsia="pt-BR"/>
              </w:rPr>
              <w:fldChar w:fldCharType="separate"/>
            </w:r>
            <w:r w:rsidRPr="00CC08F7">
              <w:rPr>
                <w:rFonts w:ascii="Times New Roman" w:eastAsia="Times New Roman" w:hAnsi="Times New Roman" w:cs="Times New Roman"/>
                <w:sz w:val="23"/>
                <w:szCs w:val="23"/>
                <w:lang w:eastAsia="pt-BR"/>
              </w:rPr>
              <w:t xml:space="preserve">TELEFONE FIXO COM FIO: Com as especificações: Modos de discagem tom e pulso; Modo: Tom e Pulso; Espera musical; Mínimo de </w:t>
            </w:r>
            <w:proofErr w:type="gramStart"/>
            <w:r w:rsidRPr="00CC08F7">
              <w:rPr>
                <w:rFonts w:ascii="Times New Roman" w:eastAsia="Times New Roman" w:hAnsi="Times New Roman" w:cs="Times New Roman"/>
                <w:sz w:val="23"/>
                <w:szCs w:val="23"/>
                <w:lang w:eastAsia="pt-BR"/>
              </w:rPr>
              <w:t>3</w:t>
            </w:r>
            <w:proofErr w:type="gramEnd"/>
            <w:r w:rsidRPr="00CC08F7">
              <w:rPr>
                <w:rFonts w:ascii="Times New Roman" w:eastAsia="Times New Roman" w:hAnsi="Times New Roman" w:cs="Times New Roman"/>
                <w:sz w:val="23"/>
                <w:szCs w:val="23"/>
                <w:lang w:eastAsia="pt-BR"/>
              </w:rPr>
              <w:t xml:space="preserve"> tipos de volumes e 3 memórias de discagem rápida; TECLAS: </w:t>
            </w:r>
            <w:proofErr w:type="spellStart"/>
            <w:r w:rsidRPr="00CC08F7">
              <w:rPr>
                <w:rFonts w:ascii="Times New Roman" w:eastAsia="Times New Roman" w:hAnsi="Times New Roman" w:cs="Times New Roman"/>
                <w:sz w:val="23"/>
                <w:szCs w:val="23"/>
                <w:lang w:eastAsia="pt-BR"/>
              </w:rPr>
              <w:t>mute</w:t>
            </w:r>
            <w:proofErr w:type="spellEnd"/>
            <w:r w:rsidRPr="00CC08F7">
              <w:rPr>
                <w:rFonts w:ascii="Times New Roman" w:eastAsia="Times New Roman" w:hAnsi="Times New Roman" w:cs="Times New Roman"/>
                <w:sz w:val="23"/>
                <w:szCs w:val="23"/>
                <w:lang w:eastAsia="pt-BR"/>
              </w:rPr>
              <w:t xml:space="preserve">, pause, </w:t>
            </w:r>
            <w:proofErr w:type="spellStart"/>
            <w:r w:rsidRPr="00CC08F7">
              <w:rPr>
                <w:rFonts w:ascii="Times New Roman" w:eastAsia="Times New Roman" w:hAnsi="Times New Roman" w:cs="Times New Roman"/>
                <w:sz w:val="23"/>
                <w:szCs w:val="23"/>
                <w:lang w:eastAsia="pt-BR"/>
              </w:rPr>
              <w:t>redial</w:t>
            </w:r>
            <w:proofErr w:type="spellEnd"/>
            <w:r w:rsidRPr="00CC08F7">
              <w:rPr>
                <w:rFonts w:ascii="Times New Roman" w:eastAsia="Times New Roman" w:hAnsi="Times New Roman" w:cs="Times New Roman"/>
                <w:sz w:val="23"/>
                <w:szCs w:val="23"/>
                <w:lang w:eastAsia="pt-BR"/>
              </w:rPr>
              <w:t xml:space="preserve"> e flash; Compatível com centrais </w:t>
            </w:r>
            <w:r w:rsidRPr="00CC08F7">
              <w:rPr>
                <w:rFonts w:ascii="Times New Roman" w:eastAsia="Times New Roman" w:hAnsi="Times New Roman" w:cs="Times New Roman"/>
                <w:sz w:val="23"/>
                <w:szCs w:val="23"/>
                <w:lang w:eastAsia="pt-BR"/>
              </w:rPr>
              <w:lastRenderedPageBreak/>
              <w:t>públicas e PABX; Alimentação mínimo de 2 baterias AA; Posições de mesa e parede; Garantia do fornecedor: 12 meses</w:t>
            </w:r>
          </w:p>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fldChar w:fldCharType="end"/>
            </w:r>
          </w:p>
        </w:tc>
        <w:tc>
          <w:tcPr>
            <w:tcW w:w="1706" w:type="dxa"/>
          </w:tcPr>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lastRenderedPageBreak/>
              <w:fldChar w:fldCharType="begin"/>
            </w:r>
            <w:r w:rsidRPr="00CC08F7">
              <w:rPr>
                <w:rFonts w:ascii="Times New Roman" w:eastAsia="Times New Roman" w:hAnsi="Times New Roman" w:cs="Times New Roman"/>
                <w:sz w:val="23"/>
                <w:szCs w:val="23"/>
                <w:lang w:eastAsia="pt-BR"/>
              </w:rPr>
              <w:instrText xml:space="preserve"> MERGEFIELD "ItensDaLicitação_DentroDeTabela" </w:instrText>
            </w:r>
            <w:r w:rsidRPr="00CC08F7">
              <w:rPr>
                <w:rFonts w:ascii="Times New Roman" w:eastAsia="Times New Roman" w:hAnsi="Times New Roman" w:cs="Times New Roman"/>
                <w:sz w:val="23"/>
                <w:szCs w:val="23"/>
                <w:lang w:eastAsia="pt-BR"/>
              </w:rPr>
              <w:fldChar w:fldCharType="separate"/>
            </w:r>
            <w:r w:rsidRPr="00CC08F7">
              <w:rPr>
                <w:rFonts w:ascii="Times New Roman" w:eastAsia="Times New Roman" w:hAnsi="Times New Roman" w:cs="Times New Roman"/>
                <w:sz w:val="23"/>
                <w:szCs w:val="23"/>
                <w:lang w:eastAsia="pt-BR"/>
              </w:rPr>
              <w:t>INTELBRAS</w:t>
            </w:r>
            <w:r w:rsidRPr="00CC08F7">
              <w:rPr>
                <w:rFonts w:ascii="Times New Roman" w:eastAsia="Times New Roman" w:hAnsi="Times New Roman" w:cs="Times New Roman"/>
                <w:sz w:val="23"/>
                <w:szCs w:val="23"/>
                <w:lang w:eastAsia="pt-BR"/>
              </w:rPr>
              <w:fldChar w:fldCharType="end"/>
            </w:r>
          </w:p>
        </w:tc>
        <w:tc>
          <w:tcPr>
            <w:tcW w:w="911"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fldChar w:fldCharType="begin"/>
            </w:r>
            <w:r w:rsidRPr="00CC08F7">
              <w:rPr>
                <w:rFonts w:ascii="Times New Roman" w:eastAsia="Times New Roman" w:hAnsi="Times New Roman" w:cs="Times New Roman"/>
                <w:sz w:val="23"/>
                <w:szCs w:val="23"/>
                <w:lang w:eastAsia="pt-BR"/>
              </w:rPr>
              <w:instrText xml:space="preserve"> MERGEFIELD "QuantidadeDosItens_DentroDeTabela" </w:instrText>
            </w:r>
            <w:r w:rsidRPr="00CC08F7">
              <w:rPr>
                <w:rFonts w:ascii="Times New Roman" w:eastAsia="Times New Roman" w:hAnsi="Times New Roman" w:cs="Times New Roman"/>
                <w:sz w:val="23"/>
                <w:szCs w:val="23"/>
                <w:lang w:eastAsia="pt-BR"/>
              </w:rPr>
              <w:fldChar w:fldCharType="separate"/>
            </w:r>
            <w:r w:rsidRPr="00CC08F7">
              <w:rPr>
                <w:rFonts w:ascii="Times New Roman" w:eastAsia="Times New Roman" w:hAnsi="Times New Roman" w:cs="Times New Roman"/>
                <w:sz w:val="23"/>
                <w:szCs w:val="23"/>
                <w:lang w:eastAsia="pt-BR"/>
              </w:rPr>
              <w:t>8,00</w:t>
            </w:r>
            <w:r w:rsidRPr="00CC08F7">
              <w:rPr>
                <w:rFonts w:ascii="Times New Roman" w:eastAsia="Times New Roman" w:hAnsi="Times New Roman" w:cs="Times New Roman"/>
                <w:sz w:val="23"/>
                <w:szCs w:val="23"/>
                <w:lang w:eastAsia="pt-BR"/>
              </w:rPr>
              <w:fldChar w:fldCharType="end"/>
            </w:r>
          </w:p>
        </w:tc>
        <w:tc>
          <w:tcPr>
            <w:tcW w:w="1386"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fldChar w:fldCharType="begin"/>
            </w:r>
            <w:r w:rsidRPr="00CC08F7">
              <w:rPr>
                <w:rFonts w:ascii="Times New Roman" w:eastAsia="Times New Roman" w:hAnsi="Times New Roman" w:cs="Times New Roman"/>
                <w:sz w:val="23"/>
                <w:szCs w:val="23"/>
                <w:lang w:eastAsia="pt-BR"/>
              </w:rPr>
              <w:instrText xml:space="preserve"> MERGEFIELD "ValorUnitário_DentroDeTabela" </w:instrText>
            </w:r>
            <w:r w:rsidRPr="00CC08F7">
              <w:rPr>
                <w:rFonts w:ascii="Times New Roman" w:eastAsia="Times New Roman" w:hAnsi="Times New Roman" w:cs="Times New Roman"/>
                <w:sz w:val="23"/>
                <w:szCs w:val="23"/>
                <w:lang w:eastAsia="pt-BR"/>
              </w:rPr>
              <w:fldChar w:fldCharType="separate"/>
            </w:r>
            <w:r w:rsidRPr="00CC08F7">
              <w:rPr>
                <w:rFonts w:ascii="Times New Roman" w:eastAsia="Times New Roman" w:hAnsi="Times New Roman" w:cs="Times New Roman"/>
                <w:sz w:val="23"/>
                <w:szCs w:val="23"/>
                <w:lang w:eastAsia="pt-BR"/>
              </w:rPr>
              <w:t>R$ 49,35</w:t>
            </w:r>
            <w:r w:rsidRPr="00CC08F7">
              <w:rPr>
                <w:rFonts w:ascii="Times New Roman" w:eastAsia="Times New Roman" w:hAnsi="Times New Roman" w:cs="Times New Roman"/>
                <w:sz w:val="23"/>
                <w:szCs w:val="23"/>
                <w:lang w:eastAsia="pt-BR"/>
              </w:rPr>
              <w:fldChar w:fldCharType="end"/>
            </w:r>
          </w:p>
        </w:tc>
        <w:tc>
          <w:tcPr>
            <w:tcW w:w="1521" w:type="dxa"/>
          </w:tcPr>
          <w:p w:rsidR="00CC08F7" w:rsidRPr="00CC08F7" w:rsidRDefault="00CC08F7" w:rsidP="00CC08F7">
            <w:pPr>
              <w:spacing w:after="0" w:line="240" w:lineRule="auto"/>
              <w:ind w:right="72"/>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fldChar w:fldCharType="begin"/>
            </w:r>
            <w:r w:rsidRPr="00CC08F7">
              <w:rPr>
                <w:rFonts w:ascii="Times New Roman" w:eastAsia="Times New Roman" w:hAnsi="Times New Roman" w:cs="Times New Roman"/>
                <w:sz w:val="23"/>
                <w:szCs w:val="23"/>
                <w:lang w:eastAsia="pt-BR"/>
              </w:rPr>
              <w:instrText xml:space="preserve"> MERGEFIELD "ValorTotal_DentroDeTabela" </w:instrText>
            </w:r>
            <w:r w:rsidRPr="00CC08F7">
              <w:rPr>
                <w:rFonts w:ascii="Times New Roman" w:eastAsia="Times New Roman" w:hAnsi="Times New Roman" w:cs="Times New Roman"/>
                <w:sz w:val="23"/>
                <w:szCs w:val="23"/>
                <w:lang w:eastAsia="pt-BR"/>
              </w:rPr>
              <w:fldChar w:fldCharType="separate"/>
            </w:r>
            <w:r w:rsidRPr="00CC08F7">
              <w:rPr>
                <w:rFonts w:ascii="Times New Roman" w:eastAsia="Times New Roman" w:hAnsi="Times New Roman" w:cs="Times New Roman"/>
                <w:sz w:val="23"/>
                <w:szCs w:val="23"/>
                <w:lang w:eastAsia="pt-BR"/>
              </w:rPr>
              <w:t>R$ 394,80</w:t>
            </w:r>
            <w:r w:rsidRPr="00CC08F7">
              <w:rPr>
                <w:rFonts w:ascii="Times New Roman" w:eastAsia="Times New Roman" w:hAnsi="Times New Roman" w:cs="Times New Roman"/>
                <w:sz w:val="23"/>
                <w:szCs w:val="23"/>
                <w:lang w:eastAsia="pt-BR"/>
              </w:rPr>
              <w:fldChar w:fldCharType="end"/>
            </w:r>
          </w:p>
        </w:tc>
      </w:tr>
      <w:tr w:rsidR="00CC08F7" w:rsidRPr="00CC08F7" w:rsidTr="00523732">
        <w:tc>
          <w:tcPr>
            <w:tcW w:w="716"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lastRenderedPageBreak/>
              <w:t>31</w:t>
            </w:r>
          </w:p>
        </w:tc>
        <w:tc>
          <w:tcPr>
            <w:tcW w:w="3820" w:type="dxa"/>
          </w:tcPr>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 xml:space="preserve">TELEFONE SEM FIO: Imagem/tela Luz de </w:t>
            </w:r>
            <w:proofErr w:type="gramStart"/>
            <w:r w:rsidRPr="00CC08F7">
              <w:rPr>
                <w:rFonts w:ascii="Times New Roman" w:eastAsia="Times New Roman" w:hAnsi="Times New Roman" w:cs="Times New Roman"/>
                <w:sz w:val="23"/>
                <w:szCs w:val="23"/>
                <w:lang w:eastAsia="pt-BR"/>
              </w:rPr>
              <w:t>fundo Cor</w:t>
            </w:r>
            <w:proofErr w:type="gramEnd"/>
            <w:r w:rsidRPr="00CC08F7">
              <w:rPr>
                <w:rFonts w:ascii="Times New Roman" w:eastAsia="Times New Roman" w:hAnsi="Times New Roman" w:cs="Times New Roman"/>
                <w:sz w:val="23"/>
                <w:szCs w:val="23"/>
                <w:lang w:eastAsia="pt-BR"/>
              </w:rPr>
              <w:t xml:space="preserve"> da luz de fundo: Âmbar Toques de telefone: Polifônico Controle de volume: Controle de volume (+/–) Alarmes: Despertador Teclas da estação base: Tecla de localização Indicação de carga da bateria Indicação de bateria carregada Indicação de bateria fraca Gerenciamento de chamadas: Chamada em espera, Identificador de chamadas, Microfone mudo, Chamadas não atendidas, Chamadas recebidas Capacidade para várias bases: 1 Capacidade para vários fones: Até 4 Indicação da intensidade do sinal Funções de rede Antena: Integrado à base Compatível: GAP Discagem: Tom, Pulso Requisitos do operador: Nome e ID da chamada originada; Capacidade de memória; Entradas do registro de chamadas: 10 entradas; Agenda telefônica: 50 entradas; Capacidade da lista de </w:t>
            </w:r>
            <w:proofErr w:type="spellStart"/>
            <w:r w:rsidRPr="00CC08F7">
              <w:rPr>
                <w:rFonts w:ascii="Times New Roman" w:eastAsia="Times New Roman" w:hAnsi="Times New Roman" w:cs="Times New Roman"/>
                <w:sz w:val="23"/>
                <w:szCs w:val="23"/>
                <w:lang w:eastAsia="pt-BR"/>
              </w:rPr>
              <w:t>rediscagem</w:t>
            </w:r>
            <w:proofErr w:type="spellEnd"/>
            <w:r w:rsidRPr="00CC08F7">
              <w:rPr>
                <w:rFonts w:ascii="Times New Roman" w:eastAsia="Times New Roman" w:hAnsi="Times New Roman" w:cs="Times New Roman"/>
                <w:sz w:val="23"/>
                <w:szCs w:val="23"/>
                <w:lang w:eastAsia="pt-BR"/>
              </w:rPr>
              <w:t xml:space="preserve">: 5; Dimensões da base: 106,9 x 79,15 x 108,5 mm (A x P x L); Dimensões do fone: 164,45 x 28,25 x 46,15 mm (A x P x L); Capacidade da bateria: 500 </w:t>
            </w:r>
            <w:proofErr w:type="spellStart"/>
            <w:r w:rsidRPr="00CC08F7">
              <w:rPr>
                <w:rFonts w:ascii="Times New Roman" w:eastAsia="Times New Roman" w:hAnsi="Times New Roman" w:cs="Times New Roman"/>
                <w:sz w:val="23"/>
                <w:szCs w:val="23"/>
                <w:lang w:eastAsia="pt-BR"/>
              </w:rPr>
              <w:t>mAh</w:t>
            </w:r>
            <w:proofErr w:type="spellEnd"/>
            <w:r w:rsidRPr="00CC08F7">
              <w:rPr>
                <w:rFonts w:ascii="Times New Roman" w:eastAsia="Times New Roman" w:hAnsi="Times New Roman" w:cs="Times New Roman"/>
                <w:sz w:val="23"/>
                <w:szCs w:val="23"/>
                <w:lang w:eastAsia="pt-BR"/>
              </w:rPr>
              <w:t xml:space="preserve">; Tipo de pilha: AAA </w:t>
            </w:r>
            <w:proofErr w:type="spellStart"/>
            <w:r w:rsidRPr="00CC08F7">
              <w:rPr>
                <w:rFonts w:ascii="Times New Roman" w:eastAsia="Times New Roman" w:hAnsi="Times New Roman" w:cs="Times New Roman"/>
                <w:sz w:val="23"/>
                <w:szCs w:val="23"/>
                <w:lang w:eastAsia="pt-BR"/>
              </w:rPr>
              <w:t>NiMH</w:t>
            </w:r>
            <w:proofErr w:type="spellEnd"/>
            <w:r w:rsidRPr="00CC08F7">
              <w:rPr>
                <w:rFonts w:ascii="Times New Roman" w:eastAsia="Times New Roman" w:hAnsi="Times New Roman" w:cs="Times New Roman"/>
                <w:sz w:val="23"/>
                <w:szCs w:val="23"/>
                <w:lang w:eastAsia="pt-BR"/>
              </w:rPr>
              <w:t xml:space="preserve">; Tipo de bateria: Recarregável Alimentação: AC 100-240 V ~50/60 Hz; Nº de pilhas: 2. ; Garantia do fornecedor: 12 meses. </w:t>
            </w:r>
          </w:p>
          <w:p w:rsidR="00CC08F7" w:rsidRPr="00CC08F7" w:rsidRDefault="00CC08F7" w:rsidP="00CC08F7">
            <w:pPr>
              <w:spacing w:after="0" w:line="240" w:lineRule="auto"/>
              <w:rPr>
                <w:rFonts w:ascii="Times New Roman" w:eastAsia="Times New Roman" w:hAnsi="Times New Roman" w:cs="Times New Roman"/>
                <w:sz w:val="23"/>
                <w:szCs w:val="23"/>
                <w:lang w:eastAsia="pt-BR"/>
              </w:rPr>
            </w:pPr>
          </w:p>
        </w:tc>
        <w:tc>
          <w:tcPr>
            <w:tcW w:w="1706" w:type="dxa"/>
          </w:tcPr>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INTELBRAS</w:t>
            </w:r>
          </w:p>
        </w:tc>
        <w:tc>
          <w:tcPr>
            <w:tcW w:w="911"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27,00</w:t>
            </w:r>
          </w:p>
        </w:tc>
        <w:tc>
          <w:tcPr>
            <w:tcW w:w="1386"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R$ 124,38</w:t>
            </w:r>
          </w:p>
        </w:tc>
        <w:tc>
          <w:tcPr>
            <w:tcW w:w="1521" w:type="dxa"/>
          </w:tcPr>
          <w:p w:rsidR="00CC08F7" w:rsidRPr="00CC08F7" w:rsidRDefault="00CC08F7" w:rsidP="00CC08F7">
            <w:pPr>
              <w:spacing w:after="0" w:line="240" w:lineRule="auto"/>
              <w:ind w:right="72"/>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R$ 3.358,26</w:t>
            </w:r>
          </w:p>
        </w:tc>
      </w:tr>
      <w:tr w:rsidR="00CC08F7" w:rsidRPr="00CC08F7" w:rsidTr="00523732">
        <w:tc>
          <w:tcPr>
            <w:tcW w:w="716"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55</w:t>
            </w:r>
          </w:p>
        </w:tc>
        <w:tc>
          <w:tcPr>
            <w:tcW w:w="3820" w:type="dxa"/>
          </w:tcPr>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DISCO DE MÍDIA CD-R 700mb, leitura 52x, virgem, pacote com 100 unidades.</w:t>
            </w:r>
          </w:p>
          <w:p w:rsidR="00CC08F7" w:rsidRPr="00CC08F7" w:rsidRDefault="00CC08F7" w:rsidP="00CC08F7">
            <w:pPr>
              <w:spacing w:after="0" w:line="240" w:lineRule="auto"/>
              <w:rPr>
                <w:rFonts w:ascii="Times New Roman" w:eastAsia="Times New Roman" w:hAnsi="Times New Roman" w:cs="Times New Roman"/>
                <w:sz w:val="23"/>
                <w:szCs w:val="23"/>
                <w:lang w:eastAsia="pt-BR"/>
              </w:rPr>
            </w:pPr>
          </w:p>
        </w:tc>
        <w:tc>
          <w:tcPr>
            <w:tcW w:w="1706" w:type="dxa"/>
          </w:tcPr>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ELGIN</w:t>
            </w:r>
          </w:p>
        </w:tc>
        <w:tc>
          <w:tcPr>
            <w:tcW w:w="911"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4,00</w:t>
            </w:r>
          </w:p>
        </w:tc>
        <w:tc>
          <w:tcPr>
            <w:tcW w:w="1386"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R$ 53,75</w:t>
            </w:r>
          </w:p>
        </w:tc>
        <w:tc>
          <w:tcPr>
            <w:tcW w:w="1521" w:type="dxa"/>
          </w:tcPr>
          <w:p w:rsidR="00CC08F7" w:rsidRPr="00CC08F7" w:rsidRDefault="00CC08F7" w:rsidP="00CC08F7">
            <w:pPr>
              <w:spacing w:after="0" w:line="240" w:lineRule="auto"/>
              <w:ind w:right="72"/>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R$ 215,00</w:t>
            </w:r>
          </w:p>
        </w:tc>
      </w:tr>
      <w:tr w:rsidR="00CC08F7" w:rsidRPr="00CC08F7" w:rsidTr="00523732">
        <w:tc>
          <w:tcPr>
            <w:tcW w:w="716"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56</w:t>
            </w:r>
          </w:p>
        </w:tc>
        <w:tc>
          <w:tcPr>
            <w:tcW w:w="3820" w:type="dxa"/>
          </w:tcPr>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DISCO DE MÍDIA DVD-R Virgem, pacote com 100 unidades.</w:t>
            </w:r>
          </w:p>
          <w:p w:rsidR="00CC08F7" w:rsidRPr="00CC08F7" w:rsidRDefault="00CC08F7" w:rsidP="00CC08F7">
            <w:pPr>
              <w:spacing w:after="0" w:line="240" w:lineRule="auto"/>
              <w:rPr>
                <w:rFonts w:ascii="Times New Roman" w:eastAsia="Times New Roman" w:hAnsi="Times New Roman" w:cs="Times New Roman"/>
                <w:sz w:val="23"/>
                <w:szCs w:val="23"/>
                <w:lang w:eastAsia="pt-BR"/>
              </w:rPr>
            </w:pPr>
          </w:p>
        </w:tc>
        <w:tc>
          <w:tcPr>
            <w:tcW w:w="1706" w:type="dxa"/>
          </w:tcPr>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ELGIN</w:t>
            </w:r>
          </w:p>
        </w:tc>
        <w:tc>
          <w:tcPr>
            <w:tcW w:w="911"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4,00</w:t>
            </w:r>
          </w:p>
        </w:tc>
        <w:tc>
          <w:tcPr>
            <w:tcW w:w="1386"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R$ 53,75</w:t>
            </w:r>
          </w:p>
        </w:tc>
        <w:tc>
          <w:tcPr>
            <w:tcW w:w="1521" w:type="dxa"/>
          </w:tcPr>
          <w:p w:rsidR="00CC08F7" w:rsidRPr="00CC08F7" w:rsidRDefault="00CC08F7" w:rsidP="00CC08F7">
            <w:pPr>
              <w:spacing w:after="0" w:line="240" w:lineRule="auto"/>
              <w:ind w:right="72"/>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R$ 215,00</w:t>
            </w:r>
          </w:p>
        </w:tc>
      </w:tr>
      <w:tr w:rsidR="00CC08F7" w:rsidRPr="00CC08F7" w:rsidTr="00523732">
        <w:tc>
          <w:tcPr>
            <w:tcW w:w="716"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72</w:t>
            </w:r>
          </w:p>
        </w:tc>
        <w:tc>
          <w:tcPr>
            <w:tcW w:w="3820" w:type="dxa"/>
          </w:tcPr>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 xml:space="preserve">PEN DRIVE </w:t>
            </w:r>
            <w:proofErr w:type="gramStart"/>
            <w:r w:rsidRPr="00CC08F7">
              <w:rPr>
                <w:rFonts w:ascii="Times New Roman" w:eastAsia="Times New Roman" w:hAnsi="Times New Roman" w:cs="Times New Roman"/>
                <w:sz w:val="23"/>
                <w:szCs w:val="23"/>
                <w:lang w:eastAsia="pt-BR"/>
              </w:rPr>
              <w:t>8</w:t>
            </w:r>
            <w:proofErr w:type="gramEnd"/>
            <w:r w:rsidRPr="00CC08F7">
              <w:rPr>
                <w:rFonts w:ascii="Times New Roman" w:eastAsia="Times New Roman" w:hAnsi="Times New Roman" w:cs="Times New Roman"/>
                <w:sz w:val="23"/>
                <w:szCs w:val="23"/>
                <w:lang w:eastAsia="pt-BR"/>
              </w:rPr>
              <w:t xml:space="preserve"> GIGABYTES de memória, interface USB 2.0</w:t>
            </w:r>
          </w:p>
          <w:p w:rsidR="00CC08F7" w:rsidRPr="00CC08F7" w:rsidRDefault="00CC08F7" w:rsidP="00CC08F7">
            <w:pPr>
              <w:spacing w:after="0" w:line="240" w:lineRule="auto"/>
              <w:rPr>
                <w:rFonts w:ascii="Times New Roman" w:eastAsia="Times New Roman" w:hAnsi="Times New Roman" w:cs="Times New Roman"/>
                <w:sz w:val="23"/>
                <w:szCs w:val="23"/>
                <w:lang w:eastAsia="pt-BR"/>
              </w:rPr>
            </w:pPr>
          </w:p>
        </w:tc>
        <w:tc>
          <w:tcPr>
            <w:tcW w:w="1706" w:type="dxa"/>
          </w:tcPr>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SANDISK</w:t>
            </w:r>
          </w:p>
        </w:tc>
        <w:tc>
          <w:tcPr>
            <w:tcW w:w="911"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40,00</w:t>
            </w:r>
          </w:p>
        </w:tc>
        <w:tc>
          <w:tcPr>
            <w:tcW w:w="1386"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R$ 15,00</w:t>
            </w:r>
          </w:p>
        </w:tc>
        <w:tc>
          <w:tcPr>
            <w:tcW w:w="1521" w:type="dxa"/>
          </w:tcPr>
          <w:p w:rsidR="00CC08F7" w:rsidRPr="00CC08F7" w:rsidRDefault="00CC08F7" w:rsidP="00CC08F7">
            <w:pPr>
              <w:spacing w:after="0" w:line="240" w:lineRule="auto"/>
              <w:ind w:right="72"/>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R$ 600,00</w:t>
            </w:r>
          </w:p>
        </w:tc>
      </w:tr>
      <w:tr w:rsidR="00CC08F7" w:rsidRPr="00CC08F7" w:rsidTr="00523732">
        <w:tc>
          <w:tcPr>
            <w:tcW w:w="716"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lastRenderedPageBreak/>
              <w:t>74</w:t>
            </w:r>
          </w:p>
        </w:tc>
        <w:tc>
          <w:tcPr>
            <w:tcW w:w="3820" w:type="dxa"/>
          </w:tcPr>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 xml:space="preserve">PEN-DRIVE DE 32 GIGABYTES de memória, interface USB </w:t>
            </w:r>
            <w:proofErr w:type="gramStart"/>
            <w:r w:rsidRPr="00CC08F7">
              <w:rPr>
                <w:rFonts w:ascii="Times New Roman" w:eastAsia="Times New Roman" w:hAnsi="Times New Roman" w:cs="Times New Roman"/>
                <w:sz w:val="23"/>
                <w:szCs w:val="23"/>
                <w:lang w:eastAsia="pt-BR"/>
              </w:rPr>
              <w:t>2.0</w:t>
            </w:r>
            <w:proofErr w:type="gramEnd"/>
          </w:p>
          <w:p w:rsidR="00CC08F7" w:rsidRPr="00CC08F7" w:rsidRDefault="00CC08F7" w:rsidP="00CC08F7">
            <w:pPr>
              <w:spacing w:after="0" w:line="240" w:lineRule="auto"/>
              <w:rPr>
                <w:rFonts w:ascii="Times New Roman" w:eastAsia="Times New Roman" w:hAnsi="Times New Roman" w:cs="Times New Roman"/>
                <w:sz w:val="23"/>
                <w:szCs w:val="23"/>
                <w:lang w:eastAsia="pt-BR"/>
              </w:rPr>
            </w:pPr>
          </w:p>
        </w:tc>
        <w:tc>
          <w:tcPr>
            <w:tcW w:w="1706" w:type="dxa"/>
          </w:tcPr>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SANDISK</w:t>
            </w:r>
          </w:p>
        </w:tc>
        <w:tc>
          <w:tcPr>
            <w:tcW w:w="911"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15,00</w:t>
            </w:r>
          </w:p>
        </w:tc>
        <w:tc>
          <w:tcPr>
            <w:tcW w:w="1386"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R$ 37,50</w:t>
            </w:r>
          </w:p>
        </w:tc>
        <w:tc>
          <w:tcPr>
            <w:tcW w:w="1521" w:type="dxa"/>
          </w:tcPr>
          <w:p w:rsidR="00CC08F7" w:rsidRPr="00CC08F7" w:rsidRDefault="00CC08F7" w:rsidP="00CC08F7">
            <w:pPr>
              <w:spacing w:after="0" w:line="240" w:lineRule="auto"/>
              <w:ind w:right="72"/>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R$ 562,50</w:t>
            </w:r>
          </w:p>
        </w:tc>
      </w:tr>
      <w:tr w:rsidR="00CC08F7" w:rsidRPr="00CC08F7" w:rsidTr="00523732">
        <w:tc>
          <w:tcPr>
            <w:tcW w:w="716"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proofErr w:type="gramStart"/>
            <w:r w:rsidRPr="00CC08F7">
              <w:rPr>
                <w:rFonts w:ascii="Times New Roman" w:eastAsia="Times New Roman" w:hAnsi="Times New Roman" w:cs="Times New Roman"/>
                <w:sz w:val="23"/>
                <w:szCs w:val="23"/>
                <w:lang w:eastAsia="pt-BR"/>
              </w:rPr>
              <w:t>3</w:t>
            </w:r>
            <w:proofErr w:type="gramEnd"/>
          </w:p>
        </w:tc>
        <w:tc>
          <w:tcPr>
            <w:tcW w:w="3820" w:type="dxa"/>
          </w:tcPr>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 xml:space="preserve"> Fita para impressão, para impressora Epson LX 350.</w:t>
            </w:r>
          </w:p>
          <w:p w:rsidR="00CC08F7" w:rsidRPr="00CC08F7" w:rsidRDefault="00CC08F7" w:rsidP="00CC08F7">
            <w:pPr>
              <w:spacing w:after="0" w:line="240" w:lineRule="auto"/>
              <w:rPr>
                <w:rFonts w:ascii="Times New Roman" w:eastAsia="Times New Roman" w:hAnsi="Times New Roman" w:cs="Times New Roman"/>
                <w:sz w:val="23"/>
                <w:szCs w:val="23"/>
                <w:lang w:eastAsia="pt-BR"/>
              </w:rPr>
            </w:pPr>
          </w:p>
        </w:tc>
        <w:tc>
          <w:tcPr>
            <w:tcW w:w="1706" w:type="dxa"/>
          </w:tcPr>
          <w:p w:rsidR="00CC08F7" w:rsidRPr="00CC08F7" w:rsidRDefault="00CC08F7" w:rsidP="00CC08F7">
            <w:pPr>
              <w:spacing w:after="0" w:line="240" w:lineRule="auto"/>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MASTERPRINT</w:t>
            </w:r>
          </w:p>
        </w:tc>
        <w:tc>
          <w:tcPr>
            <w:tcW w:w="911"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50,00</w:t>
            </w:r>
          </w:p>
        </w:tc>
        <w:tc>
          <w:tcPr>
            <w:tcW w:w="1386" w:type="dxa"/>
          </w:tcPr>
          <w:p w:rsidR="00CC08F7" w:rsidRPr="00CC08F7" w:rsidRDefault="00CC08F7" w:rsidP="00CC08F7">
            <w:pPr>
              <w:spacing w:after="0" w:line="240" w:lineRule="auto"/>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R$ 5,90</w:t>
            </w:r>
          </w:p>
        </w:tc>
        <w:tc>
          <w:tcPr>
            <w:tcW w:w="1521" w:type="dxa"/>
          </w:tcPr>
          <w:p w:rsidR="00CC08F7" w:rsidRPr="00CC08F7" w:rsidRDefault="00CC08F7" w:rsidP="00CC08F7">
            <w:pPr>
              <w:spacing w:after="0" w:line="240" w:lineRule="auto"/>
              <w:ind w:right="72"/>
              <w:jc w:val="right"/>
              <w:rPr>
                <w:rFonts w:ascii="Times New Roman" w:eastAsia="Times New Roman" w:hAnsi="Times New Roman" w:cs="Times New Roman"/>
                <w:sz w:val="23"/>
                <w:szCs w:val="23"/>
                <w:lang w:eastAsia="pt-BR"/>
              </w:rPr>
            </w:pPr>
            <w:r w:rsidRPr="00CC08F7">
              <w:rPr>
                <w:rFonts w:ascii="Times New Roman" w:eastAsia="Times New Roman" w:hAnsi="Times New Roman" w:cs="Times New Roman"/>
                <w:sz w:val="23"/>
                <w:szCs w:val="23"/>
                <w:lang w:eastAsia="pt-BR"/>
              </w:rPr>
              <w:t>R$ 295,00</w:t>
            </w:r>
          </w:p>
        </w:tc>
      </w:tr>
    </w:tbl>
    <w:p w:rsidR="00432A83" w:rsidRPr="00523732" w:rsidRDefault="00432A83" w:rsidP="007C6EB5">
      <w:pPr>
        <w:tabs>
          <w:tab w:val="num" w:pos="0"/>
        </w:tabs>
        <w:spacing w:after="0" w:line="240" w:lineRule="auto"/>
        <w:jc w:val="both"/>
        <w:rPr>
          <w:rFonts w:ascii="Times New Roman" w:eastAsia="Times New Roman" w:hAnsi="Times New Roman" w:cs="Times New Roman"/>
          <w:sz w:val="23"/>
          <w:szCs w:val="23"/>
          <w:lang w:eastAsia="pt-BR"/>
        </w:rPr>
      </w:pPr>
    </w:p>
    <w:p w:rsidR="007C6EB5" w:rsidRPr="00523732" w:rsidRDefault="007C6EB5" w:rsidP="007C6EB5">
      <w:pPr>
        <w:spacing w:after="0" w:line="240" w:lineRule="auto"/>
        <w:ind w:right="-54"/>
        <w:jc w:val="both"/>
        <w:rPr>
          <w:rFonts w:ascii="Times New Roman" w:eastAsia="Times New Roman" w:hAnsi="Times New Roman" w:cs="Times New Roman"/>
          <w:b/>
          <w:sz w:val="23"/>
          <w:szCs w:val="23"/>
          <w:u w:val="single"/>
          <w:lang w:eastAsia="pt-BR"/>
        </w:rPr>
      </w:pPr>
      <w:r w:rsidRPr="00523732">
        <w:rPr>
          <w:rFonts w:ascii="Times New Roman" w:eastAsia="Times New Roman" w:hAnsi="Times New Roman" w:cs="Times New Roman"/>
          <w:b/>
          <w:sz w:val="23"/>
          <w:szCs w:val="23"/>
          <w:u w:val="single"/>
          <w:lang w:eastAsia="pt-BR"/>
        </w:rPr>
        <w:t>CLÁUSULA TERCEIRA: VALOR CONTRATUAL</w:t>
      </w:r>
    </w:p>
    <w:p w:rsidR="007C6EB5" w:rsidRPr="00523732" w:rsidRDefault="007C6EB5" w:rsidP="007C6EB5">
      <w:pPr>
        <w:spacing w:after="0" w:line="240" w:lineRule="auto"/>
        <w:ind w:right="-54"/>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3.1</w:t>
      </w:r>
      <w:r w:rsidRPr="00523732">
        <w:rPr>
          <w:rFonts w:ascii="Times New Roman" w:eastAsia="Times New Roman" w:hAnsi="Times New Roman" w:cs="Times New Roman"/>
          <w:sz w:val="23"/>
          <w:szCs w:val="23"/>
          <w:lang w:eastAsia="pt-BR"/>
        </w:rPr>
        <w:t xml:space="preserve">. Pelo fornecimento do objeto ora contratado, a CONTRATANTE pagará a CONTRATADA o valor de R$ </w:t>
      </w:r>
      <w:r w:rsidR="00CC08F7" w:rsidRPr="00523732">
        <w:rPr>
          <w:rFonts w:ascii="Times New Roman" w:hAnsi="Times New Roman" w:cs="Times New Roman"/>
          <w:b/>
          <w:sz w:val="23"/>
          <w:szCs w:val="23"/>
        </w:rPr>
        <w:fldChar w:fldCharType="begin"/>
      </w:r>
      <w:r w:rsidR="00CC08F7" w:rsidRPr="00523732">
        <w:rPr>
          <w:rFonts w:ascii="Times New Roman" w:hAnsi="Times New Roman" w:cs="Times New Roman"/>
          <w:b/>
          <w:sz w:val="23"/>
          <w:szCs w:val="23"/>
        </w:rPr>
        <w:instrText xml:space="preserve"> MERGEFIELD "TotalHomologado" </w:instrText>
      </w:r>
      <w:r w:rsidR="00CC08F7" w:rsidRPr="00523732">
        <w:rPr>
          <w:rFonts w:ascii="Times New Roman" w:hAnsi="Times New Roman" w:cs="Times New Roman"/>
          <w:b/>
          <w:sz w:val="23"/>
          <w:szCs w:val="23"/>
        </w:rPr>
        <w:fldChar w:fldCharType="separate"/>
      </w:r>
      <w:r w:rsidR="00CC08F7" w:rsidRPr="00523732">
        <w:rPr>
          <w:rFonts w:ascii="Times New Roman" w:hAnsi="Times New Roman" w:cs="Times New Roman"/>
          <w:b/>
          <w:noProof/>
          <w:sz w:val="23"/>
          <w:szCs w:val="23"/>
        </w:rPr>
        <w:t>5.640,56</w:t>
      </w:r>
      <w:r w:rsidR="00CC08F7" w:rsidRPr="00523732">
        <w:rPr>
          <w:rFonts w:ascii="Times New Roman" w:hAnsi="Times New Roman" w:cs="Times New Roman"/>
          <w:b/>
          <w:sz w:val="23"/>
          <w:szCs w:val="23"/>
        </w:rPr>
        <w:fldChar w:fldCharType="end"/>
      </w:r>
      <w:r w:rsidR="00014E9C" w:rsidRPr="00523732">
        <w:rPr>
          <w:rFonts w:ascii="Times New Roman" w:eastAsia="Times New Roman" w:hAnsi="Times New Roman" w:cs="Times New Roman"/>
          <w:sz w:val="23"/>
          <w:szCs w:val="23"/>
          <w:lang w:eastAsia="pt-BR"/>
        </w:rPr>
        <w:t xml:space="preserve"> </w:t>
      </w:r>
      <w:r w:rsidR="00CC08F7" w:rsidRPr="00523732">
        <w:rPr>
          <w:rFonts w:ascii="Times New Roman" w:eastAsia="Times New Roman" w:hAnsi="Times New Roman" w:cs="Times New Roman"/>
          <w:sz w:val="23"/>
          <w:szCs w:val="23"/>
          <w:lang w:eastAsia="pt-BR"/>
        </w:rPr>
        <w:t>(cinco mil seiscentos e quarenta reais e cinquenta e seis centavos</w:t>
      </w:r>
      <w:proofErr w:type="gramStart"/>
      <w:r w:rsidR="00CC08F7" w:rsidRPr="00523732">
        <w:rPr>
          <w:rFonts w:ascii="Times New Roman" w:eastAsia="Times New Roman" w:hAnsi="Times New Roman" w:cs="Times New Roman"/>
          <w:sz w:val="23"/>
          <w:szCs w:val="23"/>
          <w:lang w:eastAsia="pt-BR"/>
        </w:rPr>
        <w:t>)</w:t>
      </w:r>
      <w:r w:rsidRPr="00523732">
        <w:rPr>
          <w:rFonts w:ascii="Times New Roman" w:eastAsia="Times New Roman" w:hAnsi="Times New Roman" w:cs="Times New Roman"/>
          <w:sz w:val="23"/>
          <w:szCs w:val="23"/>
          <w:lang w:eastAsia="pt-BR"/>
        </w:rPr>
        <w:t>pelo</w:t>
      </w:r>
      <w:proofErr w:type="gramEnd"/>
      <w:r w:rsidRPr="00523732">
        <w:rPr>
          <w:rFonts w:ascii="Times New Roman" w:eastAsia="Times New Roman" w:hAnsi="Times New Roman" w:cs="Times New Roman"/>
          <w:sz w:val="23"/>
          <w:szCs w:val="23"/>
          <w:lang w:eastAsia="pt-BR"/>
        </w:rPr>
        <w:t xml:space="preserve"> total da contratação, referentes ao objeto descrito na Cláusula Segunda do presente instrumento.</w:t>
      </w:r>
    </w:p>
    <w:p w:rsidR="007C6EB5" w:rsidRPr="00523732"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7C6EB5" w:rsidRPr="00523732"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523732">
        <w:rPr>
          <w:rFonts w:ascii="Times New Roman" w:eastAsia="Times New Roman" w:hAnsi="Times New Roman" w:cs="Times New Roman"/>
          <w:b/>
          <w:sz w:val="23"/>
          <w:szCs w:val="23"/>
          <w:u w:val="single"/>
          <w:lang w:eastAsia="pt-BR"/>
        </w:rPr>
        <w:t xml:space="preserve">CLÁUSULA QUARTA: </w:t>
      </w:r>
      <w:r w:rsidRPr="00523732">
        <w:rPr>
          <w:rFonts w:ascii="Times New Roman" w:eastAsia="Times New Roman" w:hAnsi="Times New Roman" w:cs="Times New Roman"/>
          <w:b/>
          <w:color w:val="000000"/>
          <w:sz w:val="23"/>
          <w:szCs w:val="23"/>
          <w:u w:val="single"/>
          <w:lang w:eastAsia="pt-BR"/>
        </w:rPr>
        <w:t>DAS CONDIÇÕES E LOCAL D</w:t>
      </w:r>
      <w:r w:rsidRPr="00523732">
        <w:rPr>
          <w:rFonts w:ascii="Times New Roman" w:eastAsia="Times New Roman" w:hAnsi="Times New Roman" w:cs="Times New Roman"/>
          <w:b/>
          <w:sz w:val="23"/>
          <w:szCs w:val="23"/>
          <w:u w:val="single"/>
          <w:lang w:eastAsia="pt-BR"/>
        </w:rPr>
        <w:t>E ENTREGA DO OBJETO DA LICITAÇÃO</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 xml:space="preserve">4.1. </w:t>
      </w:r>
      <w:r w:rsidRPr="00523732">
        <w:rPr>
          <w:rFonts w:ascii="Times New Roman" w:eastAsia="Calibri" w:hAnsi="Times New Roman" w:cs="Times New Roman"/>
          <w:color w:val="000000"/>
          <w:sz w:val="23"/>
          <w:szCs w:val="23"/>
        </w:rPr>
        <w:t xml:space="preserve">A entrega do objeto por parte da contratada deverá se dar no prazo máximo de </w:t>
      </w:r>
      <w:r w:rsidRPr="00523732">
        <w:rPr>
          <w:rFonts w:ascii="Times New Roman" w:eastAsia="Times New Roman" w:hAnsi="Times New Roman" w:cs="Times New Roman"/>
          <w:sz w:val="23"/>
          <w:szCs w:val="23"/>
          <w:lang w:eastAsia="pt-BR"/>
        </w:rPr>
        <w:t>05 (cinco) dias úteis</w:t>
      </w:r>
      <w:r w:rsidRPr="00523732">
        <w:rPr>
          <w:rFonts w:ascii="Times New Roman" w:eastAsia="Calibri" w:hAnsi="Times New Roman" w:cs="Times New Roman"/>
          <w:b/>
          <w:bCs/>
          <w:color w:val="000000"/>
          <w:sz w:val="23"/>
          <w:szCs w:val="23"/>
        </w:rPr>
        <w:t xml:space="preserve"> para </w:t>
      </w:r>
      <w:r w:rsidRPr="00523732">
        <w:rPr>
          <w:rFonts w:ascii="Times New Roman" w:eastAsia="Times New Roman" w:hAnsi="Times New Roman" w:cs="Times New Roman"/>
          <w:sz w:val="23"/>
          <w:szCs w:val="23"/>
          <w:lang w:eastAsia="pt-BR"/>
        </w:rPr>
        <w:t xml:space="preserve">equipamentos e materiais permanentes; </w:t>
      </w:r>
      <w:r w:rsidRPr="00523732">
        <w:rPr>
          <w:rFonts w:ascii="Times New Roman" w:eastAsia="Calibri" w:hAnsi="Times New Roman" w:cs="Times New Roman"/>
          <w:color w:val="000000"/>
          <w:sz w:val="23"/>
          <w:szCs w:val="23"/>
        </w:rPr>
        <w:t xml:space="preserve">prazo máximo de </w:t>
      </w:r>
      <w:r w:rsidRPr="00523732">
        <w:rPr>
          <w:rFonts w:ascii="Times New Roman" w:eastAsia="Times New Roman" w:hAnsi="Times New Roman" w:cs="Times New Roman"/>
          <w:sz w:val="23"/>
          <w:szCs w:val="23"/>
          <w:lang w:eastAsia="pt-BR"/>
        </w:rPr>
        <w:t xml:space="preserve">02 (dois) dias úteis para materiais de consumo e o prazo máximo de 02 (duas) horas para prestação de serviços </w:t>
      </w:r>
      <w:r w:rsidRPr="00523732">
        <w:rPr>
          <w:rFonts w:ascii="Times New Roman" w:eastAsia="Calibri" w:hAnsi="Times New Roman" w:cs="Times New Roman"/>
          <w:b/>
          <w:bCs/>
          <w:color w:val="000000"/>
          <w:sz w:val="23"/>
          <w:szCs w:val="23"/>
        </w:rPr>
        <w:t xml:space="preserve">a contar da emissão da Ordem de Fornecimento, </w:t>
      </w:r>
      <w:r w:rsidRPr="00523732">
        <w:rPr>
          <w:rFonts w:ascii="Times New Roman" w:eastAsia="Calibri" w:hAnsi="Times New Roman" w:cs="Times New Roman"/>
          <w:color w:val="000000"/>
          <w:sz w:val="23"/>
          <w:szCs w:val="23"/>
        </w:rPr>
        <w:t xml:space="preserve">e deverá ser efetuada no Município de </w:t>
      </w:r>
      <w:proofErr w:type="spellStart"/>
      <w:r w:rsidRPr="00523732">
        <w:rPr>
          <w:rFonts w:ascii="Times New Roman" w:eastAsia="Calibri" w:hAnsi="Times New Roman" w:cs="Times New Roman"/>
          <w:color w:val="000000"/>
          <w:sz w:val="23"/>
          <w:szCs w:val="23"/>
        </w:rPr>
        <w:t>Itambaracá</w:t>
      </w:r>
      <w:proofErr w:type="spellEnd"/>
      <w:r w:rsidRPr="00523732">
        <w:rPr>
          <w:rFonts w:ascii="Times New Roman" w:eastAsia="Calibri" w:hAnsi="Times New Roman" w:cs="Times New Roman"/>
          <w:color w:val="000000"/>
          <w:sz w:val="23"/>
          <w:szCs w:val="23"/>
        </w:rPr>
        <w:t xml:space="preserve">, em horário de expediente, das </w:t>
      </w:r>
      <w:proofErr w:type="gramStart"/>
      <w:r w:rsidRPr="00523732">
        <w:rPr>
          <w:rFonts w:ascii="Times New Roman" w:eastAsia="Times New Roman" w:hAnsi="Times New Roman" w:cs="Times New Roman"/>
          <w:sz w:val="23"/>
          <w:szCs w:val="23"/>
          <w:lang w:eastAsia="pt-BR"/>
        </w:rPr>
        <w:t>07h:</w:t>
      </w:r>
      <w:proofErr w:type="gramEnd"/>
      <w:r w:rsidRPr="00523732">
        <w:rPr>
          <w:rFonts w:ascii="Times New Roman" w:eastAsia="Times New Roman" w:hAnsi="Times New Roman" w:cs="Times New Roman"/>
          <w:sz w:val="23"/>
          <w:szCs w:val="23"/>
          <w:lang w:eastAsia="pt-BR"/>
        </w:rPr>
        <w:t xml:space="preserve">00min às 11h:30min e das 13h:00min às 17h:00min </w:t>
      </w:r>
      <w:r w:rsidRPr="00523732">
        <w:rPr>
          <w:rFonts w:ascii="Times New Roman" w:eastAsia="Calibri" w:hAnsi="Times New Roman" w:cs="Times New Roman"/>
          <w:color w:val="000000"/>
          <w:sz w:val="23"/>
          <w:szCs w:val="23"/>
        </w:rPr>
        <w:t>em locais pré-determinados pelo contratante.</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523732">
        <w:rPr>
          <w:rFonts w:ascii="Times New Roman" w:eastAsia="Calibri" w:hAnsi="Times New Roman" w:cs="Times New Roman"/>
          <w:b/>
          <w:bCs/>
          <w:color w:val="000000"/>
          <w:sz w:val="23"/>
          <w:szCs w:val="23"/>
        </w:rPr>
        <w:t xml:space="preserve">4.1.1. </w:t>
      </w:r>
      <w:r w:rsidRPr="00523732">
        <w:rPr>
          <w:rFonts w:ascii="Times New Roman" w:eastAsia="Calibri" w:hAnsi="Times New Roman" w:cs="Times New Roman"/>
          <w:color w:val="000000"/>
          <w:sz w:val="23"/>
          <w:szCs w:val="23"/>
        </w:rPr>
        <w:t>O prazo de entrega poderá ser prorrogado nos termos do art. 57, § 1º, da Lei n.º8.666/</w:t>
      </w:r>
      <w:proofErr w:type="gramStart"/>
      <w:r w:rsidRPr="00523732">
        <w:rPr>
          <w:rFonts w:ascii="Times New Roman" w:eastAsia="Calibri" w:hAnsi="Times New Roman" w:cs="Times New Roman"/>
          <w:color w:val="000000"/>
          <w:sz w:val="23"/>
          <w:szCs w:val="23"/>
        </w:rPr>
        <w:t>93</w:t>
      </w:r>
      <w:proofErr w:type="gramEnd"/>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 xml:space="preserve">4.2. </w:t>
      </w:r>
      <w:r w:rsidRPr="00523732">
        <w:rPr>
          <w:rFonts w:ascii="Times New Roman" w:eastAsia="Times New Roman" w:hAnsi="Times New Roman" w:cs="Times New Roman"/>
          <w:color w:val="000000"/>
          <w:sz w:val="23"/>
          <w:szCs w:val="23"/>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523732">
        <w:rPr>
          <w:rFonts w:ascii="Times New Roman" w:eastAsia="Times New Roman" w:hAnsi="Times New Roman" w:cs="Times New Roman"/>
          <w:color w:val="000000"/>
          <w:sz w:val="23"/>
          <w:szCs w:val="23"/>
          <w:lang w:eastAsia="pt-BR"/>
        </w:rPr>
        <w:t>Itambaracá</w:t>
      </w:r>
      <w:proofErr w:type="spellEnd"/>
      <w:r w:rsidRPr="00523732">
        <w:rPr>
          <w:rFonts w:ascii="Times New Roman" w:eastAsia="Times New Roman" w:hAnsi="Times New Roman" w:cs="Times New Roman"/>
          <w:color w:val="000000"/>
          <w:sz w:val="23"/>
          <w:szCs w:val="23"/>
          <w:lang w:eastAsia="pt-BR"/>
        </w:rPr>
        <w:t>.</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bCs/>
          <w:sz w:val="23"/>
          <w:szCs w:val="23"/>
          <w:lang w:eastAsia="pt-BR"/>
        </w:rPr>
        <w:t xml:space="preserve">4.3.  </w:t>
      </w:r>
      <w:r w:rsidRPr="00523732">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 xml:space="preserve">4.4. </w:t>
      </w:r>
      <w:r w:rsidRPr="00523732">
        <w:rPr>
          <w:rFonts w:ascii="Times New Roman" w:eastAsia="Times New Roman" w:hAnsi="Times New Roman" w:cs="Times New Roman"/>
          <w:sz w:val="23"/>
          <w:szCs w:val="23"/>
          <w:lang w:eastAsia="pt-BR"/>
        </w:rPr>
        <w:t>O objeto de que trata o presente Edital serão recebidos:</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bCs/>
          <w:sz w:val="23"/>
          <w:szCs w:val="23"/>
          <w:lang w:eastAsia="pt-BR"/>
        </w:rPr>
        <w:t xml:space="preserve">4.4.1. </w:t>
      </w:r>
      <w:proofErr w:type="gramStart"/>
      <w:r w:rsidRPr="00523732">
        <w:rPr>
          <w:rFonts w:ascii="Times New Roman" w:eastAsia="Times New Roman" w:hAnsi="Times New Roman" w:cs="Times New Roman"/>
          <w:b/>
          <w:sz w:val="23"/>
          <w:szCs w:val="23"/>
          <w:lang w:eastAsia="pt-BR"/>
        </w:rPr>
        <w:t>provisoriamente</w:t>
      </w:r>
      <w:proofErr w:type="gramEnd"/>
      <w:r w:rsidRPr="00523732">
        <w:rPr>
          <w:rFonts w:ascii="Times New Roman" w:eastAsia="Times New Roman" w:hAnsi="Times New Roman" w:cs="Times New Roman"/>
          <w:sz w:val="23"/>
          <w:szCs w:val="23"/>
          <w:lang w:eastAsia="pt-BR"/>
        </w:rPr>
        <w:t xml:space="preserve">, </w:t>
      </w:r>
      <w:r w:rsidRPr="00523732">
        <w:rPr>
          <w:rFonts w:ascii="Times New Roman" w:eastAsia="Calibri" w:hAnsi="Times New Roman" w:cs="Times New Roman"/>
          <w:sz w:val="23"/>
          <w:szCs w:val="23"/>
        </w:rPr>
        <w:t>por funcionário designado pela municipalidade para o recebimento,</w:t>
      </w:r>
      <w:r w:rsidRPr="00523732">
        <w:rPr>
          <w:rFonts w:ascii="Times New Roman" w:eastAsia="Times New Roman" w:hAnsi="Times New Roman" w:cs="Times New Roman"/>
          <w:sz w:val="23"/>
          <w:szCs w:val="23"/>
          <w:lang w:eastAsia="pt-BR"/>
        </w:rPr>
        <w:t xml:space="preserve"> para efeito de posterior verificação da conformidade do bem recebido, </w:t>
      </w:r>
      <w:r w:rsidRPr="00523732">
        <w:rPr>
          <w:rFonts w:ascii="Times New Roman" w:eastAsia="Calibri" w:hAnsi="Times New Roman" w:cs="Times New Roman"/>
          <w:sz w:val="23"/>
          <w:szCs w:val="23"/>
        </w:rPr>
        <w:t>com as especificações constantes deste Edital,</w:t>
      </w:r>
      <w:r w:rsidRPr="00523732">
        <w:rPr>
          <w:rFonts w:ascii="Times New Roman" w:eastAsia="Times New Roman" w:hAnsi="Times New Roman" w:cs="Times New Roman"/>
          <w:sz w:val="23"/>
          <w:szCs w:val="23"/>
          <w:lang w:eastAsia="pt-BR"/>
        </w:rPr>
        <w:t xml:space="preserve"> conforme Artigo 73, inciso II, alínea a da Lei Federal nº 8.666/93;</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bCs/>
          <w:sz w:val="23"/>
          <w:szCs w:val="23"/>
          <w:lang w:eastAsia="pt-BR"/>
        </w:rPr>
        <w:t xml:space="preserve">4.4.2. </w:t>
      </w:r>
      <w:proofErr w:type="gramStart"/>
      <w:r w:rsidRPr="00523732">
        <w:rPr>
          <w:rFonts w:ascii="Times New Roman" w:eastAsia="Times New Roman" w:hAnsi="Times New Roman" w:cs="Times New Roman"/>
          <w:b/>
          <w:bCs/>
          <w:color w:val="000000"/>
          <w:sz w:val="23"/>
          <w:szCs w:val="23"/>
          <w:lang w:eastAsia="pt-BR"/>
        </w:rPr>
        <w:t>definitivamente</w:t>
      </w:r>
      <w:proofErr w:type="gramEnd"/>
      <w:r w:rsidRPr="00523732">
        <w:rPr>
          <w:rFonts w:ascii="Times New Roman" w:eastAsia="Times New Roman" w:hAnsi="Times New Roman" w:cs="Times New Roman"/>
          <w:color w:val="000000"/>
          <w:sz w:val="23"/>
          <w:szCs w:val="23"/>
          <w:lang w:eastAsia="pt-BR"/>
        </w:rPr>
        <w:t xml:space="preserve"> de </w:t>
      </w:r>
      <w:r w:rsidRPr="00523732">
        <w:rPr>
          <w:rFonts w:ascii="Times New Roman" w:eastAsia="Calibri" w:hAnsi="Times New Roman" w:cs="Times New Roman"/>
          <w:sz w:val="23"/>
          <w:szCs w:val="23"/>
        </w:rPr>
        <w:t>forma tácita no</w:t>
      </w:r>
      <w:r w:rsidRPr="00523732">
        <w:rPr>
          <w:rFonts w:ascii="Times New Roman" w:eastAsia="Times New Roman" w:hAnsi="Times New Roman" w:cs="Times New Roman"/>
          <w:color w:val="000000"/>
          <w:sz w:val="23"/>
          <w:szCs w:val="23"/>
          <w:lang w:eastAsia="pt-BR"/>
        </w:rPr>
        <w:t xml:space="preserve"> prazo de 20 (vinte) dias, contados após </w:t>
      </w:r>
      <w:r w:rsidRPr="00523732">
        <w:rPr>
          <w:rFonts w:ascii="Times New Roman" w:eastAsia="Calibri" w:hAnsi="Times New Roman" w:cs="Times New Roman"/>
          <w:sz w:val="23"/>
          <w:szCs w:val="23"/>
        </w:rPr>
        <w:t>o recebimento provisório, desde que até então nada conste expressamente em desabono aos equipamentos fornecidos e atestado a</w:t>
      </w:r>
      <w:r w:rsidRPr="00523732">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bCs/>
          <w:sz w:val="23"/>
          <w:szCs w:val="23"/>
          <w:lang w:eastAsia="pt-BR"/>
        </w:rPr>
        <w:t>4.5.</w:t>
      </w:r>
      <w:r w:rsidRPr="00523732">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4.6.</w:t>
      </w:r>
      <w:r w:rsidRPr="00523732">
        <w:rPr>
          <w:rFonts w:ascii="Times New Roman" w:eastAsia="Times New Roman" w:hAnsi="Times New Roman" w:cs="Times New Roman"/>
          <w:sz w:val="23"/>
          <w:szCs w:val="23"/>
          <w:lang w:eastAsia="pt-BR"/>
        </w:rPr>
        <w:t xml:space="preserve"> Ocorrendo rejeição do bem, o Contratado deverá substituí-lo no prazo máximo de 02 (dois) dias corridos a contar da data em que for comunicado a citada rejeição, sem ônus para o Contratante, </w:t>
      </w:r>
      <w:proofErr w:type="gramStart"/>
      <w:r w:rsidRPr="00523732">
        <w:rPr>
          <w:rFonts w:ascii="Times New Roman" w:eastAsia="Times New Roman" w:hAnsi="Times New Roman" w:cs="Times New Roman"/>
          <w:sz w:val="23"/>
          <w:szCs w:val="23"/>
          <w:lang w:eastAsia="pt-BR"/>
        </w:rPr>
        <w:t>sob pena</w:t>
      </w:r>
      <w:proofErr w:type="gramEnd"/>
      <w:r w:rsidRPr="00523732">
        <w:rPr>
          <w:rFonts w:ascii="Times New Roman" w:eastAsia="Times New Roman" w:hAnsi="Times New Roman" w:cs="Times New Roman"/>
          <w:sz w:val="23"/>
          <w:szCs w:val="23"/>
          <w:lang w:eastAsia="pt-BR"/>
        </w:rPr>
        <w:t xml:space="preserve"> de sofrer as sanções cominadas em Lei.</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 xml:space="preserve">4.6.1. </w:t>
      </w:r>
      <w:r w:rsidRPr="00523732">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523732">
        <w:rPr>
          <w:rFonts w:ascii="Times New Roman" w:eastAsia="Times New Roman" w:hAnsi="Times New Roman" w:cs="Times New Roman"/>
          <w:color w:val="000000"/>
          <w:sz w:val="23"/>
          <w:szCs w:val="23"/>
          <w:lang w:eastAsia="pt-BR"/>
        </w:rPr>
        <w:t>Itambaracá</w:t>
      </w:r>
      <w:proofErr w:type="spellEnd"/>
      <w:r w:rsidRPr="00523732">
        <w:rPr>
          <w:rFonts w:ascii="Times New Roman" w:eastAsia="Times New Roman" w:hAnsi="Times New Roman" w:cs="Times New Roman"/>
          <w:color w:val="000000"/>
          <w:sz w:val="23"/>
          <w:szCs w:val="23"/>
          <w:lang w:eastAsia="pt-BR"/>
        </w:rPr>
        <w:t>.</w:t>
      </w:r>
    </w:p>
    <w:p w:rsidR="007C6EB5" w:rsidRPr="00523732"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4.7.</w:t>
      </w:r>
      <w:r w:rsidRPr="00523732">
        <w:rPr>
          <w:rFonts w:ascii="Times New Roman" w:eastAsia="Times New Roman" w:hAnsi="Times New Roman" w:cs="Times New Roman"/>
          <w:sz w:val="23"/>
          <w:szCs w:val="23"/>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523732">
        <w:rPr>
          <w:rFonts w:ascii="Times New Roman" w:eastAsia="Times New Roman" w:hAnsi="Times New Roman" w:cs="Times New Roman"/>
          <w:b/>
          <w:sz w:val="23"/>
          <w:szCs w:val="23"/>
          <w:lang w:eastAsia="pt-BR"/>
        </w:rPr>
        <w:t xml:space="preserve">4.8. </w:t>
      </w:r>
      <w:r w:rsidRPr="00523732">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produto entregue.</w:t>
      </w:r>
    </w:p>
    <w:p w:rsidR="007C6EB5" w:rsidRPr="00523732" w:rsidRDefault="007C6EB5" w:rsidP="007C6EB5">
      <w:pPr>
        <w:spacing w:after="0" w:line="240" w:lineRule="auto"/>
        <w:jc w:val="both"/>
        <w:rPr>
          <w:rFonts w:ascii="Times New Roman" w:eastAsia="Times New Roman" w:hAnsi="Times New Roman" w:cs="Times New Roman"/>
          <w:b/>
          <w:sz w:val="23"/>
          <w:szCs w:val="23"/>
          <w:u w:val="single"/>
          <w:lang w:eastAsia="pt-BR"/>
        </w:rPr>
      </w:pPr>
      <w:r w:rsidRPr="00523732">
        <w:rPr>
          <w:rFonts w:ascii="Times New Roman" w:eastAsia="Times New Roman" w:hAnsi="Times New Roman" w:cs="Times New Roman"/>
          <w:b/>
          <w:sz w:val="23"/>
          <w:szCs w:val="23"/>
          <w:u w:val="single"/>
          <w:lang w:eastAsia="pt-BR"/>
        </w:rPr>
        <w:t>CLÁUSULA QUINTA: DOS RECURSOS ORÇAMENTÁRIOS</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lastRenderedPageBreak/>
        <w:t>5.1.</w:t>
      </w:r>
      <w:r w:rsidRPr="00523732">
        <w:rPr>
          <w:rFonts w:ascii="Times New Roman" w:eastAsia="Times New Roman" w:hAnsi="Times New Roman" w:cs="Times New Roman"/>
          <w:color w:val="000000"/>
          <w:sz w:val="23"/>
          <w:szCs w:val="23"/>
          <w:lang w:eastAsia="pt-BR"/>
        </w:rPr>
        <w:t xml:space="preserve"> Os pagamentos decorrentes do objeto desta li</w:t>
      </w:r>
      <w:r w:rsidRPr="00523732">
        <w:rPr>
          <w:rFonts w:ascii="Times New Roman" w:eastAsia="Times New Roman" w:hAnsi="Times New Roman" w:cs="Times New Roman"/>
          <w:color w:val="000000"/>
          <w:spacing w:val="1"/>
          <w:sz w:val="23"/>
          <w:szCs w:val="23"/>
          <w:lang w:eastAsia="pt-BR"/>
        </w:rPr>
        <w:t>c</w:t>
      </w:r>
      <w:r w:rsidRPr="00523732">
        <w:rPr>
          <w:rFonts w:ascii="Times New Roman" w:eastAsia="Times New Roman" w:hAnsi="Times New Roman" w:cs="Times New Roman"/>
          <w:color w:val="000000"/>
          <w:sz w:val="23"/>
          <w:szCs w:val="23"/>
          <w:lang w:eastAsia="pt-BR"/>
        </w:rPr>
        <w:t>itação, para os quais se emitirá empenho,</w:t>
      </w:r>
      <w:r w:rsidRPr="00523732">
        <w:rPr>
          <w:rFonts w:ascii="Times New Roman" w:eastAsia="Times New Roman" w:hAnsi="Times New Roman" w:cs="Times New Roman"/>
          <w:color w:val="000000"/>
          <w:spacing w:val="9"/>
          <w:sz w:val="23"/>
          <w:szCs w:val="23"/>
          <w:lang w:eastAsia="pt-BR"/>
        </w:rPr>
        <w:t xml:space="preserve"> poderá ocorrer </w:t>
      </w:r>
      <w:r w:rsidRPr="00523732">
        <w:rPr>
          <w:rFonts w:ascii="Times New Roman" w:eastAsia="Times New Roman" w:hAnsi="Times New Roman" w:cs="Times New Roman"/>
          <w:color w:val="000000"/>
          <w:sz w:val="23"/>
          <w:szCs w:val="23"/>
          <w:lang w:eastAsia="pt-BR"/>
        </w:rPr>
        <w:t>à</w:t>
      </w:r>
      <w:r w:rsidRPr="00523732">
        <w:rPr>
          <w:rFonts w:ascii="Times New Roman" w:eastAsia="Times New Roman" w:hAnsi="Times New Roman" w:cs="Times New Roman"/>
          <w:color w:val="000000"/>
          <w:spacing w:val="9"/>
          <w:sz w:val="23"/>
          <w:szCs w:val="23"/>
          <w:lang w:eastAsia="pt-BR"/>
        </w:rPr>
        <w:t xml:space="preserve"> </w:t>
      </w:r>
      <w:r w:rsidRPr="00523732">
        <w:rPr>
          <w:rFonts w:ascii="Times New Roman" w:eastAsia="Times New Roman" w:hAnsi="Times New Roman" w:cs="Times New Roman"/>
          <w:color w:val="000000"/>
          <w:sz w:val="23"/>
          <w:szCs w:val="23"/>
          <w:lang w:eastAsia="pt-BR"/>
        </w:rPr>
        <w:t>conta</w:t>
      </w:r>
      <w:r w:rsidRPr="00523732">
        <w:rPr>
          <w:rFonts w:ascii="Times New Roman" w:eastAsia="Times New Roman" w:hAnsi="Times New Roman" w:cs="Times New Roman"/>
          <w:color w:val="000000"/>
          <w:spacing w:val="9"/>
          <w:sz w:val="23"/>
          <w:szCs w:val="23"/>
          <w:lang w:eastAsia="pt-BR"/>
        </w:rPr>
        <w:t xml:space="preserve"> </w:t>
      </w:r>
      <w:r w:rsidRPr="00523732">
        <w:rPr>
          <w:rFonts w:ascii="Times New Roman" w:eastAsia="Times New Roman" w:hAnsi="Times New Roman" w:cs="Times New Roman"/>
          <w:color w:val="000000"/>
          <w:sz w:val="23"/>
          <w:szCs w:val="23"/>
          <w:lang w:eastAsia="pt-BR"/>
        </w:rPr>
        <w:t>dos</w:t>
      </w:r>
      <w:r w:rsidRPr="00523732">
        <w:rPr>
          <w:rFonts w:ascii="Times New Roman" w:eastAsia="Times New Roman" w:hAnsi="Times New Roman" w:cs="Times New Roman"/>
          <w:color w:val="000000"/>
          <w:spacing w:val="9"/>
          <w:sz w:val="23"/>
          <w:szCs w:val="23"/>
          <w:lang w:eastAsia="pt-BR"/>
        </w:rPr>
        <w:t xml:space="preserve"> </w:t>
      </w:r>
      <w:r w:rsidRPr="00523732">
        <w:rPr>
          <w:rFonts w:ascii="Times New Roman" w:eastAsia="Times New Roman" w:hAnsi="Times New Roman" w:cs="Times New Roman"/>
          <w:color w:val="000000"/>
          <w:sz w:val="23"/>
          <w:szCs w:val="23"/>
          <w:lang w:eastAsia="pt-BR"/>
        </w:rPr>
        <w:t>recursos</w:t>
      </w:r>
      <w:r w:rsidRPr="00523732">
        <w:rPr>
          <w:rFonts w:ascii="Times New Roman" w:eastAsia="Times New Roman" w:hAnsi="Times New Roman" w:cs="Times New Roman"/>
          <w:color w:val="000000"/>
          <w:spacing w:val="9"/>
          <w:sz w:val="23"/>
          <w:szCs w:val="23"/>
          <w:lang w:eastAsia="pt-BR"/>
        </w:rPr>
        <w:t xml:space="preserve"> </w:t>
      </w:r>
      <w:r w:rsidRPr="00523732">
        <w:rPr>
          <w:rFonts w:ascii="Times New Roman" w:eastAsia="Times New Roman" w:hAnsi="Times New Roman" w:cs="Times New Roman"/>
          <w:color w:val="000000"/>
          <w:sz w:val="23"/>
          <w:szCs w:val="23"/>
          <w:lang w:eastAsia="pt-BR"/>
        </w:rPr>
        <w:t>das</w:t>
      </w:r>
      <w:r w:rsidRPr="00523732">
        <w:rPr>
          <w:rFonts w:ascii="Times New Roman" w:eastAsia="Times New Roman" w:hAnsi="Times New Roman" w:cs="Times New Roman"/>
          <w:color w:val="000000"/>
          <w:spacing w:val="12"/>
          <w:sz w:val="23"/>
          <w:szCs w:val="23"/>
          <w:lang w:eastAsia="pt-BR"/>
        </w:rPr>
        <w:t xml:space="preserve"> </w:t>
      </w:r>
      <w:r w:rsidRPr="00523732">
        <w:rPr>
          <w:rFonts w:ascii="Times New Roman" w:eastAsia="Times New Roman" w:hAnsi="Times New Roman" w:cs="Times New Roman"/>
          <w:color w:val="000000"/>
          <w:sz w:val="23"/>
          <w:szCs w:val="23"/>
          <w:lang w:eastAsia="pt-BR"/>
        </w:rPr>
        <w:t>dotações</w:t>
      </w:r>
      <w:r w:rsidRPr="00523732">
        <w:rPr>
          <w:rFonts w:ascii="Times New Roman" w:eastAsia="Times New Roman" w:hAnsi="Times New Roman" w:cs="Times New Roman"/>
          <w:color w:val="000000"/>
          <w:spacing w:val="9"/>
          <w:sz w:val="23"/>
          <w:szCs w:val="23"/>
          <w:lang w:eastAsia="pt-BR"/>
        </w:rPr>
        <w:t xml:space="preserve"> </w:t>
      </w:r>
      <w:r w:rsidRPr="00523732">
        <w:rPr>
          <w:rFonts w:ascii="Times New Roman" w:eastAsia="Times New Roman" w:hAnsi="Times New Roman" w:cs="Times New Roman"/>
          <w:color w:val="000000"/>
          <w:sz w:val="23"/>
          <w:szCs w:val="23"/>
          <w:lang w:eastAsia="pt-BR"/>
        </w:rPr>
        <w:t>orçamentárias</w:t>
      </w:r>
      <w:proofErr w:type="gramStart"/>
      <w:r w:rsidRPr="00523732">
        <w:rPr>
          <w:rFonts w:ascii="Times New Roman" w:eastAsia="Times New Roman" w:hAnsi="Times New Roman" w:cs="Times New Roman"/>
          <w:color w:val="000000"/>
          <w:sz w:val="23"/>
          <w:szCs w:val="23"/>
          <w:lang w:eastAsia="pt-BR"/>
        </w:rPr>
        <w:t xml:space="preserve">  </w:t>
      </w:r>
      <w:proofErr w:type="gramEnd"/>
      <w:r w:rsidRPr="00523732">
        <w:rPr>
          <w:rFonts w:ascii="Times New Roman" w:eastAsia="Times New Roman" w:hAnsi="Times New Roman" w:cs="Times New Roman"/>
          <w:color w:val="000000"/>
          <w:sz w:val="23"/>
          <w:szCs w:val="23"/>
          <w:lang w:eastAsia="pt-BR"/>
        </w:rPr>
        <w:t xml:space="preserve">nº 04.001.04.122.0004.2004 – 33.90.30.00.00, fontes 01000 e 01510 nº 04.001.04.122.0004.2004-33.90.39.00.00, fontes 01000 e 01511, nº 04.001.04.122.0004.1004-44.90.52.00.00, fontes 01000 e 01504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 nº 06.005.12.361.0018.2030-33.90.30.00.00, fonte 01104, nº 06.007.12.365.0019.6005-33.90.30.00.00, fonte 01102, nº 06.009.12.361.0018.2033-33.90.30.00.00, fonte 01107, nº 06.003.12.361.0018.2028-33.90.39.00.00, fonte 01102, nº 06.003.12.361.0018.2029-33.90.39.00.00, fonte 01103, nº 06.004.12.361.0018.6004-33.90.39.00.00, fonte 01103, nº 06.005.12.361.0018.2030-33.90.39.00.00, fonte 01104, n° 06.009.12.361.0018.2033-33.90.39.00.00, fonte 01107, nº 06.003.12.361.0018.2028-33.90.39.00.00, fonte 01102, nº 06.003.12.361.0018.2029-33.90.39.00.00, fonte 01103, nº 06.004.12.361.0018.6004-33.90.39.00.00, fonte 01103, nº 06.005.12.361.0018.2030-33.90.39.00.00, fonte 01104, 06.009.12.361.0018.2033-33.90.39.00.00, fonte 01107 para a Secretaria Municipal de Educação, Cultura e Desporto; Dotações Orçamentárias nº 07.002.08.244.0037.1020-44.90.52.00.00, fonte 31934, nº 07.001.08.244.0011.1041-44.90.52.00.00, fonte 01000, nº 07.003.08.243.0051.5001-44.90.52.00.00, fonte 01000, nº 07.004.08.243.0035.5002-44.90.52.00.00, fonte 01000, nº 07.006.08.244.0010.1061-44.90.52.00.00, fonte 01000, nº 07.001.08.244.0011.2049-33.90.30.00.00, fonte 01000, nº 07.002.08.244.0037.2050-33.90.30.00.00, fonte 31934, nº 07.002.08.244.0038.2074-33.90.30.00.00, fonte 31934, nº 07.003.08.243.0051.6001-33.90.30.00.00, </w:t>
      </w:r>
      <w:proofErr w:type="gramStart"/>
      <w:r w:rsidRPr="00523732">
        <w:rPr>
          <w:rFonts w:ascii="Times New Roman" w:eastAsia="Times New Roman" w:hAnsi="Times New Roman" w:cs="Times New Roman"/>
          <w:color w:val="000000"/>
          <w:sz w:val="23"/>
          <w:szCs w:val="23"/>
          <w:lang w:eastAsia="pt-BR"/>
        </w:rPr>
        <w:t>fonte</w:t>
      </w:r>
      <w:proofErr w:type="gramEnd"/>
      <w:r w:rsidRPr="00523732">
        <w:rPr>
          <w:rFonts w:ascii="Times New Roman" w:eastAsia="Times New Roman" w:hAnsi="Times New Roman" w:cs="Times New Roman"/>
          <w:color w:val="000000"/>
          <w:sz w:val="23"/>
          <w:szCs w:val="23"/>
          <w:lang w:eastAsia="pt-BR"/>
        </w:rPr>
        <w:t xml:space="preserve"> 01000, nº 07.004.08.243.0035.6007-33.90.30.00.00, fonte 01000, nº 07.002.08.244.0059.2118-33.90.30.00.00, fonte 31934, nº 07.002.08.244.0060.2119-33.90.30.00.00, fonte 31934, nº 07.001.08.244.0011.2049-33.90.39.00.00, fonte 01000, 07.002.08.244.0037.2050-33.90.39.00.00, fonte 31934, nº 07.002.08.244.0038.2074-33.90.39.00.00, fonte 31934, nº 07.003.08.243.0051.6001-33.90.39.00.00, fonte 01000, nº 07.004.08.243.0035.6007-33.90.39.00.00, fonte 01000 para a Secretaria Municipal de Assistência Social e Idoso e Dotações Orçamentárias nº 10.001.10.301.0013.1075-44.90.52.00.00, fonte 01303, nº 10.002.10.301.0013.1064-44.90.52.00.00, fonte 01303, nº 10.001.10.301.0013.2161-33.90.30.00.00, fonte 01303, 10.002.10.301.0013.2038-33.90.30.00.00, fonte 01303, nº 10.002.10.301.0013.2083-33.90.30.00.00, fonte 01000, nº 10.002.10.301.0013.2107-33.90.30.00.00, fonte 01495, nº 10.002.10.301.0013.2107-33.90.30.00.00, fonte 03495, nº 10.002.10.301.0013.2159-33.90.30.00.00, fonte 01495, 10.002.10.301.0013.2159-33.90.30.00.00, fonte 03495, 10.002.10.301.0013.6008-33.90.30.00.00, fonte 01303, 10.002.10.305.0013.2045-33.90.30.00.00, fonte 01497, nº 10.001.10.301.0013.2161-33.90.39.00.00, fonte 01303; nº 10.002.10.301.0013.2038-33.90.39.00.00, fonte 01303, nº 10.002.10.301.0013.2083-33.90.39.00.00, fonte 01000, nº 10.002.10.301.0013.2107-33.90.39.00.00, fonte 00495, 10.002.10.301.0013.2107-33.90.39.00.00, fonte 03495, nº 10.002.10.301.0013.2159.33.90.39.00.00, fonte 01495, nº 10.002.10.301.0013.2159-33.90.39.00.00, fonte 03495, nº 10.002.10.301.0013.6008-33.90.39.00.00, fonte 01303 para as Secretaria Municipal de Saúde.</w:t>
      </w:r>
    </w:p>
    <w:p w:rsidR="007C6EB5" w:rsidRPr="00523732" w:rsidRDefault="007C6EB5" w:rsidP="007C6EB5">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6EB5" w:rsidRPr="00523732" w:rsidRDefault="007C6EB5" w:rsidP="007C6EB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523732">
        <w:rPr>
          <w:rFonts w:ascii="Times New Roman" w:eastAsia="Times New Roman" w:hAnsi="Times New Roman" w:cs="Times New Roman"/>
          <w:b/>
          <w:sz w:val="23"/>
          <w:szCs w:val="23"/>
          <w:u w:val="single"/>
          <w:lang w:eastAsia="pt-BR"/>
        </w:rPr>
        <w:t>CLÁUSULA SEXTA: CONDIÇÕES DE PAGAMENTO</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6.1.</w:t>
      </w:r>
      <w:r w:rsidRPr="00523732">
        <w:rPr>
          <w:rFonts w:ascii="Times New Roman" w:eastAsia="Times New Roman" w:hAnsi="Times New Roman" w:cs="Times New Roman"/>
          <w:sz w:val="23"/>
          <w:szCs w:val="23"/>
          <w:lang w:eastAsia="pt-BR"/>
        </w:rPr>
        <w:t xml:space="preserve"> </w:t>
      </w:r>
      <w:r w:rsidRPr="00523732">
        <w:rPr>
          <w:rFonts w:ascii="Times New Roman" w:eastAsia="Times New Roman" w:hAnsi="Times New Roman" w:cs="Times New Roman"/>
          <w:color w:val="000000"/>
          <w:sz w:val="23"/>
          <w:szCs w:val="23"/>
          <w:lang w:eastAsia="pt-BR"/>
        </w:rPr>
        <w:t xml:space="preserve">Pelo fiel e perfeito fornecimento do objeto desta licitação, o Município de </w:t>
      </w:r>
      <w:proofErr w:type="spellStart"/>
      <w:r w:rsidRPr="00523732">
        <w:rPr>
          <w:rFonts w:ascii="Times New Roman" w:eastAsia="Times New Roman" w:hAnsi="Times New Roman" w:cs="Times New Roman"/>
          <w:color w:val="000000"/>
          <w:sz w:val="23"/>
          <w:szCs w:val="23"/>
          <w:lang w:eastAsia="pt-BR"/>
        </w:rPr>
        <w:t>Itambaracá</w:t>
      </w:r>
      <w:proofErr w:type="spellEnd"/>
      <w:r w:rsidRPr="00523732">
        <w:rPr>
          <w:rFonts w:ascii="Times New Roman" w:eastAsia="Times New Roman" w:hAnsi="Times New Roman" w:cs="Times New Roman"/>
          <w:color w:val="000000"/>
          <w:sz w:val="23"/>
          <w:szCs w:val="23"/>
          <w:lang w:eastAsia="pt-BR"/>
        </w:rPr>
        <w:t>, mediante apresentação da</w:t>
      </w:r>
      <w:r w:rsidRPr="00523732">
        <w:rPr>
          <w:rFonts w:ascii="Times New Roman" w:eastAsia="Times New Roman" w:hAnsi="Times New Roman" w:cs="Times New Roman"/>
          <w:color w:val="000000"/>
          <w:spacing w:val="18"/>
          <w:sz w:val="23"/>
          <w:szCs w:val="23"/>
          <w:lang w:eastAsia="pt-BR"/>
        </w:rPr>
        <w:t xml:space="preserve"> </w:t>
      </w:r>
      <w:r w:rsidRPr="00523732">
        <w:rPr>
          <w:rFonts w:ascii="Times New Roman" w:eastAsia="Times New Roman" w:hAnsi="Times New Roman" w:cs="Times New Roman"/>
          <w:color w:val="000000"/>
          <w:sz w:val="23"/>
          <w:szCs w:val="23"/>
          <w:lang w:eastAsia="pt-BR"/>
        </w:rPr>
        <w:t>nota</w:t>
      </w:r>
      <w:r w:rsidRPr="00523732">
        <w:rPr>
          <w:rFonts w:ascii="Times New Roman" w:eastAsia="Times New Roman" w:hAnsi="Times New Roman" w:cs="Times New Roman"/>
          <w:color w:val="000000"/>
          <w:spacing w:val="18"/>
          <w:sz w:val="23"/>
          <w:szCs w:val="23"/>
          <w:lang w:eastAsia="pt-BR"/>
        </w:rPr>
        <w:t xml:space="preserve"> </w:t>
      </w:r>
      <w:r w:rsidRPr="00523732">
        <w:rPr>
          <w:rFonts w:ascii="Times New Roman" w:eastAsia="Times New Roman" w:hAnsi="Times New Roman" w:cs="Times New Roman"/>
          <w:color w:val="000000"/>
          <w:sz w:val="23"/>
          <w:szCs w:val="23"/>
          <w:lang w:eastAsia="pt-BR"/>
        </w:rPr>
        <w:t>fiscal, exigível em conformidade com a legislação fiscal, pagará por meio de depósito na conta corrente da licitante, o valor correspondente dos produtos efetivamente entregues e atestados, sem custos de frete e/ou outros adicionais.</w:t>
      </w:r>
      <w:r w:rsidRPr="00523732">
        <w:rPr>
          <w:rFonts w:ascii="Times New Roman" w:eastAsia="Times New Roman" w:hAnsi="Times New Roman" w:cs="Times New Roman"/>
          <w:sz w:val="23"/>
          <w:szCs w:val="23"/>
          <w:lang w:eastAsia="pt-BR"/>
        </w:rPr>
        <w:t xml:space="preserve">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6.2.1.</w:t>
      </w:r>
      <w:r w:rsidRPr="00523732">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7C6EB5" w:rsidRPr="00523732" w:rsidRDefault="007C6EB5" w:rsidP="007C6EB5">
      <w:pPr>
        <w:spacing w:after="0" w:line="240" w:lineRule="auto"/>
        <w:ind w:right="-54"/>
        <w:jc w:val="both"/>
        <w:rPr>
          <w:rFonts w:ascii="Times New Roman" w:eastAsia="MS Mincho" w:hAnsi="Times New Roman" w:cs="Times New Roman"/>
          <w:sz w:val="23"/>
          <w:szCs w:val="23"/>
          <w:lang w:eastAsia="pt-BR"/>
        </w:rPr>
      </w:pPr>
      <w:r w:rsidRPr="00523732">
        <w:rPr>
          <w:rFonts w:ascii="Times New Roman" w:eastAsia="MS Mincho" w:hAnsi="Times New Roman" w:cs="Times New Roman"/>
          <w:b/>
          <w:sz w:val="23"/>
          <w:szCs w:val="23"/>
          <w:lang w:eastAsia="pt-BR"/>
        </w:rPr>
        <w:t xml:space="preserve">6.1.2. </w:t>
      </w:r>
      <w:r w:rsidRPr="00523732">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523732">
        <w:rPr>
          <w:rFonts w:ascii="Times New Roman" w:eastAsia="Times New Roman" w:hAnsi="Times New Roman" w:cs="Times New Roman"/>
          <w:b/>
          <w:sz w:val="23"/>
          <w:szCs w:val="23"/>
          <w:lang w:eastAsia="pt-BR"/>
        </w:rPr>
        <w:lastRenderedPageBreak/>
        <w:t xml:space="preserve">6.1.3. </w:t>
      </w:r>
      <w:r w:rsidRPr="00523732">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 xml:space="preserve">6.1.4. </w:t>
      </w:r>
      <w:r w:rsidRPr="00523732">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6.1.4.1.</w:t>
      </w:r>
      <w:r w:rsidRPr="00523732">
        <w:rPr>
          <w:rFonts w:ascii="Times New Roman" w:eastAsia="Times New Roman" w:hAnsi="Times New Roman" w:cs="Times New Roman"/>
          <w:color w:val="000000"/>
          <w:sz w:val="23"/>
          <w:szCs w:val="23"/>
          <w:lang w:eastAsia="pt-BR"/>
        </w:rPr>
        <w:t xml:space="preserve"> O Município de </w:t>
      </w:r>
      <w:proofErr w:type="spellStart"/>
      <w:r w:rsidRPr="00523732">
        <w:rPr>
          <w:rFonts w:ascii="Times New Roman" w:eastAsia="Times New Roman" w:hAnsi="Times New Roman" w:cs="Times New Roman"/>
          <w:color w:val="000000"/>
          <w:sz w:val="23"/>
          <w:szCs w:val="23"/>
          <w:lang w:eastAsia="pt-BR"/>
        </w:rPr>
        <w:t>Itambaracá</w:t>
      </w:r>
      <w:proofErr w:type="spellEnd"/>
      <w:r w:rsidRPr="00523732">
        <w:rPr>
          <w:rFonts w:ascii="Times New Roman" w:eastAsia="Times New Roman" w:hAnsi="Times New Roman" w:cs="Times New Roman"/>
          <w:color w:val="000000"/>
          <w:sz w:val="23"/>
          <w:szCs w:val="23"/>
          <w:lang w:eastAsia="pt-BR"/>
        </w:rPr>
        <w:t>/</w:t>
      </w:r>
      <w:proofErr w:type="spellStart"/>
      <w:proofErr w:type="gramStart"/>
      <w:r w:rsidRPr="00523732">
        <w:rPr>
          <w:rFonts w:ascii="Times New Roman" w:eastAsia="Times New Roman" w:hAnsi="Times New Roman" w:cs="Times New Roman"/>
          <w:color w:val="000000"/>
          <w:sz w:val="23"/>
          <w:szCs w:val="23"/>
          <w:lang w:eastAsia="pt-BR"/>
        </w:rPr>
        <w:t>Pr</w:t>
      </w:r>
      <w:proofErr w:type="spellEnd"/>
      <w:proofErr w:type="gramEnd"/>
      <w:r w:rsidRPr="00523732">
        <w:rPr>
          <w:rFonts w:ascii="Times New Roman" w:eastAsia="Times New Roman" w:hAnsi="Times New Roman" w:cs="Times New Roman"/>
          <w:color w:val="000000"/>
          <w:sz w:val="23"/>
          <w:szCs w:val="23"/>
          <w:lang w:eastAsia="pt-BR"/>
        </w:rPr>
        <w:t xml:space="preserve"> reserva o direito de não atestar a Nota Fiscal para o pagamento se os produtos fornecidos não estiverem em conformidade com as exigências apresentadas neste edital.</w:t>
      </w:r>
    </w:p>
    <w:p w:rsidR="007C6EB5" w:rsidRPr="00523732" w:rsidRDefault="007C6EB5" w:rsidP="007C6EB5">
      <w:pPr>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6.2.</w:t>
      </w:r>
      <w:r w:rsidRPr="00523732">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523732">
        <w:rPr>
          <w:rFonts w:ascii="Times New Roman" w:eastAsia="Times New Roman" w:hAnsi="Times New Roman" w:cs="Times New Roman"/>
          <w:b/>
          <w:sz w:val="23"/>
          <w:szCs w:val="23"/>
          <w:lang w:eastAsia="pt-BR"/>
        </w:rPr>
        <w:t>6.3.</w:t>
      </w:r>
      <w:r w:rsidRPr="00523732">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523732">
        <w:rPr>
          <w:rFonts w:ascii="Times New Roman" w:eastAsia="Times New Roman" w:hAnsi="Times New Roman" w:cs="Times New Roman"/>
          <w:color w:val="FF0000"/>
          <w:sz w:val="23"/>
          <w:szCs w:val="23"/>
          <w:lang w:eastAsia="pt-BR"/>
        </w:rPr>
        <w:t xml:space="preserve"> </w:t>
      </w:r>
    </w:p>
    <w:p w:rsidR="007C6EB5" w:rsidRPr="00523732"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 xml:space="preserve">Prova de regularidade com a </w:t>
      </w:r>
      <w:r w:rsidRPr="00523732">
        <w:rPr>
          <w:rFonts w:ascii="Times New Roman" w:eastAsia="Times New Roman" w:hAnsi="Times New Roman" w:cs="Times New Roman"/>
          <w:b/>
          <w:color w:val="000000"/>
          <w:sz w:val="23"/>
          <w:szCs w:val="23"/>
          <w:lang w:eastAsia="pt-BR"/>
        </w:rPr>
        <w:t>Fazenda Nacional</w:t>
      </w:r>
      <w:r w:rsidRPr="00523732">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C6EB5" w:rsidRPr="00523732"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 xml:space="preserve">Prova de regularidade perante o </w:t>
      </w:r>
      <w:r w:rsidRPr="00523732">
        <w:rPr>
          <w:rFonts w:ascii="Times New Roman" w:eastAsia="Times New Roman" w:hAnsi="Times New Roman" w:cs="Times New Roman"/>
          <w:b/>
          <w:color w:val="000000"/>
          <w:sz w:val="23"/>
          <w:szCs w:val="23"/>
          <w:lang w:eastAsia="pt-BR"/>
        </w:rPr>
        <w:t>Fundo de Garantia por Tempo de Serviço - FGTS</w:t>
      </w:r>
      <w:r w:rsidRPr="00523732">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7C6EB5" w:rsidRPr="00523732" w:rsidRDefault="007C6EB5" w:rsidP="007C6EB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 xml:space="preserve">Prova de inexistência de débitos inadimplidos perante a </w:t>
      </w:r>
      <w:r w:rsidRPr="00523732">
        <w:rPr>
          <w:rFonts w:ascii="Times New Roman" w:eastAsia="Times New Roman" w:hAnsi="Times New Roman" w:cs="Times New Roman"/>
          <w:b/>
          <w:color w:val="000000"/>
          <w:sz w:val="23"/>
          <w:szCs w:val="23"/>
          <w:lang w:eastAsia="pt-BR"/>
        </w:rPr>
        <w:t>Justiça do Trabalho</w:t>
      </w:r>
      <w:r w:rsidRPr="00523732">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523732">
        <w:rPr>
          <w:rFonts w:ascii="Times New Roman" w:eastAsia="Times New Roman" w:hAnsi="Times New Roman" w:cs="Times New Roman"/>
          <w:bCs/>
          <w:color w:val="000000"/>
          <w:sz w:val="23"/>
          <w:szCs w:val="23"/>
          <w:lang w:eastAsia="pt-BR"/>
        </w:rPr>
        <w:t xml:space="preserve">a ser requerida via internet pelo site: </w:t>
      </w:r>
      <w:r w:rsidRPr="00523732">
        <w:rPr>
          <w:rFonts w:ascii="Times New Roman" w:eastAsia="Times New Roman" w:hAnsi="Times New Roman" w:cs="Times New Roman"/>
          <w:bCs/>
          <w:iCs/>
          <w:color w:val="000000"/>
          <w:sz w:val="23"/>
          <w:szCs w:val="23"/>
          <w:lang w:eastAsia="pt-BR"/>
        </w:rPr>
        <w:t>www.tst.jus.br</w:t>
      </w:r>
      <w:r w:rsidRPr="00523732">
        <w:rPr>
          <w:rFonts w:ascii="Times New Roman" w:eastAsia="Times New Roman" w:hAnsi="Times New Roman" w:cs="Times New Roman"/>
          <w:b/>
          <w:bCs/>
          <w:iCs/>
          <w:color w:val="000000"/>
          <w:sz w:val="23"/>
          <w:szCs w:val="23"/>
          <w:lang w:eastAsia="pt-BR"/>
        </w:rPr>
        <w:t xml:space="preserve">.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 xml:space="preserve">6.4. </w:t>
      </w:r>
      <w:r w:rsidRPr="00523732">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23732">
        <w:rPr>
          <w:rFonts w:ascii="Times New Roman" w:eastAsia="Times New Roman" w:hAnsi="Times New Roman" w:cs="Times New Roman"/>
          <w:color w:val="000000"/>
          <w:sz w:val="23"/>
          <w:szCs w:val="23"/>
          <w:lang w:eastAsia="pt-BR"/>
        </w:rPr>
        <w:t>Itambaracá</w:t>
      </w:r>
      <w:proofErr w:type="spellEnd"/>
      <w:r w:rsidRPr="00523732">
        <w:rPr>
          <w:rFonts w:ascii="Times New Roman" w:eastAsia="Times New Roman" w:hAnsi="Times New Roman" w:cs="Times New Roman"/>
          <w:color w:val="000000"/>
          <w:sz w:val="23"/>
          <w:szCs w:val="23"/>
          <w:lang w:eastAsia="pt-BR"/>
        </w:rPr>
        <w:t>.</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523732">
        <w:rPr>
          <w:rFonts w:ascii="Times New Roman" w:eastAsia="Times New Roman" w:hAnsi="Times New Roman" w:cs="Times New Roman"/>
          <w:b/>
          <w:sz w:val="23"/>
          <w:szCs w:val="23"/>
          <w:lang w:eastAsia="pt-BR"/>
        </w:rPr>
        <w:t>6.5.</w:t>
      </w:r>
      <w:r w:rsidRPr="00523732">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7C6EB5" w:rsidRPr="00523732" w:rsidRDefault="007C6EB5" w:rsidP="007C6EB5">
      <w:pPr>
        <w:spacing w:after="0" w:line="240" w:lineRule="auto"/>
        <w:ind w:right="-54"/>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6.6.</w:t>
      </w:r>
      <w:r w:rsidRPr="00523732">
        <w:rPr>
          <w:rFonts w:ascii="Times New Roman" w:eastAsia="Times New Roman" w:hAnsi="Times New Roman" w:cs="Times New Roman"/>
          <w:sz w:val="23"/>
          <w:szCs w:val="23"/>
          <w:lang w:eastAsia="pt-BR"/>
        </w:rPr>
        <w:t xml:space="preserve"> A simples existência da relação contratual sem a contraprestação dos produtos licitados não enseja nenhum pagamento à licitante.</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u w:val="single"/>
          <w:lang w:eastAsia="pt-BR"/>
        </w:rPr>
        <w:t>CLÁUSULA SÉTIMA</w:t>
      </w:r>
      <w:r w:rsidRPr="00523732">
        <w:rPr>
          <w:rFonts w:ascii="Times New Roman" w:eastAsia="Times New Roman" w:hAnsi="Times New Roman" w:cs="Times New Roman"/>
          <w:b/>
          <w:bCs/>
          <w:color w:val="000000"/>
          <w:sz w:val="23"/>
          <w:szCs w:val="23"/>
          <w:lang w:eastAsia="pt-BR"/>
        </w:rPr>
        <w:t xml:space="preserve"> - </w:t>
      </w:r>
      <w:r w:rsidRPr="00523732">
        <w:rPr>
          <w:rFonts w:ascii="Times New Roman" w:eastAsia="Times New Roman" w:hAnsi="Times New Roman" w:cs="Times New Roman"/>
          <w:b/>
          <w:bCs/>
          <w:color w:val="000000"/>
          <w:sz w:val="23"/>
          <w:szCs w:val="23"/>
          <w:u w:val="single"/>
          <w:lang w:eastAsia="pt-BR"/>
        </w:rPr>
        <w:t>DAS PENALIDADES PARA O CASO DE INADIMPLEMENTO CONTRATUAL</w:t>
      </w:r>
      <w:r w:rsidRPr="00523732">
        <w:rPr>
          <w:rFonts w:ascii="Times New Roman" w:eastAsia="Times New Roman" w:hAnsi="Times New Roman" w:cs="Times New Roman"/>
          <w:b/>
          <w:bCs/>
          <w:color w:val="000000"/>
          <w:sz w:val="23"/>
          <w:szCs w:val="23"/>
          <w:lang w:eastAsia="pt-BR"/>
        </w:rPr>
        <w:t xml:space="preserve">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lang w:eastAsia="pt-BR"/>
        </w:rPr>
        <w:t xml:space="preserve">7.1. </w:t>
      </w:r>
      <w:r w:rsidRPr="00523732">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523732">
        <w:rPr>
          <w:rFonts w:ascii="Times New Roman" w:eastAsia="Times New Roman" w:hAnsi="Times New Roman" w:cs="Times New Roman"/>
          <w:color w:val="000000"/>
          <w:sz w:val="23"/>
          <w:szCs w:val="23"/>
          <w:lang w:eastAsia="pt-BR"/>
        </w:rPr>
        <w:t>poderá,</w:t>
      </w:r>
      <w:proofErr w:type="gramEnd"/>
      <w:r w:rsidRPr="00523732">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523732">
        <w:rPr>
          <w:rFonts w:ascii="Times New Roman" w:eastAsia="Times New Roman" w:hAnsi="Times New Roman" w:cs="Times New Roman"/>
          <w:sz w:val="23"/>
          <w:szCs w:val="23"/>
          <w:lang w:eastAsia="pt-BR"/>
        </w:rPr>
        <w:t>independente de outras previstas</w:t>
      </w:r>
      <w:r w:rsidRPr="00523732">
        <w:rPr>
          <w:rFonts w:ascii="Times New Roman" w:eastAsia="Times New Roman" w:hAnsi="Times New Roman" w:cs="Times New Roman"/>
          <w:color w:val="000000"/>
          <w:sz w:val="23"/>
          <w:szCs w:val="23"/>
          <w:lang w:eastAsia="pt-BR"/>
        </w:rPr>
        <w:t xml:space="preserve">: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lang w:eastAsia="pt-BR"/>
        </w:rPr>
        <w:t>7.2.1.</w:t>
      </w:r>
      <w:r w:rsidRPr="00523732">
        <w:rPr>
          <w:rFonts w:ascii="Times New Roman" w:eastAsia="Times New Roman" w:hAnsi="Times New Roman" w:cs="Times New Roman"/>
          <w:color w:val="000000"/>
          <w:sz w:val="23"/>
          <w:szCs w:val="23"/>
          <w:lang w:eastAsia="pt-BR"/>
        </w:rPr>
        <w:t xml:space="preserve"> </w:t>
      </w:r>
      <w:proofErr w:type="gramStart"/>
      <w:r w:rsidRPr="00523732">
        <w:rPr>
          <w:rFonts w:ascii="Times New Roman" w:eastAsia="Times New Roman" w:hAnsi="Times New Roman" w:cs="Times New Roman"/>
          <w:b/>
          <w:color w:val="000000"/>
          <w:sz w:val="23"/>
          <w:szCs w:val="23"/>
          <w:u w:val="single"/>
          <w:lang w:eastAsia="pt-BR"/>
        </w:rPr>
        <w:t>advertência</w:t>
      </w:r>
      <w:proofErr w:type="gramEnd"/>
      <w:r w:rsidRPr="00523732">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23732">
        <w:rPr>
          <w:rFonts w:ascii="Times New Roman" w:eastAsia="Times New Roman" w:hAnsi="Times New Roman" w:cs="Times New Roman"/>
          <w:color w:val="000000"/>
          <w:sz w:val="23"/>
          <w:szCs w:val="23"/>
          <w:lang w:eastAsia="pt-BR"/>
        </w:rPr>
        <w:t>Itambaracá</w:t>
      </w:r>
      <w:proofErr w:type="spellEnd"/>
      <w:r w:rsidRPr="00523732">
        <w:rPr>
          <w:rFonts w:ascii="Times New Roman" w:eastAsia="Times New Roman" w:hAnsi="Times New Roman" w:cs="Times New Roman"/>
          <w:color w:val="000000"/>
          <w:sz w:val="23"/>
          <w:szCs w:val="23"/>
          <w:lang w:eastAsia="pt-BR"/>
        </w:rPr>
        <w:t xml:space="preserve">, será emitido pelo gestor do contrato.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lang w:eastAsia="pt-BR"/>
        </w:rPr>
        <w:t>7.2.2.</w:t>
      </w:r>
      <w:r w:rsidRPr="00523732">
        <w:rPr>
          <w:rFonts w:ascii="Times New Roman" w:eastAsia="Times New Roman" w:hAnsi="Times New Roman" w:cs="Times New Roman"/>
          <w:color w:val="000000"/>
          <w:sz w:val="23"/>
          <w:szCs w:val="23"/>
          <w:lang w:eastAsia="pt-BR"/>
        </w:rPr>
        <w:t xml:space="preserve"> </w:t>
      </w:r>
      <w:proofErr w:type="gramStart"/>
      <w:r w:rsidRPr="00523732">
        <w:rPr>
          <w:rFonts w:ascii="Times New Roman" w:eastAsia="Times New Roman" w:hAnsi="Times New Roman" w:cs="Times New Roman"/>
          <w:b/>
          <w:color w:val="000000"/>
          <w:sz w:val="23"/>
          <w:szCs w:val="23"/>
          <w:u w:val="single"/>
          <w:lang w:eastAsia="pt-BR"/>
        </w:rPr>
        <w:t>multa</w:t>
      </w:r>
      <w:proofErr w:type="gramEnd"/>
      <w:r w:rsidRPr="00523732">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7C6EB5" w:rsidRPr="00523732"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lastRenderedPageBreak/>
        <w:t xml:space="preserve"> I. Multa moratória, limitada ao percentual máximo de 20% (vinte por cento), na hipótese de atraso no adimplemento de obrigação por parte da beneficiária da ata na seguinte proporção: </w:t>
      </w:r>
    </w:p>
    <w:p w:rsidR="007C6EB5" w:rsidRPr="00523732"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523732">
        <w:rPr>
          <w:rFonts w:ascii="Times New Roman" w:eastAsia="Times New Roman" w:hAnsi="Times New Roman" w:cs="Times New Roman"/>
          <w:color w:val="000000"/>
          <w:sz w:val="23"/>
          <w:szCs w:val="23"/>
          <w:lang w:eastAsia="pt-BR"/>
        </w:rPr>
        <w:t>I.</w:t>
      </w:r>
      <w:proofErr w:type="gramEnd"/>
      <w:r w:rsidRPr="00523732">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7C6EB5" w:rsidRPr="00523732"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523732">
        <w:rPr>
          <w:rFonts w:ascii="Times New Roman" w:eastAsia="Times New Roman" w:hAnsi="Times New Roman" w:cs="Times New Roman"/>
          <w:color w:val="000000"/>
          <w:sz w:val="23"/>
          <w:szCs w:val="23"/>
          <w:lang w:eastAsia="pt-BR"/>
        </w:rPr>
        <w:t>I.</w:t>
      </w:r>
      <w:proofErr w:type="gramEnd"/>
      <w:r w:rsidRPr="00523732">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7C6EB5" w:rsidRPr="00523732"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523732">
        <w:rPr>
          <w:rFonts w:ascii="Times New Roman" w:eastAsia="Times New Roman" w:hAnsi="Times New Roman" w:cs="Times New Roman"/>
          <w:color w:val="000000"/>
          <w:sz w:val="23"/>
          <w:szCs w:val="23"/>
          <w:lang w:eastAsia="pt-BR"/>
        </w:rPr>
        <w:t>I.</w:t>
      </w:r>
      <w:proofErr w:type="gramEnd"/>
      <w:r w:rsidRPr="00523732">
        <w:rPr>
          <w:rFonts w:ascii="Times New Roman" w:eastAsia="Times New Roman" w:hAnsi="Times New Roman" w:cs="Times New Roman"/>
          <w:color w:val="000000"/>
          <w:sz w:val="23"/>
          <w:szCs w:val="23"/>
          <w:lang w:eastAsia="pt-BR"/>
        </w:rPr>
        <w:t xml:space="preserve">3. </w:t>
      </w:r>
      <w:proofErr w:type="gramStart"/>
      <w:r w:rsidRPr="00523732">
        <w:rPr>
          <w:rFonts w:ascii="Times New Roman" w:eastAsia="Times New Roman" w:hAnsi="Times New Roman" w:cs="Times New Roman"/>
          <w:color w:val="000000"/>
          <w:sz w:val="23"/>
          <w:szCs w:val="23"/>
          <w:lang w:eastAsia="pt-BR"/>
        </w:rPr>
        <w:t>de</w:t>
      </w:r>
      <w:proofErr w:type="gramEnd"/>
      <w:r w:rsidRPr="00523732">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7C6EB5" w:rsidRPr="00523732"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523732">
        <w:rPr>
          <w:rFonts w:ascii="Times New Roman" w:eastAsia="Times New Roman" w:hAnsi="Times New Roman" w:cs="Times New Roman"/>
          <w:color w:val="000000"/>
          <w:sz w:val="23"/>
          <w:szCs w:val="23"/>
          <w:lang w:eastAsia="pt-BR"/>
        </w:rPr>
        <w:t>I.</w:t>
      </w:r>
      <w:proofErr w:type="gramEnd"/>
      <w:r w:rsidRPr="00523732">
        <w:rPr>
          <w:rFonts w:ascii="Times New Roman" w:eastAsia="Times New Roman" w:hAnsi="Times New Roman" w:cs="Times New Roman"/>
          <w:color w:val="000000"/>
          <w:sz w:val="23"/>
          <w:szCs w:val="23"/>
          <w:lang w:eastAsia="pt-BR"/>
        </w:rPr>
        <w:t xml:space="preserve">4. </w:t>
      </w:r>
      <w:proofErr w:type="gramStart"/>
      <w:r w:rsidRPr="00523732">
        <w:rPr>
          <w:rFonts w:ascii="Times New Roman" w:eastAsia="Times New Roman" w:hAnsi="Times New Roman" w:cs="Times New Roman"/>
          <w:color w:val="000000"/>
          <w:sz w:val="23"/>
          <w:szCs w:val="23"/>
          <w:lang w:eastAsia="pt-BR"/>
        </w:rPr>
        <w:t>de</w:t>
      </w:r>
      <w:proofErr w:type="gramEnd"/>
      <w:r w:rsidRPr="00523732">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7C6EB5" w:rsidRPr="00523732"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523732">
        <w:rPr>
          <w:rFonts w:ascii="Times New Roman" w:eastAsia="Times New Roman" w:hAnsi="Times New Roman" w:cs="Times New Roman"/>
          <w:color w:val="000000"/>
          <w:sz w:val="23"/>
          <w:szCs w:val="23"/>
          <w:lang w:eastAsia="pt-BR"/>
        </w:rPr>
        <w:t>I.</w:t>
      </w:r>
      <w:proofErr w:type="gramEnd"/>
      <w:r w:rsidRPr="00523732">
        <w:rPr>
          <w:rFonts w:ascii="Times New Roman" w:eastAsia="Times New Roman" w:hAnsi="Times New Roman" w:cs="Times New Roman"/>
          <w:color w:val="000000"/>
          <w:sz w:val="23"/>
          <w:szCs w:val="23"/>
          <w:lang w:eastAsia="pt-BR"/>
        </w:rPr>
        <w:t xml:space="preserve">5. No caso de reincidência: </w:t>
      </w:r>
    </w:p>
    <w:p w:rsidR="007C6EB5" w:rsidRPr="00523732"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523732">
        <w:rPr>
          <w:rFonts w:ascii="Times New Roman" w:eastAsia="Times New Roman" w:hAnsi="Times New Roman" w:cs="Times New Roman"/>
          <w:color w:val="000000"/>
          <w:sz w:val="23"/>
          <w:szCs w:val="23"/>
          <w:lang w:eastAsia="pt-BR"/>
        </w:rPr>
        <w:t>I.</w:t>
      </w:r>
      <w:proofErr w:type="gramEnd"/>
      <w:r w:rsidRPr="00523732">
        <w:rPr>
          <w:rFonts w:ascii="Times New Roman" w:eastAsia="Times New Roman" w:hAnsi="Times New Roman" w:cs="Times New Roman"/>
          <w:color w:val="000000"/>
          <w:sz w:val="23"/>
          <w:szCs w:val="23"/>
          <w:lang w:eastAsia="pt-BR"/>
        </w:rPr>
        <w:t xml:space="preserve">5.1. </w:t>
      </w:r>
      <w:proofErr w:type="gramStart"/>
      <w:r w:rsidRPr="00523732">
        <w:rPr>
          <w:rFonts w:ascii="Times New Roman" w:eastAsia="Times New Roman" w:hAnsi="Times New Roman" w:cs="Times New Roman"/>
          <w:color w:val="000000"/>
          <w:sz w:val="23"/>
          <w:szCs w:val="23"/>
          <w:lang w:eastAsia="pt-BR"/>
        </w:rPr>
        <w:t>do</w:t>
      </w:r>
      <w:proofErr w:type="gramEnd"/>
      <w:r w:rsidRPr="00523732">
        <w:rPr>
          <w:rFonts w:ascii="Times New Roman" w:eastAsia="Times New Roman" w:hAnsi="Times New Roman" w:cs="Times New Roman"/>
          <w:color w:val="000000"/>
          <w:sz w:val="23"/>
          <w:szCs w:val="23"/>
          <w:lang w:eastAsia="pt-BR"/>
        </w:rPr>
        <w:t xml:space="preserve"> item I.1 será aplicada a multa do item I.2; </w:t>
      </w:r>
    </w:p>
    <w:p w:rsidR="007C6EB5" w:rsidRPr="00523732"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523732">
        <w:rPr>
          <w:rFonts w:ascii="Times New Roman" w:eastAsia="Times New Roman" w:hAnsi="Times New Roman" w:cs="Times New Roman"/>
          <w:color w:val="000000"/>
          <w:sz w:val="23"/>
          <w:szCs w:val="23"/>
          <w:lang w:eastAsia="pt-BR"/>
        </w:rPr>
        <w:t>I.</w:t>
      </w:r>
      <w:proofErr w:type="gramEnd"/>
      <w:r w:rsidRPr="00523732">
        <w:rPr>
          <w:rFonts w:ascii="Times New Roman" w:eastAsia="Times New Roman" w:hAnsi="Times New Roman" w:cs="Times New Roman"/>
          <w:color w:val="000000"/>
          <w:sz w:val="23"/>
          <w:szCs w:val="23"/>
          <w:lang w:eastAsia="pt-BR"/>
        </w:rPr>
        <w:t xml:space="preserve">5.2. </w:t>
      </w:r>
      <w:proofErr w:type="gramStart"/>
      <w:r w:rsidRPr="00523732">
        <w:rPr>
          <w:rFonts w:ascii="Times New Roman" w:eastAsia="Times New Roman" w:hAnsi="Times New Roman" w:cs="Times New Roman"/>
          <w:color w:val="000000"/>
          <w:sz w:val="23"/>
          <w:szCs w:val="23"/>
          <w:lang w:eastAsia="pt-BR"/>
        </w:rPr>
        <w:t>do</w:t>
      </w:r>
      <w:proofErr w:type="gramEnd"/>
      <w:r w:rsidRPr="00523732">
        <w:rPr>
          <w:rFonts w:ascii="Times New Roman" w:eastAsia="Times New Roman" w:hAnsi="Times New Roman" w:cs="Times New Roman"/>
          <w:color w:val="000000"/>
          <w:sz w:val="23"/>
          <w:szCs w:val="23"/>
          <w:lang w:eastAsia="pt-BR"/>
        </w:rPr>
        <w:t xml:space="preserve"> item I.2 será aplicada a multa do item I.3; </w:t>
      </w:r>
    </w:p>
    <w:p w:rsidR="007C6EB5" w:rsidRPr="00523732"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523732">
        <w:rPr>
          <w:rFonts w:ascii="Times New Roman" w:eastAsia="Times New Roman" w:hAnsi="Times New Roman" w:cs="Times New Roman"/>
          <w:color w:val="000000"/>
          <w:sz w:val="23"/>
          <w:szCs w:val="23"/>
          <w:lang w:eastAsia="pt-BR"/>
        </w:rPr>
        <w:t>I.</w:t>
      </w:r>
      <w:proofErr w:type="gramEnd"/>
      <w:r w:rsidRPr="00523732">
        <w:rPr>
          <w:rFonts w:ascii="Times New Roman" w:eastAsia="Times New Roman" w:hAnsi="Times New Roman" w:cs="Times New Roman"/>
          <w:color w:val="000000"/>
          <w:sz w:val="23"/>
          <w:szCs w:val="23"/>
          <w:lang w:eastAsia="pt-BR"/>
        </w:rPr>
        <w:t xml:space="preserve">5.3. </w:t>
      </w:r>
      <w:proofErr w:type="gramStart"/>
      <w:r w:rsidRPr="00523732">
        <w:rPr>
          <w:rFonts w:ascii="Times New Roman" w:eastAsia="Times New Roman" w:hAnsi="Times New Roman" w:cs="Times New Roman"/>
          <w:color w:val="000000"/>
          <w:sz w:val="23"/>
          <w:szCs w:val="23"/>
          <w:lang w:eastAsia="pt-BR"/>
        </w:rPr>
        <w:t>do</w:t>
      </w:r>
      <w:proofErr w:type="gramEnd"/>
      <w:r w:rsidRPr="00523732">
        <w:rPr>
          <w:rFonts w:ascii="Times New Roman" w:eastAsia="Times New Roman" w:hAnsi="Times New Roman" w:cs="Times New Roman"/>
          <w:color w:val="000000"/>
          <w:sz w:val="23"/>
          <w:szCs w:val="23"/>
          <w:lang w:eastAsia="pt-BR"/>
        </w:rPr>
        <w:t xml:space="preserve"> item I.3 será aplicada a multa do item I.4; </w:t>
      </w:r>
    </w:p>
    <w:p w:rsidR="007C6EB5" w:rsidRPr="00523732" w:rsidRDefault="007C6EB5" w:rsidP="007C6EB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523732">
        <w:rPr>
          <w:rFonts w:ascii="Times New Roman" w:eastAsia="Times New Roman" w:hAnsi="Times New Roman" w:cs="Times New Roman"/>
          <w:color w:val="000000"/>
          <w:sz w:val="23"/>
          <w:szCs w:val="23"/>
          <w:lang w:eastAsia="pt-BR"/>
        </w:rPr>
        <w:t>I.</w:t>
      </w:r>
      <w:proofErr w:type="gramEnd"/>
      <w:r w:rsidRPr="00523732">
        <w:rPr>
          <w:rFonts w:ascii="Times New Roman" w:eastAsia="Times New Roman" w:hAnsi="Times New Roman" w:cs="Times New Roman"/>
          <w:color w:val="000000"/>
          <w:sz w:val="23"/>
          <w:szCs w:val="23"/>
          <w:lang w:eastAsia="pt-BR"/>
        </w:rPr>
        <w:t xml:space="preserve">5.4. </w:t>
      </w:r>
      <w:proofErr w:type="gramStart"/>
      <w:r w:rsidRPr="00523732">
        <w:rPr>
          <w:rFonts w:ascii="Times New Roman" w:eastAsia="Times New Roman" w:hAnsi="Times New Roman" w:cs="Times New Roman"/>
          <w:color w:val="000000"/>
          <w:sz w:val="23"/>
          <w:szCs w:val="23"/>
          <w:lang w:eastAsia="pt-BR"/>
        </w:rPr>
        <w:t>do</w:t>
      </w:r>
      <w:proofErr w:type="gramEnd"/>
      <w:r w:rsidRPr="00523732">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7C6EB5" w:rsidRPr="00523732"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 xml:space="preserve">a) retardamento da execução do objeto registrado; </w:t>
      </w:r>
    </w:p>
    <w:p w:rsidR="007C6EB5" w:rsidRPr="00523732"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 xml:space="preserve">b) falha na execução do objeto registrado; </w:t>
      </w:r>
    </w:p>
    <w:p w:rsidR="007C6EB5" w:rsidRPr="00523732"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 xml:space="preserve">c) fraude na execução do objeto registrado; </w:t>
      </w:r>
    </w:p>
    <w:p w:rsidR="007C6EB5" w:rsidRPr="00523732"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 xml:space="preserve">d) comportamento inidôneo; </w:t>
      </w:r>
    </w:p>
    <w:p w:rsidR="007C6EB5" w:rsidRPr="00523732" w:rsidRDefault="007C6EB5" w:rsidP="007C6EB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 xml:space="preserve">e) cometimento de fraude fiscal.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sz w:val="23"/>
          <w:szCs w:val="23"/>
          <w:lang w:eastAsia="pt-BR"/>
        </w:rPr>
        <w:t xml:space="preserve">IV. </w:t>
      </w:r>
      <w:proofErr w:type="gramStart"/>
      <w:r w:rsidRPr="00523732">
        <w:rPr>
          <w:rFonts w:ascii="Times New Roman" w:eastAsia="Times New Roman" w:hAnsi="Times New Roman" w:cs="Times New Roman"/>
          <w:sz w:val="23"/>
          <w:szCs w:val="23"/>
          <w:lang w:eastAsia="pt-BR"/>
        </w:rPr>
        <w:t>multa</w:t>
      </w:r>
      <w:proofErr w:type="gramEnd"/>
      <w:r w:rsidRPr="00523732">
        <w:rPr>
          <w:rFonts w:ascii="Times New Roman" w:eastAsia="Times New Roman" w:hAnsi="Times New Roman" w:cs="Times New Roman"/>
          <w:sz w:val="23"/>
          <w:szCs w:val="23"/>
          <w:lang w:eastAsia="pt-BR"/>
        </w:rPr>
        <w:t xml:space="preserve"> indenizatória de 10% (dez por cento) sobre o valor total do contrato quando o infrator der causa ao cancelamento da Ata de Registro de Preços;</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523732">
        <w:rPr>
          <w:rFonts w:ascii="Times New Roman" w:eastAsia="Times New Roman" w:hAnsi="Times New Roman" w:cs="Times New Roman"/>
          <w:bCs/>
          <w:color w:val="000000"/>
          <w:sz w:val="23"/>
          <w:szCs w:val="23"/>
          <w:lang w:eastAsia="pt-BR"/>
        </w:rPr>
        <w:t>20.2.2</w:t>
      </w:r>
      <w:r w:rsidRPr="00523732">
        <w:rPr>
          <w:rFonts w:ascii="Times New Roman" w:eastAsia="Times New Roman" w:hAnsi="Times New Roman" w:cs="Times New Roman"/>
          <w:sz w:val="23"/>
          <w:szCs w:val="23"/>
          <w:lang w:eastAsia="pt-BR"/>
        </w:rPr>
        <w:t>.</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lang w:eastAsia="pt-BR"/>
        </w:rPr>
        <w:t xml:space="preserve">7.2.3. </w:t>
      </w:r>
      <w:proofErr w:type="gramStart"/>
      <w:r w:rsidRPr="00523732">
        <w:rPr>
          <w:rFonts w:ascii="Times New Roman" w:eastAsia="Times New Roman" w:hAnsi="Times New Roman" w:cs="Times New Roman"/>
          <w:b/>
          <w:color w:val="000000"/>
          <w:sz w:val="23"/>
          <w:szCs w:val="23"/>
          <w:u w:val="single"/>
          <w:lang w:eastAsia="pt-BR"/>
        </w:rPr>
        <w:t>suspensão</w:t>
      </w:r>
      <w:proofErr w:type="gramEnd"/>
      <w:r w:rsidRPr="00523732">
        <w:rPr>
          <w:rFonts w:ascii="Times New Roman" w:eastAsia="Times New Roman" w:hAnsi="Times New Roman" w:cs="Times New Roman"/>
          <w:b/>
          <w:color w:val="000000"/>
          <w:sz w:val="23"/>
          <w:szCs w:val="23"/>
          <w:u w:val="single"/>
          <w:lang w:eastAsia="pt-BR"/>
        </w:rPr>
        <w:t xml:space="preserve"> temporária</w:t>
      </w:r>
      <w:r w:rsidRPr="00523732">
        <w:rPr>
          <w:rFonts w:ascii="Times New Roman" w:eastAsia="Times New Roman" w:hAnsi="Times New Roman" w:cs="Times New Roman"/>
          <w:color w:val="000000"/>
          <w:sz w:val="23"/>
          <w:szCs w:val="23"/>
          <w:u w:val="single"/>
          <w:lang w:eastAsia="pt-BR"/>
        </w:rPr>
        <w:t xml:space="preserve"> </w:t>
      </w:r>
      <w:r w:rsidRPr="00523732">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7C6EB5" w:rsidRPr="00523732"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7C6EB5" w:rsidRPr="00523732"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7C6EB5" w:rsidRPr="00523732" w:rsidRDefault="007C6EB5" w:rsidP="007C6EB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E por até 24 (vinte e quatro) meses quando a licitante:</w:t>
      </w:r>
    </w:p>
    <w:p w:rsidR="007C6EB5" w:rsidRPr="00523732"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7C6EB5" w:rsidRPr="00523732"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523732">
        <w:rPr>
          <w:rFonts w:ascii="Times New Roman" w:eastAsia="Times New Roman" w:hAnsi="Times New Roman" w:cs="Times New Roman"/>
          <w:color w:val="000000"/>
          <w:sz w:val="23"/>
          <w:szCs w:val="23"/>
          <w:lang w:eastAsia="pt-BR"/>
        </w:rPr>
        <w:t>e</w:t>
      </w:r>
      <w:proofErr w:type="gramEnd"/>
    </w:p>
    <w:p w:rsidR="007C6EB5" w:rsidRPr="00523732" w:rsidRDefault="007C6EB5" w:rsidP="007C6EB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7C6EB5" w:rsidRPr="00523732" w:rsidRDefault="007C6EB5" w:rsidP="007C6EB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lang w:eastAsia="pt-BR"/>
        </w:rPr>
        <w:t>7.2.4.</w:t>
      </w:r>
      <w:r w:rsidRPr="00523732">
        <w:rPr>
          <w:rFonts w:ascii="Times New Roman" w:eastAsia="Times New Roman" w:hAnsi="Times New Roman" w:cs="Times New Roman"/>
          <w:color w:val="000000"/>
          <w:sz w:val="23"/>
          <w:szCs w:val="23"/>
          <w:lang w:eastAsia="pt-BR"/>
        </w:rPr>
        <w:t xml:space="preserve"> </w:t>
      </w:r>
      <w:proofErr w:type="gramStart"/>
      <w:r w:rsidRPr="00523732">
        <w:rPr>
          <w:rFonts w:ascii="Times New Roman" w:eastAsia="Times New Roman" w:hAnsi="Times New Roman" w:cs="Times New Roman"/>
          <w:b/>
          <w:color w:val="000000"/>
          <w:sz w:val="23"/>
          <w:szCs w:val="23"/>
          <w:u w:val="single"/>
          <w:lang w:eastAsia="pt-BR"/>
        </w:rPr>
        <w:t>declaração</w:t>
      </w:r>
      <w:proofErr w:type="gramEnd"/>
      <w:r w:rsidRPr="00523732">
        <w:rPr>
          <w:rFonts w:ascii="Times New Roman" w:eastAsia="Times New Roman" w:hAnsi="Times New Roman" w:cs="Times New Roman"/>
          <w:b/>
          <w:color w:val="000000"/>
          <w:sz w:val="23"/>
          <w:szCs w:val="23"/>
          <w:u w:val="single"/>
          <w:lang w:eastAsia="pt-BR"/>
        </w:rPr>
        <w:t xml:space="preserve"> de inidoneidade</w:t>
      </w:r>
      <w:r w:rsidRPr="00523732">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lang w:eastAsia="pt-BR"/>
        </w:rPr>
        <w:t>7.2.4.</w:t>
      </w:r>
      <w:r w:rsidRPr="00523732">
        <w:rPr>
          <w:rFonts w:ascii="Times New Roman" w:eastAsia="Times New Roman" w:hAnsi="Times New Roman" w:cs="Times New Roman"/>
          <w:b/>
          <w:color w:val="000000"/>
          <w:sz w:val="23"/>
          <w:szCs w:val="23"/>
          <w:lang w:eastAsia="pt-BR"/>
        </w:rPr>
        <w:t>1</w:t>
      </w:r>
      <w:r w:rsidRPr="00523732">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w:t>
      </w:r>
      <w:r w:rsidRPr="00523732">
        <w:rPr>
          <w:rFonts w:ascii="Times New Roman" w:eastAsia="Times New Roman" w:hAnsi="Times New Roman" w:cs="Times New Roman"/>
          <w:color w:val="000000"/>
          <w:sz w:val="23"/>
          <w:szCs w:val="23"/>
          <w:lang w:eastAsia="pt-BR"/>
        </w:rPr>
        <w:lastRenderedPageBreak/>
        <w:t xml:space="preserve">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523732">
        <w:rPr>
          <w:rFonts w:ascii="Times New Roman" w:eastAsia="Times New Roman" w:hAnsi="Times New Roman" w:cs="Times New Roman"/>
          <w:color w:val="000000"/>
          <w:sz w:val="23"/>
          <w:szCs w:val="23"/>
          <w:lang w:eastAsia="pt-BR"/>
        </w:rPr>
        <w:t>Itambaracá</w:t>
      </w:r>
      <w:proofErr w:type="spellEnd"/>
      <w:r w:rsidRPr="00523732">
        <w:rPr>
          <w:rFonts w:ascii="Times New Roman" w:eastAsia="Times New Roman" w:hAnsi="Times New Roman" w:cs="Times New Roman"/>
          <w:color w:val="000000"/>
          <w:sz w:val="23"/>
          <w:szCs w:val="23"/>
          <w:lang w:eastAsia="pt-BR"/>
        </w:rPr>
        <w:t>/</w:t>
      </w:r>
      <w:proofErr w:type="spellStart"/>
      <w:proofErr w:type="gramStart"/>
      <w:r w:rsidRPr="00523732">
        <w:rPr>
          <w:rFonts w:ascii="Times New Roman" w:eastAsia="Times New Roman" w:hAnsi="Times New Roman" w:cs="Times New Roman"/>
          <w:color w:val="000000"/>
          <w:sz w:val="23"/>
          <w:szCs w:val="23"/>
          <w:lang w:eastAsia="pt-BR"/>
        </w:rPr>
        <w:t>Pr</w:t>
      </w:r>
      <w:proofErr w:type="spellEnd"/>
      <w:proofErr w:type="gramEnd"/>
      <w:r w:rsidRPr="00523732">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lang w:eastAsia="pt-BR"/>
        </w:rPr>
        <w:t>7.3</w:t>
      </w:r>
      <w:r w:rsidRPr="00523732">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23732">
        <w:rPr>
          <w:rFonts w:ascii="Times New Roman" w:eastAsia="Times New Roman" w:hAnsi="Times New Roman" w:cs="Times New Roman"/>
          <w:b/>
          <w:bCs/>
          <w:color w:val="000000"/>
          <w:sz w:val="23"/>
          <w:szCs w:val="23"/>
          <w:lang w:eastAsia="pt-BR"/>
        </w:rPr>
        <w:t xml:space="preserve">7.4. </w:t>
      </w:r>
      <w:r w:rsidRPr="00523732">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523732">
        <w:rPr>
          <w:rFonts w:ascii="Times New Roman" w:eastAsia="Times New Roman" w:hAnsi="Times New Roman" w:cs="Times New Roman"/>
          <w:bCs/>
          <w:color w:val="000000"/>
          <w:sz w:val="23"/>
          <w:szCs w:val="23"/>
          <w:lang w:eastAsia="pt-BR"/>
        </w:rPr>
        <w:t>apostilamento</w:t>
      </w:r>
      <w:proofErr w:type="spellEnd"/>
      <w:r w:rsidRPr="00523732">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23732">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523732">
        <w:rPr>
          <w:rFonts w:ascii="Times New Roman" w:eastAsia="Times New Roman" w:hAnsi="Times New Roman" w:cs="Times New Roman"/>
          <w:bCs/>
          <w:color w:val="000000"/>
          <w:sz w:val="23"/>
          <w:szCs w:val="23"/>
          <w:lang w:eastAsia="pt-BR"/>
        </w:rPr>
        <w:t>ou</w:t>
      </w:r>
      <w:proofErr w:type="gramEnd"/>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23732">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523732">
        <w:rPr>
          <w:rFonts w:ascii="Times New Roman" w:eastAsia="Times New Roman" w:hAnsi="Times New Roman" w:cs="Times New Roman"/>
          <w:bCs/>
          <w:color w:val="000000"/>
          <w:sz w:val="23"/>
          <w:szCs w:val="23"/>
          <w:lang w:eastAsia="pt-BR"/>
        </w:rPr>
        <w:t>Itambaracá</w:t>
      </w:r>
      <w:proofErr w:type="spellEnd"/>
      <w:r w:rsidRPr="00523732">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23732">
        <w:rPr>
          <w:rFonts w:ascii="Times New Roman" w:eastAsia="Times New Roman" w:hAnsi="Times New Roman" w:cs="Times New Roman"/>
          <w:b/>
          <w:bCs/>
          <w:color w:val="000000"/>
          <w:sz w:val="23"/>
          <w:szCs w:val="23"/>
          <w:lang w:eastAsia="pt-BR"/>
        </w:rPr>
        <w:t>7.5.</w:t>
      </w:r>
      <w:r w:rsidRPr="00523732">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6EB5" w:rsidRPr="00523732" w:rsidRDefault="007C6EB5" w:rsidP="007C6EB5">
      <w:pPr>
        <w:tabs>
          <w:tab w:val="left" w:pos="4111"/>
        </w:tabs>
        <w:spacing w:after="0" w:line="240" w:lineRule="auto"/>
        <w:jc w:val="both"/>
        <w:rPr>
          <w:rFonts w:ascii="Times New Roman" w:eastAsia="Times New Roman" w:hAnsi="Times New Roman" w:cs="Times New Roman"/>
          <w:color w:val="000000"/>
          <w:sz w:val="23"/>
          <w:szCs w:val="23"/>
          <w:u w:val="single"/>
          <w:lang w:eastAsia="pt-BR"/>
        </w:rPr>
      </w:pPr>
      <w:r w:rsidRPr="00523732">
        <w:rPr>
          <w:rFonts w:ascii="Times New Roman" w:eastAsia="Times New Roman" w:hAnsi="Times New Roman" w:cs="Times New Roman"/>
          <w:b/>
          <w:sz w:val="23"/>
          <w:szCs w:val="23"/>
          <w:u w:val="single"/>
          <w:lang w:eastAsia="pt-BR"/>
        </w:rPr>
        <w:t>CLÁUSULA OITAVA: DOS DIREITOS E OBRIGAÇÕES DAS PARTES</w:t>
      </w:r>
    </w:p>
    <w:p w:rsidR="007C6EB5" w:rsidRPr="00523732" w:rsidRDefault="007C6EB5" w:rsidP="007C6EB5">
      <w:pPr>
        <w:spacing w:after="0" w:line="240" w:lineRule="auto"/>
        <w:ind w:right="-54"/>
        <w:jc w:val="both"/>
        <w:rPr>
          <w:rFonts w:ascii="Times New Roman" w:eastAsia="Times New Roman" w:hAnsi="Times New Roman" w:cs="Times New Roman"/>
          <w:b/>
          <w:sz w:val="23"/>
          <w:szCs w:val="23"/>
          <w:lang w:eastAsia="pt-BR"/>
        </w:rPr>
      </w:pPr>
      <w:r w:rsidRPr="00523732">
        <w:rPr>
          <w:rFonts w:ascii="Times New Roman" w:eastAsia="Times New Roman" w:hAnsi="Times New Roman" w:cs="Times New Roman"/>
          <w:b/>
          <w:sz w:val="23"/>
          <w:szCs w:val="23"/>
          <w:lang w:eastAsia="pt-BR"/>
        </w:rPr>
        <w:t xml:space="preserve">8.1. </w:t>
      </w:r>
      <w:r w:rsidRPr="00523732">
        <w:rPr>
          <w:rFonts w:ascii="Times New Roman" w:eastAsia="Times New Roman" w:hAnsi="Times New Roman" w:cs="Times New Roman"/>
          <w:color w:val="000000"/>
          <w:sz w:val="23"/>
          <w:szCs w:val="23"/>
          <w:lang w:eastAsia="pt-BR"/>
        </w:rPr>
        <w:t xml:space="preserve">Constituem obrigações do </w:t>
      </w:r>
      <w:r w:rsidRPr="00523732">
        <w:rPr>
          <w:rFonts w:ascii="Times New Roman" w:eastAsia="Times New Roman" w:hAnsi="Times New Roman" w:cs="Times New Roman"/>
          <w:b/>
          <w:sz w:val="23"/>
          <w:szCs w:val="23"/>
          <w:lang w:eastAsia="pt-BR"/>
        </w:rPr>
        <w:t>DA CONTRATADA:</w:t>
      </w:r>
    </w:p>
    <w:p w:rsidR="007C6EB5" w:rsidRPr="00523732" w:rsidRDefault="007C6EB5" w:rsidP="007C6EB5">
      <w:pPr>
        <w:spacing w:after="0" w:line="240" w:lineRule="auto"/>
        <w:ind w:right="-54"/>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 xml:space="preserve"> 8.1.1. </w:t>
      </w:r>
      <w:r w:rsidRPr="00523732">
        <w:rPr>
          <w:rFonts w:ascii="Times New Roman" w:eastAsia="Times New Roman" w:hAnsi="Times New Roman" w:cs="Times New Roman"/>
          <w:sz w:val="23"/>
          <w:szCs w:val="23"/>
          <w:lang w:eastAsia="pt-BR"/>
        </w:rPr>
        <w:t>Entregar de forma sistemática e periódica, pelo preço contratado os produtos objeto deste edital, segundo as necessidades e requisições da Secretaria Requisitante;</w:t>
      </w:r>
    </w:p>
    <w:p w:rsidR="007C6EB5" w:rsidRPr="00523732" w:rsidRDefault="007C6EB5" w:rsidP="007C6EB5">
      <w:pPr>
        <w:spacing w:after="0" w:line="240" w:lineRule="auto"/>
        <w:ind w:right="-54"/>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 xml:space="preserve">8.1.2. </w:t>
      </w:r>
      <w:r w:rsidRPr="00523732">
        <w:rPr>
          <w:rFonts w:ascii="Times New Roman" w:eastAsia="Times New Roman" w:hAnsi="Times New Roman" w:cs="Times New Roman"/>
          <w:sz w:val="23"/>
          <w:szCs w:val="23"/>
          <w:lang w:eastAsia="pt-BR"/>
        </w:rPr>
        <w:t>Entregar o produto especificado na Requisição de Compras, de acordo com as necessidades e o interesse da Secretaria Requisitante, obedecendo rigorosamente os prazos e as condições estabelecidas neste edital;</w:t>
      </w:r>
    </w:p>
    <w:p w:rsidR="007C6EB5" w:rsidRPr="00523732" w:rsidRDefault="007C6EB5" w:rsidP="007C6EB5">
      <w:pPr>
        <w:spacing w:after="0" w:line="240" w:lineRule="auto"/>
        <w:ind w:right="-54"/>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 xml:space="preserve">8.1.3. </w:t>
      </w:r>
      <w:r w:rsidRPr="00523732">
        <w:rPr>
          <w:rFonts w:ascii="Times New Roman" w:eastAsia="Times New Roman" w:hAnsi="Times New Roman" w:cs="Times New Roman"/>
          <w:sz w:val="23"/>
          <w:szCs w:val="23"/>
          <w:lang w:eastAsia="pt-BR"/>
        </w:rPr>
        <w:t xml:space="preserve">Responsabilizar-se integralmente pela entrega, nos termos da legislação vigente e exigências </w:t>
      </w:r>
      <w:proofErr w:type="spellStart"/>
      <w:r w:rsidRPr="00523732">
        <w:rPr>
          <w:rFonts w:ascii="Times New Roman" w:eastAsia="Times New Roman" w:hAnsi="Times New Roman" w:cs="Times New Roman"/>
          <w:sz w:val="23"/>
          <w:szCs w:val="23"/>
          <w:lang w:eastAsia="pt-BR"/>
        </w:rPr>
        <w:t>editalícias</w:t>
      </w:r>
      <w:proofErr w:type="spellEnd"/>
      <w:r w:rsidRPr="00523732">
        <w:rPr>
          <w:rFonts w:ascii="Times New Roman" w:eastAsia="Times New Roman" w:hAnsi="Times New Roman" w:cs="Times New Roman"/>
          <w:sz w:val="23"/>
          <w:szCs w:val="23"/>
          <w:lang w:eastAsia="pt-BR"/>
        </w:rPr>
        <w:t>, observadas as especificações, normas e outros detalhamentos, quando for o caso ou no que for aplicável, fazer cumprir, por parte de seus empregados e prepostos, as normas da Secretaria Requisitante;</w:t>
      </w:r>
    </w:p>
    <w:p w:rsidR="007C6EB5" w:rsidRPr="00523732" w:rsidRDefault="007C6EB5" w:rsidP="007C6EB5">
      <w:pPr>
        <w:spacing w:after="0" w:line="240" w:lineRule="auto"/>
        <w:ind w:right="-54"/>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 xml:space="preserve">8.1.4. </w:t>
      </w:r>
      <w:r w:rsidRPr="00523732">
        <w:rPr>
          <w:rFonts w:ascii="Times New Roman" w:eastAsia="Times New Roman" w:hAnsi="Times New Roman" w:cs="Times New Roman"/>
          <w:sz w:val="23"/>
          <w:szCs w:val="23"/>
          <w:lang w:eastAsia="pt-BR"/>
        </w:rPr>
        <w:t>Atender, de imediato, as solicitações relativas à substituição, reposição ou troca do produto que não atenda ao especificado;</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 xml:space="preserve">8.1.5. </w:t>
      </w:r>
      <w:r w:rsidRPr="00523732">
        <w:rPr>
          <w:rFonts w:ascii="Times New Roman" w:eastAsia="Times New Roman" w:hAnsi="Times New Roman" w:cs="Times New Roman"/>
          <w:color w:val="000000"/>
          <w:sz w:val="23"/>
          <w:szCs w:val="23"/>
          <w:lang w:eastAsia="pt-BR"/>
        </w:rPr>
        <w:t xml:space="preserve">Entregar o produto no prazo estabelecido, informando em tempo hábil qualquer motivo impeditivo ou que impossibilite assumir o estabelecido.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 xml:space="preserve">8.1.6. </w:t>
      </w:r>
      <w:r w:rsidRPr="00523732">
        <w:rPr>
          <w:rFonts w:ascii="Times New Roman" w:eastAsia="Times New Roman" w:hAnsi="Times New Roman" w:cs="Times New Roman"/>
          <w:color w:val="000000"/>
          <w:sz w:val="23"/>
          <w:szCs w:val="23"/>
          <w:lang w:eastAsia="pt-BR"/>
        </w:rPr>
        <w:t xml:space="preserve">Assumir inteira responsabilidade quanto à garantia e qualidade do produto, reservando à Secretaria Requisitante o direito de recusá-lo caso não satisfaça aos padrões especificados.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 xml:space="preserve">8.1.7. </w:t>
      </w:r>
      <w:r w:rsidRPr="00523732">
        <w:rPr>
          <w:rFonts w:ascii="Times New Roman" w:eastAsia="Times New Roman" w:hAnsi="Times New Roman" w:cs="Times New Roman"/>
          <w:color w:val="000000"/>
          <w:sz w:val="23"/>
          <w:szCs w:val="23"/>
          <w:lang w:eastAsia="pt-BR"/>
        </w:rPr>
        <w:t xml:space="preserve">Comunicar imediatamente à Secretaria Requisitante, quando for o caso, qualquer anormalidade verificada, inclusive de ordem funcional, para que sejam adotadas as providências de regularização necessárias.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523732">
        <w:rPr>
          <w:rFonts w:ascii="Times New Roman" w:eastAsia="Times New Roman" w:hAnsi="Times New Roman" w:cs="Times New Roman"/>
          <w:b/>
          <w:color w:val="000000"/>
          <w:sz w:val="23"/>
          <w:szCs w:val="23"/>
          <w:lang w:eastAsia="pt-BR"/>
        </w:rPr>
        <w:t xml:space="preserve">8.1.8. </w:t>
      </w:r>
      <w:r w:rsidRPr="00523732">
        <w:rPr>
          <w:rFonts w:ascii="Times New Roman" w:eastAsia="Times New Roman" w:hAnsi="Times New Roman" w:cs="Times New Roman"/>
          <w:color w:val="000000"/>
          <w:sz w:val="23"/>
          <w:szCs w:val="23"/>
          <w:lang w:eastAsia="pt-BR"/>
        </w:rPr>
        <w:t xml:space="preserve">Comunicar ao Município de </w:t>
      </w:r>
      <w:proofErr w:type="spellStart"/>
      <w:r w:rsidRPr="00523732">
        <w:rPr>
          <w:rFonts w:ascii="Times New Roman" w:eastAsia="Times New Roman" w:hAnsi="Times New Roman" w:cs="Times New Roman"/>
          <w:color w:val="000000"/>
          <w:sz w:val="23"/>
          <w:szCs w:val="23"/>
          <w:lang w:eastAsia="pt-BR"/>
        </w:rPr>
        <w:t>Itambaracá</w:t>
      </w:r>
      <w:proofErr w:type="spellEnd"/>
      <w:r w:rsidRPr="00523732">
        <w:rPr>
          <w:rFonts w:ascii="Times New Roman" w:eastAsia="Times New Roman" w:hAnsi="Times New Roman" w:cs="Times New Roman"/>
          <w:color w:val="000000"/>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23732">
        <w:rPr>
          <w:rFonts w:ascii="Times New Roman" w:eastAsia="Times New Roman" w:hAnsi="Times New Roman" w:cs="Times New Roman"/>
          <w:color w:val="000000"/>
          <w:sz w:val="23"/>
          <w:szCs w:val="23"/>
          <w:lang w:eastAsia="pt-BR"/>
        </w:rPr>
        <w:t>sob pena</w:t>
      </w:r>
      <w:proofErr w:type="gramEnd"/>
      <w:r w:rsidRPr="00523732">
        <w:rPr>
          <w:rFonts w:ascii="Times New Roman" w:eastAsia="Times New Roman" w:hAnsi="Times New Roman" w:cs="Times New Roman"/>
          <w:color w:val="000000"/>
          <w:sz w:val="23"/>
          <w:szCs w:val="23"/>
          <w:lang w:eastAsia="pt-BR"/>
        </w:rPr>
        <w:t xml:space="preserve"> de não serem considerados;</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 xml:space="preserve">8.1.9. </w:t>
      </w:r>
      <w:r w:rsidRPr="00523732">
        <w:rPr>
          <w:rFonts w:ascii="Times New Roman" w:eastAsia="Times New Roman" w:hAnsi="Times New Roman" w:cs="Times New Roman"/>
          <w:color w:val="000000"/>
          <w:sz w:val="23"/>
          <w:szCs w:val="23"/>
          <w:lang w:eastAsia="pt-BR"/>
        </w:rPr>
        <w:t xml:space="preserve">Responder objetivamente por quaisquer danos pessoais ou materiais decorrentes da entrega do produto, seja por vício de fabricação ou por ação ou omissão de seus empregados.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 xml:space="preserve">8.1.10. </w:t>
      </w:r>
      <w:r w:rsidRPr="00523732">
        <w:rPr>
          <w:rFonts w:ascii="Times New Roman" w:eastAsia="Times New Roman" w:hAnsi="Times New Roman" w:cs="Times New Roman"/>
          <w:color w:val="000000"/>
          <w:sz w:val="23"/>
          <w:szCs w:val="23"/>
          <w:lang w:eastAsia="pt-BR"/>
        </w:rPr>
        <w:t xml:space="preserve">Assumir inteira responsabilidade quanto à qualidade do produto entregue.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 xml:space="preserve">8.1.11. </w:t>
      </w:r>
      <w:r w:rsidRPr="00523732">
        <w:rPr>
          <w:rFonts w:ascii="Times New Roman" w:eastAsia="Times New Roman" w:hAnsi="Times New Roman" w:cs="Times New Roman"/>
          <w:color w:val="000000"/>
          <w:sz w:val="23"/>
          <w:szCs w:val="23"/>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 xml:space="preserve">8.1.12. </w:t>
      </w:r>
      <w:r w:rsidRPr="00523732">
        <w:rPr>
          <w:rFonts w:ascii="Times New Roman" w:eastAsia="Times New Roman" w:hAnsi="Times New Roman" w:cs="Times New Roman"/>
          <w:color w:val="000000"/>
          <w:sz w:val="23"/>
          <w:szCs w:val="23"/>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lastRenderedPageBreak/>
        <w:t xml:space="preserve">8.1.13. </w:t>
      </w:r>
      <w:r w:rsidRPr="00523732">
        <w:rPr>
          <w:rFonts w:ascii="Times New Roman" w:eastAsia="Times New Roman" w:hAnsi="Times New Roman" w:cs="Times New Roman"/>
          <w:color w:val="000000"/>
          <w:sz w:val="23"/>
          <w:szCs w:val="23"/>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lang w:eastAsia="pt-BR"/>
        </w:rPr>
        <w:t xml:space="preserve">a) </w:t>
      </w:r>
      <w:r w:rsidRPr="00523732">
        <w:rPr>
          <w:rFonts w:ascii="Times New Roman" w:eastAsia="Times New Roman" w:hAnsi="Times New Roman" w:cs="Times New Roman"/>
          <w:color w:val="000000"/>
          <w:sz w:val="23"/>
          <w:szCs w:val="23"/>
          <w:lang w:eastAsia="pt-BR"/>
        </w:rPr>
        <w:t xml:space="preserve">dedução de créditos da licitante vencedora;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lang w:eastAsia="pt-BR"/>
        </w:rPr>
        <w:t xml:space="preserve">b) </w:t>
      </w:r>
      <w:r w:rsidRPr="00523732">
        <w:rPr>
          <w:rFonts w:ascii="Times New Roman" w:eastAsia="Times New Roman" w:hAnsi="Times New Roman" w:cs="Times New Roman"/>
          <w:color w:val="000000"/>
          <w:sz w:val="23"/>
          <w:szCs w:val="23"/>
          <w:lang w:eastAsia="pt-BR"/>
        </w:rPr>
        <w:t xml:space="preserve">medida judicial apropriada, a critério da Secretaria Requisitante. </w:t>
      </w:r>
    </w:p>
    <w:p w:rsidR="007C6EB5" w:rsidRPr="00523732" w:rsidRDefault="007C6EB5" w:rsidP="007C6EB5">
      <w:pPr>
        <w:spacing w:after="0" w:line="240" w:lineRule="auto"/>
        <w:ind w:right="-54"/>
        <w:jc w:val="both"/>
        <w:rPr>
          <w:rFonts w:ascii="Times New Roman" w:eastAsia="Times New Roman" w:hAnsi="Times New Roman" w:cs="Times New Roman"/>
          <w:b/>
          <w:sz w:val="23"/>
          <w:szCs w:val="23"/>
          <w:lang w:eastAsia="pt-BR"/>
        </w:rPr>
      </w:pPr>
      <w:r w:rsidRPr="00523732">
        <w:rPr>
          <w:rFonts w:ascii="Times New Roman" w:eastAsia="Times New Roman" w:hAnsi="Times New Roman" w:cs="Times New Roman"/>
          <w:b/>
          <w:sz w:val="23"/>
          <w:szCs w:val="23"/>
          <w:lang w:eastAsia="pt-BR"/>
        </w:rPr>
        <w:t xml:space="preserve">8.1.14. </w:t>
      </w:r>
      <w:r w:rsidRPr="00523732">
        <w:rPr>
          <w:rFonts w:ascii="Times New Roman" w:eastAsia="Times New Roman" w:hAnsi="Times New Roman" w:cs="Times New Roman"/>
          <w:sz w:val="23"/>
          <w:szCs w:val="23"/>
          <w:lang w:eastAsia="pt-BR"/>
        </w:rPr>
        <w:t>Manter durante toda a execução contratual, em compatibilidade com as obrigações assumidas, todas as condições de habilitação e qualificação exigidas na licitação.</w:t>
      </w:r>
    </w:p>
    <w:p w:rsidR="007C6EB5" w:rsidRPr="00523732" w:rsidRDefault="007C6EB5" w:rsidP="007C6EB5">
      <w:pPr>
        <w:spacing w:after="0" w:line="240" w:lineRule="auto"/>
        <w:ind w:right="-54"/>
        <w:jc w:val="both"/>
        <w:rPr>
          <w:rFonts w:ascii="Times New Roman" w:eastAsia="Times New Roman" w:hAnsi="Times New Roman" w:cs="Times New Roman"/>
          <w:b/>
          <w:sz w:val="23"/>
          <w:szCs w:val="23"/>
          <w:lang w:eastAsia="pt-BR"/>
        </w:rPr>
      </w:pPr>
    </w:p>
    <w:p w:rsidR="007C6EB5" w:rsidRPr="00523732" w:rsidRDefault="007C6EB5" w:rsidP="007C6EB5">
      <w:pPr>
        <w:spacing w:after="0" w:line="240" w:lineRule="auto"/>
        <w:ind w:right="-54"/>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sz w:val="23"/>
          <w:szCs w:val="23"/>
          <w:lang w:eastAsia="pt-BR"/>
        </w:rPr>
        <w:t xml:space="preserve">8.2. </w:t>
      </w:r>
      <w:r w:rsidRPr="00523732">
        <w:rPr>
          <w:rFonts w:ascii="Times New Roman" w:eastAsia="Times New Roman" w:hAnsi="Times New Roman" w:cs="Times New Roman"/>
          <w:color w:val="000000"/>
          <w:sz w:val="23"/>
          <w:szCs w:val="23"/>
          <w:lang w:eastAsia="pt-BR"/>
        </w:rPr>
        <w:t xml:space="preserve">Constituem obrigações </w:t>
      </w:r>
      <w:r w:rsidRPr="00523732">
        <w:rPr>
          <w:rFonts w:ascii="Times New Roman" w:eastAsia="Times New Roman" w:hAnsi="Times New Roman" w:cs="Times New Roman"/>
          <w:b/>
          <w:color w:val="000000"/>
          <w:sz w:val="23"/>
          <w:szCs w:val="23"/>
          <w:lang w:eastAsia="pt-BR"/>
        </w:rPr>
        <w:t>DO</w:t>
      </w:r>
      <w:r w:rsidRPr="00523732">
        <w:rPr>
          <w:rFonts w:ascii="Times New Roman" w:eastAsia="Times New Roman" w:hAnsi="Times New Roman" w:cs="Times New Roman"/>
          <w:color w:val="000000"/>
          <w:sz w:val="23"/>
          <w:szCs w:val="23"/>
          <w:lang w:eastAsia="pt-BR"/>
        </w:rPr>
        <w:t xml:space="preserve"> </w:t>
      </w:r>
      <w:r w:rsidRPr="00523732">
        <w:rPr>
          <w:rFonts w:ascii="Times New Roman" w:eastAsia="Times New Roman" w:hAnsi="Times New Roman" w:cs="Times New Roman"/>
          <w:b/>
          <w:bCs/>
          <w:color w:val="000000"/>
          <w:sz w:val="23"/>
          <w:szCs w:val="23"/>
          <w:lang w:eastAsia="pt-BR"/>
        </w:rPr>
        <w:t>CONTRATANTE</w:t>
      </w:r>
      <w:r w:rsidRPr="00523732">
        <w:rPr>
          <w:rFonts w:ascii="Times New Roman" w:eastAsia="Times New Roman" w:hAnsi="Times New Roman" w:cs="Times New Roman"/>
          <w:color w:val="000000"/>
          <w:sz w:val="23"/>
          <w:szCs w:val="23"/>
          <w:lang w:eastAsia="pt-BR"/>
        </w:rPr>
        <w:t>:</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8.2.1.</w:t>
      </w:r>
      <w:r w:rsidRPr="00523732">
        <w:rPr>
          <w:rFonts w:ascii="Times New Roman" w:eastAsia="Times New Roman" w:hAnsi="Times New Roman" w:cs="Times New Roman"/>
          <w:color w:val="000000"/>
          <w:sz w:val="23"/>
          <w:szCs w:val="23"/>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8.1.2.</w:t>
      </w:r>
      <w:r w:rsidRPr="00523732">
        <w:rPr>
          <w:rFonts w:ascii="Times New Roman" w:eastAsia="Times New Roman" w:hAnsi="Times New Roman" w:cs="Times New Roman"/>
          <w:color w:val="000000"/>
          <w:sz w:val="23"/>
          <w:szCs w:val="23"/>
          <w:lang w:eastAsia="pt-BR"/>
        </w:rPr>
        <w:t xml:space="preserve"> Conferir o fornecimento do produto, embora a licitante vencedora seja a única e exclusiva responsável pelo fornecimento nas condições especificadas.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8.2.3</w:t>
      </w:r>
      <w:r w:rsidRPr="00523732">
        <w:rPr>
          <w:rFonts w:ascii="Times New Roman" w:eastAsia="Times New Roman" w:hAnsi="Times New Roman" w:cs="Times New Roman"/>
          <w:color w:val="000000"/>
          <w:sz w:val="23"/>
          <w:szCs w:val="23"/>
          <w:lang w:eastAsia="pt-BR"/>
        </w:rPr>
        <w:t xml:space="preserve">. Proporcionar condições à licitante vencedora para que possa fornecer o produto dentro das normas estabelecidas.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8.2.4.</w:t>
      </w:r>
      <w:r w:rsidRPr="00523732">
        <w:rPr>
          <w:rFonts w:ascii="Times New Roman" w:eastAsia="Times New Roman" w:hAnsi="Times New Roman" w:cs="Times New Roman"/>
          <w:color w:val="000000"/>
          <w:sz w:val="23"/>
          <w:szCs w:val="23"/>
          <w:lang w:eastAsia="pt-BR"/>
        </w:rPr>
        <w:t xml:space="preserve"> Comunicar à licitante vencedora qualquer irregularidade na entrega do produto e interromper imediatamente o fornecimento se for o caso.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bCs/>
          <w:color w:val="000000"/>
          <w:sz w:val="23"/>
          <w:szCs w:val="23"/>
          <w:lang w:eastAsia="pt-BR"/>
        </w:rPr>
        <w:t xml:space="preserve">8.2.5. </w:t>
      </w:r>
      <w:r w:rsidRPr="00523732">
        <w:rPr>
          <w:rFonts w:ascii="Times New Roman" w:eastAsia="Times New Roman" w:hAnsi="Times New Roman" w:cs="Times New Roman"/>
          <w:sz w:val="23"/>
          <w:szCs w:val="23"/>
          <w:lang w:eastAsia="pt-BR"/>
        </w:rPr>
        <w:t>Solicitar a substituição do produto que não apresentar condições de ser utilizado.</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lang w:eastAsia="pt-BR"/>
        </w:rPr>
        <w:t xml:space="preserve">8.2.6. </w:t>
      </w:r>
      <w:r w:rsidRPr="00523732">
        <w:rPr>
          <w:rFonts w:ascii="Times New Roman" w:eastAsia="Times New Roman" w:hAnsi="Times New Roman" w:cs="Times New Roman"/>
          <w:color w:val="000000"/>
          <w:sz w:val="23"/>
          <w:szCs w:val="23"/>
          <w:lang w:eastAsia="pt-BR"/>
        </w:rPr>
        <w:t xml:space="preserve">Prestar as informações e os esclarecimentos que venham a ser solicitados pela licitante vencedora.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lang w:eastAsia="pt-BR"/>
        </w:rPr>
        <w:t xml:space="preserve">8.2.7. </w:t>
      </w:r>
      <w:r w:rsidRPr="00523732">
        <w:rPr>
          <w:rFonts w:ascii="Times New Roman" w:eastAsia="Times New Roman" w:hAnsi="Times New Roman" w:cs="Times New Roman"/>
          <w:color w:val="000000"/>
          <w:sz w:val="23"/>
          <w:szCs w:val="23"/>
          <w:lang w:eastAsia="pt-BR"/>
        </w:rPr>
        <w:t xml:space="preserve">Impedir que terceiros </w:t>
      </w:r>
      <w:proofErr w:type="gramStart"/>
      <w:r w:rsidRPr="00523732">
        <w:rPr>
          <w:rFonts w:ascii="Times New Roman" w:eastAsia="Times New Roman" w:hAnsi="Times New Roman" w:cs="Times New Roman"/>
          <w:color w:val="000000"/>
          <w:sz w:val="23"/>
          <w:szCs w:val="23"/>
          <w:lang w:eastAsia="pt-BR"/>
        </w:rPr>
        <w:t>forneçam</w:t>
      </w:r>
      <w:proofErr w:type="gramEnd"/>
      <w:r w:rsidRPr="00523732">
        <w:rPr>
          <w:rFonts w:ascii="Times New Roman" w:eastAsia="Times New Roman" w:hAnsi="Times New Roman" w:cs="Times New Roman"/>
          <w:color w:val="000000"/>
          <w:sz w:val="23"/>
          <w:szCs w:val="23"/>
          <w:lang w:eastAsia="pt-BR"/>
        </w:rPr>
        <w:t xml:space="preserve"> o objeto deste edital.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lang w:eastAsia="pt-BR"/>
        </w:rPr>
        <w:t xml:space="preserve">8.2.8. </w:t>
      </w:r>
      <w:r w:rsidRPr="00523732">
        <w:rPr>
          <w:rFonts w:ascii="Times New Roman" w:eastAsia="Times New Roman" w:hAnsi="Times New Roman" w:cs="Times New Roman"/>
          <w:color w:val="000000"/>
          <w:sz w:val="23"/>
          <w:szCs w:val="23"/>
          <w:lang w:eastAsia="pt-BR"/>
        </w:rPr>
        <w:t xml:space="preserve">Atestar o adimplemento da obrigação, desde que satisfaça às exigências </w:t>
      </w:r>
      <w:proofErr w:type="spellStart"/>
      <w:r w:rsidRPr="00523732">
        <w:rPr>
          <w:rFonts w:ascii="Times New Roman" w:eastAsia="Times New Roman" w:hAnsi="Times New Roman" w:cs="Times New Roman"/>
          <w:color w:val="000000"/>
          <w:sz w:val="23"/>
          <w:szCs w:val="23"/>
          <w:lang w:eastAsia="pt-BR"/>
        </w:rPr>
        <w:t>editalícias</w:t>
      </w:r>
      <w:proofErr w:type="spellEnd"/>
      <w:r w:rsidRPr="00523732">
        <w:rPr>
          <w:rFonts w:ascii="Times New Roman" w:eastAsia="Times New Roman" w:hAnsi="Times New Roman" w:cs="Times New Roman"/>
          <w:color w:val="000000"/>
          <w:sz w:val="23"/>
          <w:szCs w:val="23"/>
          <w:lang w:eastAsia="pt-BR"/>
        </w:rPr>
        <w:t xml:space="preserve">. </w:t>
      </w:r>
    </w:p>
    <w:p w:rsidR="007C6EB5" w:rsidRPr="00523732" w:rsidRDefault="007C6EB5" w:rsidP="007C6EB5">
      <w:pPr>
        <w:spacing w:after="0" w:line="240" w:lineRule="auto"/>
        <w:ind w:right="-54"/>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bCs/>
          <w:color w:val="000000"/>
          <w:sz w:val="23"/>
          <w:szCs w:val="23"/>
          <w:lang w:eastAsia="pt-BR"/>
        </w:rPr>
        <w:t xml:space="preserve">8.2.9. </w:t>
      </w:r>
      <w:r w:rsidRPr="00523732">
        <w:rPr>
          <w:rFonts w:ascii="Times New Roman" w:eastAsia="Times New Roman" w:hAnsi="Times New Roman" w:cs="Times New Roman"/>
          <w:sz w:val="23"/>
          <w:szCs w:val="23"/>
          <w:lang w:eastAsia="pt-BR"/>
        </w:rPr>
        <w:t>Efetuar o pagamento à licitante vencedora por meio de crédito em conta corrente bancária, mediante a apresentação da respectiva nota fiscal, devidamente discriminada e acompanhada do correspondente atestado de entrega, emitido pelo Departamento de Abastecimento, por meio do fiscalizador designado.</w:t>
      </w:r>
    </w:p>
    <w:p w:rsidR="007C6EB5" w:rsidRPr="00523732" w:rsidRDefault="007C6EB5" w:rsidP="007C6EB5">
      <w:pPr>
        <w:spacing w:after="0" w:line="240" w:lineRule="auto"/>
        <w:ind w:right="-54"/>
        <w:jc w:val="both"/>
        <w:rPr>
          <w:rFonts w:ascii="Times New Roman" w:eastAsia="Times New Roman" w:hAnsi="Times New Roman" w:cs="Times New Roman"/>
          <w:sz w:val="23"/>
          <w:szCs w:val="23"/>
          <w:lang w:eastAsia="pt-BR"/>
        </w:rPr>
      </w:pP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u w:val="single"/>
          <w:lang w:eastAsia="pt-BR"/>
        </w:rPr>
      </w:pPr>
      <w:r w:rsidRPr="00523732">
        <w:rPr>
          <w:rFonts w:ascii="Times New Roman" w:eastAsia="Times New Roman" w:hAnsi="Times New Roman" w:cs="Times New Roman"/>
          <w:b/>
          <w:sz w:val="23"/>
          <w:szCs w:val="23"/>
          <w:u w:val="single"/>
          <w:lang w:eastAsia="pt-BR"/>
        </w:rPr>
        <w:t>CLÁUSULA NONA: DA VIGÊNCIA</w:t>
      </w:r>
    </w:p>
    <w:p w:rsidR="007C6EB5" w:rsidRPr="00523732"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color w:val="000000"/>
          <w:sz w:val="23"/>
          <w:szCs w:val="23"/>
          <w:lang w:eastAsia="pt-BR"/>
        </w:rPr>
        <w:t>9.1</w:t>
      </w:r>
      <w:r w:rsidRPr="00523732">
        <w:rPr>
          <w:rFonts w:ascii="Times New Roman" w:eastAsia="Times New Roman" w:hAnsi="Times New Roman" w:cs="Times New Roman"/>
          <w:color w:val="000000"/>
          <w:sz w:val="23"/>
          <w:szCs w:val="23"/>
          <w:lang w:eastAsia="pt-BR"/>
        </w:rPr>
        <w:t>. O prazo de vigência do contrato é de 12 (doze) meses, contados a partir da data de assinatura da Ata de Registro de Preços, conforme Artigo 12, do Decreto Federal nº 7.892/13.</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9.2.</w:t>
      </w:r>
      <w:r w:rsidRPr="00523732">
        <w:rPr>
          <w:rFonts w:ascii="Times New Roman" w:eastAsia="Times New Roman" w:hAnsi="Times New Roman" w:cs="Times New Roman"/>
          <w:color w:val="000000"/>
          <w:sz w:val="23"/>
          <w:szCs w:val="23"/>
          <w:lang w:eastAsia="pt-BR"/>
        </w:rPr>
        <w:t xml:space="preserve"> </w:t>
      </w:r>
      <w:r w:rsidRPr="00523732">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523732">
        <w:rPr>
          <w:rFonts w:ascii="Times New Roman" w:eastAsia="Times New Roman" w:hAnsi="Times New Roman" w:cs="Times New Roman"/>
          <w:sz w:val="23"/>
          <w:szCs w:val="23"/>
          <w:lang w:eastAsia="pt-BR"/>
        </w:rPr>
        <w:t>Itambaracá</w:t>
      </w:r>
      <w:proofErr w:type="spellEnd"/>
      <w:r w:rsidRPr="00523732">
        <w:rPr>
          <w:rFonts w:ascii="Times New Roman" w:eastAsia="Times New Roman" w:hAnsi="Times New Roman" w:cs="Times New Roman"/>
          <w:sz w:val="23"/>
          <w:szCs w:val="23"/>
          <w:lang w:eastAsia="pt-BR"/>
        </w:rPr>
        <w:t>/</w:t>
      </w:r>
      <w:proofErr w:type="spellStart"/>
      <w:proofErr w:type="gramStart"/>
      <w:r w:rsidRPr="00523732">
        <w:rPr>
          <w:rFonts w:ascii="Times New Roman" w:eastAsia="Times New Roman" w:hAnsi="Times New Roman" w:cs="Times New Roman"/>
          <w:sz w:val="23"/>
          <w:szCs w:val="23"/>
          <w:lang w:eastAsia="pt-BR"/>
        </w:rPr>
        <w:t>Pr</w:t>
      </w:r>
      <w:proofErr w:type="spellEnd"/>
      <w:proofErr w:type="gramEnd"/>
      <w:r w:rsidRPr="00523732">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9.3.</w:t>
      </w:r>
      <w:r w:rsidRPr="00523732">
        <w:rPr>
          <w:rFonts w:ascii="Times New Roman" w:eastAsia="Times New Roman" w:hAnsi="Times New Roman" w:cs="Times New Roman"/>
          <w:color w:val="000000"/>
          <w:sz w:val="23"/>
          <w:szCs w:val="23"/>
          <w:lang w:eastAsia="pt-BR"/>
        </w:rPr>
        <w:t xml:space="preserve"> Poderá a Administração, mesmo comprovada </w:t>
      </w:r>
      <w:proofErr w:type="gramStart"/>
      <w:r w:rsidRPr="00523732">
        <w:rPr>
          <w:rFonts w:ascii="Times New Roman" w:eastAsia="Times New Roman" w:hAnsi="Times New Roman" w:cs="Times New Roman"/>
          <w:color w:val="000000"/>
          <w:sz w:val="23"/>
          <w:szCs w:val="23"/>
          <w:lang w:eastAsia="pt-BR"/>
        </w:rPr>
        <w:t>a</w:t>
      </w:r>
      <w:proofErr w:type="gramEnd"/>
      <w:r w:rsidRPr="00523732">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7C6EB5" w:rsidRPr="00523732"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523732">
        <w:rPr>
          <w:rFonts w:ascii="Times New Roman" w:eastAsia="Times New Roman" w:hAnsi="Times New Roman" w:cs="Times New Roman"/>
          <w:b/>
          <w:color w:val="000000"/>
          <w:sz w:val="23"/>
          <w:szCs w:val="23"/>
          <w:u w:val="single"/>
          <w:lang w:eastAsia="pt-BR"/>
        </w:rPr>
        <w:t>CLÁUSULA DÉCIMA</w:t>
      </w:r>
      <w:r w:rsidRPr="00523732">
        <w:rPr>
          <w:rFonts w:ascii="Times New Roman" w:eastAsia="Times New Roman" w:hAnsi="Times New Roman" w:cs="Times New Roman"/>
          <w:b/>
          <w:bCs/>
          <w:color w:val="000000"/>
          <w:sz w:val="23"/>
          <w:szCs w:val="23"/>
          <w:u w:val="single"/>
          <w:lang w:eastAsia="pt-BR"/>
        </w:rPr>
        <w:t xml:space="preserve"> - DA FISCALIZAÇÃO E ACOMPANHAMENTO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10.1.</w:t>
      </w:r>
      <w:r w:rsidRPr="00523732">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523732">
        <w:rPr>
          <w:rFonts w:ascii="Times New Roman" w:eastAsia="Times New Roman" w:hAnsi="Times New Roman" w:cs="Times New Roman"/>
          <w:b/>
          <w:sz w:val="23"/>
          <w:szCs w:val="23"/>
          <w:lang w:eastAsia="pt-BR"/>
        </w:rPr>
        <w:t>10.1.1</w:t>
      </w:r>
      <w:r w:rsidRPr="00523732">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lang w:eastAsia="pt-BR"/>
        </w:rPr>
        <w:t xml:space="preserve">10.2. </w:t>
      </w:r>
      <w:r w:rsidRPr="00523732">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C6EB5" w:rsidRPr="00523732" w:rsidRDefault="007C6EB5" w:rsidP="007C6EB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523732">
        <w:rPr>
          <w:rFonts w:ascii="Times New Roman" w:eastAsia="Times New Roman" w:hAnsi="Times New Roman" w:cs="Times New Roman"/>
          <w:b/>
          <w:bCs/>
          <w:sz w:val="23"/>
          <w:szCs w:val="23"/>
          <w:lang w:eastAsia="pt-BR"/>
        </w:rPr>
        <w:lastRenderedPageBreak/>
        <w:t xml:space="preserve">10.3. </w:t>
      </w:r>
      <w:r w:rsidRPr="00523732">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6EB5" w:rsidRPr="00523732" w:rsidRDefault="007C6EB5" w:rsidP="007C6EB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523732">
        <w:rPr>
          <w:rFonts w:ascii="Times New Roman" w:eastAsia="Times New Roman" w:hAnsi="Times New Roman" w:cs="Times New Roman"/>
          <w:b/>
          <w:sz w:val="23"/>
          <w:szCs w:val="23"/>
          <w:u w:val="single"/>
          <w:lang w:eastAsia="pt-BR"/>
        </w:rPr>
        <w:t>CLÁUSULA DÉCIMA PRIMEIRA: DO REAJUSTE DE PREÇOS</w:t>
      </w:r>
    </w:p>
    <w:p w:rsidR="007C6EB5" w:rsidRPr="00523732"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523732">
        <w:rPr>
          <w:rFonts w:ascii="Times New Roman" w:eastAsia="Calibri" w:hAnsi="Times New Roman" w:cs="Times New Roman"/>
          <w:b/>
          <w:bCs/>
          <w:color w:val="000000"/>
          <w:sz w:val="23"/>
          <w:szCs w:val="23"/>
        </w:rPr>
        <w:t xml:space="preserve">11.1. </w:t>
      </w:r>
      <w:r w:rsidRPr="00523732">
        <w:rPr>
          <w:rFonts w:ascii="Times New Roman" w:eastAsia="Calibri" w:hAnsi="Times New Roman" w:cs="Times New Roman"/>
          <w:color w:val="000000"/>
          <w:sz w:val="23"/>
          <w:szCs w:val="23"/>
        </w:rPr>
        <w:t>A contratante e a contratada têm direito ao equilíbrio econômico financeiro do Contrato ou Ata de Registro de Preços, em consonância com disposto no artigo 37, inciso XXI, da Constituição Federal, a ser realizado mediante os seguintes critérios:</w:t>
      </w:r>
    </w:p>
    <w:p w:rsidR="007C6EB5" w:rsidRPr="00523732"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523732">
        <w:rPr>
          <w:rFonts w:ascii="Times New Roman" w:eastAsia="Calibri" w:hAnsi="Times New Roman" w:cs="Times New Roman"/>
          <w:b/>
          <w:bCs/>
          <w:color w:val="000000"/>
          <w:sz w:val="23"/>
          <w:szCs w:val="23"/>
        </w:rPr>
        <w:t>11.1.1. Reajuste de Preço:</w:t>
      </w:r>
    </w:p>
    <w:p w:rsidR="007C6EB5" w:rsidRPr="00523732"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523732">
        <w:rPr>
          <w:rFonts w:ascii="Times New Roman" w:eastAsia="Calibri" w:hAnsi="Times New Roman" w:cs="Times New Roman"/>
          <w:b/>
          <w:bCs/>
          <w:color w:val="000000"/>
          <w:sz w:val="23"/>
          <w:szCs w:val="23"/>
        </w:rPr>
        <w:t xml:space="preserve">11.1.1.1. </w:t>
      </w:r>
      <w:r w:rsidRPr="00523732">
        <w:rPr>
          <w:rFonts w:ascii="Times New Roman" w:eastAsia="Calibri" w:hAnsi="Times New Roman" w:cs="Times New Roman"/>
          <w:color w:val="000000"/>
          <w:sz w:val="23"/>
          <w:szCs w:val="23"/>
        </w:rPr>
        <w:t>O preço pelo qual será contratado o objeto da presente licitação não sofrerá reajuste, haja vista se tratar de simples fornecimento.</w:t>
      </w:r>
    </w:p>
    <w:p w:rsidR="007C6EB5" w:rsidRPr="00523732" w:rsidRDefault="007C6EB5" w:rsidP="007C6EB5">
      <w:pPr>
        <w:tabs>
          <w:tab w:val="left" w:pos="0"/>
        </w:tabs>
        <w:spacing w:after="0" w:line="240" w:lineRule="auto"/>
        <w:jc w:val="both"/>
        <w:rPr>
          <w:rFonts w:ascii="Times New Roman" w:eastAsia="Calibri" w:hAnsi="Times New Roman" w:cs="Times New Roman"/>
          <w:b/>
          <w:bCs/>
          <w:color w:val="000000"/>
          <w:sz w:val="23"/>
          <w:szCs w:val="23"/>
        </w:rPr>
      </w:pPr>
      <w:r w:rsidRPr="00523732">
        <w:rPr>
          <w:rFonts w:ascii="Times New Roman" w:eastAsia="Calibri" w:hAnsi="Times New Roman" w:cs="Times New Roman"/>
          <w:b/>
          <w:bCs/>
          <w:color w:val="000000"/>
          <w:sz w:val="23"/>
          <w:szCs w:val="23"/>
        </w:rPr>
        <w:t>11.1.2. Revisão de preços:</w:t>
      </w:r>
    </w:p>
    <w:p w:rsidR="007C6EB5" w:rsidRPr="00523732"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523732">
        <w:rPr>
          <w:rFonts w:ascii="Times New Roman" w:eastAsia="Calibri" w:hAnsi="Times New Roman" w:cs="Times New Roman"/>
          <w:b/>
          <w:bCs/>
          <w:color w:val="000000"/>
          <w:sz w:val="23"/>
          <w:szCs w:val="23"/>
        </w:rPr>
        <w:t xml:space="preserve">11.1.2.1. </w:t>
      </w:r>
      <w:r w:rsidRPr="00523732">
        <w:rPr>
          <w:rFonts w:ascii="Times New Roman" w:eastAsia="Calibri" w:hAnsi="Times New Roman" w:cs="Times New Roman"/>
          <w:color w:val="000000"/>
          <w:sz w:val="23"/>
          <w:szCs w:val="23"/>
        </w:rPr>
        <w:t xml:space="preserve">O reequilíbrio econômico-financeiro, </w:t>
      </w:r>
      <w:r w:rsidRPr="00523732">
        <w:rPr>
          <w:rFonts w:ascii="Times New Roman" w:eastAsia="Times New Roman" w:hAnsi="Times New Roman" w:cs="Times New Roman"/>
          <w:color w:val="000000"/>
          <w:sz w:val="23"/>
          <w:szCs w:val="23"/>
          <w:lang w:eastAsia="pt-BR"/>
        </w:rPr>
        <w:t>na forma da alínea “d” do Art. 65 da Lei n.º 8.666/93,</w:t>
      </w:r>
      <w:r w:rsidRPr="00523732">
        <w:rPr>
          <w:rFonts w:ascii="Times New Roman" w:eastAsia="Calibri" w:hAnsi="Times New Roman" w:cs="Times New Roman"/>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w:t>
      </w:r>
      <w:proofErr w:type="gramStart"/>
      <w:r w:rsidRPr="00523732">
        <w:rPr>
          <w:rFonts w:ascii="Times New Roman" w:eastAsia="Calibri" w:hAnsi="Times New Roman" w:cs="Times New Roman"/>
          <w:color w:val="000000"/>
          <w:sz w:val="23"/>
          <w:szCs w:val="23"/>
        </w:rPr>
        <w:t xml:space="preserve"> porém</w:t>
      </w:r>
      <w:proofErr w:type="gramEnd"/>
      <w:r w:rsidRPr="00523732">
        <w:rPr>
          <w:rFonts w:ascii="Times New Roman" w:eastAsia="Calibri" w:hAnsi="Times New Roman" w:cs="Times New Roman"/>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7C6EB5" w:rsidRPr="00523732"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color w:val="000000"/>
          <w:sz w:val="23"/>
          <w:szCs w:val="23"/>
          <w:lang w:eastAsia="pt-BR"/>
        </w:rPr>
        <w:t>11.1.2.2.</w:t>
      </w:r>
      <w:r w:rsidRPr="00523732">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523732">
        <w:rPr>
          <w:rFonts w:ascii="Times New Roman" w:eastAsia="Times New Roman" w:hAnsi="Times New Roman" w:cs="Times New Roman"/>
          <w:sz w:val="23"/>
          <w:szCs w:val="23"/>
          <w:lang w:eastAsia="pt-BR"/>
        </w:rPr>
        <w:t>demonstração analítica da variação dos componentes dos custos contratuais, devidamente justificada</w:t>
      </w:r>
      <w:r w:rsidRPr="00523732">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23732">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523732">
        <w:rPr>
          <w:rFonts w:ascii="Times New Roman" w:eastAsia="Times New Roman" w:hAnsi="Times New Roman" w:cs="Times New Roman"/>
          <w:sz w:val="23"/>
          <w:szCs w:val="23"/>
          <w:lang w:eastAsia="pt-BR"/>
        </w:rPr>
        <w:t>Itambaracá</w:t>
      </w:r>
      <w:proofErr w:type="spellEnd"/>
      <w:r w:rsidRPr="00523732">
        <w:rPr>
          <w:rFonts w:ascii="Times New Roman" w:eastAsia="Times New Roman" w:hAnsi="Times New Roman" w:cs="Times New Roman"/>
          <w:sz w:val="23"/>
          <w:szCs w:val="23"/>
          <w:lang w:eastAsia="pt-BR"/>
        </w:rPr>
        <w:t>, nos termos do art. 65, da Lei nº 8.666/93.</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11.1.2.3.</w:t>
      </w:r>
      <w:r w:rsidRPr="00523732">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7C6EB5" w:rsidRPr="00523732" w:rsidRDefault="007C6EB5" w:rsidP="007C6EB5">
      <w:pPr>
        <w:autoSpaceDE w:val="0"/>
        <w:autoSpaceDN w:val="0"/>
        <w:adjustRightInd w:val="0"/>
        <w:spacing w:after="0" w:line="240" w:lineRule="auto"/>
        <w:jc w:val="both"/>
        <w:rPr>
          <w:rFonts w:ascii="Times New Roman" w:eastAsia="Calibri" w:hAnsi="Times New Roman" w:cs="Times New Roman"/>
          <w:color w:val="000000"/>
          <w:sz w:val="23"/>
          <w:szCs w:val="23"/>
        </w:rPr>
      </w:pPr>
      <w:r w:rsidRPr="00523732">
        <w:rPr>
          <w:rFonts w:ascii="Times New Roman" w:eastAsia="Times New Roman" w:hAnsi="Times New Roman" w:cs="Times New Roman"/>
          <w:b/>
          <w:color w:val="000000"/>
          <w:sz w:val="23"/>
          <w:szCs w:val="23"/>
          <w:lang w:eastAsia="pt-BR"/>
        </w:rPr>
        <w:t>11.1.2.4.</w:t>
      </w:r>
      <w:r w:rsidRPr="00523732">
        <w:rPr>
          <w:rFonts w:ascii="Times New Roman" w:eastAsia="Times New Roman" w:hAnsi="Times New Roman" w:cs="Times New Roman"/>
          <w:color w:val="000000"/>
          <w:sz w:val="23"/>
          <w:szCs w:val="23"/>
          <w:lang w:eastAsia="pt-BR"/>
        </w:rPr>
        <w:t xml:space="preserve"> </w:t>
      </w:r>
      <w:r w:rsidRPr="00523732">
        <w:rPr>
          <w:rFonts w:ascii="Times New Roman" w:eastAsia="Calibri" w:hAnsi="Times New Roman" w:cs="Times New Roman"/>
          <w:color w:val="000000"/>
          <w:sz w:val="23"/>
          <w:szCs w:val="23"/>
        </w:rPr>
        <w:t>Não se admitirá, em hipótese alguma, o reequilíbrio financeiro motivado por variação cambial.</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11.1.2.5</w:t>
      </w:r>
      <w:r w:rsidRPr="00523732">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7C6EB5" w:rsidRPr="00523732"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523732">
        <w:rPr>
          <w:rFonts w:ascii="Times New Roman" w:eastAsia="Times New Roman" w:hAnsi="Times New Roman" w:cs="Times New Roman"/>
          <w:b/>
          <w:color w:val="000000"/>
          <w:sz w:val="23"/>
          <w:szCs w:val="23"/>
          <w:lang w:eastAsia="pt-BR"/>
        </w:rPr>
        <w:t>11.1.2.6.</w:t>
      </w:r>
      <w:r w:rsidRPr="00523732">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7C6EB5" w:rsidRPr="00523732"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7C6EB5" w:rsidRPr="00523732"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523732">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7C6EB5" w:rsidRPr="00523732" w:rsidRDefault="007C6EB5" w:rsidP="007C6EB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523732">
        <w:rPr>
          <w:rFonts w:ascii="Times New Roman" w:eastAsia="Times New Roman" w:hAnsi="Times New Roman" w:cs="Times New Roman"/>
          <w:color w:val="000000"/>
          <w:sz w:val="23"/>
          <w:szCs w:val="23"/>
          <w:lang w:eastAsia="pt-BR"/>
        </w:rPr>
        <w:t>Convocar os demais fornecedores, visando igual oportunidade de negociação;</w:t>
      </w:r>
    </w:p>
    <w:p w:rsidR="007C6EB5" w:rsidRPr="00523732" w:rsidRDefault="007C6EB5" w:rsidP="007C6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color w:val="000000"/>
          <w:sz w:val="23"/>
          <w:szCs w:val="23"/>
          <w:lang w:eastAsia="pt-BR"/>
        </w:rPr>
        <w:t>11.1.2.7</w:t>
      </w:r>
      <w:r w:rsidRPr="00523732">
        <w:rPr>
          <w:rFonts w:ascii="Times New Roman" w:eastAsia="Times New Roman" w:hAnsi="Times New Roman" w:cs="Times New Roman"/>
          <w:b/>
          <w:sz w:val="23"/>
          <w:szCs w:val="23"/>
          <w:lang w:eastAsia="pt-BR"/>
        </w:rPr>
        <w:t>.</w:t>
      </w:r>
      <w:r w:rsidRPr="00523732">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7C6EB5" w:rsidRPr="00523732" w:rsidRDefault="007C6EB5" w:rsidP="007C6EB5">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523732">
        <w:rPr>
          <w:rFonts w:ascii="Times New Roman" w:eastAsia="Times New Roman" w:hAnsi="Times New Roman" w:cs="Times New Roman"/>
          <w:b/>
          <w:color w:val="000000"/>
          <w:sz w:val="23"/>
          <w:szCs w:val="23"/>
          <w:lang w:eastAsia="pt-BR"/>
        </w:rPr>
        <w:t>11.1.2.8.</w:t>
      </w:r>
      <w:r w:rsidRPr="00523732">
        <w:rPr>
          <w:rFonts w:ascii="Times New Roman" w:eastAsia="Times New Roman" w:hAnsi="Times New Roman" w:cs="Times New Roman"/>
          <w:b/>
          <w:bCs/>
          <w:sz w:val="23"/>
          <w:szCs w:val="23"/>
          <w:lang w:eastAsia="pt-BR"/>
        </w:rPr>
        <w:t xml:space="preserve"> O detentor do Registro de Preços fica obrigado a informar a Secretaria requisitante, caso os produtos registrados sofram diminuições de preços, para que o Registro seja atualizado.</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color w:val="000000"/>
          <w:sz w:val="23"/>
          <w:szCs w:val="23"/>
          <w:lang w:eastAsia="pt-BR"/>
        </w:rPr>
        <w:t xml:space="preserve">11.1.2.9. </w:t>
      </w:r>
      <w:r w:rsidRPr="00523732">
        <w:rPr>
          <w:rFonts w:ascii="Times New Roman" w:eastAsia="Times New Roman" w:hAnsi="Times New Roman" w:cs="Times New Roman"/>
          <w:sz w:val="23"/>
          <w:szCs w:val="23"/>
          <w:lang w:eastAsia="pt-BR"/>
        </w:rPr>
        <w:t xml:space="preserve">Mesmo comprovada </w:t>
      </w:r>
      <w:proofErr w:type="gramStart"/>
      <w:r w:rsidRPr="00523732">
        <w:rPr>
          <w:rFonts w:ascii="Times New Roman" w:eastAsia="Times New Roman" w:hAnsi="Times New Roman" w:cs="Times New Roman"/>
          <w:sz w:val="23"/>
          <w:szCs w:val="23"/>
          <w:lang w:eastAsia="pt-BR"/>
        </w:rPr>
        <w:t>a</w:t>
      </w:r>
      <w:proofErr w:type="gramEnd"/>
      <w:r w:rsidRPr="00523732">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C6EB5" w:rsidRPr="00523732" w:rsidRDefault="007C6EB5" w:rsidP="007C6EB5">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7C6EB5" w:rsidRPr="00523732" w:rsidRDefault="007C6EB5" w:rsidP="007C6EB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523732">
        <w:rPr>
          <w:rFonts w:ascii="Times New Roman" w:eastAsia="Times New Roman" w:hAnsi="Times New Roman" w:cs="Times New Roman"/>
          <w:b/>
          <w:sz w:val="23"/>
          <w:szCs w:val="23"/>
          <w:u w:val="single"/>
          <w:lang w:eastAsia="pt-BR"/>
        </w:rPr>
        <w:lastRenderedPageBreak/>
        <w:t>CLÁUSULA DÉCIMA SEGUNDA: DO CANCELAMENTO DO PREÇO REGISTRADO E DO CANCELAMENTO DO REGISTRO DE PREÇOS</w:t>
      </w:r>
    </w:p>
    <w:p w:rsidR="007C6EB5" w:rsidRPr="00523732" w:rsidRDefault="007C6EB5" w:rsidP="007C6EB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 xml:space="preserve">12.1. </w:t>
      </w:r>
      <w:r w:rsidRPr="00523732">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7C6EB5" w:rsidRPr="00523732"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color w:val="000000"/>
          <w:sz w:val="23"/>
          <w:szCs w:val="23"/>
          <w:lang w:eastAsia="pt-BR"/>
        </w:rPr>
        <w:t>Descumprir as condições da ata de registro de preços;</w:t>
      </w:r>
    </w:p>
    <w:p w:rsidR="007C6EB5" w:rsidRPr="00523732"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523732">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7C6EB5" w:rsidRPr="00523732"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523732">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7C6EB5" w:rsidRPr="00523732" w:rsidRDefault="007C6EB5" w:rsidP="007C6EB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523732">
        <w:rPr>
          <w:rFonts w:ascii="Times New Roman" w:eastAsia="Times New Roman" w:hAnsi="Times New Roman" w:cs="Times New Roman"/>
          <w:color w:val="000000"/>
          <w:sz w:val="23"/>
          <w:szCs w:val="23"/>
          <w:lang w:eastAsia="pt-BR"/>
        </w:rPr>
        <w:t xml:space="preserve">Sofrer sanção previstas no artigo inciso III e </w:t>
      </w:r>
      <w:proofErr w:type="spellStart"/>
      <w:proofErr w:type="gramStart"/>
      <w:r w:rsidRPr="00523732">
        <w:rPr>
          <w:rFonts w:ascii="Times New Roman" w:eastAsia="Times New Roman" w:hAnsi="Times New Roman" w:cs="Times New Roman"/>
          <w:color w:val="000000"/>
          <w:sz w:val="23"/>
          <w:szCs w:val="23"/>
          <w:lang w:eastAsia="pt-BR"/>
        </w:rPr>
        <w:t>IVdo</w:t>
      </w:r>
      <w:proofErr w:type="spellEnd"/>
      <w:proofErr w:type="gramEnd"/>
      <w:r w:rsidRPr="00523732">
        <w:rPr>
          <w:rFonts w:ascii="Times New Roman" w:eastAsia="Times New Roman" w:hAnsi="Times New Roman" w:cs="Times New Roman"/>
          <w:color w:val="000000"/>
          <w:sz w:val="23"/>
          <w:szCs w:val="23"/>
          <w:lang w:eastAsia="pt-BR"/>
        </w:rPr>
        <w:t xml:space="preserve"> caput do Artigo 87, da Lei Federal nº 8.666, de 1993 ou no Artigo 7º da lei nº 10.520 de 2002;</w:t>
      </w:r>
    </w:p>
    <w:p w:rsidR="007C6EB5" w:rsidRPr="00523732" w:rsidRDefault="007C6EB5" w:rsidP="007C6EB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12.2.</w:t>
      </w:r>
      <w:r w:rsidRPr="00523732">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7C6EB5" w:rsidRPr="00523732" w:rsidRDefault="007C6EB5" w:rsidP="007C6EB5">
      <w:pPr>
        <w:spacing w:after="0" w:line="240" w:lineRule="auto"/>
        <w:jc w:val="both"/>
        <w:rPr>
          <w:rFonts w:ascii="Times New Roman" w:eastAsia="Times New Roman" w:hAnsi="Times New Roman" w:cs="Times New Roman"/>
          <w:sz w:val="23"/>
          <w:szCs w:val="23"/>
          <w:lang w:val="x-none" w:eastAsia="x-none"/>
        </w:rPr>
      </w:pPr>
      <w:r w:rsidRPr="00523732">
        <w:rPr>
          <w:rFonts w:ascii="Times New Roman" w:eastAsia="Times New Roman" w:hAnsi="Times New Roman" w:cs="Times New Roman"/>
          <w:b/>
          <w:color w:val="000000"/>
          <w:sz w:val="23"/>
          <w:szCs w:val="23"/>
          <w:lang w:eastAsia="x-none"/>
        </w:rPr>
        <w:t>12</w:t>
      </w:r>
      <w:r w:rsidRPr="00523732">
        <w:rPr>
          <w:rFonts w:ascii="Times New Roman" w:eastAsia="Times New Roman" w:hAnsi="Times New Roman" w:cs="Times New Roman"/>
          <w:b/>
          <w:color w:val="000000"/>
          <w:sz w:val="23"/>
          <w:szCs w:val="23"/>
          <w:lang w:val="x-none" w:eastAsia="x-none"/>
        </w:rPr>
        <w:t>.</w:t>
      </w:r>
      <w:r w:rsidRPr="00523732">
        <w:rPr>
          <w:rFonts w:ascii="Times New Roman" w:eastAsia="Times New Roman" w:hAnsi="Times New Roman" w:cs="Times New Roman"/>
          <w:b/>
          <w:color w:val="000000"/>
          <w:sz w:val="23"/>
          <w:szCs w:val="23"/>
          <w:lang w:eastAsia="x-none"/>
        </w:rPr>
        <w:t>3</w:t>
      </w:r>
      <w:r w:rsidRPr="00523732">
        <w:rPr>
          <w:rFonts w:ascii="Times New Roman" w:eastAsia="Times New Roman" w:hAnsi="Times New Roman" w:cs="Times New Roman"/>
          <w:b/>
          <w:color w:val="000000"/>
          <w:sz w:val="23"/>
          <w:szCs w:val="23"/>
          <w:lang w:val="x-none" w:eastAsia="x-none"/>
        </w:rPr>
        <w:t xml:space="preserve">. </w:t>
      </w:r>
      <w:r w:rsidRPr="00523732">
        <w:rPr>
          <w:rFonts w:ascii="Times New Roman" w:eastAsia="Times New Roman" w:hAnsi="Times New Roman" w:cs="Times New Roman"/>
          <w:color w:val="000000"/>
          <w:sz w:val="23"/>
          <w:szCs w:val="23"/>
          <w:lang w:eastAsia="x-none"/>
        </w:rPr>
        <w:t>Conforme Artigo 21 do Decreto Federal nº 7.892/13, o</w:t>
      </w:r>
      <w:r w:rsidRPr="00523732">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7C6EB5" w:rsidRPr="00523732" w:rsidRDefault="007C6EB5" w:rsidP="007C6EB5">
      <w:pPr>
        <w:numPr>
          <w:ilvl w:val="0"/>
          <w:numId w:val="5"/>
        </w:numPr>
        <w:spacing w:after="0" w:line="240" w:lineRule="auto"/>
        <w:jc w:val="both"/>
        <w:rPr>
          <w:rFonts w:ascii="Times New Roman" w:eastAsia="Times New Roman" w:hAnsi="Times New Roman" w:cs="Times New Roman"/>
          <w:sz w:val="23"/>
          <w:szCs w:val="23"/>
          <w:lang w:val="x-none" w:eastAsia="x-none"/>
        </w:rPr>
      </w:pPr>
      <w:r w:rsidRPr="00523732">
        <w:rPr>
          <w:rFonts w:ascii="Times New Roman" w:eastAsia="Times New Roman" w:hAnsi="Times New Roman" w:cs="Times New Roman"/>
          <w:color w:val="000000"/>
          <w:sz w:val="23"/>
          <w:szCs w:val="23"/>
          <w:lang w:val="x-none" w:eastAsia="x-none"/>
        </w:rPr>
        <w:t>por razão de interesse público; ou</w:t>
      </w:r>
    </w:p>
    <w:p w:rsidR="007C6EB5" w:rsidRPr="00523732" w:rsidRDefault="007C6EB5" w:rsidP="007C6EB5">
      <w:pPr>
        <w:numPr>
          <w:ilvl w:val="0"/>
          <w:numId w:val="5"/>
        </w:numPr>
        <w:spacing w:after="0" w:line="240" w:lineRule="auto"/>
        <w:jc w:val="both"/>
        <w:rPr>
          <w:rFonts w:ascii="Times New Roman" w:eastAsia="Times New Roman" w:hAnsi="Times New Roman" w:cs="Times New Roman"/>
          <w:sz w:val="23"/>
          <w:szCs w:val="23"/>
          <w:lang w:val="x-none" w:eastAsia="x-none"/>
        </w:rPr>
      </w:pPr>
      <w:r w:rsidRPr="00523732">
        <w:rPr>
          <w:rFonts w:ascii="Times New Roman" w:eastAsia="Times New Roman" w:hAnsi="Times New Roman" w:cs="Times New Roman"/>
          <w:color w:val="000000"/>
          <w:sz w:val="23"/>
          <w:szCs w:val="23"/>
          <w:lang w:val="x-none" w:eastAsia="x-none"/>
        </w:rPr>
        <w:t>a pedido do fornecedor. </w:t>
      </w:r>
    </w:p>
    <w:p w:rsidR="007C6EB5" w:rsidRPr="00523732" w:rsidRDefault="007C6EB5" w:rsidP="007C6EB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12.4.</w:t>
      </w:r>
      <w:r w:rsidRPr="00523732">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7C6EB5" w:rsidRPr="00523732"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3"/>
          <w:szCs w:val="23"/>
          <w:lang w:eastAsia="pt-BR"/>
        </w:rPr>
      </w:pPr>
    </w:p>
    <w:p w:rsidR="007C6EB5" w:rsidRPr="00523732"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u w:val="single"/>
          <w:lang w:eastAsia="pt-BR"/>
        </w:rPr>
      </w:pPr>
      <w:r w:rsidRPr="00523732">
        <w:rPr>
          <w:rFonts w:ascii="Times New Roman" w:eastAsia="Times New Roman" w:hAnsi="Times New Roman" w:cs="Times New Roman"/>
          <w:b/>
          <w:sz w:val="23"/>
          <w:szCs w:val="23"/>
          <w:u w:val="single"/>
          <w:lang w:eastAsia="pt-BR"/>
        </w:rPr>
        <w:t>CLÁUSULA DÉCIMA TERCEIRA:</w:t>
      </w:r>
      <w:r w:rsidRPr="00523732">
        <w:rPr>
          <w:rFonts w:ascii="Times New Roman" w:eastAsia="Times New Roman" w:hAnsi="Times New Roman" w:cs="Times New Roman"/>
          <w:b/>
          <w:bCs/>
          <w:color w:val="000000"/>
          <w:sz w:val="23"/>
          <w:szCs w:val="23"/>
          <w:u w:val="single"/>
          <w:lang w:eastAsia="pt-BR"/>
        </w:rPr>
        <w:t xml:space="preserve"> DOS ACRÉSCIMOS </w:t>
      </w:r>
    </w:p>
    <w:p w:rsidR="007C6EB5" w:rsidRPr="00523732" w:rsidRDefault="007C6EB5" w:rsidP="007C6EB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bCs/>
          <w:color w:val="000000"/>
          <w:sz w:val="23"/>
          <w:szCs w:val="23"/>
          <w:lang w:eastAsia="pt-BR"/>
        </w:rPr>
        <w:t xml:space="preserve">13.1. </w:t>
      </w:r>
      <w:r w:rsidRPr="00523732">
        <w:rPr>
          <w:rFonts w:ascii="Times New Roman" w:eastAsia="Times New Roman" w:hAnsi="Times New Roman" w:cs="Times New Roman"/>
          <w:color w:val="000000"/>
          <w:sz w:val="23"/>
          <w:szCs w:val="23"/>
          <w:lang w:eastAsia="pt-BR"/>
        </w:rPr>
        <w:t xml:space="preserve">É vedado efetuar acréscimos nos quantitativos fixados pela </w:t>
      </w:r>
      <w:r w:rsidRPr="00523732">
        <w:rPr>
          <w:rFonts w:ascii="Times New Roman" w:eastAsia="Times New Roman" w:hAnsi="Times New Roman" w:cs="Times New Roman"/>
          <w:iCs/>
          <w:color w:val="000000"/>
          <w:sz w:val="23"/>
          <w:szCs w:val="23"/>
          <w:lang w:eastAsia="pt-BR"/>
        </w:rPr>
        <w:t>ata de registro de preços</w:t>
      </w:r>
      <w:r w:rsidRPr="00523732">
        <w:rPr>
          <w:rFonts w:ascii="Times New Roman" w:eastAsia="Times New Roman" w:hAnsi="Times New Roman" w:cs="Times New Roman"/>
          <w:color w:val="000000"/>
          <w:sz w:val="23"/>
          <w:szCs w:val="23"/>
          <w:lang w:eastAsia="pt-BR"/>
        </w:rPr>
        <w:t xml:space="preserve">, inclusive o acréscimo de que trata o §1º do art. 65 da Lei nº 8.666, de 1993; </w:t>
      </w:r>
    </w:p>
    <w:p w:rsidR="007C6EB5" w:rsidRPr="00523732" w:rsidRDefault="007C6EB5" w:rsidP="007C6EB5">
      <w:pPr>
        <w:spacing w:after="0" w:line="240" w:lineRule="auto"/>
        <w:ind w:right="-54"/>
        <w:jc w:val="both"/>
        <w:rPr>
          <w:rFonts w:ascii="Times New Roman" w:eastAsia="Times New Roman" w:hAnsi="Times New Roman" w:cs="Times New Roman"/>
          <w:b/>
          <w:sz w:val="23"/>
          <w:szCs w:val="23"/>
          <w:lang w:eastAsia="pt-BR"/>
        </w:rPr>
      </w:pPr>
      <w:r w:rsidRPr="00523732">
        <w:rPr>
          <w:rFonts w:ascii="Times New Roman" w:eastAsia="Times New Roman" w:hAnsi="Times New Roman" w:cs="Times New Roman"/>
          <w:b/>
          <w:bCs/>
          <w:color w:val="000000"/>
          <w:sz w:val="23"/>
          <w:szCs w:val="23"/>
          <w:lang w:eastAsia="pt-BR"/>
        </w:rPr>
        <w:t xml:space="preserve">13.2. </w:t>
      </w:r>
      <w:r w:rsidRPr="00523732">
        <w:rPr>
          <w:rFonts w:ascii="Times New Roman" w:eastAsia="Times New Roman" w:hAnsi="Times New Roman" w:cs="Times New Roman"/>
          <w:color w:val="000000"/>
          <w:sz w:val="23"/>
          <w:szCs w:val="23"/>
          <w:lang w:eastAsia="pt-BR"/>
        </w:rPr>
        <w:t xml:space="preserve">Em caso de celebração de </w:t>
      </w:r>
      <w:r w:rsidRPr="00523732">
        <w:rPr>
          <w:rFonts w:ascii="Times New Roman" w:eastAsia="Times New Roman" w:hAnsi="Times New Roman" w:cs="Times New Roman"/>
          <w:iCs/>
          <w:color w:val="000000"/>
          <w:sz w:val="23"/>
          <w:szCs w:val="23"/>
          <w:lang w:eastAsia="pt-BR"/>
        </w:rPr>
        <w:t>contratos</w:t>
      </w:r>
      <w:r w:rsidRPr="00523732">
        <w:rPr>
          <w:rFonts w:ascii="Times New Roman" w:eastAsia="Times New Roman" w:hAnsi="Times New Roman" w:cs="Times New Roman"/>
          <w:color w:val="000000"/>
          <w:sz w:val="23"/>
          <w:szCs w:val="23"/>
          <w:lang w:eastAsia="pt-BR"/>
        </w:rPr>
        <w:t>, a licitante estará obrigada a fornecer quantitativos superiores àqueles registrados, em função do direito de acréscimo de até 25%</w:t>
      </w:r>
      <w:proofErr w:type="gramStart"/>
      <w:r w:rsidRPr="00523732">
        <w:rPr>
          <w:rFonts w:ascii="Times New Roman" w:eastAsia="Times New Roman" w:hAnsi="Times New Roman" w:cs="Times New Roman"/>
          <w:color w:val="000000"/>
          <w:sz w:val="23"/>
          <w:szCs w:val="23"/>
          <w:lang w:eastAsia="pt-BR"/>
        </w:rPr>
        <w:t>(</w:t>
      </w:r>
      <w:proofErr w:type="gramEnd"/>
      <w:r w:rsidRPr="00523732">
        <w:rPr>
          <w:rFonts w:ascii="Times New Roman" w:eastAsia="Times New Roman" w:hAnsi="Times New Roman" w:cs="Times New Roman"/>
          <w:color w:val="000000"/>
          <w:sz w:val="23"/>
          <w:szCs w:val="23"/>
          <w:lang w:eastAsia="pt-BR"/>
        </w:rPr>
        <w:t>vinte e cinco por cento) de que trata o§ 1º do artigo 65, da Lei nº 8.666/93.</w:t>
      </w:r>
    </w:p>
    <w:p w:rsidR="007C6EB5" w:rsidRPr="00523732" w:rsidRDefault="007C6EB5" w:rsidP="007C6EB5">
      <w:pPr>
        <w:spacing w:after="0" w:line="240" w:lineRule="auto"/>
        <w:ind w:right="-54"/>
        <w:jc w:val="both"/>
        <w:rPr>
          <w:rFonts w:ascii="Times New Roman" w:eastAsia="Times New Roman" w:hAnsi="Times New Roman" w:cs="Times New Roman"/>
          <w:b/>
          <w:sz w:val="23"/>
          <w:szCs w:val="23"/>
          <w:lang w:eastAsia="pt-BR"/>
        </w:rPr>
      </w:pPr>
    </w:p>
    <w:p w:rsidR="007C6EB5" w:rsidRPr="00523732"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u w:val="single"/>
          <w:lang w:eastAsia="pt-BR"/>
        </w:rPr>
      </w:pPr>
      <w:r w:rsidRPr="00523732">
        <w:rPr>
          <w:rFonts w:ascii="Times New Roman" w:eastAsia="Times New Roman" w:hAnsi="Times New Roman" w:cs="Times New Roman"/>
          <w:b/>
          <w:sz w:val="23"/>
          <w:szCs w:val="23"/>
          <w:u w:val="single"/>
          <w:lang w:eastAsia="pt-BR"/>
        </w:rPr>
        <w:t xml:space="preserve">CLÁUSULA DÉCIMA QUARTA: </w:t>
      </w:r>
      <w:r w:rsidRPr="00523732">
        <w:rPr>
          <w:rFonts w:ascii="Times New Roman" w:eastAsia="Times New Roman" w:hAnsi="Times New Roman" w:cs="Times New Roman"/>
          <w:b/>
          <w:bCs/>
          <w:sz w:val="23"/>
          <w:szCs w:val="23"/>
          <w:u w:val="single"/>
          <w:lang w:eastAsia="pt-BR"/>
        </w:rPr>
        <w:t>DA</w:t>
      </w:r>
      <w:r w:rsidRPr="00523732">
        <w:rPr>
          <w:rFonts w:ascii="Times New Roman" w:eastAsia="Times New Roman" w:hAnsi="Times New Roman" w:cs="Times New Roman"/>
          <w:b/>
          <w:bCs/>
          <w:spacing w:val="1"/>
          <w:sz w:val="23"/>
          <w:szCs w:val="23"/>
          <w:u w:val="single"/>
          <w:lang w:eastAsia="pt-BR"/>
        </w:rPr>
        <w:t xml:space="preserve"> </w:t>
      </w:r>
      <w:r w:rsidRPr="00523732">
        <w:rPr>
          <w:rFonts w:ascii="Times New Roman" w:eastAsia="Times New Roman" w:hAnsi="Times New Roman" w:cs="Times New Roman"/>
          <w:b/>
          <w:bCs/>
          <w:sz w:val="23"/>
          <w:szCs w:val="23"/>
          <w:u w:val="single"/>
          <w:lang w:eastAsia="pt-BR"/>
        </w:rPr>
        <w:t>PUBLICAÇÃO</w:t>
      </w:r>
    </w:p>
    <w:p w:rsidR="007C6EB5" w:rsidRPr="00523732"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14.1.</w:t>
      </w:r>
      <w:r w:rsidRPr="00523732">
        <w:rPr>
          <w:rFonts w:ascii="Times New Roman" w:eastAsia="Times New Roman" w:hAnsi="Times New Roman" w:cs="Times New Roman"/>
          <w:sz w:val="23"/>
          <w:szCs w:val="23"/>
          <w:lang w:eastAsia="pt-BR"/>
        </w:rPr>
        <w:t xml:space="preserve"> Em </w:t>
      </w:r>
      <w:r w:rsidRPr="00523732">
        <w:rPr>
          <w:rFonts w:ascii="Times New Roman" w:eastAsia="Times New Roman" w:hAnsi="Times New Roman" w:cs="Times New Roman"/>
          <w:spacing w:val="1"/>
          <w:sz w:val="23"/>
          <w:szCs w:val="23"/>
          <w:lang w:eastAsia="pt-BR"/>
        </w:rPr>
        <w:t>c</w:t>
      </w:r>
      <w:r w:rsidRPr="00523732">
        <w:rPr>
          <w:rFonts w:ascii="Times New Roman" w:eastAsia="Times New Roman" w:hAnsi="Times New Roman" w:cs="Times New Roman"/>
          <w:sz w:val="23"/>
          <w:szCs w:val="23"/>
          <w:lang w:eastAsia="pt-BR"/>
        </w:rPr>
        <w:t>onformidade com o disposto no parágrafo úni</w:t>
      </w:r>
      <w:r w:rsidRPr="00523732">
        <w:rPr>
          <w:rFonts w:ascii="Times New Roman" w:eastAsia="Times New Roman" w:hAnsi="Times New Roman" w:cs="Times New Roman"/>
          <w:spacing w:val="1"/>
          <w:sz w:val="23"/>
          <w:szCs w:val="23"/>
          <w:lang w:eastAsia="pt-BR"/>
        </w:rPr>
        <w:t>c</w:t>
      </w:r>
      <w:r w:rsidRPr="00523732">
        <w:rPr>
          <w:rFonts w:ascii="Times New Roman" w:eastAsia="Times New Roman" w:hAnsi="Times New Roman" w:cs="Times New Roman"/>
          <w:sz w:val="23"/>
          <w:szCs w:val="23"/>
          <w:lang w:eastAsia="pt-BR"/>
        </w:rPr>
        <w:t>o do art. 61 da Lei nº 8.666/93,</w:t>
      </w:r>
      <w:r w:rsidRPr="00523732">
        <w:rPr>
          <w:rFonts w:ascii="Times New Roman" w:eastAsia="Times New Roman" w:hAnsi="Times New Roman" w:cs="Times New Roman"/>
          <w:spacing w:val="30"/>
          <w:sz w:val="23"/>
          <w:szCs w:val="23"/>
          <w:lang w:eastAsia="pt-BR"/>
        </w:rPr>
        <w:t xml:space="preserve"> </w:t>
      </w:r>
      <w:r w:rsidRPr="00523732">
        <w:rPr>
          <w:rFonts w:ascii="Times New Roman" w:eastAsia="Times New Roman" w:hAnsi="Times New Roman" w:cs="Times New Roman"/>
          <w:sz w:val="23"/>
          <w:szCs w:val="23"/>
          <w:lang w:eastAsia="pt-BR"/>
        </w:rPr>
        <w:t>será</w:t>
      </w:r>
      <w:r w:rsidRPr="00523732">
        <w:rPr>
          <w:rFonts w:ascii="Times New Roman" w:eastAsia="Times New Roman" w:hAnsi="Times New Roman" w:cs="Times New Roman"/>
          <w:spacing w:val="30"/>
          <w:sz w:val="23"/>
          <w:szCs w:val="23"/>
          <w:lang w:eastAsia="pt-BR"/>
        </w:rPr>
        <w:t xml:space="preserve"> </w:t>
      </w:r>
      <w:r w:rsidRPr="00523732">
        <w:rPr>
          <w:rFonts w:ascii="Times New Roman" w:eastAsia="Times New Roman" w:hAnsi="Times New Roman" w:cs="Times New Roman"/>
          <w:sz w:val="23"/>
          <w:szCs w:val="23"/>
          <w:lang w:eastAsia="pt-BR"/>
        </w:rPr>
        <w:t>publicado</w:t>
      </w:r>
      <w:r w:rsidRPr="00523732">
        <w:rPr>
          <w:rFonts w:ascii="Times New Roman" w:eastAsia="Times New Roman" w:hAnsi="Times New Roman" w:cs="Times New Roman"/>
          <w:spacing w:val="30"/>
          <w:sz w:val="23"/>
          <w:szCs w:val="23"/>
          <w:lang w:eastAsia="pt-BR"/>
        </w:rPr>
        <w:t xml:space="preserve"> </w:t>
      </w:r>
      <w:r w:rsidRPr="00523732">
        <w:rPr>
          <w:rFonts w:ascii="Times New Roman" w:eastAsia="Times New Roman" w:hAnsi="Times New Roman" w:cs="Times New Roman"/>
          <w:sz w:val="23"/>
          <w:szCs w:val="23"/>
          <w:lang w:eastAsia="pt-BR"/>
        </w:rPr>
        <w:t>o extrato</w:t>
      </w:r>
      <w:r w:rsidRPr="00523732">
        <w:rPr>
          <w:rFonts w:ascii="Times New Roman" w:eastAsia="Times New Roman" w:hAnsi="Times New Roman" w:cs="Times New Roman"/>
          <w:spacing w:val="30"/>
          <w:sz w:val="23"/>
          <w:szCs w:val="23"/>
          <w:lang w:eastAsia="pt-BR"/>
        </w:rPr>
        <w:t xml:space="preserve"> </w:t>
      </w:r>
      <w:r w:rsidRPr="00523732">
        <w:rPr>
          <w:rFonts w:ascii="Times New Roman" w:eastAsia="Times New Roman" w:hAnsi="Times New Roman" w:cs="Times New Roman"/>
          <w:sz w:val="23"/>
          <w:szCs w:val="23"/>
          <w:lang w:eastAsia="pt-BR"/>
        </w:rPr>
        <w:t>do</w:t>
      </w:r>
      <w:r w:rsidRPr="00523732">
        <w:rPr>
          <w:rFonts w:ascii="Times New Roman" w:eastAsia="Times New Roman" w:hAnsi="Times New Roman" w:cs="Times New Roman"/>
          <w:spacing w:val="30"/>
          <w:sz w:val="23"/>
          <w:szCs w:val="23"/>
          <w:lang w:eastAsia="pt-BR"/>
        </w:rPr>
        <w:t xml:space="preserve"> </w:t>
      </w:r>
      <w:r w:rsidRPr="00523732">
        <w:rPr>
          <w:rFonts w:ascii="Times New Roman" w:eastAsia="Times New Roman" w:hAnsi="Times New Roman" w:cs="Times New Roman"/>
          <w:sz w:val="23"/>
          <w:szCs w:val="23"/>
          <w:lang w:eastAsia="pt-BR"/>
        </w:rPr>
        <w:t>instrumento</w:t>
      </w:r>
      <w:r w:rsidRPr="00523732">
        <w:rPr>
          <w:rFonts w:ascii="Times New Roman" w:eastAsia="Times New Roman" w:hAnsi="Times New Roman" w:cs="Times New Roman"/>
          <w:spacing w:val="30"/>
          <w:sz w:val="23"/>
          <w:szCs w:val="23"/>
          <w:lang w:eastAsia="pt-BR"/>
        </w:rPr>
        <w:t xml:space="preserve"> </w:t>
      </w:r>
      <w:r w:rsidRPr="00523732">
        <w:rPr>
          <w:rFonts w:ascii="Times New Roman" w:eastAsia="Times New Roman" w:hAnsi="Times New Roman" w:cs="Times New Roman"/>
          <w:spacing w:val="1"/>
          <w:sz w:val="23"/>
          <w:szCs w:val="23"/>
          <w:lang w:eastAsia="pt-BR"/>
        </w:rPr>
        <w:t>d</w:t>
      </w:r>
      <w:r w:rsidRPr="00523732">
        <w:rPr>
          <w:rFonts w:ascii="Times New Roman" w:eastAsia="Times New Roman" w:hAnsi="Times New Roman" w:cs="Times New Roman"/>
          <w:sz w:val="23"/>
          <w:szCs w:val="23"/>
          <w:lang w:eastAsia="pt-BR"/>
        </w:rPr>
        <w:t>e contrato</w:t>
      </w:r>
      <w:r w:rsidRPr="00523732">
        <w:rPr>
          <w:rFonts w:ascii="Times New Roman" w:eastAsia="Times New Roman" w:hAnsi="Times New Roman" w:cs="Times New Roman"/>
          <w:spacing w:val="1"/>
          <w:sz w:val="23"/>
          <w:szCs w:val="23"/>
          <w:lang w:eastAsia="pt-BR"/>
        </w:rPr>
        <w:t xml:space="preserve"> (Ata de Registro de Preços) </w:t>
      </w:r>
      <w:r w:rsidRPr="00523732">
        <w:rPr>
          <w:rFonts w:ascii="Times New Roman" w:eastAsia="Times New Roman" w:hAnsi="Times New Roman" w:cs="Times New Roman"/>
          <w:sz w:val="23"/>
          <w:szCs w:val="23"/>
          <w:lang w:eastAsia="pt-BR"/>
        </w:rPr>
        <w:t>no</w:t>
      </w:r>
      <w:r w:rsidRPr="00523732">
        <w:rPr>
          <w:rFonts w:ascii="Times New Roman" w:eastAsia="Times New Roman" w:hAnsi="Times New Roman" w:cs="Times New Roman"/>
          <w:spacing w:val="1"/>
          <w:sz w:val="23"/>
          <w:szCs w:val="23"/>
          <w:lang w:eastAsia="pt-BR"/>
        </w:rPr>
        <w:t xml:space="preserve"> </w:t>
      </w:r>
      <w:r w:rsidRPr="00523732">
        <w:rPr>
          <w:rFonts w:ascii="Times New Roman" w:eastAsia="Times New Roman" w:hAnsi="Times New Roman" w:cs="Times New Roman"/>
          <w:sz w:val="23"/>
          <w:szCs w:val="23"/>
          <w:lang w:eastAsia="pt-BR"/>
        </w:rPr>
        <w:t>Jornal Diário Oficial dos Municípios do Paraná.</w:t>
      </w:r>
    </w:p>
    <w:p w:rsidR="007C6EB5" w:rsidRPr="00523732" w:rsidRDefault="007C6EB5" w:rsidP="007C6EB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14.2.</w:t>
      </w:r>
      <w:r w:rsidRPr="00523732">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523732">
          <w:rPr>
            <w:rFonts w:ascii="Times New Roman" w:eastAsia="Times New Roman" w:hAnsi="Times New Roman" w:cs="Times New Roman"/>
            <w:color w:val="0000FF"/>
            <w:sz w:val="23"/>
            <w:szCs w:val="23"/>
            <w:u w:val="single"/>
            <w:lang w:eastAsia="pt-BR"/>
          </w:rPr>
          <w:t>www.itambaraca.pr.gov.br</w:t>
        </w:r>
      </w:hyperlink>
      <w:r w:rsidRPr="00523732">
        <w:rPr>
          <w:rFonts w:ascii="Times New Roman" w:eastAsia="Times New Roman" w:hAnsi="Times New Roman" w:cs="Times New Roman"/>
          <w:sz w:val="23"/>
          <w:szCs w:val="23"/>
          <w:lang w:eastAsia="pt-BR"/>
        </w:rPr>
        <w:t xml:space="preserve">, sendo republicada trimestralmente conforme determina a Lei nº 8.666/93, no Art. 15§2º. </w:t>
      </w:r>
    </w:p>
    <w:p w:rsidR="007C6EB5" w:rsidRPr="00523732" w:rsidRDefault="007C6EB5" w:rsidP="007C6EB5">
      <w:pPr>
        <w:autoSpaceDE w:val="0"/>
        <w:autoSpaceDN w:val="0"/>
        <w:adjustRightInd w:val="0"/>
        <w:spacing w:after="0" w:line="240" w:lineRule="auto"/>
        <w:rPr>
          <w:rFonts w:ascii="Times New Roman" w:eastAsia="Times New Roman" w:hAnsi="Times New Roman" w:cs="Times New Roman"/>
          <w:b/>
          <w:bCs/>
          <w:sz w:val="23"/>
          <w:szCs w:val="23"/>
          <w:lang w:eastAsia="pt-BR"/>
        </w:rPr>
      </w:pPr>
    </w:p>
    <w:p w:rsidR="007C6EB5" w:rsidRPr="00523732" w:rsidRDefault="007C6EB5" w:rsidP="007C6EB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523732">
        <w:rPr>
          <w:rFonts w:ascii="Times New Roman" w:eastAsia="Times New Roman" w:hAnsi="Times New Roman" w:cs="Times New Roman"/>
          <w:b/>
          <w:sz w:val="23"/>
          <w:szCs w:val="23"/>
          <w:lang w:eastAsia="pt-BR"/>
        </w:rPr>
        <w:t>C</w:t>
      </w:r>
      <w:r w:rsidRPr="00523732">
        <w:rPr>
          <w:rFonts w:ascii="Times New Roman" w:eastAsia="Times New Roman" w:hAnsi="Times New Roman" w:cs="Times New Roman"/>
          <w:b/>
          <w:sz w:val="23"/>
          <w:szCs w:val="23"/>
          <w:u w:val="single"/>
          <w:lang w:eastAsia="pt-BR"/>
        </w:rPr>
        <w:t>LÁUSULA DÉCIMA QUINTA: DAS CONDIÇÕES GERAIS</w:t>
      </w:r>
    </w:p>
    <w:p w:rsidR="007C6EB5" w:rsidRPr="00523732" w:rsidRDefault="007C6EB5" w:rsidP="007C6EB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color w:val="000000"/>
          <w:sz w:val="23"/>
          <w:szCs w:val="23"/>
          <w:lang w:eastAsia="pt-BR"/>
        </w:rPr>
        <w:t>15.1.</w:t>
      </w:r>
      <w:r w:rsidRPr="00523732">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7C6EB5" w:rsidRPr="00523732" w:rsidRDefault="007C6EB5" w:rsidP="007C6EB5">
      <w:pPr>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15.2.</w:t>
      </w:r>
      <w:r w:rsidRPr="00523732">
        <w:rPr>
          <w:rFonts w:ascii="Times New Roman" w:eastAsia="Times New Roman" w:hAnsi="Times New Roman" w:cs="Times New Roman"/>
          <w:sz w:val="23"/>
          <w:szCs w:val="23"/>
          <w:lang w:eastAsia="pt-BR"/>
        </w:rPr>
        <w:t xml:space="preserve"> As</w:t>
      </w:r>
      <w:r w:rsidRPr="00523732">
        <w:rPr>
          <w:rFonts w:ascii="Times New Roman" w:eastAsia="Times New Roman" w:hAnsi="Times New Roman" w:cs="Times New Roman"/>
          <w:spacing w:val="26"/>
          <w:sz w:val="23"/>
          <w:szCs w:val="23"/>
          <w:lang w:eastAsia="pt-BR"/>
        </w:rPr>
        <w:t xml:space="preserve"> </w:t>
      </w:r>
      <w:r w:rsidRPr="00523732">
        <w:rPr>
          <w:rFonts w:ascii="Times New Roman" w:eastAsia="Times New Roman" w:hAnsi="Times New Roman" w:cs="Times New Roman"/>
          <w:sz w:val="23"/>
          <w:szCs w:val="23"/>
          <w:lang w:eastAsia="pt-BR"/>
        </w:rPr>
        <w:t>empresas,</w:t>
      </w:r>
      <w:r w:rsidRPr="00523732">
        <w:rPr>
          <w:rFonts w:ascii="Times New Roman" w:eastAsia="Times New Roman" w:hAnsi="Times New Roman" w:cs="Times New Roman"/>
          <w:spacing w:val="26"/>
          <w:sz w:val="23"/>
          <w:szCs w:val="23"/>
          <w:lang w:eastAsia="pt-BR"/>
        </w:rPr>
        <w:t xml:space="preserve"> </w:t>
      </w:r>
      <w:r w:rsidRPr="00523732">
        <w:rPr>
          <w:rFonts w:ascii="Times New Roman" w:eastAsia="Times New Roman" w:hAnsi="Times New Roman" w:cs="Times New Roman"/>
          <w:sz w:val="23"/>
          <w:szCs w:val="23"/>
          <w:lang w:eastAsia="pt-BR"/>
        </w:rPr>
        <w:t>detentoras</w:t>
      </w:r>
      <w:r w:rsidRPr="00523732">
        <w:rPr>
          <w:rFonts w:ascii="Times New Roman" w:eastAsia="Times New Roman" w:hAnsi="Times New Roman" w:cs="Times New Roman"/>
          <w:spacing w:val="26"/>
          <w:sz w:val="23"/>
          <w:szCs w:val="23"/>
          <w:lang w:eastAsia="pt-BR"/>
        </w:rPr>
        <w:t xml:space="preserve"> </w:t>
      </w:r>
      <w:r w:rsidRPr="00523732">
        <w:rPr>
          <w:rFonts w:ascii="Times New Roman" w:eastAsia="Times New Roman" w:hAnsi="Times New Roman" w:cs="Times New Roman"/>
          <w:sz w:val="23"/>
          <w:szCs w:val="23"/>
          <w:lang w:eastAsia="pt-BR"/>
        </w:rPr>
        <w:t>do</w:t>
      </w:r>
      <w:r w:rsidRPr="00523732">
        <w:rPr>
          <w:rFonts w:ascii="Times New Roman" w:eastAsia="Times New Roman" w:hAnsi="Times New Roman" w:cs="Times New Roman"/>
          <w:spacing w:val="26"/>
          <w:sz w:val="23"/>
          <w:szCs w:val="23"/>
          <w:lang w:eastAsia="pt-BR"/>
        </w:rPr>
        <w:t xml:space="preserve"> </w:t>
      </w:r>
      <w:r w:rsidRPr="00523732">
        <w:rPr>
          <w:rFonts w:ascii="Times New Roman" w:eastAsia="Times New Roman" w:hAnsi="Times New Roman" w:cs="Times New Roman"/>
          <w:sz w:val="23"/>
          <w:szCs w:val="23"/>
          <w:lang w:eastAsia="pt-BR"/>
        </w:rPr>
        <w:t>Registro</w:t>
      </w:r>
      <w:r w:rsidRPr="00523732">
        <w:rPr>
          <w:rFonts w:ascii="Times New Roman" w:eastAsia="Times New Roman" w:hAnsi="Times New Roman" w:cs="Times New Roman"/>
          <w:spacing w:val="26"/>
          <w:sz w:val="23"/>
          <w:szCs w:val="23"/>
          <w:lang w:eastAsia="pt-BR"/>
        </w:rPr>
        <w:t xml:space="preserve"> </w:t>
      </w:r>
      <w:r w:rsidRPr="00523732">
        <w:rPr>
          <w:rFonts w:ascii="Times New Roman" w:eastAsia="Times New Roman" w:hAnsi="Times New Roman" w:cs="Times New Roman"/>
          <w:sz w:val="23"/>
          <w:szCs w:val="23"/>
          <w:lang w:eastAsia="pt-BR"/>
        </w:rPr>
        <w:t>de</w:t>
      </w:r>
      <w:r w:rsidRPr="00523732">
        <w:rPr>
          <w:rFonts w:ascii="Times New Roman" w:eastAsia="Times New Roman" w:hAnsi="Times New Roman" w:cs="Times New Roman"/>
          <w:spacing w:val="26"/>
          <w:sz w:val="23"/>
          <w:szCs w:val="23"/>
          <w:lang w:eastAsia="pt-BR"/>
        </w:rPr>
        <w:t xml:space="preserve"> </w:t>
      </w:r>
      <w:r w:rsidRPr="00523732">
        <w:rPr>
          <w:rFonts w:ascii="Times New Roman" w:eastAsia="Times New Roman" w:hAnsi="Times New Roman" w:cs="Times New Roman"/>
          <w:sz w:val="23"/>
          <w:szCs w:val="23"/>
          <w:lang w:eastAsia="pt-BR"/>
        </w:rPr>
        <w:t>Preços,</w:t>
      </w:r>
      <w:r w:rsidRPr="00523732">
        <w:rPr>
          <w:rFonts w:ascii="Times New Roman" w:eastAsia="Times New Roman" w:hAnsi="Times New Roman" w:cs="Times New Roman"/>
          <w:spacing w:val="26"/>
          <w:sz w:val="23"/>
          <w:szCs w:val="23"/>
          <w:lang w:eastAsia="pt-BR"/>
        </w:rPr>
        <w:t xml:space="preserve"> </w:t>
      </w:r>
      <w:r w:rsidRPr="00523732">
        <w:rPr>
          <w:rFonts w:ascii="Times New Roman" w:eastAsia="Times New Roman" w:hAnsi="Times New Roman" w:cs="Times New Roman"/>
          <w:sz w:val="23"/>
          <w:szCs w:val="23"/>
          <w:lang w:eastAsia="pt-BR"/>
        </w:rPr>
        <w:t>em</w:t>
      </w:r>
      <w:r w:rsidRPr="00523732">
        <w:rPr>
          <w:rFonts w:ascii="Times New Roman" w:eastAsia="Times New Roman" w:hAnsi="Times New Roman" w:cs="Times New Roman"/>
          <w:spacing w:val="26"/>
          <w:sz w:val="23"/>
          <w:szCs w:val="23"/>
          <w:lang w:eastAsia="pt-BR"/>
        </w:rPr>
        <w:t xml:space="preserve"> </w:t>
      </w:r>
      <w:r w:rsidRPr="00523732">
        <w:rPr>
          <w:rFonts w:ascii="Times New Roman" w:eastAsia="Times New Roman" w:hAnsi="Times New Roman" w:cs="Times New Roman"/>
          <w:sz w:val="23"/>
          <w:szCs w:val="23"/>
          <w:lang w:eastAsia="pt-BR"/>
        </w:rPr>
        <w:t>conformidade com</w:t>
      </w:r>
      <w:r w:rsidRPr="00523732">
        <w:rPr>
          <w:rFonts w:ascii="Times New Roman" w:eastAsia="Times New Roman" w:hAnsi="Times New Roman" w:cs="Times New Roman"/>
          <w:spacing w:val="16"/>
          <w:sz w:val="23"/>
          <w:szCs w:val="23"/>
          <w:lang w:eastAsia="pt-BR"/>
        </w:rPr>
        <w:t xml:space="preserve"> </w:t>
      </w:r>
      <w:r w:rsidRPr="00523732">
        <w:rPr>
          <w:rFonts w:ascii="Times New Roman" w:eastAsia="Times New Roman" w:hAnsi="Times New Roman" w:cs="Times New Roman"/>
          <w:sz w:val="23"/>
          <w:szCs w:val="23"/>
          <w:lang w:eastAsia="pt-BR"/>
        </w:rPr>
        <w:t>o</w:t>
      </w:r>
      <w:r w:rsidRPr="00523732">
        <w:rPr>
          <w:rFonts w:ascii="Times New Roman" w:eastAsia="Times New Roman" w:hAnsi="Times New Roman" w:cs="Times New Roman"/>
          <w:spacing w:val="16"/>
          <w:sz w:val="23"/>
          <w:szCs w:val="23"/>
          <w:lang w:eastAsia="pt-BR"/>
        </w:rPr>
        <w:t xml:space="preserve"> </w:t>
      </w:r>
      <w:r w:rsidRPr="00523732">
        <w:rPr>
          <w:rFonts w:ascii="Times New Roman" w:eastAsia="Times New Roman" w:hAnsi="Times New Roman" w:cs="Times New Roman"/>
          <w:sz w:val="23"/>
          <w:szCs w:val="23"/>
          <w:lang w:eastAsia="pt-BR"/>
        </w:rPr>
        <w:t>disposto</w:t>
      </w:r>
      <w:r w:rsidRPr="00523732">
        <w:rPr>
          <w:rFonts w:ascii="Times New Roman" w:eastAsia="Times New Roman" w:hAnsi="Times New Roman" w:cs="Times New Roman"/>
          <w:spacing w:val="16"/>
          <w:sz w:val="23"/>
          <w:szCs w:val="23"/>
          <w:lang w:eastAsia="pt-BR"/>
        </w:rPr>
        <w:t xml:space="preserve"> </w:t>
      </w:r>
      <w:r w:rsidRPr="00523732">
        <w:rPr>
          <w:rFonts w:ascii="Times New Roman" w:eastAsia="Times New Roman" w:hAnsi="Times New Roman" w:cs="Times New Roman"/>
          <w:sz w:val="23"/>
          <w:szCs w:val="23"/>
          <w:lang w:eastAsia="pt-BR"/>
        </w:rPr>
        <w:t>no</w:t>
      </w:r>
      <w:r w:rsidRPr="00523732">
        <w:rPr>
          <w:rFonts w:ascii="Times New Roman" w:eastAsia="Times New Roman" w:hAnsi="Times New Roman" w:cs="Times New Roman"/>
          <w:spacing w:val="16"/>
          <w:sz w:val="23"/>
          <w:szCs w:val="23"/>
          <w:lang w:eastAsia="pt-BR"/>
        </w:rPr>
        <w:t xml:space="preserve"> </w:t>
      </w:r>
      <w:r w:rsidRPr="00523732">
        <w:rPr>
          <w:rFonts w:ascii="Times New Roman" w:eastAsia="Times New Roman" w:hAnsi="Times New Roman" w:cs="Times New Roman"/>
          <w:sz w:val="23"/>
          <w:szCs w:val="23"/>
          <w:lang w:eastAsia="pt-BR"/>
        </w:rPr>
        <w:t>Decreto</w:t>
      </w:r>
      <w:r w:rsidRPr="00523732">
        <w:rPr>
          <w:rFonts w:ascii="Times New Roman" w:eastAsia="Times New Roman" w:hAnsi="Times New Roman" w:cs="Times New Roman"/>
          <w:spacing w:val="16"/>
          <w:sz w:val="23"/>
          <w:szCs w:val="23"/>
          <w:lang w:eastAsia="pt-BR"/>
        </w:rPr>
        <w:t xml:space="preserve"> </w:t>
      </w:r>
      <w:r w:rsidRPr="00523732">
        <w:rPr>
          <w:rFonts w:ascii="Times New Roman" w:eastAsia="Times New Roman" w:hAnsi="Times New Roman" w:cs="Times New Roman"/>
          <w:sz w:val="23"/>
          <w:szCs w:val="23"/>
          <w:lang w:eastAsia="pt-BR"/>
        </w:rPr>
        <w:t>nº</w:t>
      </w:r>
      <w:r w:rsidRPr="00523732">
        <w:rPr>
          <w:rFonts w:ascii="Times New Roman" w:eastAsia="Times New Roman" w:hAnsi="Times New Roman" w:cs="Times New Roman"/>
          <w:spacing w:val="16"/>
          <w:sz w:val="23"/>
          <w:szCs w:val="23"/>
          <w:lang w:eastAsia="pt-BR"/>
        </w:rPr>
        <w:t xml:space="preserve"> 7.892</w:t>
      </w:r>
      <w:r w:rsidRPr="00523732">
        <w:rPr>
          <w:rFonts w:ascii="Times New Roman" w:eastAsia="Times New Roman" w:hAnsi="Times New Roman" w:cs="Times New Roman"/>
          <w:sz w:val="23"/>
          <w:szCs w:val="23"/>
          <w:lang w:eastAsia="pt-BR"/>
        </w:rPr>
        <w:t>/2013,</w:t>
      </w:r>
      <w:r w:rsidRPr="00523732">
        <w:rPr>
          <w:rFonts w:ascii="Times New Roman" w:eastAsia="Times New Roman" w:hAnsi="Times New Roman" w:cs="Times New Roman"/>
          <w:spacing w:val="18"/>
          <w:sz w:val="23"/>
          <w:szCs w:val="23"/>
          <w:lang w:eastAsia="pt-BR"/>
        </w:rPr>
        <w:t xml:space="preserve"> </w:t>
      </w:r>
      <w:r w:rsidRPr="00523732">
        <w:rPr>
          <w:rFonts w:ascii="Times New Roman" w:eastAsia="Times New Roman" w:hAnsi="Times New Roman" w:cs="Times New Roman"/>
          <w:sz w:val="23"/>
          <w:szCs w:val="23"/>
          <w:lang w:eastAsia="pt-BR"/>
        </w:rPr>
        <w:t>assumem</w:t>
      </w:r>
      <w:r w:rsidRPr="00523732">
        <w:rPr>
          <w:rFonts w:ascii="Times New Roman" w:eastAsia="Times New Roman" w:hAnsi="Times New Roman" w:cs="Times New Roman"/>
          <w:spacing w:val="16"/>
          <w:sz w:val="23"/>
          <w:szCs w:val="23"/>
          <w:lang w:eastAsia="pt-BR"/>
        </w:rPr>
        <w:t xml:space="preserve"> </w:t>
      </w:r>
      <w:r w:rsidRPr="00523732">
        <w:rPr>
          <w:rFonts w:ascii="Times New Roman" w:eastAsia="Times New Roman" w:hAnsi="Times New Roman" w:cs="Times New Roman"/>
          <w:sz w:val="23"/>
          <w:szCs w:val="23"/>
          <w:lang w:eastAsia="pt-BR"/>
        </w:rPr>
        <w:t>o</w:t>
      </w:r>
      <w:r w:rsidRPr="00523732">
        <w:rPr>
          <w:rFonts w:ascii="Times New Roman" w:eastAsia="Times New Roman" w:hAnsi="Times New Roman" w:cs="Times New Roman"/>
          <w:spacing w:val="16"/>
          <w:sz w:val="23"/>
          <w:szCs w:val="23"/>
          <w:lang w:eastAsia="pt-BR"/>
        </w:rPr>
        <w:t xml:space="preserve"> </w:t>
      </w:r>
      <w:r w:rsidRPr="00523732">
        <w:rPr>
          <w:rFonts w:ascii="Times New Roman" w:eastAsia="Times New Roman" w:hAnsi="Times New Roman" w:cs="Times New Roman"/>
          <w:sz w:val="23"/>
          <w:szCs w:val="23"/>
          <w:lang w:eastAsia="pt-BR"/>
        </w:rPr>
        <w:t>compromisso</w:t>
      </w:r>
      <w:r w:rsidRPr="00523732">
        <w:rPr>
          <w:rFonts w:ascii="Times New Roman" w:eastAsia="Times New Roman" w:hAnsi="Times New Roman" w:cs="Times New Roman"/>
          <w:spacing w:val="16"/>
          <w:sz w:val="23"/>
          <w:szCs w:val="23"/>
          <w:lang w:eastAsia="pt-BR"/>
        </w:rPr>
        <w:t xml:space="preserve"> </w:t>
      </w:r>
      <w:r w:rsidRPr="00523732">
        <w:rPr>
          <w:rFonts w:ascii="Times New Roman" w:eastAsia="Times New Roman" w:hAnsi="Times New Roman" w:cs="Times New Roman"/>
          <w:sz w:val="23"/>
          <w:szCs w:val="23"/>
          <w:lang w:eastAsia="pt-BR"/>
        </w:rPr>
        <w:t>de</w:t>
      </w:r>
      <w:r w:rsidRPr="00523732">
        <w:rPr>
          <w:rFonts w:ascii="Times New Roman" w:eastAsia="Times New Roman" w:hAnsi="Times New Roman" w:cs="Times New Roman"/>
          <w:spacing w:val="16"/>
          <w:sz w:val="23"/>
          <w:szCs w:val="23"/>
          <w:lang w:eastAsia="pt-BR"/>
        </w:rPr>
        <w:t xml:space="preserve"> </w:t>
      </w:r>
      <w:r w:rsidRPr="00523732">
        <w:rPr>
          <w:rFonts w:ascii="Times New Roman" w:eastAsia="Times New Roman" w:hAnsi="Times New Roman" w:cs="Times New Roman"/>
          <w:sz w:val="23"/>
          <w:szCs w:val="23"/>
          <w:lang w:eastAsia="pt-BR"/>
        </w:rPr>
        <w:t>fornecer</w:t>
      </w:r>
      <w:r w:rsidRPr="00523732">
        <w:rPr>
          <w:rFonts w:ascii="Times New Roman" w:eastAsia="Times New Roman" w:hAnsi="Times New Roman" w:cs="Times New Roman"/>
          <w:spacing w:val="16"/>
          <w:sz w:val="23"/>
          <w:szCs w:val="23"/>
          <w:lang w:eastAsia="pt-BR"/>
        </w:rPr>
        <w:t xml:space="preserve"> </w:t>
      </w:r>
      <w:r w:rsidRPr="00523732">
        <w:rPr>
          <w:rFonts w:ascii="Times New Roman" w:eastAsia="Times New Roman" w:hAnsi="Times New Roman" w:cs="Times New Roman"/>
          <w:sz w:val="23"/>
          <w:szCs w:val="23"/>
          <w:lang w:eastAsia="pt-BR"/>
        </w:rPr>
        <w:t>os produtos, objeto desta Ata, até as quantidades máxi</w:t>
      </w:r>
      <w:r w:rsidRPr="00523732">
        <w:rPr>
          <w:rFonts w:ascii="Times New Roman" w:eastAsia="Times New Roman" w:hAnsi="Times New Roman" w:cs="Times New Roman"/>
          <w:spacing w:val="2"/>
          <w:sz w:val="23"/>
          <w:szCs w:val="23"/>
          <w:lang w:eastAsia="pt-BR"/>
        </w:rPr>
        <w:t>m</w:t>
      </w:r>
      <w:r w:rsidRPr="00523732">
        <w:rPr>
          <w:rFonts w:ascii="Times New Roman" w:eastAsia="Times New Roman" w:hAnsi="Times New Roman" w:cs="Times New Roman"/>
          <w:sz w:val="23"/>
          <w:szCs w:val="23"/>
          <w:lang w:eastAsia="pt-BR"/>
        </w:rPr>
        <w:t>as referidas/estimadas,</w:t>
      </w:r>
      <w:r w:rsidRPr="00523732">
        <w:rPr>
          <w:rFonts w:ascii="Times New Roman" w:eastAsia="Times New Roman" w:hAnsi="Times New Roman" w:cs="Times New Roman"/>
          <w:spacing w:val="-21"/>
          <w:sz w:val="23"/>
          <w:szCs w:val="23"/>
          <w:lang w:eastAsia="pt-BR"/>
        </w:rPr>
        <w:t xml:space="preserve"> </w:t>
      </w:r>
      <w:r w:rsidRPr="00523732">
        <w:rPr>
          <w:rFonts w:ascii="Times New Roman" w:eastAsia="Times New Roman" w:hAnsi="Times New Roman" w:cs="Times New Roman"/>
          <w:sz w:val="23"/>
          <w:szCs w:val="23"/>
          <w:lang w:eastAsia="pt-BR"/>
        </w:rPr>
        <w:t>pelo preço</w:t>
      </w:r>
      <w:r w:rsidRPr="00523732">
        <w:rPr>
          <w:rFonts w:ascii="Times New Roman" w:eastAsia="Times New Roman" w:hAnsi="Times New Roman" w:cs="Times New Roman"/>
          <w:spacing w:val="7"/>
          <w:sz w:val="23"/>
          <w:szCs w:val="23"/>
          <w:lang w:eastAsia="pt-BR"/>
        </w:rPr>
        <w:t xml:space="preserve"> </w:t>
      </w:r>
      <w:r w:rsidRPr="00523732">
        <w:rPr>
          <w:rFonts w:ascii="Times New Roman" w:eastAsia="Times New Roman" w:hAnsi="Times New Roman" w:cs="Times New Roman"/>
          <w:sz w:val="23"/>
          <w:szCs w:val="23"/>
          <w:lang w:eastAsia="pt-BR"/>
        </w:rPr>
        <w:t>regi</w:t>
      </w:r>
      <w:r w:rsidRPr="00523732">
        <w:rPr>
          <w:rFonts w:ascii="Times New Roman" w:eastAsia="Times New Roman" w:hAnsi="Times New Roman" w:cs="Times New Roman"/>
          <w:spacing w:val="1"/>
          <w:sz w:val="23"/>
          <w:szCs w:val="23"/>
          <w:lang w:eastAsia="pt-BR"/>
        </w:rPr>
        <w:t>s</w:t>
      </w:r>
      <w:r w:rsidRPr="00523732">
        <w:rPr>
          <w:rFonts w:ascii="Times New Roman" w:eastAsia="Times New Roman" w:hAnsi="Times New Roman" w:cs="Times New Roman"/>
          <w:sz w:val="23"/>
          <w:szCs w:val="23"/>
          <w:lang w:eastAsia="pt-BR"/>
        </w:rPr>
        <w:t>trado,</w:t>
      </w:r>
      <w:r w:rsidRPr="00523732">
        <w:rPr>
          <w:rFonts w:ascii="Times New Roman" w:eastAsia="Times New Roman" w:hAnsi="Times New Roman" w:cs="Times New Roman"/>
          <w:spacing w:val="7"/>
          <w:sz w:val="23"/>
          <w:szCs w:val="23"/>
          <w:lang w:eastAsia="pt-BR"/>
        </w:rPr>
        <w:t xml:space="preserve"> </w:t>
      </w:r>
      <w:r w:rsidRPr="00523732">
        <w:rPr>
          <w:rFonts w:ascii="Times New Roman" w:eastAsia="Times New Roman" w:hAnsi="Times New Roman" w:cs="Times New Roman"/>
          <w:sz w:val="23"/>
          <w:szCs w:val="23"/>
          <w:lang w:eastAsia="pt-BR"/>
        </w:rPr>
        <w:t>durante</w:t>
      </w:r>
      <w:r w:rsidRPr="00523732">
        <w:rPr>
          <w:rFonts w:ascii="Times New Roman" w:eastAsia="Times New Roman" w:hAnsi="Times New Roman" w:cs="Times New Roman"/>
          <w:spacing w:val="7"/>
          <w:sz w:val="23"/>
          <w:szCs w:val="23"/>
          <w:lang w:eastAsia="pt-BR"/>
        </w:rPr>
        <w:t xml:space="preserve"> </w:t>
      </w:r>
      <w:r w:rsidRPr="00523732">
        <w:rPr>
          <w:rFonts w:ascii="Times New Roman" w:eastAsia="Times New Roman" w:hAnsi="Times New Roman" w:cs="Times New Roman"/>
          <w:sz w:val="23"/>
          <w:szCs w:val="23"/>
          <w:lang w:eastAsia="pt-BR"/>
        </w:rPr>
        <w:t>o</w:t>
      </w:r>
      <w:r w:rsidRPr="00523732">
        <w:rPr>
          <w:rFonts w:ascii="Times New Roman" w:eastAsia="Times New Roman" w:hAnsi="Times New Roman" w:cs="Times New Roman"/>
          <w:spacing w:val="7"/>
          <w:sz w:val="23"/>
          <w:szCs w:val="23"/>
          <w:lang w:eastAsia="pt-BR"/>
        </w:rPr>
        <w:t xml:space="preserve"> </w:t>
      </w:r>
      <w:r w:rsidRPr="00523732">
        <w:rPr>
          <w:rFonts w:ascii="Times New Roman" w:eastAsia="Times New Roman" w:hAnsi="Times New Roman" w:cs="Times New Roman"/>
          <w:sz w:val="23"/>
          <w:szCs w:val="23"/>
          <w:lang w:eastAsia="pt-BR"/>
        </w:rPr>
        <w:t>pra</w:t>
      </w:r>
      <w:r w:rsidRPr="00523732">
        <w:rPr>
          <w:rFonts w:ascii="Times New Roman" w:eastAsia="Times New Roman" w:hAnsi="Times New Roman" w:cs="Times New Roman"/>
          <w:spacing w:val="1"/>
          <w:sz w:val="23"/>
          <w:szCs w:val="23"/>
          <w:lang w:eastAsia="pt-BR"/>
        </w:rPr>
        <w:t>z</w:t>
      </w:r>
      <w:r w:rsidRPr="00523732">
        <w:rPr>
          <w:rFonts w:ascii="Times New Roman" w:eastAsia="Times New Roman" w:hAnsi="Times New Roman" w:cs="Times New Roman"/>
          <w:sz w:val="23"/>
          <w:szCs w:val="23"/>
          <w:lang w:eastAsia="pt-BR"/>
        </w:rPr>
        <w:t>o</w:t>
      </w:r>
      <w:r w:rsidRPr="00523732">
        <w:rPr>
          <w:rFonts w:ascii="Times New Roman" w:eastAsia="Times New Roman" w:hAnsi="Times New Roman" w:cs="Times New Roman"/>
          <w:spacing w:val="7"/>
          <w:sz w:val="23"/>
          <w:szCs w:val="23"/>
          <w:lang w:eastAsia="pt-BR"/>
        </w:rPr>
        <w:t xml:space="preserve"> </w:t>
      </w:r>
      <w:r w:rsidRPr="00523732">
        <w:rPr>
          <w:rFonts w:ascii="Times New Roman" w:eastAsia="Times New Roman" w:hAnsi="Times New Roman" w:cs="Times New Roman"/>
          <w:sz w:val="23"/>
          <w:szCs w:val="23"/>
          <w:lang w:eastAsia="pt-BR"/>
        </w:rPr>
        <w:t>de</w:t>
      </w:r>
      <w:r w:rsidRPr="00523732">
        <w:rPr>
          <w:rFonts w:ascii="Times New Roman" w:eastAsia="Times New Roman" w:hAnsi="Times New Roman" w:cs="Times New Roman"/>
          <w:spacing w:val="7"/>
          <w:sz w:val="23"/>
          <w:szCs w:val="23"/>
          <w:lang w:eastAsia="pt-BR"/>
        </w:rPr>
        <w:t xml:space="preserve"> </w:t>
      </w:r>
      <w:r w:rsidRPr="00523732">
        <w:rPr>
          <w:rFonts w:ascii="Times New Roman" w:eastAsia="Times New Roman" w:hAnsi="Times New Roman" w:cs="Times New Roman"/>
          <w:spacing w:val="1"/>
          <w:sz w:val="23"/>
          <w:szCs w:val="23"/>
          <w:lang w:eastAsia="pt-BR"/>
        </w:rPr>
        <w:t>v</w:t>
      </w:r>
      <w:r w:rsidRPr="00523732">
        <w:rPr>
          <w:rFonts w:ascii="Times New Roman" w:eastAsia="Times New Roman" w:hAnsi="Times New Roman" w:cs="Times New Roman"/>
          <w:sz w:val="23"/>
          <w:szCs w:val="23"/>
          <w:lang w:eastAsia="pt-BR"/>
        </w:rPr>
        <w:t>alida</w:t>
      </w:r>
      <w:r w:rsidRPr="00523732">
        <w:rPr>
          <w:rFonts w:ascii="Times New Roman" w:eastAsia="Times New Roman" w:hAnsi="Times New Roman" w:cs="Times New Roman"/>
          <w:spacing w:val="3"/>
          <w:sz w:val="23"/>
          <w:szCs w:val="23"/>
          <w:lang w:eastAsia="pt-BR"/>
        </w:rPr>
        <w:t>d</w:t>
      </w:r>
      <w:r w:rsidRPr="00523732">
        <w:rPr>
          <w:rFonts w:ascii="Times New Roman" w:eastAsia="Times New Roman" w:hAnsi="Times New Roman" w:cs="Times New Roman"/>
          <w:sz w:val="23"/>
          <w:szCs w:val="23"/>
          <w:lang w:eastAsia="pt-BR"/>
        </w:rPr>
        <w:t>e</w:t>
      </w:r>
      <w:r w:rsidRPr="00523732">
        <w:rPr>
          <w:rFonts w:ascii="Times New Roman" w:eastAsia="Times New Roman" w:hAnsi="Times New Roman" w:cs="Times New Roman"/>
          <w:spacing w:val="7"/>
          <w:sz w:val="23"/>
          <w:szCs w:val="23"/>
          <w:lang w:eastAsia="pt-BR"/>
        </w:rPr>
        <w:t xml:space="preserve"> </w:t>
      </w:r>
      <w:r w:rsidRPr="00523732">
        <w:rPr>
          <w:rFonts w:ascii="Times New Roman" w:eastAsia="Times New Roman" w:hAnsi="Times New Roman" w:cs="Times New Roman"/>
          <w:sz w:val="23"/>
          <w:szCs w:val="23"/>
          <w:lang w:eastAsia="pt-BR"/>
        </w:rPr>
        <w:t>da</w:t>
      </w:r>
      <w:r w:rsidRPr="00523732">
        <w:rPr>
          <w:rFonts w:ascii="Times New Roman" w:eastAsia="Times New Roman" w:hAnsi="Times New Roman" w:cs="Times New Roman"/>
          <w:spacing w:val="7"/>
          <w:sz w:val="23"/>
          <w:szCs w:val="23"/>
          <w:lang w:eastAsia="pt-BR"/>
        </w:rPr>
        <w:t xml:space="preserve"> </w:t>
      </w:r>
      <w:r w:rsidRPr="00523732">
        <w:rPr>
          <w:rFonts w:ascii="Times New Roman" w:eastAsia="Times New Roman" w:hAnsi="Times New Roman" w:cs="Times New Roman"/>
          <w:sz w:val="23"/>
          <w:szCs w:val="23"/>
          <w:lang w:eastAsia="pt-BR"/>
        </w:rPr>
        <w:t>Ata,</w:t>
      </w:r>
      <w:r w:rsidRPr="00523732">
        <w:rPr>
          <w:rFonts w:ascii="Times New Roman" w:eastAsia="Times New Roman" w:hAnsi="Times New Roman" w:cs="Times New Roman"/>
          <w:spacing w:val="7"/>
          <w:sz w:val="23"/>
          <w:szCs w:val="23"/>
          <w:lang w:eastAsia="pt-BR"/>
        </w:rPr>
        <w:t xml:space="preserve"> </w:t>
      </w:r>
      <w:r w:rsidRPr="00523732">
        <w:rPr>
          <w:rFonts w:ascii="Times New Roman" w:eastAsia="Times New Roman" w:hAnsi="Times New Roman" w:cs="Times New Roman"/>
          <w:sz w:val="23"/>
          <w:szCs w:val="23"/>
          <w:lang w:eastAsia="pt-BR"/>
        </w:rPr>
        <w:t>em</w:t>
      </w:r>
      <w:r w:rsidRPr="00523732">
        <w:rPr>
          <w:rFonts w:ascii="Times New Roman" w:eastAsia="Times New Roman" w:hAnsi="Times New Roman" w:cs="Times New Roman"/>
          <w:spacing w:val="7"/>
          <w:sz w:val="23"/>
          <w:szCs w:val="23"/>
          <w:lang w:eastAsia="pt-BR"/>
        </w:rPr>
        <w:t xml:space="preserve"> </w:t>
      </w:r>
      <w:r w:rsidRPr="00523732">
        <w:rPr>
          <w:rFonts w:ascii="Times New Roman" w:eastAsia="Times New Roman" w:hAnsi="Times New Roman" w:cs="Times New Roman"/>
          <w:sz w:val="23"/>
          <w:szCs w:val="23"/>
          <w:lang w:eastAsia="pt-BR"/>
        </w:rPr>
        <w:t>con</w:t>
      </w:r>
      <w:r w:rsidRPr="00523732">
        <w:rPr>
          <w:rFonts w:ascii="Times New Roman" w:eastAsia="Times New Roman" w:hAnsi="Times New Roman" w:cs="Times New Roman"/>
          <w:spacing w:val="1"/>
          <w:sz w:val="23"/>
          <w:szCs w:val="23"/>
          <w:lang w:eastAsia="pt-BR"/>
        </w:rPr>
        <w:t>f</w:t>
      </w:r>
      <w:r w:rsidRPr="00523732">
        <w:rPr>
          <w:rFonts w:ascii="Times New Roman" w:eastAsia="Times New Roman" w:hAnsi="Times New Roman" w:cs="Times New Roman"/>
          <w:sz w:val="23"/>
          <w:szCs w:val="23"/>
          <w:lang w:eastAsia="pt-BR"/>
        </w:rPr>
        <w:t>ormidade</w:t>
      </w:r>
      <w:r w:rsidRPr="00523732">
        <w:rPr>
          <w:rFonts w:ascii="Times New Roman" w:eastAsia="Times New Roman" w:hAnsi="Times New Roman" w:cs="Times New Roman"/>
          <w:spacing w:val="7"/>
          <w:sz w:val="23"/>
          <w:szCs w:val="23"/>
          <w:lang w:eastAsia="pt-BR"/>
        </w:rPr>
        <w:t xml:space="preserve"> </w:t>
      </w:r>
      <w:r w:rsidRPr="00523732">
        <w:rPr>
          <w:rFonts w:ascii="Times New Roman" w:eastAsia="Times New Roman" w:hAnsi="Times New Roman" w:cs="Times New Roman"/>
          <w:spacing w:val="1"/>
          <w:sz w:val="23"/>
          <w:szCs w:val="23"/>
          <w:lang w:eastAsia="pt-BR"/>
        </w:rPr>
        <w:t>c</w:t>
      </w:r>
      <w:r w:rsidRPr="00523732">
        <w:rPr>
          <w:rFonts w:ascii="Times New Roman" w:eastAsia="Times New Roman" w:hAnsi="Times New Roman" w:cs="Times New Roman"/>
          <w:sz w:val="23"/>
          <w:szCs w:val="23"/>
          <w:lang w:eastAsia="pt-BR"/>
        </w:rPr>
        <w:t>om</w:t>
      </w:r>
      <w:r w:rsidRPr="00523732">
        <w:rPr>
          <w:rFonts w:ascii="Times New Roman" w:eastAsia="Times New Roman" w:hAnsi="Times New Roman" w:cs="Times New Roman"/>
          <w:spacing w:val="7"/>
          <w:sz w:val="23"/>
          <w:szCs w:val="23"/>
          <w:lang w:eastAsia="pt-BR"/>
        </w:rPr>
        <w:t xml:space="preserve"> </w:t>
      </w:r>
      <w:r w:rsidRPr="00523732">
        <w:rPr>
          <w:rFonts w:ascii="Times New Roman" w:eastAsia="Times New Roman" w:hAnsi="Times New Roman" w:cs="Times New Roman"/>
          <w:sz w:val="23"/>
          <w:szCs w:val="23"/>
          <w:lang w:eastAsia="pt-BR"/>
        </w:rPr>
        <w:t>o</w:t>
      </w:r>
      <w:r w:rsidRPr="00523732">
        <w:rPr>
          <w:rFonts w:ascii="Times New Roman" w:eastAsia="Times New Roman" w:hAnsi="Times New Roman" w:cs="Times New Roman"/>
          <w:spacing w:val="7"/>
          <w:sz w:val="23"/>
          <w:szCs w:val="23"/>
          <w:lang w:eastAsia="pt-BR"/>
        </w:rPr>
        <w:t xml:space="preserve"> </w:t>
      </w:r>
      <w:r w:rsidRPr="00523732">
        <w:rPr>
          <w:rFonts w:ascii="Times New Roman" w:eastAsia="Times New Roman" w:hAnsi="Times New Roman" w:cs="Times New Roman"/>
          <w:sz w:val="23"/>
          <w:szCs w:val="23"/>
          <w:lang w:eastAsia="pt-BR"/>
        </w:rPr>
        <w:t>Edital e</w:t>
      </w:r>
      <w:r w:rsidRPr="00523732">
        <w:rPr>
          <w:rFonts w:ascii="Times New Roman" w:eastAsia="Times New Roman" w:hAnsi="Times New Roman" w:cs="Times New Roman"/>
          <w:spacing w:val="30"/>
          <w:sz w:val="23"/>
          <w:szCs w:val="23"/>
          <w:lang w:eastAsia="pt-BR"/>
        </w:rPr>
        <w:t xml:space="preserve"> </w:t>
      </w:r>
      <w:r w:rsidRPr="00523732">
        <w:rPr>
          <w:rFonts w:ascii="Times New Roman" w:eastAsia="Times New Roman" w:hAnsi="Times New Roman" w:cs="Times New Roman"/>
          <w:sz w:val="23"/>
          <w:szCs w:val="23"/>
          <w:lang w:eastAsia="pt-BR"/>
        </w:rPr>
        <w:t>sua</w:t>
      </w:r>
      <w:r w:rsidRPr="00523732">
        <w:rPr>
          <w:rFonts w:ascii="Times New Roman" w:eastAsia="Times New Roman" w:hAnsi="Times New Roman" w:cs="Times New Roman"/>
          <w:spacing w:val="30"/>
          <w:sz w:val="23"/>
          <w:szCs w:val="23"/>
          <w:lang w:eastAsia="pt-BR"/>
        </w:rPr>
        <w:t xml:space="preserve"> </w:t>
      </w:r>
      <w:r w:rsidRPr="00523732">
        <w:rPr>
          <w:rFonts w:ascii="Times New Roman" w:eastAsia="Times New Roman" w:hAnsi="Times New Roman" w:cs="Times New Roman"/>
          <w:sz w:val="23"/>
          <w:szCs w:val="23"/>
          <w:lang w:eastAsia="pt-BR"/>
        </w:rPr>
        <w:t>Minuta</w:t>
      </w:r>
      <w:r w:rsidRPr="00523732">
        <w:rPr>
          <w:rFonts w:ascii="Times New Roman" w:eastAsia="Times New Roman" w:hAnsi="Times New Roman" w:cs="Times New Roman"/>
          <w:spacing w:val="30"/>
          <w:sz w:val="23"/>
          <w:szCs w:val="23"/>
          <w:lang w:eastAsia="pt-BR"/>
        </w:rPr>
        <w:t xml:space="preserve"> </w:t>
      </w:r>
      <w:r w:rsidRPr="00523732">
        <w:rPr>
          <w:rFonts w:ascii="Times New Roman" w:eastAsia="Times New Roman" w:hAnsi="Times New Roman" w:cs="Times New Roman"/>
          <w:sz w:val="23"/>
          <w:szCs w:val="23"/>
          <w:lang w:eastAsia="pt-BR"/>
        </w:rPr>
        <w:t>de</w:t>
      </w:r>
      <w:r w:rsidRPr="00523732">
        <w:rPr>
          <w:rFonts w:ascii="Times New Roman" w:eastAsia="Times New Roman" w:hAnsi="Times New Roman" w:cs="Times New Roman"/>
          <w:spacing w:val="30"/>
          <w:sz w:val="23"/>
          <w:szCs w:val="23"/>
          <w:lang w:eastAsia="pt-BR"/>
        </w:rPr>
        <w:t xml:space="preserve"> Ata de Registro de Preços</w:t>
      </w:r>
      <w:r w:rsidRPr="00523732">
        <w:rPr>
          <w:rFonts w:ascii="Times New Roman" w:eastAsia="Times New Roman" w:hAnsi="Times New Roman" w:cs="Times New Roman"/>
          <w:sz w:val="23"/>
          <w:szCs w:val="23"/>
          <w:lang w:eastAsia="pt-BR"/>
        </w:rPr>
        <w:t>,</w:t>
      </w:r>
      <w:r w:rsidRPr="00523732">
        <w:rPr>
          <w:rFonts w:ascii="Times New Roman" w:eastAsia="Times New Roman" w:hAnsi="Times New Roman" w:cs="Times New Roman"/>
          <w:spacing w:val="30"/>
          <w:sz w:val="23"/>
          <w:szCs w:val="23"/>
          <w:lang w:eastAsia="pt-BR"/>
        </w:rPr>
        <w:t xml:space="preserve"> </w:t>
      </w:r>
      <w:r w:rsidRPr="00523732">
        <w:rPr>
          <w:rFonts w:ascii="Times New Roman" w:eastAsia="Times New Roman" w:hAnsi="Times New Roman" w:cs="Times New Roman"/>
          <w:sz w:val="23"/>
          <w:szCs w:val="23"/>
          <w:lang w:eastAsia="pt-BR"/>
        </w:rPr>
        <w:t>corr</w:t>
      </w:r>
      <w:r w:rsidRPr="00523732">
        <w:rPr>
          <w:rFonts w:ascii="Times New Roman" w:eastAsia="Times New Roman" w:hAnsi="Times New Roman" w:cs="Times New Roman"/>
          <w:spacing w:val="1"/>
          <w:sz w:val="23"/>
          <w:szCs w:val="23"/>
          <w:lang w:eastAsia="pt-BR"/>
        </w:rPr>
        <w:t>e</w:t>
      </w:r>
      <w:r w:rsidRPr="00523732">
        <w:rPr>
          <w:rFonts w:ascii="Times New Roman" w:eastAsia="Times New Roman" w:hAnsi="Times New Roman" w:cs="Times New Roman"/>
          <w:sz w:val="23"/>
          <w:szCs w:val="23"/>
          <w:lang w:eastAsia="pt-BR"/>
        </w:rPr>
        <w:t>spondente</w:t>
      </w:r>
      <w:r w:rsidRPr="00523732">
        <w:rPr>
          <w:rFonts w:ascii="Times New Roman" w:eastAsia="Times New Roman" w:hAnsi="Times New Roman" w:cs="Times New Roman"/>
          <w:spacing w:val="29"/>
          <w:sz w:val="23"/>
          <w:szCs w:val="23"/>
          <w:lang w:eastAsia="pt-BR"/>
        </w:rPr>
        <w:t xml:space="preserve"> </w:t>
      </w:r>
      <w:r w:rsidRPr="00523732">
        <w:rPr>
          <w:rFonts w:ascii="Times New Roman" w:eastAsia="Times New Roman" w:hAnsi="Times New Roman" w:cs="Times New Roman"/>
          <w:sz w:val="23"/>
          <w:szCs w:val="23"/>
          <w:lang w:eastAsia="pt-BR"/>
        </w:rPr>
        <w:t>ao</w:t>
      </w:r>
      <w:r w:rsidRPr="00523732">
        <w:rPr>
          <w:rFonts w:ascii="Times New Roman" w:eastAsia="Times New Roman" w:hAnsi="Times New Roman" w:cs="Times New Roman"/>
          <w:spacing w:val="29"/>
          <w:sz w:val="23"/>
          <w:szCs w:val="23"/>
          <w:lang w:eastAsia="pt-BR"/>
        </w:rPr>
        <w:t xml:space="preserve"> </w:t>
      </w:r>
      <w:r w:rsidRPr="00523732">
        <w:rPr>
          <w:rFonts w:ascii="Times New Roman" w:eastAsia="Times New Roman" w:hAnsi="Times New Roman" w:cs="Times New Roman"/>
          <w:sz w:val="23"/>
          <w:szCs w:val="23"/>
          <w:lang w:eastAsia="pt-BR"/>
        </w:rPr>
        <w:t>P</w:t>
      </w:r>
      <w:r w:rsidRPr="00523732">
        <w:rPr>
          <w:rFonts w:ascii="Times New Roman" w:eastAsia="Times New Roman" w:hAnsi="Times New Roman" w:cs="Times New Roman"/>
          <w:spacing w:val="2"/>
          <w:sz w:val="23"/>
          <w:szCs w:val="23"/>
          <w:lang w:eastAsia="pt-BR"/>
        </w:rPr>
        <w:t>r</w:t>
      </w:r>
      <w:r w:rsidRPr="00523732">
        <w:rPr>
          <w:rFonts w:ascii="Times New Roman" w:eastAsia="Times New Roman" w:hAnsi="Times New Roman" w:cs="Times New Roman"/>
          <w:sz w:val="23"/>
          <w:szCs w:val="23"/>
          <w:lang w:eastAsia="pt-BR"/>
        </w:rPr>
        <w:t>ocesso</w:t>
      </w:r>
      <w:r w:rsidRPr="00523732">
        <w:rPr>
          <w:rFonts w:ascii="Times New Roman" w:eastAsia="Times New Roman" w:hAnsi="Times New Roman" w:cs="Times New Roman"/>
          <w:spacing w:val="29"/>
          <w:sz w:val="23"/>
          <w:szCs w:val="23"/>
          <w:lang w:eastAsia="pt-BR"/>
        </w:rPr>
        <w:t xml:space="preserve"> </w:t>
      </w:r>
      <w:r w:rsidRPr="00523732">
        <w:rPr>
          <w:rFonts w:ascii="Times New Roman" w:eastAsia="Times New Roman" w:hAnsi="Times New Roman" w:cs="Times New Roman"/>
          <w:sz w:val="23"/>
          <w:szCs w:val="23"/>
          <w:lang w:eastAsia="pt-BR"/>
        </w:rPr>
        <w:t>Licitatório</w:t>
      </w:r>
      <w:r w:rsidRPr="00523732">
        <w:rPr>
          <w:rFonts w:ascii="Times New Roman" w:eastAsia="Times New Roman" w:hAnsi="Times New Roman" w:cs="Times New Roman"/>
          <w:spacing w:val="29"/>
          <w:sz w:val="23"/>
          <w:szCs w:val="23"/>
          <w:lang w:eastAsia="pt-BR"/>
        </w:rPr>
        <w:t xml:space="preserve"> </w:t>
      </w:r>
      <w:r w:rsidRPr="00523732">
        <w:rPr>
          <w:rFonts w:ascii="Times New Roman" w:eastAsia="Times New Roman" w:hAnsi="Times New Roman" w:cs="Times New Roman"/>
          <w:sz w:val="23"/>
          <w:szCs w:val="23"/>
          <w:lang w:eastAsia="pt-BR"/>
        </w:rPr>
        <w:t>nº 0</w:t>
      </w:r>
      <w:r w:rsidR="009418ED" w:rsidRPr="00523732">
        <w:rPr>
          <w:rFonts w:ascii="Times New Roman" w:eastAsia="Times New Roman" w:hAnsi="Times New Roman" w:cs="Times New Roman"/>
          <w:sz w:val="23"/>
          <w:szCs w:val="23"/>
          <w:lang w:eastAsia="pt-BR"/>
        </w:rPr>
        <w:t>38</w:t>
      </w:r>
      <w:r w:rsidRPr="00523732">
        <w:rPr>
          <w:rFonts w:ascii="Times New Roman" w:eastAsia="Times New Roman" w:hAnsi="Times New Roman" w:cs="Times New Roman"/>
          <w:sz w:val="23"/>
          <w:szCs w:val="23"/>
          <w:lang w:eastAsia="pt-BR"/>
        </w:rPr>
        <w:t>/2016,</w:t>
      </w:r>
      <w:r w:rsidRPr="00523732">
        <w:rPr>
          <w:rFonts w:ascii="Times New Roman" w:eastAsia="Times New Roman" w:hAnsi="Times New Roman" w:cs="Times New Roman"/>
          <w:spacing w:val="-16"/>
          <w:sz w:val="23"/>
          <w:szCs w:val="23"/>
          <w:lang w:eastAsia="pt-BR"/>
        </w:rPr>
        <w:t xml:space="preserve"> </w:t>
      </w:r>
      <w:r w:rsidRPr="00523732">
        <w:rPr>
          <w:rFonts w:ascii="Times New Roman" w:eastAsia="Times New Roman" w:hAnsi="Times New Roman" w:cs="Times New Roman"/>
          <w:sz w:val="23"/>
          <w:szCs w:val="23"/>
          <w:lang w:eastAsia="pt-BR"/>
        </w:rPr>
        <w:t>na modali</w:t>
      </w:r>
      <w:r w:rsidRPr="00523732">
        <w:rPr>
          <w:rFonts w:ascii="Times New Roman" w:eastAsia="Times New Roman" w:hAnsi="Times New Roman" w:cs="Times New Roman"/>
          <w:spacing w:val="2"/>
          <w:sz w:val="23"/>
          <w:szCs w:val="23"/>
          <w:lang w:eastAsia="pt-BR"/>
        </w:rPr>
        <w:t>d</w:t>
      </w:r>
      <w:r w:rsidRPr="00523732">
        <w:rPr>
          <w:rFonts w:ascii="Times New Roman" w:eastAsia="Times New Roman" w:hAnsi="Times New Roman" w:cs="Times New Roman"/>
          <w:sz w:val="23"/>
          <w:szCs w:val="23"/>
          <w:lang w:eastAsia="pt-BR"/>
        </w:rPr>
        <w:t xml:space="preserve">ade Concorrência para Registro </w:t>
      </w:r>
      <w:r w:rsidRPr="00523732">
        <w:rPr>
          <w:rFonts w:ascii="Times New Roman" w:eastAsia="Times New Roman" w:hAnsi="Times New Roman" w:cs="Times New Roman"/>
          <w:spacing w:val="1"/>
          <w:sz w:val="23"/>
          <w:szCs w:val="23"/>
          <w:lang w:eastAsia="pt-BR"/>
        </w:rPr>
        <w:t>d</w:t>
      </w:r>
      <w:r w:rsidRPr="00523732">
        <w:rPr>
          <w:rFonts w:ascii="Times New Roman" w:eastAsia="Times New Roman" w:hAnsi="Times New Roman" w:cs="Times New Roman"/>
          <w:sz w:val="23"/>
          <w:szCs w:val="23"/>
          <w:lang w:eastAsia="pt-BR"/>
        </w:rPr>
        <w:t>e Preços</w:t>
      </w:r>
      <w:r w:rsidRPr="00523732">
        <w:rPr>
          <w:rFonts w:ascii="Times New Roman" w:eastAsia="Times New Roman" w:hAnsi="Times New Roman" w:cs="Times New Roman"/>
          <w:spacing w:val="1"/>
          <w:sz w:val="23"/>
          <w:szCs w:val="23"/>
          <w:lang w:eastAsia="pt-BR"/>
        </w:rPr>
        <w:t xml:space="preserve"> n</w:t>
      </w:r>
      <w:r w:rsidRPr="00523732">
        <w:rPr>
          <w:rFonts w:ascii="Times New Roman" w:eastAsia="Times New Roman" w:hAnsi="Times New Roman" w:cs="Times New Roman"/>
          <w:sz w:val="23"/>
          <w:szCs w:val="23"/>
          <w:lang w:eastAsia="pt-BR"/>
        </w:rPr>
        <w:t>º</w:t>
      </w:r>
      <w:r w:rsidRPr="00523732">
        <w:rPr>
          <w:rFonts w:ascii="Times New Roman" w:eastAsia="Times New Roman" w:hAnsi="Times New Roman" w:cs="Times New Roman"/>
          <w:spacing w:val="1"/>
          <w:sz w:val="23"/>
          <w:szCs w:val="23"/>
          <w:lang w:eastAsia="pt-BR"/>
        </w:rPr>
        <w:t xml:space="preserve"> </w:t>
      </w:r>
      <w:r w:rsidRPr="00523732">
        <w:rPr>
          <w:rFonts w:ascii="Times New Roman" w:eastAsia="Times New Roman" w:hAnsi="Times New Roman" w:cs="Times New Roman"/>
          <w:sz w:val="23"/>
          <w:szCs w:val="23"/>
          <w:lang w:eastAsia="pt-BR"/>
        </w:rPr>
        <w:t>0</w:t>
      </w:r>
      <w:r w:rsidR="009418ED" w:rsidRPr="00523732">
        <w:rPr>
          <w:rFonts w:ascii="Times New Roman" w:eastAsia="Times New Roman" w:hAnsi="Times New Roman" w:cs="Times New Roman"/>
          <w:sz w:val="23"/>
          <w:szCs w:val="23"/>
          <w:lang w:eastAsia="pt-BR"/>
        </w:rPr>
        <w:t>06</w:t>
      </w:r>
      <w:r w:rsidRPr="00523732">
        <w:rPr>
          <w:rFonts w:ascii="Times New Roman" w:eastAsia="Times New Roman" w:hAnsi="Times New Roman" w:cs="Times New Roman"/>
          <w:sz w:val="23"/>
          <w:szCs w:val="23"/>
          <w:lang w:eastAsia="pt-BR"/>
        </w:rPr>
        <w:t>/2016.</w:t>
      </w:r>
    </w:p>
    <w:p w:rsidR="007C6EB5" w:rsidRPr="00523732" w:rsidRDefault="007C6EB5" w:rsidP="007C6EB5">
      <w:pPr>
        <w:spacing w:after="0" w:line="240" w:lineRule="auto"/>
        <w:jc w:val="both"/>
        <w:rPr>
          <w:rFonts w:ascii="Times New Roman" w:eastAsia="Times New Roman" w:hAnsi="Times New Roman" w:cs="Times New Roman"/>
          <w:color w:val="000000"/>
          <w:sz w:val="23"/>
          <w:szCs w:val="23"/>
          <w:lang w:eastAsia="pt-BR"/>
        </w:rPr>
      </w:pPr>
      <w:r w:rsidRPr="00523732">
        <w:rPr>
          <w:rFonts w:ascii="Times New Roman" w:eastAsia="Times New Roman" w:hAnsi="Times New Roman" w:cs="Times New Roman"/>
          <w:b/>
          <w:sz w:val="23"/>
          <w:szCs w:val="23"/>
          <w:lang w:eastAsia="pt-BR"/>
        </w:rPr>
        <w:t>15.3.</w:t>
      </w:r>
      <w:r w:rsidRPr="00523732">
        <w:rPr>
          <w:rFonts w:ascii="Times New Roman" w:eastAsia="Times New Roman" w:hAnsi="Times New Roman" w:cs="Times New Roman"/>
          <w:sz w:val="23"/>
          <w:szCs w:val="23"/>
          <w:lang w:eastAsia="pt-BR"/>
        </w:rPr>
        <w:t xml:space="preserve"> Os licitantes vencedores deverão, ao serem convocados,</w:t>
      </w:r>
      <w:r w:rsidRPr="00523732">
        <w:rPr>
          <w:rFonts w:ascii="Times New Roman" w:eastAsia="Times New Roman" w:hAnsi="Times New Roman" w:cs="Times New Roman"/>
          <w:color w:val="000000"/>
          <w:sz w:val="23"/>
          <w:szCs w:val="23"/>
          <w:lang w:eastAsia="pt-BR"/>
        </w:rPr>
        <w:t xml:space="preserve"> no qual terá</w:t>
      </w:r>
      <w:r w:rsidRPr="00523732">
        <w:rPr>
          <w:rFonts w:ascii="Times New Roman" w:eastAsia="Times New Roman" w:hAnsi="Times New Roman" w:cs="Times New Roman"/>
          <w:color w:val="000000"/>
          <w:spacing w:val="-27"/>
          <w:sz w:val="23"/>
          <w:szCs w:val="23"/>
          <w:lang w:eastAsia="pt-BR"/>
        </w:rPr>
        <w:t xml:space="preserve"> </w:t>
      </w:r>
      <w:r w:rsidRPr="00523732">
        <w:rPr>
          <w:rFonts w:ascii="Times New Roman" w:eastAsia="Times New Roman" w:hAnsi="Times New Roman" w:cs="Times New Roman"/>
          <w:color w:val="000000"/>
          <w:sz w:val="23"/>
          <w:szCs w:val="23"/>
          <w:lang w:eastAsia="pt-BR"/>
        </w:rPr>
        <w:t>o</w:t>
      </w:r>
      <w:r w:rsidRPr="00523732">
        <w:rPr>
          <w:rFonts w:ascii="Times New Roman" w:eastAsia="Times New Roman" w:hAnsi="Times New Roman" w:cs="Times New Roman"/>
          <w:color w:val="000000"/>
          <w:spacing w:val="-27"/>
          <w:sz w:val="23"/>
          <w:szCs w:val="23"/>
          <w:lang w:eastAsia="pt-BR"/>
        </w:rPr>
        <w:t xml:space="preserve"> </w:t>
      </w:r>
      <w:r w:rsidRPr="00523732">
        <w:rPr>
          <w:rFonts w:ascii="Times New Roman" w:eastAsia="Times New Roman" w:hAnsi="Times New Roman" w:cs="Times New Roman"/>
          <w:color w:val="000000"/>
          <w:sz w:val="23"/>
          <w:szCs w:val="23"/>
          <w:lang w:eastAsia="pt-BR"/>
        </w:rPr>
        <w:t>prazo</w:t>
      </w:r>
      <w:r w:rsidRPr="00523732">
        <w:rPr>
          <w:rFonts w:ascii="Times New Roman" w:eastAsia="Times New Roman" w:hAnsi="Times New Roman" w:cs="Times New Roman"/>
          <w:color w:val="000000"/>
          <w:spacing w:val="-27"/>
          <w:sz w:val="23"/>
          <w:szCs w:val="23"/>
          <w:lang w:eastAsia="pt-BR"/>
        </w:rPr>
        <w:t xml:space="preserve"> </w:t>
      </w:r>
      <w:r w:rsidRPr="00523732">
        <w:rPr>
          <w:rFonts w:ascii="Times New Roman" w:eastAsia="Times New Roman" w:hAnsi="Times New Roman" w:cs="Times New Roman"/>
          <w:color w:val="000000"/>
          <w:sz w:val="23"/>
          <w:szCs w:val="23"/>
          <w:lang w:eastAsia="pt-BR"/>
        </w:rPr>
        <w:t>de</w:t>
      </w:r>
      <w:r w:rsidRPr="00523732">
        <w:rPr>
          <w:rFonts w:ascii="Times New Roman" w:eastAsia="Times New Roman" w:hAnsi="Times New Roman" w:cs="Times New Roman"/>
          <w:color w:val="000000"/>
          <w:spacing w:val="-27"/>
          <w:sz w:val="23"/>
          <w:szCs w:val="23"/>
          <w:lang w:eastAsia="pt-BR"/>
        </w:rPr>
        <w:t xml:space="preserve"> </w:t>
      </w:r>
      <w:proofErr w:type="gramStart"/>
      <w:r w:rsidRPr="00523732">
        <w:rPr>
          <w:rFonts w:ascii="Times New Roman" w:eastAsia="Times New Roman" w:hAnsi="Times New Roman" w:cs="Times New Roman"/>
          <w:color w:val="000000"/>
          <w:sz w:val="23"/>
          <w:szCs w:val="23"/>
          <w:lang w:eastAsia="pt-BR"/>
        </w:rPr>
        <w:t>5</w:t>
      </w:r>
      <w:proofErr w:type="gramEnd"/>
      <w:r w:rsidRPr="00523732">
        <w:rPr>
          <w:rFonts w:ascii="Times New Roman" w:eastAsia="Times New Roman" w:hAnsi="Times New Roman" w:cs="Times New Roman"/>
          <w:color w:val="000000"/>
          <w:spacing w:val="-27"/>
          <w:sz w:val="23"/>
          <w:szCs w:val="23"/>
          <w:lang w:eastAsia="pt-BR"/>
        </w:rPr>
        <w:t xml:space="preserve"> </w:t>
      </w:r>
      <w:r w:rsidRPr="00523732">
        <w:rPr>
          <w:rFonts w:ascii="Times New Roman" w:eastAsia="Times New Roman" w:hAnsi="Times New Roman" w:cs="Times New Roman"/>
          <w:color w:val="000000"/>
          <w:sz w:val="23"/>
          <w:szCs w:val="23"/>
          <w:lang w:eastAsia="pt-BR"/>
        </w:rPr>
        <w:t>(cinco) dias</w:t>
      </w:r>
      <w:r w:rsidRPr="00523732">
        <w:rPr>
          <w:rFonts w:ascii="Times New Roman" w:eastAsia="Times New Roman" w:hAnsi="Times New Roman" w:cs="Times New Roman"/>
          <w:color w:val="000000"/>
          <w:spacing w:val="-27"/>
          <w:sz w:val="23"/>
          <w:szCs w:val="23"/>
          <w:lang w:eastAsia="pt-BR"/>
        </w:rPr>
        <w:t xml:space="preserve"> </w:t>
      </w:r>
      <w:r w:rsidRPr="00523732">
        <w:rPr>
          <w:rFonts w:ascii="Times New Roman" w:eastAsia="Times New Roman" w:hAnsi="Times New Roman" w:cs="Times New Roman"/>
          <w:color w:val="000000"/>
          <w:sz w:val="23"/>
          <w:szCs w:val="23"/>
          <w:lang w:eastAsia="pt-BR"/>
        </w:rPr>
        <w:t>úteis,</w:t>
      </w:r>
      <w:r w:rsidRPr="00523732">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color w:val="000000"/>
          <w:sz w:val="23"/>
          <w:szCs w:val="23"/>
          <w:lang w:eastAsia="pt-BR"/>
        </w:rPr>
        <w:lastRenderedPageBreak/>
        <w:t>15.4.</w:t>
      </w:r>
      <w:r w:rsidRPr="00523732">
        <w:rPr>
          <w:rFonts w:ascii="Times New Roman" w:eastAsia="Times New Roman" w:hAnsi="Times New Roman" w:cs="Times New Roman"/>
          <w:color w:val="000000"/>
          <w:sz w:val="23"/>
          <w:szCs w:val="23"/>
          <w:lang w:eastAsia="pt-BR"/>
        </w:rPr>
        <w:t xml:space="preserve"> Integra </w:t>
      </w:r>
      <w:proofErr w:type="gramStart"/>
      <w:r w:rsidRPr="00523732">
        <w:rPr>
          <w:rFonts w:ascii="Times New Roman" w:eastAsia="Times New Roman" w:hAnsi="Times New Roman" w:cs="Times New Roman"/>
          <w:color w:val="000000"/>
          <w:sz w:val="23"/>
          <w:szCs w:val="23"/>
          <w:lang w:eastAsia="pt-BR"/>
        </w:rPr>
        <w:t>a presente</w:t>
      </w:r>
      <w:proofErr w:type="gramEnd"/>
      <w:r w:rsidRPr="00523732">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da Concorrência, </w:t>
      </w:r>
      <w:r w:rsidRPr="00523732">
        <w:rPr>
          <w:rFonts w:ascii="Times New Roman" w:eastAsia="Times New Roman" w:hAnsi="Times New Roman" w:cs="Times New Roman"/>
          <w:sz w:val="23"/>
          <w:szCs w:val="23"/>
          <w:lang w:eastAsia="pt-BR"/>
        </w:rPr>
        <w:t>independentemente de transcrição.</w:t>
      </w:r>
    </w:p>
    <w:p w:rsidR="007C6EB5" w:rsidRPr="00523732" w:rsidRDefault="007C6EB5" w:rsidP="007C6EB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7C6EB5" w:rsidRPr="00523732" w:rsidRDefault="007C6EB5" w:rsidP="007C6EB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523732">
        <w:rPr>
          <w:rFonts w:ascii="Times New Roman" w:eastAsia="Times New Roman" w:hAnsi="Times New Roman" w:cs="Times New Roman"/>
          <w:b/>
          <w:snapToGrid w:val="0"/>
          <w:color w:val="000000"/>
          <w:sz w:val="23"/>
          <w:szCs w:val="23"/>
          <w:u w:val="single"/>
          <w:lang w:eastAsia="pt-BR"/>
        </w:rPr>
        <w:t>CLÁUSULA DÉCIMA SEXTA: DOS CASOS OMISSOS</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16.2.</w:t>
      </w:r>
      <w:r w:rsidRPr="00523732">
        <w:rPr>
          <w:rFonts w:ascii="Times New Roman" w:eastAsia="Times New Roman" w:hAnsi="Times New Roman" w:cs="Times New Roman"/>
          <w:sz w:val="23"/>
          <w:szCs w:val="23"/>
          <w:lang w:eastAsia="pt-BR"/>
        </w:rPr>
        <w:t xml:space="preserve"> Os casos omissos serão solucionados diretamente pela Comissão de Licitações ou autoridade competente, observados os preceitos de direito público e as disposições da Lei n° 8.666/93.</w:t>
      </w: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6EB5" w:rsidRPr="00523732" w:rsidRDefault="007C6EB5" w:rsidP="007C6EB5">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523732">
        <w:rPr>
          <w:rFonts w:ascii="Times New Roman" w:eastAsia="Times New Roman" w:hAnsi="Times New Roman" w:cs="Times New Roman"/>
          <w:b/>
          <w:bCs/>
          <w:sz w:val="23"/>
          <w:szCs w:val="23"/>
          <w:u w:val="single"/>
          <w:lang w:eastAsia="pt-BR"/>
        </w:rPr>
        <w:t xml:space="preserve">CLÁUSULA DÉCIMA SÉTIMA: </w:t>
      </w:r>
      <w:r w:rsidRPr="00523732">
        <w:rPr>
          <w:rFonts w:ascii="Times New Roman" w:eastAsia="Times New Roman" w:hAnsi="Times New Roman" w:cs="Times New Roman"/>
          <w:b/>
          <w:snapToGrid w:val="0"/>
          <w:color w:val="000000"/>
          <w:sz w:val="23"/>
          <w:szCs w:val="23"/>
          <w:u w:val="single"/>
          <w:lang w:eastAsia="pt-BR"/>
        </w:rPr>
        <w:t>DO FORO</w:t>
      </w:r>
    </w:p>
    <w:p w:rsidR="007C6EB5" w:rsidRPr="00523732" w:rsidRDefault="007C6EB5" w:rsidP="007C6EB5">
      <w:pPr>
        <w:spacing w:after="0" w:line="240" w:lineRule="auto"/>
        <w:ind w:right="-54"/>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b/>
          <w:sz w:val="23"/>
          <w:szCs w:val="23"/>
          <w:lang w:eastAsia="pt-BR"/>
        </w:rPr>
        <w:t>17.1.</w:t>
      </w:r>
      <w:r w:rsidRPr="00523732">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523732">
        <w:rPr>
          <w:rFonts w:ascii="Times New Roman" w:eastAsia="Times New Roman" w:hAnsi="Times New Roman" w:cs="Times New Roman"/>
          <w:sz w:val="23"/>
          <w:szCs w:val="23"/>
          <w:lang w:eastAsia="pt-BR"/>
        </w:rPr>
        <w:t>Pr</w:t>
      </w:r>
      <w:proofErr w:type="spellEnd"/>
      <w:proofErr w:type="gramEnd"/>
      <w:r w:rsidRPr="00523732">
        <w:rPr>
          <w:rFonts w:ascii="Times New Roman" w:eastAsia="Times New Roman" w:hAnsi="Times New Roman" w:cs="Times New Roman"/>
          <w:sz w:val="23"/>
          <w:szCs w:val="23"/>
          <w:lang w:eastAsia="pt-BR"/>
        </w:rPr>
        <w:t xml:space="preserve">, para dirimir dúvidas ou questões oriundas do presente Contrato. </w:t>
      </w:r>
    </w:p>
    <w:p w:rsidR="007C6EB5" w:rsidRPr="00523732" w:rsidRDefault="007C6EB5" w:rsidP="007C6EB5">
      <w:pPr>
        <w:spacing w:after="0" w:line="240" w:lineRule="auto"/>
        <w:ind w:right="-54"/>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7E33D4" w:rsidRPr="00523732" w:rsidRDefault="007E33D4" w:rsidP="00EC13B6">
      <w:pPr>
        <w:spacing w:after="0" w:line="240" w:lineRule="auto"/>
        <w:rPr>
          <w:rFonts w:ascii="Times New Roman" w:eastAsia="Times New Roman" w:hAnsi="Times New Roman" w:cs="Times New Roman"/>
          <w:sz w:val="23"/>
          <w:szCs w:val="23"/>
          <w:lang w:eastAsia="pt-BR"/>
        </w:rPr>
      </w:pPr>
    </w:p>
    <w:p w:rsidR="00014E9C" w:rsidRPr="00523732" w:rsidRDefault="00014E9C" w:rsidP="002E469B">
      <w:pPr>
        <w:spacing w:after="0" w:line="240" w:lineRule="auto"/>
        <w:jc w:val="center"/>
        <w:rPr>
          <w:rFonts w:ascii="Times New Roman" w:eastAsia="Times New Roman" w:hAnsi="Times New Roman" w:cs="Times New Roman"/>
          <w:sz w:val="23"/>
          <w:szCs w:val="23"/>
          <w:lang w:eastAsia="pt-BR"/>
        </w:rPr>
      </w:pPr>
    </w:p>
    <w:p w:rsidR="00014E9C" w:rsidRPr="00523732" w:rsidRDefault="00014E9C" w:rsidP="002E469B">
      <w:pPr>
        <w:spacing w:after="0" w:line="240" w:lineRule="auto"/>
        <w:jc w:val="center"/>
        <w:rPr>
          <w:rFonts w:ascii="Times New Roman" w:eastAsia="Times New Roman" w:hAnsi="Times New Roman" w:cs="Times New Roman"/>
          <w:sz w:val="23"/>
          <w:szCs w:val="23"/>
          <w:lang w:eastAsia="pt-BR"/>
        </w:rPr>
      </w:pPr>
    </w:p>
    <w:p w:rsidR="002E469B" w:rsidRPr="00523732" w:rsidRDefault="002E469B" w:rsidP="002E469B">
      <w:pPr>
        <w:spacing w:after="0" w:line="240" w:lineRule="auto"/>
        <w:jc w:val="center"/>
        <w:rPr>
          <w:rFonts w:ascii="Times New Roman" w:eastAsia="Times New Roman" w:hAnsi="Times New Roman" w:cs="Times New Roman"/>
          <w:sz w:val="23"/>
          <w:szCs w:val="23"/>
          <w:lang w:eastAsia="pt-BR"/>
        </w:rPr>
      </w:pPr>
      <w:proofErr w:type="spellStart"/>
      <w:r w:rsidRPr="00523732">
        <w:rPr>
          <w:rFonts w:ascii="Times New Roman" w:eastAsia="Times New Roman" w:hAnsi="Times New Roman" w:cs="Times New Roman"/>
          <w:sz w:val="23"/>
          <w:szCs w:val="23"/>
          <w:lang w:eastAsia="pt-BR"/>
        </w:rPr>
        <w:t>Itambaracá</w:t>
      </w:r>
      <w:proofErr w:type="spellEnd"/>
      <w:r w:rsidRPr="00523732">
        <w:rPr>
          <w:rFonts w:ascii="Times New Roman" w:eastAsia="Times New Roman" w:hAnsi="Times New Roman" w:cs="Times New Roman"/>
          <w:sz w:val="23"/>
          <w:szCs w:val="23"/>
          <w:lang w:eastAsia="pt-BR"/>
        </w:rPr>
        <w:t>, 18 de novembro de 2016.</w:t>
      </w:r>
    </w:p>
    <w:p w:rsidR="002E469B" w:rsidRPr="00523732" w:rsidRDefault="002E469B" w:rsidP="0057559A">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014E9C" w:rsidRPr="00523732" w:rsidRDefault="00014E9C" w:rsidP="0057559A">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014E9C" w:rsidRPr="00523732" w:rsidRDefault="00014E9C" w:rsidP="0057559A">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2E469B" w:rsidRPr="00523732" w:rsidRDefault="002E469B" w:rsidP="002E469B">
      <w:pPr>
        <w:spacing w:after="0" w:line="240" w:lineRule="auto"/>
        <w:rPr>
          <w:rFonts w:ascii="Times New Roman" w:eastAsia="Times New Roman" w:hAnsi="Times New Roman" w:cs="Times New Roman"/>
          <w:sz w:val="23"/>
          <w:szCs w:val="23"/>
          <w:lang w:eastAsia="pt-BR"/>
        </w:rPr>
      </w:pPr>
      <w:r w:rsidRPr="00523732">
        <w:rPr>
          <w:rFonts w:ascii="Times New Roman" w:eastAsia="Times New Roman" w:hAnsi="Times New Roman" w:cs="Times New Roman"/>
          <w:sz w:val="23"/>
          <w:szCs w:val="23"/>
          <w:lang w:eastAsia="pt-BR"/>
        </w:rPr>
        <w:t xml:space="preserve">____________________                                                      </w:t>
      </w:r>
      <w:r w:rsidR="007E33D4" w:rsidRPr="00523732">
        <w:rPr>
          <w:rFonts w:ascii="Times New Roman" w:eastAsia="Times New Roman" w:hAnsi="Times New Roman" w:cs="Times New Roman"/>
          <w:sz w:val="23"/>
          <w:szCs w:val="23"/>
          <w:lang w:eastAsia="pt-BR"/>
        </w:rPr>
        <w:t xml:space="preserve">    </w:t>
      </w:r>
      <w:r w:rsidRPr="00523732">
        <w:rPr>
          <w:rFonts w:ascii="Times New Roman" w:eastAsia="Times New Roman" w:hAnsi="Times New Roman" w:cs="Times New Roman"/>
          <w:sz w:val="23"/>
          <w:szCs w:val="23"/>
          <w:lang w:eastAsia="pt-BR"/>
        </w:rPr>
        <w:t xml:space="preserve"> ______________________________                   </w:t>
      </w:r>
    </w:p>
    <w:p w:rsidR="002E469B" w:rsidRPr="00523732" w:rsidRDefault="002E469B" w:rsidP="002E469B">
      <w:pPr>
        <w:spacing w:after="0" w:line="240" w:lineRule="auto"/>
        <w:rPr>
          <w:rFonts w:ascii="Times New Roman" w:eastAsia="Times New Roman" w:hAnsi="Times New Roman" w:cs="Times New Roman"/>
          <w:sz w:val="23"/>
          <w:szCs w:val="23"/>
          <w:lang w:eastAsia="pt-BR"/>
        </w:rPr>
      </w:pPr>
      <w:r w:rsidRPr="00523732">
        <w:rPr>
          <w:rFonts w:ascii="Times New Roman" w:eastAsia="Times New Roman" w:hAnsi="Times New Roman" w:cs="Times New Roman"/>
          <w:sz w:val="23"/>
          <w:szCs w:val="23"/>
          <w:lang w:eastAsia="pt-BR"/>
        </w:rPr>
        <w:t xml:space="preserve">     Amarildo Tostes                                                               </w:t>
      </w:r>
      <w:r w:rsidR="007E33D4" w:rsidRPr="00523732">
        <w:rPr>
          <w:rFonts w:ascii="Times New Roman" w:eastAsia="Times New Roman" w:hAnsi="Times New Roman" w:cs="Times New Roman"/>
          <w:sz w:val="23"/>
          <w:szCs w:val="23"/>
          <w:lang w:eastAsia="pt-BR"/>
        </w:rPr>
        <w:t xml:space="preserve">           </w:t>
      </w:r>
      <w:r w:rsidR="00CC08F7" w:rsidRPr="00523732">
        <w:rPr>
          <w:rFonts w:ascii="Times New Roman" w:eastAsia="Times New Roman" w:hAnsi="Times New Roman" w:cs="Times New Roman"/>
          <w:sz w:val="23"/>
          <w:szCs w:val="23"/>
          <w:lang w:eastAsia="pt-BR"/>
        </w:rPr>
        <w:tab/>
      </w:r>
      <w:r w:rsidR="00523732" w:rsidRPr="00523732">
        <w:rPr>
          <w:rFonts w:ascii="Times New Roman" w:eastAsia="Times New Roman" w:hAnsi="Times New Roman" w:cs="Times New Roman"/>
          <w:sz w:val="23"/>
          <w:szCs w:val="23"/>
          <w:lang w:eastAsia="pt-BR"/>
        </w:rPr>
        <w:t xml:space="preserve">         </w:t>
      </w:r>
      <w:r w:rsidR="00CC08F7" w:rsidRPr="00523732">
        <w:rPr>
          <w:rFonts w:ascii="Times New Roman" w:hAnsi="Times New Roman" w:cs="Times New Roman"/>
          <w:sz w:val="23"/>
          <w:szCs w:val="23"/>
        </w:rPr>
        <w:t xml:space="preserve">Tiago </w:t>
      </w:r>
      <w:proofErr w:type="spellStart"/>
      <w:r w:rsidR="00CC08F7" w:rsidRPr="00523732">
        <w:rPr>
          <w:rFonts w:ascii="Times New Roman" w:hAnsi="Times New Roman" w:cs="Times New Roman"/>
          <w:sz w:val="23"/>
          <w:szCs w:val="23"/>
        </w:rPr>
        <w:t>Estefanuto</w:t>
      </w:r>
      <w:proofErr w:type="spellEnd"/>
      <w:r w:rsidR="00CC08F7" w:rsidRPr="00523732">
        <w:rPr>
          <w:rFonts w:ascii="Times New Roman" w:eastAsia="Times New Roman" w:hAnsi="Times New Roman" w:cs="Times New Roman"/>
          <w:sz w:val="23"/>
          <w:szCs w:val="23"/>
          <w:lang w:eastAsia="pt-BR"/>
        </w:rPr>
        <w:t xml:space="preserve">          </w:t>
      </w:r>
    </w:p>
    <w:p w:rsidR="00EC13B6" w:rsidRPr="00523732" w:rsidRDefault="002E469B" w:rsidP="00EC13B6">
      <w:pPr>
        <w:spacing w:after="0" w:line="240" w:lineRule="auto"/>
        <w:rPr>
          <w:rFonts w:ascii="Times New Roman" w:eastAsia="Times New Roman" w:hAnsi="Times New Roman" w:cs="Times New Roman"/>
          <w:sz w:val="23"/>
          <w:szCs w:val="23"/>
          <w:lang w:eastAsia="pt-BR"/>
        </w:rPr>
      </w:pPr>
      <w:r w:rsidRPr="00523732">
        <w:rPr>
          <w:rFonts w:ascii="Times New Roman" w:eastAsia="Times New Roman" w:hAnsi="Times New Roman" w:cs="Times New Roman"/>
          <w:sz w:val="23"/>
          <w:szCs w:val="23"/>
          <w:lang w:eastAsia="pt-BR"/>
        </w:rPr>
        <w:t xml:space="preserve">Município de </w:t>
      </w:r>
      <w:proofErr w:type="spellStart"/>
      <w:r w:rsidRPr="00523732">
        <w:rPr>
          <w:rFonts w:ascii="Times New Roman" w:eastAsia="Times New Roman" w:hAnsi="Times New Roman" w:cs="Times New Roman"/>
          <w:sz w:val="23"/>
          <w:szCs w:val="23"/>
          <w:lang w:eastAsia="pt-BR"/>
        </w:rPr>
        <w:t>Itambaracá</w:t>
      </w:r>
      <w:proofErr w:type="spellEnd"/>
      <w:r w:rsidRPr="00523732">
        <w:rPr>
          <w:rFonts w:ascii="Times New Roman" w:eastAsia="Times New Roman" w:hAnsi="Times New Roman" w:cs="Times New Roman"/>
          <w:sz w:val="23"/>
          <w:szCs w:val="23"/>
          <w:lang w:eastAsia="pt-BR"/>
        </w:rPr>
        <w:t xml:space="preserve">          </w:t>
      </w:r>
      <w:r w:rsidR="007E33D4" w:rsidRPr="00523732">
        <w:rPr>
          <w:rFonts w:ascii="Times New Roman" w:eastAsia="Times New Roman" w:hAnsi="Times New Roman" w:cs="Times New Roman"/>
          <w:sz w:val="23"/>
          <w:szCs w:val="23"/>
          <w:lang w:eastAsia="pt-BR"/>
        </w:rPr>
        <w:t xml:space="preserve">                                         </w:t>
      </w:r>
      <w:r w:rsidR="00014E9C" w:rsidRPr="00523732">
        <w:rPr>
          <w:rFonts w:ascii="Times New Roman" w:eastAsia="Times New Roman" w:hAnsi="Times New Roman" w:cs="Times New Roman"/>
          <w:sz w:val="23"/>
          <w:szCs w:val="23"/>
          <w:lang w:eastAsia="pt-BR"/>
        </w:rPr>
        <w:t xml:space="preserve">  </w:t>
      </w:r>
      <w:proofErr w:type="spellStart"/>
      <w:r w:rsidR="00CC08F7" w:rsidRPr="00523732">
        <w:rPr>
          <w:rFonts w:ascii="Times New Roman" w:eastAsia="Times New Roman" w:hAnsi="Times New Roman" w:cs="Times New Roman"/>
          <w:sz w:val="23"/>
          <w:szCs w:val="23"/>
          <w:lang w:eastAsia="pt-BR"/>
        </w:rPr>
        <w:t>Tecmat</w:t>
      </w:r>
      <w:proofErr w:type="spellEnd"/>
      <w:r w:rsidR="00CC08F7" w:rsidRPr="00523732">
        <w:rPr>
          <w:rFonts w:ascii="Times New Roman" w:eastAsia="Times New Roman" w:hAnsi="Times New Roman" w:cs="Times New Roman"/>
          <w:sz w:val="23"/>
          <w:szCs w:val="23"/>
          <w:lang w:eastAsia="pt-BR"/>
        </w:rPr>
        <w:t xml:space="preserve"> Com. de Mat. de Informática </w:t>
      </w:r>
      <w:proofErr w:type="spellStart"/>
      <w:r w:rsidR="00CC08F7" w:rsidRPr="00523732">
        <w:rPr>
          <w:rFonts w:ascii="Times New Roman" w:eastAsia="Times New Roman" w:hAnsi="Times New Roman" w:cs="Times New Roman"/>
          <w:sz w:val="23"/>
          <w:szCs w:val="23"/>
          <w:lang w:eastAsia="pt-BR"/>
        </w:rPr>
        <w:t>Ltda-Me</w:t>
      </w:r>
      <w:proofErr w:type="spellEnd"/>
      <w:r w:rsidR="00014E9C" w:rsidRPr="00523732">
        <w:rPr>
          <w:rFonts w:ascii="Times New Roman" w:eastAsia="Times New Roman" w:hAnsi="Times New Roman" w:cs="Times New Roman"/>
          <w:sz w:val="23"/>
          <w:szCs w:val="23"/>
          <w:lang w:eastAsia="pt-BR"/>
        </w:rPr>
        <w:t xml:space="preserve"> </w:t>
      </w:r>
    </w:p>
    <w:p w:rsidR="002E469B" w:rsidRPr="00523732" w:rsidRDefault="007E33D4" w:rsidP="002E469B">
      <w:pPr>
        <w:spacing w:after="0" w:line="240" w:lineRule="auto"/>
        <w:rPr>
          <w:rFonts w:ascii="Times New Roman" w:eastAsia="Times New Roman" w:hAnsi="Times New Roman" w:cs="Times New Roman"/>
          <w:sz w:val="23"/>
          <w:szCs w:val="23"/>
          <w:lang w:eastAsia="pt-BR"/>
        </w:rPr>
      </w:pPr>
      <w:r w:rsidRPr="00523732">
        <w:rPr>
          <w:rFonts w:ascii="Times New Roman" w:eastAsia="Times New Roman" w:hAnsi="Times New Roman" w:cs="Times New Roman"/>
          <w:sz w:val="23"/>
          <w:szCs w:val="23"/>
          <w:lang w:eastAsia="pt-BR"/>
        </w:rPr>
        <w:t xml:space="preserve">    </w:t>
      </w:r>
      <w:r w:rsidR="00EC13B6" w:rsidRPr="00523732">
        <w:rPr>
          <w:rFonts w:ascii="Times New Roman" w:eastAsia="Times New Roman" w:hAnsi="Times New Roman" w:cs="Times New Roman"/>
          <w:sz w:val="23"/>
          <w:szCs w:val="23"/>
          <w:lang w:eastAsia="pt-BR"/>
        </w:rPr>
        <w:t xml:space="preserve">   </w:t>
      </w:r>
      <w:r w:rsidR="005D326B" w:rsidRPr="00523732">
        <w:rPr>
          <w:rFonts w:ascii="Times New Roman" w:eastAsia="Times New Roman" w:hAnsi="Times New Roman" w:cs="Times New Roman"/>
          <w:sz w:val="23"/>
          <w:szCs w:val="23"/>
          <w:lang w:eastAsia="pt-BR"/>
        </w:rPr>
        <w:t xml:space="preserve"> </w:t>
      </w:r>
      <w:r w:rsidR="002E469B" w:rsidRPr="00523732">
        <w:rPr>
          <w:rFonts w:ascii="Times New Roman" w:eastAsia="Times New Roman" w:hAnsi="Times New Roman" w:cs="Times New Roman"/>
          <w:sz w:val="23"/>
          <w:szCs w:val="23"/>
          <w:lang w:eastAsia="pt-BR"/>
        </w:rPr>
        <w:t xml:space="preserve">Contratante                                                                                        </w:t>
      </w:r>
      <w:r w:rsidRPr="00523732">
        <w:rPr>
          <w:rFonts w:ascii="Times New Roman" w:eastAsia="Times New Roman" w:hAnsi="Times New Roman" w:cs="Times New Roman"/>
          <w:sz w:val="23"/>
          <w:szCs w:val="23"/>
          <w:lang w:eastAsia="pt-BR"/>
        </w:rPr>
        <w:t xml:space="preserve">   </w:t>
      </w:r>
      <w:r w:rsidR="00CC08F7" w:rsidRPr="00523732">
        <w:rPr>
          <w:rFonts w:ascii="Times New Roman" w:eastAsia="Times New Roman" w:hAnsi="Times New Roman" w:cs="Times New Roman"/>
          <w:sz w:val="23"/>
          <w:szCs w:val="23"/>
          <w:lang w:eastAsia="pt-BR"/>
        </w:rPr>
        <w:tab/>
      </w:r>
      <w:proofErr w:type="gramStart"/>
      <w:r w:rsidRPr="00523732">
        <w:rPr>
          <w:rFonts w:ascii="Times New Roman" w:eastAsia="Times New Roman" w:hAnsi="Times New Roman" w:cs="Times New Roman"/>
          <w:sz w:val="23"/>
          <w:szCs w:val="23"/>
          <w:lang w:eastAsia="pt-BR"/>
        </w:rPr>
        <w:t xml:space="preserve"> </w:t>
      </w:r>
      <w:r w:rsidR="002E469B" w:rsidRPr="00523732">
        <w:rPr>
          <w:rFonts w:ascii="Times New Roman" w:eastAsia="Times New Roman" w:hAnsi="Times New Roman" w:cs="Times New Roman"/>
          <w:sz w:val="23"/>
          <w:szCs w:val="23"/>
          <w:lang w:eastAsia="pt-BR"/>
        </w:rPr>
        <w:t xml:space="preserve"> </w:t>
      </w:r>
      <w:proofErr w:type="gramEnd"/>
      <w:r w:rsidR="002E469B" w:rsidRPr="00523732">
        <w:rPr>
          <w:rFonts w:ascii="Times New Roman" w:eastAsia="Times New Roman" w:hAnsi="Times New Roman" w:cs="Times New Roman"/>
          <w:sz w:val="23"/>
          <w:szCs w:val="23"/>
          <w:lang w:eastAsia="pt-BR"/>
        </w:rPr>
        <w:t>Contratada</w:t>
      </w:r>
    </w:p>
    <w:p w:rsidR="002E469B" w:rsidRPr="00523732" w:rsidRDefault="002E469B" w:rsidP="002E469B">
      <w:pPr>
        <w:spacing w:after="0" w:line="240" w:lineRule="auto"/>
        <w:ind w:left="-142"/>
        <w:jc w:val="both"/>
        <w:rPr>
          <w:rFonts w:ascii="Times New Roman" w:eastAsia="Times New Roman" w:hAnsi="Times New Roman" w:cs="Times New Roman"/>
          <w:sz w:val="23"/>
          <w:szCs w:val="23"/>
          <w:lang w:eastAsia="pt-BR"/>
        </w:rPr>
      </w:pPr>
    </w:p>
    <w:p w:rsidR="00014E9C" w:rsidRPr="00523732" w:rsidRDefault="00014E9C" w:rsidP="002E469B">
      <w:pPr>
        <w:spacing w:after="0" w:line="240" w:lineRule="auto"/>
        <w:ind w:left="-142"/>
        <w:jc w:val="both"/>
        <w:rPr>
          <w:rFonts w:ascii="Times New Roman" w:eastAsia="Times New Roman" w:hAnsi="Times New Roman" w:cs="Times New Roman"/>
          <w:sz w:val="23"/>
          <w:szCs w:val="23"/>
          <w:lang w:eastAsia="pt-BR"/>
        </w:rPr>
      </w:pPr>
    </w:p>
    <w:p w:rsidR="002E469B" w:rsidRPr="00523732" w:rsidRDefault="002E469B" w:rsidP="002E469B">
      <w:pPr>
        <w:spacing w:after="0" w:line="240" w:lineRule="auto"/>
        <w:ind w:left="-142"/>
        <w:jc w:val="both"/>
        <w:rPr>
          <w:rFonts w:ascii="Times New Roman" w:hAnsi="Times New Roman" w:cs="Times New Roman"/>
          <w:sz w:val="23"/>
          <w:szCs w:val="23"/>
        </w:rPr>
      </w:pPr>
      <w:r w:rsidRPr="00523732">
        <w:rPr>
          <w:rFonts w:ascii="Times New Roman" w:eastAsia="Times New Roman" w:hAnsi="Times New Roman" w:cs="Times New Roman"/>
          <w:sz w:val="23"/>
          <w:szCs w:val="23"/>
          <w:lang w:eastAsia="pt-BR"/>
        </w:rPr>
        <w:t xml:space="preserve"> </w:t>
      </w:r>
      <w:r w:rsidRPr="00523732">
        <w:rPr>
          <w:rFonts w:ascii="Times New Roman" w:hAnsi="Times New Roman" w:cs="Times New Roman"/>
          <w:sz w:val="23"/>
          <w:szCs w:val="23"/>
        </w:rPr>
        <w:t>___________________________</w:t>
      </w:r>
    </w:p>
    <w:p w:rsidR="002E469B" w:rsidRPr="00523732" w:rsidRDefault="00014E9C" w:rsidP="002E469B">
      <w:pPr>
        <w:spacing w:after="0" w:line="240" w:lineRule="auto"/>
        <w:ind w:left="-142"/>
        <w:jc w:val="both"/>
        <w:rPr>
          <w:rFonts w:ascii="Times New Roman" w:hAnsi="Times New Roman" w:cs="Times New Roman"/>
          <w:sz w:val="23"/>
          <w:szCs w:val="23"/>
        </w:rPr>
      </w:pPr>
      <w:r w:rsidRPr="00523732">
        <w:rPr>
          <w:rFonts w:ascii="Times New Roman" w:hAnsi="Times New Roman" w:cs="Times New Roman"/>
          <w:sz w:val="23"/>
          <w:szCs w:val="23"/>
        </w:rPr>
        <w:t xml:space="preserve"> </w:t>
      </w:r>
      <w:r w:rsidR="002E469B" w:rsidRPr="00523732">
        <w:rPr>
          <w:rFonts w:ascii="Times New Roman" w:hAnsi="Times New Roman" w:cs="Times New Roman"/>
          <w:sz w:val="23"/>
          <w:szCs w:val="23"/>
        </w:rPr>
        <w:t>Daiana Alves de Lima Ramos</w:t>
      </w:r>
    </w:p>
    <w:p w:rsidR="002E469B" w:rsidRPr="00523732" w:rsidRDefault="00014E9C" w:rsidP="002E469B">
      <w:pPr>
        <w:spacing w:after="0" w:line="240" w:lineRule="auto"/>
        <w:ind w:left="-142"/>
        <w:jc w:val="both"/>
        <w:rPr>
          <w:rFonts w:ascii="Times New Roman" w:hAnsi="Times New Roman" w:cs="Times New Roman"/>
          <w:sz w:val="23"/>
          <w:szCs w:val="23"/>
        </w:rPr>
      </w:pPr>
      <w:r w:rsidRPr="00523732">
        <w:rPr>
          <w:rFonts w:ascii="Times New Roman" w:hAnsi="Times New Roman" w:cs="Times New Roman"/>
          <w:sz w:val="23"/>
          <w:szCs w:val="23"/>
        </w:rPr>
        <w:t xml:space="preserve"> </w:t>
      </w:r>
      <w:proofErr w:type="spellStart"/>
      <w:r w:rsidR="002E469B" w:rsidRPr="00523732">
        <w:rPr>
          <w:rFonts w:ascii="Times New Roman" w:hAnsi="Times New Roman" w:cs="Times New Roman"/>
          <w:sz w:val="23"/>
          <w:szCs w:val="23"/>
        </w:rPr>
        <w:t>Advº</w:t>
      </w:r>
      <w:proofErr w:type="spellEnd"/>
      <w:r w:rsidR="002E469B" w:rsidRPr="00523732">
        <w:rPr>
          <w:rFonts w:ascii="Times New Roman" w:hAnsi="Times New Roman" w:cs="Times New Roman"/>
          <w:sz w:val="23"/>
          <w:szCs w:val="23"/>
        </w:rPr>
        <w:t>/OAB/PR: 54015</w:t>
      </w:r>
    </w:p>
    <w:p w:rsidR="002E469B" w:rsidRPr="00523732" w:rsidRDefault="002E469B" w:rsidP="002E469B">
      <w:pPr>
        <w:pStyle w:val="SemEspaamento"/>
        <w:ind w:left="-142"/>
        <w:jc w:val="both"/>
        <w:rPr>
          <w:bCs/>
          <w:sz w:val="23"/>
          <w:szCs w:val="23"/>
        </w:rPr>
      </w:pPr>
    </w:p>
    <w:p w:rsidR="002E469B" w:rsidRPr="00523732" w:rsidRDefault="002E469B" w:rsidP="002E469B">
      <w:pPr>
        <w:spacing w:after="0" w:line="240" w:lineRule="auto"/>
        <w:ind w:right="-54"/>
        <w:jc w:val="both"/>
        <w:rPr>
          <w:rFonts w:ascii="Times New Roman" w:eastAsia="Times New Roman" w:hAnsi="Times New Roman" w:cs="Times New Roman"/>
          <w:b/>
          <w:bCs/>
          <w:sz w:val="23"/>
          <w:szCs w:val="23"/>
          <w:lang w:eastAsia="pt-BR"/>
        </w:rPr>
      </w:pPr>
    </w:p>
    <w:p w:rsidR="002E469B" w:rsidRPr="00523732" w:rsidRDefault="002E469B" w:rsidP="002E469B">
      <w:pPr>
        <w:spacing w:after="0" w:line="240" w:lineRule="auto"/>
        <w:ind w:right="-54"/>
        <w:jc w:val="both"/>
        <w:rPr>
          <w:rFonts w:ascii="Times New Roman" w:eastAsia="Times New Roman" w:hAnsi="Times New Roman" w:cs="Times New Roman"/>
          <w:b/>
          <w:bCs/>
          <w:sz w:val="23"/>
          <w:szCs w:val="23"/>
          <w:lang w:eastAsia="pt-BR"/>
        </w:rPr>
      </w:pPr>
    </w:p>
    <w:p w:rsidR="002E469B" w:rsidRPr="00523732" w:rsidRDefault="002E469B" w:rsidP="002E469B">
      <w:pPr>
        <w:pStyle w:val="SemEspaamento"/>
        <w:ind w:left="-142"/>
        <w:jc w:val="both"/>
        <w:rPr>
          <w:sz w:val="23"/>
          <w:szCs w:val="23"/>
        </w:rPr>
      </w:pPr>
      <w:r w:rsidRPr="00523732">
        <w:rPr>
          <w:b/>
          <w:bCs/>
          <w:sz w:val="23"/>
          <w:szCs w:val="23"/>
        </w:rPr>
        <w:t>TESTEMUNHAS:</w:t>
      </w:r>
      <w:r w:rsidRPr="00523732">
        <w:rPr>
          <w:sz w:val="23"/>
          <w:szCs w:val="23"/>
        </w:rPr>
        <w:t xml:space="preserve">____________________________          </w:t>
      </w:r>
      <w:r w:rsidR="00FE58BF" w:rsidRPr="00523732">
        <w:rPr>
          <w:sz w:val="23"/>
          <w:szCs w:val="23"/>
        </w:rPr>
        <w:t>______________________________</w:t>
      </w:r>
    </w:p>
    <w:p w:rsidR="002E469B" w:rsidRPr="00523732" w:rsidRDefault="002E469B" w:rsidP="002E469B">
      <w:pPr>
        <w:spacing w:after="0" w:line="240" w:lineRule="auto"/>
        <w:ind w:right="-54"/>
        <w:rPr>
          <w:rFonts w:ascii="Times New Roman" w:eastAsia="Times New Roman" w:hAnsi="Times New Roman" w:cs="Times New Roman"/>
          <w:sz w:val="23"/>
          <w:szCs w:val="23"/>
          <w:lang w:eastAsia="pt-BR"/>
        </w:rPr>
      </w:pPr>
      <w:r w:rsidRPr="00523732">
        <w:rPr>
          <w:rFonts w:ascii="Times New Roman" w:hAnsi="Times New Roman" w:cs="Times New Roman"/>
          <w:sz w:val="23"/>
          <w:szCs w:val="23"/>
        </w:rPr>
        <w:t xml:space="preserve">                             </w:t>
      </w:r>
      <w:r w:rsidRPr="00523732">
        <w:rPr>
          <w:rFonts w:ascii="Times New Roman" w:eastAsia="Times New Roman" w:hAnsi="Times New Roman" w:cs="Times New Roman"/>
          <w:sz w:val="23"/>
          <w:szCs w:val="23"/>
          <w:lang w:eastAsia="pt-BR"/>
        </w:rPr>
        <w:t xml:space="preserve">Nome: Vanessa Ferreira Gonçalves           </w:t>
      </w:r>
      <w:r w:rsidR="00ED0516" w:rsidRPr="00523732">
        <w:rPr>
          <w:rFonts w:ascii="Times New Roman" w:eastAsia="Times New Roman" w:hAnsi="Times New Roman" w:cs="Times New Roman"/>
          <w:sz w:val="23"/>
          <w:szCs w:val="23"/>
          <w:lang w:eastAsia="pt-BR"/>
        </w:rPr>
        <w:t xml:space="preserve"> </w:t>
      </w:r>
      <w:r w:rsidRPr="00523732">
        <w:rPr>
          <w:rFonts w:ascii="Times New Roman" w:eastAsia="Times New Roman" w:hAnsi="Times New Roman" w:cs="Times New Roman"/>
          <w:sz w:val="23"/>
          <w:szCs w:val="23"/>
          <w:lang w:eastAsia="pt-BR"/>
        </w:rPr>
        <w:t>Nome: Elaine Ap. Munhoz da Silva</w:t>
      </w:r>
    </w:p>
    <w:p w:rsidR="00D557B5" w:rsidRPr="00523732" w:rsidRDefault="002E469B" w:rsidP="0057559A">
      <w:pPr>
        <w:spacing w:after="0" w:line="240" w:lineRule="auto"/>
        <w:ind w:right="306"/>
        <w:jc w:val="both"/>
        <w:rPr>
          <w:rFonts w:ascii="Times New Roman" w:eastAsia="Times New Roman" w:hAnsi="Times New Roman" w:cs="Times New Roman"/>
          <w:sz w:val="23"/>
          <w:szCs w:val="23"/>
          <w:lang w:eastAsia="pt-BR"/>
        </w:rPr>
      </w:pPr>
      <w:r w:rsidRPr="00523732">
        <w:rPr>
          <w:rFonts w:ascii="Times New Roman" w:eastAsia="Times New Roman" w:hAnsi="Times New Roman" w:cs="Times New Roman"/>
          <w:sz w:val="23"/>
          <w:szCs w:val="23"/>
          <w:lang w:eastAsia="pt-BR"/>
        </w:rPr>
        <w:t xml:space="preserve">                           </w:t>
      </w:r>
      <w:r w:rsidR="00523732">
        <w:rPr>
          <w:rFonts w:ascii="Times New Roman" w:eastAsia="Times New Roman" w:hAnsi="Times New Roman" w:cs="Times New Roman"/>
          <w:sz w:val="23"/>
          <w:szCs w:val="23"/>
          <w:lang w:eastAsia="pt-BR"/>
        </w:rPr>
        <w:t xml:space="preserve"> </w:t>
      </w:r>
      <w:proofErr w:type="gramStart"/>
      <w:r w:rsidRPr="00523732">
        <w:rPr>
          <w:rFonts w:ascii="Times New Roman" w:eastAsia="Times New Roman" w:hAnsi="Times New Roman" w:cs="Times New Roman"/>
          <w:sz w:val="23"/>
          <w:szCs w:val="23"/>
          <w:lang w:eastAsia="pt-BR"/>
        </w:rPr>
        <w:t>CPF:</w:t>
      </w:r>
      <w:proofErr w:type="gramEnd"/>
      <w:r w:rsidRPr="00523732">
        <w:rPr>
          <w:rFonts w:ascii="Times New Roman" w:eastAsia="Times New Roman" w:hAnsi="Times New Roman" w:cs="Times New Roman"/>
          <w:sz w:val="23"/>
          <w:szCs w:val="23"/>
          <w:lang w:eastAsia="pt-BR"/>
        </w:rPr>
        <w:t>840.017.710-04</w:t>
      </w:r>
      <w:r w:rsidR="00B33394" w:rsidRPr="00523732">
        <w:rPr>
          <w:rFonts w:ascii="Times New Roman" w:eastAsia="Times New Roman" w:hAnsi="Times New Roman" w:cs="Times New Roman"/>
          <w:sz w:val="23"/>
          <w:szCs w:val="23"/>
          <w:lang w:eastAsia="pt-BR"/>
        </w:rPr>
        <w:t xml:space="preserve">                             </w:t>
      </w:r>
      <w:r w:rsidRPr="00523732">
        <w:rPr>
          <w:rFonts w:ascii="Times New Roman" w:eastAsia="Times New Roman" w:hAnsi="Times New Roman" w:cs="Times New Roman"/>
          <w:sz w:val="23"/>
          <w:szCs w:val="23"/>
          <w:lang w:eastAsia="pt-BR"/>
        </w:rPr>
        <w:t xml:space="preserve"> </w:t>
      </w:r>
      <w:r w:rsidR="00523732">
        <w:rPr>
          <w:rFonts w:ascii="Times New Roman" w:eastAsia="Times New Roman" w:hAnsi="Times New Roman" w:cs="Times New Roman"/>
          <w:sz w:val="23"/>
          <w:szCs w:val="23"/>
          <w:lang w:eastAsia="pt-BR"/>
        </w:rPr>
        <w:t xml:space="preserve">      </w:t>
      </w:r>
      <w:r w:rsidRPr="00523732">
        <w:rPr>
          <w:rFonts w:ascii="Times New Roman" w:eastAsia="Times New Roman" w:hAnsi="Times New Roman" w:cs="Times New Roman"/>
          <w:sz w:val="23"/>
          <w:szCs w:val="23"/>
          <w:lang w:eastAsia="pt-BR"/>
        </w:rPr>
        <w:t>CPF:025.121.549-04</w:t>
      </w:r>
    </w:p>
    <w:sectPr w:rsidR="00D557B5" w:rsidRPr="00523732" w:rsidSect="007E33D4">
      <w:headerReference w:type="default" r:id="rId9"/>
      <w:footerReference w:type="default" r:id="rId10"/>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3C4" w:rsidRDefault="009923C4" w:rsidP="007C6EB5">
      <w:pPr>
        <w:spacing w:after="0" w:line="240" w:lineRule="auto"/>
      </w:pPr>
      <w:r>
        <w:separator/>
      </w:r>
    </w:p>
  </w:endnote>
  <w:endnote w:type="continuationSeparator" w:id="0">
    <w:p w:rsidR="009923C4" w:rsidRDefault="009923C4" w:rsidP="007C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Content>
      <w:p w:rsidR="00A47C0D" w:rsidRDefault="00A47C0D" w:rsidP="007E33D4">
        <w:pPr>
          <w:pStyle w:val="Rodap"/>
          <w:jc w:val="right"/>
        </w:pPr>
        <w:r>
          <w:fldChar w:fldCharType="begin"/>
        </w:r>
        <w:r>
          <w:instrText>PAGE   \* MERGEFORMAT</w:instrText>
        </w:r>
        <w:r>
          <w:fldChar w:fldCharType="separate"/>
        </w:r>
        <w:r w:rsidR="00523732">
          <w:rPr>
            <w:noProof/>
          </w:rPr>
          <w:t>1</w:t>
        </w:r>
        <w:r>
          <w:fldChar w:fldCharType="end"/>
        </w:r>
        <w:r>
          <w:t>/</w:t>
        </w:r>
        <w:r w:rsidR="00014E9C">
          <w:t>1</w:t>
        </w:r>
        <w:r w:rsidR="00523732">
          <w:t>1</w:t>
        </w:r>
      </w:p>
    </w:sdtContent>
  </w:sdt>
  <w:p w:rsidR="00A47C0D" w:rsidRDefault="00A47C0D" w:rsidP="007E33D4">
    <w:pPr>
      <w:pStyle w:val="Rodap"/>
      <w:jc w:val="right"/>
    </w:pPr>
  </w:p>
  <w:p w:rsidR="00A47C0D" w:rsidRPr="00CA3EF4" w:rsidRDefault="00A47C0D" w:rsidP="007E33D4">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A47C0D" w:rsidRPr="00CA3EF4" w:rsidRDefault="00A47C0D" w:rsidP="007E33D4">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A47C0D" w:rsidRPr="00CA3EF4" w:rsidRDefault="00A47C0D" w:rsidP="007E33D4">
    <w:pPr>
      <w:tabs>
        <w:tab w:val="center" w:pos="4419"/>
        <w:tab w:val="right" w:pos="8838"/>
      </w:tabs>
      <w:spacing w:after="0" w:line="240" w:lineRule="auto"/>
      <w:rPr>
        <w:rFonts w:ascii="Times New Roman" w:eastAsia="Times New Roman" w:hAnsi="Times New Roman" w:cs="Times New Roman"/>
        <w:sz w:val="24"/>
        <w:szCs w:val="24"/>
        <w:lang w:eastAsia="pt-BR"/>
      </w:rPr>
    </w:pPr>
  </w:p>
  <w:p w:rsidR="00A47C0D" w:rsidRDefault="00A47C0D" w:rsidP="007E33D4">
    <w:pPr>
      <w:pStyle w:val="Rodap"/>
    </w:pPr>
  </w:p>
  <w:p w:rsidR="00A47C0D" w:rsidRDefault="00A47C0D" w:rsidP="007E33D4">
    <w:pPr>
      <w:pStyle w:val="Rodap"/>
    </w:pPr>
  </w:p>
  <w:p w:rsidR="00A47C0D" w:rsidRDefault="00A47C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3C4" w:rsidRDefault="009923C4" w:rsidP="007C6EB5">
      <w:pPr>
        <w:spacing w:after="0" w:line="240" w:lineRule="auto"/>
      </w:pPr>
      <w:r>
        <w:separator/>
      </w:r>
    </w:p>
  </w:footnote>
  <w:footnote w:type="continuationSeparator" w:id="0">
    <w:p w:rsidR="009923C4" w:rsidRDefault="009923C4" w:rsidP="007C6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0D" w:rsidRPr="007C6EB5" w:rsidRDefault="00A47C0D" w:rsidP="007C6EB5">
    <w:pPr>
      <w:spacing w:after="0" w:line="240" w:lineRule="auto"/>
      <w:jc w:val="center"/>
      <w:rPr>
        <w:rFonts w:ascii="Times New Roman" w:eastAsia="Times New Roman" w:hAnsi="Times New Roman" w:cs="Times New Roman"/>
        <w:b/>
        <w:bCs/>
        <w:sz w:val="24"/>
        <w:szCs w:val="24"/>
        <w:lang w:eastAsia="pt-BR"/>
      </w:rPr>
    </w:pPr>
    <w:r w:rsidRPr="007C6EB5">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40973275" r:id="rId2"/>
      </w:pict>
    </w:r>
    <w:r w:rsidRPr="007C6EB5">
      <w:rPr>
        <w:rFonts w:ascii="Times New Roman" w:eastAsia="Times New Roman" w:hAnsi="Times New Roman" w:cs="Times New Roman"/>
        <w:b/>
        <w:bCs/>
        <w:sz w:val="24"/>
        <w:szCs w:val="24"/>
        <w:lang w:eastAsia="pt-BR"/>
      </w:rPr>
      <w:t>MUNICÍPIO DE ITAMBARACÁ</w:t>
    </w:r>
  </w:p>
  <w:p w:rsidR="00A47C0D" w:rsidRPr="007C6EB5" w:rsidRDefault="00A47C0D" w:rsidP="007C6EB5">
    <w:pPr>
      <w:spacing w:after="0" w:line="240" w:lineRule="auto"/>
      <w:jc w:val="center"/>
      <w:rPr>
        <w:rFonts w:ascii="Times New Roman" w:eastAsia="Times New Roman" w:hAnsi="Times New Roman" w:cs="Times New Roman"/>
        <w:b/>
        <w:bCs/>
        <w:sz w:val="24"/>
        <w:szCs w:val="24"/>
        <w:lang w:eastAsia="pt-BR"/>
      </w:rPr>
    </w:pPr>
    <w:r w:rsidRPr="007C6EB5">
      <w:rPr>
        <w:rFonts w:ascii="Times New Roman" w:eastAsia="Times New Roman" w:hAnsi="Times New Roman" w:cs="Times New Roman"/>
        <w:b/>
        <w:bCs/>
        <w:sz w:val="24"/>
        <w:szCs w:val="24"/>
        <w:lang w:eastAsia="pt-BR"/>
      </w:rPr>
      <w:t>Estado do Paraná</w:t>
    </w:r>
  </w:p>
  <w:p w:rsidR="00A47C0D" w:rsidRDefault="00A47C0D" w:rsidP="007C6EB5">
    <w:pPr>
      <w:pStyle w:val="Cabealho"/>
    </w:pPr>
    <w:r w:rsidRPr="007C6EB5">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73B68"/>
    <w:multiLevelType w:val="hybridMultilevel"/>
    <w:tmpl w:val="AE708D6A"/>
    <w:lvl w:ilvl="0" w:tplc="DFC893AC">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34A2EEB"/>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1321FD"/>
    <w:multiLevelType w:val="hybridMultilevel"/>
    <w:tmpl w:val="7750AB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750000"/>
    <w:multiLevelType w:val="hybridMultilevel"/>
    <w:tmpl w:val="C0169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B5"/>
    <w:rsid w:val="00000C7E"/>
    <w:rsid w:val="00014E9C"/>
    <w:rsid w:val="001E3943"/>
    <w:rsid w:val="002B4B52"/>
    <w:rsid w:val="002E469B"/>
    <w:rsid w:val="00432A83"/>
    <w:rsid w:val="00523732"/>
    <w:rsid w:val="0057559A"/>
    <w:rsid w:val="005D326B"/>
    <w:rsid w:val="00655CC9"/>
    <w:rsid w:val="006E70DB"/>
    <w:rsid w:val="0076748A"/>
    <w:rsid w:val="007C6EB5"/>
    <w:rsid w:val="007E33D4"/>
    <w:rsid w:val="00860E40"/>
    <w:rsid w:val="009418ED"/>
    <w:rsid w:val="009923C4"/>
    <w:rsid w:val="00A47C0D"/>
    <w:rsid w:val="00B33394"/>
    <w:rsid w:val="00CC08F7"/>
    <w:rsid w:val="00D557B5"/>
    <w:rsid w:val="00EC13B6"/>
    <w:rsid w:val="00ED0516"/>
    <w:rsid w:val="00FE58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C6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6E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EB5"/>
  </w:style>
  <w:style w:type="paragraph" w:styleId="Rodap">
    <w:name w:val="footer"/>
    <w:basedOn w:val="Normal"/>
    <w:link w:val="RodapChar"/>
    <w:uiPriority w:val="99"/>
    <w:unhideWhenUsed/>
    <w:rsid w:val="007C6EB5"/>
    <w:pPr>
      <w:tabs>
        <w:tab w:val="center" w:pos="4252"/>
        <w:tab w:val="right" w:pos="8504"/>
      </w:tabs>
      <w:spacing w:after="0" w:line="240" w:lineRule="auto"/>
    </w:pPr>
  </w:style>
  <w:style w:type="character" w:customStyle="1" w:styleId="RodapChar">
    <w:name w:val="Rodapé Char"/>
    <w:basedOn w:val="Fontepargpadro"/>
    <w:link w:val="Rodap"/>
    <w:uiPriority w:val="99"/>
    <w:rsid w:val="007C6EB5"/>
  </w:style>
  <w:style w:type="character" w:customStyle="1" w:styleId="Ttulo1Char">
    <w:name w:val="Título 1 Char"/>
    <w:basedOn w:val="Fontepargpadro"/>
    <w:link w:val="Ttulo1"/>
    <w:rsid w:val="007C6EB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2E469B"/>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C6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C6E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EB5"/>
  </w:style>
  <w:style w:type="paragraph" w:styleId="Rodap">
    <w:name w:val="footer"/>
    <w:basedOn w:val="Normal"/>
    <w:link w:val="RodapChar"/>
    <w:uiPriority w:val="99"/>
    <w:unhideWhenUsed/>
    <w:rsid w:val="007C6EB5"/>
    <w:pPr>
      <w:tabs>
        <w:tab w:val="center" w:pos="4252"/>
        <w:tab w:val="right" w:pos="8504"/>
      </w:tabs>
      <w:spacing w:after="0" w:line="240" w:lineRule="auto"/>
    </w:pPr>
  </w:style>
  <w:style w:type="character" w:customStyle="1" w:styleId="RodapChar">
    <w:name w:val="Rodapé Char"/>
    <w:basedOn w:val="Fontepargpadro"/>
    <w:link w:val="Rodap"/>
    <w:uiPriority w:val="99"/>
    <w:rsid w:val="007C6EB5"/>
  </w:style>
  <w:style w:type="character" w:customStyle="1" w:styleId="Ttulo1Char">
    <w:name w:val="Título 1 Char"/>
    <w:basedOn w:val="Fontepargpadro"/>
    <w:link w:val="Ttulo1"/>
    <w:rsid w:val="007C6EB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2E469B"/>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5837</Words>
  <Characters>31521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dcterms:created xsi:type="dcterms:W3CDTF">2016-11-18T13:21:00Z</dcterms:created>
  <dcterms:modified xsi:type="dcterms:W3CDTF">2016-11-18T13:21:00Z</dcterms:modified>
</cp:coreProperties>
</file>