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79" w:rsidRDefault="00546979" w:rsidP="00546979">
      <w:pPr>
        <w:spacing w:after="0" w:line="240" w:lineRule="auto"/>
        <w:jc w:val="center"/>
        <w:rPr>
          <w:rFonts w:ascii="Arial" w:eastAsia="Times New Roman" w:hAnsi="Arial" w:cs="Arial"/>
          <w:b/>
          <w:sz w:val="24"/>
          <w:szCs w:val="24"/>
          <w:lang w:eastAsia="pt-BR"/>
        </w:rPr>
      </w:pPr>
    </w:p>
    <w:p w:rsidR="00546979" w:rsidRPr="002768B9" w:rsidRDefault="00546979" w:rsidP="00546979">
      <w:pPr>
        <w:spacing w:after="0" w:line="240" w:lineRule="auto"/>
        <w:jc w:val="center"/>
        <w:rPr>
          <w:rFonts w:ascii="Times New Roman" w:eastAsia="Times New Roman" w:hAnsi="Times New Roman" w:cs="Times New Roman"/>
          <w:b/>
          <w:sz w:val="24"/>
          <w:szCs w:val="24"/>
          <w:lang w:eastAsia="pt-BR"/>
        </w:rPr>
      </w:pPr>
      <w:r w:rsidRPr="002768B9">
        <w:rPr>
          <w:rFonts w:ascii="Times New Roman" w:eastAsia="Times New Roman" w:hAnsi="Times New Roman" w:cs="Times New Roman"/>
          <w:b/>
          <w:sz w:val="24"/>
          <w:szCs w:val="24"/>
          <w:lang w:eastAsia="pt-BR"/>
        </w:rPr>
        <w:t>CONTRAT</w:t>
      </w:r>
      <w:r w:rsidR="00200FE4">
        <w:rPr>
          <w:rFonts w:ascii="Times New Roman" w:eastAsia="Times New Roman" w:hAnsi="Times New Roman" w:cs="Times New Roman"/>
          <w:b/>
          <w:sz w:val="24"/>
          <w:szCs w:val="24"/>
          <w:lang w:eastAsia="pt-BR"/>
        </w:rPr>
        <w:t>O DE PRESTAÇÃO DE SERVIÇOS N° 069</w:t>
      </w:r>
      <w:r w:rsidRPr="002768B9">
        <w:rPr>
          <w:rFonts w:ascii="Times New Roman" w:eastAsia="Times New Roman" w:hAnsi="Times New Roman" w:cs="Times New Roman"/>
          <w:b/>
          <w:sz w:val="24"/>
          <w:szCs w:val="24"/>
          <w:lang w:eastAsia="pt-BR"/>
        </w:rPr>
        <w:t>/2017</w:t>
      </w:r>
    </w:p>
    <w:p w:rsidR="00546979" w:rsidRPr="002768B9" w:rsidRDefault="00546979" w:rsidP="00546979">
      <w:pPr>
        <w:spacing w:after="0" w:line="240" w:lineRule="auto"/>
        <w:jc w:val="center"/>
        <w:rPr>
          <w:rFonts w:ascii="Times New Roman" w:eastAsia="Times New Roman" w:hAnsi="Times New Roman" w:cs="Times New Roman"/>
          <w:b/>
          <w:sz w:val="24"/>
          <w:szCs w:val="24"/>
          <w:lang w:eastAsia="pt-BR"/>
        </w:rPr>
      </w:pPr>
    </w:p>
    <w:p w:rsidR="00546979" w:rsidRPr="002768B9" w:rsidRDefault="00546979" w:rsidP="00546979">
      <w:pPr>
        <w:spacing w:after="0" w:line="240" w:lineRule="auto"/>
        <w:ind w:left="3960"/>
        <w:jc w:val="both"/>
        <w:rPr>
          <w:rFonts w:ascii="Times New Roman" w:eastAsia="Times New Roman" w:hAnsi="Times New Roman" w:cs="Times New Roman"/>
          <w:sz w:val="24"/>
          <w:szCs w:val="24"/>
          <w:lang w:eastAsia="pt-BR"/>
        </w:rPr>
      </w:pPr>
    </w:p>
    <w:p w:rsidR="00546979" w:rsidRPr="002768B9" w:rsidRDefault="00546979" w:rsidP="00546979">
      <w:pPr>
        <w:autoSpaceDE w:val="0"/>
        <w:autoSpaceDN w:val="0"/>
        <w:adjustRightInd w:val="0"/>
        <w:spacing w:after="0" w:line="240" w:lineRule="auto"/>
        <w:ind w:left="482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sz w:val="24"/>
          <w:szCs w:val="24"/>
          <w:lang w:eastAsia="pt-BR"/>
        </w:rPr>
        <w:t>CONTRATO ADMINISTRATIV</w:t>
      </w:r>
      <w:bookmarkStart w:id="0" w:name="_GoBack"/>
      <w:bookmarkEnd w:id="0"/>
      <w:r w:rsidRPr="002768B9">
        <w:rPr>
          <w:rFonts w:ascii="Times New Roman" w:eastAsia="Times New Roman" w:hAnsi="Times New Roman" w:cs="Times New Roman"/>
          <w:sz w:val="24"/>
          <w:szCs w:val="24"/>
          <w:lang w:eastAsia="pt-BR"/>
        </w:rPr>
        <w:t xml:space="preserve">O DE PESTAÇÃO DE SERVIÇOS </w:t>
      </w:r>
      <w:r w:rsidRPr="002768B9">
        <w:rPr>
          <w:rFonts w:ascii="Times New Roman" w:hAnsi="Times New Roman" w:cs="Times New Roman"/>
          <w:bCs/>
          <w:sz w:val="24"/>
          <w:szCs w:val="24"/>
        </w:rPr>
        <w:t xml:space="preserve">BANCÁRIOS DE GERENCIAMENTO E PROCESSAMENTO COM EXCLUSIVIDADE DA FOLHA DE PAGAMENTO DOS SERVIDORES PÚBLICOS MUNICIPAIS DE ITAMBARACÁ/PR, QUE ENTRE SI FAZEM: O MUNICÍPIO DE ITAMBARACÁ/PR E A EMPRESA: BANCO BRADESCO S.A, </w:t>
      </w:r>
      <w:r w:rsidRPr="002768B9">
        <w:rPr>
          <w:rFonts w:ascii="Times New Roman" w:eastAsia="Times New Roman" w:hAnsi="Times New Roman" w:cs="Times New Roman"/>
          <w:sz w:val="24"/>
          <w:szCs w:val="24"/>
          <w:lang w:eastAsia="pt-BR"/>
        </w:rPr>
        <w:t>NA FORMA ABAIXO:</w:t>
      </w:r>
    </w:p>
    <w:p w:rsidR="00546979" w:rsidRPr="002768B9" w:rsidRDefault="00546979" w:rsidP="00546979">
      <w:pPr>
        <w:spacing w:after="0" w:line="240" w:lineRule="auto"/>
        <w:ind w:left="3960"/>
        <w:jc w:val="both"/>
        <w:rPr>
          <w:rFonts w:ascii="Times New Roman" w:eastAsia="Times New Roman" w:hAnsi="Times New Roman" w:cs="Times New Roman"/>
          <w:sz w:val="24"/>
          <w:szCs w:val="24"/>
          <w:lang w:eastAsia="pt-BR"/>
        </w:rPr>
      </w:pPr>
    </w:p>
    <w:p w:rsidR="00546979" w:rsidRPr="002768B9" w:rsidRDefault="00546979" w:rsidP="00F271FB">
      <w:pPr>
        <w:keepNext/>
        <w:spacing w:after="0" w:line="240" w:lineRule="auto"/>
        <w:ind w:right="-54"/>
        <w:jc w:val="both"/>
        <w:outlineLvl w:val="0"/>
        <w:rPr>
          <w:rFonts w:ascii="Times New Roman" w:eastAsia="Times New Roman" w:hAnsi="Times New Roman" w:cs="Times New Roman"/>
          <w:sz w:val="24"/>
          <w:szCs w:val="24"/>
          <w:lang w:eastAsia="pt-BR"/>
        </w:rPr>
      </w:pPr>
      <w:r w:rsidRPr="002768B9">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2768B9">
        <w:rPr>
          <w:rFonts w:ascii="Times New Roman" w:eastAsia="Times New Roman" w:hAnsi="Times New Roman" w:cs="Times New Roman"/>
          <w:sz w:val="24"/>
          <w:szCs w:val="24"/>
          <w:lang w:eastAsia="pt-BR"/>
        </w:rPr>
        <w:t>Avenida Interventor</w:t>
      </w:r>
      <w:proofErr w:type="gramEnd"/>
      <w:r w:rsidRPr="002768B9">
        <w:rPr>
          <w:rFonts w:ascii="Times New Roman" w:eastAsia="Times New Roman" w:hAnsi="Times New Roman" w:cs="Times New Roman"/>
          <w:sz w:val="24"/>
          <w:szCs w:val="24"/>
          <w:lang w:eastAsia="pt-BR"/>
        </w:rPr>
        <w:t xml:space="preserve"> Manoel Ribas, 06, representada pelo Prefeito Municipal </w:t>
      </w:r>
      <w:proofErr w:type="spellStart"/>
      <w:r w:rsidRPr="002768B9">
        <w:rPr>
          <w:rFonts w:ascii="Times New Roman" w:eastAsia="Times New Roman" w:hAnsi="Times New Roman" w:cs="Times New Roman"/>
          <w:sz w:val="24"/>
          <w:szCs w:val="24"/>
          <w:lang w:eastAsia="pt-BR"/>
        </w:rPr>
        <w:t>Sr</w:t>
      </w:r>
      <w:proofErr w:type="spellEnd"/>
      <w:r w:rsidRPr="002768B9">
        <w:rPr>
          <w:rFonts w:ascii="Times New Roman" w:eastAsia="Times New Roman" w:hAnsi="Times New Roman" w:cs="Times New Roman"/>
          <w:sz w:val="24"/>
          <w:szCs w:val="24"/>
          <w:lang w:eastAsia="pt-BR"/>
        </w:rPr>
        <w:t xml:space="preserve"> Carlos Cesar de Carvalho, brasileiro, casado, inscrito no CPF/MF sob nº 723.651.709-78, portador da Carteira de Identidade RG nº 5.225.422-1- </w:t>
      </w:r>
      <w:proofErr w:type="spellStart"/>
      <w:r w:rsidRPr="002768B9">
        <w:rPr>
          <w:rFonts w:ascii="Times New Roman" w:eastAsia="Times New Roman" w:hAnsi="Times New Roman" w:cs="Times New Roman"/>
          <w:sz w:val="24"/>
          <w:szCs w:val="24"/>
          <w:lang w:eastAsia="pt-BR"/>
        </w:rPr>
        <w:t>SSP-PR,doravante</w:t>
      </w:r>
      <w:proofErr w:type="spellEnd"/>
      <w:r w:rsidRPr="002768B9">
        <w:rPr>
          <w:rFonts w:ascii="Times New Roman" w:eastAsia="Times New Roman" w:hAnsi="Times New Roman" w:cs="Times New Roman"/>
          <w:sz w:val="24"/>
          <w:szCs w:val="24"/>
          <w:lang w:eastAsia="pt-BR"/>
        </w:rPr>
        <w:t xml:space="preserve"> denominada </w:t>
      </w:r>
      <w:r w:rsidRPr="002768B9">
        <w:rPr>
          <w:rFonts w:ascii="Times New Roman" w:eastAsia="Times New Roman" w:hAnsi="Times New Roman" w:cs="Times New Roman"/>
          <w:b/>
          <w:sz w:val="24"/>
          <w:szCs w:val="24"/>
          <w:lang w:eastAsia="pt-BR"/>
        </w:rPr>
        <w:t>CONTRATANTE</w:t>
      </w:r>
      <w:r w:rsidRPr="002768B9">
        <w:rPr>
          <w:rFonts w:ascii="Times New Roman" w:eastAsia="Times New Roman" w:hAnsi="Times New Roman" w:cs="Times New Roman"/>
          <w:sz w:val="24"/>
          <w:szCs w:val="24"/>
          <w:lang w:eastAsia="pt-BR"/>
        </w:rPr>
        <w:t xml:space="preserve"> e a empresa </w:t>
      </w:r>
      <w:r w:rsidRPr="002768B9">
        <w:rPr>
          <w:rFonts w:ascii="Times New Roman" w:hAnsi="Times New Roman" w:cs="Times New Roman"/>
          <w:sz w:val="24"/>
          <w:szCs w:val="24"/>
        </w:rPr>
        <w:t>Banco Bradesco S.A, inscrito no CNPJ sob o nº.60.746.948/0001-12, com sede na Cidade de Deus, s/n, Vila Yara, Osasco-SP</w:t>
      </w:r>
      <w:r w:rsidRPr="002768B9">
        <w:rPr>
          <w:rFonts w:ascii="Times New Roman" w:eastAsia="Times New Roman" w:hAnsi="Times New Roman" w:cs="Times New Roman"/>
          <w:sz w:val="24"/>
          <w:szCs w:val="24"/>
          <w:lang w:eastAsia="pt-BR"/>
        </w:rPr>
        <w:t xml:space="preserve">, a seguir denominada </w:t>
      </w:r>
      <w:r w:rsidRPr="002768B9">
        <w:rPr>
          <w:rFonts w:ascii="Times New Roman" w:eastAsia="Times New Roman" w:hAnsi="Times New Roman" w:cs="Times New Roman"/>
          <w:b/>
          <w:sz w:val="24"/>
          <w:szCs w:val="24"/>
          <w:lang w:eastAsia="pt-BR"/>
        </w:rPr>
        <w:t>CONTRATADA</w:t>
      </w:r>
      <w:r w:rsidRPr="002768B9">
        <w:rPr>
          <w:rFonts w:ascii="Times New Roman" w:eastAsia="Times New Roman" w:hAnsi="Times New Roman" w:cs="Times New Roman"/>
          <w:sz w:val="24"/>
          <w:szCs w:val="24"/>
          <w:lang w:eastAsia="pt-BR"/>
        </w:rPr>
        <w:t xml:space="preserve">, representada por </w:t>
      </w:r>
      <w:proofErr w:type="spellStart"/>
      <w:r w:rsidRPr="002768B9">
        <w:rPr>
          <w:rFonts w:ascii="Times New Roman" w:eastAsia="Times New Roman" w:hAnsi="Times New Roman" w:cs="Times New Roman"/>
          <w:sz w:val="24"/>
          <w:szCs w:val="24"/>
          <w:lang w:eastAsia="pt-BR"/>
        </w:rPr>
        <w:t>Arlei</w:t>
      </w:r>
      <w:proofErr w:type="spellEnd"/>
      <w:r w:rsidRPr="002768B9">
        <w:rPr>
          <w:rFonts w:ascii="Times New Roman" w:eastAsia="Times New Roman" w:hAnsi="Times New Roman" w:cs="Times New Roman"/>
          <w:sz w:val="24"/>
          <w:szCs w:val="24"/>
          <w:lang w:eastAsia="pt-BR"/>
        </w:rPr>
        <w:t xml:space="preserve"> </w:t>
      </w:r>
      <w:proofErr w:type="spellStart"/>
      <w:r w:rsidRPr="002768B9">
        <w:rPr>
          <w:rFonts w:ascii="Times New Roman" w:eastAsia="Times New Roman" w:hAnsi="Times New Roman" w:cs="Times New Roman"/>
          <w:sz w:val="24"/>
          <w:szCs w:val="24"/>
          <w:lang w:eastAsia="pt-BR"/>
        </w:rPr>
        <w:t>Fontanella</w:t>
      </w:r>
      <w:proofErr w:type="spellEnd"/>
      <w:r w:rsidRPr="002768B9">
        <w:rPr>
          <w:rFonts w:ascii="Times New Roman" w:eastAsia="Times New Roman" w:hAnsi="Times New Roman" w:cs="Times New Roman"/>
          <w:sz w:val="24"/>
          <w:szCs w:val="24"/>
          <w:lang w:eastAsia="pt-BR"/>
        </w:rPr>
        <w:t xml:space="preserve">, </w:t>
      </w:r>
      <w:proofErr w:type="spellStart"/>
      <w:r w:rsidRPr="002768B9">
        <w:rPr>
          <w:rFonts w:ascii="Times New Roman" w:eastAsia="Times New Roman" w:hAnsi="Times New Roman" w:cs="Times New Roman"/>
          <w:sz w:val="24"/>
          <w:szCs w:val="24"/>
          <w:lang w:eastAsia="pt-BR"/>
        </w:rPr>
        <w:t>brasileiro,casado,bancário</w:t>
      </w:r>
      <w:proofErr w:type="spellEnd"/>
      <w:r w:rsidRPr="002768B9">
        <w:rPr>
          <w:rFonts w:ascii="Times New Roman" w:eastAsia="Times New Roman" w:hAnsi="Times New Roman" w:cs="Times New Roman"/>
          <w:sz w:val="24"/>
          <w:szCs w:val="24"/>
          <w:lang w:eastAsia="pt-BR"/>
        </w:rPr>
        <w:t>, portador da cédula de identidade R.G. n° 34459</w:t>
      </w:r>
      <w:r w:rsidR="00F271FB">
        <w:rPr>
          <w:rFonts w:ascii="Times New Roman" w:eastAsia="Times New Roman" w:hAnsi="Times New Roman" w:cs="Times New Roman"/>
          <w:sz w:val="24"/>
          <w:szCs w:val="24"/>
          <w:lang w:eastAsia="pt-BR"/>
        </w:rPr>
        <w:t>592-SSP/PR</w:t>
      </w:r>
      <w:r w:rsidR="00C07620">
        <w:rPr>
          <w:rFonts w:ascii="Times New Roman" w:eastAsia="Times New Roman" w:hAnsi="Times New Roman" w:cs="Times New Roman"/>
          <w:sz w:val="24"/>
          <w:szCs w:val="24"/>
          <w:lang w:eastAsia="pt-BR"/>
        </w:rPr>
        <w:t>,</w:t>
      </w:r>
      <w:r w:rsidR="00F271FB">
        <w:rPr>
          <w:rFonts w:ascii="Times New Roman" w:eastAsia="Times New Roman" w:hAnsi="Times New Roman" w:cs="Times New Roman"/>
          <w:sz w:val="24"/>
          <w:szCs w:val="24"/>
          <w:lang w:eastAsia="pt-BR"/>
        </w:rPr>
        <w:t xml:space="preserve"> CPF n° 554.251.29-87 e</w:t>
      </w:r>
      <w:r w:rsidR="009B5165">
        <w:rPr>
          <w:rFonts w:ascii="Times New Roman" w:eastAsia="Times New Roman" w:hAnsi="Times New Roman" w:cs="Times New Roman"/>
          <w:sz w:val="24"/>
          <w:szCs w:val="24"/>
          <w:lang w:eastAsia="pt-BR"/>
        </w:rPr>
        <w:t xml:space="preserve"> </w:t>
      </w:r>
      <w:r w:rsidR="00F271FB" w:rsidRPr="002768B9">
        <w:rPr>
          <w:rFonts w:ascii="Times New Roman" w:eastAsia="Times New Roman" w:hAnsi="Times New Roman" w:cs="Times New Roman"/>
          <w:sz w:val="24"/>
          <w:szCs w:val="24"/>
          <w:lang w:eastAsia="pt-BR"/>
        </w:rPr>
        <w:t xml:space="preserve">Paulo Fernando </w:t>
      </w:r>
      <w:proofErr w:type="spellStart"/>
      <w:r w:rsidR="00F271FB" w:rsidRPr="002768B9">
        <w:rPr>
          <w:rFonts w:ascii="Times New Roman" w:eastAsia="Times New Roman" w:hAnsi="Times New Roman" w:cs="Times New Roman"/>
          <w:sz w:val="24"/>
          <w:szCs w:val="24"/>
          <w:lang w:eastAsia="pt-BR"/>
        </w:rPr>
        <w:t>Chueri</w:t>
      </w:r>
      <w:proofErr w:type="spellEnd"/>
      <w:r w:rsidR="00F271FB" w:rsidRPr="002768B9">
        <w:rPr>
          <w:rFonts w:ascii="Times New Roman" w:eastAsia="Times New Roman" w:hAnsi="Times New Roman" w:cs="Times New Roman"/>
          <w:sz w:val="24"/>
          <w:szCs w:val="24"/>
          <w:lang w:eastAsia="pt-BR"/>
        </w:rPr>
        <w:t xml:space="preserve"> Gurgel</w:t>
      </w:r>
      <w:r w:rsidR="00F271FB">
        <w:rPr>
          <w:rFonts w:ascii="Times New Roman" w:eastAsia="Times New Roman" w:hAnsi="Times New Roman" w:cs="Times New Roman"/>
          <w:sz w:val="24"/>
          <w:szCs w:val="24"/>
          <w:lang w:eastAsia="pt-BR"/>
        </w:rPr>
        <w:t xml:space="preserve">, </w:t>
      </w:r>
      <w:proofErr w:type="spellStart"/>
      <w:r w:rsidR="00F271FB" w:rsidRPr="00C07620">
        <w:rPr>
          <w:rFonts w:ascii="Times New Roman" w:eastAsia="Times New Roman" w:hAnsi="Times New Roman" w:cs="Times New Roman"/>
          <w:sz w:val="24"/>
          <w:szCs w:val="24"/>
          <w:lang w:eastAsia="pt-BR"/>
        </w:rPr>
        <w:t>brasileiro,casado,bancário</w:t>
      </w:r>
      <w:proofErr w:type="spellEnd"/>
      <w:r w:rsidR="00F271FB" w:rsidRPr="00C07620">
        <w:rPr>
          <w:rFonts w:ascii="Times New Roman" w:eastAsia="Times New Roman" w:hAnsi="Times New Roman" w:cs="Times New Roman"/>
          <w:sz w:val="24"/>
          <w:szCs w:val="24"/>
          <w:lang w:eastAsia="pt-BR"/>
        </w:rPr>
        <w:t xml:space="preserve">, portador da cédula de identidade R.G. n° </w:t>
      </w:r>
      <w:r w:rsidR="00C07620" w:rsidRPr="00C07620">
        <w:rPr>
          <w:rFonts w:ascii="Times New Roman" w:eastAsia="Times New Roman" w:hAnsi="Times New Roman" w:cs="Times New Roman"/>
          <w:sz w:val="24"/>
          <w:szCs w:val="24"/>
          <w:lang w:eastAsia="pt-BR"/>
        </w:rPr>
        <w:t>20230086</w:t>
      </w:r>
      <w:r w:rsidR="00F271FB" w:rsidRPr="00C07620">
        <w:rPr>
          <w:rFonts w:ascii="Times New Roman" w:eastAsia="Times New Roman" w:hAnsi="Times New Roman" w:cs="Times New Roman"/>
          <w:sz w:val="24"/>
          <w:szCs w:val="24"/>
          <w:lang w:eastAsia="pt-BR"/>
        </w:rPr>
        <w:t>-SSP/</w:t>
      </w:r>
      <w:r w:rsidR="00C07620" w:rsidRPr="00C07620">
        <w:rPr>
          <w:rFonts w:ascii="Times New Roman" w:eastAsia="Times New Roman" w:hAnsi="Times New Roman" w:cs="Times New Roman"/>
          <w:sz w:val="24"/>
          <w:szCs w:val="24"/>
          <w:lang w:eastAsia="pt-BR"/>
        </w:rPr>
        <w:t>SP</w:t>
      </w:r>
      <w:r w:rsidR="00C07620">
        <w:rPr>
          <w:rFonts w:ascii="Times New Roman" w:eastAsia="Times New Roman" w:hAnsi="Times New Roman" w:cs="Times New Roman"/>
          <w:sz w:val="24"/>
          <w:szCs w:val="24"/>
          <w:lang w:eastAsia="pt-BR"/>
        </w:rPr>
        <w:t>,</w:t>
      </w:r>
      <w:r w:rsidR="00F271FB" w:rsidRPr="002768B9">
        <w:rPr>
          <w:rFonts w:ascii="Times New Roman" w:eastAsia="Times New Roman" w:hAnsi="Times New Roman" w:cs="Times New Roman"/>
          <w:sz w:val="24"/>
          <w:szCs w:val="24"/>
          <w:lang w:eastAsia="pt-BR"/>
        </w:rPr>
        <w:t xml:space="preserve"> CPF n° 122.526.558-44</w:t>
      </w:r>
      <w:r w:rsidR="00F271FB">
        <w:rPr>
          <w:rFonts w:ascii="Times New Roman" w:eastAsia="Times New Roman" w:hAnsi="Times New Roman" w:cs="Times New Roman"/>
          <w:sz w:val="24"/>
          <w:szCs w:val="24"/>
          <w:lang w:eastAsia="pt-BR"/>
        </w:rPr>
        <w:t>,</w:t>
      </w:r>
      <w:r w:rsidR="009B5165" w:rsidRPr="009B5165">
        <w:rPr>
          <w:rFonts w:ascii="Times New Roman" w:eastAsia="Times New Roman" w:hAnsi="Times New Roman" w:cs="Times New Roman"/>
          <w:color w:val="FF0000"/>
          <w:sz w:val="24"/>
          <w:szCs w:val="24"/>
          <w:lang w:eastAsia="pt-BR"/>
        </w:rPr>
        <w:t xml:space="preserve"> </w:t>
      </w:r>
      <w:r w:rsidRPr="002768B9">
        <w:rPr>
          <w:rFonts w:ascii="Times New Roman" w:eastAsia="Times New Roman" w:hAnsi="Times New Roman" w:cs="Times New Roman"/>
          <w:sz w:val="24"/>
          <w:szCs w:val="24"/>
          <w:lang w:eastAsia="pt-BR"/>
        </w:rPr>
        <w:t xml:space="preserve"> firmam o presente Contrato de Prestação de Serviços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08/11/2017, protocolo n° 5939, conforme condições que estipulam a seguir:</w:t>
      </w:r>
    </w:p>
    <w:p w:rsidR="00546979" w:rsidRPr="002768B9" w:rsidRDefault="00546979" w:rsidP="00546979">
      <w:pPr>
        <w:spacing w:after="0" w:line="240" w:lineRule="auto"/>
        <w:rPr>
          <w:rFonts w:ascii="Times New Roman" w:eastAsia="Times New Roman" w:hAnsi="Times New Roman" w:cs="Times New Roman"/>
          <w:sz w:val="24"/>
          <w:szCs w:val="24"/>
          <w:lang w:eastAsia="pt-BR"/>
        </w:rPr>
      </w:pPr>
    </w:p>
    <w:p w:rsidR="00546979" w:rsidRPr="002768B9" w:rsidRDefault="00546979" w:rsidP="00546979">
      <w:pPr>
        <w:spacing w:after="0" w:line="240" w:lineRule="auto"/>
        <w:jc w:val="both"/>
        <w:rPr>
          <w:rFonts w:ascii="Times New Roman" w:eastAsia="Times New Roman" w:hAnsi="Times New Roman" w:cs="Times New Roman"/>
          <w:b/>
          <w:sz w:val="24"/>
          <w:szCs w:val="24"/>
          <w:u w:val="single"/>
          <w:lang w:eastAsia="pt-BR"/>
        </w:rPr>
      </w:pPr>
      <w:r w:rsidRPr="002768B9">
        <w:rPr>
          <w:rFonts w:ascii="Times New Roman" w:eastAsia="Times New Roman" w:hAnsi="Times New Roman" w:cs="Times New Roman"/>
          <w:b/>
          <w:sz w:val="24"/>
          <w:szCs w:val="24"/>
          <w:u w:val="single"/>
          <w:lang w:eastAsia="pt-BR"/>
        </w:rPr>
        <w:t>CLÁUSULA PRIMEIRA – DO OBJETO</w:t>
      </w:r>
    </w:p>
    <w:p w:rsidR="00546979" w:rsidRPr="002768B9" w:rsidRDefault="00546979" w:rsidP="00546979">
      <w:pPr>
        <w:spacing w:after="0" w:line="240" w:lineRule="auto"/>
        <w:ind w:right="-54"/>
        <w:jc w:val="both"/>
        <w:rPr>
          <w:rFonts w:ascii="Times New Roman" w:eastAsia="Times New Roman" w:hAnsi="Times New Roman" w:cs="Times New Roman"/>
          <w:b/>
          <w:bCs/>
          <w:sz w:val="24"/>
          <w:szCs w:val="24"/>
          <w:lang w:eastAsia="pt-BR"/>
        </w:rPr>
      </w:pPr>
    </w:p>
    <w:p w:rsidR="00546979" w:rsidRPr="00E1144A" w:rsidRDefault="00546979" w:rsidP="00E1144A">
      <w:pPr>
        <w:spacing w:after="0" w:line="240" w:lineRule="auto"/>
        <w:ind w:right="-54"/>
        <w:jc w:val="both"/>
        <w:rPr>
          <w:rFonts w:ascii="Times New Roman" w:eastAsia="Times New Roman" w:hAnsi="Times New Roman" w:cs="Times New Roman"/>
          <w:b/>
          <w:sz w:val="24"/>
          <w:szCs w:val="24"/>
          <w:lang w:eastAsia="pt-BR"/>
        </w:rPr>
      </w:pPr>
      <w:r w:rsidRPr="002768B9">
        <w:rPr>
          <w:rFonts w:ascii="Times New Roman" w:eastAsia="Times New Roman" w:hAnsi="Times New Roman" w:cs="Times New Roman"/>
          <w:b/>
          <w:bCs/>
          <w:sz w:val="24"/>
          <w:szCs w:val="24"/>
          <w:lang w:eastAsia="pt-BR"/>
        </w:rPr>
        <w:t>1.1.</w:t>
      </w:r>
      <w:r w:rsidRPr="002768B9">
        <w:rPr>
          <w:rFonts w:ascii="Times New Roman" w:eastAsia="Times New Roman" w:hAnsi="Times New Roman" w:cs="Times New Roman"/>
          <w:bCs/>
          <w:sz w:val="24"/>
          <w:szCs w:val="24"/>
          <w:lang w:eastAsia="pt-BR"/>
        </w:rPr>
        <w:t xml:space="preserve"> A CONTRATADA </w:t>
      </w:r>
      <w:r w:rsidRPr="002768B9">
        <w:rPr>
          <w:rFonts w:ascii="Times New Roman" w:hAnsi="Times New Roman" w:cs="Times New Roman"/>
          <w:bCs/>
          <w:sz w:val="24"/>
          <w:szCs w:val="24"/>
        </w:rPr>
        <w:t>em decorrência do presente instrumento irá prestar</w:t>
      </w:r>
      <w:r w:rsidRPr="002768B9">
        <w:rPr>
          <w:rFonts w:ascii="Times New Roman" w:eastAsia="Times New Roman" w:hAnsi="Times New Roman" w:cs="Times New Roman"/>
          <w:bCs/>
          <w:sz w:val="24"/>
          <w:szCs w:val="24"/>
          <w:lang w:eastAsia="pt-BR"/>
        </w:rPr>
        <w:t xml:space="preserve"> </w:t>
      </w:r>
      <w:r w:rsidRPr="002768B9">
        <w:rPr>
          <w:rFonts w:ascii="Times New Roman" w:hAnsi="Times New Roman" w:cs="Times New Roman"/>
          <w:bCs/>
          <w:color w:val="000000"/>
          <w:sz w:val="24"/>
          <w:szCs w:val="24"/>
        </w:rPr>
        <w:t xml:space="preserve">serviços de processamento e gerenciamento de créditos provenientes da Folha de Pagamento </w:t>
      </w:r>
      <w:r w:rsidRPr="002768B9">
        <w:rPr>
          <w:rFonts w:ascii="Times New Roman" w:eastAsia="Times New Roman" w:hAnsi="Times New Roman" w:cs="Times New Roman"/>
          <w:bCs/>
          <w:sz w:val="24"/>
          <w:szCs w:val="24"/>
          <w:lang w:eastAsia="pt-BR"/>
        </w:rPr>
        <w:t>de servidores ou empregados públicos ativos, inativos e pensionistas</w:t>
      </w:r>
      <w:r w:rsidRPr="002768B9">
        <w:rPr>
          <w:rFonts w:ascii="Times New Roman" w:hAnsi="Times New Roman" w:cs="Times New Roman"/>
          <w:bCs/>
          <w:sz w:val="24"/>
          <w:szCs w:val="24"/>
        </w:rPr>
        <w:t xml:space="preserve">, </w:t>
      </w:r>
      <w:r w:rsidRPr="002768B9">
        <w:rPr>
          <w:rFonts w:ascii="Times New Roman" w:hAnsi="Times New Roman" w:cs="Times New Roman"/>
          <w:bCs/>
          <w:color w:val="000000"/>
          <w:sz w:val="24"/>
          <w:szCs w:val="24"/>
        </w:rPr>
        <w:t>do MUNICÍPIO DE ITAMBARACÁ</w:t>
      </w:r>
      <w:r w:rsidRPr="002768B9">
        <w:rPr>
          <w:rFonts w:ascii="Times New Roman" w:hAnsi="Times New Roman" w:cs="Times New Roman"/>
          <w:bCs/>
          <w:sz w:val="24"/>
          <w:szCs w:val="24"/>
        </w:rPr>
        <w:t>,</w:t>
      </w:r>
      <w:r w:rsidRPr="002768B9">
        <w:rPr>
          <w:rFonts w:ascii="Times New Roman" w:hAnsi="Times New Roman" w:cs="Times New Roman"/>
          <w:bCs/>
          <w:color w:val="000000"/>
          <w:sz w:val="24"/>
          <w:szCs w:val="24"/>
        </w:rPr>
        <w:t xml:space="preserve"> </w:t>
      </w:r>
      <w:r w:rsidRPr="002768B9">
        <w:rPr>
          <w:rFonts w:ascii="Times New Roman" w:eastAsia="Times New Roman" w:hAnsi="Times New Roman" w:cs="Times New Roman"/>
          <w:bCs/>
          <w:sz w:val="24"/>
          <w:szCs w:val="24"/>
          <w:lang w:eastAsia="pt-BR"/>
        </w:rPr>
        <w:t>bem como aqueles admitidos durante o prazo de execução do Contrato,</w:t>
      </w:r>
      <w:r w:rsidRPr="002768B9">
        <w:rPr>
          <w:rFonts w:ascii="Times New Roman" w:hAnsi="Times New Roman" w:cs="Times New Roman"/>
          <w:bCs/>
          <w:color w:val="000000"/>
          <w:sz w:val="24"/>
          <w:szCs w:val="24"/>
        </w:rPr>
        <w:t xml:space="preserve"> em caráter de exclusividade, com a concessão, </w:t>
      </w:r>
      <w:r w:rsidRPr="002768B9">
        <w:rPr>
          <w:rFonts w:ascii="Times New Roman" w:hAnsi="Times New Roman" w:cs="Times New Roman"/>
          <w:bCs/>
          <w:sz w:val="24"/>
          <w:szCs w:val="24"/>
        </w:rPr>
        <w:t xml:space="preserve">por conta da contratada, </w:t>
      </w:r>
      <w:r w:rsidRPr="002768B9">
        <w:rPr>
          <w:rFonts w:ascii="Times New Roman" w:hAnsi="Times New Roman" w:cs="Times New Roman"/>
          <w:bCs/>
          <w:color w:val="000000"/>
          <w:sz w:val="24"/>
          <w:szCs w:val="24"/>
        </w:rPr>
        <w:t xml:space="preserve">de uso de espaço físico para a instalação </w:t>
      </w:r>
      <w:r w:rsidR="00E1144A" w:rsidRPr="007B7773">
        <w:rPr>
          <w:rFonts w:ascii="Arial" w:hAnsi="Arial" w:cs="Arial"/>
          <w:color w:val="000000"/>
        </w:rPr>
        <w:t xml:space="preserve">de </w:t>
      </w:r>
      <w:r w:rsidR="00E1144A" w:rsidRPr="00E1144A">
        <w:rPr>
          <w:rFonts w:ascii="Times New Roman" w:hAnsi="Times New Roman" w:cs="Times New Roman"/>
        </w:rPr>
        <w:t xml:space="preserve">Agência, PAA ou PAB </w:t>
      </w:r>
      <w:r w:rsidR="00E1144A" w:rsidRPr="00E1144A">
        <w:rPr>
          <w:rFonts w:ascii="Times New Roman" w:hAnsi="Times New Roman" w:cs="Times New Roman"/>
          <w:sz w:val="24"/>
        </w:rPr>
        <w:t xml:space="preserve">por parte de Instituição Bancária não sediada no Município de </w:t>
      </w:r>
      <w:proofErr w:type="spellStart"/>
      <w:r w:rsidR="00E1144A" w:rsidRPr="00E1144A">
        <w:rPr>
          <w:rFonts w:ascii="Times New Roman" w:hAnsi="Times New Roman" w:cs="Times New Roman"/>
          <w:sz w:val="24"/>
        </w:rPr>
        <w:t>Itambaracá</w:t>
      </w:r>
      <w:proofErr w:type="spellEnd"/>
      <w:r w:rsidR="00E1144A">
        <w:rPr>
          <w:rFonts w:ascii="Times New Roman" w:hAnsi="Times New Roman" w:cs="Times New Roman"/>
          <w:sz w:val="24"/>
        </w:rPr>
        <w:t>.</w:t>
      </w:r>
    </w:p>
    <w:p w:rsidR="00546979" w:rsidRPr="002768B9" w:rsidRDefault="00546979" w:rsidP="00546979">
      <w:pPr>
        <w:spacing w:after="0" w:line="240" w:lineRule="auto"/>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1.2.</w:t>
      </w:r>
      <w:r w:rsidRPr="002768B9">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026/2017, juntamente com seus anexos e a proposta da CONTRATADA.</w:t>
      </w:r>
    </w:p>
    <w:p w:rsidR="00546979" w:rsidRPr="002768B9" w:rsidRDefault="00546979" w:rsidP="00546979">
      <w:pPr>
        <w:spacing w:after="0" w:line="240" w:lineRule="auto"/>
        <w:jc w:val="both"/>
        <w:rPr>
          <w:rFonts w:ascii="Times New Roman" w:eastAsia="Times New Roman" w:hAnsi="Times New Roman" w:cs="Times New Roman"/>
          <w:sz w:val="24"/>
          <w:szCs w:val="24"/>
          <w:lang w:eastAsia="pt-BR"/>
        </w:rPr>
      </w:pPr>
    </w:p>
    <w:p w:rsidR="00546979" w:rsidRPr="002768B9" w:rsidRDefault="00546979" w:rsidP="00546979">
      <w:pPr>
        <w:spacing w:after="0" w:line="240" w:lineRule="auto"/>
        <w:ind w:right="-101"/>
        <w:jc w:val="both"/>
        <w:rPr>
          <w:rFonts w:ascii="Times New Roman" w:eastAsia="Times New Roman" w:hAnsi="Times New Roman" w:cs="Times New Roman"/>
          <w:b/>
          <w:sz w:val="24"/>
          <w:szCs w:val="24"/>
          <w:u w:val="single"/>
          <w:lang w:eastAsia="pt-BR"/>
        </w:rPr>
      </w:pPr>
      <w:r w:rsidRPr="002768B9">
        <w:rPr>
          <w:rFonts w:ascii="Times New Roman" w:eastAsia="Times New Roman" w:hAnsi="Times New Roman" w:cs="Times New Roman"/>
          <w:b/>
          <w:sz w:val="24"/>
          <w:szCs w:val="24"/>
          <w:u w:val="single"/>
          <w:lang w:eastAsia="pt-BR"/>
        </w:rPr>
        <w:t>CLÁUSULA SEGUNDA – VALOR CONTRATUAL</w:t>
      </w:r>
    </w:p>
    <w:p w:rsidR="00546979" w:rsidRPr="002768B9" w:rsidRDefault="00546979" w:rsidP="00546979">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sz w:val="24"/>
          <w:szCs w:val="24"/>
        </w:rPr>
      </w:pPr>
      <w:r w:rsidRPr="002768B9">
        <w:rPr>
          <w:rFonts w:ascii="Times New Roman" w:hAnsi="Times New Roman" w:cs="Times New Roman"/>
          <w:b/>
          <w:bCs/>
          <w:color w:val="000000"/>
          <w:sz w:val="24"/>
          <w:szCs w:val="24"/>
        </w:rPr>
        <w:t>2.1.</w:t>
      </w:r>
      <w:r w:rsidRPr="002768B9">
        <w:rPr>
          <w:rFonts w:ascii="Times New Roman" w:hAnsi="Times New Roman" w:cs="Times New Roman"/>
          <w:color w:val="000000"/>
          <w:sz w:val="24"/>
          <w:szCs w:val="24"/>
        </w:rPr>
        <w:t xml:space="preserve"> </w:t>
      </w:r>
      <w:r w:rsidRPr="002768B9">
        <w:rPr>
          <w:rFonts w:ascii="Times New Roman" w:hAnsi="Times New Roman" w:cs="Times New Roman"/>
          <w:sz w:val="24"/>
          <w:szCs w:val="24"/>
        </w:rPr>
        <w:t xml:space="preserve">A CONTRATADA pagará o valor de R$ </w:t>
      </w:r>
      <w:r w:rsidRPr="002768B9">
        <w:rPr>
          <w:rFonts w:ascii="Times New Roman" w:hAnsi="Times New Roman" w:cs="Times New Roman"/>
          <w:b/>
          <w:sz w:val="24"/>
          <w:szCs w:val="24"/>
        </w:rPr>
        <w:fldChar w:fldCharType="begin"/>
      </w:r>
      <w:r w:rsidRPr="002768B9">
        <w:rPr>
          <w:rFonts w:ascii="Times New Roman" w:hAnsi="Times New Roman" w:cs="Times New Roman"/>
          <w:b/>
          <w:sz w:val="24"/>
          <w:szCs w:val="24"/>
        </w:rPr>
        <w:instrText xml:space="preserve"> MERGEFIELD "TotalHomologado" </w:instrText>
      </w:r>
      <w:r w:rsidRPr="002768B9">
        <w:rPr>
          <w:rFonts w:ascii="Times New Roman" w:hAnsi="Times New Roman" w:cs="Times New Roman"/>
          <w:b/>
          <w:sz w:val="24"/>
          <w:szCs w:val="24"/>
        </w:rPr>
        <w:fldChar w:fldCharType="separate"/>
      </w:r>
      <w:r w:rsidRPr="002768B9">
        <w:rPr>
          <w:rFonts w:ascii="Times New Roman" w:hAnsi="Times New Roman" w:cs="Times New Roman"/>
          <w:b/>
          <w:noProof/>
          <w:sz w:val="24"/>
          <w:szCs w:val="24"/>
        </w:rPr>
        <w:t xml:space="preserve"> 60.005,00</w:t>
      </w:r>
      <w:r w:rsidRPr="002768B9">
        <w:rPr>
          <w:rFonts w:ascii="Times New Roman" w:hAnsi="Times New Roman" w:cs="Times New Roman"/>
          <w:b/>
          <w:sz w:val="24"/>
          <w:szCs w:val="24"/>
        </w:rPr>
        <w:fldChar w:fldCharType="end"/>
      </w:r>
      <w:r w:rsidRPr="002768B9">
        <w:rPr>
          <w:rFonts w:ascii="Times New Roman" w:hAnsi="Times New Roman" w:cs="Times New Roman"/>
          <w:b/>
          <w:sz w:val="24"/>
          <w:szCs w:val="24"/>
        </w:rPr>
        <w:t xml:space="preserve"> (sessenta mil e cinco reais</w:t>
      </w:r>
      <w:r w:rsidR="00C923BB" w:rsidRPr="002768B9">
        <w:rPr>
          <w:rFonts w:ascii="Times New Roman" w:hAnsi="Times New Roman" w:cs="Times New Roman"/>
          <w:b/>
          <w:sz w:val="24"/>
          <w:szCs w:val="24"/>
        </w:rPr>
        <w:t>)</w:t>
      </w:r>
      <w:r w:rsidRPr="002768B9">
        <w:rPr>
          <w:rFonts w:ascii="Times New Roman" w:hAnsi="Times New Roman" w:cs="Times New Roman"/>
          <w:sz w:val="24"/>
          <w:szCs w:val="24"/>
        </w:rPr>
        <w:t>, à vista, em única parcela, sem qualquer desconto, na conta movimento: agência:</w:t>
      </w:r>
      <w:r w:rsidR="004F753B" w:rsidRPr="002768B9">
        <w:rPr>
          <w:rFonts w:ascii="Times New Roman" w:hAnsi="Times New Roman" w:cs="Times New Roman"/>
          <w:sz w:val="24"/>
          <w:szCs w:val="24"/>
        </w:rPr>
        <w:t xml:space="preserve"> 0429-4</w:t>
      </w:r>
      <w:r w:rsidRPr="002768B9">
        <w:rPr>
          <w:rFonts w:ascii="Times New Roman" w:hAnsi="Times New Roman" w:cs="Times New Roman"/>
          <w:sz w:val="24"/>
          <w:szCs w:val="24"/>
        </w:rPr>
        <w:t>, conta:</w:t>
      </w:r>
      <w:r w:rsidR="004F753B" w:rsidRPr="002768B9">
        <w:rPr>
          <w:rFonts w:ascii="Times New Roman" w:hAnsi="Times New Roman" w:cs="Times New Roman"/>
          <w:sz w:val="24"/>
          <w:szCs w:val="24"/>
        </w:rPr>
        <w:t xml:space="preserve"> </w:t>
      </w:r>
      <w:proofErr w:type="gramStart"/>
      <w:r w:rsidR="004F753B" w:rsidRPr="002768B9">
        <w:rPr>
          <w:rFonts w:ascii="Times New Roman" w:hAnsi="Times New Roman" w:cs="Times New Roman"/>
          <w:sz w:val="24"/>
          <w:szCs w:val="24"/>
        </w:rPr>
        <w:t>11.635-1</w:t>
      </w:r>
      <w:r w:rsidRPr="002768B9">
        <w:rPr>
          <w:rFonts w:ascii="Times New Roman" w:hAnsi="Times New Roman" w:cs="Times New Roman"/>
          <w:sz w:val="24"/>
          <w:szCs w:val="24"/>
        </w:rPr>
        <w:t>, Banco</w:t>
      </w:r>
      <w:proofErr w:type="gramEnd"/>
      <w:r w:rsidRPr="002768B9">
        <w:rPr>
          <w:rFonts w:ascii="Times New Roman" w:hAnsi="Times New Roman" w:cs="Times New Roman"/>
          <w:sz w:val="24"/>
          <w:szCs w:val="24"/>
        </w:rPr>
        <w:t>:</w:t>
      </w:r>
      <w:r w:rsidR="004F753B" w:rsidRPr="002768B9">
        <w:rPr>
          <w:rFonts w:ascii="Times New Roman" w:hAnsi="Times New Roman" w:cs="Times New Roman"/>
          <w:sz w:val="24"/>
          <w:szCs w:val="24"/>
        </w:rPr>
        <w:t xml:space="preserve"> </w:t>
      </w:r>
      <w:r w:rsidR="005936AC">
        <w:rPr>
          <w:rFonts w:ascii="Times New Roman" w:hAnsi="Times New Roman" w:cs="Times New Roman"/>
          <w:sz w:val="24"/>
          <w:szCs w:val="24"/>
        </w:rPr>
        <w:t xml:space="preserve">Banco do Brasil </w:t>
      </w:r>
      <w:r w:rsidRPr="002768B9">
        <w:rPr>
          <w:rFonts w:ascii="Times New Roman" w:hAnsi="Times New Roman" w:cs="Times New Roman"/>
          <w:sz w:val="24"/>
          <w:szCs w:val="24"/>
        </w:rPr>
        <w:t>, indicada pela Secretaria Municipal de Finanças, no prazo máximo de 15 (quinze) dias após a data da assinatura do contrato.</w:t>
      </w: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2768B9">
        <w:rPr>
          <w:rFonts w:ascii="Times New Roman" w:eastAsia="Times New Roman" w:hAnsi="Times New Roman" w:cs="Times New Roman"/>
          <w:b/>
          <w:color w:val="000000"/>
          <w:sz w:val="24"/>
          <w:szCs w:val="24"/>
          <w:u w:val="single"/>
          <w:lang w:eastAsia="pt-BR"/>
        </w:rPr>
        <w:t xml:space="preserve">CLÁUSULA TERCEIRA: </w:t>
      </w:r>
      <w:r w:rsidRPr="002768B9">
        <w:rPr>
          <w:rFonts w:ascii="Times New Roman" w:eastAsia="Times New Roman" w:hAnsi="Times New Roman" w:cs="Times New Roman"/>
          <w:b/>
          <w:bCs/>
          <w:color w:val="000000"/>
          <w:sz w:val="24"/>
          <w:szCs w:val="24"/>
          <w:u w:val="single"/>
          <w:lang w:eastAsia="pt-BR"/>
        </w:rPr>
        <w:t xml:space="preserve">RUBRICA ORÇAMENTÁRIA </w:t>
      </w: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2768B9">
        <w:rPr>
          <w:rFonts w:ascii="Times New Roman" w:eastAsia="Times New Roman" w:hAnsi="Times New Roman" w:cs="Times New Roman"/>
          <w:b/>
          <w:color w:val="000000"/>
          <w:sz w:val="24"/>
          <w:szCs w:val="24"/>
          <w:lang w:eastAsia="pt-BR"/>
        </w:rPr>
        <w:lastRenderedPageBreak/>
        <w:t>3.1.</w:t>
      </w:r>
      <w:r w:rsidRPr="002768B9">
        <w:rPr>
          <w:rFonts w:ascii="Times New Roman" w:eastAsia="Times New Roman" w:hAnsi="Times New Roman" w:cs="Times New Roman"/>
          <w:color w:val="000000"/>
          <w:sz w:val="24"/>
          <w:szCs w:val="24"/>
          <w:lang w:eastAsia="pt-BR"/>
        </w:rPr>
        <w:t xml:space="preserve"> O recebimento dos valores decorrentes do objeto desta licitação ocorrer à conta da seguinte Rubrica Orçamentária nº 19.90.99.99.07.00, (Receitas Diversas) fonte 01000 (Livre).</w:t>
      </w:r>
    </w:p>
    <w:p w:rsidR="00546979" w:rsidRPr="002768B9" w:rsidRDefault="00546979" w:rsidP="00546979">
      <w:pPr>
        <w:spacing w:after="0" w:line="240" w:lineRule="auto"/>
        <w:ind w:right="-101"/>
        <w:jc w:val="both"/>
        <w:rPr>
          <w:rFonts w:ascii="Times New Roman" w:eastAsia="Times New Roman" w:hAnsi="Times New Roman" w:cs="Times New Roman"/>
          <w:b/>
          <w:sz w:val="24"/>
          <w:szCs w:val="24"/>
          <w:u w:val="single"/>
          <w:lang w:eastAsia="pt-BR"/>
        </w:rPr>
      </w:pPr>
    </w:p>
    <w:p w:rsidR="00546979" w:rsidRPr="002768B9" w:rsidRDefault="00546979" w:rsidP="00546979">
      <w:pPr>
        <w:spacing w:after="0" w:line="240" w:lineRule="auto"/>
        <w:ind w:right="-101"/>
        <w:jc w:val="both"/>
        <w:rPr>
          <w:rFonts w:ascii="Times New Roman" w:eastAsia="Times New Roman" w:hAnsi="Times New Roman" w:cs="Times New Roman"/>
          <w:b/>
          <w:sz w:val="24"/>
          <w:szCs w:val="24"/>
          <w:u w:val="single"/>
          <w:lang w:eastAsia="pt-BR"/>
        </w:rPr>
      </w:pPr>
      <w:r w:rsidRPr="002768B9">
        <w:rPr>
          <w:rFonts w:ascii="Times New Roman" w:eastAsia="Times New Roman" w:hAnsi="Times New Roman" w:cs="Times New Roman"/>
          <w:b/>
          <w:sz w:val="24"/>
          <w:szCs w:val="24"/>
          <w:u w:val="single"/>
          <w:lang w:eastAsia="pt-BR"/>
        </w:rPr>
        <w:t>CLÁUSULA QUARTA - CONDIÇÕES DE PAGAMENTO</w:t>
      </w: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sz w:val="24"/>
          <w:szCs w:val="24"/>
        </w:rPr>
      </w:pPr>
      <w:r w:rsidRPr="002768B9">
        <w:rPr>
          <w:rFonts w:ascii="Times New Roman" w:hAnsi="Times New Roman" w:cs="Times New Roman"/>
          <w:b/>
          <w:sz w:val="24"/>
          <w:szCs w:val="24"/>
        </w:rPr>
        <w:t>4.1.</w:t>
      </w:r>
      <w:r w:rsidRPr="002768B9">
        <w:rPr>
          <w:rFonts w:ascii="Times New Roman" w:hAnsi="Times New Roman" w:cs="Times New Roman"/>
          <w:sz w:val="24"/>
          <w:szCs w:val="24"/>
        </w:rPr>
        <w:t xml:space="preserve"> O valor ofertado na licitação pela proponente vencedora (lance) será pago em moeda corrente nacional (R$) de forma à vista, em parcela única, e sem qualquer desconto, seja a qualquer título, devendo a Adjudicatária depositar em conta bancária a ser indicada pelo Departamento Municipal de Finanças, no prazo máximo de 15 (quinze) dias úteis, contados da assinatura do contrato, o valor da proposta financeira apresentada.</w:t>
      </w:r>
    </w:p>
    <w:p w:rsidR="00546979" w:rsidRPr="002768B9" w:rsidRDefault="00546979" w:rsidP="00546979">
      <w:pPr>
        <w:autoSpaceDE w:val="0"/>
        <w:autoSpaceDN w:val="0"/>
        <w:adjustRightInd w:val="0"/>
        <w:spacing w:after="0" w:line="240" w:lineRule="auto"/>
        <w:jc w:val="both"/>
        <w:rPr>
          <w:rFonts w:ascii="Times New Roman" w:hAnsi="Times New Roman" w:cs="Times New Roman"/>
          <w:b/>
          <w:sz w:val="24"/>
          <w:szCs w:val="24"/>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sz w:val="24"/>
          <w:szCs w:val="24"/>
        </w:rPr>
      </w:pPr>
      <w:r w:rsidRPr="002768B9">
        <w:rPr>
          <w:rFonts w:ascii="Times New Roman" w:hAnsi="Times New Roman" w:cs="Times New Roman"/>
          <w:b/>
          <w:sz w:val="24"/>
          <w:szCs w:val="24"/>
        </w:rPr>
        <w:t>4.2.</w:t>
      </w:r>
      <w:r w:rsidRPr="002768B9">
        <w:rPr>
          <w:rFonts w:ascii="Times New Roman" w:hAnsi="Times New Roman" w:cs="Times New Roman"/>
          <w:sz w:val="24"/>
          <w:szCs w:val="24"/>
        </w:rPr>
        <w:t xml:space="preserve"> Caso o contrato venha a ser extinto, por culpa exclusiva do Município, será devolvida parcela do valor pago pela contratada. A parcela a ser devolvida será proporcional ao tempo restante do contrato, contado entre a suspensão efetiva da prestação do serviço e a data final contratualmente fixada.</w:t>
      </w: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46979" w:rsidRPr="002768B9" w:rsidRDefault="00546979" w:rsidP="00546979">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768B9">
        <w:rPr>
          <w:rFonts w:ascii="Times New Roman" w:eastAsia="Times New Roman" w:hAnsi="Times New Roman" w:cs="Times New Roman"/>
          <w:b/>
          <w:sz w:val="24"/>
          <w:szCs w:val="24"/>
          <w:u w:val="single"/>
          <w:lang w:eastAsia="pt-BR"/>
        </w:rPr>
        <w:t>CLÁUSULA QUINTA: VIGÊNCIA E PRAZO PARA INÍCIO DAS ATIVIDADES</w:t>
      </w:r>
    </w:p>
    <w:p w:rsidR="00546979" w:rsidRPr="002768B9" w:rsidRDefault="00546979" w:rsidP="00546979">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546979" w:rsidRPr="002768B9" w:rsidRDefault="00546979" w:rsidP="0054697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color w:val="000000"/>
          <w:sz w:val="24"/>
          <w:szCs w:val="24"/>
          <w:lang w:eastAsia="pt-BR"/>
        </w:rPr>
        <w:t>5.1</w:t>
      </w:r>
      <w:r w:rsidRPr="002768B9">
        <w:rPr>
          <w:rFonts w:ascii="Times New Roman" w:eastAsia="Times New Roman" w:hAnsi="Times New Roman" w:cs="Times New Roman"/>
          <w:color w:val="000000"/>
          <w:sz w:val="24"/>
          <w:szCs w:val="24"/>
          <w:lang w:eastAsia="pt-BR"/>
        </w:rPr>
        <w:t xml:space="preserve">. </w:t>
      </w:r>
      <w:r w:rsidRPr="002768B9">
        <w:rPr>
          <w:rFonts w:ascii="Times New Roman" w:eastAsia="Times New Roman" w:hAnsi="Times New Roman" w:cs="Times New Roman"/>
          <w:sz w:val="24"/>
          <w:szCs w:val="24"/>
          <w:lang w:eastAsia="pt-BR"/>
        </w:rPr>
        <w:t xml:space="preserve">O prazo de vigência do contrato que decorrer desta licitação será de </w:t>
      </w:r>
      <w:proofErr w:type="gramStart"/>
      <w:r w:rsidRPr="002768B9">
        <w:rPr>
          <w:rFonts w:ascii="Times New Roman" w:eastAsia="Times New Roman" w:hAnsi="Times New Roman" w:cs="Times New Roman"/>
          <w:sz w:val="24"/>
          <w:szCs w:val="24"/>
          <w:lang w:eastAsia="pt-BR"/>
        </w:rPr>
        <w:t>60 (sessenta) meses, na forma do artigo 57, item</w:t>
      </w:r>
      <w:proofErr w:type="gramEnd"/>
      <w:r w:rsidRPr="002768B9">
        <w:rPr>
          <w:rFonts w:ascii="Times New Roman" w:eastAsia="Times New Roman" w:hAnsi="Times New Roman" w:cs="Times New Roman"/>
          <w:sz w:val="24"/>
          <w:szCs w:val="24"/>
          <w:lang w:eastAsia="pt-BR"/>
        </w:rPr>
        <w:t xml:space="preserve"> II da Lei 8.666/93, </w:t>
      </w:r>
      <w:r w:rsidRPr="002768B9">
        <w:rPr>
          <w:rFonts w:ascii="Times New Roman" w:eastAsia="Times New Roman" w:hAnsi="Times New Roman" w:cs="Times New Roman"/>
          <w:color w:val="000000"/>
          <w:spacing w:val="-3"/>
          <w:sz w:val="24"/>
          <w:szCs w:val="24"/>
          <w:lang w:eastAsia="pt-BR"/>
        </w:rPr>
        <w:t xml:space="preserve">contados do início da prestação </w:t>
      </w:r>
      <w:r w:rsidRPr="002768B9">
        <w:rPr>
          <w:rFonts w:ascii="Times New Roman" w:eastAsia="Times New Roman" w:hAnsi="Times New Roman" w:cs="Times New Roman"/>
          <w:color w:val="000000"/>
          <w:spacing w:val="-1"/>
          <w:sz w:val="24"/>
          <w:szCs w:val="24"/>
          <w:lang w:eastAsia="pt-BR"/>
        </w:rPr>
        <w:t>de serviços</w:t>
      </w:r>
      <w:r w:rsidRPr="002768B9">
        <w:rPr>
          <w:rFonts w:ascii="Times New Roman" w:eastAsia="Times New Roman" w:hAnsi="Times New Roman" w:cs="Times New Roman"/>
          <w:sz w:val="24"/>
          <w:szCs w:val="24"/>
          <w:lang w:eastAsia="pt-BR"/>
        </w:rPr>
        <w:t>.</w:t>
      </w:r>
    </w:p>
    <w:p w:rsidR="00546979" w:rsidRPr="002768B9" w:rsidRDefault="00546979" w:rsidP="00546979">
      <w:pPr>
        <w:spacing w:after="0"/>
        <w:jc w:val="both"/>
        <w:rPr>
          <w:rFonts w:ascii="Times New Roman" w:eastAsia="Times New Roman" w:hAnsi="Times New Roman" w:cs="Times New Roman"/>
          <w:b/>
          <w:color w:val="000000"/>
          <w:spacing w:val="-1"/>
          <w:sz w:val="24"/>
          <w:szCs w:val="24"/>
          <w:lang w:eastAsia="pt-BR"/>
        </w:rPr>
      </w:pPr>
    </w:p>
    <w:p w:rsidR="00546979" w:rsidRPr="002768B9" w:rsidRDefault="00546979" w:rsidP="00546979">
      <w:pPr>
        <w:spacing w:after="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color w:val="000000"/>
          <w:spacing w:val="-1"/>
          <w:sz w:val="24"/>
          <w:szCs w:val="24"/>
          <w:lang w:eastAsia="pt-BR"/>
        </w:rPr>
        <w:t>5.1.1.</w:t>
      </w:r>
      <w:r w:rsidRPr="002768B9">
        <w:rPr>
          <w:rFonts w:ascii="Times New Roman" w:eastAsia="Times New Roman" w:hAnsi="Times New Roman" w:cs="Times New Roman"/>
          <w:color w:val="000000"/>
          <w:spacing w:val="-1"/>
          <w:sz w:val="24"/>
          <w:szCs w:val="24"/>
          <w:lang w:eastAsia="pt-BR"/>
        </w:rPr>
        <w:t xml:space="preserve"> Considera-se o início da prestação dos serviços o primeiro processamento </w:t>
      </w:r>
      <w:r w:rsidRPr="002768B9">
        <w:rPr>
          <w:rFonts w:ascii="Times New Roman" w:eastAsia="Times New Roman" w:hAnsi="Times New Roman" w:cs="Times New Roman"/>
          <w:color w:val="000000"/>
          <w:sz w:val="24"/>
          <w:szCs w:val="24"/>
          <w:lang w:eastAsia="pt-BR"/>
        </w:rPr>
        <w:t>com exclusividade da folha de pagamento dos servidores</w:t>
      </w:r>
    </w:p>
    <w:p w:rsidR="00546979" w:rsidRPr="002768B9" w:rsidRDefault="00546979" w:rsidP="00546979">
      <w:pPr>
        <w:spacing w:after="0"/>
        <w:jc w:val="both"/>
        <w:rPr>
          <w:rFonts w:ascii="Times New Roman" w:eastAsia="Times New Roman" w:hAnsi="Times New Roman" w:cs="Times New Roman"/>
          <w:b/>
          <w:color w:val="000000"/>
          <w:sz w:val="24"/>
          <w:szCs w:val="24"/>
          <w:lang w:eastAsia="pt-BR"/>
        </w:rPr>
      </w:pPr>
    </w:p>
    <w:p w:rsidR="00546979" w:rsidRPr="002768B9" w:rsidRDefault="00546979" w:rsidP="00546979">
      <w:pPr>
        <w:spacing w:after="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color w:val="000000"/>
          <w:sz w:val="24"/>
          <w:szCs w:val="24"/>
          <w:lang w:eastAsia="pt-BR"/>
        </w:rPr>
        <w:t>5.2</w:t>
      </w:r>
      <w:r w:rsidRPr="002768B9">
        <w:rPr>
          <w:rFonts w:ascii="Times New Roman" w:eastAsia="Times New Roman" w:hAnsi="Times New Roman" w:cs="Times New Roman"/>
          <w:color w:val="000000"/>
          <w:sz w:val="24"/>
          <w:szCs w:val="24"/>
          <w:lang w:eastAsia="pt-BR"/>
        </w:rPr>
        <w:t xml:space="preserve">. </w:t>
      </w:r>
      <w:r w:rsidRPr="002768B9">
        <w:rPr>
          <w:rFonts w:ascii="Times New Roman" w:eastAsia="Times New Roman" w:hAnsi="Times New Roman" w:cs="Times New Roman"/>
          <w:sz w:val="24"/>
          <w:szCs w:val="24"/>
          <w:lang w:eastAsia="pt-BR"/>
        </w:rPr>
        <w:t xml:space="preserve">O prazo para </w:t>
      </w:r>
      <w:proofErr w:type="gramStart"/>
      <w:r w:rsidRPr="002768B9">
        <w:rPr>
          <w:rFonts w:ascii="Times New Roman" w:eastAsia="Times New Roman" w:hAnsi="Times New Roman" w:cs="Times New Roman"/>
          <w:sz w:val="24"/>
          <w:szCs w:val="24"/>
          <w:lang w:eastAsia="pt-BR"/>
        </w:rPr>
        <w:t>implementação</w:t>
      </w:r>
      <w:proofErr w:type="gramEnd"/>
      <w:r w:rsidRPr="002768B9">
        <w:rPr>
          <w:rFonts w:ascii="Times New Roman" w:eastAsia="Times New Roman" w:hAnsi="Times New Roman" w:cs="Times New Roman"/>
          <w:sz w:val="24"/>
          <w:szCs w:val="24"/>
          <w:lang w:eastAsia="pt-BR"/>
        </w:rPr>
        <w:t xml:space="preserve"> e início da prestação do serviço será de até 60 (sessenta) dias, a contar da assinatura do termo de contrato, o qual deverá ser assinado em até 05 (cinco) dias contados da convocação. </w:t>
      </w:r>
    </w:p>
    <w:p w:rsidR="00546979" w:rsidRPr="002768B9" w:rsidRDefault="00546979" w:rsidP="0054697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46979" w:rsidRPr="002768B9" w:rsidRDefault="00546979" w:rsidP="0054697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5.3.</w:t>
      </w:r>
      <w:r w:rsidRPr="002768B9">
        <w:rPr>
          <w:rFonts w:ascii="Times New Roman" w:eastAsia="Times New Roman" w:hAnsi="Times New Roman" w:cs="Times New Roman"/>
          <w:sz w:val="24"/>
          <w:szCs w:val="24"/>
          <w:lang w:eastAsia="pt-BR"/>
        </w:rPr>
        <w:t xml:space="preserve"> Fica a CONTRATANTE obrigada a ressarcir, nos termos da legislação vigente a CONTRATADA no caso de rompimento deste contrato sem justa causa ou caso fortuito pelo período correspondente a duração do mesmo, suprimindo os meses já realizados.</w:t>
      </w:r>
    </w:p>
    <w:p w:rsidR="00546979" w:rsidRPr="002768B9" w:rsidRDefault="00546979" w:rsidP="00546979">
      <w:pPr>
        <w:spacing w:after="0" w:line="240" w:lineRule="auto"/>
        <w:ind w:right="-54"/>
        <w:jc w:val="both"/>
        <w:rPr>
          <w:rFonts w:ascii="Times New Roman" w:eastAsia="Times New Roman" w:hAnsi="Times New Roman" w:cs="Times New Roman"/>
          <w:b/>
          <w:sz w:val="24"/>
          <w:szCs w:val="24"/>
          <w:lang w:eastAsia="pt-BR"/>
        </w:rPr>
      </w:pPr>
    </w:p>
    <w:p w:rsidR="00546979" w:rsidRPr="002768B9" w:rsidRDefault="00546979" w:rsidP="00546979">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546979" w:rsidRPr="002768B9" w:rsidRDefault="00546979" w:rsidP="00546979">
      <w:pPr>
        <w:spacing w:after="0" w:line="240" w:lineRule="auto"/>
        <w:rPr>
          <w:rFonts w:ascii="Times New Roman" w:eastAsia="Times New Roman" w:hAnsi="Times New Roman" w:cs="Times New Roman"/>
          <w:b/>
          <w:sz w:val="24"/>
          <w:szCs w:val="24"/>
          <w:u w:val="single"/>
          <w:lang w:eastAsia="pt-BR"/>
        </w:rPr>
      </w:pPr>
      <w:r w:rsidRPr="002768B9">
        <w:rPr>
          <w:rFonts w:ascii="Times New Roman" w:eastAsia="Times New Roman" w:hAnsi="Times New Roman" w:cs="Times New Roman"/>
          <w:b/>
          <w:sz w:val="24"/>
          <w:szCs w:val="24"/>
          <w:u w:val="single"/>
          <w:lang w:eastAsia="pt-BR"/>
        </w:rPr>
        <w:t>CLÁUSULA SEXTA – DA ESTRUTURA MÍNIMA DE ATENDIMENTO</w:t>
      </w:r>
    </w:p>
    <w:p w:rsidR="00546979" w:rsidRPr="002768B9" w:rsidRDefault="00546979" w:rsidP="00546979">
      <w:pPr>
        <w:spacing w:after="0" w:line="240" w:lineRule="auto"/>
        <w:jc w:val="center"/>
        <w:rPr>
          <w:rFonts w:ascii="Times New Roman" w:eastAsia="Times New Roman" w:hAnsi="Times New Roman" w:cs="Times New Roman"/>
          <w:b/>
          <w:sz w:val="24"/>
          <w:szCs w:val="24"/>
          <w:u w:val="single"/>
          <w:lang w:eastAsia="pt-BR"/>
        </w:rPr>
      </w:pPr>
    </w:p>
    <w:p w:rsidR="00546979" w:rsidRPr="002768B9" w:rsidRDefault="00546979" w:rsidP="00546979">
      <w:pPr>
        <w:spacing w:after="0" w:line="240" w:lineRule="auto"/>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6.1.</w:t>
      </w:r>
      <w:r w:rsidRPr="002768B9">
        <w:rPr>
          <w:rFonts w:ascii="Times New Roman" w:eastAsia="Times New Roman" w:hAnsi="Times New Roman" w:cs="Times New Roman"/>
          <w:sz w:val="24"/>
          <w:szCs w:val="24"/>
          <w:lang w:eastAsia="pt-BR"/>
        </w:rPr>
        <w:t xml:space="preserve"> A CONTRATADA atenderá aos servidores, através de Posto de Atendimento e Caixa </w:t>
      </w:r>
      <w:proofErr w:type="spellStart"/>
      <w:r w:rsidRPr="002768B9">
        <w:rPr>
          <w:rFonts w:ascii="Times New Roman" w:eastAsia="Times New Roman" w:hAnsi="Times New Roman" w:cs="Times New Roman"/>
          <w:sz w:val="24"/>
          <w:szCs w:val="24"/>
          <w:lang w:eastAsia="pt-BR"/>
        </w:rPr>
        <w:t>Automatico</w:t>
      </w:r>
      <w:proofErr w:type="spellEnd"/>
      <w:r w:rsidRPr="002768B9">
        <w:rPr>
          <w:rFonts w:ascii="Times New Roman" w:eastAsia="Times New Roman" w:hAnsi="Times New Roman" w:cs="Times New Roman"/>
          <w:sz w:val="24"/>
          <w:szCs w:val="24"/>
          <w:lang w:eastAsia="pt-BR"/>
        </w:rPr>
        <w:t xml:space="preserve">, instalado no Município de </w:t>
      </w:r>
      <w:proofErr w:type="spellStart"/>
      <w:r w:rsidRPr="002768B9">
        <w:rPr>
          <w:rFonts w:ascii="Times New Roman" w:eastAsia="Times New Roman" w:hAnsi="Times New Roman" w:cs="Times New Roman"/>
          <w:sz w:val="24"/>
          <w:szCs w:val="24"/>
          <w:lang w:eastAsia="pt-BR"/>
        </w:rPr>
        <w:t>Itambaracá</w:t>
      </w:r>
      <w:proofErr w:type="spellEnd"/>
      <w:r w:rsidRPr="002768B9">
        <w:rPr>
          <w:rFonts w:ascii="Times New Roman" w:eastAsia="Times New Roman" w:hAnsi="Times New Roman" w:cs="Times New Roman"/>
          <w:sz w:val="24"/>
          <w:szCs w:val="24"/>
          <w:lang w:eastAsia="pt-BR"/>
        </w:rPr>
        <w:t>, Estado do Paraná.</w:t>
      </w:r>
    </w:p>
    <w:p w:rsidR="00546979" w:rsidRPr="002768B9" w:rsidRDefault="00546979" w:rsidP="00546979">
      <w:pPr>
        <w:spacing w:after="0" w:line="240" w:lineRule="auto"/>
        <w:jc w:val="both"/>
        <w:rPr>
          <w:rFonts w:ascii="Times New Roman" w:eastAsia="Times New Roman" w:hAnsi="Times New Roman" w:cs="Times New Roman"/>
          <w:sz w:val="24"/>
          <w:szCs w:val="24"/>
          <w:lang w:eastAsia="pt-BR"/>
        </w:rPr>
      </w:pPr>
    </w:p>
    <w:p w:rsidR="00546979" w:rsidRPr="002768B9" w:rsidRDefault="00546979" w:rsidP="00546979">
      <w:pPr>
        <w:spacing w:after="0" w:line="240" w:lineRule="auto"/>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6.1.1.</w:t>
      </w:r>
      <w:r w:rsidRPr="002768B9">
        <w:rPr>
          <w:rFonts w:ascii="Times New Roman" w:eastAsia="Times New Roman" w:hAnsi="Times New Roman" w:cs="Times New Roman"/>
          <w:sz w:val="24"/>
          <w:szCs w:val="24"/>
          <w:lang w:eastAsia="pt-BR"/>
        </w:rPr>
        <w:t xml:space="preserve"> Outros postos de atendimento poderão disponibilizar, a exclusivo critério da CONTRATADA, todavia, com a prévia anuência do CONTRATANTE, se instalados em logradouros e prédios públicos, sem qualquer custo para esta última. </w:t>
      </w:r>
    </w:p>
    <w:p w:rsidR="00546979" w:rsidRPr="002768B9" w:rsidRDefault="00546979" w:rsidP="00546979">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546979" w:rsidRPr="002768B9" w:rsidRDefault="00546979" w:rsidP="00546979">
      <w:pPr>
        <w:spacing w:after="0" w:line="240" w:lineRule="auto"/>
        <w:jc w:val="both"/>
        <w:rPr>
          <w:rFonts w:ascii="Times New Roman" w:eastAsia="Times New Roman" w:hAnsi="Times New Roman" w:cs="Times New Roman"/>
          <w:b/>
          <w:sz w:val="24"/>
          <w:szCs w:val="24"/>
          <w:u w:val="single"/>
          <w:lang w:eastAsia="pt-BR"/>
        </w:rPr>
      </w:pPr>
      <w:r w:rsidRPr="002768B9">
        <w:rPr>
          <w:rFonts w:ascii="Times New Roman" w:eastAsia="Times New Roman" w:hAnsi="Times New Roman" w:cs="Times New Roman"/>
          <w:b/>
          <w:sz w:val="24"/>
          <w:szCs w:val="24"/>
          <w:u w:val="single"/>
          <w:lang w:eastAsia="pt-BR"/>
        </w:rPr>
        <w:t>CLÁUSULA SÉTIMA – CONDIÇÕES GERAIS DE PRESTAÇÃO DOS SERVIÇOS</w:t>
      </w:r>
      <w:r w:rsidRPr="002768B9">
        <w:rPr>
          <w:rFonts w:ascii="Times New Roman" w:eastAsia="Times New Roman" w:hAnsi="Times New Roman" w:cs="Times New Roman"/>
          <w:b/>
          <w:sz w:val="24"/>
          <w:szCs w:val="24"/>
          <w:lang w:eastAsia="pt-BR"/>
        </w:rPr>
        <w:t xml:space="preserve"> </w:t>
      </w:r>
    </w:p>
    <w:p w:rsidR="00546979" w:rsidRPr="002768B9" w:rsidRDefault="00546979" w:rsidP="00546979">
      <w:pPr>
        <w:spacing w:after="0"/>
        <w:jc w:val="both"/>
        <w:rPr>
          <w:rFonts w:ascii="Times New Roman" w:eastAsia="Times New Roman" w:hAnsi="Times New Roman" w:cs="Times New Roman"/>
          <w:sz w:val="24"/>
          <w:szCs w:val="24"/>
          <w:lang w:eastAsia="pt-BR"/>
        </w:rPr>
      </w:pPr>
    </w:p>
    <w:p w:rsidR="00546979" w:rsidRPr="002768B9" w:rsidRDefault="00546979" w:rsidP="00546979">
      <w:pPr>
        <w:spacing w:after="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7.1.</w:t>
      </w:r>
      <w:r w:rsidRPr="002768B9">
        <w:rPr>
          <w:rFonts w:ascii="Times New Roman" w:eastAsia="Times New Roman" w:hAnsi="Times New Roman" w:cs="Times New Roman"/>
          <w:sz w:val="24"/>
          <w:szCs w:val="24"/>
          <w:lang w:eastAsia="pt-BR"/>
        </w:rPr>
        <w:t xml:space="preserve"> O Município de </w:t>
      </w:r>
      <w:proofErr w:type="spellStart"/>
      <w:r w:rsidRPr="002768B9">
        <w:rPr>
          <w:rFonts w:ascii="Times New Roman" w:eastAsia="Times New Roman" w:hAnsi="Times New Roman" w:cs="Times New Roman"/>
          <w:sz w:val="24"/>
          <w:szCs w:val="24"/>
          <w:lang w:eastAsia="pt-BR"/>
        </w:rPr>
        <w:t>Itambaracá</w:t>
      </w:r>
      <w:proofErr w:type="spellEnd"/>
      <w:r w:rsidRPr="002768B9">
        <w:rPr>
          <w:rFonts w:ascii="Times New Roman" w:eastAsia="Times New Roman" w:hAnsi="Times New Roman" w:cs="Times New Roman"/>
          <w:sz w:val="24"/>
          <w:szCs w:val="24"/>
          <w:lang w:eastAsia="pt-BR"/>
        </w:rPr>
        <w:t xml:space="preserve"> adotará, em conjunto com o BANCO, </w:t>
      </w:r>
      <w:proofErr w:type="gramStart"/>
      <w:r w:rsidRPr="002768B9">
        <w:rPr>
          <w:rFonts w:ascii="Times New Roman" w:eastAsia="Times New Roman" w:hAnsi="Times New Roman" w:cs="Times New Roman"/>
          <w:sz w:val="24"/>
          <w:szCs w:val="24"/>
          <w:lang w:eastAsia="pt-BR"/>
        </w:rPr>
        <w:t>observados</w:t>
      </w:r>
      <w:proofErr w:type="gramEnd"/>
      <w:r w:rsidRPr="002768B9">
        <w:rPr>
          <w:rFonts w:ascii="Times New Roman" w:eastAsia="Times New Roman" w:hAnsi="Times New Roman" w:cs="Times New Roman"/>
          <w:sz w:val="24"/>
          <w:szCs w:val="24"/>
          <w:lang w:eastAsia="pt-BR"/>
        </w:rPr>
        <w:t xml:space="preserve"> os procedimentos estabelecidos neste Termo de Referência, providências no sentido de formalizar a abertura/manutenção de contas-salário em nome do servidor/funcionário e pensionista, para a operacionalização do sistema de pagamento do funcionalismo municipal. </w:t>
      </w:r>
    </w:p>
    <w:p w:rsidR="00546979" w:rsidRPr="002768B9" w:rsidRDefault="00546979" w:rsidP="00546979">
      <w:pPr>
        <w:spacing w:after="0"/>
        <w:jc w:val="both"/>
        <w:rPr>
          <w:rFonts w:ascii="Times New Roman" w:eastAsia="Times New Roman" w:hAnsi="Times New Roman" w:cs="Times New Roman"/>
          <w:sz w:val="24"/>
          <w:szCs w:val="24"/>
          <w:lang w:eastAsia="pt-BR"/>
        </w:rPr>
      </w:pPr>
    </w:p>
    <w:p w:rsidR="00546979" w:rsidRPr="002768B9" w:rsidRDefault="00546979" w:rsidP="00546979">
      <w:pPr>
        <w:spacing w:after="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lastRenderedPageBreak/>
        <w:t>7.2.</w:t>
      </w:r>
      <w:r w:rsidRPr="002768B9">
        <w:rPr>
          <w:rFonts w:ascii="Times New Roman" w:eastAsia="Times New Roman" w:hAnsi="Times New Roman" w:cs="Times New Roman"/>
          <w:sz w:val="24"/>
          <w:szCs w:val="24"/>
          <w:lang w:eastAsia="pt-BR"/>
        </w:rPr>
        <w:t xml:space="preserve"> O serviço deverá ser prestado em âmbito nacional. </w:t>
      </w:r>
    </w:p>
    <w:p w:rsidR="00546979" w:rsidRPr="002768B9" w:rsidRDefault="00546979" w:rsidP="00546979">
      <w:pPr>
        <w:spacing w:after="0"/>
        <w:jc w:val="both"/>
        <w:rPr>
          <w:rFonts w:ascii="Times New Roman" w:eastAsia="Times New Roman" w:hAnsi="Times New Roman" w:cs="Times New Roman"/>
          <w:sz w:val="24"/>
          <w:szCs w:val="24"/>
          <w:lang w:eastAsia="pt-BR"/>
        </w:rPr>
      </w:pPr>
    </w:p>
    <w:p w:rsidR="00546979" w:rsidRPr="002768B9" w:rsidRDefault="00546979" w:rsidP="00546979">
      <w:pPr>
        <w:spacing w:after="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7.3.</w:t>
      </w:r>
      <w:r w:rsidRPr="002768B9">
        <w:rPr>
          <w:rFonts w:ascii="Times New Roman" w:eastAsia="Times New Roman" w:hAnsi="Times New Roman" w:cs="Times New Roman"/>
          <w:sz w:val="24"/>
          <w:szCs w:val="24"/>
          <w:lang w:eastAsia="pt-BR"/>
        </w:rPr>
        <w:t xml:space="preserve"> O pagamento dos servidores, inclusive décimo terceiro salário, será realizado de acordo com o calendário definido pelo Município de </w:t>
      </w:r>
      <w:proofErr w:type="spellStart"/>
      <w:r w:rsidRPr="002768B9">
        <w:rPr>
          <w:rFonts w:ascii="Times New Roman" w:eastAsia="Times New Roman" w:hAnsi="Times New Roman" w:cs="Times New Roman"/>
          <w:sz w:val="24"/>
          <w:szCs w:val="24"/>
          <w:lang w:eastAsia="pt-BR"/>
        </w:rPr>
        <w:t>Itambaracá</w:t>
      </w:r>
      <w:proofErr w:type="spellEnd"/>
      <w:r w:rsidRPr="002768B9">
        <w:rPr>
          <w:rFonts w:ascii="Times New Roman" w:eastAsia="Times New Roman" w:hAnsi="Times New Roman" w:cs="Times New Roman"/>
          <w:sz w:val="24"/>
          <w:szCs w:val="24"/>
          <w:lang w:eastAsia="pt-BR"/>
        </w:rPr>
        <w:t xml:space="preserve"> e previamente publicado no Diário Oficial dos Municípios do Paraná. </w:t>
      </w:r>
    </w:p>
    <w:p w:rsidR="00546979" w:rsidRPr="002768B9" w:rsidRDefault="00546979" w:rsidP="00546979">
      <w:pPr>
        <w:spacing w:after="0"/>
        <w:jc w:val="both"/>
        <w:rPr>
          <w:rFonts w:ascii="Times New Roman" w:eastAsia="Times New Roman" w:hAnsi="Times New Roman" w:cs="Times New Roman"/>
          <w:sz w:val="24"/>
          <w:szCs w:val="24"/>
          <w:lang w:eastAsia="pt-BR"/>
        </w:rPr>
      </w:pPr>
    </w:p>
    <w:p w:rsidR="00546979" w:rsidRPr="002768B9" w:rsidRDefault="00546979" w:rsidP="00546979">
      <w:pPr>
        <w:spacing w:after="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7.4.</w:t>
      </w:r>
      <w:r w:rsidRPr="002768B9">
        <w:rPr>
          <w:rFonts w:ascii="Times New Roman" w:eastAsia="Times New Roman" w:hAnsi="Times New Roman" w:cs="Times New Roman"/>
          <w:sz w:val="24"/>
          <w:szCs w:val="24"/>
          <w:lang w:eastAsia="pt-BR"/>
        </w:rPr>
        <w:t xml:space="preserve"> Os pagamentos serão efetuados por intermédio de crédito em conta-salário.</w:t>
      </w:r>
    </w:p>
    <w:p w:rsidR="00546979" w:rsidRPr="002768B9" w:rsidRDefault="00546979" w:rsidP="00546979">
      <w:pPr>
        <w:spacing w:after="0"/>
        <w:jc w:val="both"/>
        <w:rPr>
          <w:rFonts w:ascii="Times New Roman" w:eastAsia="Times New Roman" w:hAnsi="Times New Roman" w:cs="Times New Roman"/>
          <w:sz w:val="24"/>
          <w:szCs w:val="24"/>
          <w:lang w:eastAsia="pt-BR"/>
        </w:rPr>
      </w:pPr>
    </w:p>
    <w:p w:rsidR="00546979" w:rsidRPr="002768B9" w:rsidRDefault="00546979" w:rsidP="00546979">
      <w:pPr>
        <w:spacing w:after="0" w:line="240" w:lineRule="auto"/>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7.5.</w:t>
      </w:r>
      <w:r w:rsidRPr="002768B9">
        <w:rPr>
          <w:rFonts w:ascii="Times New Roman" w:eastAsia="Times New Roman" w:hAnsi="Times New Roman" w:cs="Times New Roman"/>
          <w:sz w:val="24"/>
          <w:szCs w:val="24"/>
          <w:lang w:eastAsia="pt-BR"/>
        </w:rPr>
        <w:t xml:space="preserve"> O CONTRATANTE não pagará à CONTRATADA nenhuma tarifa pelo serviço de processamento da folha de pagamento</w:t>
      </w:r>
    </w:p>
    <w:p w:rsidR="00546979" w:rsidRPr="002768B9" w:rsidRDefault="00546979" w:rsidP="00546979">
      <w:pPr>
        <w:spacing w:after="0"/>
        <w:jc w:val="both"/>
        <w:rPr>
          <w:rFonts w:ascii="Times New Roman" w:eastAsia="Times New Roman" w:hAnsi="Times New Roman" w:cs="Times New Roman"/>
          <w:sz w:val="24"/>
          <w:szCs w:val="24"/>
          <w:lang w:eastAsia="pt-BR"/>
        </w:rPr>
      </w:pPr>
    </w:p>
    <w:p w:rsidR="00546979" w:rsidRPr="002768B9" w:rsidRDefault="00546979" w:rsidP="00546979">
      <w:pPr>
        <w:spacing w:after="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7.6.</w:t>
      </w:r>
      <w:r w:rsidRPr="002768B9">
        <w:rPr>
          <w:rFonts w:ascii="Times New Roman" w:eastAsia="Times New Roman" w:hAnsi="Times New Roman" w:cs="Times New Roman"/>
          <w:sz w:val="24"/>
          <w:szCs w:val="24"/>
          <w:lang w:eastAsia="pt-BR"/>
        </w:rPr>
        <w:t xml:space="preserve"> Manter-se durante toda a execução do contrato em compatibilidade com as obrigações por ele assumidas, no que tange às condições de habilitação e qualificação exigidas na licitação;</w:t>
      </w:r>
    </w:p>
    <w:p w:rsidR="00546979" w:rsidRPr="002768B9" w:rsidRDefault="00546979" w:rsidP="00546979">
      <w:pPr>
        <w:spacing w:after="0" w:line="240" w:lineRule="auto"/>
        <w:ind w:right="-54"/>
        <w:jc w:val="both"/>
        <w:rPr>
          <w:rFonts w:ascii="Times New Roman" w:eastAsia="Times New Roman" w:hAnsi="Times New Roman" w:cs="Times New Roman"/>
          <w:b/>
          <w:sz w:val="24"/>
          <w:szCs w:val="24"/>
          <w:u w:val="single"/>
          <w:lang w:eastAsia="pt-BR"/>
        </w:rPr>
      </w:pPr>
    </w:p>
    <w:p w:rsidR="00546979" w:rsidRPr="002768B9" w:rsidRDefault="00546979" w:rsidP="00546979">
      <w:pPr>
        <w:spacing w:after="0" w:line="240" w:lineRule="auto"/>
        <w:ind w:right="-54"/>
        <w:jc w:val="both"/>
        <w:rPr>
          <w:rFonts w:ascii="Times New Roman" w:eastAsia="Times New Roman" w:hAnsi="Times New Roman" w:cs="Times New Roman"/>
          <w:b/>
          <w:sz w:val="24"/>
          <w:szCs w:val="24"/>
          <w:u w:val="single"/>
          <w:lang w:eastAsia="pt-BR"/>
        </w:rPr>
      </w:pPr>
      <w:r w:rsidRPr="002768B9">
        <w:rPr>
          <w:rFonts w:ascii="Times New Roman" w:eastAsia="Times New Roman" w:hAnsi="Times New Roman" w:cs="Times New Roman"/>
          <w:b/>
          <w:sz w:val="24"/>
          <w:szCs w:val="24"/>
          <w:u w:val="single"/>
          <w:lang w:eastAsia="pt-BR"/>
        </w:rPr>
        <w:t xml:space="preserve">CLÁUSULA OITAVA: </w:t>
      </w:r>
      <w:r w:rsidRPr="002768B9">
        <w:rPr>
          <w:rFonts w:ascii="Times New Roman" w:eastAsia="Times New Roman" w:hAnsi="Times New Roman" w:cs="Times New Roman"/>
          <w:b/>
          <w:bCs/>
          <w:color w:val="000000"/>
          <w:sz w:val="24"/>
          <w:szCs w:val="24"/>
          <w:u w:val="single"/>
          <w:lang w:eastAsia="pt-BR"/>
        </w:rPr>
        <w:t>DAS RESPONSABILIADES DAS PARTES</w:t>
      </w:r>
    </w:p>
    <w:p w:rsidR="00546979" w:rsidRPr="002768B9" w:rsidRDefault="00546979" w:rsidP="00546979">
      <w:pPr>
        <w:spacing w:after="0" w:line="240" w:lineRule="auto"/>
        <w:ind w:right="-54"/>
        <w:jc w:val="both"/>
        <w:rPr>
          <w:rFonts w:ascii="Times New Roman" w:eastAsia="Times New Roman" w:hAnsi="Times New Roman" w:cs="Times New Roman"/>
          <w:b/>
          <w:sz w:val="24"/>
          <w:szCs w:val="24"/>
          <w:lang w:eastAsia="pt-BR"/>
        </w:rPr>
      </w:pPr>
    </w:p>
    <w:p w:rsidR="00546979" w:rsidRPr="002768B9" w:rsidRDefault="00546979" w:rsidP="00546979">
      <w:pPr>
        <w:spacing w:after="0" w:line="240" w:lineRule="auto"/>
        <w:ind w:right="-54"/>
        <w:jc w:val="both"/>
        <w:rPr>
          <w:rFonts w:ascii="Times New Roman" w:eastAsia="Times New Roman" w:hAnsi="Times New Roman" w:cs="Times New Roman"/>
          <w:color w:val="000000"/>
          <w:sz w:val="24"/>
          <w:szCs w:val="24"/>
          <w:lang w:eastAsia="pt-BR"/>
        </w:rPr>
      </w:pPr>
      <w:r w:rsidRPr="002768B9">
        <w:rPr>
          <w:rFonts w:ascii="Times New Roman" w:eastAsia="Times New Roman" w:hAnsi="Times New Roman" w:cs="Times New Roman"/>
          <w:b/>
          <w:sz w:val="24"/>
          <w:szCs w:val="24"/>
          <w:lang w:eastAsia="pt-BR"/>
        </w:rPr>
        <w:t xml:space="preserve">8.1. </w:t>
      </w:r>
      <w:r w:rsidRPr="002768B9">
        <w:rPr>
          <w:rFonts w:ascii="Times New Roman" w:eastAsia="Times New Roman" w:hAnsi="Times New Roman" w:cs="Times New Roman"/>
          <w:color w:val="000000"/>
          <w:sz w:val="24"/>
          <w:szCs w:val="24"/>
          <w:lang w:eastAsia="pt-BR"/>
        </w:rPr>
        <w:t xml:space="preserve">Constituem obrigações </w:t>
      </w:r>
      <w:r w:rsidRPr="002768B9">
        <w:rPr>
          <w:rFonts w:ascii="Times New Roman" w:eastAsia="Times New Roman" w:hAnsi="Times New Roman" w:cs="Times New Roman"/>
          <w:b/>
          <w:color w:val="000000"/>
          <w:sz w:val="24"/>
          <w:szCs w:val="24"/>
          <w:u w:val="single"/>
          <w:lang w:eastAsia="pt-BR"/>
        </w:rPr>
        <w:t>DO</w:t>
      </w:r>
      <w:r w:rsidRPr="002768B9">
        <w:rPr>
          <w:rFonts w:ascii="Times New Roman" w:eastAsia="Times New Roman" w:hAnsi="Times New Roman" w:cs="Times New Roman"/>
          <w:color w:val="000000"/>
          <w:sz w:val="24"/>
          <w:szCs w:val="24"/>
          <w:u w:val="single"/>
          <w:lang w:eastAsia="pt-BR"/>
        </w:rPr>
        <w:t xml:space="preserve"> </w:t>
      </w:r>
      <w:r w:rsidRPr="002768B9">
        <w:rPr>
          <w:rFonts w:ascii="Times New Roman" w:eastAsia="Times New Roman" w:hAnsi="Times New Roman" w:cs="Times New Roman"/>
          <w:b/>
          <w:bCs/>
          <w:color w:val="000000"/>
          <w:sz w:val="24"/>
          <w:szCs w:val="24"/>
          <w:u w:val="single"/>
          <w:lang w:eastAsia="pt-BR"/>
        </w:rPr>
        <w:t>CONTRATANTE</w:t>
      </w:r>
      <w:r w:rsidRPr="002768B9">
        <w:rPr>
          <w:rFonts w:ascii="Times New Roman" w:eastAsia="Times New Roman" w:hAnsi="Times New Roman" w:cs="Times New Roman"/>
          <w:color w:val="000000"/>
          <w:sz w:val="24"/>
          <w:szCs w:val="24"/>
          <w:lang w:eastAsia="pt-BR"/>
        </w:rPr>
        <w:t>:</w:t>
      </w:r>
    </w:p>
    <w:p w:rsidR="00546979" w:rsidRPr="002768B9" w:rsidRDefault="00546979" w:rsidP="00546979">
      <w:pPr>
        <w:spacing w:after="0" w:line="240" w:lineRule="auto"/>
        <w:ind w:right="-54"/>
        <w:jc w:val="both"/>
        <w:rPr>
          <w:rFonts w:ascii="Times New Roman" w:eastAsia="Times New Roman" w:hAnsi="Times New Roman" w:cs="Times New Roman"/>
          <w:color w:val="000000"/>
          <w:sz w:val="24"/>
          <w:szCs w:val="24"/>
          <w:lang w:eastAsia="pt-BR"/>
        </w:rPr>
      </w:pPr>
    </w:p>
    <w:p w:rsidR="00546979" w:rsidRPr="002768B9" w:rsidRDefault="00546979" w:rsidP="00546979">
      <w:pPr>
        <w:spacing w:after="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8.1.1</w:t>
      </w:r>
      <w:r w:rsidRPr="002768B9">
        <w:rPr>
          <w:rFonts w:ascii="Times New Roman" w:eastAsia="Times New Roman" w:hAnsi="Times New Roman" w:cs="Times New Roman"/>
          <w:sz w:val="24"/>
          <w:szCs w:val="24"/>
          <w:lang w:eastAsia="pt-BR"/>
        </w:rPr>
        <w:t xml:space="preserve"> - Adotar as medidas necessárias à divulgação aos servidores/funcionários dos procedimentos a serem observados para a abertura de conta-salário na INSTITUIÇÃO FINANCEIRA. </w:t>
      </w:r>
    </w:p>
    <w:p w:rsidR="00546979" w:rsidRPr="002768B9" w:rsidRDefault="00546979" w:rsidP="00546979">
      <w:pPr>
        <w:autoSpaceDE w:val="0"/>
        <w:autoSpaceDN w:val="0"/>
        <w:adjustRightInd w:val="0"/>
        <w:spacing w:after="0" w:line="240" w:lineRule="auto"/>
        <w:rPr>
          <w:rFonts w:ascii="Times New Roman" w:hAnsi="Times New Roman" w:cs="Times New Roman"/>
          <w:color w:val="000000"/>
          <w:sz w:val="24"/>
          <w:szCs w:val="24"/>
        </w:rPr>
      </w:pPr>
    </w:p>
    <w:p w:rsidR="00546979" w:rsidRPr="002768B9" w:rsidRDefault="00546979" w:rsidP="00546979">
      <w:pPr>
        <w:spacing w:after="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8.1.2</w:t>
      </w:r>
      <w:r w:rsidRPr="002768B9">
        <w:rPr>
          <w:rFonts w:ascii="Times New Roman" w:eastAsia="Times New Roman" w:hAnsi="Times New Roman" w:cs="Times New Roman"/>
          <w:sz w:val="24"/>
          <w:szCs w:val="24"/>
          <w:lang w:eastAsia="pt-BR"/>
        </w:rPr>
        <w:t xml:space="preserve"> - Encaminhar à INSTITUIÇÃO FINANCEIRA em até 15 (quinze) dias após a assinatura do contrato, o calendário anual para pagamento dos servidores/funcionários, inclusive o do 13º (décimo terceiro) salário. </w:t>
      </w:r>
    </w:p>
    <w:p w:rsidR="00546979" w:rsidRPr="002768B9" w:rsidRDefault="00546979" w:rsidP="00546979">
      <w:pPr>
        <w:spacing w:after="0"/>
        <w:jc w:val="both"/>
        <w:rPr>
          <w:rFonts w:ascii="Times New Roman" w:eastAsia="Times New Roman" w:hAnsi="Times New Roman" w:cs="Times New Roman"/>
          <w:sz w:val="24"/>
          <w:szCs w:val="24"/>
          <w:lang w:eastAsia="pt-BR"/>
        </w:rPr>
      </w:pPr>
    </w:p>
    <w:p w:rsidR="00546979" w:rsidRPr="002768B9" w:rsidRDefault="00546979" w:rsidP="00546979">
      <w:pPr>
        <w:spacing w:after="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8.1.3</w:t>
      </w:r>
      <w:r w:rsidRPr="002768B9">
        <w:rPr>
          <w:rFonts w:ascii="Times New Roman" w:eastAsia="Times New Roman" w:hAnsi="Times New Roman" w:cs="Times New Roman"/>
          <w:sz w:val="24"/>
          <w:szCs w:val="24"/>
          <w:lang w:eastAsia="pt-BR"/>
        </w:rPr>
        <w:t xml:space="preserve"> - A PREFEITURA enviará as informações necessárias para o processamento dos pagamento</w:t>
      </w:r>
      <w:r w:rsidR="00E1144A">
        <w:rPr>
          <w:rFonts w:ascii="Times New Roman" w:eastAsia="Times New Roman" w:hAnsi="Times New Roman" w:cs="Times New Roman"/>
          <w:sz w:val="24"/>
          <w:szCs w:val="24"/>
          <w:lang w:eastAsia="pt-BR"/>
        </w:rPr>
        <w:t>s dos servidores/</w:t>
      </w:r>
      <w:r w:rsidR="00E1144A" w:rsidRPr="00E1144A">
        <w:rPr>
          <w:rFonts w:ascii="Times New Roman" w:eastAsia="Times New Roman" w:hAnsi="Times New Roman" w:cs="Times New Roman"/>
          <w:sz w:val="24"/>
          <w:szCs w:val="24"/>
          <w:lang w:eastAsia="pt-BR"/>
        </w:rPr>
        <w:t xml:space="preserve">funcionários </w:t>
      </w:r>
      <w:r w:rsidR="00E1144A" w:rsidRPr="00E1144A">
        <w:rPr>
          <w:rFonts w:ascii="Times New Roman" w:hAnsi="Times New Roman" w:cs="Times New Roman"/>
          <w:sz w:val="24"/>
          <w:szCs w:val="24"/>
        </w:rPr>
        <w:t>à Agência, PAA ou PAB</w:t>
      </w:r>
      <w:r w:rsidRPr="00E1144A">
        <w:rPr>
          <w:rFonts w:ascii="Times New Roman" w:eastAsia="Times New Roman" w:hAnsi="Times New Roman" w:cs="Times New Roman"/>
          <w:lang w:eastAsia="pt-BR"/>
        </w:rPr>
        <w:t xml:space="preserve"> centralizadora</w:t>
      </w:r>
      <w:r w:rsidRPr="00E1144A">
        <w:rPr>
          <w:rFonts w:ascii="Times New Roman" w:eastAsia="Times New Roman" w:hAnsi="Times New Roman" w:cs="Times New Roman"/>
          <w:sz w:val="24"/>
          <w:szCs w:val="24"/>
          <w:lang w:eastAsia="pt-BR"/>
        </w:rPr>
        <w:t xml:space="preserve"> </w:t>
      </w:r>
      <w:r w:rsidRPr="002768B9">
        <w:rPr>
          <w:rFonts w:ascii="Times New Roman" w:eastAsia="Times New Roman" w:hAnsi="Times New Roman" w:cs="Times New Roman"/>
          <w:sz w:val="24"/>
          <w:szCs w:val="24"/>
          <w:lang w:eastAsia="pt-BR"/>
        </w:rPr>
        <w:t xml:space="preserve">indicada pela INSTITUIÇÃO FINANCEIRA, com antecedência de </w:t>
      </w:r>
      <w:proofErr w:type="gramStart"/>
      <w:r w:rsidRPr="002768B9">
        <w:rPr>
          <w:rFonts w:ascii="Times New Roman" w:eastAsia="Times New Roman" w:hAnsi="Times New Roman" w:cs="Times New Roman"/>
          <w:sz w:val="24"/>
          <w:szCs w:val="24"/>
          <w:lang w:eastAsia="pt-BR"/>
        </w:rPr>
        <w:t>5</w:t>
      </w:r>
      <w:proofErr w:type="gramEnd"/>
      <w:r w:rsidRPr="002768B9">
        <w:rPr>
          <w:rFonts w:ascii="Times New Roman" w:eastAsia="Times New Roman" w:hAnsi="Times New Roman" w:cs="Times New Roman"/>
          <w:sz w:val="24"/>
          <w:szCs w:val="24"/>
          <w:lang w:eastAsia="pt-BR"/>
        </w:rPr>
        <w:t xml:space="preserve"> (cinco) dias úteis da data do efetivo pagamento, por meio de sistema de transmissão via </w:t>
      </w:r>
      <w:r w:rsidRPr="002768B9">
        <w:rPr>
          <w:rFonts w:ascii="Times New Roman" w:eastAsia="Times New Roman" w:hAnsi="Times New Roman" w:cs="Times New Roman"/>
          <w:i/>
          <w:sz w:val="24"/>
          <w:szCs w:val="24"/>
          <w:lang w:eastAsia="pt-BR"/>
        </w:rPr>
        <w:t>web</w:t>
      </w:r>
      <w:r w:rsidRPr="002768B9">
        <w:rPr>
          <w:rFonts w:ascii="Times New Roman" w:eastAsia="Times New Roman" w:hAnsi="Times New Roman" w:cs="Times New Roman"/>
          <w:sz w:val="24"/>
          <w:szCs w:val="24"/>
          <w:lang w:eastAsia="pt-BR"/>
        </w:rPr>
        <w:t xml:space="preserve"> disponibilizado pela INSTITUIÇÃO FINANCEIRA, com retorno imediato de recibo de entrega informando a quantidade total de registros e o valor total do crédito bancário, autenticado pela INSTITUIÇÃO FINANCEIRA. </w:t>
      </w:r>
    </w:p>
    <w:p w:rsidR="00546979" w:rsidRPr="002768B9" w:rsidRDefault="00546979" w:rsidP="00546979">
      <w:pPr>
        <w:spacing w:after="0" w:line="240" w:lineRule="auto"/>
        <w:ind w:right="-54"/>
        <w:jc w:val="both"/>
        <w:rPr>
          <w:rFonts w:ascii="Times New Roman" w:eastAsia="Times New Roman" w:hAnsi="Times New Roman" w:cs="Times New Roman"/>
          <w:b/>
          <w:sz w:val="24"/>
          <w:szCs w:val="24"/>
          <w:lang w:eastAsia="pt-BR"/>
        </w:rPr>
      </w:pPr>
    </w:p>
    <w:p w:rsidR="00546979" w:rsidRPr="002768B9" w:rsidRDefault="00546979" w:rsidP="00546979">
      <w:pPr>
        <w:spacing w:after="0" w:line="240" w:lineRule="auto"/>
        <w:ind w:right="-54"/>
        <w:jc w:val="both"/>
        <w:rPr>
          <w:rFonts w:ascii="Times New Roman" w:eastAsia="Times New Roman" w:hAnsi="Times New Roman" w:cs="Times New Roman"/>
          <w:b/>
          <w:sz w:val="24"/>
          <w:szCs w:val="24"/>
          <w:lang w:eastAsia="pt-BR"/>
        </w:rPr>
      </w:pPr>
      <w:r w:rsidRPr="002768B9">
        <w:rPr>
          <w:rFonts w:ascii="Times New Roman" w:eastAsia="Times New Roman" w:hAnsi="Times New Roman" w:cs="Times New Roman"/>
          <w:b/>
          <w:sz w:val="24"/>
          <w:szCs w:val="24"/>
          <w:lang w:eastAsia="pt-BR"/>
        </w:rPr>
        <w:t xml:space="preserve">8.2. </w:t>
      </w:r>
      <w:r w:rsidRPr="002768B9">
        <w:rPr>
          <w:rFonts w:ascii="Times New Roman" w:eastAsia="Times New Roman" w:hAnsi="Times New Roman" w:cs="Times New Roman"/>
          <w:color w:val="000000"/>
          <w:sz w:val="24"/>
          <w:szCs w:val="24"/>
          <w:lang w:eastAsia="pt-BR"/>
        </w:rPr>
        <w:t xml:space="preserve">Constituem obrigações do </w:t>
      </w:r>
      <w:r w:rsidRPr="002768B9">
        <w:rPr>
          <w:rFonts w:ascii="Times New Roman" w:eastAsia="Times New Roman" w:hAnsi="Times New Roman" w:cs="Times New Roman"/>
          <w:b/>
          <w:sz w:val="24"/>
          <w:szCs w:val="24"/>
          <w:u w:val="single"/>
          <w:lang w:eastAsia="pt-BR"/>
        </w:rPr>
        <w:t>DA CONTRATADA</w:t>
      </w: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768B9">
        <w:rPr>
          <w:rFonts w:ascii="Times New Roman" w:eastAsia="Times New Roman" w:hAnsi="Times New Roman" w:cs="Times New Roman"/>
          <w:b/>
          <w:sz w:val="24"/>
          <w:szCs w:val="24"/>
          <w:lang w:eastAsia="pt-BR"/>
        </w:rPr>
        <w:t xml:space="preserve">          </w:t>
      </w: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eastAsia="Times New Roman" w:hAnsi="Times New Roman" w:cs="Times New Roman"/>
          <w:b/>
          <w:sz w:val="24"/>
          <w:szCs w:val="24"/>
          <w:lang w:eastAsia="pt-BR"/>
        </w:rPr>
        <w:t>8.2.1</w:t>
      </w:r>
      <w:r w:rsidRPr="002768B9">
        <w:rPr>
          <w:rFonts w:ascii="Times New Roman" w:eastAsia="Times New Roman" w:hAnsi="Times New Roman" w:cs="Times New Roman"/>
          <w:sz w:val="24"/>
          <w:szCs w:val="24"/>
          <w:lang w:eastAsia="pt-BR"/>
        </w:rPr>
        <w:t>.</w:t>
      </w:r>
      <w:r w:rsidRPr="002768B9">
        <w:rPr>
          <w:rFonts w:ascii="Times New Roman" w:hAnsi="Times New Roman" w:cs="Times New Roman"/>
          <w:color w:val="000000"/>
          <w:sz w:val="24"/>
          <w:szCs w:val="24"/>
        </w:rPr>
        <w:t xml:space="preserve"> Manter a conta salário do CREDITADO, para recebimento de seus proventos/vencimentos, bem como quaisquer outros créditos advindos da relação de emprego; </w:t>
      </w: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eastAsia="Times New Roman" w:hAnsi="Times New Roman" w:cs="Times New Roman"/>
          <w:b/>
          <w:sz w:val="24"/>
          <w:szCs w:val="24"/>
          <w:lang w:eastAsia="pt-BR"/>
        </w:rPr>
        <w:t>8.2.2</w:t>
      </w:r>
      <w:r w:rsidRPr="002768B9">
        <w:rPr>
          <w:rFonts w:ascii="Times New Roman" w:eastAsia="Times New Roman" w:hAnsi="Times New Roman" w:cs="Times New Roman"/>
          <w:sz w:val="24"/>
          <w:szCs w:val="24"/>
          <w:lang w:eastAsia="pt-BR"/>
        </w:rPr>
        <w:t>.</w:t>
      </w:r>
      <w:r w:rsidRPr="002768B9">
        <w:rPr>
          <w:rFonts w:ascii="Times New Roman" w:hAnsi="Times New Roman" w:cs="Times New Roman"/>
          <w:color w:val="000000"/>
          <w:sz w:val="24"/>
          <w:szCs w:val="24"/>
        </w:rPr>
        <w:t xml:space="preserve"> Promover abertura de conta salário do CREDITADO mediante custo zero, com coleta de dados, documentos e assinaturas; </w:t>
      </w: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eastAsia="Times New Roman" w:hAnsi="Times New Roman" w:cs="Times New Roman"/>
          <w:b/>
          <w:sz w:val="24"/>
          <w:szCs w:val="24"/>
          <w:lang w:eastAsia="pt-BR"/>
        </w:rPr>
        <w:t>8.2.3</w:t>
      </w:r>
      <w:r w:rsidRPr="002768B9">
        <w:rPr>
          <w:rFonts w:ascii="Times New Roman" w:eastAsia="Times New Roman" w:hAnsi="Times New Roman" w:cs="Times New Roman"/>
          <w:sz w:val="24"/>
          <w:szCs w:val="24"/>
          <w:lang w:eastAsia="pt-BR"/>
        </w:rPr>
        <w:t>.</w:t>
      </w:r>
      <w:r w:rsidRPr="002768B9">
        <w:rPr>
          <w:rFonts w:ascii="Times New Roman" w:hAnsi="Times New Roman" w:cs="Times New Roman"/>
          <w:color w:val="000000"/>
          <w:sz w:val="24"/>
          <w:szCs w:val="24"/>
        </w:rPr>
        <w:t xml:space="preserve"> Realizar todos os lançamentos de créditos de salários, mediante custo zero ao CREDITADO; </w:t>
      </w:r>
    </w:p>
    <w:p w:rsidR="00546979" w:rsidRPr="002768B9" w:rsidRDefault="00546979" w:rsidP="00546979">
      <w:pPr>
        <w:spacing w:after="0"/>
        <w:jc w:val="both"/>
        <w:rPr>
          <w:rFonts w:ascii="Times New Roman" w:eastAsia="Times New Roman" w:hAnsi="Times New Roman" w:cs="Times New Roman"/>
          <w:b/>
          <w:sz w:val="24"/>
          <w:szCs w:val="24"/>
          <w:lang w:eastAsia="pt-BR"/>
        </w:rPr>
      </w:pPr>
    </w:p>
    <w:p w:rsidR="00546979" w:rsidRPr="002768B9" w:rsidRDefault="00546979" w:rsidP="00546979">
      <w:pPr>
        <w:spacing w:after="0"/>
        <w:jc w:val="both"/>
        <w:rPr>
          <w:rFonts w:ascii="Times New Roman" w:eastAsia="Times New Roman" w:hAnsi="Times New Roman" w:cs="Times New Roman"/>
          <w:b/>
          <w:sz w:val="24"/>
          <w:szCs w:val="24"/>
          <w:lang w:eastAsia="pt-BR"/>
        </w:rPr>
      </w:pPr>
      <w:r w:rsidRPr="002768B9">
        <w:rPr>
          <w:rFonts w:ascii="Times New Roman" w:eastAsia="Times New Roman" w:hAnsi="Times New Roman" w:cs="Times New Roman"/>
          <w:b/>
          <w:sz w:val="24"/>
          <w:szCs w:val="24"/>
          <w:lang w:eastAsia="pt-BR"/>
        </w:rPr>
        <w:t>8.2.4</w:t>
      </w:r>
      <w:r w:rsidRPr="002768B9">
        <w:rPr>
          <w:rFonts w:ascii="Times New Roman" w:eastAsia="Times New Roman" w:hAnsi="Times New Roman" w:cs="Times New Roman"/>
          <w:sz w:val="24"/>
          <w:szCs w:val="24"/>
          <w:lang w:eastAsia="pt-BR"/>
        </w:rPr>
        <w:t>.</w:t>
      </w:r>
      <w:r w:rsidRPr="002768B9">
        <w:rPr>
          <w:rFonts w:ascii="Times New Roman" w:hAnsi="Times New Roman" w:cs="Times New Roman"/>
          <w:color w:val="000000"/>
          <w:sz w:val="24"/>
          <w:szCs w:val="24"/>
        </w:rPr>
        <w:t xml:space="preserve"> Os créditos a serem lançados na conta salário do CREDITADO, serão os valores líquido da folha de pagamento mensal, </w:t>
      </w:r>
      <w:proofErr w:type="gramStart"/>
      <w:r w:rsidRPr="002768B9">
        <w:rPr>
          <w:rFonts w:ascii="Times New Roman" w:hAnsi="Times New Roman" w:cs="Times New Roman"/>
          <w:color w:val="000000"/>
          <w:sz w:val="24"/>
          <w:szCs w:val="24"/>
        </w:rPr>
        <w:t>13.</w:t>
      </w:r>
      <w:proofErr w:type="gramEnd"/>
      <w:r w:rsidRPr="002768B9">
        <w:rPr>
          <w:rFonts w:ascii="Times New Roman" w:hAnsi="Times New Roman" w:cs="Times New Roman"/>
          <w:color w:val="000000"/>
          <w:sz w:val="24"/>
          <w:szCs w:val="24"/>
        </w:rPr>
        <w:t>° salário, férias e demais créditos originários da relação de emprego com o CREDITADO;</w:t>
      </w: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eastAsia="Times New Roman" w:hAnsi="Times New Roman" w:cs="Times New Roman"/>
          <w:b/>
          <w:sz w:val="24"/>
          <w:szCs w:val="24"/>
          <w:lang w:eastAsia="pt-BR"/>
        </w:rPr>
        <w:t>8.2.5</w:t>
      </w:r>
      <w:r w:rsidRPr="002768B9">
        <w:rPr>
          <w:rFonts w:ascii="Times New Roman" w:eastAsia="Times New Roman" w:hAnsi="Times New Roman" w:cs="Times New Roman"/>
          <w:sz w:val="24"/>
          <w:szCs w:val="24"/>
          <w:lang w:eastAsia="pt-BR"/>
        </w:rPr>
        <w:t>.</w:t>
      </w:r>
      <w:r w:rsidRPr="002768B9">
        <w:rPr>
          <w:rFonts w:ascii="Times New Roman" w:hAnsi="Times New Roman" w:cs="Times New Roman"/>
          <w:color w:val="000000"/>
          <w:sz w:val="24"/>
          <w:szCs w:val="24"/>
        </w:rPr>
        <w:t xml:space="preserve"> Garantir ao CREDITADO que recebe salário do MUNICIPIO DE ITAMBARACÁ, a isenção de tarifas para os seguintes serviços, consoante ao art. </w:t>
      </w:r>
      <w:proofErr w:type="gramStart"/>
      <w:r w:rsidRPr="002768B9">
        <w:rPr>
          <w:rFonts w:ascii="Times New Roman" w:hAnsi="Times New Roman" w:cs="Times New Roman"/>
          <w:color w:val="000000"/>
          <w:sz w:val="24"/>
          <w:szCs w:val="24"/>
        </w:rPr>
        <w:t>6.</w:t>
      </w:r>
      <w:proofErr w:type="gramEnd"/>
      <w:r w:rsidRPr="002768B9">
        <w:rPr>
          <w:rFonts w:ascii="Times New Roman" w:hAnsi="Times New Roman" w:cs="Times New Roman"/>
          <w:color w:val="000000"/>
          <w:sz w:val="24"/>
          <w:szCs w:val="24"/>
        </w:rPr>
        <w:t xml:space="preserve">°, Inciso II, da resolução do BACEN 3.424/06; </w:t>
      </w: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color w:val="000000"/>
          <w:sz w:val="24"/>
          <w:szCs w:val="24"/>
        </w:rPr>
        <w:t xml:space="preserve">• Transferência no mesmo dia, dos créditos total ou parcial, para outras instituições. </w:t>
      </w: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color w:val="000000"/>
          <w:sz w:val="24"/>
          <w:szCs w:val="24"/>
        </w:rPr>
        <w:t xml:space="preserve">• Saque total ou parcial dos créditos, sem cobrança de encargos ao CREDITADO. </w:t>
      </w: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color w:val="000000"/>
          <w:sz w:val="24"/>
          <w:szCs w:val="24"/>
        </w:rPr>
        <w:t xml:space="preserve">• Fornecimento de cartão magnético para movimentação dos créditos, sem cobrança de encargos ao CREDITADO. </w:t>
      </w:r>
    </w:p>
    <w:p w:rsidR="00546979" w:rsidRPr="002768B9" w:rsidRDefault="00546979" w:rsidP="00546979">
      <w:pPr>
        <w:spacing w:after="0"/>
        <w:jc w:val="both"/>
        <w:rPr>
          <w:rFonts w:ascii="Times New Roman" w:eastAsia="Times New Roman" w:hAnsi="Times New Roman" w:cs="Times New Roman"/>
          <w:b/>
          <w:sz w:val="24"/>
          <w:szCs w:val="24"/>
          <w:lang w:eastAsia="pt-BR"/>
        </w:rPr>
      </w:pPr>
    </w:p>
    <w:p w:rsidR="00546979" w:rsidRPr="002768B9" w:rsidRDefault="00546979" w:rsidP="00546979">
      <w:pPr>
        <w:spacing w:after="0"/>
        <w:jc w:val="both"/>
        <w:rPr>
          <w:rFonts w:ascii="Times New Roman" w:eastAsia="Times New Roman" w:hAnsi="Times New Roman" w:cs="Times New Roman"/>
          <w:b/>
          <w:sz w:val="24"/>
          <w:szCs w:val="24"/>
          <w:lang w:eastAsia="pt-BR"/>
        </w:rPr>
      </w:pPr>
      <w:r w:rsidRPr="002768B9">
        <w:rPr>
          <w:rFonts w:ascii="Times New Roman" w:eastAsia="Times New Roman" w:hAnsi="Times New Roman" w:cs="Times New Roman"/>
          <w:b/>
          <w:sz w:val="24"/>
          <w:szCs w:val="24"/>
          <w:lang w:eastAsia="pt-BR"/>
        </w:rPr>
        <w:t>8.2.6</w:t>
      </w:r>
      <w:r w:rsidRPr="002768B9">
        <w:rPr>
          <w:rFonts w:ascii="Times New Roman" w:eastAsia="Times New Roman" w:hAnsi="Times New Roman" w:cs="Times New Roman"/>
          <w:sz w:val="24"/>
          <w:szCs w:val="24"/>
          <w:lang w:eastAsia="pt-BR"/>
        </w:rPr>
        <w:t>.</w:t>
      </w:r>
      <w:r w:rsidRPr="002768B9">
        <w:rPr>
          <w:rFonts w:ascii="Times New Roman" w:hAnsi="Times New Roman" w:cs="Times New Roman"/>
          <w:color w:val="000000"/>
          <w:sz w:val="24"/>
          <w:szCs w:val="24"/>
        </w:rPr>
        <w:t xml:space="preserve"> Quaisquer tarifas cobradas por serviços adicionais deverão ser comunicadas previamente ao CREDITADO correntistas, com a regular observância das normas ditadas pelo Banco Central;</w:t>
      </w:r>
    </w:p>
    <w:p w:rsidR="00546979" w:rsidRPr="002768B9" w:rsidRDefault="00546979" w:rsidP="00546979">
      <w:pPr>
        <w:spacing w:after="0"/>
        <w:jc w:val="both"/>
        <w:rPr>
          <w:rFonts w:ascii="Times New Roman" w:eastAsia="Times New Roman" w:hAnsi="Times New Roman" w:cs="Times New Roman"/>
          <w:b/>
          <w:sz w:val="24"/>
          <w:szCs w:val="24"/>
          <w:lang w:eastAsia="pt-BR"/>
        </w:rPr>
      </w:pPr>
    </w:p>
    <w:p w:rsidR="00546979" w:rsidRPr="002768B9" w:rsidRDefault="00546979" w:rsidP="00546979">
      <w:pPr>
        <w:spacing w:after="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8.2.7.</w:t>
      </w:r>
      <w:r w:rsidRPr="002768B9">
        <w:rPr>
          <w:rFonts w:ascii="Times New Roman" w:eastAsia="Times New Roman" w:hAnsi="Times New Roman" w:cs="Times New Roman"/>
          <w:sz w:val="24"/>
          <w:szCs w:val="24"/>
          <w:lang w:eastAsia="pt-BR"/>
        </w:rPr>
        <w:t xml:space="preserve"> - A INSTITUIÇÃO FINANCEIRA deverá manter </w:t>
      </w:r>
      <w:proofErr w:type="gramStart"/>
      <w:r w:rsidRPr="002768B9">
        <w:rPr>
          <w:rFonts w:ascii="Times New Roman" w:eastAsia="Times New Roman" w:hAnsi="Times New Roman" w:cs="Times New Roman"/>
          <w:sz w:val="24"/>
          <w:szCs w:val="24"/>
          <w:lang w:eastAsia="pt-BR"/>
        </w:rPr>
        <w:t>permanentemente atualizado</w:t>
      </w:r>
      <w:proofErr w:type="gramEnd"/>
      <w:r w:rsidRPr="002768B9">
        <w:rPr>
          <w:rFonts w:ascii="Times New Roman" w:eastAsia="Times New Roman" w:hAnsi="Times New Roman" w:cs="Times New Roman"/>
          <w:sz w:val="24"/>
          <w:szCs w:val="24"/>
          <w:lang w:eastAsia="pt-BR"/>
        </w:rPr>
        <w:t xml:space="preserve">, para efeito de pagamento e consulta, o cadastro dos servidores/funcionários e seus representantes legais, quando for o caso. </w:t>
      </w:r>
    </w:p>
    <w:p w:rsidR="00546979" w:rsidRPr="002768B9" w:rsidRDefault="00546979" w:rsidP="00546979">
      <w:pPr>
        <w:spacing w:after="0"/>
        <w:jc w:val="both"/>
        <w:rPr>
          <w:rFonts w:ascii="Times New Roman" w:eastAsia="Times New Roman" w:hAnsi="Times New Roman" w:cs="Times New Roman"/>
          <w:sz w:val="24"/>
          <w:szCs w:val="24"/>
          <w:lang w:eastAsia="pt-BR"/>
        </w:rPr>
      </w:pPr>
    </w:p>
    <w:p w:rsidR="00546979" w:rsidRPr="002768B9" w:rsidRDefault="00546979" w:rsidP="00546979">
      <w:pPr>
        <w:spacing w:after="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8.2.8.</w:t>
      </w:r>
      <w:r w:rsidRPr="002768B9">
        <w:rPr>
          <w:rFonts w:ascii="Times New Roman" w:eastAsia="Times New Roman" w:hAnsi="Times New Roman" w:cs="Times New Roman"/>
          <w:sz w:val="24"/>
          <w:szCs w:val="24"/>
          <w:lang w:eastAsia="pt-BR"/>
        </w:rPr>
        <w:t xml:space="preserve"> - A INSTITUIÇÃO FINANCEIRA, quando solicitada, deverá disponibilizar </w:t>
      </w:r>
      <w:proofErr w:type="gramStart"/>
      <w:r w:rsidRPr="002768B9">
        <w:rPr>
          <w:rFonts w:ascii="Times New Roman" w:eastAsia="Times New Roman" w:hAnsi="Times New Roman" w:cs="Times New Roman"/>
          <w:sz w:val="24"/>
          <w:szCs w:val="24"/>
          <w:lang w:eastAsia="pt-BR"/>
        </w:rPr>
        <w:t>à</w:t>
      </w:r>
      <w:proofErr w:type="gramEnd"/>
      <w:r w:rsidRPr="002768B9">
        <w:rPr>
          <w:rFonts w:ascii="Times New Roman" w:eastAsia="Times New Roman" w:hAnsi="Times New Roman" w:cs="Times New Roman"/>
          <w:sz w:val="24"/>
          <w:szCs w:val="24"/>
          <w:lang w:eastAsia="pt-BR"/>
        </w:rPr>
        <w:t xml:space="preserve"> PREFEITURA, de forma on-line, o histórico dos 12 (doze) últimos pagamentos, referentes aos servidores/funcionários. </w:t>
      </w:r>
    </w:p>
    <w:p w:rsidR="00546979" w:rsidRPr="002768B9" w:rsidRDefault="00546979" w:rsidP="00546979">
      <w:pPr>
        <w:spacing w:after="0"/>
        <w:jc w:val="both"/>
        <w:rPr>
          <w:rFonts w:ascii="Times New Roman" w:eastAsia="Times New Roman" w:hAnsi="Times New Roman" w:cs="Times New Roman"/>
          <w:sz w:val="24"/>
          <w:szCs w:val="24"/>
          <w:lang w:eastAsia="pt-BR"/>
        </w:rPr>
      </w:pPr>
    </w:p>
    <w:p w:rsidR="00546979" w:rsidRPr="002768B9" w:rsidRDefault="00546979" w:rsidP="00546979">
      <w:pPr>
        <w:spacing w:after="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8.2.9.</w:t>
      </w:r>
      <w:r w:rsidRPr="002768B9">
        <w:rPr>
          <w:rFonts w:ascii="Times New Roman" w:eastAsia="Times New Roman" w:hAnsi="Times New Roman" w:cs="Times New Roman"/>
          <w:sz w:val="24"/>
          <w:szCs w:val="24"/>
          <w:lang w:eastAsia="pt-BR"/>
        </w:rPr>
        <w:t xml:space="preserve"> - A INSTITUIÇÃO FINANCEIRA deverá, na assinatura do contrato, indicar os responsáveis/gestores do sistema de pagamento que auxiliarão os técnicos da Secretaria Municipal de Administração na operacionalização do pagamento. </w:t>
      </w:r>
    </w:p>
    <w:p w:rsidR="00546979" w:rsidRPr="002768B9" w:rsidRDefault="00546979" w:rsidP="00546979">
      <w:pPr>
        <w:spacing w:after="0"/>
        <w:jc w:val="both"/>
        <w:rPr>
          <w:rFonts w:ascii="Times New Roman" w:eastAsia="Times New Roman" w:hAnsi="Times New Roman" w:cs="Times New Roman"/>
          <w:sz w:val="24"/>
          <w:szCs w:val="24"/>
          <w:lang w:eastAsia="pt-BR"/>
        </w:rPr>
      </w:pPr>
    </w:p>
    <w:p w:rsidR="00546979" w:rsidRPr="009B5165" w:rsidRDefault="00546979" w:rsidP="00546979">
      <w:pPr>
        <w:spacing w:after="0"/>
        <w:jc w:val="both"/>
        <w:rPr>
          <w:rFonts w:ascii="Times New Roman" w:eastAsia="Times New Roman" w:hAnsi="Times New Roman" w:cs="Times New Roman"/>
          <w:color w:val="FF0000"/>
          <w:sz w:val="24"/>
          <w:szCs w:val="24"/>
          <w:lang w:eastAsia="pt-BR"/>
        </w:rPr>
      </w:pPr>
      <w:r w:rsidRPr="00E1144A">
        <w:rPr>
          <w:rFonts w:ascii="Times New Roman" w:eastAsia="Times New Roman" w:hAnsi="Times New Roman" w:cs="Times New Roman"/>
          <w:b/>
          <w:sz w:val="24"/>
          <w:szCs w:val="24"/>
          <w:lang w:eastAsia="pt-BR"/>
        </w:rPr>
        <w:t>8.2.10.</w:t>
      </w:r>
      <w:r w:rsidRPr="00E1144A">
        <w:rPr>
          <w:rFonts w:ascii="Times New Roman" w:eastAsia="Times New Roman" w:hAnsi="Times New Roman" w:cs="Times New Roman"/>
          <w:sz w:val="24"/>
          <w:szCs w:val="24"/>
          <w:lang w:eastAsia="pt-BR"/>
        </w:rPr>
        <w:t xml:space="preserve">  - </w:t>
      </w:r>
      <w:r w:rsidR="00E1144A" w:rsidRPr="00E1144A">
        <w:rPr>
          <w:rFonts w:ascii="Times New Roman" w:hAnsi="Times New Roman" w:cs="Times New Roman"/>
          <w:sz w:val="24"/>
          <w:szCs w:val="24"/>
        </w:rPr>
        <w:t xml:space="preserve">Havendo alteração da Agência, PAA ou PAB centralizadora indicada, o fato deverá ser comunicado à PREFEITURA, com antecedência mínima de 30 (trinta) dias, </w:t>
      </w:r>
      <w:proofErr w:type="gramStart"/>
      <w:r w:rsidR="00E1144A" w:rsidRPr="00E1144A">
        <w:rPr>
          <w:rFonts w:ascii="Times New Roman" w:hAnsi="Times New Roman" w:cs="Times New Roman"/>
          <w:sz w:val="24"/>
          <w:szCs w:val="24"/>
        </w:rPr>
        <w:t>sob pena</w:t>
      </w:r>
      <w:proofErr w:type="gramEnd"/>
      <w:r w:rsidR="00E1144A" w:rsidRPr="00E1144A">
        <w:rPr>
          <w:rFonts w:ascii="Times New Roman" w:hAnsi="Times New Roman" w:cs="Times New Roman"/>
          <w:sz w:val="24"/>
          <w:szCs w:val="24"/>
        </w:rPr>
        <w:t xml:space="preserve"> de responsabilizar a INSTITUIÇÃO FINANCEIRA por perdas e danos decorrentes desta omissão</w:t>
      </w:r>
      <w:r w:rsidR="00E1144A" w:rsidRPr="007B7773">
        <w:rPr>
          <w:rFonts w:ascii="Arial" w:hAnsi="Arial" w:cs="Arial"/>
        </w:rPr>
        <w:t>.</w:t>
      </w:r>
    </w:p>
    <w:p w:rsidR="00546979" w:rsidRPr="002768B9" w:rsidRDefault="00546979" w:rsidP="00546979">
      <w:pPr>
        <w:spacing w:after="0"/>
        <w:jc w:val="both"/>
        <w:rPr>
          <w:rFonts w:ascii="Times New Roman" w:eastAsia="Times New Roman" w:hAnsi="Times New Roman" w:cs="Times New Roman"/>
          <w:sz w:val="24"/>
          <w:szCs w:val="24"/>
          <w:lang w:eastAsia="pt-BR"/>
        </w:rPr>
      </w:pP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8.2.11.</w:t>
      </w:r>
      <w:r w:rsidRPr="002768B9">
        <w:rPr>
          <w:rFonts w:ascii="Times New Roman" w:eastAsia="Times New Roman" w:hAnsi="Times New Roman" w:cs="Times New Roman"/>
          <w:sz w:val="24"/>
          <w:szCs w:val="24"/>
          <w:lang w:eastAsia="pt-BR"/>
        </w:rPr>
        <w:t xml:space="preserve"> - </w:t>
      </w:r>
      <w:r w:rsidRPr="002768B9">
        <w:rPr>
          <w:rFonts w:ascii="Times New Roman" w:hAnsi="Times New Roman" w:cs="Times New Roman"/>
          <w:sz w:val="24"/>
          <w:szCs w:val="24"/>
        </w:rPr>
        <w:t xml:space="preserve">Todas as trocas de dados e informações entre a Instituição Financeira e a CONTRATANTE serão efetuadas por meios e métodos seguros, devidamente protegidos, de forma a garantir o sigilo, a veracidade e a autenticidade da origem dos dados e das informações, </w:t>
      </w:r>
      <w:proofErr w:type="gramStart"/>
      <w:r w:rsidRPr="002768B9">
        <w:rPr>
          <w:rFonts w:ascii="Times New Roman" w:hAnsi="Times New Roman" w:cs="Times New Roman"/>
          <w:sz w:val="24"/>
          <w:szCs w:val="24"/>
        </w:rPr>
        <w:t>sob pena</w:t>
      </w:r>
      <w:proofErr w:type="gramEnd"/>
      <w:r w:rsidRPr="002768B9">
        <w:rPr>
          <w:rFonts w:ascii="Times New Roman" w:hAnsi="Times New Roman" w:cs="Times New Roman"/>
          <w:sz w:val="24"/>
          <w:szCs w:val="24"/>
        </w:rPr>
        <w:t xml:space="preserve"> de responsabilidade administrativa, civil e criminal</w:t>
      </w:r>
      <w:r w:rsidRPr="002768B9">
        <w:rPr>
          <w:rFonts w:ascii="Times New Roman" w:eastAsia="Times New Roman" w:hAnsi="Times New Roman" w:cs="Times New Roman"/>
          <w:sz w:val="24"/>
          <w:szCs w:val="24"/>
          <w:lang w:eastAsia="pt-BR"/>
        </w:rPr>
        <w:t xml:space="preserve">. </w:t>
      </w:r>
    </w:p>
    <w:p w:rsidR="00546979" w:rsidRPr="002768B9" w:rsidRDefault="00546979" w:rsidP="00546979">
      <w:pPr>
        <w:spacing w:after="0"/>
        <w:jc w:val="both"/>
        <w:rPr>
          <w:rFonts w:ascii="Times New Roman" w:eastAsia="Times New Roman" w:hAnsi="Times New Roman" w:cs="Times New Roman"/>
          <w:sz w:val="24"/>
          <w:szCs w:val="24"/>
          <w:lang w:eastAsia="pt-BR"/>
        </w:rPr>
      </w:pPr>
    </w:p>
    <w:p w:rsidR="00546979" w:rsidRPr="002768B9" w:rsidRDefault="00546979" w:rsidP="00546979">
      <w:pPr>
        <w:spacing w:after="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8.2.12.</w:t>
      </w:r>
      <w:r w:rsidRPr="002768B9">
        <w:rPr>
          <w:rFonts w:ascii="Times New Roman" w:eastAsia="Times New Roman" w:hAnsi="Times New Roman" w:cs="Times New Roman"/>
          <w:sz w:val="24"/>
          <w:szCs w:val="24"/>
          <w:lang w:eastAsia="pt-BR"/>
        </w:rPr>
        <w:t xml:space="preserve"> - A INSTITUIÇÃO FINANCEIRA deverá solicitar a anuência da PREFEITURA em caso de </w:t>
      </w:r>
      <w:proofErr w:type="gramStart"/>
      <w:r w:rsidRPr="002768B9">
        <w:rPr>
          <w:rFonts w:ascii="Times New Roman" w:eastAsia="Times New Roman" w:hAnsi="Times New Roman" w:cs="Times New Roman"/>
          <w:sz w:val="24"/>
          <w:szCs w:val="24"/>
          <w:lang w:eastAsia="pt-BR"/>
        </w:rPr>
        <w:t>implementação</w:t>
      </w:r>
      <w:proofErr w:type="gramEnd"/>
      <w:r w:rsidRPr="002768B9">
        <w:rPr>
          <w:rFonts w:ascii="Times New Roman" w:eastAsia="Times New Roman" w:hAnsi="Times New Roman" w:cs="Times New Roman"/>
          <w:sz w:val="24"/>
          <w:szCs w:val="24"/>
          <w:lang w:eastAsia="pt-BR"/>
        </w:rPr>
        <w:t xml:space="preserve"> de alterações no sistema de pagamento utilizado, que impliquem modificações de procedimentos operacionais no relacionamento com a PREFEITURA ou com seus servidores/funcionários. </w:t>
      </w: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68B9">
        <w:rPr>
          <w:rFonts w:ascii="Times New Roman" w:eastAsia="Times New Roman" w:hAnsi="Times New Roman" w:cs="Times New Roman"/>
          <w:b/>
          <w:bCs/>
          <w:color w:val="000000"/>
          <w:sz w:val="24"/>
          <w:szCs w:val="24"/>
          <w:u w:val="single"/>
          <w:lang w:eastAsia="pt-BR"/>
        </w:rPr>
        <w:t>CLÁUSULA NONA - DAS PENALIDADES PARA O CASO DE INADIMPLEMENTO CONTRATUAL</w:t>
      </w:r>
      <w:r w:rsidRPr="002768B9">
        <w:rPr>
          <w:rFonts w:ascii="Times New Roman" w:eastAsia="Times New Roman" w:hAnsi="Times New Roman" w:cs="Times New Roman"/>
          <w:b/>
          <w:bCs/>
          <w:color w:val="000000"/>
          <w:sz w:val="24"/>
          <w:szCs w:val="24"/>
          <w:lang w:eastAsia="pt-BR"/>
        </w:rPr>
        <w:t xml:space="preserve"> </w:t>
      </w: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b/>
          <w:color w:val="000000"/>
          <w:sz w:val="24"/>
          <w:szCs w:val="24"/>
        </w:rPr>
        <w:t>9.1.</w:t>
      </w:r>
      <w:r w:rsidRPr="002768B9">
        <w:rPr>
          <w:rFonts w:ascii="Times New Roman" w:hAnsi="Times New Roman" w:cs="Times New Roman"/>
          <w:color w:val="000000"/>
          <w:sz w:val="24"/>
          <w:szCs w:val="24"/>
        </w:rPr>
        <w:t xml:space="preserve"> As licitantes participantes desta Licitação e, principalmente, a licitante vencedora, sujeitar-se-ão, no que couber, às penalidades previstas no Capítulo IV da Lei Federal nº 8.666/93. </w:t>
      </w:r>
    </w:p>
    <w:p w:rsidR="00546979" w:rsidRPr="002768B9" w:rsidRDefault="00546979" w:rsidP="00546979">
      <w:pPr>
        <w:autoSpaceDE w:val="0"/>
        <w:autoSpaceDN w:val="0"/>
        <w:adjustRightInd w:val="0"/>
        <w:spacing w:after="0" w:line="240" w:lineRule="auto"/>
        <w:jc w:val="both"/>
        <w:rPr>
          <w:rFonts w:ascii="Times New Roman" w:hAnsi="Times New Roman" w:cs="Times New Roman"/>
          <w:b/>
          <w:color w:val="000000"/>
          <w:sz w:val="24"/>
          <w:szCs w:val="24"/>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b/>
          <w:color w:val="000000"/>
          <w:sz w:val="24"/>
          <w:szCs w:val="24"/>
        </w:rPr>
        <w:t>9.2.</w:t>
      </w:r>
      <w:r w:rsidRPr="002768B9">
        <w:rPr>
          <w:rFonts w:ascii="Times New Roman" w:hAnsi="Times New Roman" w:cs="Times New Roman"/>
          <w:color w:val="000000"/>
          <w:sz w:val="24"/>
          <w:szCs w:val="24"/>
        </w:rPr>
        <w:t xml:space="preserve"> A recusa injustificada em assinar o contrato ou retirar o instrumento equivalente dentro do prazo estabelecido caracteriza descumprimento total da obrigação assumida, sujeitando a licitante vencedora às penalidades legais, conforme art.81 da Lei Federal nº 8.666/93.</w:t>
      </w:r>
    </w:p>
    <w:p w:rsidR="00546979" w:rsidRPr="002768B9" w:rsidRDefault="00546979" w:rsidP="00546979">
      <w:pPr>
        <w:autoSpaceDE w:val="0"/>
        <w:autoSpaceDN w:val="0"/>
        <w:adjustRightInd w:val="0"/>
        <w:spacing w:after="0" w:line="240" w:lineRule="auto"/>
        <w:jc w:val="both"/>
        <w:rPr>
          <w:rFonts w:ascii="Times New Roman" w:hAnsi="Times New Roman" w:cs="Times New Roman"/>
          <w:b/>
          <w:color w:val="000000"/>
          <w:sz w:val="24"/>
          <w:szCs w:val="24"/>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b/>
          <w:color w:val="000000"/>
          <w:sz w:val="24"/>
          <w:szCs w:val="24"/>
        </w:rPr>
        <w:lastRenderedPageBreak/>
        <w:t>9.3.</w:t>
      </w:r>
      <w:r w:rsidRPr="002768B9">
        <w:rPr>
          <w:rFonts w:ascii="Times New Roman" w:hAnsi="Times New Roman" w:cs="Times New Roman"/>
          <w:color w:val="000000"/>
          <w:sz w:val="24"/>
          <w:szCs w:val="24"/>
        </w:rPr>
        <w:t xml:space="preserve"> O disposto acima não se aplica às licitantes convocadas que não aceitarem a contratação nas mesmas condições da primeira colocada, inclusive quanto ao preço e prazo. </w:t>
      </w:r>
    </w:p>
    <w:p w:rsidR="00546979" w:rsidRPr="002768B9" w:rsidRDefault="00546979" w:rsidP="00546979">
      <w:pPr>
        <w:autoSpaceDE w:val="0"/>
        <w:autoSpaceDN w:val="0"/>
        <w:adjustRightInd w:val="0"/>
        <w:spacing w:after="0" w:line="240" w:lineRule="auto"/>
        <w:jc w:val="both"/>
        <w:rPr>
          <w:rFonts w:ascii="Times New Roman" w:hAnsi="Times New Roman" w:cs="Times New Roman"/>
          <w:b/>
          <w:color w:val="000000"/>
          <w:sz w:val="24"/>
          <w:szCs w:val="24"/>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b/>
          <w:color w:val="000000"/>
          <w:sz w:val="24"/>
          <w:szCs w:val="24"/>
        </w:rPr>
        <w:t>9.4.</w:t>
      </w:r>
      <w:r w:rsidRPr="002768B9">
        <w:rPr>
          <w:rFonts w:ascii="Times New Roman" w:hAnsi="Times New Roman" w:cs="Times New Roman"/>
          <w:color w:val="000000"/>
          <w:sz w:val="24"/>
          <w:szCs w:val="24"/>
        </w:rPr>
        <w:t xml:space="preserve"> Pela inexecução total ou parcial do objeto licitado, o Município de </w:t>
      </w:r>
      <w:proofErr w:type="spellStart"/>
      <w:r w:rsidRPr="002768B9">
        <w:rPr>
          <w:rFonts w:ascii="Times New Roman" w:hAnsi="Times New Roman" w:cs="Times New Roman"/>
          <w:color w:val="000000"/>
          <w:sz w:val="24"/>
          <w:szCs w:val="24"/>
        </w:rPr>
        <w:t>Itambaracá</w:t>
      </w:r>
      <w:proofErr w:type="spellEnd"/>
      <w:r w:rsidRPr="002768B9">
        <w:rPr>
          <w:rFonts w:ascii="Times New Roman" w:hAnsi="Times New Roman" w:cs="Times New Roman"/>
          <w:color w:val="000000"/>
          <w:sz w:val="24"/>
          <w:szCs w:val="24"/>
        </w:rPr>
        <w:t xml:space="preserve"> poderá aplicar à licitante vencedora </w:t>
      </w:r>
      <w:proofErr w:type="gramStart"/>
      <w:r w:rsidRPr="002768B9">
        <w:rPr>
          <w:rFonts w:ascii="Times New Roman" w:hAnsi="Times New Roman" w:cs="Times New Roman"/>
          <w:sz w:val="24"/>
          <w:szCs w:val="24"/>
        </w:rPr>
        <w:t>as sanções previstas nos incisos I, II, III e IV do art. 87 da Lei 8.666/93</w:t>
      </w:r>
      <w:r w:rsidRPr="002768B9">
        <w:rPr>
          <w:rFonts w:ascii="Times New Roman" w:hAnsi="Times New Roman" w:cs="Times New Roman"/>
          <w:color w:val="000000"/>
          <w:sz w:val="24"/>
          <w:szCs w:val="24"/>
        </w:rPr>
        <w:t>, garantido</w:t>
      </w:r>
      <w:proofErr w:type="gramEnd"/>
      <w:r w:rsidRPr="002768B9">
        <w:rPr>
          <w:rFonts w:ascii="Times New Roman" w:hAnsi="Times New Roman" w:cs="Times New Roman"/>
          <w:color w:val="000000"/>
          <w:sz w:val="24"/>
          <w:szCs w:val="24"/>
        </w:rPr>
        <w:t xml:space="preserve"> o direito ao contraditório e à ampla defesa: </w:t>
      </w:r>
    </w:p>
    <w:p w:rsidR="00546979" w:rsidRPr="002768B9" w:rsidRDefault="00546979" w:rsidP="00546979">
      <w:pPr>
        <w:autoSpaceDE w:val="0"/>
        <w:autoSpaceDN w:val="0"/>
        <w:adjustRightInd w:val="0"/>
        <w:spacing w:after="0" w:line="240" w:lineRule="auto"/>
        <w:jc w:val="both"/>
        <w:rPr>
          <w:rFonts w:ascii="Times New Roman" w:hAnsi="Times New Roman" w:cs="Times New Roman"/>
          <w:b/>
          <w:color w:val="000000"/>
          <w:sz w:val="24"/>
          <w:szCs w:val="24"/>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b/>
          <w:color w:val="000000"/>
          <w:sz w:val="24"/>
          <w:szCs w:val="24"/>
        </w:rPr>
        <w:t>9.4.1.</w:t>
      </w:r>
      <w:r w:rsidRPr="002768B9">
        <w:rPr>
          <w:rFonts w:ascii="Times New Roman" w:hAnsi="Times New Roman" w:cs="Times New Roman"/>
          <w:color w:val="000000"/>
          <w:sz w:val="24"/>
          <w:szCs w:val="24"/>
        </w:rPr>
        <w:t xml:space="preserve"> </w:t>
      </w:r>
      <w:proofErr w:type="gramStart"/>
      <w:r w:rsidRPr="002768B9">
        <w:rPr>
          <w:rFonts w:ascii="Times New Roman" w:eastAsia="Times New Roman" w:hAnsi="Times New Roman" w:cs="Times New Roman"/>
          <w:b/>
          <w:color w:val="000000"/>
          <w:sz w:val="24"/>
          <w:szCs w:val="24"/>
          <w:u w:val="single"/>
          <w:lang w:eastAsia="pt-BR"/>
        </w:rPr>
        <w:t>advertência</w:t>
      </w:r>
      <w:proofErr w:type="gramEnd"/>
      <w:r w:rsidRPr="002768B9">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768B9">
        <w:rPr>
          <w:rFonts w:ascii="Times New Roman" w:eastAsia="Times New Roman" w:hAnsi="Times New Roman" w:cs="Times New Roman"/>
          <w:color w:val="000000"/>
          <w:sz w:val="24"/>
          <w:szCs w:val="24"/>
          <w:lang w:eastAsia="pt-BR"/>
        </w:rPr>
        <w:t>Itambaracá</w:t>
      </w:r>
      <w:proofErr w:type="spellEnd"/>
      <w:r w:rsidRPr="002768B9">
        <w:rPr>
          <w:rFonts w:ascii="Times New Roman" w:hAnsi="Times New Roman" w:cs="Times New Roman"/>
          <w:color w:val="000000"/>
          <w:sz w:val="24"/>
          <w:szCs w:val="24"/>
        </w:rPr>
        <w:t xml:space="preserve">; </w:t>
      </w:r>
    </w:p>
    <w:p w:rsidR="00546979" w:rsidRPr="002768B9" w:rsidRDefault="00546979" w:rsidP="00546979">
      <w:pPr>
        <w:autoSpaceDE w:val="0"/>
        <w:autoSpaceDN w:val="0"/>
        <w:adjustRightInd w:val="0"/>
        <w:spacing w:after="0" w:line="240" w:lineRule="auto"/>
        <w:jc w:val="both"/>
        <w:rPr>
          <w:rFonts w:ascii="Times New Roman" w:hAnsi="Times New Roman" w:cs="Times New Roman"/>
          <w:b/>
          <w:color w:val="000000"/>
          <w:sz w:val="24"/>
          <w:szCs w:val="24"/>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b/>
          <w:color w:val="000000"/>
          <w:sz w:val="24"/>
          <w:szCs w:val="24"/>
        </w:rPr>
        <w:t>9.4.1.</w:t>
      </w:r>
      <w:r w:rsidRPr="002768B9">
        <w:rPr>
          <w:rFonts w:ascii="Times New Roman" w:hAnsi="Times New Roman" w:cs="Times New Roman"/>
          <w:color w:val="000000"/>
          <w:sz w:val="24"/>
          <w:szCs w:val="24"/>
        </w:rPr>
        <w:t xml:space="preserve"> </w:t>
      </w:r>
      <w:r w:rsidRPr="002768B9">
        <w:rPr>
          <w:rFonts w:ascii="Times New Roman" w:hAnsi="Times New Roman" w:cs="Times New Roman"/>
          <w:b/>
          <w:color w:val="000000"/>
          <w:sz w:val="24"/>
          <w:szCs w:val="24"/>
          <w:u w:val="single"/>
        </w:rPr>
        <w:t>Multa</w:t>
      </w:r>
      <w:r w:rsidRPr="002768B9">
        <w:rPr>
          <w:rFonts w:ascii="Times New Roman" w:hAnsi="Times New Roman" w:cs="Times New Roman"/>
          <w:color w:val="000000"/>
          <w:sz w:val="24"/>
          <w:szCs w:val="24"/>
        </w:rPr>
        <w:t xml:space="preserve">, observados os seguintes percentuais: </w:t>
      </w:r>
    </w:p>
    <w:p w:rsidR="00546979" w:rsidRPr="002768B9" w:rsidRDefault="00546979" w:rsidP="00546979">
      <w:pPr>
        <w:autoSpaceDE w:val="0"/>
        <w:autoSpaceDN w:val="0"/>
        <w:adjustRightInd w:val="0"/>
        <w:spacing w:after="0" w:line="240" w:lineRule="auto"/>
        <w:jc w:val="both"/>
        <w:rPr>
          <w:rFonts w:ascii="Times New Roman" w:hAnsi="Times New Roman" w:cs="Times New Roman"/>
          <w:b/>
          <w:color w:val="000000"/>
          <w:sz w:val="24"/>
          <w:szCs w:val="24"/>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b/>
          <w:color w:val="000000"/>
          <w:sz w:val="24"/>
          <w:szCs w:val="24"/>
        </w:rPr>
        <w:t>9.4.1.1. -</w:t>
      </w:r>
      <w:r w:rsidRPr="002768B9">
        <w:rPr>
          <w:rFonts w:ascii="Times New Roman" w:hAnsi="Times New Roman" w:cs="Times New Roman"/>
          <w:color w:val="000000"/>
          <w:sz w:val="24"/>
          <w:szCs w:val="24"/>
        </w:rPr>
        <w:t xml:space="preserve"> 0,3% (três décimos por cento) por dia, até o trigésimo dia de atraso, sobre o valor global da folha de pagamento, em razão do não cumprimento dos prazos fixados no contrato ou pelo inadimplemento de qualquer obrigação contratual; </w:t>
      </w:r>
    </w:p>
    <w:p w:rsidR="00546979" w:rsidRPr="002768B9" w:rsidRDefault="00546979" w:rsidP="00546979">
      <w:pPr>
        <w:autoSpaceDE w:val="0"/>
        <w:autoSpaceDN w:val="0"/>
        <w:adjustRightInd w:val="0"/>
        <w:spacing w:after="0" w:line="240" w:lineRule="auto"/>
        <w:jc w:val="both"/>
        <w:rPr>
          <w:rFonts w:ascii="Times New Roman" w:hAnsi="Times New Roman" w:cs="Times New Roman"/>
          <w:b/>
          <w:color w:val="000000"/>
          <w:sz w:val="24"/>
          <w:szCs w:val="24"/>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b/>
          <w:color w:val="000000"/>
          <w:sz w:val="24"/>
          <w:szCs w:val="24"/>
        </w:rPr>
        <w:t>9.4.1.2.-</w:t>
      </w:r>
      <w:r w:rsidRPr="002768B9">
        <w:rPr>
          <w:rFonts w:ascii="Times New Roman" w:hAnsi="Times New Roman" w:cs="Times New Roman"/>
          <w:color w:val="000000"/>
          <w:sz w:val="24"/>
          <w:szCs w:val="24"/>
        </w:rPr>
        <w:t xml:space="preserve"> 20% (vinte por cento) sobre o valor do contrato em caso de rescisão por culpa ou dolo da instituição financeira contratada; </w:t>
      </w:r>
    </w:p>
    <w:p w:rsidR="00546979" w:rsidRPr="002768B9" w:rsidRDefault="00546979" w:rsidP="00546979">
      <w:pPr>
        <w:autoSpaceDE w:val="0"/>
        <w:autoSpaceDN w:val="0"/>
        <w:adjustRightInd w:val="0"/>
        <w:spacing w:after="0" w:line="240" w:lineRule="auto"/>
        <w:jc w:val="both"/>
        <w:rPr>
          <w:rFonts w:ascii="Times New Roman" w:hAnsi="Times New Roman" w:cs="Times New Roman"/>
          <w:b/>
          <w:color w:val="000000"/>
          <w:sz w:val="24"/>
          <w:szCs w:val="24"/>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b/>
          <w:color w:val="000000"/>
          <w:sz w:val="24"/>
          <w:szCs w:val="24"/>
        </w:rPr>
        <w:t>9.4.3.</w:t>
      </w:r>
      <w:r w:rsidRPr="002768B9">
        <w:rPr>
          <w:rFonts w:ascii="Times New Roman" w:hAnsi="Times New Roman" w:cs="Times New Roman"/>
          <w:color w:val="000000"/>
          <w:sz w:val="24"/>
          <w:szCs w:val="24"/>
        </w:rPr>
        <w:t xml:space="preserve"> </w:t>
      </w:r>
      <w:r w:rsidRPr="002768B9">
        <w:rPr>
          <w:rFonts w:ascii="Times New Roman" w:hAnsi="Times New Roman" w:cs="Times New Roman"/>
          <w:b/>
          <w:color w:val="000000"/>
          <w:sz w:val="24"/>
          <w:szCs w:val="24"/>
          <w:u w:val="single"/>
        </w:rPr>
        <w:t>Suspensão</w:t>
      </w:r>
      <w:r w:rsidRPr="002768B9">
        <w:rPr>
          <w:rFonts w:ascii="Times New Roman" w:hAnsi="Times New Roman" w:cs="Times New Roman"/>
          <w:color w:val="000000"/>
          <w:sz w:val="24"/>
          <w:szCs w:val="24"/>
        </w:rPr>
        <w:t xml:space="preserve"> temporária de participação em licitação e impedimento de contratar com a Administração Pública Municipal; </w:t>
      </w:r>
    </w:p>
    <w:p w:rsidR="00546979" w:rsidRPr="002768B9" w:rsidRDefault="00546979" w:rsidP="00546979">
      <w:pPr>
        <w:autoSpaceDE w:val="0"/>
        <w:autoSpaceDN w:val="0"/>
        <w:adjustRightInd w:val="0"/>
        <w:spacing w:after="0" w:line="240" w:lineRule="auto"/>
        <w:jc w:val="both"/>
        <w:rPr>
          <w:rFonts w:ascii="Times New Roman" w:hAnsi="Times New Roman" w:cs="Times New Roman"/>
          <w:b/>
          <w:color w:val="000000"/>
          <w:sz w:val="24"/>
          <w:szCs w:val="24"/>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b/>
          <w:color w:val="000000"/>
          <w:sz w:val="24"/>
          <w:szCs w:val="24"/>
        </w:rPr>
        <w:t>9.4.4.</w:t>
      </w:r>
      <w:r w:rsidRPr="002768B9">
        <w:rPr>
          <w:rFonts w:ascii="Times New Roman" w:hAnsi="Times New Roman" w:cs="Times New Roman"/>
          <w:color w:val="000000"/>
          <w:sz w:val="24"/>
          <w:szCs w:val="24"/>
        </w:rPr>
        <w:t xml:space="preserve"> </w:t>
      </w:r>
      <w:r w:rsidRPr="002768B9">
        <w:rPr>
          <w:rFonts w:ascii="Times New Roman" w:hAnsi="Times New Roman" w:cs="Times New Roman"/>
          <w:b/>
          <w:color w:val="000000"/>
          <w:sz w:val="24"/>
          <w:szCs w:val="24"/>
          <w:u w:val="single"/>
        </w:rPr>
        <w:t>Declaração</w:t>
      </w:r>
      <w:r w:rsidRPr="002768B9">
        <w:rPr>
          <w:rFonts w:ascii="Times New Roman" w:hAnsi="Times New Roman" w:cs="Times New Roman"/>
          <w:color w:val="000000"/>
          <w:sz w:val="24"/>
          <w:szCs w:val="24"/>
        </w:rPr>
        <w:t xml:space="preserve"> de inidoneidade para licitar ou contratar com a Administração Pública; </w:t>
      </w:r>
    </w:p>
    <w:p w:rsidR="00546979" w:rsidRPr="002768B9" w:rsidRDefault="00546979" w:rsidP="00546979">
      <w:pPr>
        <w:autoSpaceDE w:val="0"/>
        <w:autoSpaceDN w:val="0"/>
        <w:adjustRightInd w:val="0"/>
        <w:spacing w:after="0" w:line="240" w:lineRule="auto"/>
        <w:jc w:val="both"/>
        <w:rPr>
          <w:rFonts w:ascii="Times New Roman" w:hAnsi="Times New Roman" w:cs="Times New Roman"/>
          <w:b/>
          <w:color w:val="000000"/>
          <w:sz w:val="24"/>
          <w:szCs w:val="24"/>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b/>
          <w:color w:val="000000"/>
          <w:sz w:val="24"/>
          <w:szCs w:val="24"/>
        </w:rPr>
        <w:t>9.5.</w:t>
      </w:r>
      <w:r w:rsidRPr="002768B9">
        <w:rPr>
          <w:rFonts w:ascii="Times New Roman" w:hAnsi="Times New Roman" w:cs="Times New Roman"/>
          <w:color w:val="000000"/>
          <w:sz w:val="24"/>
          <w:szCs w:val="24"/>
        </w:rPr>
        <w:t xml:space="preserve"> A sanção de multa poderá ser aplicada cumulativamente com as demais sanções previstas neste item, de acordo com a gravidade da infração. </w:t>
      </w:r>
    </w:p>
    <w:p w:rsidR="00546979" w:rsidRPr="002768B9" w:rsidRDefault="00546979" w:rsidP="00546979">
      <w:pPr>
        <w:autoSpaceDE w:val="0"/>
        <w:autoSpaceDN w:val="0"/>
        <w:adjustRightInd w:val="0"/>
        <w:spacing w:after="0" w:line="240" w:lineRule="auto"/>
        <w:jc w:val="both"/>
        <w:rPr>
          <w:rFonts w:ascii="Times New Roman" w:hAnsi="Times New Roman" w:cs="Times New Roman"/>
          <w:b/>
          <w:color w:val="000000"/>
          <w:sz w:val="24"/>
          <w:szCs w:val="24"/>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b/>
          <w:color w:val="000000"/>
          <w:sz w:val="24"/>
          <w:szCs w:val="24"/>
        </w:rPr>
        <w:t>9.5.</w:t>
      </w:r>
      <w:r w:rsidRPr="002768B9">
        <w:rPr>
          <w:rFonts w:ascii="Times New Roman" w:hAnsi="Times New Roman" w:cs="Times New Roman"/>
          <w:color w:val="000000"/>
          <w:sz w:val="24"/>
          <w:szCs w:val="24"/>
        </w:rPr>
        <w:t xml:space="preserve">  Para a aplicação de quaisquer das penalidades, será garantida a ampla defesa, sendo que para tal será concedido o prazo de </w:t>
      </w:r>
      <w:proofErr w:type="gramStart"/>
      <w:r w:rsidRPr="002768B9">
        <w:rPr>
          <w:rFonts w:ascii="Times New Roman" w:hAnsi="Times New Roman" w:cs="Times New Roman"/>
          <w:color w:val="000000"/>
          <w:sz w:val="24"/>
          <w:szCs w:val="24"/>
        </w:rPr>
        <w:t>5</w:t>
      </w:r>
      <w:proofErr w:type="gramEnd"/>
      <w:r w:rsidRPr="002768B9">
        <w:rPr>
          <w:rFonts w:ascii="Times New Roman" w:hAnsi="Times New Roman" w:cs="Times New Roman"/>
          <w:color w:val="000000"/>
          <w:sz w:val="24"/>
          <w:szCs w:val="24"/>
        </w:rPr>
        <w:t xml:space="preserve"> (cinco) dias úteis, a contar da intimação do ato. </w:t>
      </w:r>
    </w:p>
    <w:p w:rsidR="00546979" w:rsidRPr="002768B9" w:rsidRDefault="00546979" w:rsidP="00546979">
      <w:pPr>
        <w:autoSpaceDE w:val="0"/>
        <w:autoSpaceDN w:val="0"/>
        <w:adjustRightInd w:val="0"/>
        <w:spacing w:after="0" w:line="240" w:lineRule="auto"/>
        <w:jc w:val="both"/>
        <w:rPr>
          <w:rFonts w:ascii="Times New Roman" w:hAnsi="Times New Roman" w:cs="Times New Roman"/>
          <w:b/>
          <w:color w:val="000000"/>
          <w:sz w:val="24"/>
          <w:szCs w:val="24"/>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b/>
          <w:color w:val="000000"/>
          <w:sz w:val="24"/>
          <w:szCs w:val="24"/>
        </w:rPr>
        <w:t>9.5.</w:t>
      </w:r>
      <w:r w:rsidRPr="002768B9">
        <w:rPr>
          <w:rFonts w:ascii="Times New Roman" w:hAnsi="Times New Roman" w:cs="Times New Roman"/>
          <w:color w:val="000000"/>
          <w:sz w:val="24"/>
          <w:szCs w:val="24"/>
        </w:rPr>
        <w:t xml:space="preserve"> O valor das multas aplicadas deverá ser recolhido pela Contratada, no prazo de </w:t>
      </w:r>
      <w:proofErr w:type="gramStart"/>
      <w:r w:rsidRPr="002768B9">
        <w:rPr>
          <w:rFonts w:ascii="Times New Roman" w:hAnsi="Times New Roman" w:cs="Times New Roman"/>
          <w:color w:val="000000"/>
          <w:sz w:val="24"/>
          <w:szCs w:val="24"/>
        </w:rPr>
        <w:t>5</w:t>
      </w:r>
      <w:proofErr w:type="gramEnd"/>
      <w:r w:rsidRPr="002768B9">
        <w:rPr>
          <w:rFonts w:ascii="Times New Roman" w:hAnsi="Times New Roman" w:cs="Times New Roman"/>
          <w:color w:val="000000"/>
          <w:sz w:val="24"/>
          <w:szCs w:val="24"/>
        </w:rPr>
        <w:t xml:space="preserve"> (cinco) dias a contar da notificação. </w:t>
      </w:r>
    </w:p>
    <w:p w:rsidR="00546979" w:rsidRPr="002768B9" w:rsidRDefault="00546979" w:rsidP="00546979">
      <w:pPr>
        <w:autoSpaceDE w:val="0"/>
        <w:autoSpaceDN w:val="0"/>
        <w:adjustRightInd w:val="0"/>
        <w:spacing w:after="0" w:line="240" w:lineRule="auto"/>
        <w:jc w:val="both"/>
        <w:rPr>
          <w:rFonts w:ascii="Times New Roman" w:hAnsi="Times New Roman" w:cs="Times New Roman"/>
          <w:b/>
          <w:color w:val="000000"/>
          <w:sz w:val="24"/>
          <w:szCs w:val="24"/>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b/>
          <w:color w:val="000000"/>
          <w:sz w:val="24"/>
          <w:szCs w:val="24"/>
        </w:rPr>
        <w:t>9.5.</w:t>
      </w:r>
      <w:r w:rsidRPr="002768B9">
        <w:rPr>
          <w:rFonts w:ascii="Times New Roman" w:hAnsi="Times New Roman" w:cs="Times New Roman"/>
          <w:color w:val="000000"/>
          <w:sz w:val="24"/>
          <w:szCs w:val="24"/>
        </w:rPr>
        <w:t xml:space="preserve"> A licitante que deixar de entregar a documentação exigida para o certame, apresentar documentação falsa, ensejar o retardamento da execução de seu objetivo, não mantiver a proposta, falhar ou fraudar na execução do contrato, comportar-se de modo inidôneo ou cometer fraude fiscal, ficará impedida de licitar e contratar com a Administração Pública, pelo prazo de até cinco anos, sem prejuízo das multas previstas neste edital e das demais cominações legais.</w:t>
      </w:r>
    </w:p>
    <w:p w:rsidR="00546979" w:rsidRPr="002768B9" w:rsidRDefault="00546979" w:rsidP="00546979">
      <w:pPr>
        <w:autoSpaceDE w:val="0"/>
        <w:autoSpaceDN w:val="0"/>
        <w:adjustRightInd w:val="0"/>
        <w:spacing w:after="0" w:line="240" w:lineRule="auto"/>
        <w:jc w:val="both"/>
        <w:rPr>
          <w:rFonts w:ascii="Times New Roman" w:hAnsi="Times New Roman" w:cs="Times New Roman"/>
          <w:b/>
          <w:color w:val="000000"/>
          <w:sz w:val="24"/>
          <w:szCs w:val="24"/>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sz w:val="24"/>
          <w:szCs w:val="24"/>
        </w:rPr>
      </w:pPr>
      <w:r w:rsidRPr="002768B9">
        <w:rPr>
          <w:rFonts w:ascii="Times New Roman" w:hAnsi="Times New Roman" w:cs="Times New Roman"/>
          <w:b/>
          <w:color w:val="000000"/>
          <w:sz w:val="24"/>
          <w:szCs w:val="24"/>
        </w:rPr>
        <w:t>9.6.</w:t>
      </w:r>
      <w:r w:rsidRPr="002768B9">
        <w:rPr>
          <w:rFonts w:ascii="Times New Roman" w:hAnsi="Times New Roman" w:cs="Times New Roman"/>
          <w:color w:val="000000"/>
          <w:sz w:val="24"/>
          <w:szCs w:val="24"/>
        </w:rPr>
        <w:t xml:space="preserve"> </w:t>
      </w:r>
      <w:r w:rsidRPr="002768B9">
        <w:rPr>
          <w:rFonts w:ascii="Times New Roman" w:hAnsi="Times New Roman" w:cs="Times New Roman"/>
          <w:sz w:val="24"/>
          <w:szCs w:val="24"/>
        </w:rPr>
        <w:t>Ficarão ainda sujeitos às penalidades previstas nos incisos III e IV do artigo 87, da Lei nº 8.666/93 e alterações posteriores, os profissionais ou as empresas que praticarem os ilícitos previstos no artigo 88 do mesmo diploma legal.</w:t>
      </w:r>
    </w:p>
    <w:p w:rsidR="00546979" w:rsidRPr="002768B9" w:rsidRDefault="00546979" w:rsidP="00546979">
      <w:pPr>
        <w:spacing w:after="0" w:line="240" w:lineRule="auto"/>
        <w:ind w:right="-101"/>
        <w:jc w:val="both"/>
        <w:rPr>
          <w:rFonts w:ascii="Times New Roman" w:eastAsia="Times New Roman" w:hAnsi="Times New Roman" w:cs="Times New Roman"/>
          <w:b/>
          <w:sz w:val="24"/>
          <w:szCs w:val="24"/>
          <w:u w:val="single"/>
          <w:lang w:eastAsia="pt-BR"/>
        </w:rPr>
      </w:pPr>
      <w:r w:rsidRPr="002768B9">
        <w:rPr>
          <w:rFonts w:ascii="Times New Roman" w:eastAsia="Times New Roman" w:hAnsi="Times New Roman" w:cs="Times New Roman"/>
          <w:b/>
          <w:sz w:val="24"/>
          <w:szCs w:val="24"/>
          <w:u w:val="single"/>
          <w:lang w:eastAsia="pt-BR"/>
        </w:rPr>
        <w:t>CLÁUSULA DÉCIMA PRIMEIRA – DA RESCISÃO</w:t>
      </w:r>
    </w:p>
    <w:p w:rsidR="00546979" w:rsidRPr="002768B9" w:rsidRDefault="00546979" w:rsidP="00546979">
      <w:pPr>
        <w:autoSpaceDE w:val="0"/>
        <w:autoSpaceDN w:val="0"/>
        <w:adjustRightInd w:val="0"/>
        <w:spacing w:after="0" w:line="240" w:lineRule="auto"/>
        <w:jc w:val="both"/>
        <w:rPr>
          <w:rFonts w:ascii="Times New Roman" w:hAnsi="Times New Roman" w:cs="Times New Roman"/>
          <w:b/>
          <w:color w:val="000000"/>
          <w:sz w:val="24"/>
          <w:szCs w:val="24"/>
        </w:rPr>
      </w:pPr>
    </w:p>
    <w:p w:rsidR="00546979" w:rsidRPr="002768B9" w:rsidRDefault="00546979" w:rsidP="00546979">
      <w:pPr>
        <w:spacing w:after="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11.1</w:t>
      </w:r>
      <w:r w:rsidRPr="002768B9">
        <w:rPr>
          <w:rFonts w:ascii="Times New Roman" w:eastAsia="Times New Roman" w:hAnsi="Times New Roman" w:cs="Times New Roman"/>
          <w:sz w:val="24"/>
          <w:szCs w:val="24"/>
          <w:lang w:eastAsia="pt-BR"/>
        </w:rPr>
        <w:t>. A rescisão antecipada deste contrato far-se-á de comum acordo ou unilateralmente pela CONTRATANTE, nos termos dos artigos 78, 79 e 80 da Lei n° 8.666/93 e suas alterações posteriores.</w:t>
      </w:r>
    </w:p>
    <w:p w:rsidR="00546979" w:rsidRPr="002768B9" w:rsidRDefault="00546979" w:rsidP="00546979">
      <w:pPr>
        <w:spacing w:after="0"/>
        <w:jc w:val="both"/>
        <w:rPr>
          <w:rFonts w:ascii="Times New Roman" w:eastAsia="Times New Roman" w:hAnsi="Times New Roman" w:cs="Times New Roman"/>
          <w:sz w:val="24"/>
          <w:szCs w:val="24"/>
          <w:lang w:eastAsia="pt-BR"/>
        </w:rPr>
      </w:pPr>
    </w:p>
    <w:p w:rsidR="00546979" w:rsidRPr="002768B9" w:rsidRDefault="00546979" w:rsidP="00546979">
      <w:pPr>
        <w:spacing w:after="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lastRenderedPageBreak/>
        <w:t>11.2</w:t>
      </w:r>
      <w:r w:rsidRPr="002768B9">
        <w:rPr>
          <w:rFonts w:ascii="Times New Roman" w:eastAsia="Times New Roman" w:hAnsi="Times New Roman" w:cs="Times New Roman"/>
          <w:sz w:val="24"/>
          <w:szCs w:val="24"/>
          <w:lang w:eastAsia="pt-BR"/>
        </w:rPr>
        <w:t xml:space="preserve">. A declaração de rescisão deste Contrato, em todos os casos em que ela é admissível, será sempre feita independentemente de prévia notificação ou interpelação judicial ou extrajudicial e operará seus efeitos a partir da publicação do ato administrativo no Diário Oficial dos Municípios do Paraná. </w:t>
      </w: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r w:rsidRPr="002768B9">
        <w:rPr>
          <w:rFonts w:ascii="Times New Roman" w:hAnsi="Times New Roman" w:cs="Times New Roman"/>
          <w:b/>
          <w:color w:val="000000"/>
          <w:sz w:val="24"/>
          <w:szCs w:val="24"/>
        </w:rPr>
        <w:t>11.3.</w:t>
      </w:r>
      <w:r w:rsidRPr="002768B9">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546979" w:rsidRPr="002768B9" w:rsidRDefault="00546979" w:rsidP="00546979">
      <w:pPr>
        <w:autoSpaceDE w:val="0"/>
        <w:autoSpaceDN w:val="0"/>
        <w:adjustRightInd w:val="0"/>
        <w:spacing w:after="0" w:line="240" w:lineRule="auto"/>
        <w:jc w:val="both"/>
        <w:rPr>
          <w:rFonts w:ascii="Times New Roman" w:hAnsi="Times New Roman" w:cs="Times New Roman"/>
          <w:color w:val="000000"/>
          <w:sz w:val="24"/>
          <w:szCs w:val="24"/>
        </w:rPr>
      </w:pP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768B9">
        <w:rPr>
          <w:rFonts w:ascii="Times New Roman" w:hAnsi="Times New Roman" w:cs="Times New Roman"/>
          <w:b/>
          <w:color w:val="000000"/>
          <w:sz w:val="24"/>
          <w:szCs w:val="24"/>
        </w:rPr>
        <w:t>11.4.</w:t>
      </w:r>
      <w:r w:rsidRPr="002768B9">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2768B9">
        <w:rPr>
          <w:rFonts w:ascii="Times New Roman" w:eastAsia="Times New Roman" w:hAnsi="Times New Roman" w:cs="Times New Roman"/>
          <w:color w:val="000000"/>
          <w:sz w:val="24"/>
          <w:szCs w:val="24"/>
          <w:lang w:eastAsia="pt-BR"/>
        </w:rPr>
        <w:t xml:space="preserve">. </w:t>
      </w:r>
    </w:p>
    <w:p w:rsidR="00546979" w:rsidRPr="002768B9" w:rsidRDefault="00546979" w:rsidP="00546979">
      <w:pPr>
        <w:spacing w:after="0" w:line="240" w:lineRule="auto"/>
        <w:ind w:right="-101"/>
        <w:jc w:val="both"/>
        <w:rPr>
          <w:rFonts w:ascii="Times New Roman" w:eastAsia="Times New Roman" w:hAnsi="Times New Roman" w:cs="Times New Roman"/>
          <w:b/>
          <w:sz w:val="24"/>
          <w:szCs w:val="24"/>
          <w:u w:val="single"/>
          <w:lang w:eastAsia="pt-BR"/>
        </w:rPr>
      </w:pPr>
    </w:p>
    <w:p w:rsidR="00546979" w:rsidRPr="002768B9" w:rsidRDefault="00546979" w:rsidP="00546979">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2768B9">
        <w:rPr>
          <w:rFonts w:ascii="Times New Roman" w:eastAsia="Times New Roman" w:hAnsi="Times New Roman" w:cs="Times New Roman"/>
          <w:b/>
          <w:sz w:val="24"/>
          <w:szCs w:val="24"/>
          <w:u w:val="single"/>
          <w:lang w:eastAsia="pt-BR"/>
        </w:rPr>
        <w:t>CLÁUSULA DÉCIMA SEGUNDA:</w:t>
      </w:r>
      <w:r w:rsidRPr="002768B9">
        <w:rPr>
          <w:rFonts w:ascii="Times New Roman" w:eastAsia="Times New Roman" w:hAnsi="Times New Roman" w:cs="Times New Roman"/>
          <w:b/>
          <w:bCs/>
          <w:sz w:val="24"/>
          <w:szCs w:val="24"/>
          <w:lang w:eastAsia="pt-BR"/>
        </w:rPr>
        <w:t xml:space="preserve"> </w:t>
      </w:r>
      <w:r w:rsidRPr="002768B9">
        <w:rPr>
          <w:rFonts w:ascii="Times New Roman" w:eastAsia="Times New Roman" w:hAnsi="Times New Roman" w:cs="Times New Roman"/>
          <w:b/>
          <w:bCs/>
          <w:sz w:val="24"/>
          <w:szCs w:val="24"/>
          <w:u w:val="single"/>
          <w:lang w:eastAsia="pt-BR"/>
        </w:rPr>
        <w:t>DA FISCALIZAÇÃO</w:t>
      </w: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46979" w:rsidRPr="002768B9" w:rsidRDefault="00546979" w:rsidP="00546979">
      <w:pPr>
        <w:spacing w:after="0"/>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12.1.</w:t>
      </w:r>
      <w:r w:rsidRPr="002768B9">
        <w:rPr>
          <w:rFonts w:ascii="Times New Roman" w:eastAsia="Times New Roman" w:hAnsi="Times New Roman" w:cs="Times New Roman"/>
          <w:sz w:val="24"/>
          <w:szCs w:val="24"/>
          <w:lang w:eastAsia="pt-BR"/>
        </w:rPr>
        <w:t xml:space="preserve"> A fiscalização dos serviços e instalações objeto desta licitação ficará a cargo da Secretaria Municipal de Administração Geral, que poderá adotar as providências contratual e legalmente previstas visando à perfeita execução do objeto contratado. </w:t>
      </w: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46979" w:rsidRPr="002768B9" w:rsidRDefault="00546979" w:rsidP="0054697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u w:val="single"/>
          <w:lang w:eastAsia="pt-BR"/>
        </w:rPr>
        <w:t>CLÁUSULA DÉCIMA TERCEIRA</w:t>
      </w:r>
      <w:r w:rsidRPr="002768B9">
        <w:rPr>
          <w:rFonts w:ascii="Times New Roman" w:eastAsia="Times New Roman" w:hAnsi="Times New Roman" w:cs="Times New Roman"/>
          <w:b/>
          <w:sz w:val="24"/>
          <w:szCs w:val="24"/>
          <w:lang w:eastAsia="pt-BR"/>
        </w:rPr>
        <w:t xml:space="preserve">: </w:t>
      </w:r>
      <w:r w:rsidRPr="002768B9">
        <w:rPr>
          <w:rFonts w:ascii="Times New Roman" w:eastAsia="Times New Roman" w:hAnsi="Times New Roman" w:cs="Times New Roman"/>
          <w:b/>
          <w:bCs/>
          <w:sz w:val="24"/>
          <w:szCs w:val="24"/>
          <w:u w:val="single"/>
          <w:lang w:eastAsia="pt-BR"/>
        </w:rPr>
        <w:t>DA</w:t>
      </w:r>
      <w:r w:rsidRPr="002768B9">
        <w:rPr>
          <w:rFonts w:ascii="Times New Roman" w:eastAsia="Times New Roman" w:hAnsi="Times New Roman" w:cs="Times New Roman"/>
          <w:b/>
          <w:bCs/>
          <w:spacing w:val="1"/>
          <w:sz w:val="24"/>
          <w:szCs w:val="24"/>
          <w:u w:val="single"/>
          <w:lang w:eastAsia="pt-BR"/>
        </w:rPr>
        <w:t xml:space="preserve"> </w:t>
      </w:r>
      <w:r w:rsidRPr="002768B9">
        <w:rPr>
          <w:rFonts w:ascii="Times New Roman" w:eastAsia="Times New Roman" w:hAnsi="Times New Roman" w:cs="Times New Roman"/>
          <w:b/>
          <w:bCs/>
          <w:sz w:val="24"/>
          <w:szCs w:val="24"/>
          <w:u w:val="single"/>
          <w:lang w:eastAsia="pt-BR"/>
        </w:rPr>
        <w:t>PUBLICIDADE</w:t>
      </w:r>
    </w:p>
    <w:p w:rsidR="00546979" w:rsidRPr="002768B9" w:rsidRDefault="00546979" w:rsidP="00546979">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46979" w:rsidRPr="002768B9" w:rsidRDefault="00546979" w:rsidP="00546979">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13.1.</w:t>
      </w:r>
      <w:r w:rsidRPr="002768B9">
        <w:rPr>
          <w:rFonts w:ascii="Times New Roman" w:eastAsia="Times New Roman" w:hAnsi="Times New Roman" w:cs="Times New Roman"/>
          <w:sz w:val="24"/>
          <w:szCs w:val="24"/>
          <w:lang w:eastAsia="pt-BR"/>
        </w:rPr>
        <w:t xml:space="preserve"> Uma vez firmado o presente Contrato terá ele seu extrato publicado no ‘Diário Oficial dos Municípios do Paraná’, pelo CONTRATANTE, em cumprimento ao disposto no art. 61, Parágrafo único, da Lei 8.666/93 c/c o art. 31 e seguintes</w:t>
      </w:r>
      <w:r w:rsidR="005936AC">
        <w:rPr>
          <w:rFonts w:ascii="Times New Roman" w:eastAsia="Times New Roman" w:hAnsi="Times New Roman" w:cs="Times New Roman"/>
          <w:sz w:val="24"/>
          <w:szCs w:val="24"/>
          <w:lang w:eastAsia="pt-BR"/>
        </w:rPr>
        <w:t>, da Lei Estadual nº 15.608/07.</w:t>
      </w:r>
    </w:p>
    <w:p w:rsidR="00546979" w:rsidRPr="002768B9" w:rsidRDefault="00546979" w:rsidP="00546979">
      <w:pPr>
        <w:spacing w:after="0" w:line="240" w:lineRule="auto"/>
        <w:ind w:right="-101"/>
        <w:jc w:val="both"/>
        <w:rPr>
          <w:rFonts w:ascii="Times New Roman" w:eastAsia="Times New Roman" w:hAnsi="Times New Roman" w:cs="Times New Roman"/>
          <w:b/>
          <w:sz w:val="24"/>
          <w:szCs w:val="24"/>
          <w:u w:val="single"/>
          <w:lang w:eastAsia="pt-BR"/>
        </w:rPr>
      </w:pPr>
    </w:p>
    <w:p w:rsidR="00546979" w:rsidRPr="002768B9" w:rsidRDefault="00546979" w:rsidP="00546979">
      <w:pPr>
        <w:spacing w:after="0" w:line="240" w:lineRule="auto"/>
        <w:ind w:right="-101"/>
        <w:jc w:val="both"/>
        <w:rPr>
          <w:rFonts w:ascii="Times New Roman" w:eastAsia="Times New Roman" w:hAnsi="Times New Roman" w:cs="Times New Roman"/>
          <w:b/>
          <w:sz w:val="24"/>
          <w:szCs w:val="24"/>
          <w:u w:val="single"/>
          <w:lang w:eastAsia="pt-BR"/>
        </w:rPr>
      </w:pPr>
      <w:r w:rsidRPr="002768B9">
        <w:rPr>
          <w:rFonts w:ascii="Times New Roman" w:eastAsia="Times New Roman" w:hAnsi="Times New Roman" w:cs="Times New Roman"/>
          <w:b/>
          <w:sz w:val="24"/>
          <w:szCs w:val="24"/>
          <w:u w:val="single"/>
          <w:lang w:eastAsia="pt-BR"/>
        </w:rPr>
        <w:t>CLÁUSULA DÉCIMA QUARTA – LEGISLAÇÃO APLICÁVEL</w:t>
      </w:r>
    </w:p>
    <w:p w:rsidR="00546979" w:rsidRPr="002768B9" w:rsidRDefault="00546979" w:rsidP="00546979">
      <w:pPr>
        <w:spacing w:after="0" w:line="240" w:lineRule="auto"/>
        <w:ind w:right="-101"/>
        <w:jc w:val="both"/>
        <w:rPr>
          <w:rFonts w:ascii="Times New Roman" w:eastAsia="Times New Roman" w:hAnsi="Times New Roman" w:cs="Times New Roman"/>
          <w:b/>
          <w:sz w:val="24"/>
          <w:szCs w:val="24"/>
          <w:lang w:eastAsia="pt-BR"/>
        </w:rPr>
      </w:pPr>
    </w:p>
    <w:p w:rsidR="00546979" w:rsidRPr="002768B9" w:rsidRDefault="00546979" w:rsidP="00546979">
      <w:pPr>
        <w:spacing w:after="0" w:line="240" w:lineRule="auto"/>
        <w:ind w:right="-101"/>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14</w:t>
      </w:r>
      <w:r w:rsidRPr="002768B9">
        <w:rPr>
          <w:rFonts w:ascii="Times New Roman" w:eastAsia="Times New Roman" w:hAnsi="Times New Roman" w:cs="Times New Roman"/>
          <w:sz w:val="24"/>
          <w:szCs w:val="24"/>
          <w:lang w:eastAsia="pt-BR"/>
        </w:rPr>
        <w:t>.</w:t>
      </w:r>
      <w:r w:rsidRPr="002768B9">
        <w:rPr>
          <w:rFonts w:ascii="Times New Roman" w:eastAsia="Times New Roman" w:hAnsi="Times New Roman" w:cs="Times New Roman"/>
          <w:b/>
          <w:sz w:val="24"/>
          <w:szCs w:val="24"/>
          <w:lang w:eastAsia="pt-BR"/>
        </w:rPr>
        <w:t>1</w:t>
      </w:r>
      <w:r w:rsidRPr="002768B9">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46979" w:rsidRPr="002768B9" w:rsidRDefault="00546979" w:rsidP="00546979">
      <w:pPr>
        <w:spacing w:after="0" w:line="240" w:lineRule="auto"/>
        <w:ind w:right="-101"/>
        <w:jc w:val="both"/>
        <w:rPr>
          <w:rFonts w:ascii="Times New Roman" w:eastAsia="Times New Roman" w:hAnsi="Times New Roman" w:cs="Times New Roman"/>
          <w:sz w:val="24"/>
          <w:szCs w:val="24"/>
          <w:lang w:eastAsia="pt-BR"/>
        </w:rPr>
      </w:pPr>
    </w:p>
    <w:p w:rsidR="00546979" w:rsidRPr="002768B9" w:rsidRDefault="00546979" w:rsidP="00546979">
      <w:pPr>
        <w:spacing w:after="0" w:line="240" w:lineRule="auto"/>
        <w:ind w:right="-101"/>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14.2.</w:t>
      </w:r>
      <w:r w:rsidRPr="002768B9">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546979" w:rsidRPr="002768B9" w:rsidRDefault="00546979" w:rsidP="00546979">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768B9">
        <w:rPr>
          <w:rFonts w:ascii="Times New Roman" w:eastAsia="Times New Roman" w:hAnsi="Times New Roman" w:cs="Times New Roman"/>
          <w:b/>
          <w:bCs/>
          <w:sz w:val="24"/>
          <w:szCs w:val="24"/>
          <w:u w:val="single"/>
          <w:lang w:eastAsia="pt-BR"/>
        </w:rPr>
        <w:t>CLÁUSULA DÉCIMA</w:t>
      </w:r>
      <w:r w:rsidRPr="002768B9">
        <w:rPr>
          <w:rFonts w:ascii="Times New Roman" w:eastAsia="Times New Roman" w:hAnsi="Times New Roman" w:cs="Times New Roman"/>
          <w:b/>
          <w:snapToGrid w:val="0"/>
          <w:color w:val="000000"/>
          <w:sz w:val="24"/>
          <w:szCs w:val="24"/>
          <w:u w:val="single"/>
          <w:lang w:eastAsia="pt-BR"/>
        </w:rPr>
        <w:t xml:space="preserve"> QUINTA</w:t>
      </w:r>
      <w:r w:rsidRPr="002768B9">
        <w:rPr>
          <w:rFonts w:ascii="Times New Roman" w:eastAsia="Times New Roman" w:hAnsi="Times New Roman" w:cs="Times New Roman"/>
          <w:b/>
          <w:bCs/>
          <w:sz w:val="24"/>
          <w:szCs w:val="24"/>
          <w:u w:val="single"/>
          <w:lang w:eastAsia="pt-BR"/>
        </w:rPr>
        <w:t xml:space="preserve">: </w:t>
      </w:r>
      <w:r w:rsidRPr="002768B9">
        <w:rPr>
          <w:rFonts w:ascii="Times New Roman" w:eastAsia="Times New Roman" w:hAnsi="Times New Roman" w:cs="Times New Roman"/>
          <w:b/>
          <w:snapToGrid w:val="0"/>
          <w:color w:val="000000"/>
          <w:sz w:val="24"/>
          <w:szCs w:val="24"/>
          <w:u w:val="single"/>
          <w:lang w:eastAsia="pt-BR"/>
        </w:rPr>
        <w:t>DO FORO</w:t>
      </w:r>
    </w:p>
    <w:p w:rsidR="00546979" w:rsidRPr="002768B9" w:rsidRDefault="00546979" w:rsidP="00546979">
      <w:pPr>
        <w:spacing w:after="0" w:line="240" w:lineRule="auto"/>
        <w:ind w:right="-54"/>
        <w:jc w:val="both"/>
        <w:rPr>
          <w:rFonts w:ascii="Times New Roman" w:eastAsia="Times New Roman" w:hAnsi="Times New Roman" w:cs="Times New Roman"/>
          <w:b/>
          <w:sz w:val="24"/>
          <w:szCs w:val="24"/>
          <w:lang w:eastAsia="pt-BR"/>
        </w:rPr>
      </w:pPr>
    </w:p>
    <w:p w:rsidR="00546979" w:rsidRPr="002768B9" w:rsidRDefault="00546979" w:rsidP="00546979">
      <w:pPr>
        <w:spacing w:after="0" w:line="240" w:lineRule="auto"/>
        <w:ind w:right="-54"/>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15.1.</w:t>
      </w:r>
      <w:r w:rsidRPr="002768B9">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2768B9">
        <w:rPr>
          <w:rFonts w:ascii="Times New Roman" w:eastAsia="Times New Roman" w:hAnsi="Times New Roman" w:cs="Times New Roman"/>
          <w:sz w:val="24"/>
          <w:szCs w:val="24"/>
          <w:lang w:eastAsia="pt-BR"/>
        </w:rPr>
        <w:t>Pr</w:t>
      </w:r>
      <w:proofErr w:type="spellEnd"/>
      <w:proofErr w:type="gramEnd"/>
      <w:r w:rsidRPr="002768B9">
        <w:rPr>
          <w:rFonts w:ascii="Times New Roman" w:eastAsia="Times New Roman" w:hAnsi="Times New Roman" w:cs="Times New Roman"/>
          <w:sz w:val="24"/>
          <w:szCs w:val="24"/>
          <w:lang w:eastAsia="pt-BR"/>
        </w:rPr>
        <w:t xml:space="preserve">, para dirimir dúvidas ou questões oriundas do presente Contrato. </w:t>
      </w:r>
    </w:p>
    <w:p w:rsidR="00546979" w:rsidRPr="002768B9" w:rsidRDefault="00546979" w:rsidP="00546979">
      <w:pPr>
        <w:spacing w:after="0" w:line="240" w:lineRule="auto"/>
        <w:ind w:right="-54"/>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768B9" w:rsidRPr="002768B9" w:rsidRDefault="002768B9" w:rsidP="002768B9">
      <w:pPr>
        <w:spacing w:after="0" w:line="240" w:lineRule="auto"/>
        <w:rPr>
          <w:rFonts w:ascii="Times New Roman" w:eastAsia="Times New Roman" w:hAnsi="Times New Roman" w:cs="Times New Roman"/>
          <w:sz w:val="24"/>
          <w:szCs w:val="24"/>
          <w:lang w:eastAsia="pt-BR"/>
        </w:rPr>
      </w:pPr>
    </w:p>
    <w:p w:rsidR="002768B9" w:rsidRDefault="002768B9" w:rsidP="002768B9">
      <w:pPr>
        <w:spacing w:after="0" w:line="240" w:lineRule="auto"/>
        <w:rPr>
          <w:rFonts w:ascii="Times New Roman" w:eastAsia="Times New Roman" w:hAnsi="Times New Roman" w:cs="Times New Roman"/>
          <w:sz w:val="24"/>
          <w:szCs w:val="24"/>
          <w:lang w:eastAsia="pt-BR"/>
        </w:rPr>
      </w:pPr>
    </w:p>
    <w:p w:rsidR="002768B9" w:rsidRDefault="002768B9" w:rsidP="002768B9">
      <w:pPr>
        <w:spacing w:after="0" w:line="240" w:lineRule="auto"/>
        <w:ind w:left="2124" w:firstLine="708"/>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p w:rsidR="002768B9" w:rsidRDefault="002768B9" w:rsidP="002768B9">
      <w:pPr>
        <w:spacing w:after="0" w:line="240" w:lineRule="auto"/>
        <w:ind w:left="2124" w:firstLine="708"/>
        <w:rPr>
          <w:rFonts w:ascii="Times New Roman" w:eastAsia="Times New Roman" w:hAnsi="Times New Roman" w:cs="Times New Roman"/>
          <w:sz w:val="24"/>
          <w:szCs w:val="24"/>
          <w:lang w:eastAsia="pt-BR"/>
        </w:rPr>
      </w:pPr>
    </w:p>
    <w:p w:rsidR="00546979" w:rsidRPr="002768B9" w:rsidRDefault="002768B9" w:rsidP="002768B9">
      <w:pPr>
        <w:spacing w:after="0" w:line="240" w:lineRule="auto"/>
        <w:ind w:left="2124" w:firstLine="708"/>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roofErr w:type="spellStart"/>
      <w:r w:rsidR="00546979" w:rsidRPr="002768B9">
        <w:rPr>
          <w:rFonts w:ascii="Times New Roman" w:eastAsia="Times New Roman" w:hAnsi="Times New Roman" w:cs="Times New Roman"/>
          <w:sz w:val="24"/>
          <w:szCs w:val="24"/>
          <w:lang w:eastAsia="pt-BR"/>
        </w:rPr>
        <w:t>Itambaracá</w:t>
      </w:r>
      <w:proofErr w:type="spellEnd"/>
      <w:r w:rsidR="00546979" w:rsidRPr="002768B9">
        <w:rPr>
          <w:rFonts w:ascii="Times New Roman" w:eastAsia="Times New Roman" w:hAnsi="Times New Roman" w:cs="Times New Roman"/>
          <w:sz w:val="24"/>
          <w:szCs w:val="24"/>
          <w:lang w:eastAsia="pt-BR"/>
        </w:rPr>
        <w:t>,</w:t>
      </w:r>
      <w:r w:rsidR="00F271FB" w:rsidRPr="002768B9">
        <w:rPr>
          <w:rFonts w:ascii="Times New Roman" w:eastAsia="Times New Roman" w:hAnsi="Times New Roman" w:cs="Times New Roman"/>
          <w:sz w:val="24"/>
          <w:szCs w:val="24"/>
          <w:lang w:eastAsia="pt-BR"/>
        </w:rPr>
        <w:t xml:space="preserve"> </w:t>
      </w:r>
      <w:r w:rsidR="00F271FB">
        <w:rPr>
          <w:rFonts w:ascii="Times New Roman" w:eastAsia="Times New Roman" w:hAnsi="Times New Roman" w:cs="Times New Roman"/>
          <w:sz w:val="24"/>
          <w:szCs w:val="24"/>
          <w:lang w:eastAsia="pt-BR"/>
        </w:rPr>
        <w:t>20</w:t>
      </w:r>
      <w:r w:rsidR="00D03B06" w:rsidRPr="002768B9">
        <w:rPr>
          <w:rFonts w:ascii="Times New Roman" w:eastAsia="Times New Roman" w:hAnsi="Times New Roman" w:cs="Times New Roman"/>
          <w:sz w:val="24"/>
          <w:szCs w:val="24"/>
          <w:lang w:eastAsia="pt-BR"/>
        </w:rPr>
        <w:t xml:space="preserve"> de novembro</w:t>
      </w:r>
      <w:r w:rsidR="00546979" w:rsidRPr="002768B9">
        <w:rPr>
          <w:rFonts w:ascii="Times New Roman" w:eastAsia="Times New Roman" w:hAnsi="Times New Roman" w:cs="Times New Roman"/>
          <w:sz w:val="24"/>
          <w:szCs w:val="24"/>
          <w:lang w:eastAsia="pt-BR"/>
        </w:rPr>
        <w:t xml:space="preserve"> de 2017</w:t>
      </w:r>
      <w:r w:rsidR="00D03B06" w:rsidRPr="002768B9">
        <w:rPr>
          <w:rFonts w:ascii="Times New Roman" w:eastAsia="Times New Roman" w:hAnsi="Times New Roman" w:cs="Times New Roman"/>
          <w:sz w:val="24"/>
          <w:szCs w:val="24"/>
          <w:lang w:eastAsia="pt-BR"/>
        </w:rPr>
        <w:t>.</w:t>
      </w:r>
    </w:p>
    <w:p w:rsidR="00D03B06" w:rsidRDefault="00D03B06" w:rsidP="002768B9">
      <w:pPr>
        <w:spacing w:after="0" w:line="240" w:lineRule="auto"/>
        <w:rPr>
          <w:rFonts w:ascii="Times New Roman" w:eastAsia="Times New Roman" w:hAnsi="Times New Roman" w:cs="Times New Roman"/>
          <w:sz w:val="24"/>
          <w:szCs w:val="24"/>
          <w:lang w:eastAsia="pt-BR"/>
        </w:rPr>
      </w:pPr>
    </w:p>
    <w:p w:rsidR="002768B9" w:rsidRDefault="002768B9" w:rsidP="002768B9">
      <w:pPr>
        <w:spacing w:after="0" w:line="240" w:lineRule="auto"/>
        <w:rPr>
          <w:rFonts w:ascii="Times New Roman" w:eastAsia="Times New Roman" w:hAnsi="Times New Roman" w:cs="Times New Roman"/>
          <w:sz w:val="24"/>
          <w:szCs w:val="24"/>
          <w:lang w:eastAsia="pt-BR"/>
        </w:rPr>
      </w:pPr>
    </w:p>
    <w:p w:rsidR="002768B9" w:rsidRDefault="002768B9" w:rsidP="002768B9">
      <w:pPr>
        <w:spacing w:after="0" w:line="240" w:lineRule="auto"/>
        <w:rPr>
          <w:rFonts w:ascii="Times New Roman" w:eastAsia="Times New Roman" w:hAnsi="Times New Roman" w:cs="Times New Roman"/>
          <w:sz w:val="24"/>
          <w:szCs w:val="24"/>
          <w:lang w:eastAsia="pt-BR"/>
        </w:rPr>
      </w:pPr>
    </w:p>
    <w:p w:rsidR="002768B9" w:rsidRDefault="002768B9" w:rsidP="002768B9">
      <w:pPr>
        <w:spacing w:after="0" w:line="240" w:lineRule="auto"/>
        <w:rPr>
          <w:rFonts w:ascii="Times New Roman" w:eastAsia="Times New Roman" w:hAnsi="Times New Roman" w:cs="Times New Roman"/>
          <w:sz w:val="24"/>
          <w:szCs w:val="24"/>
          <w:lang w:eastAsia="pt-BR"/>
        </w:rPr>
      </w:pPr>
    </w:p>
    <w:p w:rsidR="002768B9" w:rsidRDefault="002768B9" w:rsidP="002768B9">
      <w:pPr>
        <w:spacing w:after="0" w:line="240" w:lineRule="auto"/>
        <w:rPr>
          <w:rFonts w:ascii="Times New Roman" w:eastAsia="Times New Roman" w:hAnsi="Times New Roman" w:cs="Times New Roman"/>
          <w:sz w:val="24"/>
          <w:szCs w:val="24"/>
          <w:lang w:eastAsia="pt-BR"/>
        </w:rPr>
      </w:pPr>
    </w:p>
    <w:p w:rsidR="002768B9" w:rsidRPr="002768B9" w:rsidRDefault="002768B9" w:rsidP="002768B9">
      <w:pPr>
        <w:spacing w:after="0" w:line="240" w:lineRule="auto"/>
        <w:rPr>
          <w:rFonts w:ascii="Times New Roman" w:eastAsia="Times New Roman" w:hAnsi="Times New Roman" w:cs="Times New Roman"/>
          <w:sz w:val="24"/>
          <w:szCs w:val="24"/>
          <w:lang w:eastAsia="pt-BR"/>
        </w:rPr>
      </w:pPr>
    </w:p>
    <w:p w:rsidR="002768B9" w:rsidRPr="002768B9" w:rsidRDefault="002768B9" w:rsidP="00D03B06">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_</w:t>
      </w:r>
      <w:r w:rsidR="00D03B06" w:rsidRPr="002768B9">
        <w:rPr>
          <w:rFonts w:ascii="Times New Roman" w:eastAsia="Times New Roman" w:hAnsi="Times New Roman" w:cs="Times New Roman"/>
          <w:sz w:val="24"/>
          <w:szCs w:val="24"/>
          <w:lang w:eastAsia="pt-BR"/>
        </w:rPr>
        <w:t>__________________</w:t>
      </w:r>
      <w:r>
        <w:rPr>
          <w:rFonts w:ascii="Times New Roman" w:eastAsia="Times New Roman" w:hAnsi="Times New Roman" w:cs="Times New Roman"/>
          <w:sz w:val="24"/>
          <w:szCs w:val="24"/>
          <w:lang w:eastAsia="pt-BR"/>
        </w:rPr>
        <w:t>__</w:t>
      </w:r>
      <w:r w:rsidR="00D03B06" w:rsidRPr="002768B9">
        <w:rPr>
          <w:rFonts w:ascii="Times New Roman" w:eastAsia="Times New Roman" w:hAnsi="Times New Roman" w:cs="Times New Roman"/>
          <w:sz w:val="24"/>
          <w:szCs w:val="24"/>
          <w:lang w:eastAsia="pt-BR"/>
        </w:rPr>
        <w:t xml:space="preserve">                                                             </w:t>
      </w:r>
    </w:p>
    <w:p w:rsidR="00D03B06" w:rsidRPr="002768B9" w:rsidRDefault="00D03B06" w:rsidP="00D03B06">
      <w:pPr>
        <w:spacing w:after="0" w:line="240" w:lineRule="auto"/>
        <w:ind w:right="-54"/>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sz w:val="24"/>
          <w:szCs w:val="24"/>
          <w:lang w:eastAsia="pt-BR"/>
        </w:rPr>
        <w:t>Carlos Cesar de Carvalho</w:t>
      </w:r>
      <w:r w:rsidRPr="002768B9">
        <w:rPr>
          <w:rFonts w:ascii="Times New Roman" w:eastAsia="Times New Roman" w:hAnsi="Times New Roman" w:cs="Times New Roman"/>
          <w:sz w:val="24"/>
          <w:szCs w:val="24"/>
          <w:lang w:eastAsia="pt-BR"/>
        </w:rPr>
        <w:tab/>
      </w:r>
      <w:r w:rsidRPr="002768B9">
        <w:rPr>
          <w:rFonts w:ascii="Times New Roman" w:eastAsia="Times New Roman" w:hAnsi="Times New Roman" w:cs="Times New Roman"/>
          <w:sz w:val="24"/>
          <w:szCs w:val="24"/>
          <w:lang w:eastAsia="pt-BR"/>
        </w:rPr>
        <w:tab/>
      </w:r>
      <w:r w:rsidRPr="002768B9">
        <w:rPr>
          <w:rFonts w:ascii="Times New Roman" w:eastAsia="Times New Roman" w:hAnsi="Times New Roman" w:cs="Times New Roman"/>
          <w:sz w:val="24"/>
          <w:szCs w:val="24"/>
          <w:lang w:eastAsia="pt-BR"/>
        </w:rPr>
        <w:tab/>
      </w:r>
      <w:r w:rsidRPr="002768B9">
        <w:rPr>
          <w:rFonts w:ascii="Times New Roman" w:eastAsia="Times New Roman" w:hAnsi="Times New Roman" w:cs="Times New Roman"/>
          <w:sz w:val="24"/>
          <w:szCs w:val="24"/>
          <w:lang w:eastAsia="pt-BR"/>
        </w:rPr>
        <w:tab/>
        <w:t xml:space="preserve">                              </w:t>
      </w:r>
    </w:p>
    <w:p w:rsidR="002768B9" w:rsidRPr="002768B9" w:rsidRDefault="00D03B06" w:rsidP="00D03B06">
      <w:pPr>
        <w:keepNext/>
        <w:spacing w:after="0" w:line="240" w:lineRule="auto"/>
        <w:ind w:right="-54"/>
        <w:jc w:val="both"/>
        <w:outlineLvl w:val="0"/>
        <w:rPr>
          <w:rFonts w:ascii="Times New Roman" w:hAnsi="Times New Roman" w:cs="Times New Roman"/>
          <w:sz w:val="24"/>
          <w:szCs w:val="24"/>
        </w:rPr>
      </w:pPr>
      <w:r w:rsidRPr="002768B9">
        <w:rPr>
          <w:rFonts w:ascii="Times New Roman" w:eastAsia="Times New Roman" w:hAnsi="Times New Roman" w:cs="Times New Roman"/>
          <w:b/>
          <w:sz w:val="24"/>
          <w:szCs w:val="24"/>
          <w:lang w:eastAsia="pt-BR"/>
        </w:rPr>
        <w:t>CONTRATANTE</w:t>
      </w:r>
      <w:r w:rsidRPr="002768B9">
        <w:rPr>
          <w:rFonts w:ascii="Times New Roman" w:eastAsia="Times New Roman" w:hAnsi="Times New Roman" w:cs="Times New Roman"/>
          <w:b/>
          <w:sz w:val="24"/>
          <w:szCs w:val="24"/>
          <w:lang w:eastAsia="pt-BR"/>
        </w:rPr>
        <w:tab/>
      </w:r>
      <w:r w:rsidRPr="002768B9">
        <w:rPr>
          <w:rFonts w:ascii="Times New Roman" w:eastAsia="Times New Roman" w:hAnsi="Times New Roman" w:cs="Times New Roman"/>
          <w:b/>
          <w:sz w:val="24"/>
          <w:szCs w:val="24"/>
          <w:lang w:eastAsia="pt-BR"/>
        </w:rPr>
        <w:tab/>
      </w:r>
      <w:r w:rsidRPr="002768B9">
        <w:rPr>
          <w:rFonts w:ascii="Times New Roman" w:eastAsia="Times New Roman" w:hAnsi="Times New Roman" w:cs="Times New Roman"/>
          <w:b/>
          <w:sz w:val="24"/>
          <w:szCs w:val="24"/>
          <w:lang w:eastAsia="pt-BR"/>
        </w:rPr>
        <w:tab/>
      </w:r>
      <w:r w:rsidRPr="002768B9">
        <w:rPr>
          <w:rFonts w:ascii="Times New Roman" w:eastAsia="Times New Roman" w:hAnsi="Times New Roman" w:cs="Times New Roman"/>
          <w:b/>
          <w:sz w:val="24"/>
          <w:szCs w:val="24"/>
          <w:lang w:eastAsia="pt-BR"/>
        </w:rPr>
        <w:tab/>
        <w:t xml:space="preserve">                                </w:t>
      </w:r>
      <w:r w:rsidR="002768B9" w:rsidRPr="002768B9">
        <w:rPr>
          <w:rFonts w:ascii="Times New Roman" w:eastAsia="Times New Roman" w:hAnsi="Times New Roman" w:cs="Times New Roman"/>
          <w:b/>
          <w:sz w:val="24"/>
          <w:szCs w:val="24"/>
          <w:lang w:eastAsia="pt-BR"/>
        </w:rPr>
        <w:t xml:space="preserve">      </w:t>
      </w:r>
    </w:p>
    <w:p w:rsidR="002768B9" w:rsidRPr="002768B9" w:rsidRDefault="002768B9" w:rsidP="00D03B06">
      <w:pPr>
        <w:keepNext/>
        <w:spacing w:after="0" w:line="240" w:lineRule="auto"/>
        <w:ind w:right="-54"/>
        <w:jc w:val="both"/>
        <w:outlineLvl w:val="0"/>
        <w:rPr>
          <w:rFonts w:ascii="Times New Roman" w:hAnsi="Times New Roman" w:cs="Times New Roman"/>
          <w:sz w:val="24"/>
          <w:szCs w:val="24"/>
        </w:rPr>
      </w:pPr>
    </w:p>
    <w:p w:rsidR="002768B9" w:rsidRPr="002768B9" w:rsidRDefault="002768B9" w:rsidP="00D03B06">
      <w:pPr>
        <w:keepNext/>
        <w:spacing w:after="0" w:line="240" w:lineRule="auto"/>
        <w:ind w:right="-54"/>
        <w:jc w:val="both"/>
        <w:outlineLvl w:val="0"/>
        <w:rPr>
          <w:rFonts w:ascii="Times New Roman" w:hAnsi="Times New Roman" w:cs="Times New Roman"/>
          <w:sz w:val="24"/>
          <w:szCs w:val="24"/>
        </w:rPr>
      </w:pPr>
    </w:p>
    <w:p w:rsidR="002768B9" w:rsidRPr="002768B9" w:rsidRDefault="005936AC" w:rsidP="00D03B06">
      <w:pPr>
        <w:keepNext/>
        <w:spacing w:after="0" w:line="240" w:lineRule="auto"/>
        <w:ind w:right="-54"/>
        <w:jc w:val="both"/>
        <w:outlineLvl w:val="0"/>
        <w:rPr>
          <w:rFonts w:ascii="Times New Roman" w:hAnsi="Times New Roman" w:cs="Times New Roman"/>
          <w:sz w:val="24"/>
          <w:szCs w:val="24"/>
        </w:rPr>
      </w:pPr>
      <w:r>
        <w:rPr>
          <w:rFonts w:ascii="Times New Roman" w:hAnsi="Times New Roman" w:cs="Times New Roman"/>
          <w:sz w:val="24"/>
          <w:szCs w:val="24"/>
        </w:rPr>
        <w:t>__________________________</w:t>
      </w:r>
    </w:p>
    <w:p w:rsidR="002768B9" w:rsidRPr="002768B9" w:rsidRDefault="002768B9" w:rsidP="00D03B06">
      <w:pPr>
        <w:keepNext/>
        <w:spacing w:after="0" w:line="240" w:lineRule="auto"/>
        <w:ind w:right="-54"/>
        <w:jc w:val="both"/>
        <w:outlineLvl w:val="0"/>
        <w:rPr>
          <w:rFonts w:ascii="Times New Roman" w:hAnsi="Times New Roman" w:cs="Times New Roman"/>
          <w:sz w:val="24"/>
          <w:szCs w:val="24"/>
        </w:rPr>
      </w:pPr>
      <w:proofErr w:type="spellStart"/>
      <w:r w:rsidRPr="002768B9">
        <w:rPr>
          <w:rFonts w:ascii="Times New Roman" w:eastAsia="Times New Roman" w:hAnsi="Times New Roman" w:cs="Times New Roman"/>
          <w:sz w:val="24"/>
          <w:szCs w:val="24"/>
          <w:lang w:eastAsia="pt-BR"/>
        </w:rPr>
        <w:t>Arlei</w:t>
      </w:r>
      <w:proofErr w:type="spellEnd"/>
      <w:r w:rsidRPr="002768B9">
        <w:rPr>
          <w:rFonts w:ascii="Times New Roman" w:eastAsia="Times New Roman" w:hAnsi="Times New Roman" w:cs="Times New Roman"/>
          <w:sz w:val="24"/>
          <w:szCs w:val="24"/>
          <w:lang w:eastAsia="pt-BR"/>
        </w:rPr>
        <w:t xml:space="preserve"> </w:t>
      </w:r>
      <w:proofErr w:type="spellStart"/>
      <w:r w:rsidRPr="002768B9">
        <w:rPr>
          <w:rFonts w:ascii="Times New Roman" w:eastAsia="Times New Roman" w:hAnsi="Times New Roman" w:cs="Times New Roman"/>
          <w:sz w:val="24"/>
          <w:szCs w:val="24"/>
          <w:lang w:eastAsia="pt-BR"/>
        </w:rPr>
        <w:t>Fontanella</w:t>
      </w:r>
      <w:proofErr w:type="spellEnd"/>
    </w:p>
    <w:p w:rsidR="002768B9" w:rsidRPr="002768B9" w:rsidRDefault="002768B9" w:rsidP="002768B9">
      <w:pPr>
        <w:keepNext/>
        <w:spacing w:after="0" w:line="240" w:lineRule="auto"/>
        <w:ind w:right="-54"/>
        <w:jc w:val="both"/>
        <w:outlineLvl w:val="0"/>
        <w:rPr>
          <w:rFonts w:ascii="Times New Roman" w:hAnsi="Times New Roman" w:cs="Times New Roman"/>
          <w:sz w:val="24"/>
          <w:szCs w:val="24"/>
        </w:rPr>
      </w:pPr>
      <w:r w:rsidRPr="002768B9">
        <w:rPr>
          <w:rFonts w:ascii="Times New Roman" w:hAnsi="Times New Roman" w:cs="Times New Roman"/>
          <w:sz w:val="24"/>
          <w:szCs w:val="24"/>
        </w:rPr>
        <w:t xml:space="preserve"> CPF</w:t>
      </w:r>
      <w:r w:rsidR="005936AC">
        <w:rPr>
          <w:rFonts w:ascii="Times New Roman" w:hAnsi="Times New Roman" w:cs="Times New Roman"/>
          <w:sz w:val="24"/>
          <w:szCs w:val="24"/>
        </w:rPr>
        <w:t xml:space="preserve"> </w:t>
      </w:r>
      <w:r w:rsidRPr="002768B9">
        <w:rPr>
          <w:rFonts w:ascii="Times New Roman" w:hAnsi="Times New Roman" w:cs="Times New Roman"/>
          <w:sz w:val="24"/>
          <w:szCs w:val="24"/>
        </w:rPr>
        <w:t>nº 554.251.29-87</w:t>
      </w:r>
    </w:p>
    <w:p w:rsidR="002768B9" w:rsidRPr="002768B9" w:rsidRDefault="005936AC" w:rsidP="002768B9">
      <w:pPr>
        <w:keepNext/>
        <w:spacing w:after="0" w:line="240" w:lineRule="auto"/>
        <w:ind w:right="-54"/>
        <w:jc w:val="both"/>
        <w:outlineLvl w:val="0"/>
        <w:rPr>
          <w:rFonts w:ascii="Times New Roman" w:hAnsi="Times New Roman" w:cs="Times New Roman"/>
          <w:sz w:val="24"/>
          <w:szCs w:val="24"/>
        </w:rPr>
      </w:pPr>
      <w:r w:rsidRPr="002768B9">
        <w:rPr>
          <w:rFonts w:ascii="Times New Roman" w:eastAsia="Times New Roman" w:hAnsi="Times New Roman" w:cs="Times New Roman"/>
          <w:b/>
          <w:sz w:val="24"/>
          <w:szCs w:val="24"/>
          <w:lang w:eastAsia="pt-BR"/>
        </w:rPr>
        <w:t>CONTRATADA</w:t>
      </w:r>
    </w:p>
    <w:p w:rsidR="002768B9" w:rsidRPr="002768B9" w:rsidRDefault="002768B9" w:rsidP="002768B9">
      <w:pPr>
        <w:keepNext/>
        <w:spacing w:after="0" w:line="240" w:lineRule="auto"/>
        <w:ind w:right="-54"/>
        <w:jc w:val="both"/>
        <w:outlineLvl w:val="0"/>
        <w:rPr>
          <w:rFonts w:ascii="Times New Roman" w:hAnsi="Times New Roman" w:cs="Times New Roman"/>
          <w:sz w:val="24"/>
          <w:szCs w:val="24"/>
        </w:rPr>
      </w:pPr>
    </w:p>
    <w:p w:rsidR="002768B9" w:rsidRPr="002768B9" w:rsidRDefault="002768B9" w:rsidP="00D03B06">
      <w:pPr>
        <w:keepNext/>
        <w:spacing w:after="0" w:line="240" w:lineRule="auto"/>
        <w:ind w:right="-54"/>
        <w:jc w:val="both"/>
        <w:outlineLvl w:val="0"/>
        <w:rPr>
          <w:rFonts w:ascii="Times New Roman" w:hAnsi="Times New Roman" w:cs="Times New Roman"/>
          <w:sz w:val="24"/>
          <w:szCs w:val="24"/>
        </w:rPr>
      </w:pPr>
      <w:r w:rsidRPr="002768B9">
        <w:rPr>
          <w:rFonts w:ascii="Times New Roman" w:hAnsi="Times New Roman" w:cs="Times New Roman"/>
          <w:sz w:val="24"/>
          <w:szCs w:val="24"/>
        </w:rPr>
        <w:t>__________________________</w:t>
      </w:r>
    </w:p>
    <w:p w:rsidR="002768B9" w:rsidRPr="002768B9" w:rsidRDefault="002768B9" w:rsidP="00D03B06">
      <w:pPr>
        <w:keepNext/>
        <w:spacing w:after="0" w:line="240" w:lineRule="auto"/>
        <w:ind w:right="-54"/>
        <w:jc w:val="both"/>
        <w:outlineLvl w:val="0"/>
        <w:rPr>
          <w:rFonts w:ascii="Times New Roman" w:eastAsia="Times New Roman" w:hAnsi="Times New Roman" w:cs="Times New Roman"/>
          <w:sz w:val="24"/>
          <w:szCs w:val="24"/>
          <w:lang w:eastAsia="pt-BR"/>
        </w:rPr>
      </w:pPr>
      <w:r w:rsidRPr="002768B9">
        <w:rPr>
          <w:rFonts w:ascii="Times New Roman" w:eastAsia="Times New Roman" w:hAnsi="Times New Roman" w:cs="Times New Roman"/>
          <w:sz w:val="24"/>
          <w:szCs w:val="24"/>
          <w:lang w:eastAsia="pt-BR"/>
        </w:rPr>
        <w:t xml:space="preserve">Paulo Fernando </w:t>
      </w:r>
      <w:proofErr w:type="spellStart"/>
      <w:r w:rsidRPr="002768B9">
        <w:rPr>
          <w:rFonts w:ascii="Times New Roman" w:eastAsia="Times New Roman" w:hAnsi="Times New Roman" w:cs="Times New Roman"/>
          <w:sz w:val="24"/>
          <w:szCs w:val="24"/>
          <w:lang w:eastAsia="pt-BR"/>
        </w:rPr>
        <w:t>Chueri</w:t>
      </w:r>
      <w:proofErr w:type="spellEnd"/>
      <w:r w:rsidRPr="002768B9">
        <w:rPr>
          <w:rFonts w:ascii="Times New Roman" w:eastAsia="Times New Roman" w:hAnsi="Times New Roman" w:cs="Times New Roman"/>
          <w:sz w:val="24"/>
          <w:szCs w:val="24"/>
          <w:lang w:eastAsia="pt-BR"/>
        </w:rPr>
        <w:t xml:space="preserve"> Gurgel</w:t>
      </w:r>
    </w:p>
    <w:p w:rsidR="002768B9" w:rsidRPr="002768B9" w:rsidRDefault="002768B9" w:rsidP="00D03B06">
      <w:pPr>
        <w:keepNext/>
        <w:spacing w:after="0" w:line="240" w:lineRule="auto"/>
        <w:ind w:right="-54"/>
        <w:jc w:val="both"/>
        <w:outlineLvl w:val="0"/>
        <w:rPr>
          <w:rFonts w:ascii="Times New Roman" w:eastAsia="Times New Roman" w:hAnsi="Times New Roman" w:cs="Times New Roman"/>
          <w:sz w:val="24"/>
          <w:szCs w:val="24"/>
          <w:lang w:eastAsia="pt-BR"/>
        </w:rPr>
      </w:pPr>
      <w:r w:rsidRPr="002768B9">
        <w:rPr>
          <w:rFonts w:ascii="Times New Roman" w:eastAsia="Times New Roman" w:hAnsi="Times New Roman" w:cs="Times New Roman"/>
          <w:sz w:val="24"/>
          <w:szCs w:val="24"/>
          <w:lang w:eastAsia="pt-BR"/>
        </w:rPr>
        <w:t>CPF nº 122.526.558-44</w:t>
      </w:r>
      <w:r w:rsidR="00D03B06" w:rsidRPr="002768B9">
        <w:rPr>
          <w:rFonts w:ascii="Times New Roman" w:eastAsia="Times New Roman" w:hAnsi="Times New Roman" w:cs="Times New Roman"/>
          <w:sz w:val="24"/>
          <w:szCs w:val="24"/>
          <w:lang w:eastAsia="pt-BR"/>
        </w:rPr>
        <w:tab/>
      </w:r>
    </w:p>
    <w:p w:rsidR="002768B9" w:rsidRPr="002768B9" w:rsidRDefault="005936AC" w:rsidP="00D03B06">
      <w:pPr>
        <w:keepNext/>
        <w:spacing w:after="0" w:line="240" w:lineRule="auto"/>
        <w:ind w:right="-54"/>
        <w:jc w:val="both"/>
        <w:outlineLvl w:val="0"/>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sz w:val="24"/>
          <w:szCs w:val="24"/>
          <w:lang w:eastAsia="pt-BR"/>
        </w:rPr>
        <w:t>CONTRATADA</w:t>
      </w:r>
    </w:p>
    <w:p w:rsidR="00D03B06" w:rsidRPr="002768B9" w:rsidRDefault="00D03B06" w:rsidP="00D03B06">
      <w:pPr>
        <w:keepNext/>
        <w:spacing w:after="0" w:line="240" w:lineRule="auto"/>
        <w:ind w:right="-54"/>
        <w:jc w:val="both"/>
        <w:outlineLvl w:val="0"/>
        <w:rPr>
          <w:rFonts w:ascii="Times New Roman" w:eastAsia="Times New Roman" w:hAnsi="Times New Roman" w:cs="Times New Roman"/>
          <w:b/>
          <w:sz w:val="24"/>
          <w:szCs w:val="24"/>
          <w:lang w:eastAsia="pt-BR"/>
        </w:rPr>
      </w:pPr>
      <w:r w:rsidRPr="002768B9">
        <w:rPr>
          <w:rFonts w:ascii="Times New Roman" w:eastAsia="Times New Roman" w:hAnsi="Times New Roman" w:cs="Times New Roman"/>
          <w:b/>
          <w:sz w:val="24"/>
          <w:szCs w:val="24"/>
          <w:lang w:eastAsia="pt-BR"/>
        </w:rPr>
        <w:tab/>
      </w:r>
      <w:r w:rsidRPr="002768B9">
        <w:rPr>
          <w:rFonts w:ascii="Times New Roman" w:eastAsia="Times New Roman" w:hAnsi="Times New Roman" w:cs="Times New Roman"/>
          <w:b/>
          <w:sz w:val="24"/>
          <w:szCs w:val="24"/>
          <w:lang w:eastAsia="pt-BR"/>
        </w:rPr>
        <w:tab/>
      </w:r>
      <w:r w:rsidRPr="002768B9">
        <w:rPr>
          <w:rFonts w:ascii="Times New Roman" w:eastAsia="Times New Roman" w:hAnsi="Times New Roman" w:cs="Times New Roman"/>
          <w:b/>
          <w:sz w:val="24"/>
          <w:szCs w:val="24"/>
          <w:lang w:eastAsia="pt-BR"/>
        </w:rPr>
        <w:tab/>
        <w:t xml:space="preserve">                                               </w:t>
      </w:r>
      <w:r w:rsidRPr="002768B9">
        <w:rPr>
          <w:rFonts w:ascii="Times New Roman" w:eastAsia="Times New Roman" w:hAnsi="Times New Roman" w:cs="Times New Roman"/>
          <w:b/>
          <w:sz w:val="24"/>
          <w:szCs w:val="24"/>
          <w:lang w:eastAsia="pt-BR"/>
        </w:rPr>
        <w:tab/>
      </w:r>
      <w:r w:rsidRPr="002768B9">
        <w:rPr>
          <w:rFonts w:ascii="Times New Roman" w:eastAsia="Times New Roman" w:hAnsi="Times New Roman" w:cs="Times New Roman"/>
          <w:b/>
          <w:sz w:val="24"/>
          <w:szCs w:val="24"/>
          <w:lang w:eastAsia="pt-BR"/>
        </w:rPr>
        <w:tab/>
      </w:r>
      <w:r w:rsidRPr="002768B9">
        <w:rPr>
          <w:rFonts w:ascii="Times New Roman" w:eastAsia="Times New Roman" w:hAnsi="Times New Roman" w:cs="Times New Roman"/>
          <w:b/>
          <w:sz w:val="24"/>
          <w:szCs w:val="24"/>
          <w:lang w:eastAsia="pt-BR"/>
        </w:rPr>
        <w:tab/>
        <w:t xml:space="preserve">        </w:t>
      </w:r>
    </w:p>
    <w:p w:rsidR="00D03B06" w:rsidRPr="002768B9" w:rsidRDefault="00D03B06" w:rsidP="00D03B06">
      <w:pPr>
        <w:keepNext/>
        <w:spacing w:after="0" w:line="240" w:lineRule="auto"/>
        <w:ind w:right="-54"/>
        <w:jc w:val="both"/>
        <w:outlineLvl w:val="0"/>
        <w:rPr>
          <w:rFonts w:ascii="Times New Roman" w:eastAsia="Times New Roman" w:hAnsi="Times New Roman" w:cs="Times New Roman"/>
          <w:b/>
          <w:sz w:val="24"/>
          <w:szCs w:val="24"/>
          <w:lang w:eastAsia="pt-BR"/>
        </w:rPr>
      </w:pPr>
      <w:r w:rsidRPr="002768B9">
        <w:rPr>
          <w:rFonts w:ascii="Times New Roman" w:eastAsia="Times New Roman" w:hAnsi="Times New Roman" w:cs="Times New Roman"/>
          <w:b/>
          <w:sz w:val="24"/>
          <w:szCs w:val="24"/>
          <w:lang w:eastAsia="pt-BR"/>
        </w:rPr>
        <w:t>_________________________</w:t>
      </w:r>
    </w:p>
    <w:p w:rsidR="00D03B06" w:rsidRPr="002768B9" w:rsidRDefault="00D03B06" w:rsidP="00D03B06">
      <w:pPr>
        <w:tabs>
          <w:tab w:val="left" w:pos="0"/>
        </w:tabs>
        <w:spacing w:after="0" w:line="240" w:lineRule="auto"/>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sz w:val="24"/>
          <w:szCs w:val="24"/>
          <w:lang w:eastAsia="pt-BR"/>
        </w:rPr>
        <w:t xml:space="preserve"> Daiana Alves de Lima Ramos </w:t>
      </w:r>
      <w:r w:rsidRPr="002768B9">
        <w:rPr>
          <w:rFonts w:ascii="Times New Roman" w:eastAsia="Times New Roman" w:hAnsi="Times New Roman" w:cs="Times New Roman"/>
          <w:sz w:val="24"/>
          <w:szCs w:val="24"/>
          <w:lang w:eastAsia="pt-BR"/>
        </w:rPr>
        <w:tab/>
      </w:r>
    </w:p>
    <w:p w:rsidR="00D03B06" w:rsidRPr="002768B9" w:rsidRDefault="00D03B06" w:rsidP="00D03B06">
      <w:pPr>
        <w:tabs>
          <w:tab w:val="left" w:pos="0"/>
        </w:tabs>
        <w:spacing w:after="0" w:line="240" w:lineRule="auto"/>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sz w:val="24"/>
          <w:szCs w:val="24"/>
          <w:lang w:eastAsia="pt-BR"/>
        </w:rPr>
        <w:t xml:space="preserve"> </w:t>
      </w:r>
      <w:proofErr w:type="spellStart"/>
      <w:r w:rsidRPr="002768B9">
        <w:rPr>
          <w:rFonts w:ascii="Times New Roman" w:eastAsia="Times New Roman" w:hAnsi="Times New Roman" w:cs="Times New Roman"/>
          <w:sz w:val="24"/>
          <w:szCs w:val="24"/>
          <w:lang w:eastAsia="pt-BR"/>
        </w:rPr>
        <w:t>Adv.º</w:t>
      </w:r>
      <w:proofErr w:type="spellEnd"/>
      <w:r w:rsidRPr="002768B9">
        <w:rPr>
          <w:rFonts w:ascii="Times New Roman" w:eastAsia="Times New Roman" w:hAnsi="Times New Roman" w:cs="Times New Roman"/>
          <w:sz w:val="24"/>
          <w:szCs w:val="24"/>
          <w:lang w:eastAsia="pt-BR"/>
        </w:rPr>
        <w:t>/OAB/</w:t>
      </w:r>
      <w:proofErr w:type="gramStart"/>
      <w:r w:rsidRPr="002768B9">
        <w:rPr>
          <w:rFonts w:ascii="Times New Roman" w:eastAsia="Times New Roman" w:hAnsi="Times New Roman" w:cs="Times New Roman"/>
          <w:sz w:val="24"/>
          <w:szCs w:val="24"/>
          <w:lang w:eastAsia="pt-BR"/>
        </w:rPr>
        <w:t>PR:</w:t>
      </w:r>
      <w:proofErr w:type="gramEnd"/>
      <w:r w:rsidRPr="002768B9">
        <w:rPr>
          <w:rFonts w:ascii="Times New Roman" w:eastAsia="Times New Roman" w:hAnsi="Times New Roman" w:cs="Times New Roman"/>
          <w:sz w:val="24"/>
          <w:szCs w:val="24"/>
          <w:lang w:eastAsia="pt-BR"/>
        </w:rPr>
        <w:t>54015</w:t>
      </w:r>
    </w:p>
    <w:p w:rsidR="00D03B06" w:rsidRPr="002768B9" w:rsidRDefault="00D03B06" w:rsidP="00D03B06">
      <w:pPr>
        <w:tabs>
          <w:tab w:val="left" w:pos="0"/>
        </w:tabs>
        <w:spacing w:after="0" w:line="240" w:lineRule="auto"/>
        <w:jc w:val="both"/>
        <w:rPr>
          <w:rFonts w:ascii="Times New Roman" w:eastAsia="Times New Roman" w:hAnsi="Times New Roman" w:cs="Times New Roman"/>
          <w:b/>
          <w:sz w:val="24"/>
          <w:szCs w:val="24"/>
          <w:lang w:eastAsia="pt-BR"/>
        </w:rPr>
      </w:pPr>
    </w:p>
    <w:p w:rsidR="002768B9" w:rsidRPr="002768B9" w:rsidRDefault="002768B9" w:rsidP="002768B9">
      <w:pPr>
        <w:autoSpaceDE w:val="0"/>
        <w:autoSpaceDN w:val="0"/>
        <w:adjustRightInd w:val="0"/>
        <w:spacing w:after="0" w:line="240" w:lineRule="auto"/>
        <w:rPr>
          <w:rFonts w:ascii="Times New Roman" w:eastAsia="Calibri" w:hAnsi="Times New Roman" w:cs="Times New Roman"/>
          <w:b/>
          <w:bCs/>
          <w:sz w:val="24"/>
          <w:szCs w:val="24"/>
        </w:rPr>
      </w:pPr>
    </w:p>
    <w:p w:rsidR="00D03B06" w:rsidRPr="002768B9" w:rsidRDefault="00D03B06" w:rsidP="00D03B06">
      <w:pPr>
        <w:spacing w:after="0" w:line="240" w:lineRule="auto"/>
        <w:ind w:right="-54"/>
        <w:jc w:val="both"/>
        <w:rPr>
          <w:rFonts w:ascii="Times New Roman" w:eastAsia="Times New Roman" w:hAnsi="Times New Roman" w:cs="Times New Roman"/>
          <w:b/>
          <w:bCs/>
          <w:sz w:val="24"/>
          <w:szCs w:val="24"/>
          <w:lang w:eastAsia="pt-BR"/>
        </w:rPr>
      </w:pPr>
    </w:p>
    <w:p w:rsidR="00D03B06" w:rsidRPr="002768B9" w:rsidRDefault="00D03B06" w:rsidP="00D03B06">
      <w:pPr>
        <w:spacing w:after="0" w:line="240" w:lineRule="auto"/>
        <w:ind w:right="-54"/>
        <w:jc w:val="both"/>
        <w:rPr>
          <w:rFonts w:ascii="Times New Roman" w:eastAsia="Times New Roman" w:hAnsi="Times New Roman" w:cs="Times New Roman"/>
          <w:sz w:val="24"/>
          <w:szCs w:val="24"/>
          <w:lang w:eastAsia="pt-BR"/>
        </w:rPr>
      </w:pPr>
      <w:r w:rsidRPr="002768B9">
        <w:rPr>
          <w:rFonts w:ascii="Times New Roman" w:eastAsia="Times New Roman" w:hAnsi="Times New Roman" w:cs="Times New Roman"/>
          <w:b/>
          <w:bCs/>
          <w:sz w:val="24"/>
          <w:szCs w:val="24"/>
          <w:lang w:eastAsia="pt-BR"/>
        </w:rPr>
        <w:t>TESTEMUNHAS:</w:t>
      </w:r>
      <w:r w:rsidRPr="002768B9">
        <w:rPr>
          <w:rFonts w:ascii="Times New Roman" w:eastAsia="Times New Roman" w:hAnsi="Times New Roman" w:cs="Times New Roman"/>
          <w:sz w:val="24"/>
          <w:szCs w:val="24"/>
          <w:lang w:eastAsia="pt-BR"/>
        </w:rPr>
        <w:t>___________________________</w:t>
      </w:r>
      <w:r w:rsidRPr="002768B9">
        <w:rPr>
          <w:rFonts w:ascii="Times New Roman" w:eastAsia="Times New Roman" w:hAnsi="Times New Roman" w:cs="Times New Roman"/>
          <w:sz w:val="24"/>
          <w:szCs w:val="24"/>
          <w:lang w:eastAsia="pt-BR"/>
        </w:rPr>
        <w:tab/>
        <w:t xml:space="preserve">         _____________________________</w:t>
      </w:r>
    </w:p>
    <w:p w:rsidR="00D03B06" w:rsidRPr="002768B9" w:rsidRDefault="00D03B06" w:rsidP="00D03B06">
      <w:pPr>
        <w:spacing w:after="0" w:line="240" w:lineRule="auto"/>
        <w:ind w:right="-54"/>
        <w:rPr>
          <w:rFonts w:ascii="Times New Roman" w:eastAsia="Times New Roman" w:hAnsi="Times New Roman" w:cs="Times New Roman"/>
          <w:sz w:val="24"/>
          <w:szCs w:val="24"/>
          <w:lang w:eastAsia="pt-BR"/>
        </w:rPr>
      </w:pPr>
      <w:r w:rsidRPr="002768B9">
        <w:rPr>
          <w:rFonts w:ascii="Times New Roman" w:eastAsia="Times New Roman" w:hAnsi="Times New Roman" w:cs="Times New Roman"/>
          <w:sz w:val="24"/>
          <w:szCs w:val="24"/>
          <w:lang w:eastAsia="pt-BR"/>
        </w:rPr>
        <w:t xml:space="preserve">                                </w:t>
      </w:r>
      <w:r w:rsidRPr="002768B9">
        <w:rPr>
          <w:rFonts w:ascii="Times New Roman" w:hAnsi="Times New Roman" w:cs="Times New Roman"/>
          <w:sz w:val="24"/>
          <w:szCs w:val="24"/>
        </w:rPr>
        <w:t>Nome:</w:t>
      </w:r>
      <w:r w:rsidRPr="002768B9">
        <w:rPr>
          <w:rFonts w:ascii="Times New Roman" w:eastAsia="Times New Roman" w:hAnsi="Times New Roman" w:cs="Times New Roman"/>
          <w:sz w:val="24"/>
          <w:szCs w:val="24"/>
          <w:lang w:eastAsia="pt-BR"/>
        </w:rPr>
        <w:t xml:space="preserve"> Elaine Ap. Munhoz da Silva  </w:t>
      </w:r>
      <w:r w:rsidRPr="002768B9">
        <w:rPr>
          <w:rFonts w:ascii="Times New Roman" w:hAnsi="Times New Roman" w:cs="Times New Roman"/>
          <w:sz w:val="24"/>
          <w:szCs w:val="24"/>
        </w:rPr>
        <w:t xml:space="preserve">              Nome: </w:t>
      </w:r>
      <w:r w:rsidR="00F271FB">
        <w:rPr>
          <w:rFonts w:ascii="Times New Roman" w:eastAsia="Times New Roman" w:hAnsi="Times New Roman" w:cs="Times New Roman"/>
          <w:sz w:val="24"/>
          <w:szCs w:val="24"/>
          <w:lang w:eastAsia="pt-BR"/>
        </w:rPr>
        <w:t>Murilo Bonacin dos Santos</w:t>
      </w:r>
    </w:p>
    <w:p w:rsidR="00D03B06" w:rsidRPr="002768B9" w:rsidRDefault="00D03B06" w:rsidP="00D03B06">
      <w:pPr>
        <w:pStyle w:val="SemEspaamento"/>
        <w:ind w:left="-142"/>
      </w:pPr>
      <w:r w:rsidRPr="002768B9">
        <w:t xml:space="preserve">                                  CPF: 025.121.549-04            </w:t>
      </w:r>
      <w:r w:rsidR="00F271FB">
        <w:t xml:space="preserve">                          CPF: </w:t>
      </w:r>
      <w:r w:rsidR="006F1AA6">
        <w:t>066.222.559-70</w:t>
      </w:r>
      <w:r w:rsidRPr="002768B9">
        <w:tab/>
      </w:r>
    </w:p>
    <w:p w:rsidR="00D03B06" w:rsidRPr="002768B9" w:rsidRDefault="00D03B06" w:rsidP="00D03B06">
      <w:pPr>
        <w:spacing w:after="0" w:line="240" w:lineRule="auto"/>
        <w:ind w:right="-54"/>
        <w:rPr>
          <w:rFonts w:ascii="Times New Roman" w:eastAsia="Times New Roman" w:hAnsi="Times New Roman" w:cs="Times New Roman"/>
          <w:b/>
          <w:sz w:val="24"/>
          <w:szCs w:val="24"/>
          <w:lang w:eastAsia="pt-BR"/>
        </w:rPr>
      </w:pPr>
    </w:p>
    <w:p w:rsidR="00D03B06" w:rsidRPr="002768B9" w:rsidRDefault="00D03B06" w:rsidP="00D03B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03B06" w:rsidRPr="002768B9" w:rsidRDefault="00D03B06" w:rsidP="00D03B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46979" w:rsidRDefault="0054697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p w:rsidR="002768B9" w:rsidRDefault="002768B9" w:rsidP="00546979">
      <w:pPr>
        <w:spacing w:after="0" w:line="240" w:lineRule="auto"/>
        <w:rPr>
          <w:rFonts w:ascii="Times New Roman" w:eastAsia="Times New Roman" w:hAnsi="Times New Roman" w:cs="Times New Roman"/>
          <w:sz w:val="24"/>
          <w:szCs w:val="24"/>
          <w:lang w:eastAsia="pt-BR"/>
        </w:rPr>
      </w:pPr>
    </w:p>
    <w:tbl>
      <w:tblPr>
        <w:tblW w:w="10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5521"/>
        <w:gridCol w:w="911"/>
        <w:gridCol w:w="1400"/>
        <w:gridCol w:w="1472"/>
      </w:tblGrid>
      <w:tr w:rsidR="002768B9" w:rsidRPr="002768B9" w:rsidTr="002768B9">
        <w:trPr>
          <w:trHeight w:val="294"/>
        </w:trPr>
        <w:tc>
          <w:tcPr>
            <w:tcW w:w="716" w:type="dxa"/>
          </w:tcPr>
          <w:p w:rsidR="002768B9" w:rsidRPr="002768B9" w:rsidRDefault="002768B9" w:rsidP="002768B9">
            <w:pPr>
              <w:spacing w:after="0" w:line="240" w:lineRule="auto"/>
              <w:jc w:val="center"/>
              <w:rPr>
                <w:rFonts w:ascii="Times New Roman" w:eastAsia="Times New Roman" w:hAnsi="Times New Roman" w:cs="Times New Roman"/>
                <w:b/>
                <w:sz w:val="20"/>
                <w:szCs w:val="20"/>
                <w:lang w:eastAsia="pt-BR"/>
              </w:rPr>
            </w:pPr>
            <w:r w:rsidRPr="002768B9">
              <w:rPr>
                <w:rFonts w:ascii="Times New Roman" w:eastAsia="Times New Roman" w:hAnsi="Times New Roman" w:cs="Times New Roman"/>
                <w:b/>
                <w:sz w:val="20"/>
                <w:szCs w:val="20"/>
                <w:lang w:eastAsia="pt-BR"/>
              </w:rPr>
              <w:lastRenderedPageBreak/>
              <w:t>Item</w:t>
            </w:r>
          </w:p>
        </w:tc>
        <w:tc>
          <w:tcPr>
            <w:tcW w:w="5521" w:type="dxa"/>
          </w:tcPr>
          <w:p w:rsidR="002768B9" w:rsidRPr="002768B9" w:rsidRDefault="002768B9" w:rsidP="002768B9">
            <w:pPr>
              <w:spacing w:after="0" w:line="240" w:lineRule="auto"/>
              <w:jc w:val="center"/>
              <w:rPr>
                <w:rFonts w:ascii="Times New Roman" w:eastAsia="Times New Roman" w:hAnsi="Times New Roman" w:cs="Times New Roman"/>
                <w:b/>
                <w:sz w:val="20"/>
                <w:szCs w:val="20"/>
                <w:lang w:eastAsia="pt-BR"/>
              </w:rPr>
            </w:pPr>
            <w:r w:rsidRPr="002768B9">
              <w:rPr>
                <w:rFonts w:ascii="Times New Roman" w:eastAsia="Times New Roman" w:hAnsi="Times New Roman" w:cs="Times New Roman"/>
                <w:b/>
                <w:sz w:val="20"/>
                <w:szCs w:val="20"/>
                <w:lang w:eastAsia="pt-BR"/>
              </w:rPr>
              <w:t>Descrição</w:t>
            </w:r>
          </w:p>
        </w:tc>
        <w:tc>
          <w:tcPr>
            <w:tcW w:w="911" w:type="dxa"/>
          </w:tcPr>
          <w:p w:rsidR="002768B9" w:rsidRPr="002768B9" w:rsidRDefault="002768B9" w:rsidP="002768B9">
            <w:pPr>
              <w:spacing w:after="0" w:line="240" w:lineRule="auto"/>
              <w:jc w:val="center"/>
              <w:rPr>
                <w:rFonts w:ascii="Times New Roman" w:eastAsia="Times New Roman" w:hAnsi="Times New Roman" w:cs="Times New Roman"/>
                <w:b/>
                <w:sz w:val="20"/>
                <w:szCs w:val="20"/>
                <w:lang w:eastAsia="pt-BR"/>
              </w:rPr>
            </w:pPr>
            <w:r w:rsidRPr="002768B9">
              <w:rPr>
                <w:rFonts w:ascii="Times New Roman" w:eastAsia="Times New Roman" w:hAnsi="Times New Roman" w:cs="Times New Roman"/>
                <w:b/>
                <w:sz w:val="20"/>
                <w:szCs w:val="20"/>
                <w:lang w:eastAsia="pt-BR"/>
              </w:rPr>
              <w:t>Quant.</w:t>
            </w:r>
          </w:p>
        </w:tc>
        <w:tc>
          <w:tcPr>
            <w:tcW w:w="1400" w:type="dxa"/>
          </w:tcPr>
          <w:p w:rsidR="002768B9" w:rsidRPr="002768B9" w:rsidRDefault="002768B9" w:rsidP="002768B9">
            <w:pPr>
              <w:spacing w:after="0" w:line="240" w:lineRule="auto"/>
              <w:jc w:val="center"/>
              <w:rPr>
                <w:rFonts w:ascii="Times New Roman" w:eastAsia="Times New Roman" w:hAnsi="Times New Roman" w:cs="Times New Roman"/>
                <w:b/>
                <w:sz w:val="20"/>
                <w:szCs w:val="20"/>
                <w:lang w:eastAsia="pt-BR"/>
              </w:rPr>
            </w:pPr>
            <w:r w:rsidRPr="002768B9">
              <w:rPr>
                <w:rFonts w:ascii="Times New Roman" w:eastAsia="Times New Roman" w:hAnsi="Times New Roman" w:cs="Times New Roman"/>
                <w:b/>
                <w:sz w:val="20"/>
                <w:szCs w:val="20"/>
                <w:lang w:eastAsia="pt-BR"/>
              </w:rPr>
              <w:t>Valor Unit.</w:t>
            </w:r>
          </w:p>
        </w:tc>
        <w:tc>
          <w:tcPr>
            <w:tcW w:w="1472" w:type="dxa"/>
          </w:tcPr>
          <w:p w:rsidR="002768B9" w:rsidRPr="002768B9" w:rsidRDefault="002768B9" w:rsidP="002768B9">
            <w:pPr>
              <w:tabs>
                <w:tab w:val="left" w:pos="1944"/>
              </w:tabs>
              <w:spacing w:after="0" w:line="240" w:lineRule="auto"/>
              <w:ind w:right="72"/>
              <w:jc w:val="center"/>
              <w:rPr>
                <w:rFonts w:ascii="Times New Roman" w:eastAsia="Times New Roman" w:hAnsi="Times New Roman" w:cs="Times New Roman"/>
                <w:b/>
                <w:sz w:val="20"/>
                <w:szCs w:val="20"/>
                <w:lang w:eastAsia="pt-BR"/>
              </w:rPr>
            </w:pPr>
            <w:r w:rsidRPr="002768B9">
              <w:rPr>
                <w:rFonts w:ascii="Times New Roman" w:eastAsia="Times New Roman" w:hAnsi="Times New Roman" w:cs="Times New Roman"/>
                <w:b/>
                <w:sz w:val="20"/>
                <w:szCs w:val="20"/>
                <w:lang w:eastAsia="pt-BR"/>
              </w:rPr>
              <w:t>Valor. Total</w:t>
            </w:r>
          </w:p>
        </w:tc>
      </w:tr>
      <w:tr w:rsidR="002768B9" w:rsidRPr="002768B9" w:rsidTr="002768B9">
        <w:tc>
          <w:tcPr>
            <w:tcW w:w="716" w:type="dxa"/>
          </w:tcPr>
          <w:p w:rsidR="002768B9" w:rsidRPr="002768B9" w:rsidRDefault="002768B9" w:rsidP="002768B9">
            <w:pPr>
              <w:spacing w:after="0" w:line="240" w:lineRule="auto"/>
              <w:jc w:val="right"/>
              <w:rPr>
                <w:rFonts w:ascii="Times New Roman" w:eastAsia="Times New Roman" w:hAnsi="Times New Roman" w:cs="Times New Roman"/>
                <w:sz w:val="20"/>
                <w:szCs w:val="20"/>
                <w:lang w:eastAsia="pt-BR"/>
              </w:rPr>
            </w:pPr>
            <w:r w:rsidRPr="002768B9">
              <w:rPr>
                <w:rFonts w:ascii="Times New Roman" w:eastAsia="Times New Roman" w:hAnsi="Times New Roman" w:cs="Times New Roman"/>
                <w:sz w:val="20"/>
                <w:szCs w:val="20"/>
                <w:lang w:eastAsia="pt-BR"/>
              </w:rPr>
              <w:fldChar w:fldCharType="begin"/>
            </w:r>
            <w:r w:rsidRPr="002768B9">
              <w:rPr>
                <w:rFonts w:ascii="Times New Roman" w:eastAsia="Times New Roman" w:hAnsi="Times New Roman" w:cs="Times New Roman"/>
                <w:sz w:val="20"/>
                <w:szCs w:val="20"/>
                <w:lang w:eastAsia="pt-BR"/>
              </w:rPr>
              <w:instrText xml:space="preserve"> MERGEFIELD "SequenciaItem_DentroDeTabela" </w:instrText>
            </w:r>
            <w:r w:rsidRPr="002768B9">
              <w:rPr>
                <w:rFonts w:ascii="Times New Roman" w:eastAsia="Times New Roman" w:hAnsi="Times New Roman" w:cs="Times New Roman"/>
                <w:sz w:val="20"/>
                <w:szCs w:val="20"/>
                <w:lang w:eastAsia="pt-BR"/>
              </w:rPr>
              <w:fldChar w:fldCharType="separate"/>
            </w:r>
            <w:r w:rsidRPr="002768B9">
              <w:rPr>
                <w:rFonts w:ascii="Times New Roman" w:eastAsia="Times New Roman" w:hAnsi="Times New Roman" w:cs="Times New Roman"/>
                <w:sz w:val="20"/>
                <w:szCs w:val="20"/>
                <w:lang w:eastAsia="pt-BR"/>
              </w:rPr>
              <w:t>1</w:t>
            </w:r>
            <w:r w:rsidRPr="002768B9">
              <w:rPr>
                <w:rFonts w:ascii="Times New Roman" w:eastAsia="Times New Roman" w:hAnsi="Times New Roman" w:cs="Times New Roman"/>
                <w:sz w:val="20"/>
                <w:szCs w:val="20"/>
                <w:lang w:eastAsia="pt-BR"/>
              </w:rPr>
              <w:fldChar w:fldCharType="end"/>
            </w:r>
          </w:p>
        </w:tc>
        <w:tc>
          <w:tcPr>
            <w:tcW w:w="5521" w:type="dxa"/>
          </w:tcPr>
          <w:p w:rsidR="002768B9" w:rsidRPr="002768B9" w:rsidRDefault="002768B9" w:rsidP="002768B9">
            <w:pPr>
              <w:spacing w:after="0" w:line="240" w:lineRule="auto"/>
              <w:jc w:val="both"/>
              <w:rPr>
                <w:rFonts w:ascii="Times New Roman" w:eastAsia="Times New Roman" w:hAnsi="Times New Roman" w:cs="Times New Roman"/>
                <w:sz w:val="20"/>
                <w:szCs w:val="20"/>
                <w:lang w:eastAsia="pt-BR"/>
              </w:rPr>
            </w:pPr>
            <w:r w:rsidRPr="002768B9">
              <w:rPr>
                <w:rFonts w:ascii="Times New Roman" w:eastAsia="Times New Roman" w:hAnsi="Times New Roman" w:cs="Times New Roman"/>
                <w:sz w:val="20"/>
                <w:szCs w:val="20"/>
                <w:lang w:eastAsia="pt-BR"/>
              </w:rPr>
              <w:fldChar w:fldCharType="begin"/>
            </w:r>
            <w:r w:rsidRPr="002768B9">
              <w:rPr>
                <w:rFonts w:ascii="Times New Roman" w:eastAsia="Times New Roman" w:hAnsi="Times New Roman" w:cs="Times New Roman"/>
                <w:sz w:val="20"/>
                <w:szCs w:val="20"/>
                <w:lang w:eastAsia="pt-BR"/>
              </w:rPr>
              <w:instrText xml:space="preserve"> MERGEFIELD "ItensDaLicitação_DentroDeTabela" </w:instrText>
            </w:r>
            <w:r w:rsidRPr="002768B9">
              <w:rPr>
                <w:rFonts w:ascii="Times New Roman" w:eastAsia="Times New Roman" w:hAnsi="Times New Roman" w:cs="Times New Roman"/>
                <w:sz w:val="20"/>
                <w:szCs w:val="20"/>
                <w:lang w:eastAsia="pt-BR"/>
              </w:rPr>
              <w:fldChar w:fldCharType="separate"/>
            </w:r>
            <w:r w:rsidRPr="002768B9">
              <w:rPr>
                <w:rFonts w:ascii="Times New Roman" w:eastAsia="Times New Roman" w:hAnsi="Times New Roman" w:cs="Times New Roman"/>
                <w:sz w:val="20"/>
                <w:szCs w:val="20"/>
                <w:lang w:eastAsia="pt-BR"/>
              </w:rPr>
              <w:t>Serviços de processamento e gerenciamento de créditos provenientes da Folha de Pagamento de servidores ou empregados públicos ativos, inativos e pensionistas, do MUNICÍPIO DE ITAMBARACÁ, por um período de 60 (sessenta) meses.</w:t>
            </w:r>
            <w:r w:rsidRPr="002768B9">
              <w:rPr>
                <w:rFonts w:ascii="Times New Roman" w:eastAsia="Times New Roman" w:hAnsi="Times New Roman" w:cs="Times New Roman"/>
                <w:sz w:val="20"/>
                <w:szCs w:val="20"/>
                <w:lang w:eastAsia="pt-BR"/>
              </w:rPr>
              <w:fldChar w:fldCharType="end"/>
            </w:r>
          </w:p>
        </w:tc>
        <w:tc>
          <w:tcPr>
            <w:tcW w:w="911" w:type="dxa"/>
          </w:tcPr>
          <w:p w:rsidR="002768B9" w:rsidRPr="002768B9" w:rsidRDefault="002768B9" w:rsidP="002768B9">
            <w:pPr>
              <w:spacing w:after="0" w:line="240" w:lineRule="auto"/>
              <w:jc w:val="right"/>
              <w:rPr>
                <w:rFonts w:ascii="Times New Roman" w:eastAsia="Times New Roman" w:hAnsi="Times New Roman" w:cs="Times New Roman"/>
                <w:sz w:val="20"/>
                <w:szCs w:val="20"/>
                <w:lang w:eastAsia="pt-BR"/>
              </w:rPr>
            </w:pPr>
            <w:r w:rsidRPr="002768B9">
              <w:rPr>
                <w:rFonts w:ascii="Times New Roman" w:eastAsia="Times New Roman" w:hAnsi="Times New Roman" w:cs="Times New Roman"/>
                <w:sz w:val="20"/>
                <w:szCs w:val="20"/>
                <w:lang w:eastAsia="pt-BR"/>
              </w:rPr>
              <w:fldChar w:fldCharType="begin"/>
            </w:r>
            <w:r w:rsidRPr="002768B9">
              <w:rPr>
                <w:rFonts w:ascii="Times New Roman" w:eastAsia="Times New Roman" w:hAnsi="Times New Roman" w:cs="Times New Roman"/>
                <w:sz w:val="20"/>
                <w:szCs w:val="20"/>
                <w:lang w:eastAsia="pt-BR"/>
              </w:rPr>
              <w:instrText xml:space="preserve"> MERGEFIELD "QuantidadeDosItens_DentroDeTabela" </w:instrText>
            </w:r>
            <w:r w:rsidRPr="002768B9">
              <w:rPr>
                <w:rFonts w:ascii="Times New Roman" w:eastAsia="Times New Roman" w:hAnsi="Times New Roman" w:cs="Times New Roman"/>
                <w:sz w:val="20"/>
                <w:szCs w:val="20"/>
                <w:lang w:eastAsia="pt-BR"/>
              </w:rPr>
              <w:fldChar w:fldCharType="separate"/>
            </w:r>
            <w:r w:rsidRPr="002768B9">
              <w:rPr>
                <w:rFonts w:ascii="Times New Roman" w:eastAsia="Times New Roman" w:hAnsi="Times New Roman" w:cs="Times New Roman"/>
                <w:sz w:val="20"/>
                <w:szCs w:val="20"/>
                <w:lang w:eastAsia="pt-BR"/>
              </w:rPr>
              <w:t>1,00</w:t>
            </w:r>
            <w:r w:rsidRPr="002768B9">
              <w:rPr>
                <w:rFonts w:ascii="Times New Roman" w:eastAsia="Times New Roman" w:hAnsi="Times New Roman" w:cs="Times New Roman"/>
                <w:sz w:val="20"/>
                <w:szCs w:val="20"/>
                <w:lang w:eastAsia="pt-BR"/>
              </w:rPr>
              <w:fldChar w:fldCharType="end"/>
            </w:r>
          </w:p>
        </w:tc>
        <w:tc>
          <w:tcPr>
            <w:tcW w:w="1400" w:type="dxa"/>
          </w:tcPr>
          <w:p w:rsidR="002768B9" w:rsidRPr="002768B9" w:rsidRDefault="002768B9" w:rsidP="002768B9">
            <w:pPr>
              <w:spacing w:after="0" w:line="240" w:lineRule="auto"/>
              <w:jc w:val="right"/>
              <w:rPr>
                <w:rFonts w:ascii="Times New Roman" w:eastAsia="Times New Roman" w:hAnsi="Times New Roman" w:cs="Times New Roman"/>
                <w:sz w:val="20"/>
                <w:szCs w:val="20"/>
                <w:lang w:eastAsia="pt-BR"/>
              </w:rPr>
            </w:pPr>
            <w:r w:rsidRPr="002768B9">
              <w:rPr>
                <w:rFonts w:ascii="Times New Roman" w:eastAsia="Times New Roman" w:hAnsi="Times New Roman" w:cs="Times New Roman"/>
                <w:sz w:val="20"/>
                <w:szCs w:val="20"/>
                <w:lang w:eastAsia="pt-BR"/>
              </w:rPr>
              <w:fldChar w:fldCharType="begin"/>
            </w:r>
            <w:r w:rsidRPr="002768B9">
              <w:rPr>
                <w:rFonts w:ascii="Times New Roman" w:eastAsia="Times New Roman" w:hAnsi="Times New Roman" w:cs="Times New Roman"/>
                <w:sz w:val="20"/>
                <w:szCs w:val="20"/>
                <w:lang w:eastAsia="pt-BR"/>
              </w:rPr>
              <w:instrText xml:space="preserve"> MERGEFIELD "ValorUnitário_DentroDeTabela" </w:instrText>
            </w:r>
            <w:r w:rsidRPr="002768B9">
              <w:rPr>
                <w:rFonts w:ascii="Times New Roman" w:eastAsia="Times New Roman" w:hAnsi="Times New Roman" w:cs="Times New Roman"/>
                <w:sz w:val="20"/>
                <w:szCs w:val="20"/>
                <w:lang w:eastAsia="pt-BR"/>
              </w:rPr>
              <w:fldChar w:fldCharType="separate"/>
            </w:r>
            <w:r w:rsidRPr="002768B9">
              <w:rPr>
                <w:rFonts w:ascii="Times New Roman" w:eastAsia="Times New Roman" w:hAnsi="Times New Roman" w:cs="Times New Roman"/>
                <w:sz w:val="20"/>
                <w:szCs w:val="20"/>
                <w:lang w:eastAsia="pt-BR"/>
              </w:rPr>
              <w:t>R$ 60.005,00</w:t>
            </w:r>
            <w:r w:rsidRPr="002768B9">
              <w:rPr>
                <w:rFonts w:ascii="Times New Roman" w:eastAsia="Times New Roman" w:hAnsi="Times New Roman" w:cs="Times New Roman"/>
                <w:sz w:val="20"/>
                <w:szCs w:val="20"/>
                <w:lang w:eastAsia="pt-BR"/>
              </w:rPr>
              <w:fldChar w:fldCharType="end"/>
            </w:r>
          </w:p>
        </w:tc>
        <w:tc>
          <w:tcPr>
            <w:tcW w:w="1472" w:type="dxa"/>
          </w:tcPr>
          <w:p w:rsidR="002768B9" w:rsidRPr="002768B9" w:rsidRDefault="002768B9" w:rsidP="002768B9">
            <w:pPr>
              <w:spacing w:after="0" w:line="240" w:lineRule="auto"/>
              <w:ind w:right="72"/>
              <w:jc w:val="right"/>
              <w:rPr>
                <w:rFonts w:ascii="Times New Roman" w:eastAsia="Times New Roman" w:hAnsi="Times New Roman" w:cs="Times New Roman"/>
                <w:sz w:val="20"/>
                <w:szCs w:val="20"/>
                <w:lang w:eastAsia="pt-BR"/>
              </w:rPr>
            </w:pPr>
            <w:r w:rsidRPr="002768B9">
              <w:rPr>
                <w:rFonts w:ascii="Times New Roman" w:eastAsia="Times New Roman" w:hAnsi="Times New Roman" w:cs="Times New Roman"/>
                <w:sz w:val="20"/>
                <w:szCs w:val="20"/>
                <w:lang w:eastAsia="pt-BR"/>
              </w:rPr>
              <w:fldChar w:fldCharType="begin"/>
            </w:r>
            <w:r w:rsidRPr="002768B9">
              <w:rPr>
                <w:rFonts w:ascii="Times New Roman" w:eastAsia="Times New Roman" w:hAnsi="Times New Roman" w:cs="Times New Roman"/>
                <w:sz w:val="20"/>
                <w:szCs w:val="20"/>
                <w:lang w:eastAsia="pt-BR"/>
              </w:rPr>
              <w:instrText xml:space="preserve"> MERGEFIELD "ValorTotal_DentroDeTabela" </w:instrText>
            </w:r>
            <w:r w:rsidRPr="002768B9">
              <w:rPr>
                <w:rFonts w:ascii="Times New Roman" w:eastAsia="Times New Roman" w:hAnsi="Times New Roman" w:cs="Times New Roman"/>
                <w:sz w:val="20"/>
                <w:szCs w:val="20"/>
                <w:lang w:eastAsia="pt-BR"/>
              </w:rPr>
              <w:fldChar w:fldCharType="separate"/>
            </w:r>
            <w:r w:rsidRPr="002768B9">
              <w:rPr>
                <w:rFonts w:ascii="Times New Roman" w:eastAsia="Times New Roman" w:hAnsi="Times New Roman" w:cs="Times New Roman"/>
                <w:sz w:val="20"/>
                <w:szCs w:val="20"/>
                <w:lang w:eastAsia="pt-BR"/>
              </w:rPr>
              <w:t>R$ 60.005,00</w:t>
            </w:r>
            <w:r w:rsidRPr="002768B9">
              <w:rPr>
                <w:rFonts w:ascii="Times New Roman" w:eastAsia="Times New Roman" w:hAnsi="Times New Roman" w:cs="Times New Roman"/>
                <w:sz w:val="20"/>
                <w:szCs w:val="20"/>
                <w:lang w:eastAsia="pt-BR"/>
              </w:rPr>
              <w:fldChar w:fldCharType="end"/>
            </w:r>
          </w:p>
        </w:tc>
      </w:tr>
    </w:tbl>
    <w:p w:rsidR="002768B9" w:rsidRPr="002768B9" w:rsidRDefault="002768B9" w:rsidP="00546979">
      <w:pPr>
        <w:spacing w:after="0" w:line="240" w:lineRule="auto"/>
        <w:rPr>
          <w:rFonts w:ascii="Times New Roman" w:eastAsia="Times New Roman" w:hAnsi="Times New Roman" w:cs="Times New Roman"/>
          <w:sz w:val="24"/>
          <w:szCs w:val="24"/>
          <w:lang w:eastAsia="pt-BR"/>
        </w:rPr>
      </w:pPr>
    </w:p>
    <w:sectPr w:rsidR="002768B9" w:rsidRPr="002768B9" w:rsidSect="002768B9">
      <w:headerReference w:type="default" r:id="rId7"/>
      <w:footerReference w:type="default" r:id="rId8"/>
      <w:pgSz w:w="11906" w:h="16838"/>
      <w:pgMar w:top="1417" w:right="849" w:bottom="284"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44A" w:rsidRDefault="00E1144A" w:rsidP="00546979">
      <w:pPr>
        <w:spacing w:after="0" w:line="240" w:lineRule="auto"/>
      </w:pPr>
      <w:r>
        <w:separator/>
      </w:r>
    </w:p>
  </w:endnote>
  <w:endnote w:type="continuationSeparator" w:id="0">
    <w:p w:rsidR="00E1144A" w:rsidRDefault="00E1144A" w:rsidP="0054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EndPr/>
    <w:sdtContent>
      <w:p w:rsidR="00E1144A" w:rsidRDefault="00E1144A" w:rsidP="002768B9">
        <w:pPr>
          <w:pStyle w:val="Rodap"/>
          <w:jc w:val="right"/>
        </w:pPr>
        <w:r>
          <w:fldChar w:fldCharType="begin"/>
        </w:r>
        <w:r>
          <w:instrText>PAGE   \* MERGEFORMAT</w:instrText>
        </w:r>
        <w:r>
          <w:fldChar w:fldCharType="separate"/>
        </w:r>
        <w:r w:rsidR="00200FE4">
          <w:rPr>
            <w:noProof/>
          </w:rPr>
          <w:t>1</w:t>
        </w:r>
        <w:r>
          <w:fldChar w:fldCharType="end"/>
        </w:r>
        <w:r>
          <w:t>/8</w:t>
        </w:r>
      </w:p>
    </w:sdtContent>
  </w:sdt>
  <w:p w:rsidR="00E1144A" w:rsidRPr="00E01FA4" w:rsidRDefault="00E1144A" w:rsidP="002768B9">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E1144A" w:rsidRPr="00E01FA4" w:rsidRDefault="00E1144A" w:rsidP="002768B9">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E1144A" w:rsidRDefault="00E1144A" w:rsidP="002768B9">
    <w:pPr>
      <w:pStyle w:val="Rodap"/>
    </w:pPr>
  </w:p>
  <w:p w:rsidR="00E1144A" w:rsidRDefault="00E1144A" w:rsidP="002768B9">
    <w:pPr>
      <w:pStyle w:val="Rodap"/>
    </w:pPr>
  </w:p>
  <w:p w:rsidR="00E1144A" w:rsidRDefault="00E1144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44A" w:rsidRDefault="00E1144A" w:rsidP="00546979">
      <w:pPr>
        <w:spacing w:after="0" w:line="240" w:lineRule="auto"/>
      </w:pPr>
      <w:r>
        <w:separator/>
      </w:r>
    </w:p>
  </w:footnote>
  <w:footnote w:type="continuationSeparator" w:id="0">
    <w:p w:rsidR="00E1144A" w:rsidRDefault="00E1144A" w:rsidP="005469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44A" w:rsidRPr="00546979" w:rsidRDefault="00E1144A" w:rsidP="00546979">
    <w:pPr>
      <w:tabs>
        <w:tab w:val="left" w:pos="2430"/>
        <w:tab w:val="center" w:pos="4989"/>
      </w:tabs>
      <w:spacing w:after="0" w:line="240" w:lineRule="auto"/>
      <w:rPr>
        <w:rFonts w:ascii="Times New Roman" w:eastAsia="Times New Roman" w:hAnsi="Times New Roman" w:cs="Times New Roman"/>
        <w:b/>
        <w:bCs/>
        <w:lang w:eastAsia="pt-BR"/>
      </w:rPr>
    </w:pPr>
    <w:r w:rsidRPr="00546979">
      <w:rPr>
        <w:rFonts w:ascii="Times New Roman" w:eastAsia="Times New Roman" w:hAnsi="Times New Roman" w:cs="Times New Roman"/>
        <w:b/>
        <w:bCs/>
        <w:lang w:eastAsia="pt-BR"/>
      </w:rPr>
      <w:tab/>
    </w:r>
    <w:r w:rsidRPr="00546979">
      <w:rPr>
        <w:rFonts w:ascii="Times New Roman" w:eastAsia="Times New Roman" w:hAnsi="Times New Roman" w:cs="Times New Roman"/>
        <w:b/>
        <w:bCs/>
        <w:lang w:eastAsia="pt-BR"/>
      </w:rPr>
      <w:tab/>
    </w:r>
    <w:r w:rsidR="00200FE4">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9.15pt;margin-top:-5.65pt;width:26.1pt;height:32.05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572779264" r:id="rId2"/>
      </w:pict>
    </w:r>
    <w:r w:rsidRPr="00546979">
      <w:rPr>
        <w:rFonts w:ascii="Times New Roman" w:eastAsia="Times New Roman" w:hAnsi="Times New Roman" w:cs="Times New Roman"/>
        <w:b/>
        <w:bCs/>
        <w:lang w:eastAsia="pt-BR"/>
      </w:rPr>
      <w:t xml:space="preserve"> MUNICIPÍO DE ITAMBARACÁ</w:t>
    </w:r>
  </w:p>
  <w:p w:rsidR="00E1144A" w:rsidRPr="00546979" w:rsidRDefault="00E1144A" w:rsidP="00546979">
    <w:pPr>
      <w:spacing w:after="0" w:line="240" w:lineRule="auto"/>
      <w:jc w:val="center"/>
      <w:rPr>
        <w:rFonts w:ascii="Times New Roman" w:eastAsia="Times New Roman" w:hAnsi="Times New Roman" w:cs="Times New Roman"/>
        <w:b/>
        <w:bCs/>
        <w:lang w:eastAsia="pt-BR"/>
      </w:rPr>
    </w:pPr>
    <w:r w:rsidRPr="00546979">
      <w:rPr>
        <w:rFonts w:ascii="Times New Roman" w:eastAsia="Times New Roman" w:hAnsi="Times New Roman" w:cs="Times New Roman"/>
        <w:b/>
        <w:bCs/>
        <w:lang w:eastAsia="pt-BR"/>
      </w:rPr>
      <w:t>Estado do Paraná</w:t>
    </w:r>
  </w:p>
  <w:p w:rsidR="00E1144A" w:rsidRDefault="00E1144A" w:rsidP="00546979">
    <w:pPr>
      <w:pStyle w:val="Cabealho"/>
    </w:pPr>
    <w:r w:rsidRPr="00546979">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79"/>
    <w:rsid w:val="00042A82"/>
    <w:rsid w:val="001F06AB"/>
    <w:rsid w:val="00200FE4"/>
    <w:rsid w:val="002768B9"/>
    <w:rsid w:val="00294DAF"/>
    <w:rsid w:val="003A485B"/>
    <w:rsid w:val="004F753B"/>
    <w:rsid w:val="00546979"/>
    <w:rsid w:val="005936AC"/>
    <w:rsid w:val="006F1AA6"/>
    <w:rsid w:val="009B5165"/>
    <w:rsid w:val="00C07620"/>
    <w:rsid w:val="00C90308"/>
    <w:rsid w:val="00C923BB"/>
    <w:rsid w:val="00D03B06"/>
    <w:rsid w:val="00D23470"/>
    <w:rsid w:val="00E1144A"/>
    <w:rsid w:val="00F271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469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69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6979"/>
  </w:style>
  <w:style w:type="paragraph" w:styleId="Rodap">
    <w:name w:val="footer"/>
    <w:basedOn w:val="Normal"/>
    <w:link w:val="RodapChar"/>
    <w:uiPriority w:val="99"/>
    <w:unhideWhenUsed/>
    <w:rsid w:val="00546979"/>
    <w:pPr>
      <w:tabs>
        <w:tab w:val="center" w:pos="4252"/>
        <w:tab w:val="right" w:pos="8504"/>
      </w:tabs>
      <w:spacing w:after="0" w:line="240" w:lineRule="auto"/>
    </w:pPr>
  </w:style>
  <w:style w:type="character" w:customStyle="1" w:styleId="RodapChar">
    <w:name w:val="Rodapé Char"/>
    <w:basedOn w:val="Fontepargpadro"/>
    <w:link w:val="Rodap"/>
    <w:uiPriority w:val="99"/>
    <w:rsid w:val="00546979"/>
  </w:style>
  <w:style w:type="character" w:customStyle="1" w:styleId="Ttulo1Char">
    <w:name w:val="Título 1 Char"/>
    <w:basedOn w:val="Fontepargpadro"/>
    <w:link w:val="Ttulo1"/>
    <w:rsid w:val="0054697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D03B06"/>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469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69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6979"/>
  </w:style>
  <w:style w:type="paragraph" w:styleId="Rodap">
    <w:name w:val="footer"/>
    <w:basedOn w:val="Normal"/>
    <w:link w:val="RodapChar"/>
    <w:uiPriority w:val="99"/>
    <w:unhideWhenUsed/>
    <w:rsid w:val="00546979"/>
    <w:pPr>
      <w:tabs>
        <w:tab w:val="center" w:pos="4252"/>
        <w:tab w:val="right" w:pos="8504"/>
      </w:tabs>
      <w:spacing w:after="0" w:line="240" w:lineRule="auto"/>
    </w:pPr>
  </w:style>
  <w:style w:type="character" w:customStyle="1" w:styleId="RodapChar">
    <w:name w:val="Rodapé Char"/>
    <w:basedOn w:val="Fontepargpadro"/>
    <w:link w:val="Rodap"/>
    <w:uiPriority w:val="99"/>
    <w:rsid w:val="00546979"/>
  </w:style>
  <w:style w:type="character" w:customStyle="1" w:styleId="Ttulo1Char">
    <w:name w:val="Título 1 Char"/>
    <w:basedOn w:val="Fontepargpadro"/>
    <w:link w:val="Ttulo1"/>
    <w:rsid w:val="0054697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D03B06"/>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8</Pages>
  <Words>2658</Words>
  <Characters>14357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Ariovaldo Martins</cp:lastModifiedBy>
  <cp:revision>15</cp:revision>
  <dcterms:created xsi:type="dcterms:W3CDTF">2017-11-16T15:28:00Z</dcterms:created>
  <dcterms:modified xsi:type="dcterms:W3CDTF">2017-11-21T16:21:00Z</dcterms:modified>
</cp:coreProperties>
</file>